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PARA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8B4D99" w:rsidTr="00D96DD5">
        <w:trPr>
          <w:trHeight w:val="454"/>
          <w:jc w:val="center"/>
        </w:trPr>
        <w:tc>
          <w:tcPr>
            <w:tcW w:w="4583" w:type="dxa"/>
            <w:shd w:val="clear" w:color="auto" w:fill="92CDDC" w:themeFill="accent5" w:themeFillTint="99"/>
            <w:vAlign w:val="center"/>
          </w:tcPr>
          <w:p w:rsidR="008B4D99" w:rsidRPr="002C3A5B" w:rsidRDefault="008B4D99" w:rsidP="00D96DD5">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8B4D99" w:rsidRPr="0008708E" w:rsidTr="00D96DD5">
        <w:trPr>
          <w:trHeight w:val="454"/>
          <w:jc w:val="center"/>
        </w:trPr>
        <w:tc>
          <w:tcPr>
            <w:tcW w:w="4583" w:type="dxa"/>
            <w:vAlign w:val="center"/>
          </w:tcPr>
          <w:p w:rsidR="008B4D99" w:rsidRPr="0008708E" w:rsidRDefault="00191EAC" w:rsidP="00832F62">
            <w:pPr>
              <w:jc w:val="center"/>
              <w:rPr>
                <w:rFonts w:ascii="Arial" w:hAnsi="Arial" w:cs="Arial"/>
                <w:b/>
                <w:bCs/>
                <w:sz w:val="22"/>
              </w:rPr>
            </w:pPr>
            <w:r w:rsidRPr="00191EAC">
              <w:rPr>
                <w:rFonts w:ascii="Arial" w:hAnsi="Arial" w:cs="Arial"/>
                <w:b/>
                <w:bCs/>
                <w:sz w:val="22"/>
              </w:rPr>
              <w:t>22-0951-00-1196350-</w:t>
            </w:r>
            <w:r w:rsidR="00832F62">
              <w:rPr>
                <w:rFonts w:ascii="Arial" w:hAnsi="Arial" w:cs="Arial"/>
                <w:b/>
                <w:bCs/>
                <w:sz w:val="22"/>
              </w:rPr>
              <w:t>3</w:t>
            </w:r>
            <w:r w:rsidRPr="00191EAC">
              <w:rPr>
                <w:rFonts w:ascii="Arial" w:hAnsi="Arial" w:cs="Arial"/>
                <w:b/>
                <w:bCs/>
                <w:sz w:val="22"/>
              </w:rPr>
              <w:t>-1</w:t>
            </w:r>
          </w:p>
        </w:tc>
      </w:tr>
    </w:tbl>
    <w:p w:rsidR="008B4D99" w:rsidRPr="0008708E" w:rsidRDefault="008B4D99"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0653E5">
        <w:rPr>
          <w:rFonts w:ascii="Arial" w:hAnsi="Arial" w:cs="Arial"/>
          <w:b/>
          <w:bCs/>
          <w:sz w:val="28"/>
          <w:lang w:val="pt-BR"/>
        </w:rPr>
        <w:t>C</w:t>
      </w:r>
      <w:r w:rsidRPr="00E23854">
        <w:rPr>
          <w:rFonts w:ascii="Arial" w:hAnsi="Arial" w:cs="Arial"/>
          <w:b/>
          <w:bCs/>
          <w:sz w:val="28"/>
          <w:lang w:val="pt-BR"/>
        </w:rPr>
        <w:t xml:space="preserve"> N° 0</w:t>
      </w:r>
      <w:r w:rsidR="000653E5">
        <w:rPr>
          <w:rFonts w:ascii="Arial" w:hAnsi="Arial" w:cs="Arial"/>
          <w:b/>
          <w:bCs/>
          <w:sz w:val="28"/>
          <w:lang w:val="pt-BR"/>
        </w:rPr>
        <w:t>0</w:t>
      </w:r>
      <w:r w:rsidR="00191EAC">
        <w:rPr>
          <w:rFonts w:ascii="Arial" w:hAnsi="Arial" w:cs="Arial"/>
          <w:b/>
          <w:bCs/>
          <w:sz w:val="28"/>
          <w:lang w:val="pt-BR"/>
        </w:rPr>
        <w:t>3</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32F62">
        <w:rPr>
          <w:rFonts w:ascii="Arial" w:hAnsi="Arial" w:cs="Arial"/>
          <w:b/>
          <w:bCs/>
          <w:sz w:val="28"/>
          <w:lang w:val="pt-BR"/>
        </w:rPr>
        <w:t>3</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32F62" w:rsidP="008B4D99">
      <w:pPr>
        <w:jc w:val="center"/>
        <w:rPr>
          <w:rFonts w:ascii="Arial" w:hAnsi="Arial" w:cs="Arial"/>
          <w:b/>
          <w:bCs/>
          <w:sz w:val="28"/>
        </w:rPr>
      </w:pPr>
      <w:r>
        <w:rPr>
          <w:rFonts w:ascii="Arial" w:hAnsi="Arial" w:cs="Arial"/>
          <w:b/>
          <w:bCs/>
          <w:sz w:val="28"/>
        </w:rPr>
        <w:t>TERCERA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191EAC" w:rsidP="000653E5">
            <w:pPr>
              <w:autoSpaceDE w:val="0"/>
              <w:autoSpaceDN w:val="0"/>
              <w:adjustRightInd w:val="0"/>
              <w:jc w:val="center"/>
              <w:rPr>
                <w:rFonts w:ascii="Arial" w:hAnsi="Arial" w:cs="Arial"/>
                <w:b/>
                <w:sz w:val="32"/>
                <w:lang w:val="es-BO"/>
              </w:rPr>
            </w:pPr>
            <w:r w:rsidRPr="00191EAC">
              <w:rPr>
                <w:rFonts w:ascii="Arial" w:hAnsi="Arial" w:cs="Arial"/>
                <w:b/>
                <w:sz w:val="32"/>
                <w:lang w:val="es-BO"/>
              </w:rPr>
              <w:t>SERVICIOS NOTARIALES PARA LA DESTRUCCIÓN DE MATERIAL MONETARIO INUTILIZADO</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39412C">
      <w:pPr>
        <w:jc w:val="center"/>
        <w:rPr>
          <w:rFonts w:ascii="Arial" w:hAnsi="Arial" w:cs="Arial"/>
          <w:b/>
          <w:bCs/>
          <w:sz w:val="24"/>
          <w:szCs w:val="28"/>
        </w:rPr>
      </w:pPr>
      <w:r w:rsidRPr="00E23854">
        <w:rPr>
          <w:rFonts w:ascii="Arial" w:hAnsi="Arial" w:cs="Arial"/>
          <w:b/>
          <w:bCs/>
          <w:sz w:val="24"/>
          <w:szCs w:val="28"/>
        </w:rPr>
        <w:t xml:space="preserve">La Paz,  </w:t>
      </w:r>
      <w:r w:rsidR="000653E5">
        <w:rPr>
          <w:rFonts w:ascii="Arial" w:hAnsi="Arial" w:cs="Arial"/>
          <w:b/>
          <w:sz w:val="24"/>
          <w:lang w:val="es-BO"/>
        </w:rPr>
        <w:t>marzo</w:t>
      </w:r>
      <w:r w:rsidRPr="00E23854">
        <w:rPr>
          <w:rFonts w:ascii="Arial" w:hAnsi="Arial" w:cs="Arial"/>
          <w:b/>
          <w:sz w:val="32"/>
          <w:lang w:val="es-BO"/>
        </w:rPr>
        <w:t xml:space="preserve"> </w:t>
      </w:r>
      <w:r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D65952">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C07264">
              <w:rPr>
                <w:noProof/>
                <w:webHidden/>
              </w:rPr>
              <w:t>1</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C07264">
              <w:rPr>
                <w:noProof/>
                <w:webHidden/>
              </w:rPr>
              <w:t>1</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ACTIVIDADES ADMINISTRATIVAS PREVIAS A LA 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C07264">
              <w:rPr>
                <w:noProof/>
                <w:webHidden/>
              </w:rPr>
              <w:t>1</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C07264">
              <w:rPr>
                <w:noProof/>
                <w:webHidden/>
              </w:rPr>
              <w:t>1</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RECHAZO Y DESCALIFICACIÓN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C07264">
              <w:rPr>
                <w:noProof/>
                <w:webHidden/>
              </w:rPr>
              <w:t>2</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C07264">
              <w:rPr>
                <w:noProof/>
                <w:webHidden/>
              </w:rPr>
              <w:t>2</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C07264">
              <w:rPr>
                <w:noProof/>
                <w:webHidden/>
              </w:rPr>
              <w:t>3</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C07264">
              <w:rPr>
                <w:noProof/>
                <w:webHidden/>
              </w:rPr>
              <w:t>3</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C07264">
              <w:rPr>
                <w:noProof/>
                <w:webHidden/>
              </w:rPr>
              <w:t>3</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PREPARACIÓN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C07264">
              <w:rPr>
                <w:noProof/>
                <w:webHidden/>
              </w:rPr>
              <w:t>3</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PRESENTACIÓN DE PROPUESTAS</w:t>
            </w:r>
            <w:r w:rsidR="00A40276" w:rsidRPr="00A40276">
              <w:rPr>
                <w:noProof/>
                <w:webHidden/>
              </w:rPr>
              <w:tab/>
            </w:r>
          </w:hyperlink>
          <w:r w:rsidR="00C23343">
            <w:rPr>
              <w:noProof/>
            </w:rPr>
            <w:t>5</w:t>
          </w:r>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APERTURA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C07264">
              <w:rPr>
                <w:noProof/>
                <w:webHidden/>
              </w:rPr>
              <w:t>5</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C07264">
              <w:rPr>
                <w:noProof/>
                <w:webHidden/>
              </w:rPr>
              <w:t>7</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C07264">
              <w:rPr>
                <w:noProof/>
                <w:webHidden/>
              </w:rPr>
              <w:t>7</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hyperlink>
          <w:r w:rsidR="00C23343">
            <w:rPr>
              <w:noProof/>
            </w:rPr>
            <w:t>11</w:t>
          </w:r>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C07264">
              <w:rPr>
                <w:noProof/>
                <w:webHidden/>
              </w:rPr>
              <w:t>7</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C07264">
              <w:rPr>
                <w:noProof/>
                <w:webHidden/>
              </w:rPr>
              <w:t>7</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C07264">
              <w:rPr>
                <w:noProof/>
                <w:webHidden/>
              </w:rPr>
              <w:t>8</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C07264">
              <w:rPr>
                <w:noProof/>
                <w:webHidden/>
              </w:rPr>
              <w:t>8</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C07264">
              <w:rPr>
                <w:noProof/>
                <w:webHidden/>
              </w:rPr>
              <w:t>9</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C07264">
              <w:rPr>
                <w:noProof/>
                <w:webHidden/>
              </w:rPr>
              <w:t>10</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C07264">
              <w:rPr>
                <w:noProof/>
                <w:webHidden/>
              </w:rPr>
              <w:t>10</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C07264">
              <w:rPr>
                <w:noProof/>
                <w:webHidden/>
              </w:rPr>
              <w:t>11</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C07264">
              <w:rPr>
                <w:noProof/>
                <w:webHidden/>
              </w:rPr>
              <w:t>11</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C07264">
              <w:rPr>
                <w:noProof/>
                <w:webHidden/>
              </w:rPr>
              <w:t>13</w:t>
            </w:r>
            <w:r w:rsidR="00A40276" w:rsidRPr="00A40276">
              <w:rPr>
                <w:noProof/>
                <w:webHidden/>
              </w:rPr>
              <w:fldChar w:fldCharType="end"/>
            </w:r>
          </w:hyperlink>
        </w:p>
        <w:p w:rsidR="00A40276" w:rsidRPr="00A40276" w:rsidRDefault="00776DC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C07264">
              <w:rPr>
                <w:noProof/>
                <w:webHidden/>
              </w:rPr>
              <w:t>15</w:t>
            </w:r>
            <w:r w:rsidR="00A40276" w:rsidRPr="00A40276">
              <w:rPr>
                <w:noProof/>
                <w:webHidden/>
              </w:rPr>
              <w:fldChar w:fldCharType="end"/>
            </w:r>
          </w:hyperlink>
        </w:p>
        <w:p w:rsidR="00DD079D" w:rsidRPr="00A40276" w:rsidRDefault="0066504F" w:rsidP="00DD079D">
          <w:pPr>
            <w:jc w:val="both"/>
            <w:rPr>
              <w:lang w:val="es-BO"/>
            </w:rPr>
          </w:pPr>
          <w:r w:rsidRPr="00A40276">
            <w:rPr>
              <w:b/>
              <w:lang w:val="es-B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Default="009E57E5" w:rsidP="00650B21">
      <w:pPr>
        <w:jc w:val="center"/>
        <w:rPr>
          <w:b/>
          <w:sz w:val="18"/>
          <w:lang w:val="es-BO"/>
        </w:rPr>
      </w:pPr>
    </w:p>
    <w:p w:rsidR="004A425E" w:rsidRDefault="004A425E" w:rsidP="00650B21">
      <w:pPr>
        <w:jc w:val="center"/>
        <w:rPr>
          <w:b/>
          <w:sz w:val="18"/>
          <w:lang w:val="es-BO"/>
        </w:rPr>
      </w:pPr>
    </w:p>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662FF6">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9253FA" w:rsidRDefault="009253FA" w:rsidP="00650B21">
      <w:pPr>
        <w:jc w:val="center"/>
        <w:rPr>
          <w:b/>
          <w:sz w:val="18"/>
          <w:lang w:val="es-BO"/>
        </w:rPr>
      </w:pPr>
    </w:p>
    <w:p w:rsidR="00A72FB0" w:rsidRPr="00A40276" w:rsidRDefault="00A72FB0" w:rsidP="00650B21">
      <w:pPr>
        <w:jc w:val="center"/>
        <w:rPr>
          <w:b/>
          <w:sz w:val="18"/>
          <w:lang w:val="es-BO"/>
        </w:rPr>
      </w:pPr>
      <w:r w:rsidRPr="00A40276">
        <w:rPr>
          <w:b/>
          <w:sz w:val="18"/>
          <w:lang w:val="es-BO"/>
        </w:rPr>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770237">
      <w:pPr>
        <w:pStyle w:val="Puesto"/>
        <w:numPr>
          <w:ilvl w:val="0"/>
          <w:numId w:val="15"/>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770237">
      <w:pPr>
        <w:pStyle w:val="Puesto"/>
        <w:numPr>
          <w:ilvl w:val="0"/>
          <w:numId w:val="15"/>
        </w:numPr>
        <w:spacing w:before="0" w:after="0"/>
        <w:jc w:val="both"/>
        <w:rPr>
          <w:rFonts w:ascii="Verdana" w:hAnsi="Verdana"/>
          <w:sz w:val="18"/>
        </w:rPr>
      </w:pPr>
      <w:bookmarkStart w:id="1" w:name="_Toc61866597"/>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770237">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A02B94" w:rsidP="007461C9">
      <w:pPr>
        <w:widowControl w:val="0"/>
        <w:numPr>
          <w:ilvl w:val="0"/>
          <w:numId w:val="9"/>
        </w:numPr>
        <w:tabs>
          <w:tab w:val="clear" w:pos="1773"/>
          <w:tab w:val="num" w:pos="1134"/>
        </w:tabs>
        <w:ind w:left="1134" w:hanging="567"/>
        <w:jc w:val="both"/>
        <w:rPr>
          <w:sz w:val="18"/>
          <w:szCs w:val="18"/>
          <w:lang w:val="es-BO"/>
        </w:rPr>
      </w:pPr>
      <w:r w:rsidRPr="00D67E38">
        <w:rPr>
          <w:rFonts w:cs="Arial"/>
          <w:sz w:val="18"/>
          <w:szCs w:val="18"/>
          <w:lang w:val="es-BO" w:eastAsia="en-US"/>
        </w:rPr>
        <w:t>Empresas</w:t>
      </w:r>
      <w:r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7461C9">
      <w:pPr>
        <w:widowControl w:val="0"/>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w:t>
      </w:r>
      <w:r w:rsidR="00675C9E" w:rsidRPr="00D67E38">
        <w:rPr>
          <w:rFonts w:cs="Arial"/>
          <w:sz w:val="18"/>
          <w:szCs w:val="18"/>
          <w:lang w:val="es-BO" w:eastAsia="en-US"/>
        </w:rPr>
        <w:t xml:space="preserve">entre empresas </w:t>
      </w:r>
      <w:r w:rsidRPr="00D67E38">
        <w:rPr>
          <w:rFonts w:cs="Arial"/>
          <w:sz w:val="18"/>
          <w:szCs w:val="18"/>
          <w:lang w:val="es-BO" w:eastAsia="en-US"/>
        </w:rPr>
        <w:t xml:space="preserve">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7461C9">
      <w:pPr>
        <w:widowControl w:val="0"/>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7461C9">
      <w:pPr>
        <w:widowControl w:val="0"/>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770237">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770237">
      <w:pPr>
        <w:pStyle w:val="Puesto"/>
        <w:numPr>
          <w:ilvl w:val="0"/>
          <w:numId w:val="15"/>
        </w:numPr>
        <w:spacing w:before="0" w:after="0"/>
        <w:jc w:val="both"/>
        <w:rPr>
          <w:rFonts w:ascii="Verdana" w:hAnsi="Verdana"/>
          <w:sz w:val="18"/>
        </w:rPr>
      </w:pPr>
      <w:bookmarkStart w:id="2" w:name="_Toc61866598"/>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8759CA" w:rsidRPr="009253FA" w:rsidRDefault="008759CA" w:rsidP="00770237">
      <w:pPr>
        <w:pStyle w:val="Prrafodelista"/>
        <w:numPr>
          <w:ilvl w:val="1"/>
          <w:numId w:val="7"/>
        </w:numPr>
        <w:tabs>
          <w:tab w:val="clear" w:pos="3935"/>
        </w:tabs>
        <w:ind w:left="1276" w:hanging="850"/>
        <w:rPr>
          <w:rFonts w:ascii="Verdana" w:hAnsi="Verdana"/>
          <w:b/>
          <w:sz w:val="18"/>
          <w:szCs w:val="18"/>
          <w:lang w:val="es-BO"/>
        </w:rPr>
      </w:pPr>
      <w:r w:rsidRPr="009253FA">
        <w:rPr>
          <w:rFonts w:ascii="Verdana" w:hAnsi="Verdana"/>
          <w:b/>
          <w:sz w:val="18"/>
          <w:szCs w:val="18"/>
          <w:lang w:val="es-BO"/>
        </w:rPr>
        <w:t>Inspección Previa</w:t>
      </w:r>
    </w:p>
    <w:p w:rsidR="00B51351" w:rsidRPr="00AD0EAA" w:rsidRDefault="00EF54CD" w:rsidP="004678FF">
      <w:pPr>
        <w:pStyle w:val="Prrafodelista"/>
        <w:ind w:left="1276"/>
        <w:jc w:val="both"/>
        <w:rPr>
          <w:rFonts w:ascii="Verdana" w:hAnsi="Verdana" w:cs="Arial"/>
          <w:i/>
          <w:sz w:val="18"/>
          <w:szCs w:val="18"/>
        </w:rPr>
      </w:pPr>
      <w:r w:rsidRPr="00AD0EAA">
        <w:rPr>
          <w:rFonts w:ascii="Verdana" w:hAnsi="Verdana" w:cs="Arial"/>
          <w:i/>
          <w:sz w:val="18"/>
          <w:szCs w:val="18"/>
        </w:rPr>
        <w:t>“No corresponde”</w:t>
      </w:r>
      <w:r w:rsidR="00B51351" w:rsidRPr="00AD0EAA">
        <w:rPr>
          <w:rFonts w:ascii="Verdana" w:hAnsi="Verdana" w:cs="Arial"/>
          <w:i/>
          <w:sz w:val="18"/>
          <w:szCs w:val="18"/>
        </w:rPr>
        <w:t>.</w:t>
      </w:r>
    </w:p>
    <w:p w:rsidR="00962856" w:rsidRPr="00AD0EAA" w:rsidRDefault="00962856" w:rsidP="008759CA">
      <w:pPr>
        <w:ind w:left="567"/>
        <w:jc w:val="both"/>
        <w:rPr>
          <w:rFonts w:cs="Arial"/>
          <w:sz w:val="18"/>
          <w:szCs w:val="18"/>
          <w:lang w:val="es-BO"/>
        </w:rPr>
      </w:pPr>
    </w:p>
    <w:p w:rsidR="008759CA" w:rsidRPr="00AD0EAA" w:rsidRDefault="008759CA" w:rsidP="00770237">
      <w:pPr>
        <w:pStyle w:val="Prrafodelista"/>
        <w:numPr>
          <w:ilvl w:val="1"/>
          <w:numId w:val="7"/>
        </w:numPr>
        <w:tabs>
          <w:tab w:val="clear" w:pos="3935"/>
        </w:tabs>
        <w:ind w:left="1276" w:hanging="850"/>
        <w:rPr>
          <w:rFonts w:ascii="Verdana" w:hAnsi="Verdana"/>
          <w:b/>
          <w:sz w:val="18"/>
          <w:szCs w:val="18"/>
          <w:lang w:val="es-BO"/>
        </w:rPr>
      </w:pPr>
      <w:r w:rsidRPr="00AD0EAA">
        <w:rPr>
          <w:rFonts w:ascii="Verdana" w:hAnsi="Verdana"/>
          <w:b/>
          <w:sz w:val="18"/>
          <w:szCs w:val="18"/>
          <w:lang w:val="es-BO"/>
        </w:rPr>
        <w:t xml:space="preserve">Consultas </w:t>
      </w:r>
      <w:r w:rsidR="00FC29F5" w:rsidRPr="00AD0EAA">
        <w:rPr>
          <w:rFonts w:ascii="Verdana" w:hAnsi="Verdana"/>
          <w:b/>
          <w:sz w:val="18"/>
          <w:szCs w:val="18"/>
          <w:lang w:val="es-BO"/>
        </w:rPr>
        <w:t xml:space="preserve">Escritas </w:t>
      </w:r>
      <w:r w:rsidRPr="00AD0EAA">
        <w:rPr>
          <w:rFonts w:ascii="Verdana" w:hAnsi="Verdana"/>
          <w:b/>
          <w:sz w:val="18"/>
          <w:szCs w:val="18"/>
          <w:lang w:val="es-BO"/>
        </w:rPr>
        <w:t>sobre el DBC</w:t>
      </w:r>
    </w:p>
    <w:p w:rsidR="00EF54CD" w:rsidRPr="00AD0EAA" w:rsidRDefault="00EF54CD" w:rsidP="00EF54CD">
      <w:pPr>
        <w:pStyle w:val="Prrafodelista"/>
        <w:ind w:left="1276"/>
        <w:jc w:val="both"/>
        <w:rPr>
          <w:rFonts w:ascii="Verdana" w:hAnsi="Verdana" w:cs="Arial"/>
          <w:i/>
          <w:sz w:val="18"/>
          <w:szCs w:val="18"/>
        </w:rPr>
      </w:pPr>
      <w:r w:rsidRPr="00AD0EAA">
        <w:rPr>
          <w:rFonts w:ascii="Verdana" w:hAnsi="Verdana" w:cs="Arial"/>
          <w:i/>
          <w:sz w:val="18"/>
          <w:szCs w:val="18"/>
        </w:rPr>
        <w:t>“No corresponde”.</w:t>
      </w:r>
    </w:p>
    <w:p w:rsidR="00DA6158" w:rsidRPr="00AD0EAA" w:rsidRDefault="00DA6158" w:rsidP="00DA6158">
      <w:pPr>
        <w:jc w:val="both"/>
        <w:rPr>
          <w:rFonts w:cs="Arial"/>
          <w:sz w:val="18"/>
          <w:szCs w:val="18"/>
          <w:lang w:val="es-BO"/>
        </w:rPr>
      </w:pPr>
      <w:r w:rsidRPr="00AD0EAA">
        <w:rPr>
          <w:rFonts w:cs="Arial"/>
          <w:sz w:val="18"/>
          <w:szCs w:val="18"/>
          <w:lang w:val="es-BO"/>
        </w:rPr>
        <w:tab/>
      </w:r>
    </w:p>
    <w:p w:rsidR="00DA6158" w:rsidRPr="00AD0EAA" w:rsidRDefault="00DA6158" w:rsidP="00770237">
      <w:pPr>
        <w:pStyle w:val="Prrafodelista"/>
        <w:numPr>
          <w:ilvl w:val="1"/>
          <w:numId w:val="7"/>
        </w:numPr>
        <w:tabs>
          <w:tab w:val="clear" w:pos="3935"/>
        </w:tabs>
        <w:ind w:left="1276" w:hanging="850"/>
        <w:rPr>
          <w:rFonts w:ascii="Verdana" w:hAnsi="Verdana"/>
          <w:b/>
          <w:sz w:val="18"/>
          <w:lang w:val="es-BO"/>
        </w:rPr>
      </w:pPr>
      <w:r w:rsidRPr="00AD0EAA">
        <w:rPr>
          <w:rFonts w:ascii="Verdana" w:hAnsi="Verdana"/>
          <w:b/>
          <w:sz w:val="18"/>
          <w:lang w:val="es-BO"/>
        </w:rPr>
        <w:t xml:space="preserve">Reunión Informativa de </w:t>
      </w:r>
      <w:r w:rsidRPr="00AD0EAA">
        <w:rPr>
          <w:rFonts w:ascii="Verdana" w:hAnsi="Verdana"/>
          <w:b/>
          <w:sz w:val="18"/>
          <w:szCs w:val="18"/>
          <w:lang w:val="es-BO"/>
        </w:rPr>
        <w:t>Aclaración</w:t>
      </w:r>
    </w:p>
    <w:p w:rsidR="009D5C42" w:rsidRPr="00E23854" w:rsidRDefault="009D5C42" w:rsidP="009D5C42">
      <w:pPr>
        <w:pStyle w:val="Prrafodelista"/>
        <w:ind w:left="1276"/>
        <w:jc w:val="both"/>
        <w:rPr>
          <w:rFonts w:ascii="Verdana" w:hAnsi="Verdana" w:cs="Arial"/>
          <w:i/>
          <w:sz w:val="18"/>
          <w:szCs w:val="18"/>
        </w:rPr>
      </w:pPr>
      <w:r w:rsidRPr="00E23854">
        <w:rPr>
          <w:rFonts w:ascii="Verdana" w:hAnsi="Verdana" w:cs="Arial"/>
          <w:i/>
          <w:sz w:val="18"/>
          <w:szCs w:val="18"/>
        </w:rPr>
        <w:t>“No corresponde”.</w:t>
      </w:r>
    </w:p>
    <w:p w:rsidR="00243702" w:rsidRPr="00E23854" w:rsidRDefault="00243702" w:rsidP="00827823">
      <w:pPr>
        <w:ind w:left="1276"/>
        <w:jc w:val="both"/>
        <w:rPr>
          <w:rFonts w:cs="Arial"/>
          <w:sz w:val="18"/>
          <w:szCs w:val="18"/>
          <w:lang w:val="es-BO"/>
        </w:rPr>
      </w:pPr>
    </w:p>
    <w:p w:rsidR="00A72FB0" w:rsidRPr="00E23854" w:rsidRDefault="00A72FB0" w:rsidP="00770237">
      <w:pPr>
        <w:pStyle w:val="Puesto"/>
        <w:numPr>
          <w:ilvl w:val="0"/>
          <w:numId w:val="15"/>
        </w:numPr>
        <w:spacing w:before="0" w:after="0"/>
        <w:jc w:val="both"/>
        <w:rPr>
          <w:rFonts w:ascii="Verdana" w:hAnsi="Verdana"/>
          <w:sz w:val="18"/>
        </w:rPr>
      </w:pPr>
      <w:bookmarkStart w:id="3" w:name="_Toc61866599"/>
      <w:r w:rsidRPr="00E23854">
        <w:rPr>
          <w:rFonts w:ascii="Verdana" w:hAnsi="Verdana"/>
          <w:sz w:val="18"/>
        </w:rPr>
        <w:t>GARANTÍAS</w:t>
      </w:r>
      <w:bookmarkEnd w:id="3"/>
      <w:r w:rsidR="00683195" w:rsidRPr="00E23854">
        <w:rPr>
          <w:rStyle w:val="Refdenotaalpie"/>
          <w:sz w:val="18"/>
          <w:szCs w:val="18"/>
        </w:rPr>
        <w:footnoteReference w:id="1"/>
      </w:r>
    </w:p>
    <w:p w:rsidR="00A72FB0" w:rsidRPr="00E23854" w:rsidRDefault="00A72FB0" w:rsidP="00A72FB0">
      <w:pPr>
        <w:jc w:val="both"/>
        <w:rPr>
          <w:rFonts w:cs="Arial"/>
          <w:sz w:val="18"/>
          <w:szCs w:val="18"/>
          <w:lang w:val="es-BO"/>
        </w:rPr>
      </w:pPr>
    </w:p>
    <w:p w:rsidR="00A46C55" w:rsidRPr="00E23854" w:rsidRDefault="00A46C55" w:rsidP="00A46C55">
      <w:pPr>
        <w:ind w:left="432"/>
        <w:jc w:val="both"/>
        <w:rPr>
          <w:rFonts w:cs="Arial"/>
          <w:sz w:val="18"/>
          <w:szCs w:val="18"/>
          <w:lang w:val="es-BO"/>
        </w:rPr>
      </w:pPr>
      <w:r w:rsidRPr="00E23854">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A46C55" w:rsidRPr="00E23854" w:rsidRDefault="00A46C55" w:rsidP="00A46C55">
      <w:pPr>
        <w:ind w:left="432"/>
        <w:jc w:val="both"/>
        <w:rPr>
          <w:rFonts w:cs="Arial"/>
          <w:sz w:val="18"/>
          <w:szCs w:val="18"/>
          <w:lang w:val="es-BO"/>
        </w:rPr>
      </w:pPr>
    </w:p>
    <w:p w:rsidR="00A46C55" w:rsidRPr="00E23854" w:rsidRDefault="00A46C55" w:rsidP="007461C9">
      <w:pPr>
        <w:widowControl w:val="0"/>
        <w:ind w:left="432"/>
        <w:jc w:val="both"/>
        <w:rPr>
          <w:rFonts w:cs="Arial"/>
          <w:sz w:val="18"/>
          <w:szCs w:val="18"/>
          <w:lang w:val="es-BO"/>
        </w:rPr>
      </w:pPr>
      <w:r w:rsidRPr="00E23854">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A46C55" w:rsidRPr="00E23854" w:rsidRDefault="00A46C55" w:rsidP="007461C9">
      <w:pPr>
        <w:widowControl w:val="0"/>
        <w:ind w:left="432"/>
        <w:jc w:val="both"/>
        <w:rPr>
          <w:rFonts w:cs="Arial"/>
          <w:sz w:val="18"/>
          <w:szCs w:val="18"/>
          <w:lang w:val="es-BO"/>
        </w:rPr>
      </w:pPr>
    </w:p>
    <w:p w:rsidR="00A46C55" w:rsidRPr="00A40276" w:rsidRDefault="00A46C55" w:rsidP="007461C9">
      <w:pPr>
        <w:pStyle w:val="Prrafodelista"/>
        <w:widowControl w:val="0"/>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 xml:space="preserve">La garantía requerida, de acuerdo con el objeto, </w:t>
      </w:r>
      <w:r w:rsidR="00F144CA">
        <w:rPr>
          <w:rFonts w:ascii="Verdana" w:hAnsi="Verdana"/>
          <w:b/>
          <w:sz w:val="18"/>
          <w:lang w:val="es-BO"/>
        </w:rPr>
        <w:t>es</w:t>
      </w:r>
      <w:r w:rsidRPr="00A40276">
        <w:rPr>
          <w:rFonts w:ascii="Verdana" w:hAnsi="Verdana"/>
          <w:b/>
          <w:sz w:val="18"/>
          <w:lang w:val="es-BO"/>
        </w:rPr>
        <w:t>:</w:t>
      </w:r>
      <w:bookmarkEnd w:id="4"/>
      <w:bookmarkEnd w:id="5"/>
    </w:p>
    <w:p w:rsidR="00A46C55" w:rsidRPr="00A40276" w:rsidRDefault="00A46C55" w:rsidP="007461C9">
      <w:pPr>
        <w:widowControl w:val="0"/>
        <w:ind w:left="2124" w:hanging="711"/>
        <w:jc w:val="both"/>
        <w:rPr>
          <w:rFonts w:cs="Arial"/>
          <w:sz w:val="18"/>
          <w:szCs w:val="18"/>
          <w:lang w:val="es-BO"/>
        </w:rPr>
      </w:pPr>
    </w:p>
    <w:p w:rsidR="00A46C55" w:rsidRPr="00A40276" w:rsidRDefault="00A46C55" w:rsidP="002F6923">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 xml:space="preserve">La entidad convocante solicitará la Garantía de Cumplimiento de Contrato equivalente al siete por ciento (7%) del monto del contrato. Cuando se tengan programados pagos parciales, en </w:t>
      </w:r>
      <w:r w:rsidRPr="00A40276">
        <w:rPr>
          <w:sz w:val="18"/>
          <w:szCs w:val="18"/>
          <w:lang w:val="es-BO"/>
        </w:rPr>
        <w:lastRenderedPageBreak/>
        <w:t>sustitución de la Garantía de Cumplimiento de Contrato, se podrá prever una retención del siete por ciento (7%) de cada pago.</w:t>
      </w:r>
    </w:p>
    <w:p w:rsidR="00A46C55" w:rsidRPr="00A40276" w:rsidRDefault="00A46C55" w:rsidP="00A46C55">
      <w:pPr>
        <w:ind w:left="1701"/>
        <w:jc w:val="both"/>
        <w:rPr>
          <w:b/>
          <w:sz w:val="18"/>
          <w:szCs w:val="18"/>
          <w:lang w:val="es-BO"/>
        </w:rPr>
      </w:pPr>
    </w:p>
    <w:p w:rsidR="00A46C55" w:rsidRPr="00A40276" w:rsidRDefault="00A46C55" w:rsidP="00A46C55">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A46C55" w:rsidRPr="00A40276" w:rsidRDefault="00A46C55" w:rsidP="00A46C55">
      <w:pPr>
        <w:ind w:left="1701"/>
        <w:jc w:val="both"/>
        <w:rPr>
          <w:sz w:val="18"/>
          <w:szCs w:val="18"/>
          <w:lang w:val="es-BO"/>
        </w:rPr>
      </w:pPr>
    </w:p>
    <w:p w:rsidR="00A46C55" w:rsidRPr="00A40276" w:rsidRDefault="00A46C55" w:rsidP="00A46C55">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rsidR="00A46C55" w:rsidRPr="00A40276" w:rsidRDefault="00A46C55" w:rsidP="00A46C55">
      <w:pPr>
        <w:ind w:left="1701"/>
        <w:jc w:val="both"/>
        <w:rPr>
          <w:sz w:val="18"/>
          <w:szCs w:val="18"/>
          <w:lang w:val="es-BO"/>
        </w:rPr>
      </w:pPr>
    </w:p>
    <w:p w:rsidR="00A46C55" w:rsidRPr="00A40276" w:rsidRDefault="00A46C55" w:rsidP="00A46C55">
      <w:pPr>
        <w:pStyle w:val="Prrafodelista"/>
        <w:numPr>
          <w:ilvl w:val="1"/>
          <w:numId w:val="15"/>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El tratamiento de ejecución y devolución de la Garantí</w:t>
      </w:r>
      <w:r w:rsidR="00F144CA">
        <w:rPr>
          <w:rFonts w:ascii="Verdana" w:hAnsi="Verdana"/>
          <w:sz w:val="18"/>
          <w:lang w:val="es-BO"/>
        </w:rPr>
        <w:t>a</w:t>
      </w:r>
      <w:r w:rsidRPr="00A40276">
        <w:rPr>
          <w:rFonts w:ascii="Verdana" w:hAnsi="Verdana"/>
          <w:sz w:val="18"/>
          <w:lang w:val="es-BO"/>
        </w:rPr>
        <w:t xml:space="preserve"> de Cumplimiento de Contrato se establecerá en el Contrato.</w:t>
      </w:r>
      <w:bookmarkEnd w:id="6"/>
      <w:bookmarkEnd w:id="7"/>
    </w:p>
    <w:p w:rsidR="00A46C55" w:rsidRPr="00A40276" w:rsidRDefault="00A46C55" w:rsidP="00A46C55">
      <w:pPr>
        <w:ind w:left="708"/>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8" w:name="_Toc61866600"/>
      <w:r w:rsidRPr="00A40276">
        <w:rPr>
          <w:rFonts w:ascii="Verdana" w:hAnsi="Verdana"/>
          <w:sz w:val="18"/>
        </w:rPr>
        <w:t>DESCALIFICACIÓN DE PROPUESTAS</w:t>
      </w:r>
      <w:bookmarkEnd w:id="8"/>
    </w:p>
    <w:p w:rsidR="00A46C55" w:rsidRPr="00A40276" w:rsidRDefault="00A46C55" w:rsidP="00A46C55">
      <w:pPr>
        <w:jc w:val="both"/>
        <w:rPr>
          <w:rFonts w:cs="Arial"/>
          <w:b/>
          <w:sz w:val="18"/>
          <w:szCs w:val="18"/>
          <w:lang w:val="es-BO"/>
        </w:rPr>
      </w:pPr>
    </w:p>
    <w:p w:rsidR="00A46C55" w:rsidRPr="00A40276" w:rsidRDefault="00A46C55" w:rsidP="00A46C55">
      <w:pPr>
        <w:pStyle w:val="Prrafodelista"/>
        <w:numPr>
          <w:ilvl w:val="1"/>
          <w:numId w:val="15"/>
        </w:numPr>
        <w:ind w:left="1134" w:hanging="708"/>
        <w:rPr>
          <w:rFonts w:ascii="Verdana" w:hAnsi="Verdana"/>
          <w:b/>
          <w:sz w:val="18"/>
          <w:lang w:val="es-BO"/>
        </w:rPr>
      </w:pPr>
      <w:bookmarkStart w:id="9" w:name="_Toc347135119"/>
      <w:bookmarkStart w:id="10" w:name="_Toc347135279"/>
      <w:r w:rsidRPr="00A40276">
        <w:rPr>
          <w:rFonts w:ascii="Verdana" w:hAnsi="Verdana"/>
          <w:b/>
          <w:sz w:val="18"/>
          <w:lang w:val="es-BO"/>
        </w:rPr>
        <w:t>Las causales de descalificación son:</w:t>
      </w:r>
      <w:bookmarkEnd w:id="9"/>
      <w:bookmarkEnd w:id="10"/>
    </w:p>
    <w:p w:rsidR="00A46C55" w:rsidRPr="007461C9" w:rsidRDefault="00A46C55" w:rsidP="00A46C55">
      <w:pPr>
        <w:rPr>
          <w:sz w:val="12"/>
          <w:szCs w:val="12"/>
          <w:lang w:val="es-BO"/>
        </w:rPr>
      </w:pP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045800" w:rsidRPr="00A40276" w:rsidRDefault="00045800" w:rsidP="00045800">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045800" w:rsidRPr="00A40276" w:rsidRDefault="00045800" w:rsidP="00045800">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A46C55" w:rsidRPr="00A40276" w:rsidRDefault="00A46C55" w:rsidP="00A46C55">
      <w:pPr>
        <w:pStyle w:val="Prrafodelista"/>
        <w:ind w:left="1701"/>
        <w:jc w:val="both"/>
        <w:rPr>
          <w:rFonts w:ascii="Verdana" w:hAnsi="Verdana" w:cs="Arial"/>
          <w:sz w:val="18"/>
          <w:szCs w:val="18"/>
          <w:lang w:val="es-BO"/>
        </w:rPr>
      </w:pPr>
    </w:p>
    <w:p w:rsidR="00A46C55" w:rsidRPr="00A40276" w:rsidRDefault="00A46C55" w:rsidP="00A46C55">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1" w:name="_Toc61866601"/>
      <w:r w:rsidRPr="00A40276">
        <w:rPr>
          <w:rFonts w:ascii="Verdana" w:hAnsi="Verdana"/>
          <w:sz w:val="18"/>
        </w:rPr>
        <w:t>CRITERIOS DE SUBSANABILIDAD Y ERRORES NO SUBSANABLES</w:t>
      </w:r>
      <w:bookmarkEnd w:id="11"/>
    </w:p>
    <w:p w:rsidR="00A46C55" w:rsidRPr="007461C9" w:rsidRDefault="00A46C55" w:rsidP="00A46C55">
      <w:pPr>
        <w:ind w:left="567"/>
        <w:jc w:val="both"/>
        <w:rPr>
          <w:rFonts w:cs="Arial"/>
          <w:b/>
          <w:sz w:val="12"/>
          <w:szCs w:val="12"/>
          <w:lang w:val="es-BO"/>
        </w:rPr>
      </w:pPr>
    </w:p>
    <w:p w:rsidR="00A46C55" w:rsidRPr="00A40276" w:rsidRDefault="00A46C55" w:rsidP="00A46C55">
      <w:pPr>
        <w:pStyle w:val="Prrafodelista"/>
        <w:numPr>
          <w:ilvl w:val="1"/>
          <w:numId w:val="15"/>
        </w:numPr>
        <w:ind w:left="1134" w:hanging="708"/>
        <w:rPr>
          <w:rFonts w:ascii="Verdana" w:hAnsi="Verdana"/>
          <w:b/>
          <w:sz w:val="18"/>
          <w:lang w:val="es-BO"/>
        </w:rPr>
      </w:pPr>
      <w:bookmarkStart w:id="12"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2"/>
    </w:p>
    <w:p w:rsidR="00A46C55" w:rsidRPr="007461C9" w:rsidRDefault="00A46C55" w:rsidP="00A46C55">
      <w:pPr>
        <w:ind w:left="567"/>
        <w:jc w:val="both"/>
        <w:rPr>
          <w:rFonts w:cs="Arial"/>
          <w:b/>
          <w:sz w:val="12"/>
          <w:szCs w:val="12"/>
          <w:lang w:val="es-BO"/>
        </w:rPr>
      </w:pP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A46C55" w:rsidRPr="00A40276" w:rsidRDefault="00A46C55" w:rsidP="00A46C55">
      <w:pPr>
        <w:ind w:left="2268" w:hanging="425"/>
        <w:jc w:val="both"/>
        <w:rPr>
          <w:rFonts w:cs="Arial"/>
          <w:sz w:val="18"/>
          <w:szCs w:val="18"/>
          <w:lang w:val="es-BO"/>
        </w:rPr>
      </w:pPr>
    </w:p>
    <w:p w:rsidR="00A46C55" w:rsidRPr="00A40276" w:rsidRDefault="00A46C55" w:rsidP="00A46C55">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A46C55" w:rsidRPr="00A40276" w:rsidRDefault="00A46C55" w:rsidP="00A46C55">
      <w:pPr>
        <w:ind w:left="1418"/>
        <w:jc w:val="both"/>
        <w:rPr>
          <w:rFonts w:cs="Arial"/>
          <w:sz w:val="18"/>
          <w:szCs w:val="18"/>
          <w:lang w:val="es-BO"/>
        </w:rPr>
      </w:pPr>
    </w:p>
    <w:p w:rsidR="00A46C55" w:rsidRPr="00A40276" w:rsidRDefault="00A46C55" w:rsidP="00A46C55">
      <w:pPr>
        <w:pStyle w:val="Prrafodelista"/>
        <w:ind w:left="1134"/>
        <w:jc w:val="both"/>
        <w:rPr>
          <w:rFonts w:ascii="Verdana" w:hAnsi="Verdana"/>
          <w:sz w:val="18"/>
          <w:lang w:val="es-BO"/>
        </w:rPr>
      </w:pPr>
      <w:r w:rsidRPr="00A40276">
        <w:rPr>
          <w:rFonts w:ascii="Verdana" w:hAnsi="Verdana"/>
          <w:sz w:val="18"/>
          <w:lang w:val="es-BO"/>
        </w:rPr>
        <w:lastRenderedPageBreak/>
        <w:t xml:space="preserve">Cuando la propuesta contenga errores subsanables, éstos serán señalados en el Informe de Evaluación y Recomendación de Adjudicación o Declaratoria Desierta. </w:t>
      </w:r>
    </w:p>
    <w:p w:rsidR="00A46C55" w:rsidRPr="00A40276" w:rsidRDefault="00A46C55" w:rsidP="00A46C55">
      <w:pPr>
        <w:pStyle w:val="Prrafodelista"/>
        <w:ind w:left="1134"/>
        <w:jc w:val="both"/>
        <w:rPr>
          <w:rFonts w:ascii="Verdana" w:hAnsi="Verdana"/>
          <w:sz w:val="18"/>
          <w:lang w:val="es-BO"/>
        </w:rPr>
      </w:pPr>
    </w:p>
    <w:p w:rsidR="00A46C55" w:rsidRPr="00A40276" w:rsidRDefault="00A46C55" w:rsidP="00A46C55">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A46C55" w:rsidRPr="00A40276" w:rsidRDefault="00A46C55" w:rsidP="00A46C55">
      <w:pPr>
        <w:pStyle w:val="Prrafodelista"/>
        <w:ind w:left="1134"/>
        <w:rPr>
          <w:rFonts w:ascii="Verdana" w:hAnsi="Verdana"/>
          <w:b/>
          <w:sz w:val="18"/>
          <w:lang w:val="es-BO"/>
        </w:rPr>
      </w:pPr>
    </w:p>
    <w:p w:rsidR="00A46C55" w:rsidRPr="00A40276" w:rsidRDefault="00A46C55" w:rsidP="00A46C55">
      <w:pPr>
        <w:pStyle w:val="Prrafodelista"/>
        <w:numPr>
          <w:ilvl w:val="1"/>
          <w:numId w:val="15"/>
        </w:numPr>
        <w:ind w:left="1134" w:hanging="708"/>
        <w:jc w:val="both"/>
        <w:rPr>
          <w:rFonts w:ascii="Verdana" w:hAnsi="Verdana"/>
          <w:b/>
          <w:sz w:val="18"/>
          <w:lang w:val="es-BO"/>
        </w:rPr>
      </w:pPr>
      <w:bookmarkStart w:id="13" w:name="_Toc347135282"/>
      <w:r w:rsidRPr="00A40276">
        <w:rPr>
          <w:rFonts w:ascii="Verdana" w:hAnsi="Verdana"/>
          <w:b/>
          <w:sz w:val="18"/>
          <w:lang w:val="es-BO"/>
        </w:rPr>
        <w:t>Se deberán considerar errores no subsanables, siendo objeto de descalificación, los siguientes:</w:t>
      </w:r>
      <w:bookmarkEnd w:id="13"/>
    </w:p>
    <w:p w:rsidR="00A46C55" w:rsidRPr="007461C9" w:rsidRDefault="00A46C55" w:rsidP="00A46C55">
      <w:pPr>
        <w:ind w:left="567"/>
        <w:jc w:val="both"/>
        <w:rPr>
          <w:rFonts w:cs="Arial"/>
          <w:sz w:val="12"/>
          <w:szCs w:val="12"/>
          <w:lang w:val="es-BO"/>
        </w:rPr>
      </w:pPr>
    </w:p>
    <w:p w:rsidR="00045800" w:rsidRPr="006A64AB" w:rsidRDefault="00045800" w:rsidP="00045800">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4" w:name="_Toc61866602"/>
      <w:r w:rsidRPr="00A40276">
        <w:rPr>
          <w:rFonts w:ascii="Verdana" w:hAnsi="Verdana"/>
          <w:sz w:val="18"/>
        </w:rPr>
        <w:t>DECLARATORIA DESIERTA</w:t>
      </w:r>
      <w:bookmarkEnd w:id="14"/>
    </w:p>
    <w:p w:rsidR="00A46C55" w:rsidRPr="007461C9" w:rsidRDefault="00A46C55" w:rsidP="00A46C55">
      <w:pPr>
        <w:rPr>
          <w:rFonts w:cs="Arial"/>
          <w:b/>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A46C55" w:rsidRPr="00A40276" w:rsidRDefault="00A46C55" w:rsidP="00A46C55">
      <w:pPr>
        <w:ind w:left="720" w:hanging="15"/>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5" w:name="_Toc61866603"/>
      <w:r w:rsidRPr="00A40276">
        <w:rPr>
          <w:rFonts w:ascii="Verdana" w:hAnsi="Verdana"/>
          <w:sz w:val="18"/>
        </w:rPr>
        <w:t>CANCELACIÓN, SUSPENSIÓN Y ANULACIÓN DEL PROCESO DE CONTRATACIÓN</w:t>
      </w:r>
      <w:bookmarkEnd w:id="15"/>
    </w:p>
    <w:p w:rsidR="00A46C55" w:rsidRPr="007461C9" w:rsidRDefault="00A46C55" w:rsidP="00A46C55">
      <w:pPr>
        <w:ind w:left="360"/>
        <w:jc w:val="both"/>
        <w:rPr>
          <w:rFonts w:cs="Arial"/>
          <w:b/>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 xml:space="preserve">con </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6" w:name="_Toc61866604"/>
      <w:r w:rsidRPr="00A40276">
        <w:rPr>
          <w:rFonts w:ascii="Verdana" w:hAnsi="Verdana"/>
          <w:sz w:val="18"/>
        </w:rPr>
        <w:t>RESOLUCIONES RECURRIBLES</w:t>
      </w:r>
      <w:bookmarkEnd w:id="16"/>
    </w:p>
    <w:p w:rsidR="00A46C55" w:rsidRPr="007461C9" w:rsidRDefault="00A46C55" w:rsidP="00A46C55">
      <w:pPr>
        <w:rPr>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9210C" w:rsidRDefault="00E9210C" w:rsidP="00DF7590">
      <w:pPr>
        <w:ind w:left="432"/>
        <w:jc w:val="both"/>
        <w:rPr>
          <w:rFonts w:cs="Arial"/>
          <w:sz w:val="18"/>
          <w:szCs w:val="18"/>
          <w:lang w:val="es-BO"/>
        </w:rPr>
      </w:pPr>
    </w:p>
    <w:p w:rsidR="00A46C55" w:rsidRPr="00A40276" w:rsidRDefault="00A46C55" w:rsidP="00A46C55">
      <w:pPr>
        <w:jc w:val="center"/>
        <w:rPr>
          <w:rFonts w:cs="Arial"/>
          <w:b/>
          <w:sz w:val="18"/>
          <w:szCs w:val="18"/>
        </w:rPr>
      </w:pPr>
      <w:r w:rsidRPr="00A40276">
        <w:rPr>
          <w:rFonts w:cs="Arial"/>
          <w:b/>
          <w:sz w:val="18"/>
          <w:szCs w:val="18"/>
        </w:rPr>
        <w:t>SECCIÓN II</w:t>
      </w:r>
    </w:p>
    <w:p w:rsidR="00A46C55" w:rsidRPr="00A40276" w:rsidRDefault="00A46C55" w:rsidP="00A46C55">
      <w:pPr>
        <w:jc w:val="center"/>
        <w:rPr>
          <w:rFonts w:cs="Arial"/>
          <w:b/>
          <w:sz w:val="18"/>
          <w:szCs w:val="18"/>
        </w:rPr>
      </w:pPr>
      <w:r w:rsidRPr="00A40276">
        <w:rPr>
          <w:rFonts w:cs="Arial"/>
          <w:b/>
          <w:sz w:val="18"/>
          <w:szCs w:val="18"/>
        </w:rPr>
        <w:t>PREPARACIÓN DE LAS PROPUESTAS</w:t>
      </w:r>
    </w:p>
    <w:p w:rsidR="00A46C55" w:rsidRPr="00A40276" w:rsidRDefault="00A46C55" w:rsidP="00A46C55">
      <w:pPr>
        <w:jc w:val="center"/>
        <w:rPr>
          <w:rFonts w:cs="Arial"/>
          <w:b/>
          <w:sz w:val="18"/>
          <w:szCs w:val="18"/>
        </w:rPr>
      </w:pPr>
    </w:p>
    <w:p w:rsidR="00A46C55" w:rsidRPr="00A40276" w:rsidRDefault="00A46C55" w:rsidP="00A46C55">
      <w:pPr>
        <w:pStyle w:val="Puesto"/>
        <w:numPr>
          <w:ilvl w:val="0"/>
          <w:numId w:val="15"/>
        </w:numPr>
        <w:spacing w:before="0" w:after="0"/>
        <w:jc w:val="both"/>
        <w:rPr>
          <w:rFonts w:ascii="Verdana" w:hAnsi="Verdana"/>
          <w:sz w:val="18"/>
        </w:rPr>
      </w:pPr>
      <w:bookmarkStart w:id="17" w:name="_Toc61866605"/>
      <w:r w:rsidRPr="00A40276">
        <w:rPr>
          <w:rFonts w:ascii="Verdana" w:hAnsi="Verdana"/>
          <w:sz w:val="18"/>
        </w:rPr>
        <w:t>PREPARACIÓN DE PROPUESTAS</w:t>
      </w:r>
      <w:bookmarkEnd w:id="17"/>
    </w:p>
    <w:p w:rsidR="00A46C55" w:rsidRPr="00A40276" w:rsidRDefault="00A46C55" w:rsidP="00A46C55">
      <w:pPr>
        <w:jc w:val="both"/>
        <w:rPr>
          <w:rFonts w:cs="Arial"/>
          <w:b/>
          <w:sz w:val="18"/>
          <w:szCs w:val="18"/>
        </w:rPr>
      </w:pPr>
    </w:p>
    <w:p w:rsidR="00A46C55" w:rsidRPr="00A40276" w:rsidRDefault="00A46C55" w:rsidP="00C20315">
      <w:pPr>
        <w:ind w:left="432"/>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rsidR="00A46C55" w:rsidRPr="00A40276" w:rsidRDefault="00A46C55" w:rsidP="00A46C55">
      <w:pPr>
        <w:jc w:val="both"/>
        <w:rPr>
          <w:rFonts w:cs="Arial"/>
          <w:bCs/>
          <w:sz w:val="18"/>
          <w:szCs w:val="18"/>
        </w:rPr>
      </w:pPr>
    </w:p>
    <w:p w:rsidR="00A46C55" w:rsidRPr="00A40276" w:rsidRDefault="00A46C55" w:rsidP="00A46C55">
      <w:pPr>
        <w:pStyle w:val="Prrafodelista"/>
        <w:numPr>
          <w:ilvl w:val="0"/>
          <w:numId w:val="15"/>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rsidR="00A46C55" w:rsidRPr="00A40276" w:rsidRDefault="00A46C55" w:rsidP="00A46C55">
      <w:pPr>
        <w:rPr>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A46C55" w:rsidRPr="00A40276" w:rsidRDefault="00A46C55" w:rsidP="007461C9">
      <w:pPr>
        <w:widowControl w:val="0"/>
        <w:jc w:val="both"/>
        <w:rPr>
          <w:rFonts w:cs="Arial"/>
          <w:b/>
          <w:sz w:val="18"/>
          <w:szCs w:val="18"/>
          <w:lang w:val="es-BO" w:eastAsia="en-US"/>
        </w:rPr>
      </w:pPr>
    </w:p>
    <w:p w:rsidR="00A46C55" w:rsidRPr="00841C2C" w:rsidRDefault="00A46C55" w:rsidP="007461C9">
      <w:pPr>
        <w:pStyle w:val="Prrafodelista"/>
        <w:widowControl w:val="0"/>
        <w:numPr>
          <w:ilvl w:val="1"/>
          <w:numId w:val="15"/>
        </w:numPr>
        <w:ind w:left="1134" w:hanging="708"/>
        <w:rPr>
          <w:rFonts w:ascii="Verdana" w:hAnsi="Verdana"/>
          <w:b/>
          <w:bCs/>
          <w:sz w:val="18"/>
          <w:lang w:val="es-BO"/>
        </w:rPr>
      </w:pPr>
      <w:bookmarkStart w:id="18" w:name="_Toc347135127"/>
      <w:bookmarkStart w:id="19" w:name="_Toc347135287"/>
      <w:r w:rsidRPr="00841C2C">
        <w:rPr>
          <w:rFonts w:ascii="Verdana" w:hAnsi="Verdana"/>
          <w:b/>
          <w:bCs/>
          <w:sz w:val="18"/>
          <w:lang w:val="es-BO"/>
        </w:rPr>
        <w:t>Los documentos que deben presentar los proponentes son:</w:t>
      </w:r>
      <w:bookmarkEnd w:id="18"/>
      <w:bookmarkEnd w:id="19"/>
    </w:p>
    <w:p w:rsidR="00A46C55" w:rsidRPr="007461C9" w:rsidRDefault="00A46C55" w:rsidP="007461C9">
      <w:pPr>
        <w:widowControl w:val="0"/>
        <w:rPr>
          <w:sz w:val="12"/>
          <w:szCs w:val="12"/>
          <w:lang w:val="es-BO"/>
        </w:rPr>
      </w:pPr>
    </w:p>
    <w:p w:rsidR="00A46C55" w:rsidRPr="00A40276" w:rsidRDefault="00A46C55" w:rsidP="00C6261F">
      <w:pPr>
        <w:pStyle w:val="Prrafodelista"/>
        <w:widowControl w:val="0"/>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002029CB">
        <w:rPr>
          <w:rFonts w:ascii="Verdana" w:hAnsi="Verdana" w:cs="Arial"/>
          <w:sz w:val="18"/>
          <w:szCs w:val="18"/>
          <w:lang w:val="es-BO"/>
        </w:rPr>
        <w:t>E</w:t>
      </w:r>
      <w:proofErr w:type="spellStart"/>
      <w:r w:rsidRPr="00A40276">
        <w:rPr>
          <w:rFonts w:ascii="Verdana" w:hAnsi="Verdana" w:cs="Arial"/>
          <w:sz w:val="18"/>
          <w:szCs w:val="18"/>
        </w:rPr>
        <w:t>ste</w:t>
      </w:r>
      <w:proofErr w:type="spellEnd"/>
      <w:r w:rsidRPr="00A40276">
        <w:rPr>
          <w:rFonts w:ascii="Verdana" w:hAnsi="Verdana" w:cs="Arial"/>
          <w:sz w:val="18"/>
          <w:szCs w:val="18"/>
        </w:rPr>
        <w:t xml:space="preserv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A46C55" w:rsidRPr="00A40276" w:rsidRDefault="00A46C55" w:rsidP="00C6261F">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Identificación del Proponente (Formulario A-2a o Formulario A-2b</w:t>
      </w:r>
      <w:r>
        <w:rPr>
          <w:rFonts w:ascii="Verdana" w:hAnsi="Verdana" w:cs="Arial"/>
          <w:sz w:val="18"/>
          <w:szCs w:val="18"/>
          <w:lang w:val="es-BO"/>
        </w:rPr>
        <w:t>, según corresponda;</w:t>
      </w:r>
    </w:p>
    <w:p w:rsidR="00F144CA" w:rsidRDefault="00F144CA" w:rsidP="00C6261F">
      <w:pPr>
        <w:pStyle w:val="Prrafodelista"/>
        <w:numPr>
          <w:ilvl w:val="0"/>
          <w:numId w:val="18"/>
        </w:numPr>
        <w:ind w:left="1560" w:hanging="426"/>
        <w:jc w:val="both"/>
        <w:rPr>
          <w:rFonts w:ascii="Verdana" w:hAnsi="Verdana" w:cs="Arial"/>
          <w:sz w:val="18"/>
          <w:szCs w:val="18"/>
          <w:lang w:val="es-BO"/>
        </w:rPr>
      </w:pPr>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r>
        <w:rPr>
          <w:rFonts w:ascii="Verdana" w:hAnsi="Verdana" w:cs="Arial"/>
          <w:sz w:val="18"/>
          <w:szCs w:val="18"/>
          <w:lang w:val="es-BO"/>
        </w:rPr>
        <w:t>;</w:t>
      </w:r>
    </w:p>
    <w:p w:rsidR="00A46C55" w:rsidRPr="00A40276" w:rsidRDefault="00A46C55" w:rsidP="00C6261F">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A46C55" w:rsidRPr="00A40276" w:rsidRDefault="00A46C55" w:rsidP="00A46C55">
      <w:pPr>
        <w:ind w:left="720"/>
        <w:jc w:val="both"/>
        <w:rPr>
          <w:rFonts w:cs="Arial"/>
          <w:sz w:val="18"/>
          <w:szCs w:val="18"/>
          <w:lang w:val="es-BO"/>
        </w:rPr>
      </w:pPr>
    </w:p>
    <w:p w:rsidR="00A46C55" w:rsidRPr="00A40276" w:rsidRDefault="00A46C55" w:rsidP="00A46C55">
      <w:pPr>
        <w:pStyle w:val="Prrafodelista"/>
        <w:numPr>
          <w:ilvl w:val="1"/>
          <w:numId w:val="15"/>
        </w:numPr>
        <w:ind w:left="1134" w:hanging="708"/>
        <w:jc w:val="both"/>
        <w:rPr>
          <w:rFonts w:ascii="Verdana" w:hAnsi="Verdana"/>
          <w:sz w:val="18"/>
          <w:lang w:val="es-BO"/>
        </w:rPr>
      </w:pPr>
      <w:bookmarkStart w:id="20" w:name="_Toc347135128"/>
      <w:bookmarkStart w:id="2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0"/>
      <w:bookmarkEnd w:id="21"/>
    </w:p>
    <w:p w:rsidR="00A46C55" w:rsidRPr="00A40276" w:rsidRDefault="00A46C55" w:rsidP="00A46C55">
      <w:pPr>
        <w:tabs>
          <w:tab w:val="num" w:pos="2160"/>
        </w:tabs>
        <w:ind w:left="-336"/>
        <w:jc w:val="both"/>
        <w:rPr>
          <w:rFonts w:cs="Arial"/>
          <w:sz w:val="18"/>
          <w:szCs w:val="18"/>
          <w:lang w:val="es-BO"/>
        </w:rPr>
      </w:pPr>
    </w:p>
    <w:p w:rsidR="00A46C55" w:rsidRPr="00A40276" w:rsidRDefault="00A46C55" w:rsidP="00A46C55">
      <w:pPr>
        <w:pStyle w:val="Prrafodelista"/>
        <w:numPr>
          <w:ilvl w:val="2"/>
          <w:numId w:val="15"/>
        </w:numPr>
        <w:ind w:left="1985" w:hanging="851"/>
        <w:rPr>
          <w:rFonts w:ascii="Verdana" w:hAnsi="Verdana"/>
          <w:sz w:val="18"/>
          <w:lang w:val="es-BO"/>
        </w:rPr>
      </w:pPr>
      <w:bookmarkStart w:id="22" w:name="_Toc347135129"/>
      <w:bookmarkStart w:id="23" w:name="_Toc347135289"/>
      <w:r w:rsidRPr="00A40276">
        <w:rPr>
          <w:rFonts w:ascii="Verdana" w:hAnsi="Verdana"/>
          <w:sz w:val="18"/>
          <w:lang w:val="es-BO"/>
        </w:rPr>
        <w:t>La documentación conjunta a presentar es la siguiente:</w:t>
      </w:r>
      <w:bookmarkEnd w:id="22"/>
      <w:bookmarkEnd w:id="23"/>
    </w:p>
    <w:p w:rsidR="00A46C55" w:rsidRPr="00A40276" w:rsidRDefault="00A46C55" w:rsidP="00A46C55">
      <w:pPr>
        <w:ind w:left="1418"/>
        <w:jc w:val="both"/>
        <w:rPr>
          <w:rFonts w:cs="Arial"/>
          <w:sz w:val="18"/>
          <w:szCs w:val="18"/>
          <w:lang w:val="es-BO"/>
        </w:rPr>
      </w:pP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24" w:name="_Hlk59611197"/>
      <w:r w:rsidRPr="00A40276">
        <w:rPr>
          <w:rFonts w:cs="Arial"/>
          <w:sz w:val="18"/>
          <w:szCs w:val="18"/>
          <w:lang w:val="es-BO"/>
        </w:rPr>
        <w:t>.</w:t>
      </w:r>
      <w:r w:rsidRPr="00A40276">
        <w:rPr>
          <w:rFonts w:cs="Arial"/>
          <w:sz w:val="18"/>
          <w:szCs w:val="18"/>
        </w:rPr>
        <w:t xml:space="preserve"> En el caso de presentación electrónica de propuestas este formulario deberá consignar la firma (documento escaneado o documento firmado digitalmente)</w:t>
      </w:r>
      <w:bookmarkEnd w:id="24"/>
      <w:r>
        <w:rPr>
          <w:rFonts w:cs="Arial"/>
          <w:sz w:val="18"/>
          <w:szCs w:val="18"/>
        </w:rPr>
        <w:t>;</w:t>
      </w: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F144CA" w:rsidRDefault="00F144CA" w:rsidP="00A46C55">
      <w:pPr>
        <w:numPr>
          <w:ilvl w:val="0"/>
          <w:numId w:val="17"/>
        </w:numPr>
        <w:ind w:left="2268" w:hanging="283"/>
        <w:jc w:val="both"/>
        <w:rPr>
          <w:rFonts w:cs="Arial"/>
          <w:sz w:val="18"/>
          <w:szCs w:val="18"/>
          <w:lang w:val="es-BO"/>
        </w:rPr>
      </w:pPr>
      <w:r w:rsidRPr="00967385">
        <w:rPr>
          <w:rFonts w:cs="Arial"/>
          <w:sz w:val="18"/>
          <w:szCs w:val="18"/>
          <w:lang w:val="es-BO"/>
        </w:rPr>
        <w:t>El proponente deberá registrar la información de su propuesta económica en la plataforma informática del RUPE</w:t>
      </w:r>
      <w:r w:rsidRPr="00A40276">
        <w:rPr>
          <w:rFonts w:cs="Arial"/>
          <w:sz w:val="18"/>
          <w:szCs w:val="18"/>
          <w:lang w:val="es-BO"/>
        </w:rPr>
        <w:t>, salvo cuando la evaluación sea mediante el Método de Selección y Adjudicación Presupuesto Fijo, donde el proponente no presenta propuesta económica</w:t>
      </w:r>
      <w:r>
        <w:rPr>
          <w:rFonts w:cs="Arial"/>
          <w:sz w:val="18"/>
          <w:szCs w:val="18"/>
          <w:lang w:val="es-BO"/>
        </w:rPr>
        <w:t>;</w:t>
      </w: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A46C55" w:rsidRPr="00A40276" w:rsidRDefault="00A46C55" w:rsidP="00A46C55">
      <w:pPr>
        <w:tabs>
          <w:tab w:val="left" w:pos="1134"/>
        </w:tabs>
        <w:ind w:left="720"/>
        <w:jc w:val="both"/>
        <w:rPr>
          <w:rFonts w:cs="Arial"/>
          <w:sz w:val="18"/>
          <w:szCs w:val="18"/>
          <w:lang w:val="es-BO"/>
        </w:rPr>
      </w:pPr>
    </w:p>
    <w:p w:rsidR="00A46C55" w:rsidRPr="00A40276" w:rsidRDefault="00A46C55" w:rsidP="00A46C55">
      <w:pPr>
        <w:pStyle w:val="Prrafodelista"/>
        <w:numPr>
          <w:ilvl w:val="2"/>
          <w:numId w:val="15"/>
        </w:numPr>
        <w:ind w:left="1985" w:hanging="851"/>
        <w:jc w:val="both"/>
        <w:rPr>
          <w:rFonts w:ascii="Verdana" w:hAnsi="Verdana"/>
          <w:sz w:val="18"/>
          <w:lang w:val="es-BO"/>
        </w:rPr>
      </w:pPr>
      <w:bookmarkStart w:id="25" w:name="_Toc346871607"/>
      <w:bookmarkStart w:id="26" w:name="_Toc346873795"/>
      <w:bookmarkStart w:id="27" w:name="_Toc347135130"/>
      <w:bookmarkStart w:id="28"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25"/>
      <w:bookmarkEnd w:id="26"/>
      <w:r w:rsidRPr="00A40276">
        <w:rPr>
          <w:rFonts w:ascii="Verdana" w:hAnsi="Verdana"/>
          <w:sz w:val="18"/>
          <w:lang w:val="es-BO"/>
        </w:rPr>
        <w:t>.</w:t>
      </w:r>
      <w:bookmarkEnd w:id="27"/>
      <w:bookmarkEnd w:id="28"/>
    </w:p>
    <w:p w:rsidR="00A46C55" w:rsidRPr="00A40276" w:rsidRDefault="00A46C55" w:rsidP="00A46C55">
      <w:pPr>
        <w:rPr>
          <w:lang w:val="es-BO"/>
        </w:rPr>
      </w:pPr>
    </w:p>
    <w:p w:rsidR="00841C2C" w:rsidRPr="00A40276" w:rsidRDefault="00841C2C" w:rsidP="00841C2C">
      <w:pPr>
        <w:pStyle w:val="Prrafodelista"/>
        <w:numPr>
          <w:ilvl w:val="1"/>
          <w:numId w:val="15"/>
        </w:numPr>
        <w:ind w:left="1134" w:hanging="708"/>
        <w:jc w:val="both"/>
        <w:rPr>
          <w:rFonts w:ascii="Verdana" w:hAnsi="Verdana"/>
          <w:sz w:val="18"/>
          <w:lang w:val="es-BO"/>
        </w:rPr>
      </w:pPr>
      <w:bookmarkStart w:id="29" w:name="_Toc346871614"/>
      <w:bookmarkStart w:id="30" w:name="_Toc346873802"/>
      <w:r w:rsidRPr="00A40276">
        <w:rPr>
          <w:rFonts w:ascii="Verdana" w:hAnsi="Verdana"/>
          <w:sz w:val="18"/>
          <w:lang w:val="es-BO"/>
        </w:rPr>
        <w:t xml:space="preserve">La </w:t>
      </w:r>
      <w:r>
        <w:rPr>
          <w:rFonts w:ascii="Verdana" w:hAnsi="Verdana"/>
          <w:sz w:val="18"/>
          <w:lang w:val="es-BO"/>
        </w:rPr>
        <w:t>propuesta</w:t>
      </w:r>
      <w:r w:rsidRPr="00A40276">
        <w:rPr>
          <w:rFonts w:ascii="Verdana" w:hAnsi="Verdana"/>
          <w:sz w:val="18"/>
          <w:lang w:val="es-BO"/>
        </w:rPr>
        <w:t xml:space="preserve"> deberá tener una validez no menor </w:t>
      </w:r>
      <w:r w:rsidRPr="00780825">
        <w:rPr>
          <w:rFonts w:ascii="Verdana" w:hAnsi="Verdana"/>
          <w:sz w:val="18"/>
          <w:lang w:val="es-BO"/>
        </w:rPr>
        <w:t xml:space="preserve">a </w:t>
      </w:r>
      <w:r w:rsidRPr="005E1540">
        <w:rPr>
          <w:rFonts w:ascii="Verdana" w:hAnsi="Verdana" w:cs="Arial"/>
          <w:b/>
          <w:sz w:val="18"/>
          <w:szCs w:val="18"/>
        </w:rPr>
        <w:t>se</w:t>
      </w:r>
      <w:r w:rsidR="00BC6DF4">
        <w:rPr>
          <w:rFonts w:ascii="Verdana" w:hAnsi="Verdana" w:cs="Arial"/>
          <w:b/>
          <w:sz w:val="18"/>
          <w:szCs w:val="18"/>
        </w:rPr>
        <w:t>s</w:t>
      </w:r>
      <w:r w:rsidRPr="005E1540">
        <w:rPr>
          <w:rFonts w:ascii="Verdana" w:hAnsi="Verdana" w:cs="Arial"/>
          <w:b/>
          <w:sz w:val="18"/>
          <w:szCs w:val="18"/>
        </w:rPr>
        <w:t>enta (</w:t>
      </w:r>
      <w:r w:rsidR="00BC6DF4">
        <w:rPr>
          <w:rFonts w:ascii="Verdana" w:hAnsi="Verdana" w:cs="Arial"/>
          <w:b/>
          <w:sz w:val="18"/>
          <w:szCs w:val="18"/>
        </w:rPr>
        <w:t>6</w:t>
      </w:r>
      <w:r w:rsidRPr="005E1540">
        <w:rPr>
          <w:rFonts w:ascii="Verdana" w:hAnsi="Verdana" w:cs="Arial"/>
          <w:b/>
          <w:sz w:val="18"/>
          <w:szCs w:val="18"/>
        </w:rPr>
        <w:t>0) días calendario</w:t>
      </w:r>
      <w:r w:rsidRPr="00A40276">
        <w:rPr>
          <w:rFonts w:ascii="Verdana" w:hAnsi="Verdana"/>
          <w:sz w:val="18"/>
          <w:lang w:val="es-BO"/>
        </w:rPr>
        <w:t xml:space="preserve">, desde la fecha fijada para la apertura de </w:t>
      </w:r>
      <w:r>
        <w:rPr>
          <w:rFonts w:ascii="Verdana" w:hAnsi="Verdana"/>
          <w:sz w:val="18"/>
          <w:lang w:val="es-BO"/>
        </w:rPr>
        <w:t>propuestas</w:t>
      </w:r>
      <w:r w:rsidRPr="00A40276">
        <w:rPr>
          <w:rFonts w:ascii="Verdana" w:hAnsi="Verdana"/>
          <w:sz w:val="18"/>
          <w:lang w:val="es-BO"/>
        </w:rPr>
        <w:t>.</w:t>
      </w:r>
      <w:bookmarkEnd w:id="29"/>
      <w:bookmarkEnd w:id="30"/>
    </w:p>
    <w:p w:rsidR="00753655" w:rsidRDefault="00753655" w:rsidP="008E6026">
      <w:pPr>
        <w:rPr>
          <w:sz w:val="18"/>
          <w:szCs w:val="18"/>
          <w:lang w:val="es-BO"/>
        </w:rPr>
      </w:pPr>
    </w:p>
    <w:p w:rsidR="0062244C" w:rsidRPr="00967385" w:rsidRDefault="0062244C" w:rsidP="0062244C">
      <w:pPr>
        <w:pStyle w:val="Puesto"/>
        <w:numPr>
          <w:ilvl w:val="0"/>
          <w:numId w:val="15"/>
        </w:numPr>
        <w:spacing w:before="0" w:after="0"/>
        <w:jc w:val="both"/>
        <w:rPr>
          <w:rFonts w:ascii="Verdana" w:hAnsi="Verdana"/>
          <w:sz w:val="18"/>
        </w:rPr>
      </w:pPr>
      <w:bookmarkStart w:id="31" w:name="_Toc61869901"/>
      <w:bookmarkStart w:id="32" w:name="_Toc94724652"/>
      <w:r w:rsidRPr="009956C4">
        <w:rPr>
          <w:rFonts w:ascii="Verdana" w:hAnsi="Verdana"/>
          <w:sz w:val="18"/>
          <w:szCs w:val="18"/>
          <w:lang w:eastAsia="en-US"/>
        </w:rPr>
        <w:t>PROPUESTA PARA ADJUDICACIONES POR ÍTEMS O LOTES</w:t>
      </w:r>
      <w:bookmarkEnd w:id="31"/>
      <w:bookmarkEnd w:id="32"/>
    </w:p>
    <w:p w:rsidR="0062244C" w:rsidRDefault="0062244C" w:rsidP="0062244C">
      <w:pPr>
        <w:pStyle w:val="Puesto"/>
        <w:spacing w:before="0" w:after="0"/>
        <w:jc w:val="both"/>
        <w:rPr>
          <w:rFonts w:ascii="Verdana" w:hAnsi="Verdana"/>
          <w:sz w:val="18"/>
          <w:szCs w:val="18"/>
          <w:lang w:eastAsia="en-US"/>
        </w:rPr>
      </w:pPr>
    </w:p>
    <w:p w:rsidR="0062244C" w:rsidRPr="009956C4" w:rsidRDefault="0062244C" w:rsidP="006224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62244C" w:rsidRPr="00A40276" w:rsidRDefault="0062244C" w:rsidP="008E6026">
      <w:pPr>
        <w:rPr>
          <w:sz w:val="18"/>
          <w:szCs w:val="18"/>
          <w:lang w:val="es-BO"/>
        </w:rPr>
      </w:pPr>
    </w:p>
    <w:p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rsidR="00E52D74" w:rsidRPr="00A40276" w:rsidRDefault="00E52D74" w:rsidP="00E52D74">
      <w:pPr>
        <w:jc w:val="center"/>
        <w:rPr>
          <w:rFonts w:cs="Arial"/>
          <w:sz w:val="18"/>
          <w:szCs w:val="18"/>
        </w:rPr>
      </w:pPr>
      <w:r w:rsidRPr="00A40276">
        <w:rPr>
          <w:rFonts w:cs="Arial"/>
          <w:b/>
          <w:sz w:val="18"/>
          <w:szCs w:val="18"/>
        </w:rPr>
        <w:t>PRESENTACIÓN Y APERTURA DE PROPUESTAS</w:t>
      </w:r>
    </w:p>
    <w:bookmarkEnd w:id="33"/>
    <w:p w:rsidR="00E52D74" w:rsidRPr="00A40276" w:rsidRDefault="00E52D74" w:rsidP="008E6026">
      <w:pPr>
        <w:rPr>
          <w:sz w:val="18"/>
          <w:szCs w:val="18"/>
          <w:lang w:val="es-BO"/>
        </w:rPr>
      </w:pPr>
    </w:p>
    <w:p w:rsidR="0062244C" w:rsidRPr="00A40276" w:rsidRDefault="0062244C" w:rsidP="0062244C">
      <w:pPr>
        <w:pStyle w:val="Puesto"/>
        <w:numPr>
          <w:ilvl w:val="0"/>
          <w:numId w:val="15"/>
        </w:numPr>
        <w:spacing w:before="0" w:after="0"/>
        <w:jc w:val="both"/>
        <w:rPr>
          <w:rFonts w:ascii="Verdana" w:hAnsi="Verdana"/>
          <w:sz w:val="18"/>
        </w:rPr>
      </w:pPr>
      <w:bookmarkStart w:id="34" w:name="_Toc94724654"/>
      <w:r w:rsidRPr="00A40276">
        <w:rPr>
          <w:rFonts w:ascii="Verdana" w:hAnsi="Verdana"/>
          <w:sz w:val="18"/>
        </w:rPr>
        <w:t>PRESENTACIÓN DE PROPUESTAS</w:t>
      </w:r>
      <w:bookmarkEnd w:id="34"/>
    </w:p>
    <w:p w:rsidR="0062244C" w:rsidRPr="00A40276" w:rsidRDefault="0062244C" w:rsidP="0062244C">
      <w:pPr>
        <w:pStyle w:val="Puesto"/>
        <w:spacing w:before="0" w:after="0"/>
        <w:ind w:left="432"/>
        <w:jc w:val="both"/>
        <w:rPr>
          <w:rFonts w:ascii="Verdana" w:hAnsi="Verdana"/>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35" w:name="_Toc61866623"/>
      <w:bookmarkStart w:id="36" w:name="_Toc94724655"/>
      <w:r>
        <w:rPr>
          <w:rFonts w:ascii="Verdana" w:hAnsi="Verdana"/>
          <w:sz w:val="18"/>
        </w:rPr>
        <w:t>P</w:t>
      </w:r>
      <w:r w:rsidRPr="00A40276">
        <w:rPr>
          <w:rFonts w:ascii="Verdana" w:hAnsi="Verdana"/>
          <w:sz w:val="18"/>
        </w:rPr>
        <w:t>resentación electrónica de propuesta</w:t>
      </w:r>
      <w:bookmarkEnd w:id="35"/>
      <w:bookmarkEnd w:id="36"/>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37" w:name="_Toc61866624"/>
      <w:bookmarkStart w:id="3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37"/>
      <w:bookmarkEnd w:id="38"/>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tabs>
          <w:tab w:val="left" w:pos="993"/>
        </w:tabs>
        <w:spacing w:before="0" w:after="0"/>
        <w:ind w:left="1701"/>
        <w:jc w:val="both"/>
        <w:rPr>
          <w:rFonts w:ascii="Verdana" w:hAnsi="Verdana"/>
          <w:b w:val="0"/>
          <w:bCs w:val="0"/>
          <w:sz w:val="18"/>
        </w:rPr>
      </w:pPr>
      <w:bookmarkStart w:id="39" w:name="_Toc61866625"/>
      <w:bookmarkStart w:id="40"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39"/>
      <w:bookmarkEnd w:id="40"/>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1" w:name="_Toc61866626"/>
      <w:bookmarkStart w:id="42" w:name="_Toc94724658"/>
      <w:r w:rsidRPr="00A40276">
        <w:rPr>
          <w:rFonts w:ascii="Verdana" w:hAnsi="Verdana"/>
          <w:b w:val="0"/>
          <w:bCs w:val="0"/>
          <w:sz w:val="18"/>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41"/>
      <w:bookmarkEnd w:id="42"/>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3" w:name="_Toc61866627"/>
      <w:bookmarkStart w:id="44" w:name="_Toc94724659"/>
      <w:r w:rsidRPr="00A40276">
        <w:rPr>
          <w:rFonts w:ascii="Verdana" w:hAnsi="Verdana"/>
          <w:b w:val="0"/>
          <w:bCs w:val="0"/>
          <w:sz w:val="18"/>
        </w:rPr>
        <w:t>El proponente deberá aceptar las condiciones del sistema para la presentación de propuestas electrónicas y enviar su propuesta.</w:t>
      </w:r>
      <w:bookmarkEnd w:id="43"/>
      <w:bookmarkEnd w:id="44"/>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45" w:name="_Toc61866630"/>
      <w:bookmarkStart w:id="46" w:name="_Toc94724662"/>
      <w:r w:rsidRPr="00A40276">
        <w:rPr>
          <w:rFonts w:ascii="Verdana" w:hAnsi="Verdana"/>
          <w:sz w:val="18"/>
        </w:rPr>
        <w:t>Plazo, lugar y medio de presentación</w:t>
      </w:r>
      <w:bookmarkEnd w:id="45"/>
      <w:r w:rsidRPr="00A40276">
        <w:rPr>
          <w:rFonts w:ascii="Verdana" w:hAnsi="Verdana"/>
          <w:sz w:val="18"/>
        </w:rPr>
        <w:t xml:space="preserve"> </w:t>
      </w:r>
      <w:r>
        <w:rPr>
          <w:rFonts w:ascii="Verdana" w:hAnsi="Verdana"/>
          <w:sz w:val="18"/>
        </w:rPr>
        <w:t>electrónica</w:t>
      </w:r>
      <w:bookmarkEnd w:id="46"/>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7" w:name="_Toc61866631"/>
      <w:bookmarkStart w:id="48" w:name="_Toc94724663"/>
      <w:r w:rsidRPr="00A40276">
        <w:rPr>
          <w:rFonts w:ascii="Verdana" w:hAnsi="Verdana"/>
          <w:b w:val="0"/>
          <w:bCs w:val="0"/>
          <w:sz w:val="18"/>
        </w:rPr>
        <w:t>Las propuestas electrónicas deberán ser registradas dentro del plazo (fecha y hora) fijado en el presente DBC.</w:t>
      </w:r>
      <w:bookmarkEnd w:id="47"/>
      <w:bookmarkEnd w:id="48"/>
      <w:r w:rsidRPr="00A40276">
        <w:rPr>
          <w:rFonts w:ascii="Verdana" w:hAnsi="Verdana"/>
          <w:b w:val="0"/>
          <w:bCs w:val="0"/>
          <w:sz w:val="18"/>
        </w:rPr>
        <w:t xml:space="preserve"> </w:t>
      </w:r>
    </w:p>
    <w:p w:rsidR="00E87205" w:rsidRDefault="00E87205" w:rsidP="00E87205">
      <w:pPr>
        <w:pStyle w:val="Puesto"/>
        <w:tabs>
          <w:tab w:val="left" w:pos="993"/>
        </w:tabs>
        <w:spacing w:before="0" w:after="0"/>
        <w:ind w:left="1701"/>
        <w:jc w:val="both"/>
        <w:rPr>
          <w:rFonts w:ascii="Verdana" w:hAnsi="Verdana"/>
          <w:b w:val="0"/>
          <w:bCs w:val="0"/>
          <w:sz w:val="18"/>
        </w:rPr>
      </w:pPr>
      <w:bookmarkStart w:id="49" w:name="_Toc61866632"/>
      <w:bookmarkStart w:id="50" w:name="_Toc94724664"/>
    </w:p>
    <w:p w:rsidR="0062244C" w:rsidRPr="00A40276" w:rsidRDefault="0062244C" w:rsidP="00E87205">
      <w:pPr>
        <w:pStyle w:val="Puesto"/>
        <w:tabs>
          <w:tab w:val="left" w:pos="993"/>
        </w:tabs>
        <w:spacing w:before="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Start w:id="51" w:name="_Toc61866633"/>
      <w:bookmarkStart w:id="52" w:name="_Toc94724665"/>
      <w:bookmarkEnd w:id="49"/>
      <w:bookmarkEnd w:id="50"/>
      <w:r w:rsidR="008760D6">
        <w:rPr>
          <w:rFonts w:ascii="Verdana" w:hAnsi="Verdana"/>
          <w:b w:val="0"/>
          <w:bCs w:val="0"/>
          <w:sz w:val="18"/>
        </w:rPr>
        <w:t xml:space="preserve"> e</w:t>
      </w:r>
      <w:r w:rsidRPr="00A40276">
        <w:rPr>
          <w:rFonts w:ascii="Verdana" w:hAnsi="Verdana"/>
          <w:b w:val="0"/>
          <w:bCs w:val="0"/>
          <w:sz w:val="18"/>
        </w:rPr>
        <w:t>sta haya sido enviada antes del vencimiento del cierre del plazo de presentación de propuestas</w:t>
      </w:r>
      <w:bookmarkStart w:id="53" w:name="_Toc61866634"/>
      <w:bookmarkStart w:id="54" w:name="_Toc94724666"/>
      <w:bookmarkEnd w:id="51"/>
      <w:bookmarkEnd w:id="52"/>
      <w:r w:rsidRPr="00A40276">
        <w:rPr>
          <w:rFonts w:ascii="Verdana" w:hAnsi="Verdana"/>
          <w:b w:val="0"/>
          <w:bCs w:val="0"/>
          <w:sz w:val="18"/>
        </w:rPr>
        <w:t>.</w:t>
      </w:r>
      <w:bookmarkEnd w:id="53"/>
      <w:bookmarkEnd w:id="54"/>
      <w:r w:rsidRPr="00A40276">
        <w:rPr>
          <w:rFonts w:ascii="Verdana" w:hAnsi="Verdana"/>
          <w:b w:val="0"/>
          <w:bCs w:val="0"/>
          <w:sz w:val="18"/>
        </w:rPr>
        <w:t xml:space="preserve"> </w:t>
      </w: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55" w:name="_Toc61866636"/>
      <w:bookmarkStart w:id="56" w:name="_Toc94724668"/>
      <w:r w:rsidRPr="00A40276">
        <w:rPr>
          <w:rFonts w:ascii="Verdana" w:hAnsi="Verdana"/>
          <w:b w:val="0"/>
          <w:bCs w:val="0"/>
          <w:sz w:val="18"/>
        </w:rPr>
        <w:t>La presentación electrónica de propuestas se realizará a través del RUPE.</w:t>
      </w:r>
      <w:bookmarkEnd w:id="55"/>
      <w:bookmarkEnd w:id="56"/>
    </w:p>
    <w:p w:rsidR="0062244C" w:rsidRPr="00A30429" w:rsidRDefault="0062244C" w:rsidP="0062244C">
      <w:pPr>
        <w:pStyle w:val="Puesto"/>
        <w:tabs>
          <w:tab w:val="left" w:pos="993"/>
        </w:tabs>
        <w:spacing w:before="0" w:after="0"/>
        <w:ind w:left="1701"/>
        <w:jc w:val="both"/>
        <w:rPr>
          <w:rFonts w:ascii="Verdana" w:hAnsi="Verdana"/>
          <w:b w:val="0"/>
          <w:bCs w:val="0"/>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57" w:name="_Toc61866637"/>
      <w:bookmarkStart w:id="58" w:name="_Toc94724669"/>
      <w:r w:rsidRPr="00A40276">
        <w:rPr>
          <w:rFonts w:ascii="Verdana" w:hAnsi="Verdana"/>
          <w:sz w:val="18"/>
        </w:rPr>
        <w:t>Modificaciones y retiro de propuestas electrónicas</w:t>
      </w:r>
      <w:bookmarkEnd w:id="57"/>
      <w:bookmarkEnd w:id="58"/>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59" w:name="_Toc61866638"/>
      <w:bookmarkStart w:id="60"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59"/>
      <w:bookmarkEnd w:id="60"/>
      <w:r w:rsidRPr="00A40276">
        <w:rPr>
          <w:rFonts w:ascii="Verdana" w:hAnsi="Verdana"/>
          <w:b w:val="0"/>
          <w:bCs w:val="0"/>
          <w:sz w:val="18"/>
        </w:rPr>
        <w:t xml:space="preserve"> </w:t>
      </w:r>
    </w:p>
    <w:p w:rsidR="00E87205" w:rsidRPr="00E87205" w:rsidRDefault="00E87205" w:rsidP="00E87205">
      <w:pPr>
        <w:pStyle w:val="Puesto"/>
        <w:tabs>
          <w:tab w:val="left" w:pos="993"/>
        </w:tabs>
        <w:spacing w:before="0"/>
        <w:ind w:left="1701"/>
        <w:jc w:val="both"/>
        <w:rPr>
          <w:rFonts w:ascii="Verdana" w:hAnsi="Verdana"/>
          <w:b w:val="0"/>
          <w:bCs w:val="0"/>
          <w:sz w:val="14"/>
          <w:szCs w:val="14"/>
        </w:rPr>
      </w:pPr>
      <w:bookmarkStart w:id="61" w:name="_Toc61866639"/>
      <w:bookmarkStart w:id="62" w:name="_Toc94724671"/>
    </w:p>
    <w:p w:rsidR="0062244C" w:rsidRDefault="0062244C" w:rsidP="00E87205">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61"/>
      <w:bookmarkEnd w:id="62"/>
    </w:p>
    <w:p w:rsidR="00E87205" w:rsidRPr="00E87205" w:rsidRDefault="00E87205" w:rsidP="00E87205">
      <w:pPr>
        <w:pStyle w:val="Puesto"/>
        <w:tabs>
          <w:tab w:val="left" w:pos="993"/>
        </w:tabs>
        <w:spacing w:before="0" w:after="0"/>
        <w:ind w:left="1701"/>
        <w:jc w:val="both"/>
        <w:rPr>
          <w:rFonts w:ascii="Verdana" w:hAnsi="Verdana"/>
          <w:b w:val="0"/>
          <w:bCs w:val="0"/>
          <w:sz w:val="14"/>
          <w:szCs w:val="14"/>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63" w:name="_Toc61866641"/>
      <w:bookmarkStart w:id="6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63"/>
      <w:bookmarkEnd w:id="64"/>
    </w:p>
    <w:p w:rsidR="0062244C" w:rsidRPr="00A40276" w:rsidRDefault="0062244C" w:rsidP="0062244C">
      <w:pPr>
        <w:pStyle w:val="Puesto"/>
        <w:tabs>
          <w:tab w:val="left" w:pos="993"/>
        </w:tabs>
        <w:spacing w:before="0" w:after="0"/>
        <w:ind w:left="1701"/>
        <w:jc w:val="both"/>
        <w:rPr>
          <w:rFonts w:ascii="Verdana" w:hAnsi="Verdana"/>
          <w:b w:val="0"/>
          <w:bCs w:val="0"/>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65" w:name="_Toc61866642"/>
      <w:bookmarkStart w:id="66" w:name="_Toc94724674"/>
      <w:r w:rsidRPr="00A40276">
        <w:rPr>
          <w:rFonts w:ascii="Verdana" w:hAnsi="Verdana"/>
          <w:b w:val="0"/>
          <w:bCs w:val="0"/>
          <w:sz w:val="18"/>
        </w:rPr>
        <w:t>Vencidos los plazos, las propuestas no podrán ser retiradas, modificadas o alteradas de manera alguna.</w:t>
      </w:r>
      <w:bookmarkEnd w:id="65"/>
      <w:bookmarkEnd w:id="66"/>
    </w:p>
    <w:p w:rsidR="00242195" w:rsidRPr="00A40276" w:rsidRDefault="00242195" w:rsidP="00242195">
      <w:pPr>
        <w:pStyle w:val="Puesto"/>
        <w:tabs>
          <w:tab w:val="left" w:pos="993"/>
        </w:tabs>
        <w:spacing w:before="0" w:after="0"/>
        <w:ind w:left="1701"/>
        <w:jc w:val="both"/>
        <w:rPr>
          <w:rFonts w:ascii="Verdana" w:hAnsi="Verdana"/>
          <w:b w:val="0"/>
          <w:bCs w:val="0"/>
          <w:sz w:val="18"/>
        </w:rPr>
      </w:pPr>
    </w:p>
    <w:p w:rsidR="0062244C" w:rsidRDefault="0062244C" w:rsidP="0062244C">
      <w:pPr>
        <w:pStyle w:val="Puesto"/>
        <w:numPr>
          <w:ilvl w:val="0"/>
          <w:numId w:val="15"/>
        </w:numPr>
        <w:spacing w:before="0" w:after="0"/>
        <w:jc w:val="both"/>
        <w:rPr>
          <w:rFonts w:ascii="Verdana" w:hAnsi="Verdana"/>
          <w:sz w:val="18"/>
          <w:szCs w:val="18"/>
        </w:rPr>
      </w:pPr>
      <w:bookmarkStart w:id="67" w:name="_Toc94724675"/>
      <w:bookmarkStart w:id="68" w:name="_Toc61866643"/>
      <w:r w:rsidRPr="00A53ADC">
        <w:rPr>
          <w:rFonts w:ascii="Verdana" w:hAnsi="Verdana"/>
          <w:sz w:val="18"/>
        </w:rPr>
        <w:t>SUBASTA</w:t>
      </w:r>
      <w:r w:rsidRPr="000C6821">
        <w:rPr>
          <w:rFonts w:ascii="Verdana" w:hAnsi="Verdana"/>
          <w:sz w:val="18"/>
          <w:szCs w:val="18"/>
        </w:rPr>
        <w:t xml:space="preserve"> ELECTRÓNICA</w:t>
      </w:r>
      <w:bookmarkEnd w:id="67"/>
      <w:r w:rsidRPr="000C6821">
        <w:rPr>
          <w:rFonts w:ascii="Verdana" w:hAnsi="Verdana"/>
          <w:sz w:val="18"/>
          <w:szCs w:val="18"/>
        </w:rPr>
        <w:t xml:space="preserve"> </w:t>
      </w:r>
    </w:p>
    <w:p w:rsidR="003025B0" w:rsidRDefault="003025B0" w:rsidP="003025B0">
      <w:pPr>
        <w:pStyle w:val="Puesto"/>
        <w:spacing w:before="0" w:after="0"/>
        <w:ind w:left="432"/>
        <w:jc w:val="both"/>
        <w:rPr>
          <w:rFonts w:ascii="Verdana" w:hAnsi="Verdana"/>
          <w:sz w:val="18"/>
          <w:szCs w:val="18"/>
        </w:rPr>
      </w:pPr>
    </w:p>
    <w:p w:rsidR="003025B0" w:rsidRPr="000C6821" w:rsidRDefault="003025B0" w:rsidP="003025B0">
      <w:pPr>
        <w:pStyle w:val="Puesto"/>
        <w:spacing w:before="0" w:after="0"/>
        <w:ind w:left="432"/>
        <w:jc w:val="both"/>
        <w:rPr>
          <w:rFonts w:ascii="Verdana" w:hAnsi="Verdana"/>
          <w:sz w:val="18"/>
          <w:szCs w:val="18"/>
        </w:rPr>
      </w:pPr>
      <w:r>
        <w:rPr>
          <w:rFonts w:ascii="Verdana" w:hAnsi="Verdana"/>
          <w:sz w:val="18"/>
          <w:szCs w:val="18"/>
        </w:rPr>
        <w:t>“PARA ESTE PROCESO DE CONTRATACIÓN NO APLICA SUBASTA ELECTRÓNICA”</w:t>
      </w:r>
    </w:p>
    <w:p w:rsidR="0062244C" w:rsidRPr="000C6821" w:rsidRDefault="0062244C" w:rsidP="0062244C">
      <w:pPr>
        <w:tabs>
          <w:tab w:val="left" w:pos="567"/>
        </w:tabs>
        <w:ind w:left="1276"/>
        <w:jc w:val="both"/>
        <w:rPr>
          <w:b/>
          <w:sz w:val="18"/>
          <w:szCs w:val="18"/>
        </w:rPr>
      </w:pPr>
    </w:p>
    <w:p w:rsidR="0062244C" w:rsidRPr="00A40276" w:rsidRDefault="0062244C" w:rsidP="0062244C">
      <w:pPr>
        <w:pStyle w:val="Puesto"/>
        <w:numPr>
          <w:ilvl w:val="0"/>
          <w:numId w:val="15"/>
        </w:numPr>
        <w:spacing w:before="0" w:after="0"/>
        <w:jc w:val="both"/>
        <w:rPr>
          <w:rFonts w:ascii="Verdana" w:hAnsi="Verdana"/>
          <w:sz w:val="18"/>
        </w:rPr>
      </w:pPr>
      <w:bookmarkStart w:id="69" w:name="_Toc94724680"/>
      <w:bookmarkEnd w:id="68"/>
      <w:r w:rsidRPr="00A40276">
        <w:rPr>
          <w:rFonts w:ascii="Verdana" w:hAnsi="Verdana"/>
          <w:sz w:val="18"/>
        </w:rPr>
        <w:t>APERTURA DE PROPUESTAS</w:t>
      </w:r>
      <w:bookmarkEnd w:id="69"/>
    </w:p>
    <w:p w:rsidR="0062244C" w:rsidRPr="00A40276" w:rsidRDefault="0062244C" w:rsidP="0062244C">
      <w:pPr>
        <w:pStyle w:val="Puesto"/>
        <w:spacing w:before="0" w:after="0"/>
        <w:ind w:left="432"/>
        <w:jc w:val="both"/>
        <w:rPr>
          <w:rFonts w:ascii="Verdana" w:hAnsi="Verdana"/>
          <w:sz w:val="18"/>
        </w:rPr>
      </w:pPr>
    </w:p>
    <w:p w:rsidR="0062244C" w:rsidRPr="00A40276" w:rsidRDefault="0062244C" w:rsidP="0062244C">
      <w:pPr>
        <w:pStyle w:val="Puesto"/>
        <w:numPr>
          <w:ilvl w:val="1"/>
          <w:numId w:val="15"/>
        </w:numPr>
        <w:spacing w:before="0" w:after="0"/>
        <w:ind w:left="1134" w:hanging="708"/>
        <w:jc w:val="both"/>
        <w:rPr>
          <w:rFonts w:ascii="Verdana" w:hAnsi="Verdana"/>
          <w:sz w:val="18"/>
        </w:rPr>
      </w:pPr>
      <w:bookmarkStart w:id="70" w:name="_Toc61866644"/>
      <w:bookmarkStart w:id="71"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72" w:name="_Hlk59693445"/>
      <w:r w:rsidRPr="00A40276">
        <w:rPr>
          <w:rFonts w:ascii="Verdana" w:hAnsi="Verdana"/>
          <w:b w:val="0"/>
          <w:bCs w:val="0"/>
          <w:sz w:val="18"/>
        </w:rPr>
        <w:t>el Responsable de Evaluación o la Comisión de Calificación</w:t>
      </w:r>
      <w:bookmarkEnd w:id="72"/>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70"/>
      <w:bookmarkEnd w:id="71"/>
    </w:p>
    <w:p w:rsidR="0062244C" w:rsidRPr="00A40276" w:rsidRDefault="0062244C" w:rsidP="0062244C">
      <w:pPr>
        <w:pStyle w:val="Puesto"/>
        <w:spacing w:before="0" w:after="0"/>
        <w:ind w:left="1134"/>
        <w:jc w:val="both"/>
        <w:rPr>
          <w:rFonts w:ascii="Verdana" w:hAnsi="Verdana"/>
          <w:sz w:val="18"/>
        </w:rPr>
      </w:pPr>
    </w:p>
    <w:p w:rsidR="0062244C" w:rsidRPr="00A40276" w:rsidRDefault="0062244C" w:rsidP="0062244C">
      <w:pPr>
        <w:pStyle w:val="Puesto"/>
        <w:spacing w:before="0" w:after="0"/>
        <w:ind w:left="1134"/>
        <w:jc w:val="both"/>
        <w:rPr>
          <w:rFonts w:ascii="Verdana" w:hAnsi="Verdana"/>
          <w:sz w:val="18"/>
        </w:rPr>
      </w:pPr>
      <w:bookmarkStart w:id="73" w:name="_Toc61866645"/>
      <w:bookmarkStart w:id="74"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73"/>
      <w:bookmarkEnd w:id="74"/>
    </w:p>
    <w:p w:rsidR="0062244C" w:rsidRPr="00A40276" w:rsidRDefault="0062244C" w:rsidP="0062244C">
      <w:pPr>
        <w:pStyle w:val="Puesto"/>
        <w:spacing w:before="0" w:after="0"/>
        <w:ind w:left="1134"/>
        <w:jc w:val="both"/>
        <w:rPr>
          <w:rFonts w:ascii="Verdana" w:hAnsi="Verdana"/>
          <w:sz w:val="18"/>
        </w:rPr>
      </w:pPr>
    </w:p>
    <w:p w:rsidR="0062244C" w:rsidRPr="00A40276" w:rsidRDefault="0062244C" w:rsidP="0062244C">
      <w:pPr>
        <w:pStyle w:val="Puesto"/>
        <w:spacing w:before="0" w:after="0"/>
        <w:ind w:left="1134"/>
        <w:jc w:val="both"/>
        <w:rPr>
          <w:rFonts w:ascii="Verdana" w:hAnsi="Verdana"/>
          <w:sz w:val="18"/>
        </w:rPr>
      </w:pPr>
      <w:bookmarkStart w:id="75" w:name="_Toc61866646"/>
      <w:bookmarkStart w:id="76"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75"/>
      <w:bookmarkEnd w:id="76"/>
    </w:p>
    <w:p w:rsidR="0062244C" w:rsidRDefault="0062244C" w:rsidP="0062244C">
      <w:pPr>
        <w:pStyle w:val="Puesto"/>
        <w:spacing w:before="0" w:after="0"/>
        <w:ind w:left="1134"/>
        <w:jc w:val="both"/>
        <w:rPr>
          <w:rFonts w:ascii="Verdana" w:hAnsi="Verdana"/>
          <w:b w:val="0"/>
          <w:bCs w:val="0"/>
          <w:sz w:val="18"/>
        </w:rPr>
      </w:pPr>
    </w:p>
    <w:p w:rsidR="0070461E" w:rsidRDefault="0070461E" w:rsidP="0062244C">
      <w:pPr>
        <w:pStyle w:val="Puesto"/>
        <w:spacing w:before="0" w:after="0"/>
        <w:ind w:left="1134"/>
        <w:jc w:val="both"/>
        <w:rPr>
          <w:rFonts w:ascii="Verdana" w:hAnsi="Verdana"/>
          <w:b w:val="0"/>
          <w:bCs w:val="0"/>
          <w:sz w:val="18"/>
        </w:rPr>
      </w:pPr>
    </w:p>
    <w:p w:rsidR="0070461E" w:rsidRDefault="0070461E" w:rsidP="0062244C">
      <w:pPr>
        <w:pStyle w:val="Puesto"/>
        <w:spacing w:before="0" w:after="0"/>
        <w:ind w:left="1134"/>
        <w:jc w:val="both"/>
        <w:rPr>
          <w:rFonts w:ascii="Verdana" w:hAnsi="Verdana"/>
          <w:b w:val="0"/>
          <w:bCs w:val="0"/>
          <w:sz w:val="18"/>
        </w:rPr>
      </w:pPr>
    </w:p>
    <w:p w:rsidR="0070461E" w:rsidRPr="00A40276" w:rsidRDefault="0070461E" w:rsidP="0062244C">
      <w:pPr>
        <w:pStyle w:val="Puesto"/>
        <w:spacing w:before="0" w:after="0"/>
        <w:ind w:left="1134"/>
        <w:jc w:val="both"/>
        <w:rPr>
          <w:rFonts w:ascii="Verdana" w:hAnsi="Verdana"/>
          <w:b w:val="0"/>
          <w:bCs w:val="0"/>
          <w:sz w:val="18"/>
        </w:rPr>
      </w:pPr>
    </w:p>
    <w:p w:rsidR="0062244C" w:rsidRPr="00A40276" w:rsidRDefault="0062244C" w:rsidP="0062244C">
      <w:pPr>
        <w:pStyle w:val="Puesto"/>
        <w:numPr>
          <w:ilvl w:val="1"/>
          <w:numId w:val="15"/>
        </w:numPr>
        <w:spacing w:before="0" w:after="0"/>
        <w:ind w:left="1134" w:hanging="708"/>
        <w:jc w:val="both"/>
        <w:rPr>
          <w:rFonts w:ascii="Verdana" w:hAnsi="Verdana"/>
          <w:b w:val="0"/>
          <w:bCs w:val="0"/>
          <w:sz w:val="18"/>
        </w:rPr>
      </w:pPr>
      <w:bookmarkStart w:id="77" w:name="_Toc61866647"/>
      <w:bookmarkStart w:id="78" w:name="_Toc94724684"/>
      <w:r w:rsidRPr="00A40276">
        <w:rPr>
          <w:rFonts w:ascii="Verdana" w:hAnsi="Verdana"/>
          <w:b w:val="0"/>
          <w:bCs w:val="0"/>
          <w:sz w:val="18"/>
        </w:rPr>
        <w:lastRenderedPageBreak/>
        <w:t>El Acto de Apertura comprenderá:</w:t>
      </w:r>
      <w:bookmarkEnd w:id="77"/>
      <w:bookmarkEnd w:id="78"/>
    </w:p>
    <w:p w:rsidR="0062244C" w:rsidRPr="00A40276" w:rsidRDefault="0062244C" w:rsidP="002F6923">
      <w:pPr>
        <w:pStyle w:val="Puesto"/>
        <w:numPr>
          <w:ilvl w:val="0"/>
          <w:numId w:val="29"/>
        </w:numPr>
        <w:ind w:left="1418" w:hanging="284"/>
        <w:jc w:val="both"/>
        <w:rPr>
          <w:rFonts w:ascii="Verdana" w:hAnsi="Verdana"/>
          <w:b w:val="0"/>
          <w:bCs w:val="0"/>
          <w:sz w:val="18"/>
        </w:rPr>
      </w:pPr>
      <w:bookmarkStart w:id="79" w:name="_Toc61866648"/>
      <w:bookmarkStart w:id="80"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w:t>
      </w:r>
      <w:r w:rsidRPr="00A40276">
        <w:rPr>
          <w:rFonts w:ascii="Verdana" w:hAnsi="Verdana"/>
          <w:b w:val="0"/>
          <w:bCs w:val="0"/>
          <w:sz w:val="18"/>
        </w:rPr>
        <w:t xml:space="preserve">, según </w:t>
      </w:r>
      <w:r w:rsidR="00DC71B7">
        <w:rPr>
          <w:rFonts w:ascii="Verdana" w:hAnsi="Verdana"/>
          <w:b w:val="0"/>
          <w:bCs w:val="0"/>
          <w:sz w:val="18"/>
        </w:rPr>
        <w:t>Acta</w:t>
      </w:r>
      <w:r w:rsidRPr="00A40276">
        <w:rPr>
          <w:rFonts w:ascii="Verdana" w:hAnsi="Verdana"/>
          <w:b w:val="0"/>
          <w:bCs w:val="0"/>
          <w:sz w:val="18"/>
        </w:rPr>
        <w:t>.</w:t>
      </w:r>
      <w:bookmarkEnd w:id="79"/>
      <w:bookmarkEnd w:id="80"/>
    </w:p>
    <w:p w:rsidR="0062244C" w:rsidRPr="00A40276" w:rsidRDefault="0062244C" w:rsidP="002F6923">
      <w:pPr>
        <w:pStyle w:val="Puesto"/>
        <w:numPr>
          <w:ilvl w:val="0"/>
          <w:numId w:val="29"/>
        </w:numPr>
        <w:ind w:left="1418" w:hanging="284"/>
        <w:jc w:val="both"/>
        <w:rPr>
          <w:rFonts w:ascii="Verdana" w:hAnsi="Verdana"/>
          <w:b w:val="0"/>
          <w:bCs w:val="0"/>
          <w:sz w:val="18"/>
        </w:rPr>
      </w:pPr>
      <w:bookmarkStart w:id="81" w:name="_Toc61866649"/>
      <w:bookmarkStart w:id="82" w:name="_Toc94724686"/>
      <w:r w:rsidRPr="00A40276">
        <w:rPr>
          <w:rFonts w:ascii="Verdana" w:hAnsi="Verdana"/>
          <w:b w:val="0"/>
          <w:bCs w:val="0"/>
          <w:sz w:val="18"/>
        </w:rPr>
        <w:t>Apertura de todas las propuestas electrónicas recibidas dentro del plazo, para su registro en el Acta de Apertura.</w:t>
      </w:r>
      <w:bookmarkEnd w:id="81"/>
      <w:r w:rsidRPr="00A40276">
        <w:rPr>
          <w:rFonts w:ascii="Verdana" w:hAnsi="Verdana"/>
          <w:b w:val="0"/>
          <w:bCs w:val="0"/>
          <w:sz w:val="18"/>
        </w:rPr>
        <w:t xml:space="preserve"> </w:t>
      </w:r>
      <w:bookmarkEnd w:id="82"/>
    </w:p>
    <w:p w:rsidR="0062244C" w:rsidRPr="00A40276" w:rsidRDefault="0062244C" w:rsidP="0062244C">
      <w:pPr>
        <w:pStyle w:val="Puesto"/>
        <w:ind w:left="1418"/>
        <w:jc w:val="both"/>
        <w:rPr>
          <w:rFonts w:ascii="Verdana" w:hAnsi="Verdana"/>
          <w:b w:val="0"/>
          <w:bCs w:val="0"/>
          <w:sz w:val="18"/>
        </w:rPr>
      </w:pPr>
      <w:bookmarkStart w:id="83" w:name="_Toc61866651"/>
      <w:bookmarkStart w:id="84"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83"/>
      <w:bookmarkEnd w:id="84"/>
    </w:p>
    <w:p w:rsidR="0062244C" w:rsidRPr="00A40276" w:rsidRDefault="0062244C" w:rsidP="0062244C">
      <w:pPr>
        <w:pStyle w:val="Puesto"/>
        <w:ind w:left="1418"/>
        <w:jc w:val="both"/>
        <w:rPr>
          <w:rFonts w:ascii="Verdana" w:hAnsi="Verdana"/>
          <w:b w:val="0"/>
          <w:bCs w:val="0"/>
          <w:sz w:val="18"/>
        </w:rPr>
      </w:pPr>
      <w:bookmarkStart w:id="85" w:name="_Toc61866652"/>
      <w:bookmarkStart w:id="86" w:name="_Toc94724688"/>
      <w:r w:rsidRPr="00A40276">
        <w:rPr>
          <w:rFonts w:ascii="Verdana" w:hAnsi="Verdana"/>
          <w:b w:val="0"/>
          <w:bCs w:val="0"/>
          <w:sz w:val="18"/>
        </w:rPr>
        <w:t>En caso de procesos de contratación por ítems o lotes deberá descargar los documentos consignados en cada ítem o lote.</w:t>
      </w:r>
      <w:bookmarkEnd w:id="85"/>
      <w:bookmarkEnd w:id="86"/>
      <w:r w:rsidRPr="00A40276">
        <w:rPr>
          <w:rFonts w:ascii="Verdana" w:hAnsi="Verdana"/>
          <w:b w:val="0"/>
          <w:bCs w:val="0"/>
          <w:sz w:val="18"/>
        </w:rPr>
        <w:t xml:space="preserve"> </w:t>
      </w:r>
    </w:p>
    <w:p w:rsidR="0062244C" w:rsidRPr="00A40276" w:rsidRDefault="0062244C" w:rsidP="0062244C">
      <w:pPr>
        <w:pStyle w:val="Puesto"/>
        <w:ind w:left="1418"/>
        <w:jc w:val="both"/>
        <w:rPr>
          <w:rFonts w:ascii="Verdana" w:hAnsi="Verdana"/>
          <w:b w:val="0"/>
          <w:bCs w:val="0"/>
          <w:sz w:val="18"/>
        </w:rPr>
      </w:pPr>
      <w:bookmarkStart w:id="87" w:name="_Toc61866653"/>
      <w:bookmarkStart w:id="8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87"/>
      <w:bookmarkEnd w:id="88"/>
    </w:p>
    <w:p w:rsidR="0062244C" w:rsidRPr="00A40276" w:rsidRDefault="0062244C" w:rsidP="002F6923">
      <w:pPr>
        <w:pStyle w:val="Puesto"/>
        <w:numPr>
          <w:ilvl w:val="0"/>
          <w:numId w:val="29"/>
        </w:numPr>
        <w:ind w:left="1418" w:hanging="284"/>
        <w:jc w:val="both"/>
        <w:rPr>
          <w:rFonts w:ascii="Verdana" w:hAnsi="Verdana"/>
          <w:b w:val="0"/>
          <w:bCs w:val="0"/>
          <w:sz w:val="18"/>
        </w:rPr>
      </w:pPr>
      <w:bookmarkStart w:id="89" w:name="_Toc61866654"/>
      <w:bookmarkStart w:id="9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89"/>
      <w:bookmarkEnd w:id="90"/>
      <w:r w:rsidRPr="00A40276">
        <w:rPr>
          <w:rFonts w:ascii="Verdana" w:hAnsi="Verdana"/>
          <w:b w:val="0"/>
          <w:bCs w:val="0"/>
          <w:sz w:val="18"/>
        </w:rPr>
        <w:t xml:space="preserve"> </w:t>
      </w:r>
    </w:p>
    <w:p w:rsidR="0062244C" w:rsidRPr="00A40276" w:rsidRDefault="0062244C" w:rsidP="0062244C">
      <w:pPr>
        <w:pStyle w:val="Puesto"/>
        <w:ind w:left="1418"/>
        <w:jc w:val="both"/>
        <w:rPr>
          <w:rFonts w:ascii="Verdana" w:hAnsi="Verdana"/>
          <w:b w:val="0"/>
          <w:bCs w:val="0"/>
          <w:sz w:val="18"/>
        </w:rPr>
      </w:pPr>
      <w:bookmarkStart w:id="91" w:name="_Toc61866655"/>
      <w:bookmarkStart w:id="92" w:name="_Toc94724691"/>
      <w:r w:rsidRPr="00A40276">
        <w:rPr>
          <w:rFonts w:ascii="Verdana" w:hAnsi="Verdana"/>
          <w:b w:val="0"/>
          <w:bCs w:val="0"/>
          <w:sz w:val="18"/>
        </w:rPr>
        <w:t>En el caso de adjudicaciones por ítems o lotes, se dará a conocer el precio de las propuestas económicas de cada ítem o lote.</w:t>
      </w:r>
      <w:bookmarkEnd w:id="91"/>
      <w:bookmarkEnd w:id="92"/>
    </w:p>
    <w:p w:rsidR="0062244C" w:rsidRPr="00A40276" w:rsidRDefault="0062244C" w:rsidP="002F6923">
      <w:pPr>
        <w:pStyle w:val="Puesto"/>
        <w:numPr>
          <w:ilvl w:val="0"/>
          <w:numId w:val="29"/>
        </w:numPr>
        <w:ind w:left="1418" w:hanging="284"/>
        <w:jc w:val="both"/>
        <w:rPr>
          <w:rFonts w:ascii="Verdana" w:hAnsi="Verdana"/>
          <w:b w:val="0"/>
          <w:bCs w:val="0"/>
          <w:sz w:val="18"/>
        </w:rPr>
      </w:pPr>
      <w:bookmarkStart w:id="93" w:name="_Toc61866656"/>
      <w:bookmarkStart w:id="9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93"/>
      <w:bookmarkEnd w:id="94"/>
    </w:p>
    <w:p w:rsidR="0062244C" w:rsidRPr="00D77F2E" w:rsidRDefault="0062244C" w:rsidP="0062244C">
      <w:pPr>
        <w:pStyle w:val="Puesto"/>
        <w:ind w:left="1418"/>
        <w:jc w:val="both"/>
        <w:rPr>
          <w:rFonts w:ascii="Verdana" w:hAnsi="Verdana"/>
          <w:b w:val="0"/>
          <w:bCs w:val="0"/>
          <w:sz w:val="18"/>
          <w:szCs w:val="18"/>
        </w:rPr>
      </w:pPr>
      <w:bookmarkStart w:id="95" w:name="_Toc61866658"/>
      <w:bookmarkStart w:id="96"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95"/>
      <w:bookmarkEnd w:id="96"/>
    </w:p>
    <w:p w:rsidR="0062244C" w:rsidRPr="006A64AB" w:rsidRDefault="0062244C" w:rsidP="002F6923">
      <w:pPr>
        <w:pStyle w:val="Puesto"/>
        <w:numPr>
          <w:ilvl w:val="0"/>
          <w:numId w:val="29"/>
        </w:numPr>
        <w:ind w:left="1418" w:hanging="284"/>
        <w:jc w:val="both"/>
        <w:rPr>
          <w:rFonts w:ascii="Verdana" w:hAnsi="Verdana"/>
          <w:b w:val="0"/>
          <w:bCs w:val="0"/>
          <w:sz w:val="18"/>
        </w:rPr>
      </w:pPr>
      <w:bookmarkStart w:id="97" w:name="_Toc94724694"/>
      <w:bookmarkStart w:id="98"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97"/>
    </w:p>
    <w:p w:rsidR="0062244C" w:rsidRPr="00A40276" w:rsidRDefault="0062244C" w:rsidP="002F6923">
      <w:pPr>
        <w:pStyle w:val="Puesto"/>
        <w:numPr>
          <w:ilvl w:val="0"/>
          <w:numId w:val="29"/>
        </w:numPr>
        <w:ind w:left="1418" w:hanging="284"/>
        <w:jc w:val="both"/>
        <w:rPr>
          <w:rFonts w:ascii="Verdana" w:hAnsi="Verdana"/>
          <w:b w:val="0"/>
          <w:bCs w:val="0"/>
          <w:sz w:val="18"/>
        </w:rPr>
      </w:pPr>
      <w:bookmarkStart w:id="99" w:name="_Toc61866662"/>
      <w:bookmarkStart w:id="100" w:name="_Toc94724695"/>
      <w:bookmarkEnd w:id="9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99"/>
      <w:bookmarkEnd w:id="100"/>
    </w:p>
    <w:p w:rsidR="0062244C" w:rsidRPr="00A40276" w:rsidRDefault="0062244C" w:rsidP="0062244C">
      <w:pPr>
        <w:pStyle w:val="Puesto"/>
        <w:spacing w:before="0"/>
        <w:ind w:left="1418"/>
        <w:jc w:val="both"/>
        <w:rPr>
          <w:rFonts w:ascii="Verdana" w:hAnsi="Verdana"/>
          <w:b w:val="0"/>
          <w:bCs w:val="0"/>
          <w:sz w:val="18"/>
        </w:rPr>
      </w:pPr>
      <w:bookmarkStart w:id="101" w:name="_Toc61866663"/>
      <w:bookmarkStart w:id="102"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01"/>
      <w:bookmarkEnd w:id="102"/>
    </w:p>
    <w:p w:rsidR="0062244C" w:rsidRPr="00A40276" w:rsidRDefault="0062244C" w:rsidP="0062244C">
      <w:pPr>
        <w:pStyle w:val="Puesto"/>
        <w:numPr>
          <w:ilvl w:val="1"/>
          <w:numId w:val="15"/>
        </w:numPr>
        <w:spacing w:before="0" w:after="0"/>
        <w:ind w:left="1134" w:hanging="708"/>
        <w:jc w:val="both"/>
        <w:rPr>
          <w:rFonts w:ascii="Verdana" w:hAnsi="Verdana"/>
          <w:b w:val="0"/>
          <w:bCs w:val="0"/>
          <w:sz w:val="18"/>
        </w:rPr>
      </w:pPr>
      <w:bookmarkStart w:id="103" w:name="_Toc61866664"/>
      <w:bookmarkStart w:id="104"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03"/>
      <w:bookmarkEnd w:id="104"/>
    </w:p>
    <w:p w:rsidR="0062244C" w:rsidRPr="00E87205" w:rsidRDefault="0062244C" w:rsidP="0062244C">
      <w:pPr>
        <w:pStyle w:val="Puesto"/>
        <w:spacing w:before="0" w:after="0"/>
        <w:ind w:left="1134"/>
        <w:jc w:val="both"/>
        <w:rPr>
          <w:rFonts w:ascii="Verdana" w:hAnsi="Verdana"/>
          <w:b w:val="0"/>
          <w:bCs w:val="0"/>
          <w:sz w:val="14"/>
          <w:szCs w:val="14"/>
        </w:rPr>
      </w:pPr>
    </w:p>
    <w:p w:rsidR="0062244C" w:rsidRPr="00A40276" w:rsidRDefault="0062244C" w:rsidP="0062244C">
      <w:pPr>
        <w:pStyle w:val="Puesto"/>
        <w:spacing w:before="0" w:after="0"/>
        <w:ind w:left="1134"/>
        <w:jc w:val="both"/>
        <w:rPr>
          <w:rFonts w:ascii="Verdana" w:hAnsi="Verdana"/>
          <w:b w:val="0"/>
          <w:bCs w:val="0"/>
          <w:sz w:val="18"/>
        </w:rPr>
      </w:pPr>
      <w:bookmarkStart w:id="105" w:name="_Toc61866665"/>
      <w:bookmarkStart w:id="106"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05"/>
      <w:bookmarkEnd w:id="106"/>
    </w:p>
    <w:p w:rsidR="00242195" w:rsidRPr="00A40276" w:rsidRDefault="00242195" w:rsidP="00242195">
      <w:pPr>
        <w:pStyle w:val="Puesto"/>
        <w:spacing w:before="0" w:after="0"/>
        <w:ind w:left="432"/>
        <w:jc w:val="both"/>
        <w:rPr>
          <w:rFonts w:ascii="Verdana" w:hAnsi="Verdana"/>
          <w:sz w:val="18"/>
        </w:rPr>
      </w:pPr>
    </w:p>
    <w:p w:rsidR="00242195" w:rsidRPr="00A40276" w:rsidRDefault="00242195" w:rsidP="00242195">
      <w:pPr>
        <w:jc w:val="center"/>
        <w:rPr>
          <w:rFonts w:cs="Arial"/>
          <w:b/>
          <w:sz w:val="18"/>
          <w:szCs w:val="18"/>
        </w:rPr>
      </w:pPr>
      <w:r w:rsidRPr="00A40276">
        <w:rPr>
          <w:rFonts w:cs="Arial"/>
          <w:b/>
          <w:sz w:val="18"/>
          <w:szCs w:val="18"/>
        </w:rPr>
        <w:lastRenderedPageBreak/>
        <w:t>SECCIÓN IV</w:t>
      </w:r>
    </w:p>
    <w:p w:rsidR="00242195" w:rsidRPr="00A40276" w:rsidRDefault="00242195" w:rsidP="00242195">
      <w:pPr>
        <w:jc w:val="center"/>
        <w:rPr>
          <w:rFonts w:cs="Arial"/>
          <w:sz w:val="18"/>
          <w:szCs w:val="18"/>
        </w:rPr>
      </w:pPr>
      <w:r w:rsidRPr="00A40276">
        <w:rPr>
          <w:rFonts w:cs="Arial"/>
          <w:b/>
          <w:sz w:val="18"/>
          <w:szCs w:val="18"/>
        </w:rPr>
        <w:t>EVALUACIÓN Y ADJUDICACIÓN</w:t>
      </w:r>
    </w:p>
    <w:p w:rsidR="00242195" w:rsidRPr="00A40276" w:rsidRDefault="00242195" w:rsidP="00242195">
      <w:pPr>
        <w:pStyle w:val="Puesto"/>
        <w:spacing w:before="0" w:after="0"/>
        <w:ind w:left="432"/>
        <w:jc w:val="both"/>
        <w:rPr>
          <w:rFonts w:ascii="Verdana" w:hAnsi="Verdana"/>
          <w:sz w:val="18"/>
        </w:rPr>
      </w:pPr>
    </w:p>
    <w:p w:rsidR="00242195" w:rsidRPr="00A40276" w:rsidRDefault="00242195" w:rsidP="00242195">
      <w:pPr>
        <w:pStyle w:val="Puesto"/>
        <w:numPr>
          <w:ilvl w:val="0"/>
          <w:numId w:val="15"/>
        </w:numPr>
        <w:spacing w:before="0" w:after="0"/>
        <w:jc w:val="both"/>
        <w:rPr>
          <w:rFonts w:ascii="Verdana" w:hAnsi="Verdana"/>
          <w:sz w:val="18"/>
        </w:rPr>
      </w:pPr>
      <w:bookmarkStart w:id="107" w:name="_Toc61866667"/>
      <w:r w:rsidRPr="00A40276">
        <w:rPr>
          <w:rFonts w:ascii="Verdana" w:hAnsi="Verdana"/>
          <w:sz w:val="18"/>
        </w:rPr>
        <w:t>EVALUACIÓN DE PROPUESTAS</w:t>
      </w:r>
      <w:bookmarkEnd w:id="107"/>
    </w:p>
    <w:p w:rsidR="00242195" w:rsidRPr="00E87205" w:rsidRDefault="00242195" w:rsidP="00242195">
      <w:pPr>
        <w:ind w:left="708"/>
        <w:jc w:val="both"/>
        <w:rPr>
          <w:rFonts w:cs="Arial"/>
          <w:sz w:val="14"/>
          <w:szCs w:val="14"/>
          <w:lang w:val="es-BO"/>
        </w:rPr>
      </w:pPr>
    </w:p>
    <w:p w:rsidR="00242195" w:rsidRPr="00A40276" w:rsidRDefault="00242195" w:rsidP="00242195">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242195" w:rsidRPr="00A40276" w:rsidRDefault="00242195" w:rsidP="00242195">
      <w:pPr>
        <w:ind w:left="567"/>
        <w:jc w:val="both"/>
        <w:rPr>
          <w:rFonts w:cs="Arial"/>
          <w:sz w:val="18"/>
          <w:szCs w:val="18"/>
          <w:lang w:val="es-BO"/>
        </w:rPr>
      </w:pPr>
    </w:p>
    <w:p w:rsidR="0052260F" w:rsidRPr="0052260F" w:rsidRDefault="0052260F" w:rsidP="003025B0">
      <w:pPr>
        <w:numPr>
          <w:ilvl w:val="0"/>
          <w:numId w:val="6"/>
        </w:numPr>
        <w:ind w:left="1134" w:hanging="567"/>
        <w:jc w:val="both"/>
        <w:rPr>
          <w:rFonts w:cs="Arial"/>
          <w:sz w:val="18"/>
          <w:szCs w:val="18"/>
          <w:lang w:val="es-BO"/>
        </w:rPr>
      </w:pPr>
      <w:r w:rsidRPr="0052260F">
        <w:rPr>
          <w:rFonts w:cs="Arial"/>
          <w:sz w:val="18"/>
          <w:szCs w:val="18"/>
          <w:lang w:val="es-BO"/>
        </w:rPr>
        <w:t>Precio Evaluado Más Bajo.</w:t>
      </w:r>
    </w:p>
    <w:p w:rsidR="00242195" w:rsidRPr="0052260F" w:rsidRDefault="00242195" w:rsidP="003025B0">
      <w:pPr>
        <w:numPr>
          <w:ilvl w:val="0"/>
          <w:numId w:val="6"/>
        </w:numPr>
        <w:ind w:left="1134" w:hanging="567"/>
        <w:jc w:val="both"/>
        <w:rPr>
          <w:rFonts w:cs="Arial"/>
          <w:sz w:val="18"/>
          <w:szCs w:val="18"/>
          <w:lang w:val="es-BO"/>
        </w:rPr>
      </w:pPr>
      <w:r w:rsidRPr="0052260F">
        <w:rPr>
          <w:rFonts w:cs="Arial"/>
          <w:sz w:val="18"/>
          <w:szCs w:val="18"/>
          <w:lang w:val="es-BO"/>
        </w:rPr>
        <w:t>Calidad, Propuesta Técnica y Costo;</w:t>
      </w:r>
    </w:p>
    <w:p w:rsidR="00242195" w:rsidRPr="0052260F" w:rsidRDefault="00242195" w:rsidP="00242195">
      <w:pPr>
        <w:numPr>
          <w:ilvl w:val="0"/>
          <w:numId w:val="6"/>
        </w:numPr>
        <w:ind w:left="1134" w:hanging="567"/>
        <w:jc w:val="both"/>
        <w:rPr>
          <w:rFonts w:cs="Arial"/>
          <w:b/>
          <w:sz w:val="18"/>
          <w:szCs w:val="18"/>
          <w:lang w:val="es-BO"/>
        </w:rPr>
      </w:pPr>
      <w:r w:rsidRPr="0052260F">
        <w:rPr>
          <w:rFonts w:cs="Arial"/>
          <w:b/>
          <w:sz w:val="18"/>
          <w:szCs w:val="18"/>
          <w:lang w:val="es-BO"/>
        </w:rPr>
        <w:t>Presupue</w:t>
      </w:r>
      <w:r w:rsidR="0052260F">
        <w:rPr>
          <w:rFonts w:cs="Arial"/>
          <w:b/>
          <w:sz w:val="18"/>
          <w:szCs w:val="18"/>
          <w:lang w:val="es-BO"/>
        </w:rPr>
        <w:t>sto Fijo; (Método aplicable para el presente proceso de contratación)</w:t>
      </w:r>
    </w:p>
    <w:p w:rsidR="00242195" w:rsidRPr="00A40276" w:rsidRDefault="00242195" w:rsidP="00242195">
      <w:pPr>
        <w:ind w:left="720"/>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08" w:name="_Toc61866668"/>
      <w:r w:rsidRPr="00A40276">
        <w:rPr>
          <w:rFonts w:ascii="Verdana" w:hAnsi="Verdana"/>
          <w:sz w:val="18"/>
        </w:rPr>
        <w:t>EVALUACIÓN PRELIMINAR</w:t>
      </w:r>
      <w:bookmarkEnd w:id="108"/>
    </w:p>
    <w:p w:rsidR="00242195" w:rsidRPr="00A40276" w:rsidRDefault="00242195" w:rsidP="00242195">
      <w:pPr>
        <w:tabs>
          <w:tab w:val="left" w:pos="567"/>
        </w:tabs>
        <w:ind w:left="567"/>
        <w:jc w:val="both"/>
        <w:rPr>
          <w:rFonts w:cs="Arial"/>
          <w:b/>
          <w:sz w:val="18"/>
          <w:szCs w:val="18"/>
          <w:lang w:val="es-BO"/>
        </w:rPr>
      </w:pPr>
    </w:p>
    <w:p w:rsidR="00242195" w:rsidRPr="00A40276" w:rsidRDefault="00242195" w:rsidP="00242195">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ropuesta, utilizando el Formulario V-1</w:t>
      </w:r>
      <w:r w:rsidR="00B634C6">
        <w:rPr>
          <w:rFonts w:cs="Arial"/>
          <w:sz w:val="18"/>
          <w:szCs w:val="18"/>
        </w:rPr>
        <w:t xml:space="preserve"> correspondiente</w:t>
      </w:r>
      <w:r w:rsidRPr="00A40276">
        <w:rPr>
          <w:rFonts w:cs="Arial"/>
          <w:sz w:val="18"/>
          <w:szCs w:val="18"/>
        </w:rPr>
        <w:t>.</w:t>
      </w:r>
    </w:p>
    <w:p w:rsidR="00242195" w:rsidRPr="00A40276" w:rsidRDefault="00242195" w:rsidP="00242195">
      <w:pPr>
        <w:ind w:left="426"/>
        <w:jc w:val="both"/>
        <w:rPr>
          <w:rFonts w:cs="Arial"/>
          <w:sz w:val="18"/>
          <w:szCs w:val="18"/>
        </w:rPr>
      </w:pPr>
    </w:p>
    <w:p w:rsidR="00242195" w:rsidRPr="00A40276" w:rsidRDefault="00242195" w:rsidP="00242195">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242195" w:rsidRPr="00A40276" w:rsidRDefault="00242195" w:rsidP="00242195">
      <w:pPr>
        <w:pStyle w:val="Ttulo1"/>
        <w:numPr>
          <w:ilvl w:val="0"/>
          <w:numId w:val="0"/>
        </w:numPr>
        <w:ind w:left="567"/>
        <w:rPr>
          <w:rFonts w:cs="Arial"/>
          <w:lang w:val="es-BO"/>
        </w:rPr>
      </w:pPr>
    </w:p>
    <w:p w:rsidR="00183E5B" w:rsidRPr="00950681" w:rsidRDefault="00183E5B" w:rsidP="00183E5B">
      <w:pPr>
        <w:pStyle w:val="Puesto"/>
        <w:numPr>
          <w:ilvl w:val="0"/>
          <w:numId w:val="15"/>
        </w:numPr>
        <w:spacing w:before="0" w:after="0"/>
        <w:jc w:val="both"/>
        <w:rPr>
          <w:rFonts w:ascii="Verdana" w:hAnsi="Verdana"/>
          <w:sz w:val="18"/>
        </w:rPr>
      </w:pPr>
      <w:bookmarkStart w:id="109" w:name="_Toc94724702"/>
      <w:r w:rsidRPr="006464DB">
        <w:rPr>
          <w:rFonts w:ascii="Verdana" w:hAnsi="Verdana"/>
          <w:sz w:val="18"/>
        </w:rPr>
        <w:t>MÉTODO DE SELECCIÓN Y ADJUDICACI</w:t>
      </w:r>
      <w:r w:rsidRPr="007D548F">
        <w:rPr>
          <w:rFonts w:ascii="Verdana" w:hAnsi="Verdana"/>
          <w:sz w:val="18"/>
        </w:rPr>
        <w:t>ÓN PRECIO EVALUADO MÁS BAJO</w:t>
      </w:r>
      <w:bookmarkEnd w:id="109"/>
    </w:p>
    <w:p w:rsidR="00183E5B" w:rsidRPr="0085282C" w:rsidRDefault="00183E5B" w:rsidP="00183E5B">
      <w:pPr>
        <w:tabs>
          <w:tab w:val="left" w:pos="567"/>
        </w:tabs>
        <w:ind w:left="567"/>
        <w:jc w:val="both"/>
        <w:rPr>
          <w:rFonts w:cs="Arial"/>
          <w:sz w:val="18"/>
          <w:szCs w:val="18"/>
          <w:lang w:val="es-BO"/>
        </w:rPr>
      </w:pPr>
    </w:p>
    <w:p w:rsidR="00242195" w:rsidRDefault="00A02021" w:rsidP="00A02021">
      <w:pPr>
        <w:widowControl w:val="0"/>
        <w:tabs>
          <w:tab w:val="left" w:pos="1418"/>
        </w:tabs>
        <w:ind w:left="448"/>
        <w:jc w:val="both"/>
        <w:rPr>
          <w:rFonts w:cs="Arial"/>
          <w:b/>
          <w:i/>
          <w:sz w:val="18"/>
          <w:szCs w:val="18"/>
          <w:lang w:val="es-BO"/>
        </w:rPr>
      </w:pPr>
      <w:r w:rsidRPr="00A02021">
        <w:rPr>
          <w:rFonts w:cs="Arial"/>
          <w:b/>
          <w:i/>
          <w:sz w:val="18"/>
          <w:szCs w:val="18"/>
          <w:lang w:val="es-BO"/>
        </w:rPr>
        <w:t>“No aplica este método”</w:t>
      </w:r>
    </w:p>
    <w:p w:rsidR="00A02021" w:rsidRPr="00A02021" w:rsidRDefault="00A02021" w:rsidP="00A02021">
      <w:pPr>
        <w:widowControl w:val="0"/>
        <w:tabs>
          <w:tab w:val="left" w:pos="1418"/>
        </w:tabs>
        <w:ind w:left="448"/>
        <w:jc w:val="both"/>
        <w:rPr>
          <w:rFonts w:cs="Arial"/>
          <w:b/>
          <w:i/>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0" w:name="_Toc61866670"/>
      <w:r w:rsidRPr="00A40276">
        <w:rPr>
          <w:rFonts w:ascii="Verdana" w:hAnsi="Verdana"/>
          <w:sz w:val="18"/>
        </w:rPr>
        <w:t>MÉTODO DE SELECCIÓN Y ADJUDICACIÓN CALIDAD, PROPUESTA TÉCNICA Y COSTO</w:t>
      </w:r>
      <w:bookmarkEnd w:id="110"/>
    </w:p>
    <w:p w:rsidR="00242195" w:rsidRPr="007461C9" w:rsidRDefault="00242195" w:rsidP="00242195">
      <w:pPr>
        <w:tabs>
          <w:tab w:val="left" w:pos="567"/>
        </w:tabs>
        <w:ind w:left="567"/>
        <w:jc w:val="both"/>
        <w:rPr>
          <w:rFonts w:cs="Arial"/>
          <w:b/>
          <w:sz w:val="12"/>
          <w:szCs w:val="12"/>
          <w:lang w:val="es-BO"/>
        </w:rPr>
      </w:pPr>
    </w:p>
    <w:p w:rsidR="00242195" w:rsidRDefault="00242195" w:rsidP="00242195">
      <w:pPr>
        <w:widowControl w:val="0"/>
        <w:tabs>
          <w:tab w:val="left" w:pos="1418"/>
        </w:tabs>
        <w:ind w:left="448"/>
        <w:jc w:val="both"/>
        <w:rPr>
          <w:rFonts w:cs="Arial"/>
          <w:b/>
          <w:i/>
          <w:sz w:val="18"/>
          <w:szCs w:val="18"/>
          <w:lang w:val="es-BO"/>
        </w:rPr>
      </w:pPr>
      <w:r w:rsidRPr="00A40276">
        <w:rPr>
          <w:rFonts w:cs="Arial"/>
          <w:b/>
          <w:i/>
          <w:sz w:val="18"/>
          <w:szCs w:val="18"/>
          <w:lang w:val="es-BO"/>
        </w:rPr>
        <w:t>“No aplica este método”</w:t>
      </w:r>
    </w:p>
    <w:p w:rsidR="00242195" w:rsidRPr="00A40276" w:rsidRDefault="00242195" w:rsidP="00242195">
      <w:pPr>
        <w:widowControl w:val="0"/>
        <w:tabs>
          <w:tab w:val="left" w:pos="1418"/>
        </w:tabs>
        <w:ind w:left="567"/>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1" w:name="_Toc356210637"/>
      <w:bookmarkStart w:id="112" w:name="_Toc61866671"/>
      <w:r w:rsidRPr="00A40276">
        <w:rPr>
          <w:rFonts w:ascii="Verdana" w:hAnsi="Verdana"/>
          <w:sz w:val="18"/>
        </w:rPr>
        <w:t>MÉTODO DE SELECCIÓN Y ADJUDICACIÓN PRESUPUESTO FIJO</w:t>
      </w:r>
      <w:bookmarkEnd w:id="111"/>
      <w:bookmarkEnd w:id="112"/>
    </w:p>
    <w:p w:rsidR="00242195" w:rsidRPr="007461C9" w:rsidRDefault="00242195" w:rsidP="00242195">
      <w:pPr>
        <w:ind w:left="709"/>
        <w:jc w:val="both"/>
        <w:rPr>
          <w:rFonts w:cs="Arial"/>
          <w:b/>
          <w:sz w:val="12"/>
          <w:szCs w:val="12"/>
          <w:lang w:val="es-BO"/>
        </w:rPr>
      </w:pPr>
    </w:p>
    <w:p w:rsidR="00A02021" w:rsidRPr="00A40276" w:rsidRDefault="00A02021" w:rsidP="00A02021">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rsidR="00A02021" w:rsidRPr="00A40276" w:rsidRDefault="00A02021" w:rsidP="00A02021">
      <w:pPr>
        <w:jc w:val="both"/>
        <w:rPr>
          <w:rFonts w:cs="Arial"/>
          <w:b/>
          <w:sz w:val="18"/>
          <w:szCs w:val="18"/>
          <w:lang w:val="es-BO"/>
        </w:rPr>
      </w:pPr>
    </w:p>
    <w:p w:rsidR="00A02021" w:rsidRPr="00A40276" w:rsidRDefault="00A02021" w:rsidP="002F6923">
      <w:pPr>
        <w:pStyle w:val="Prrafodelista"/>
        <w:numPr>
          <w:ilvl w:val="0"/>
          <w:numId w:val="33"/>
        </w:numPr>
        <w:tabs>
          <w:tab w:val="left" w:pos="1260"/>
        </w:tabs>
        <w:jc w:val="both"/>
        <w:rPr>
          <w:rFonts w:ascii="Verdana" w:hAnsi="Verdana" w:cs="Arial"/>
          <w:b/>
          <w:vanish/>
          <w:sz w:val="18"/>
          <w:szCs w:val="18"/>
          <w:lang w:val="es-BO"/>
        </w:rPr>
      </w:pPr>
    </w:p>
    <w:p w:rsidR="00A02021" w:rsidRPr="00A40276" w:rsidRDefault="00A02021" w:rsidP="002F6923">
      <w:pPr>
        <w:pStyle w:val="Prrafodelista"/>
        <w:numPr>
          <w:ilvl w:val="0"/>
          <w:numId w:val="33"/>
        </w:numPr>
        <w:tabs>
          <w:tab w:val="left" w:pos="1260"/>
        </w:tabs>
        <w:jc w:val="both"/>
        <w:rPr>
          <w:rFonts w:ascii="Verdana" w:hAnsi="Verdana" w:cs="Arial"/>
          <w:b/>
          <w:vanish/>
          <w:sz w:val="18"/>
          <w:szCs w:val="18"/>
          <w:lang w:val="es-BO"/>
        </w:rPr>
      </w:pPr>
    </w:p>
    <w:p w:rsidR="00A02021" w:rsidRPr="00A40276" w:rsidRDefault="00A02021" w:rsidP="00A02021">
      <w:pPr>
        <w:pStyle w:val="Prrafodelista"/>
        <w:numPr>
          <w:ilvl w:val="1"/>
          <w:numId w:val="15"/>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rsidR="00A02021" w:rsidRPr="00A40276" w:rsidRDefault="00A02021" w:rsidP="00A02021">
      <w:pPr>
        <w:pStyle w:val="Prrafodelista"/>
        <w:tabs>
          <w:tab w:val="left" w:pos="1260"/>
        </w:tabs>
        <w:ind w:left="1701"/>
        <w:jc w:val="both"/>
        <w:rPr>
          <w:rFonts w:ascii="Verdana" w:hAnsi="Verdana" w:cs="Arial"/>
          <w:sz w:val="18"/>
          <w:szCs w:val="18"/>
          <w:lang w:val="es-BO"/>
        </w:rPr>
      </w:pPr>
    </w:p>
    <w:p w:rsidR="00A02021" w:rsidRPr="00A40276" w:rsidRDefault="00A02021" w:rsidP="00A02021">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w:t>
      </w:r>
    </w:p>
    <w:p w:rsidR="00A02021" w:rsidRPr="00A40276" w:rsidRDefault="00A02021" w:rsidP="00A02021">
      <w:pPr>
        <w:pStyle w:val="Prrafodelista"/>
        <w:ind w:left="1134"/>
        <w:jc w:val="both"/>
        <w:rPr>
          <w:rFonts w:ascii="Verdana" w:hAnsi="Verdana" w:cs="Arial"/>
          <w:sz w:val="18"/>
          <w:szCs w:val="18"/>
          <w:lang w:val="es-BO"/>
        </w:rPr>
      </w:pPr>
    </w:p>
    <w:p w:rsidR="00A02021" w:rsidRPr="00A40276" w:rsidRDefault="00A02021" w:rsidP="00A02021">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ascii="Verdana" w:hAnsi="Verdana" w:cs="Arial"/>
          <w:sz w:val="18"/>
          <w:szCs w:val="18"/>
          <w:lang w:val="es-BO"/>
        </w:rPr>
        <w:t>2</w:t>
      </w:r>
      <w:r w:rsidRPr="00A40276">
        <w:rPr>
          <w:rFonts w:ascii="Verdana" w:hAnsi="Verdana" w:cs="Arial"/>
          <w:sz w:val="18"/>
          <w:szCs w:val="18"/>
          <w:lang w:val="es-BO"/>
        </w:rPr>
        <w:t>.</w:t>
      </w:r>
    </w:p>
    <w:p w:rsidR="00A02021" w:rsidRPr="00A40276" w:rsidRDefault="00A02021" w:rsidP="00A02021">
      <w:pPr>
        <w:pStyle w:val="Prrafodelista"/>
        <w:ind w:left="1134"/>
        <w:jc w:val="both"/>
        <w:rPr>
          <w:rFonts w:ascii="Verdana" w:hAnsi="Verdana" w:cs="Arial"/>
          <w:sz w:val="18"/>
          <w:szCs w:val="18"/>
          <w:lang w:val="es-BO"/>
        </w:rPr>
      </w:pPr>
    </w:p>
    <w:p w:rsidR="00A02021" w:rsidRPr="00A40276" w:rsidRDefault="00A02021" w:rsidP="00A02021">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Pr>
          <w:rFonts w:ascii="Verdana" w:hAnsi="Verdana" w:cs="Arial"/>
          <w:sz w:val="18"/>
          <w:szCs w:val="18"/>
          <w:lang w:val="es-BO"/>
        </w:rPr>
        <w:t>2</w:t>
      </w:r>
      <w:r w:rsidRPr="00A40276">
        <w:rPr>
          <w:rFonts w:ascii="Verdana" w:hAnsi="Verdana" w:cs="Arial"/>
          <w:sz w:val="18"/>
          <w:szCs w:val="18"/>
          <w:lang w:val="es-BO"/>
        </w:rPr>
        <w:t>.</w:t>
      </w:r>
    </w:p>
    <w:p w:rsidR="00A02021" w:rsidRPr="00A40276" w:rsidRDefault="00A02021" w:rsidP="00A02021">
      <w:pPr>
        <w:pStyle w:val="Prrafodelista"/>
        <w:ind w:left="1134"/>
        <w:jc w:val="both"/>
        <w:rPr>
          <w:rFonts w:ascii="Verdana" w:hAnsi="Verdana" w:cs="Arial"/>
          <w:sz w:val="18"/>
          <w:szCs w:val="18"/>
          <w:lang w:val="es-BO"/>
        </w:rPr>
      </w:pPr>
    </w:p>
    <w:p w:rsidR="00A02021" w:rsidRPr="00A40276" w:rsidRDefault="00A02021" w:rsidP="00A02021">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rsidR="00A02021" w:rsidRPr="00A40276" w:rsidRDefault="00A02021" w:rsidP="00A02021">
      <w:pPr>
        <w:pStyle w:val="Prrafodelista"/>
        <w:ind w:left="1134"/>
        <w:jc w:val="both"/>
        <w:rPr>
          <w:rFonts w:ascii="Verdana" w:hAnsi="Verdana" w:cs="Arial"/>
          <w:sz w:val="18"/>
          <w:szCs w:val="18"/>
          <w:lang w:val="es-BO"/>
        </w:rPr>
      </w:pPr>
    </w:p>
    <w:p w:rsidR="00A02021" w:rsidRPr="00A40276" w:rsidRDefault="00A02021" w:rsidP="00A02021">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El Responsable de Evaluación o la Comisión de Calificación, recomendará la adjudicación de la propuesta que obtuvo </w:t>
      </w:r>
      <w:r>
        <w:rPr>
          <w:rFonts w:ascii="Verdana" w:hAnsi="Verdana" w:cs="Arial"/>
          <w:sz w:val="18"/>
          <w:szCs w:val="18"/>
          <w:lang w:val="es-BO"/>
        </w:rPr>
        <w:t xml:space="preserve">el mayor puntaje de la Evaluación de la Propuesta </w:t>
      </w:r>
      <w:r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w:t>
      </w:r>
    </w:p>
    <w:p w:rsidR="00A02021" w:rsidRPr="00A40276" w:rsidRDefault="00A02021" w:rsidP="00A02021">
      <w:pPr>
        <w:ind w:left="1260" w:right="-4"/>
        <w:jc w:val="both"/>
        <w:rPr>
          <w:rFonts w:cs="Arial"/>
          <w:sz w:val="18"/>
          <w:szCs w:val="18"/>
          <w:lang w:val="es-BO"/>
        </w:rPr>
      </w:pPr>
    </w:p>
    <w:p w:rsidR="00A02021" w:rsidRPr="00A40276" w:rsidRDefault="00A02021" w:rsidP="00A02021">
      <w:pPr>
        <w:widowControl w:val="0"/>
        <w:tabs>
          <w:tab w:val="left" w:pos="1418"/>
        </w:tabs>
        <w:ind w:left="1134"/>
        <w:jc w:val="both"/>
        <w:rPr>
          <w:rFonts w:cs="Arial"/>
          <w:sz w:val="18"/>
          <w:szCs w:val="18"/>
          <w:lang w:val="es-BO"/>
        </w:rPr>
      </w:pPr>
      <w:r w:rsidRPr="00A40276">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A02021" w:rsidRPr="00A40276" w:rsidRDefault="00A02021" w:rsidP="00A02021">
      <w:pPr>
        <w:widowControl w:val="0"/>
        <w:tabs>
          <w:tab w:val="left" w:pos="1418"/>
        </w:tabs>
        <w:ind w:left="1134"/>
        <w:jc w:val="both"/>
        <w:rPr>
          <w:rFonts w:cs="Arial"/>
          <w:sz w:val="18"/>
          <w:szCs w:val="18"/>
          <w:lang w:val="es-BO"/>
        </w:rPr>
      </w:pPr>
    </w:p>
    <w:p w:rsidR="00A02021" w:rsidRPr="00A40276" w:rsidRDefault="00A02021" w:rsidP="00A02021">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rsidR="00242195" w:rsidRDefault="00242195" w:rsidP="00242195">
      <w:pPr>
        <w:widowControl w:val="0"/>
        <w:tabs>
          <w:tab w:val="left" w:pos="1418"/>
        </w:tabs>
        <w:ind w:left="540"/>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3" w:name="_Toc61866672"/>
      <w:r w:rsidRPr="00A40276">
        <w:rPr>
          <w:rFonts w:ascii="Verdana" w:hAnsi="Verdana"/>
          <w:sz w:val="18"/>
        </w:rPr>
        <w:t>CONTENIDO DEL INFORME DE EVALUACIÓN Y RECOMENDACIÓN</w:t>
      </w:r>
      <w:bookmarkEnd w:id="113"/>
    </w:p>
    <w:p w:rsidR="00242195" w:rsidRPr="00A40276" w:rsidRDefault="00242195" w:rsidP="00242195">
      <w:pPr>
        <w:rPr>
          <w:rFonts w:cs="Arial"/>
          <w:b/>
          <w:sz w:val="18"/>
          <w:szCs w:val="18"/>
          <w:lang w:val="es-BO"/>
        </w:rPr>
      </w:pPr>
    </w:p>
    <w:p w:rsidR="00242195" w:rsidRPr="00A40276" w:rsidRDefault="00242195" w:rsidP="00242195">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242195" w:rsidRPr="00A40276" w:rsidRDefault="00242195" w:rsidP="00242195">
      <w:pPr>
        <w:ind w:left="567"/>
        <w:jc w:val="both"/>
        <w:rPr>
          <w:rFonts w:cs="Arial"/>
          <w:sz w:val="18"/>
          <w:szCs w:val="18"/>
          <w:lang w:val="es-BO"/>
        </w:rPr>
      </w:pP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242195" w:rsidRPr="00A40276" w:rsidRDefault="00242195" w:rsidP="00242195">
      <w:pPr>
        <w:ind w:left="709"/>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4" w:name="_Toc61866673"/>
      <w:r w:rsidRPr="00A40276">
        <w:rPr>
          <w:rFonts w:ascii="Verdana" w:hAnsi="Verdana"/>
          <w:sz w:val="18"/>
        </w:rPr>
        <w:t>ADJUDICACIÓN O DECLARATORIA DESIERTA</w:t>
      </w:r>
      <w:bookmarkEnd w:id="114"/>
    </w:p>
    <w:p w:rsidR="00242195" w:rsidRPr="00A40276" w:rsidRDefault="00242195" w:rsidP="00242195">
      <w:pPr>
        <w:jc w:val="both"/>
        <w:rPr>
          <w:rFonts w:cs="Arial"/>
          <w:b/>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15" w:name="_Toc347135154"/>
      <w:bookmarkStart w:id="116"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15"/>
      <w:bookmarkEnd w:id="116"/>
    </w:p>
    <w:p w:rsidR="00242195" w:rsidRPr="00A40276" w:rsidRDefault="00242195" w:rsidP="00242195">
      <w:pPr>
        <w:rPr>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17" w:name="_Toc347135155"/>
      <w:bookmarkStart w:id="118"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17"/>
      <w:bookmarkEnd w:id="118"/>
    </w:p>
    <w:p w:rsidR="00242195" w:rsidRPr="00A40276" w:rsidRDefault="00242195" w:rsidP="00242195">
      <w:pPr>
        <w:tabs>
          <w:tab w:val="num" w:pos="720"/>
          <w:tab w:val="num" w:pos="1440"/>
        </w:tabs>
        <w:jc w:val="both"/>
        <w:rPr>
          <w:rFonts w:cs="Arial"/>
          <w:sz w:val="18"/>
          <w:szCs w:val="18"/>
          <w:lang w:val="es-BO"/>
        </w:rPr>
      </w:pPr>
    </w:p>
    <w:p w:rsidR="00242195" w:rsidRPr="00A40276" w:rsidRDefault="00242195" w:rsidP="00242195">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242195" w:rsidRPr="00A40276" w:rsidRDefault="00242195" w:rsidP="00242195">
      <w:pPr>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19" w:name="_Toc347135156"/>
      <w:bookmarkStart w:id="120"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19"/>
      <w:bookmarkEnd w:id="120"/>
    </w:p>
    <w:p w:rsidR="00242195" w:rsidRPr="00A40276" w:rsidRDefault="00242195" w:rsidP="00242195">
      <w:pPr>
        <w:pStyle w:val="Prrafodelista"/>
        <w:ind w:left="1134"/>
        <w:jc w:val="both"/>
        <w:rPr>
          <w:rFonts w:ascii="Verdana" w:hAnsi="Verdana"/>
          <w:sz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21" w:name="_Toc347135157"/>
      <w:bookmarkStart w:id="122"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21"/>
      <w:bookmarkEnd w:id="122"/>
    </w:p>
    <w:p w:rsidR="00242195" w:rsidRPr="007461C9" w:rsidRDefault="00242195" w:rsidP="00242195">
      <w:pPr>
        <w:pStyle w:val="Prrafodelista"/>
        <w:ind w:left="1134"/>
        <w:jc w:val="both"/>
        <w:rPr>
          <w:rFonts w:ascii="Verdana" w:hAnsi="Verdana"/>
          <w:sz w:val="12"/>
          <w:szCs w:val="12"/>
          <w:lang w:val="es-BO"/>
        </w:rPr>
      </w:pP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242195" w:rsidRPr="00A40276" w:rsidRDefault="00242195" w:rsidP="00242195">
      <w:pPr>
        <w:ind w:left="1560"/>
        <w:jc w:val="both"/>
        <w:rPr>
          <w:rFonts w:cs="Arial"/>
          <w:sz w:val="18"/>
          <w:szCs w:val="18"/>
          <w:lang w:val="es-BO"/>
        </w:rPr>
      </w:pPr>
    </w:p>
    <w:p w:rsidR="00242195" w:rsidRPr="00D67E38" w:rsidRDefault="00242195" w:rsidP="00242195">
      <w:pPr>
        <w:pStyle w:val="Prrafodelista"/>
        <w:numPr>
          <w:ilvl w:val="1"/>
          <w:numId w:val="15"/>
        </w:numPr>
        <w:ind w:left="1134" w:hanging="708"/>
        <w:jc w:val="both"/>
        <w:rPr>
          <w:rFonts w:ascii="Verdana" w:hAnsi="Verdana"/>
          <w:sz w:val="18"/>
          <w:lang w:val="es-BO"/>
        </w:rPr>
      </w:pPr>
      <w:bookmarkStart w:id="123" w:name="_Toc347135158"/>
      <w:bookmarkStart w:id="124" w:name="_Toc347135318"/>
      <w:r w:rsidRPr="00D67E38">
        <w:rPr>
          <w:rFonts w:ascii="Verdana" w:hAnsi="Verdana" w:cs="Arial"/>
          <w:sz w:val="18"/>
          <w:szCs w:val="18"/>
          <w:lang w:val="es-BO"/>
        </w:rPr>
        <w:lastRenderedPageBreak/>
        <w:t xml:space="preserve">El Documento o Resolución </w:t>
      </w:r>
      <w:r w:rsidRPr="00D67E38">
        <w:rPr>
          <w:rFonts w:ascii="Verdana" w:hAnsi="Verdana"/>
          <w:sz w:val="18"/>
          <w:lang w:val="es-BO"/>
        </w:rPr>
        <w:t xml:space="preserve">de Adjudicación o Declaratoria Desierta será notificada a los proponentes, de acuerdo con lo establecido en el artículo 51 de las NB-SABS. </w:t>
      </w:r>
    </w:p>
    <w:p w:rsidR="00242195" w:rsidRPr="00A40276" w:rsidRDefault="00242195" w:rsidP="00242195">
      <w:pPr>
        <w:pStyle w:val="Prrafodelista"/>
        <w:ind w:left="1134"/>
        <w:jc w:val="both"/>
        <w:rPr>
          <w:rFonts w:ascii="Verdana" w:hAnsi="Verdana"/>
          <w:sz w:val="18"/>
          <w:lang w:val="es-BO"/>
        </w:rPr>
      </w:pPr>
      <w:r w:rsidRPr="00D67E38">
        <w:rPr>
          <w:rFonts w:ascii="Verdana" w:hAnsi="Verdana"/>
          <w:sz w:val="18"/>
          <w:lang w:val="es-BO"/>
        </w:rPr>
        <w:t>La notificación deberá incluir copia de la Resolución y del Informe de Evaluación y Recomendación de Adjudicación o Declaratoria Desierta.</w:t>
      </w:r>
      <w:bookmarkEnd w:id="123"/>
      <w:bookmarkEnd w:id="124"/>
      <w:r w:rsidRPr="00D67E38">
        <w:rPr>
          <w:rFonts w:ascii="Verdana" w:hAnsi="Verdana"/>
          <w:sz w:val="18"/>
          <w:lang w:val="es-BO"/>
        </w:rPr>
        <w:t xml:space="preserve"> </w:t>
      </w:r>
      <w:r w:rsidRPr="00D67E38">
        <w:rPr>
          <w:rFonts w:ascii="Verdana" w:hAnsi="Verdana"/>
          <w:sz w:val="18"/>
          <w:szCs w:val="18"/>
          <w:lang w:val="es-BO"/>
        </w:rPr>
        <w:t>En contrataciones hasta Bs200.000 (DOSCIENTOS MIL 00/100 BOLIVIANOS), el documento de adjudicación o declaratoria desierta deberá ser publicado en el SICOES, para efectos de comunicación</w:t>
      </w:r>
      <w:r w:rsidRPr="00A40276">
        <w:rPr>
          <w:sz w:val="18"/>
          <w:szCs w:val="18"/>
          <w:lang w:val="es-BO"/>
        </w:rPr>
        <w:t xml:space="preserve">. </w:t>
      </w:r>
    </w:p>
    <w:p w:rsidR="00242195" w:rsidRPr="00A40276" w:rsidRDefault="00242195" w:rsidP="00242195">
      <w:pPr>
        <w:ind w:left="1425" w:hanging="717"/>
        <w:jc w:val="both"/>
        <w:rPr>
          <w:rFonts w:cs="Arial"/>
          <w:sz w:val="18"/>
          <w:szCs w:val="18"/>
          <w:lang w:val="es-BO"/>
        </w:rPr>
      </w:pPr>
    </w:p>
    <w:p w:rsidR="00242195" w:rsidRPr="00A40276" w:rsidRDefault="00242195" w:rsidP="00242195">
      <w:pPr>
        <w:jc w:val="center"/>
        <w:rPr>
          <w:rFonts w:cs="Arial"/>
          <w:b/>
          <w:sz w:val="18"/>
          <w:szCs w:val="18"/>
        </w:rPr>
      </w:pPr>
      <w:r w:rsidRPr="00A40276">
        <w:rPr>
          <w:rFonts w:cs="Arial"/>
          <w:b/>
          <w:sz w:val="18"/>
          <w:szCs w:val="18"/>
        </w:rPr>
        <w:t>SECCIÓN V</w:t>
      </w:r>
    </w:p>
    <w:p w:rsidR="00242195" w:rsidRPr="00A40276" w:rsidRDefault="00242195" w:rsidP="00242195">
      <w:pPr>
        <w:jc w:val="center"/>
        <w:rPr>
          <w:rFonts w:cs="Arial"/>
          <w:sz w:val="18"/>
          <w:szCs w:val="18"/>
        </w:rPr>
      </w:pPr>
      <w:r w:rsidRPr="00A40276">
        <w:rPr>
          <w:rFonts w:cs="Arial"/>
          <w:b/>
          <w:sz w:val="18"/>
          <w:szCs w:val="18"/>
        </w:rPr>
        <w:t>SUSCRIPCIÓN Y MODIFICACIONES AL CONTRATO</w:t>
      </w:r>
    </w:p>
    <w:p w:rsidR="00242195" w:rsidRPr="00A40276" w:rsidRDefault="00242195" w:rsidP="00242195">
      <w:pPr>
        <w:ind w:left="1425" w:hanging="717"/>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25" w:name="_Toc61866674"/>
      <w:r w:rsidRPr="00A40276">
        <w:rPr>
          <w:rFonts w:ascii="Verdana" w:hAnsi="Verdana"/>
          <w:sz w:val="18"/>
        </w:rPr>
        <w:t>FORMALIZACIÓN DE LA CONTRATACIÓN</w:t>
      </w:r>
      <w:bookmarkEnd w:id="125"/>
    </w:p>
    <w:p w:rsidR="00242195" w:rsidRPr="00A40276" w:rsidRDefault="00242195" w:rsidP="00242195">
      <w:pPr>
        <w:tabs>
          <w:tab w:val="left" w:pos="1440"/>
        </w:tabs>
        <w:jc w:val="both"/>
        <w:rPr>
          <w:rFonts w:cs="Arial"/>
          <w:sz w:val="18"/>
          <w:szCs w:val="18"/>
          <w:lang w:val="es-BO"/>
        </w:rPr>
      </w:pPr>
    </w:p>
    <w:p w:rsidR="00242195" w:rsidRPr="00A40276" w:rsidRDefault="00242195" w:rsidP="007461C9">
      <w:pPr>
        <w:pStyle w:val="Prrafodelista"/>
        <w:widowControl w:val="0"/>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242195" w:rsidRPr="00A40276" w:rsidRDefault="00242195" w:rsidP="007461C9">
      <w:pPr>
        <w:pStyle w:val="Puesto"/>
        <w:widowControl w:val="0"/>
        <w:spacing w:before="0" w:after="0"/>
        <w:ind w:left="576"/>
        <w:jc w:val="both"/>
        <w:rPr>
          <w:rFonts w:ascii="Verdana" w:hAnsi="Verdana"/>
          <w:b w:val="0"/>
          <w:sz w:val="18"/>
          <w:szCs w:val="18"/>
        </w:rPr>
      </w:pPr>
    </w:p>
    <w:p w:rsidR="00242195" w:rsidRPr="00A40276" w:rsidRDefault="00242195" w:rsidP="007461C9">
      <w:pPr>
        <w:pStyle w:val="Prrafodelista"/>
        <w:widowControl w:val="0"/>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242195" w:rsidRPr="00A40276" w:rsidRDefault="00242195" w:rsidP="007461C9">
      <w:pPr>
        <w:pStyle w:val="Prrafodelista"/>
        <w:widowControl w:val="0"/>
        <w:ind w:left="1134"/>
        <w:jc w:val="both"/>
        <w:rPr>
          <w:rFonts w:ascii="Verdana" w:hAnsi="Verdana" w:cs="Arial"/>
          <w:sz w:val="18"/>
          <w:szCs w:val="18"/>
          <w:lang w:val="es-BO"/>
        </w:rPr>
      </w:pPr>
    </w:p>
    <w:p w:rsidR="00242195" w:rsidRPr="00A40276" w:rsidRDefault="00242195" w:rsidP="007461C9">
      <w:pPr>
        <w:pStyle w:val="Prrafodelista"/>
        <w:widowControl w:val="0"/>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242195" w:rsidRPr="00A40276" w:rsidRDefault="00242195" w:rsidP="00242195">
      <w:pPr>
        <w:ind w:left="567"/>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B634C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242195" w:rsidRPr="00A40276" w:rsidRDefault="00242195" w:rsidP="00242195">
      <w:pPr>
        <w:rPr>
          <w:lang w:val="es-BO"/>
        </w:rPr>
      </w:pPr>
    </w:p>
    <w:p w:rsidR="00242195" w:rsidRPr="00A40276" w:rsidRDefault="00242195" w:rsidP="00242195">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242195" w:rsidRPr="00A40276" w:rsidRDefault="00242195" w:rsidP="00242195">
      <w:pPr>
        <w:pStyle w:val="Prrafodelista"/>
        <w:tabs>
          <w:tab w:val="left" w:pos="1134"/>
        </w:tabs>
        <w:ind w:left="1134" w:hanging="567"/>
        <w:jc w:val="both"/>
        <w:rPr>
          <w:rFonts w:ascii="Verdana" w:hAnsi="Verdana"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42195" w:rsidRPr="00A40276" w:rsidRDefault="00242195" w:rsidP="00242195">
      <w:pPr>
        <w:pStyle w:val="Prrafodelista"/>
        <w:tabs>
          <w:tab w:val="left" w:pos="1134"/>
        </w:tabs>
        <w:ind w:left="1134" w:hanging="567"/>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 xml:space="preserve">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 no sea por causas de fuerza mayor, caso fortuito u otras causas debidamente justificadas y aceptadas por la entidad, se informará al SICOES, en cumplimiento al inciso c) del Artículo 49 de las NB-SABS.  </w:t>
      </w:r>
    </w:p>
    <w:p w:rsidR="00242195" w:rsidRPr="00A40276" w:rsidRDefault="00242195" w:rsidP="00242195">
      <w:pPr>
        <w:tabs>
          <w:tab w:val="left" w:pos="1276"/>
        </w:tabs>
        <w:ind w:left="1276" w:hanging="709"/>
        <w:jc w:val="both"/>
        <w:rPr>
          <w:rFonts w:cs="Arial"/>
          <w:sz w:val="18"/>
          <w:szCs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42195" w:rsidRPr="00A40276" w:rsidRDefault="00242195" w:rsidP="00242195">
      <w:pPr>
        <w:pStyle w:val="Prrafodelista"/>
        <w:ind w:left="1134"/>
        <w:jc w:val="both"/>
        <w:rPr>
          <w:rFonts w:ascii="Verdana" w:hAnsi="Verdana"/>
          <w:sz w:val="18"/>
          <w:szCs w:val="18"/>
          <w:lang w:val="es-BO"/>
        </w:rPr>
      </w:pPr>
    </w:p>
    <w:p w:rsidR="00242195"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p>
    <w:p w:rsidR="00242195" w:rsidRPr="00A40276" w:rsidRDefault="00242195" w:rsidP="00242195">
      <w:pPr>
        <w:pStyle w:val="Prrafodelista"/>
        <w:ind w:left="1134"/>
        <w:jc w:val="both"/>
        <w:rPr>
          <w:rFonts w:cs="Arial"/>
          <w:sz w:val="18"/>
          <w:szCs w:val="18"/>
          <w:lang w:val="es-BO"/>
        </w:rPr>
      </w:pPr>
      <w:r w:rsidRPr="00A40276">
        <w:rPr>
          <w:rFonts w:ascii="Verdana" w:hAnsi="Verdana"/>
          <w:sz w:val="18"/>
          <w:szCs w:val="18"/>
          <w:lang w:val="es-BO"/>
        </w:rPr>
        <w:tab/>
      </w: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r>
        <w:rPr>
          <w:rFonts w:ascii="Verdana" w:hAnsi="Verdana" w:cs="Arial"/>
          <w:sz w:val="18"/>
          <w:szCs w:val="18"/>
          <w:lang w:val="es-BO"/>
        </w:rPr>
        <w:t>.</w:t>
      </w:r>
    </w:p>
    <w:p w:rsidR="00242195" w:rsidRPr="00A40276" w:rsidRDefault="00242195" w:rsidP="00242195">
      <w:pPr>
        <w:pStyle w:val="Prrafodelista"/>
        <w:ind w:left="1134"/>
        <w:jc w:val="both"/>
        <w:rPr>
          <w:rFonts w:ascii="Verdana" w:hAnsi="Verdana"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242195" w:rsidRPr="00A40276" w:rsidRDefault="00242195" w:rsidP="00242195">
      <w:pPr>
        <w:tabs>
          <w:tab w:val="left" w:pos="567"/>
        </w:tabs>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26" w:name="_Toc61866675"/>
      <w:r w:rsidRPr="00A40276">
        <w:rPr>
          <w:rFonts w:ascii="Verdana" w:hAnsi="Verdana"/>
          <w:sz w:val="18"/>
        </w:rPr>
        <w:t>MODIFICACIONES AL CONTRATO</w:t>
      </w:r>
      <w:bookmarkEnd w:id="126"/>
    </w:p>
    <w:p w:rsidR="00242195" w:rsidRPr="00A40276" w:rsidRDefault="00242195" w:rsidP="00242195">
      <w:pPr>
        <w:jc w:val="both"/>
        <w:rPr>
          <w:rFonts w:cs="Arial"/>
          <w:b/>
          <w:sz w:val="18"/>
          <w:szCs w:val="18"/>
          <w:lang w:val="es-BO"/>
        </w:rPr>
      </w:pPr>
    </w:p>
    <w:p w:rsidR="00242195" w:rsidRPr="00A40276" w:rsidRDefault="00242195" w:rsidP="00242195">
      <w:pPr>
        <w:ind w:firstLine="432"/>
        <w:jc w:val="both"/>
        <w:rPr>
          <w:sz w:val="18"/>
          <w:szCs w:val="18"/>
          <w:lang w:val="es-BO" w:eastAsia="es-BO"/>
        </w:rPr>
      </w:pPr>
      <w:bookmarkStart w:id="127" w:name="_Hlk74131727"/>
      <w:r w:rsidRPr="00A40276">
        <w:rPr>
          <w:sz w:val="18"/>
          <w:szCs w:val="18"/>
          <w:lang w:val="es-BO" w:eastAsia="es-BO"/>
        </w:rPr>
        <w:t>Las modificaciones al contrato podrán efectuarse mediante:</w:t>
      </w:r>
    </w:p>
    <w:p w:rsidR="00242195" w:rsidRPr="00A40276" w:rsidRDefault="00242195" w:rsidP="00242195">
      <w:pPr>
        <w:ind w:left="720"/>
        <w:jc w:val="both"/>
        <w:rPr>
          <w:sz w:val="18"/>
          <w:szCs w:val="18"/>
          <w:lang w:val="es-BO" w:eastAsia="es-BO"/>
        </w:rPr>
      </w:pPr>
    </w:p>
    <w:p w:rsidR="00242195" w:rsidRPr="00A40276" w:rsidRDefault="00242195" w:rsidP="0024219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242195" w:rsidRPr="00A40276" w:rsidRDefault="00242195" w:rsidP="00242195">
      <w:pPr>
        <w:ind w:left="1416"/>
        <w:jc w:val="both"/>
        <w:rPr>
          <w:sz w:val="18"/>
          <w:szCs w:val="18"/>
          <w:lang w:val="es-BO" w:eastAsia="es-BO"/>
        </w:rPr>
      </w:pPr>
    </w:p>
    <w:p w:rsidR="00242195" w:rsidRPr="00A40276" w:rsidRDefault="00242195" w:rsidP="0024219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242195" w:rsidRPr="00A40276" w:rsidRDefault="00242195" w:rsidP="00242195">
      <w:pPr>
        <w:ind w:left="1800"/>
        <w:jc w:val="both"/>
        <w:rPr>
          <w:rFonts w:cs="Arial"/>
          <w:sz w:val="18"/>
          <w:szCs w:val="18"/>
          <w:lang w:val="es-BO"/>
        </w:rPr>
      </w:pPr>
    </w:p>
    <w:p w:rsidR="00242195" w:rsidRPr="00A40276" w:rsidRDefault="00242195" w:rsidP="00242195">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27"/>
    <w:p w:rsidR="00242195" w:rsidRPr="00A40276" w:rsidRDefault="00242195" w:rsidP="00242195">
      <w:pPr>
        <w:ind w:left="1134"/>
        <w:jc w:val="both"/>
        <w:rPr>
          <w:rFonts w:cs="Arial"/>
          <w:sz w:val="18"/>
          <w:szCs w:val="18"/>
          <w:lang w:val="es-BO"/>
        </w:rPr>
      </w:pPr>
    </w:p>
    <w:p w:rsidR="00242195" w:rsidRPr="00A40276" w:rsidRDefault="00242195" w:rsidP="00242195">
      <w:pPr>
        <w:jc w:val="center"/>
        <w:rPr>
          <w:rFonts w:cs="Arial"/>
          <w:b/>
          <w:sz w:val="18"/>
          <w:szCs w:val="18"/>
        </w:rPr>
      </w:pPr>
      <w:r w:rsidRPr="00A40276">
        <w:rPr>
          <w:rFonts w:cs="Arial"/>
          <w:b/>
          <w:sz w:val="18"/>
          <w:szCs w:val="18"/>
        </w:rPr>
        <w:t>SECCIÓN VI</w:t>
      </w:r>
    </w:p>
    <w:p w:rsidR="00242195" w:rsidRPr="00A40276" w:rsidRDefault="00242195" w:rsidP="00242195">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242195" w:rsidRPr="00A40276" w:rsidRDefault="00242195" w:rsidP="00242195">
      <w:pPr>
        <w:jc w:val="center"/>
        <w:rPr>
          <w:rFonts w:cs="Arial"/>
          <w:b/>
          <w:sz w:val="18"/>
          <w:szCs w:val="18"/>
        </w:rPr>
      </w:pPr>
      <w:r w:rsidRPr="00A40276">
        <w:rPr>
          <w:rFonts w:cs="Arial"/>
          <w:b/>
          <w:sz w:val="18"/>
          <w:szCs w:val="18"/>
        </w:rPr>
        <w:t xml:space="preserve"> DEL SERVICIO GENERAL Y CIERRE DEL CONTRATO</w:t>
      </w:r>
    </w:p>
    <w:p w:rsidR="00242195" w:rsidRPr="00A40276" w:rsidRDefault="00242195" w:rsidP="00242195">
      <w:pPr>
        <w:ind w:left="1134"/>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28" w:name="_Toc347139039"/>
      <w:bookmarkStart w:id="129" w:name="_Toc61866676"/>
      <w:r w:rsidRPr="00A40276">
        <w:rPr>
          <w:rFonts w:ascii="Verdana" w:hAnsi="Verdana"/>
          <w:sz w:val="18"/>
        </w:rPr>
        <w:t>SEGUIMIENTO Y CONTROL DE LOS SERVICIOS GENERALES CONTINUOS Y DISCONTINUOS</w:t>
      </w:r>
      <w:bookmarkEnd w:id="128"/>
      <w:bookmarkEnd w:id="129"/>
    </w:p>
    <w:p w:rsidR="00242195" w:rsidRPr="00A40276" w:rsidRDefault="00242195" w:rsidP="00242195">
      <w:pPr>
        <w:ind w:left="720" w:hanging="12"/>
        <w:jc w:val="both"/>
        <w:rPr>
          <w:sz w:val="18"/>
          <w:lang w:val="es-BO"/>
        </w:rPr>
      </w:pPr>
    </w:p>
    <w:p w:rsidR="00242195" w:rsidRPr="00A40276" w:rsidRDefault="00242195" w:rsidP="00242195">
      <w:pPr>
        <w:pStyle w:val="Prrafodelista"/>
        <w:numPr>
          <w:ilvl w:val="1"/>
          <w:numId w:val="15"/>
        </w:numPr>
        <w:ind w:left="1134" w:hanging="708"/>
        <w:jc w:val="both"/>
        <w:rPr>
          <w:rFonts w:ascii="Verdana" w:hAnsi="Verdana"/>
          <w:sz w:val="18"/>
          <w:szCs w:val="18"/>
          <w:lang w:val="es-BO"/>
        </w:rPr>
      </w:pPr>
      <w:bookmarkStart w:id="130"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30"/>
    </w:p>
    <w:p w:rsidR="00242195" w:rsidRPr="00A40276" w:rsidRDefault="00242195" w:rsidP="00242195">
      <w:pPr>
        <w:ind w:left="708"/>
        <w:jc w:val="both"/>
        <w:rPr>
          <w:sz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242195" w:rsidRPr="00A40276" w:rsidRDefault="00242195" w:rsidP="00242195">
      <w:pPr>
        <w:ind w:left="708"/>
        <w:jc w:val="both"/>
        <w:rPr>
          <w:sz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31"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31"/>
    </w:p>
    <w:p w:rsidR="00242195" w:rsidRPr="00A40276" w:rsidRDefault="00242195" w:rsidP="00242195">
      <w:pPr>
        <w:ind w:left="708"/>
        <w:jc w:val="both"/>
        <w:rPr>
          <w:sz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242195" w:rsidRPr="00A40276" w:rsidRDefault="00242195" w:rsidP="00242195">
      <w:pPr>
        <w:pStyle w:val="Prrafodelista"/>
        <w:ind w:left="1134"/>
        <w:jc w:val="both"/>
        <w:rPr>
          <w:rFonts w:ascii="Verdana" w:hAnsi="Verdana"/>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32" w:name="_Toc61866677"/>
      <w:r w:rsidRPr="00A40276">
        <w:rPr>
          <w:rFonts w:ascii="Verdana" w:hAnsi="Verdana"/>
          <w:sz w:val="18"/>
        </w:rPr>
        <w:t>INFORME DE CONFORMIDAD DEL SERVICIO GENERAL</w:t>
      </w:r>
      <w:bookmarkEnd w:id="132"/>
    </w:p>
    <w:p w:rsidR="00242195" w:rsidRPr="00A40276" w:rsidRDefault="00242195" w:rsidP="00242195">
      <w:pPr>
        <w:tabs>
          <w:tab w:val="left" w:pos="3848"/>
        </w:tabs>
        <w:ind w:left="720"/>
        <w:jc w:val="both"/>
        <w:rPr>
          <w:sz w:val="18"/>
          <w:szCs w:val="18"/>
          <w:lang w:val="es-BO"/>
        </w:rPr>
      </w:pPr>
      <w:r w:rsidRPr="00A40276">
        <w:rPr>
          <w:sz w:val="18"/>
          <w:szCs w:val="18"/>
          <w:lang w:val="es-BO"/>
        </w:rPr>
        <w:tab/>
      </w:r>
    </w:p>
    <w:p w:rsidR="00242195" w:rsidRPr="00A40276" w:rsidRDefault="00242195" w:rsidP="00242195">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242195" w:rsidRPr="00A40276" w:rsidRDefault="00242195" w:rsidP="00242195">
      <w:pPr>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33" w:name="_Toc61866678"/>
      <w:r w:rsidRPr="00A40276">
        <w:rPr>
          <w:rFonts w:ascii="Verdana" w:hAnsi="Verdana"/>
          <w:sz w:val="18"/>
        </w:rPr>
        <w:t>CIERRE DE CONTRATO Y PAGO</w:t>
      </w:r>
      <w:bookmarkEnd w:id="133"/>
    </w:p>
    <w:p w:rsidR="00242195" w:rsidRPr="00A40276" w:rsidRDefault="00242195" w:rsidP="00242195">
      <w:pPr>
        <w:jc w:val="both"/>
        <w:rPr>
          <w:sz w:val="18"/>
          <w:szCs w:val="18"/>
          <w:lang w:val="es-BO"/>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bookmarkStart w:id="134" w:name="_Hlk76389422"/>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r>
        <w:rPr>
          <w:rFonts w:ascii="Verdana" w:hAnsi="Verdana" w:cs="Arial"/>
          <w:sz w:val="18"/>
          <w:szCs w:val="18"/>
          <w:lang w:val="es-BO" w:eastAsia="es-ES"/>
        </w:rPr>
        <w:t xml:space="preserve"> </w:t>
      </w:r>
    </w:p>
    <w:p w:rsidR="00242195" w:rsidRPr="00A40276" w:rsidRDefault="00242195" w:rsidP="00242195">
      <w:pPr>
        <w:ind w:left="1276"/>
        <w:jc w:val="both"/>
        <w:rPr>
          <w:rFonts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bookmarkEnd w:id="134"/>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w:t>
      </w:r>
      <w:r w:rsidR="0051511B">
        <w:rPr>
          <w:rFonts w:ascii="Verdana" w:hAnsi="Verdana" w:cs="Arial"/>
          <w:sz w:val="18"/>
          <w:szCs w:val="18"/>
          <w:lang w:val="es-BO" w:eastAsia="es-ES"/>
        </w:rPr>
        <w:t xml:space="preserve"> mensual</w:t>
      </w:r>
      <w:r w:rsidRPr="00A40276">
        <w:rPr>
          <w:rFonts w:ascii="Verdana" w:hAnsi="Verdana" w:cs="Arial"/>
          <w:sz w:val="18"/>
          <w:szCs w:val="18"/>
          <w:lang w:val="es-BO" w:eastAsia="es-ES"/>
        </w:rPr>
        <w:t>, previa conformidad de la entidad convocante y entrega de factura por el proveedor.</w:t>
      </w:r>
    </w:p>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2195" w:rsidRDefault="00242195">
      <w:pPr>
        <w:rPr>
          <w:b/>
          <w:sz w:val="18"/>
          <w:szCs w:val="18"/>
          <w:lang w:val="es-BO"/>
        </w:rPr>
      </w:pPr>
    </w:p>
    <w:p w:rsidR="00242195" w:rsidRPr="00A40276" w:rsidRDefault="00242195" w:rsidP="00242195">
      <w:pPr>
        <w:spacing w:line="200" w:lineRule="exact"/>
        <w:jc w:val="center"/>
        <w:rPr>
          <w:b/>
          <w:sz w:val="18"/>
          <w:szCs w:val="18"/>
          <w:lang w:val="es-BO"/>
        </w:rPr>
      </w:pPr>
      <w:r w:rsidRPr="00A40276">
        <w:rPr>
          <w:b/>
          <w:sz w:val="18"/>
          <w:szCs w:val="18"/>
          <w:lang w:val="es-BO"/>
        </w:rPr>
        <w:t>GLOSARIO DE TÉRMINOS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lastRenderedPageBreak/>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rsidR="00242195" w:rsidRPr="00A40276" w:rsidRDefault="00242195" w:rsidP="00242195">
      <w:pPr>
        <w:rPr>
          <w:sz w:val="18"/>
          <w:szCs w:val="18"/>
          <w:lang w:val="es-BO"/>
        </w:rPr>
      </w:pPr>
    </w:p>
    <w:p w:rsidR="00242195" w:rsidRDefault="00242195" w:rsidP="00242195">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242195" w:rsidRPr="00A40276" w:rsidRDefault="00242195" w:rsidP="00242195">
      <w:pPr>
        <w:jc w:val="both"/>
        <w:rPr>
          <w:sz w:val="18"/>
          <w:szCs w:val="18"/>
          <w:lang w:val="es-BO"/>
        </w:rPr>
      </w:pPr>
    </w:p>
    <w:p w:rsidR="00242195" w:rsidRPr="00A40276" w:rsidRDefault="00242195" w:rsidP="00242195">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242195" w:rsidRPr="00A40276" w:rsidRDefault="00242195" w:rsidP="00242195">
      <w:pPr>
        <w:jc w:val="both"/>
        <w:rPr>
          <w:rFonts w:cs="Arial"/>
          <w:b/>
          <w:sz w:val="18"/>
          <w:szCs w:val="18"/>
          <w:lang w:val="es-BO"/>
        </w:rPr>
      </w:pPr>
    </w:p>
    <w:p w:rsidR="00242195" w:rsidRPr="00E771D4" w:rsidRDefault="00242195" w:rsidP="00242195">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35" w:name="_Toc61866679"/>
      <w:r w:rsidRPr="00A40276">
        <w:rPr>
          <w:rFonts w:ascii="Verdana" w:hAnsi="Verdana"/>
          <w:sz w:val="18"/>
        </w:rPr>
        <w:t>CONVOCATORIA Y DATOS GENERALES DEL PROCESO DE CONTRATACIÓN</w:t>
      </w:r>
      <w:bookmarkEnd w:id="135"/>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297"/>
        <w:gridCol w:w="297"/>
        <w:gridCol w:w="94"/>
        <w:gridCol w:w="46"/>
        <w:gridCol w:w="42"/>
        <w:gridCol w:w="100"/>
        <w:gridCol w:w="209"/>
        <w:gridCol w:w="14"/>
        <w:gridCol w:w="99"/>
        <w:gridCol w:w="298"/>
        <w:gridCol w:w="301"/>
        <w:gridCol w:w="254"/>
        <w:gridCol w:w="47"/>
        <w:gridCol w:w="194"/>
        <w:gridCol w:w="75"/>
        <w:gridCol w:w="315"/>
        <w:gridCol w:w="94"/>
        <w:gridCol w:w="72"/>
        <w:gridCol w:w="128"/>
        <w:gridCol w:w="31"/>
        <w:gridCol w:w="87"/>
        <w:gridCol w:w="151"/>
        <w:gridCol w:w="175"/>
        <w:gridCol w:w="116"/>
        <w:gridCol w:w="213"/>
        <w:gridCol w:w="80"/>
        <w:gridCol w:w="191"/>
        <w:gridCol w:w="101"/>
        <w:gridCol w:w="294"/>
        <w:gridCol w:w="294"/>
        <w:gridCol w:w="271"/>
        <w:gridCol w:w="52"/>
        <w:gridCol w:w="325"/>
        <w:gridCol w:w="8"/>
        <w:gridCol w:w="269"/>
        <w:gridCol w:w="46"/>
        <w:gridCol w:w="165"/>
        <w:gridCol w:w="89"/>
        <w:gridCol w:w="11"/>
        <w:gridCol w:w="43"/>
        <w:gridCol w:w="93"/>
        <w:gridCol w:w="122"/>
        <w:gridCol w:w="303"/>
        <w:gridCol w:w="527"/>
        <w:gridCol w:w="184"/>
        <w:gridCol w:w="489"/>
        <w:gridCol w:w="157"/>
        <w:gridCol w:w="36"/>
        <w:gridCol w:w="25"/>
        <w:gridCol w:w="236"/>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51511B">
        <w:trPr>
          <w:trHeight w:val="291"/>
        </w:trPr>
        <w:tc>
          <w:tcPr>
            <w:tcW w:w="1378"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899"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42"/>
        </w:trPr>
        <w:tc>
          <w:tcPr>
            <w:tcW w:w="1378"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76"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762C37">
            <w:pPr>
              <w:jc w:val="right"/>
              <w:rPr>
                <w:rFonts w:ascii="Arial" w:hAnsi="Arial" w:cs="Arial"/>
                <w:lang w:val="es-BO"/>
              </w:rPr>
            </w:pPr>
            <w:r w:rsidRPr="00E23854">
              <w:rPr>
                <w:rFonts w:ascii="Arial" w:hAnsi="Arial" w:cs="Arial"/>
                <w:lang w:val="es-BO"/>
              </w:rPr>
              <w:t>Apoyo Nacional a la Producción y Empleo - ANPE</w:t>
            </w:r>
          </w:p>
        </w:tc>
        <w:tc>
          <w:tcPr>
            <w:tcW w:w="3169"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5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A02021">
            <w:pPr>
              <w:jc w:val="center"/>
              <w:rPr>
                <w:rFonts w:ascii="Arial" w:hAnsi="Arial" w:cs="Arial"/>
                <w:lang w:val="es-BO"/>
              </w:rPr>
            </w:pPr>
            <w:r w:rsidRPr="00E23854">
              <w:rPr>
                <w:rFonts w:ascii="Arial" w:hAnsi="Arial" w:cs="Arial"/>
                <w:lang w:val="es-BO"/>
              </w:rPr>
              <w:t xml:space="preserve">ANPE – </w:t>
            </w:r>
            <w:r w:rsidR="00115AA3">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115AA3">
              <w:rPr>
                <w:rFonts w:ascii="Arial" w:hAnsi="Arial" w:cs="Arial"/>
                <w:lang w:val="es-BO"/>
              </w:rPr>
              <w:t>0</w:t>
            </w:r>
            <w:r w:rsidR="00A02021">
              <w:rPr>
                <w:rFonts w:ascii="Arial" w:hAnsi="Arial" w:cs="Arial"/>
                <w:lang w:val="es-BO"/>
              </w:rPr>
              <w:t>3</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832F62">
              <w:rPr>
                <w:rFonts w:ascii="Arial" w:hAnsi="Arial" w:cs="Arial"/>
                <w:lang w:val="es-BO"/>
              </w:rPr>
              <w:t>3</w:t>
            </w:r>
            <w:r w:rsidRPr="00E23854">
              <w:rPr>
                <w:rFonts w:ascii="Arial" w:hAnsi="Arial" w:cs="Arial"/>
                <w:lang w:val="es-BO"/>
              </w:rPr>
              <w:t>C</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277"/>
        </w:trPr>
        <w:tc>
          <w:tcPr>
            <w:tcW w:w="1378"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76"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169"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54"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91"/>
        </w:trPr>
        <w:tc>
          <w:tcPr>
            <w:tcW w:w="1378"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2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9"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9"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29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1</w:t>
            </w:r>
          </w:p>
        </w:tc>
        <w:tc>
          <w:tcPr>
            <w:tcW w:w="29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1</w:t>
            </w: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3</w:t>
            </w: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5</w:t>
            </w: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0</w:t>
            </w: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832F62" w:rsidP="00D13641">
            <w:pPr>
              <w:jc w:val="center"/>
              <w:rPr>
                <w:rFonts w:ascii="Arial" w:hAnsi="Arial" w:cs="Arial"/>
                <w:sz w:val="14"/>
                <w:szCs w:val="14"/>
                <w:lang w:val="es-BO"/>
              </w:rPr>
            </w:pPr>
            <w:r>
              <w:rPr>
                <w:rFonts w:ascii="Arial" w:hAnsi="Arial" w:cs="Arial"/>
                <w:sz w:val="14"/>
                <w:szCs w:val="14"/>
                <w:lang w:val="es-BO"/>
              </w:rPr>
              <w:t>3</w:t>
            </w:r>
          </w:p>
        </w:tc>
        <w:tc>
          <w:tcPr>
            <w:tcW w:w="269"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11"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7"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69"/>
        </w:trPr>
        <w:tc>
          <w:tcPr>
            <w:tcW w:w="2154"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A02021" w:rsidP="00115AA3">
            <w:pPr>
              <w:tabs>
                <w:tab w:val="left" w:pos="1634"/>
              </w:tabs>
              <w:jc w:val="center"/>
              <w:rPr>
                <w:rFonts w:ascii="Arial" w:hAnsi="Arial" w:cs="Arial"/>
                <w:b/>
                <w:lang w:val="es-BO"/>
              </w:rPr>
            </w:pPr>
            <w:r w:rsidRPr="00A02021">
              <w:rPr>
                <w:rFonts w:cs="Arial"/>
                <w:b/>
                <w:bCs/>
                <w:sz w:val="14"/>
              </w:rPr>
              <w:t>SERVICIOS NOTARIALES PARA LA DESTRUCCIÓN DE MATERIAL MONETARIO INUTILIZADO</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179"/>
        </w:trPr>
        <w:tc>
          <w:tcPr>
            <w:tcW w:w="2154"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szCs w:val="2"/>
                <w:lang w:val="es-BO"/>
              </w:rPr>
            </w:pPr>
          </w:p>
        </w:tc>
        <w:tc>
          <w:tcPr>
            <w:tcW w:w="2321"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50"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61"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51511B">
        <w:trPr>
          <w:trHeight w:val="48"/>
        </w:trPr>
        <w:tc>
          <w:tcPr>
            <w:tcW w:w="2154"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384"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51511B">
        <w:trPr>
          <w:trHeight w:val="179"/>
        </w:trPr>
        <w:tc>
          <w:tcPr>
            <w:tcW w:w="2154"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02021" w:rsidP="00D96DD5">
            <w:pPr>
              <w:rPr>
                <w:rFonts w:ascii="Arial" w:hAnsi="Arial" w:cs="Arial"/>
                <w:szCs w:val="2"/>
                <w:lang w:val="es-BO"/>
              </w:rPr>
            </w:pPr>
            <w:r w:rsidRPr="00A02021">
              <w:rPr>
                <w:rFonts w:ascii="Arial" w:hAnsi="Arial" w:cs="Arial"/>
                <w:b/>
                <w:lang w:val="es-BO"/>
              </w:rPr>
              <w:t>X</w:t>
            </w:r>
          </w:p>
        </w:tc>
        <w:tc>
          <w:tcPr>
            <w:tcW w:w="1908"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153"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51511B">
        <w:trPr>
          <w:trHeight w:val="169"/>
        </w:trPr>
        <w:tc>
          <w:tcPr>
            <w:tcW w:w="2154"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21"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096"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818"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61"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51511B">
        <w:trPr>
          <w:trHeight w:val="169"/>
        </w:trPr>
        <w:tc>
          <w:tcPr>
            <w:tcW w:w="2154"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2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aconcuadrcula"/>
              <w:tblW w:w="6811" w:type="dxa"/>
              <w:tblLook w:val="04A0" w:firstRow="1" w:lastRow="0" w:firstColumn="1" w:lastColumn="0" w:noHBand="0" w:noVBand="1"/>
            </w:tblPr>
            <w:tblGrid>
              <w:gridCol w:w="294"/>
              <w:gridCol w:w="4154"/>
              <w:gridCol w:w="1596"/>
              <w:gridCol w:w="767"/>
            </w:tblGrid>
            <w:tr w:rsidR="00A02021" w:rsidRPr="005F29C5" w:rsidTr="003025B0">
              <w:trPr>
                <w:trHeight w:val="125"/>
              </w:trPr>
              <w:tc>
                <w:tcPr>
                  <w:tcW w:w="4448" w:type="dxa"/>
                  <w:gridSpan w:val="2"/>
                  <w:shd w:val="clear" w:color="auto" w:fill="BFBFBF" w:themeFill="background1" w:themeFillShade="BF"/>
                  <w:vAlign w:val="center"/>
                </w:tcPr>
                <w:p w:rsidR="00A02021" w:rsidRPr="005F29C5" w:rsidRDefault="00A02021" w:rsidP="00A02021">
                  <w:pPr>
                    <w:pStyle w:val="Textoindependiente3"/>
                    <w:spacing w:after="0"/>
                    <w:jc w:val="center"/>
                    <w:rPr>
                      <w:rFonts w:ascii="Arial" w:hAnsi="Arial" w:cs="Arial"/>
                      <w:b/>
                      <w:sz w:val="14"/>
                      <w:szCs w:val="18"/>
                    </w:rPr>
                  </w:pPr>
                  <w:r w:rsidRPr="005F29C5">
                    <w:rPr>
                      <w:rFonts w:ascii="Arial" w:hAnsi="Arial" w:cs="Arial"/>
                      <w:b/>
                      <w:sz w:val="14"/>
                      <w:szCs w:val="18"/>
                    </w:rPr>
                    <w:t>DESCRIPCIÓN</w:t>
                  </w:r>
                </w:p>
              </w:tc>
              <w:tc>
                <w:tcPr>
                  <w:tcW w:w="1596" w:type="dxa"/>
                  <w:shd w:val="clear" w:color="auto" w:fill="BFBFBF" w:themeFill="background1" w:themeFillShade="BF"/>
                  <w:vAlign w:val="center"/>
                </w:tcPr>
                <w:p w:rsidR="00A02021" w:rsidRPr="005F29C5" w:rsidRDefault="00A02021" w:rsidP="00A02021">
                  <w:pPr>
                    <w:pStyle w:val="Textoindependiente3"/>
                    <w:spacing w:after="0"/>
                    <w:jc w:val="center"/>
                    <w:rPr>
                      <w:rFonts w:ascii="Arial" w:hAnsi="Arial" w:cs="Arial"/>
                      <w:b/>
                      <w:sz w:val="14"/>
                      <w:szCs w:val="18"/>
                    </w:rPr>
                  </w:pPr>
                  <w:r w:rsidRPr="005F29C5">
                    <w:rPr>
                      <w:rFonts w:ascii="Arial" w:hAnsi="Arial" w:cs="Arial"/>
                      <w:b/>
                      <w:sz w:val="14"/>
                      <w:szCs w:val="18"/>
                    </w:rPr>
                    <w:t>UNIDAD</w:t>
                  </w:r>
                </w:p>
              </w:tc>
              <w:tc>
                <w:tcPr>
                  <w:tcW w:w="767" w:type="dxa"/>
                  <w:shd w:val="clear" w:color="auto" w:fill="BFBFBF" w:themeFill="background1" w:themeFillShade="BF"/>
                  <w:vAlign w:val="center"/>
                </w:tcPr>
                <w:p w:rsidR="00A02021" w:rsidRPr="005F29C5" w:rsidRDefault="00A02021" w:rsidP="00A02021">
                  <w:pPr>
                    <w:pStyle w:val="Textoindependiente3"/>
                    <w:spacing w:after="0"/>
                    <w:jc w:val="center"/>
                    <w:rPr>
                      <w:rFonts w:ascii="Arial" w:hAnsi="Arial" w:cs="Arial"/>
                      <w:b/>
                      <w:sz w:val="14"/>
                      <w:szCs w:val="18"/>
                    </w:rPr>
                  </w:pPr>
                  <w:r w:rsidRPr="005F29C5">
                    <w:rPr>
                      <w:rFonts w:ascii="Arial" w:hAnsi="Arial" w:cs="Arial"/>
                      <w:b/>
                      <w:sz w:val="14"/>
                      <w:szCs w:val="18"/>
                    </w:rPr>
                    <w:t>Bs (*)</w:t>
                  </w:r>
                </w:p>
              </w:tc>
            </w:tr>
            <w:tr w:rsidR="00A02021" w:rsidRPr="005F29C5" w:rsidTr="003025B0">
              <w:trPr>
                <w:trHeight w:val="357"/>
              </w:trPr>
              <w:tc>
                <w:tcPr>
                  <w:tcW w:w="294" w:type="dxa"/>
                  <w:vAlign w:val="center"/>
                </w:tcPr>
                <w:p w:rsidR="00A02021" w:rsidRPr="005F29C5" w:rsidRDefault="00A02021" w:rsidP="00A02021">
                  <w:pPr>
                    <w:pStyle w:val="Textoindependiente3"/>
                    <w:jc w:val="center"/>
                    <w:rPr>
                      <w:rFonts w:ascii="Arial" w:hAnsi="Arial" w:cs="Arial"/>
                      <w:sz w:val="14"/>
                      <w:szCs w:val="18"/>
                    </w:rPr>
                  </w:pPr>
                  <w:r w:rsidRPr="005F29C5">
                    <w:rPr>
                      <w:rFonts w:ascii="Arial" w:hAnsi="Arial" w:cs="Arial"/>
                      <w:sz w:val="14"/>
                      <w:szCs w:val="18"/>
                    </w:rPr>
                    <w:t>1</w:t>
                  </w:r>
                </w:p>
              </w:tc>
              <w:tc>
                <w:tcPr>
                  <w:tcW w:w="4154" w:type="dxa"/>
                  <w:vAlign w:val="center"/>
                </w:tcPr>
                <w:p w:rsidR="00A02021" w:rsidRPr="005F29C5" w:rsidRDefault="00A02021" w:rsidP="00A02021">
                  <w:pPr>
                    <w:pStyle w:val="Textoindependiente3"/>
                    <w:spacing w:after="0"/>
                    <w:jc w:val="center"/>
                    <w:rPr>
                      <w:rFonts w:ascii="Arial" w:hAnsi="Arial" w:cs="Arial"/>
                      <w:sz w:val="14"/>
                      <w:szCs w:val="18"/>
                    </w:rPr>
                  </w:pPr>
                  <w:r w:rsidRPr="005F29C5">
                    <w:rPr>
                      <w:rFonts w:ascii="Arial" w:hAnsi="Arial" w:cs="Arial"/>
                      <w:sz w:val="14"/>
                      <w:szCs w:val="18"/>
                      <w:lang w:val="es-BO" w:eastAsia="es-BO"/>
                    </w:rPr>
                    <w:t>Asistencia a la hora de destrucción de material monetario inutilizado, el cual incluye el acta de destrucción en original (***).</w:t>
                  </w:r>
                </w:p>
              </w:tc>
              <w:tc>
                <w:tcPr>
                  <w:tcW w:w="1596" w:type="dxa"/>
                  <w:vAlign w:val="center"/>
                </w:tcPr>
                <w:p w:rsidR="00A02021" w:rsidRPr="005F29C5" w:rsidRDefault="00A02021" w:rsidP="00A02021">
                  <w:pPr>
                    <w:pStyle w:val="Textoindependiente3"/>
                    <w:spacing w:after="0"/>
                    <w:jc w:val="center"/>
                    <w:rPr>
                      <w:rFonts w:ascii="Arial" w:hAnsi="Arial" w:cs="Arial"/>
                      <w:sz w:val="14"/>
                      <w:szCs w:val="18"/>
                    </w:rPr>
                  </w:pPr>
                  <w:r w:rsidRPr="005F29C5">
                    <w:rPr>
                      <w:rFonts w:ascii="Arial" w:hAnsi="Arial" w:cs="Arial"/>
                      <w:sz w:val="14"/>
                      <w:szCs w:val="18"/>
                    </w:rPr>
                    <w:t>Por hora (**)</w:t>
                  </w:r>
                </w:p>
              </w:tc>
              <w:tc>
                <w:tcPr>
                  <w:tcW w:w="767" w:type="dxa"/>
                  <w:vAlign w:val="center"/>
                </w:tcPr>
                <w:p w:rsidR="00A02021" w:rsidRPr="005F29C5" w:rsidRDefault="00A02021" w:rsidP="00A02021">
                  <w:pPr>
                    <w:pStyle w:val="Textoindependiente3"/>
                    <w:spacing w:after="0"/>
                    <w:jc w:val="right"/>
                    <w:rPr>
                      <w:rFonts w:ascii="Arial" w:hAnsi="Arial" w:cs="Arial"/>
                      <w:sz w:val="14"/>
                      <w:szCs w:val="18"/>
                    </w:rPr>
                  </w:pPr>
                  <w:r w:rsidRPr="005F29C5">
                    <w:rPr>
                      <w:rFonts w:ascii="Arial" w:hAnsi="Arial" w:cs="Arial"/>
                      <w:sz w:val="14"/>
                      <w:szCs w:val="18"/>
                    </w:rPr>
                    <w:t>200,00</w:t>
                  </w:r>
                </w:p>
              </w:tc>
            </w:tr>
            <w:tr w:rsidR="00A02021" w:rsidRPr="005F29C5" w:rsidTr="003025B0">
              <w:trPr>
                <w:trHeight w:val="220"/>
              </w:trPr>
              <w:tc>
                <w:tcPr>
                  <w:tcW w:w="294" w:type="dxa"/>
                  <w:vAlign w:val="center"/>
                </w:tcPr>
                <w:p w:rsidR="00A02021" w:rsidRPr="005F29C5" w:rsidRDefault="00A02021" w:rsidP="00A02021">
                  <w:pPr>
                    <w:pStyle w:val="Textoindependiente3"/>
                    <w:spacing w:after="0"/>
                    <w:jc w:val="center"/>
                    <w:rPr>
                      <w:rFonts w:ascii="Arial" w:hAnsi="Arial" w:cs="Arial"/>
                      <w:sz w:val="14"/>
                      <w:szCs w:val="18"/>
                    </w:rPr>
                  </w:pPr>
                  <w:r w:rsidRPr="005F29C5">
                    <w:rPr>
                      <w:rFonts w:ascii="Arial" w:hAnsi="Arial" w:cs="Arial"/>
                      <w:sz w:val="14"/>
                      <w:szCs w:val="18"/>
                    </w:rPr>
                    <w:t>2</w:t>
                  </w:r>
                </w:p>
              </w:tc>
              <w:tc>
                <w:tcPr>
                  <w:tcW w:w="4154" w:type="dxa"/>
                  <w:vAlign w:val="center"/>
                </w:tcPr>
                <w:p w:rsidR="00A02021" w:rsidRPr="005F29C5" w:rsidRDefault="00A02021" w:rsidP="00A02021">
                  <w:pPr>
                    <w:pStyle w:val="Textoindependiente3"/>
                    <w:spacing w:after="0"/>
                    <w:jc w:val="center"/>
                    <w:rPr>
                      <w:rFonts w:ascii="Arial" w:hAnsi="Arial" w:cs="Arial"/>
                      <w:sz w:val="14"/>
                      <w:szCs w:val="18"/>
                    </w:rPr>
                  </w:pPr>
                  <w:r w:rsidRPr="005F29C5">
                    <w:rPr>
                      <w:rFonts w:ascii="Arial" w:hAnsi="Arial" w:cs="Arial"/>
                      <w:sz w:val="14"/>
                      <w:szCs w:val="18"/>
                      <w:lang w:val="es-BO" w:eastAsia="es-BO"/>
                    </w:rPr>
                    <w:t>Duplicado Original del Acta de destrucción (***).</w:t>
                  </w:r>
                </w:p>
              </w:tc>
              <w:tc>
                <w:tcPr>
                  <w:tcW w:w="1596" w:type="dxa"/>
                  <w:vAlign w:val="center"/>
                </w:tcPr>
                <w:p w:rsidR="00A02021" w:rsidRPr="005F29C5" w:rsidRDefault="00A02021" w:rsidP="00A02021">
                  <w:pPr>
                    <w:pStyle w:val="Textoindependiente3"/>
                    <w:spacing w:after="0"/>
                    <w:jc w:val="center"/>
                    <w:rPr>
                      <w:rFonts w:ascii="Arial" w:hAnsi="Arial" w:cs="Arial"/>
                      <w:sz w:val="14"/>
                      <w:szCs w:val="18"/>
                    </w:rPr>
                  </w:pPr>
                  <w:r w:rsidRPr="005F29C5">
                    <w:rPr>
                      <w:rFonts w:ascii="Arial" w:hAnsi="Arial" w:cs="Arial"/>
                      <w:sz w:val="14"/>
                      <w:szCs w:val="18"/>
                    </w:rPr>
                    <w:t>Por duplicado original</w:t>
                  </w:r>
                </w:p>
              </w:tc>
              <w:tc>
                <w:tcPr>
                  <w:tcW w:w="767" w:type="dxa"/>
                  <w:vAlign w:val="center"/>
                </w:tcPr>
                <w:p w:rsidR="00A02021" w:rsidRPr="005F29C5" w:rsidRDefault="00A02021" w:rsidP="00A02021">
                  <w:pPr>
                    <w:pStyle w:val="Textoindependiente3"/>
                    <w:spacing w:after="0"/>
                    <w:jc w:val="right"/>
                    <w:rPr>
                      <w:rFonts w:ascii="Arial" w:hAnsi="Arial" w:cs="Arial"/>
                      <w:sz w:val="14"/>
                      <w:szCs w:val="18"/>
                    </w:rPr>
                  </w:pPr>
                  <w:r w:rsidRPr="005F29C5">
                    <w:rPr>
                      <w:rFonts w:ascii="Arial" w:hAnsi="Arial" w:cs="Arial"/>
                      <w:sz w:val="14"/>
                      <w:szCs w:val="18"/>
                    </w:rPr>
                    <w:t>80,00</w:t>
                  </w:r>
                </w:p>
              </w:tc>
            </w:tr>
          </w:tbl>
          <w:p w:rsidR="00A02021" w:rsidRPr="005F29C5" w:rsidRDefault="00A02021" w:rsidP="00A02021">
            <w:pPr>
              <w:pStyle w:val="Textoindependiente3"/>
              <w:spacing w:after="0"/>
              <w:ind w:left="58" w:right="1324"/>
              <w:jc w:val="both"/>
              <w:rPr>
                <w:rFonts w:ascii="Arial" w:hAnsi="Arial" w:cs="Arial"/>
                <w:sz w:val="10"/>
                <w:szCs w:val="10"/>
              </w:rPr>
            </w:pPr>
            <w:r w:rsidRPr="005F29C5">
              <w:rPr>
                <w:rFonts w:ascii="Arial" w:hAnsi="Arial" w:cs="Arial"/>
                <w:sz w:val="10"/>
                <w:szCs w:val="10"/>
              </w:rPr>
              <w:t xml:space="preserve">(*)   Todos los precios incluyen impuestos de ley y valores judiciales.  </w:t>
            </w:r>
          </w:p>
          <w:p w:rsidR="00A02021" w:rsidRPr="005F29C5" w:rsidRDefault="00A02021" w:rsidP="00A02021">
            <w:pPr>
              <w:pStyle w:val="Textoindependiente3"/>
              <w:spacing w:after="0"/>
              <w:ind w:left="58" w:right="1324"/>
              <w:jc w:val="both"/>
              <w:rPr>
                <w:rFonts w:ascii="Arial" w:hAnsi="Arial" w:cs="Arial"/>
                <w:sz w:val="10"/>
                <w:szCs w:val="10"/>
              </w:rPr>
            </w:pPr>
            <w:r w:rsidRPr="005F29C5">
              <w:rPr>
                <w:rFonts w:ascii="Arial" w:hAnsi="Arial" w:cs="Arial"/>
                <w:sz w:val="10"/>
                <w:szCs w:val="10"/>
              </w:rPr>
              <w:t xml:space="preserve">(**)  Se prorrateará el costo de la hora, en el caso de no completar la hora de asistencia. </w:t>
            </w:r>
          </w:p>
          <w:p w:rsidR="00A02021" w:rsidRPr="005F29C5" w:rsidRDefault="00A02021" w:rsidP="00A02021">
            <w:pPr>
              <w:pStyle w:val="Textoindependiente3"/>
              <w:spacing w:after="0"/>
              <w:ind w:left="58" w:right="1324"/>
              <w:jc w:val="both"/>
              <w:rPr>
                <w:rFonts w:ascii="Arial" w:hAnsi="Arial" w:cs="Arial"/>
                <w:sz w:val="10"/>
                <w:szCs w:val="10"/>
              </w:rPr>
            </w:pPr>
            <w:r w:rsidRPr="005F29C5">
              <w:rPr>
                <w:rFonts w:ascii="Arial" w:hAnsi="Arial" w:cs="Arial"/>
                <w:sz w:val="10"/>
                <w:szCs w:val="10"/>
              </w:rPr>
              <w:t>(***) Los documentos serán custodiados por el BCB.</w:t>
            </w:r>
          </w:p>
          <w:p w:rsidR="00A02021" w:rsidRPr="005F29C5" w:rsidRDefault="00A02021" w:rsidP="00A02021">
            <w:pPr>
              <w:pStyle w:val="Textoindependiente3"/>
              <w:spacing w:after="0"/>
              <w:ind w:left="58" w:right="1324"/>
              <w:jc w:val="both"/>
              <w:rPr>
                <w:rFonts w:ascii="Arial" w:hAnsi="Arial" w:cs="Arial"/>
                <w:sz w:val="12"/>
                <w:szCs w:val="18"/>
              </w:rPr>
            </w:pPr>
            <w:r w:rsidRPr="005F29C5">
              <w:rPr>
                <w:rFonts w:ascii="Arial" w:hAnsi="Arial" w:cs="Arial"/>
                <w:b/>
                <w:sz w:val="10"/>
                <w:szCs w:val="10"/>
              </w:rPr>
              <w:t>Monto Total Presupuestado:</w:t>
            </w:r>
            <w:r w:rsidRPr="005F29C5">
              <w:rPr>
                <w:rFonts w:ascii="Arial" w:hAnsi="Arial" w:cs="Arial"/>
                <w:sz w:val="10"/>
                <w:szCs w:val="10"/>
              </w:rPr>
              <w:t xml:space="preserve"> Bs1</w:t>
            </w:r>
            <w:r>
              <w:rPr>
                <w:rFonts w:ascii="Arial" w:hAnsi="Arial" w:cs="Arial"/>
                <w:sz w:val="10"/>
                <w:szCs w:val="10"/>
              </w:rPr>
              <w:t>68</w:t>
            </w:r>
            <w:r w:rsidRPr="005F29C5">
              <w:rPr>
                <w:rFonts w:ascii="Arial" w:hAnsi="Arial" w:cs="Arial"/>
                <w:sz w:val="10"/>
                <w:szCs w:val="10"/>
              </w:rPr>
              <w:t>.</w:t>
            </w:r>
            <w:r>
              <w:rPr>
                <w:rFonts w:ascii="Arial" w:hAnsi="Arial" w:cs="Arial"/>
                <w:sz w:val="10"/>
                <w:szCs w:val="10"/>
              </w:rPr>
              <w:t>800</w:t>
            </w:r>
            <w:r w:rsidRPr="005F29C5">
              <w:rPr>
                <w:rFonts w:ascii="Arial" w:hAnsi="Arial" w:cs="Arial"/>
                <w:sz w:val="10"/>
                <w:szCs w:val="10"/>
              </w:rPr>
              <w:t xml:space="preserve">,00 (Ciento </w:t>
            </w:r>
            <w:r>
              <w:rPr>
                <w:rFonts w:ascii="Arial" w:hAnsi="Arial" w:cs="Arial"/>
                <w:sz w:val="10"/>
                <w:szCs w:val="10"/>
              </w:rPr>
              <w:t>Sesenta y Ocho Mil Ochocientos</w:t>
            </w:r>
            <w:r w:rsidRPr="005F29C5">
              <w:rPr>
                <w:rFonts w:ascii="Arial" w:hAnsi="Arial" w:cs="Arial"/>
                <w:sz w:val="10"/>
                <w:szCs w:val="10"/>
              </w:rPr>
              <w:t xml:space="preserve"> 00/100 Bolivianos)</w:t>
            </w: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51511B">
        <w:trPr>
          <w:trHeight w:val="259"/>
        </w:trPr>
        <w:tc>
          <w:tcPr>
            <w:tcW w:w="2154"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23"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51511B">
        <w:trPr>
          <w:trHeight w:val="226"/>
        </w:trPr>
        <w:tc>
          <w:tcPr>
            <w:tcW w:w="2154"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52"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07"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61"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51511B">
        <w:trPr>
          <w:trHeight w:val="179"/>
        </w:trPr>
        <w:tc>
          <w:tcPr>
            <w:tcW w:w="2154"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Plazo de Prestación del Servicio </w:t>
            </w:r>
          </w:p>
        </w:tc>
        <w:tc>
          <w:tcPr>
            <w:tcW w:w="712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spacing w:before="120" w:after="120"/>
              <w:jc w:val="both"/>
              <w:rPr>
                <w:rFonts w:ascii="Arial" w:hAnsi="Arial" w:cs="Arial"/>
                <w:lang w:val="es-BO"/>
              </w:rPr>
            </w:pPr>
            <w:r w:rsidRPr="00A02021">
              <w:rPr>
                <w:rFonts w:ascii="Arial" w:hAnsi="Arial" w:cs="Arial"/>
                <w:lang w:val="es-BO"/>
              </w:rPr>
              <w:t>A partir de la fecha establecida en la Orden de Proceder hasta el 30/12/2022</w:t>
            </w: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51511B">
        <w:trPr>
          <w:trHeight w:val="179"/>
        </w:trPr>
        <w:tc>
          <w:tcPr>
            <w:tcW w:w="2154"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23"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4"/>
                <w:szCs w:val="4"/>
                <w:lang w:val="es-BO"/>
              </w:rPr>
            </w:pPr>
          </w:p>
        </w:tc>
      </w:tr>
      <w:tr w:rsidR="00A02021" w:rsidRPr="00E23854" w:rsidTr="0051511B">
        <w:trPr>
          <w:trHeight w:val="361"/>
        </w:trPr>
        <w:tc>
          <w:tcPr>
            <w:tcW w:w="2154"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b/>
                <w:i/>
                <w:lang w:val="es-BO"/>
              </w:rPr>
            </w:pPr>
            <w:r w:rsidRPr="00E23854">
              <w:rPr>
                <w:rFonts w:ascii="Arial" w:hAnsi="Arial" w:cs="Arial"/>
                <w:lang w:val="es-BO"/>
              </w:rPr>
              <w:t xml:space="preserve">Lugar de Prestación del Servicio </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A55D1" w:rsidP="00A02021">
            <w:pPr>
              <w:autoSpaceDE w:val="0"/>
              <w:autoSpaceDN w:val="0"/>
              <w:adjustRightInd w:val="0"/>
              <w:jc w:val="both"/>
              <w:rPr>
                <w:rFonts w:ascii="Arial" w:hAnsi="Arial" w:cs="Arial"/>
                <w:lang w:val="es-BO"/>
              </w:rPr>
            </w:pPr>
            <w:r w:rsidRPr="000A55D1">
              <w:rPr>
                <w:rFonts w:ascii="Arial" w:hAnsi="Arial" w:cs="Arial"/>
                <w:lang w:val="es-BO"/>
              </w:rPr>
              <w:t>El servicio será prestado en las instalaciones del Edificio principal del BCB (calle Ayacucho esquina calle Mercado), en el Sótano 1.</w:t>
            </w: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E23854" w:rsidTr="0051511B">
        <w:trPr>
          <w:trHeight w:val="211"/>
        </w:trPr>
        <w:tc>
          <w:tcPr>
            <w:tcW w:w="2154"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A55D1" w:rsidP="00A02021">
            <w:pPr>
              <w:jc w:val="both"/>
              <w:rPr>
                <w:rFonts w:ascii="Arial" w:hAnsi="Arial" w:cs="Arial"/>
                <w:b/>
                <w:i/>
                <w:lang w:val="es-BO"/>
              </w:rPr>
            </w:pPr>
            <w:r w:rsidRPr="000A55D1">
              <w:rPr>
                <w:rFonts w:ascii="Arial" w:hAnsi="Arial" w:cs="Arial"/>
                <w:b/>
                <w:i/>
                <w:lang w:val="es-BO"/>
              </w:rPr>
              <w:t>Se procederá a realizar la retención del 7% de cada pago</w:t>
            </w: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51511B">
        <w:trPr>
          <w:trHeight w:val="263"/>
        </w:trPr>
        <w:tc>
          <w:tcPr>
            <w:tcW w:w="2154"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r>
              <w:rPr>
                <w:rFonts w:ascii="Arial" w:hAnsi="Arial" w:cs="Arial"/>
                <w:b/>
                <w:lang w:val="es-BO"/>
              </w:rPr>
              <w:t>x</w:t>
            </w:r>
          </w:p>
        </w:tc>
        <w:tc>
          <w:tcPr>
            <w:tcW w:w="6800"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61"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51511B">
        <w:trPr>
          <w:trHeight w:val="48"/>
        </w:trPr>
        <w:tc>
          <w:tcPr>
            <w:tcW w:w="2154"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384"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51511B">
        <w:trPr>
          <w:trHeight w:val="339"/>
        </w:trPr>
        <w:tc>
          <w:tcPr>
            <w:tcW w:w="2154"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00"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61"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51511B">
        <w:trPr>
          <w:trHeight w:val="169"/>
        </w:trPr>
        <w:tc>
          <w:tcPr>
            <w:tcW w:w="2112"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760"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25"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54"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51511B">
        <w:trPr>
          <w:trHeight w:val="56"/>
        </w:trPr>
        <w:tc>
          <w:tcPr>
            <w:tcW w:w="2112"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760"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25" w:type="dxa"/>
            <w:gridSpan w:val="5"/>
            <w:vMerge/>
            <w:tcBorders>
              <w:left w:val="nil"/>
            </w:tcBorders>
          </w:tcPr>
          <w:p w:rsidR="00A02021" w:rsidRPr="00E23854" w:rsidRDefault="00A02021" w:rsidP="00A02021">
            <w:pPr>
              <w:jc w:val="center"/>
              <w:rPr>
                <w:rFonts w:ascii="Arial" w:hAnsi="Arial" w:cs="Arial"/>
                <w:lang w:val="es-BO"/>
              </w:rPr>
            </w:pPr>
          </w:p>
        </w:tc>
        <w:tc>
          <w:tcPr>
            <w:tcW w:w="454"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51511B">
        <w:trPr>
          <w:trHeight w:val="291"/>
        </w:trPr>
        <w:tc>
          <w:tcPr>
            <w:tcW w:w="2112"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760"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54"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51511B">
        <w:trPr>
          <w:trHeight w:val="417"/>
        </w:trPr>
        <w:tc>
          <w:tcPr>
            <w:tcW w:w="2066"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66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6"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9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r w:rsidRPr="00E23854">
              <w:rPr>
                <w:rFonts w:ascii="Arial" w:hAnsi="Arial" w:cs="Arial"/>
                <w:lang w:val="es-BO" w:eastAsia="es-BO"/>
              </w:rPr>
              <w:t>07:30</w:t>
            </w:r>
            <w:r w:rsidRPr="00E23854">
              <w:rPr>
                <w:rFonts w:ascii="Arial" w:hAnsi="Arial" w:cs="Arial"/>
                <w:bCs/>
                <w:lang w:val="es-BO" w:eastAsia="es-BO"/>
              </w:rPr>
              <w:t xml:space="preserve"> a 17:00</w:t>
            </w:r>
          </w:p>
        </w:tc>
        <w:tc>
          <w:tcPr>
            <w:tcW w:w="236"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51511B">
        <w:trPr>
          <w:trHeight w:val="141"/>
        </w:trPr>
        <w:tc>
          <w:tcPr>
            <w:tcW w:w="2066"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60"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586"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36"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6"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51511B">
        <w:trPr>
          <w:trHeight w:val="361"/>
        </w:trPr>
        <w:tc>
          <w:tcPr>
            <w:tcW w:w="2066"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6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A55D1" w:rsidP="00A02021">
            <w:pPr>
              <w:jc w:val="center"/>
              <w:rPr>
                <w:rFonts w:ascii="Arial" w:hAnsi="Arial" w:cs="Arial"/>
                <w:lang w:val="es-BO"/>
              </w:rPr>
            </w:pPr>
            <w:r w:rsidRPr="000A55D1">
              <w:rPr>
                <w:rFonts w:ascii="Arial" w:hAnsi="Arial" w:cs="Arial"/>
                <w:lang w:val="es-BO" w:eastAsia="es-BO"/>
              </w:rPr>
              <w:t>Esperanza Mamani Mercado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58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6"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51511B">
        <w:trPr>
          <w:trHeight w:val="305"/>
        </w:trPr>
        <w:tc>
          <w:tcPr>
            <w:tcW w:w="2066"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6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744D5E" w:rsidP="00A02021">
            <w:pPr>
              <w:jc w:val="center"/>
              <w:rPr>
                <w:rFonts w:ascii="Arial" w:hAnsi="Arial" w:cs="Arial"/>
                <w:lang w:val="es-BO" w:eastAsia="es-BO"/>
              </w:rPr>
            </w:pPr>
            <w:r w:rsidRPr="000A55D1">
              <w:rPr>
                <w:rFonts w:ascii="Arial" w:hAnsi="Arial" w:cs="Arial"/>
                <w:lang w:val="es-BO" w:eastAsia="es-BO"/>
              </w:rPr>
              <w:t>J</w:t>
            </w:r>
            <w:r w:rsidRPr="00744D5E">
              <w:rPr>
                <w:rFonts w:ascii="Arial" w:hAnsi="Arial" w:cs="Arial"/>
                <w:lang w:val="es-BO" w:eastAsia="es-BO"/>
              </w:rPr>
              <w:t>aqueline</w:t>
            </w:r>
            <w:r w:rsidR="000A55D1" w:rsidRPr="000A55D1">
              <w:rPr>
                <w:rFonts w:ascii="Arial" w:hAnsi="Arial" w:cs="Arial"/>
                <w:lang w:val="es-BO" w:eastAsia="es-BO"/>
              </w:rPr>
              <w:t xml:space="preserve"> Chura Valero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58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744D5E" w:rsidP="00A02021">
            <w:pPr>
              <w:jc w:val="center"/>
              <w:rPr>
                <w:rFonts w:ascii="Arial" w:hAnsi="Arial" w:cs="Arial"/>
                <w:lang w:val="es-BO" w:eastAsia="es-BO"/>
              </w:rPr>
            </w:pPr>
            <w:r w:rsidRPr="00744D5E">
              <w:rPr>
                <w:rFonts w:ascii="Arial" w:hAnsi="Arial" w:cs="Arial"/>
                <w:lang w:val="es-BO" w:eastAsia="es-BO"/>
              </w:rPr>
              <w:t>Profesional Administrativo</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A55D1" w:rsidP="00A02021">
            <w:pPr>
              <w:jc w:val="center"/>
              <w:rPr>
                <w:rFonts w:ascii="Arial" w:hAnsi="Arial" w:cs="Arial"/>
                <w:lang w:val="es-BO" w:eastAsia="es-BO"/>
              </w:rPr>
            </w:pPr>
            <w:r w:rsidRPr="000A55D1">
              <w:rPr>
                <w:rFonts w:ascii="Arial" w:hAnsi="Arial" w:cs="Arial"/>
                <w:lang w:val="es-BO" w:eastAsia="es-BO"/>
              </w:rPr>
              <w:t>Gerencia de Tesorería</w:t>
            </w:r>
          </w:p>
        </w:tc>
        <w:tc>
          <w:tcPr>
            <w:tcW w:w="236"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51511B">
        <w:trPr>
          <w:trHeight w:val="672"/>
        </w:trPr>
        <w:tc>
          <w:tcPr>
            <w:tcW w:w="2066"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2"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0A55D1">
              <w:rPr>
                <w:rFonts w:ascii="Arial" w:hAnsi="Arial" w:cs="Arial"/>
                <w:lang w:val="es-BO" w:eastAsia="es-BO"/>
              </w:rPr>
              <w:t>15</w:t>
            </w:r>
            <w:r w:rsidRPr="00E23854">
              <w:rPr>
                <w:rFonts w:ascii="Arial" w:hAnsi="Arial" w:cs="Arial"/>
                <w:lang w:val="es-BO" w:eastAsia="es-BO"/>
              </w:rPr>
              <w:t xml:space="preserve"> (Consultas Administrativas)</w:t>
            </w:r>
          </w:p>
          <w:p w:rsidR="00A02021" w:rsidRPr="00E23854" w:rsidRDefault="000A55D1" w:rsidP="00A02021">
            <w:pPr>
              <w:rPr>
                <w:rFonts w:ascii="Arial" w:hAnsi="Arial" w:cs="Arial"/>
                <w:lang w:val="es-BO" w:eastAsia="es-BO"/>
              </w:rPr>
            </w:pPr>
            <w:r w:rsidRPr="000A55D1">
              <w:rPr>
                <w:rFonts w:ascii="Arial" w:hAnsi="Arial" w:cs="Arial"/>
                <w:lang w:val="es-BO" w:eastAsia="es-BO"/>
              </w:rPr>
              <w:t>2084</w:t>
            </w:r>
            <w:r w:rsidR="00A02021" w:rsidRPr="00E23854">
              <w:rPr>
                <w:rFonts w:ascii="Arial" w:hAnsi="Arial" w:cs="Arial"/>
                <w:lang w:val="es-BO" w:eastAsia="es-BO"/>
              </w:rPr>
              <w:t xml:space="preserve"> (Consultas Técnicas)</w:t>
            </w:r>
          </w:p>
        </w:tc>
        <w:tc>
          <w:tcPr>
            <w:tcW w:w="600"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9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0A55D1" w:rsidRDefault="000A55D1" w:rsidP="000A55D1">
            <w:pPr>
              <w:jc w:val="center"/>
              <w:rPr>
                <w:sz w:val="12"/>
              </w:rPr>
            </w:pPr>
            <w:r w:rsidRPr="000A55D1">
              <w:rPr>
                <w:sz w:val="12"/>
              </w:rPr>
              <w:t>emamani@bcb.gob.bo</w:t>
            </w:r>
          </w:p>
          <w:p w:rsidR="000A55D1" w:rsidRPr="000A55D1" w:rsidRDefault="000A55D1" w:rsidP="000A55D1">
            <w:pPr>
              <w:jc w:val="center"/>
              <w:rPr>
                <w:sz w:val="12"/>
              </w:rPr>
            </w:pPr>
            <w:r w:rsidRPr="000A55D1">
              <w:rPr>
                <w:sz w:val="12"/>
              </w:rPr>
              <w:t>(Consultas Administrativas)</w:t>
            </w:r>
          </w:p>
          <w:p w:rsidR="000A55D1" w:rsidRPr="000A55D1" w:rsidRDefault="000A55D1" w:rsidP="000A55D1">
            <w:pPr>
              <w:jc w:val="center"/>
              <w:rPr>
                <w:sz w:val="12"/>
              </w:rPr>
            </w:pPr>
            <w:r w:rsidRPr="000A55D1">
              <w:rPr>
                <w:sz w:val="12"/>
              </w:rPr>
              <w:t>jchura@bcb.gob.bo</w:t>
            </w:r>
          </w:p>
          <w:p w:rsidR="00A02021" w:rsidRPr="00E23854" w:rsidRDefault="000A55D1" w:rsidP="000A55D1">
            <w:pPr>
              <w:rPr>
                <w:rFonts w:ascii="Arial" w:hAnsi="Arial" w:cs="Arial"/>
                <w:lang w:val="es-BO"/>
              </w:rPr>
            </w:pPr>
            <w:r w:rsidRPr="000A55D1">
              <w:rPr>
                <w:sz w:val="12"/>
              </w:rPr>
              <w:t xml:space="preserve"> (Consultas Técnicas)</w:t>
            </w:r>
          </w:p>
        </w:tc>
        <w:tc>
          <w:tcPr>
            <w:tcW w:w="236"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B72D54" w:rsidRDefault="00B72D54" w:rsidP="00B35DBB">
      <w:pPr>
        <w:rPr>
          <w:sz w:val="8"/>
          <w:lang w:val="es-BO"/>
        </w:rPr>
      </w:pPr>
    </w:p>
    <w:p w:rsidR="00F144CA" w:rsidRDefault="00F144CA" w:rsidP="00B35DBB">
      <w:pPr>
        <w:rPr>
          <w:sz w:val="8"/>
          <w:lang w:val="es-BO"/>
        </w:rPr>
      </w:pPr>
    </w:p>
    <w:p w:rsidR="000A55D1" w:rsidRDefault="000A55D1" w:rsidP="00B35DBB">
      <w:pPr>
        <w:rPr>
          <w:sz w:val="8"/>
          <w:lang w:val="es-BO"/>
        </w:rPr>
      </w:pPr>
    </w:p>
    <w:p w:rsidR="005E4EEF" w:rsidRDefault="005E4EEF" w:rsidP="00B35DBB">
      <w:pPr>
        <w:rPr>
          <w:sz w:val="8"/>
          <w:lang w:val="es-BO"/>
        </w:rPr>
      </w:pPr>
    </w:p>
    <w:p w:rsidR="00F144CA" w:rsidRDefault="00F144CA" w:rsidP="00F144CA">
      <w:pPr>
        <w:pStyle w:val="Puesto"/>
        <w:numPr>
          <w:ilvl w:val="0"/>
          <w:numId w:val="15"/>
        </w:numPr>
        <w:spacing w:before="0" w:after="0"/>
        <w:jc w:val="both"/>
      </w:pPr>
      <w:bookmarkStart w:id="136" w:name="_Toc94724713"/>
      <w:r w:rsidRPr="009956C4">
        <w:rPr>
          <w:rFonts w:ascii="Verdana" w:hAnsi="Verdana"/>
          <w:sz w:val="18"/>
          <w:szCs w:val="18"/>
        </w:rPr>
        <w:t>CRONOGRAMA DE PLAZOS</w:t>
      </w:r>
      <w:bookmarkEnd w:id="136"/>
    </w:p>
    <w:p w:rsidR="00F144CA" w:rsidRPr="005A455D" w:rsidRDefault="00F144CA" w:rsidP="00B35DBB">
      <w:pPr>
        <w:rPr>
          <w:sz w:val="8"/>
          <w:lang w:val="es-BO"/>
        </w:rPr>
      </w:pPr>
    </w:p>
    <w:tbl>
      <w:tblPr>
        <w:tblW w:w="9549" w:type="dxa"/>
        <w:tblInd w:w="-157" w:type="dxa"/>
        <w:tblLayout w:type="fixed"/>
        <w:tblCellMar>
          <w:left w:w="70" w:type="dxa"/>
          <w:right w:w="70" w:type="dxa"/>
        </w:tblCellMar>
        <w:tblLook w:val="04A0" w:firstRow="1" w:lastRow="0" w:firstColumn="1" w:lastColumn="0" w:noHBand="0" w:noVBand="1"/>
      </w:tblPr>
      <w:tblGrid>
        <w:gridCol w:w="9549"/>
      </w:tblGrid>
      <w:tr w:rsidR="00B72D54" w:rsidRPr="00A40276" w:rsidTr="00EA3D84">
        <w:tc>
          <w:tcPr>
            <w:tcW w:w="9549"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72D54" w:rsidRPr="00C6705D" w:rsidRDefault="00B72D54" w:rsidP="00D96DD5">
            <w:pPr>
              <w:ind w:right="113"/>
              <w:jc w:val="both"/>
              <w:rPr>
                <w:rFonts w:ascii="Arial" w:hAnsi="Arial" w:cs="Arial"/>
                <w:sz w:val="15"/>
                <w:szCs w:val="15"/>
                <w:lang w:val="es-BO"/>
              </w:rPr>
            </w:pPr>
            <w:r w:rsidRPr="00C6705D">
              <w:rPr>
                <w:rFonts w:ascii="Arial" w:hAnsi="Arial" w:cs="Arial"/>
                <w:sz w:val="15"/>
                <w:szCs w:val="15"/>
                <w:lang w:val="es-BO"/>
              </w:rPr>
              <w:t xml:space="preserve">De acuerdo con lo establecido en el Artículo 47 de las NB-SABS, los siguientes plazos son de cumplimiento obligatorio:  </w:t>
            </w:r>
          </w:p>
          <w:p w:rsidR="00B72D54" w:rsidRPr="00C6705D" w:rsidRDefault="00B72D54" w:rsidP="002F6923">
            <w:pPr>
              <w:pStyle w:val="Prrafodelista"/>
              <w:numPr>
                <w:ilvl w:val="2"/>
                <w:numId w:val="20"/>
              </w:numPr>
              <w:ind w:left="356" w:right="113" w:hanging="284"/>
              <w:jc w:val="both"/>
              <w:rPr>
                <w:rFonts w:ascii="Arial" w:hAnsi="Arial" w:cs="Arial"/>
                <w:sz w:val="15"/>
                <w:szCs w:val="15"/>
                <w:lang w:val="es-BO"/>
              </w:rPr>
            </w:pPr>
            <w:r w:rsidRPr="00C6705D">
              <w:rPr>
                <w:rFonts w:ascii="Arial" w:hAnsi="Arial" w:cs="Arial"/>
                <w:sz w:val="15"/>
                <w:szCs w:val="15"/>
                <w:lang w:val="es-BO"/>
              </w:rPr>
              <w:t>Presentación de propuestas:</w:t>
            </w:r>
          </w:p>
          <w:p w:rsidR="00B72D54" w:rsidRPr="00C6705D" w:rsidRDefault="00B72D54" w:rsidP="002F6923">
            <w:pPr>
              <w:pStyle w:val="Prrafodelista"/>
              <w:numPr>
                <w:ilvl w:val="0"/>
                <w:numId w:val="28"/>
              </w:numPr>
              <w:ind w:left="781" w:right="113" w:hanging="425"/>
              <w:jc w:val="both"/>
              <w:rPr>
                <w:rFonts w:ascii="Arial" w:hAnsi="Arial" w:cs="Arial"/>
                <w:sz w:val="15"/>
                <w:szCs w:val="15"/>
                <w:lang w:val="es-BO"/>
              </w:rPr>
            </w:pPr>
            <w:r w:rsidRPr="00C6705D">
              <w:rPr>
                <w:rFonts w:ascii="Arial" w:hAnsi="Arial" w:cs="Arial"/>
                <w:sz w:val="15"/>
                <w:szCs w:val="15"/>
                <w:lang w:val="es-BO"/>
              </w:rPr>
              <w:t>Para contrataciones hasta Bs.200.000.- (DOSCIENTOS MIL 00/100 BOLIVIANOS), plazo mínimo cuatro (4) días hábiles.</w:t>
            </w:r>
          </w:p>
          <w:p w:rsidR="00B72D54" w:rsidRPr="00C6705D" w:rsidRDefault="00B72D54" w:rsidP="002F6923">
            <w:pPr>
              <w:pStyle w:val="Prrafodelista"/>
              <w:numPr>
                <w:ilvl w:val="0"/>
                <w:numId w:val="28"/>
              </w:numPr>
              <w:ind w:left="781" w:right="113" w:hanging="425"/>
              <w:jc w:val="both"/>
              <w:rPr>
                <w:rFonts w:ascii="Arial" w:hAnsi="Arial" w:cs="Arial"/>
                <w:sz w:val="15"/>
                <w:szCs w:val="15"/>
                <w:lang w:val="es-BO"/>
              </w:rPr>
            </w:pPr>
            <w:r w:rsidRPr="00C6705D">
              <w:rPr>
                <w:rFonts w:ascii="Arial" w:hAnsi="Arial" w:cs="Arial"/>
                <w:sz w:val="15"/>
                <w:szCs w:val="15"/>
                <w:lang w:val="es-BO"/>
              </w:rPr>
              <w:t>Para contrataciones mayores a Bs.200.000.- (DOSCIENTOS MIL 00/100 BOLIVIANOS) hasta Bs1.000.000.- (UN MILLÓN 00/100 BOLIVIANOS), plazo mínimo ocho (8) días hábiles.</w:t>
            </w:r>
          </w:p>
          <w:p w:rsidR="00B72D54" w:rsidRPr="00C6705D" w:rsidRDefault="00B72D54" w:rsidP="00D96DD5">
            <w:pPr>
              <w:ind w:left="113" w:right="113"/>
              <w:jc w:val="both"/>
              <w:rPr>
                <w:rFonts w:ascii="Arial" w:hAnsi="Arial" w:cs="Arial"/>
                <w:sz w:val="15"/>
                <w:szCs w:val="15"/>
                <w:lang w:val="es-BO"/>
              </w:rPr>
            </w:pPr>
            <w:r w:rsidRPr="00C6705D">
              <w:rPr>
                <w:rFonts w:ascii="Arial" w:hAnsi="Arial" w:cs="Arial"/>
                <w:sz w:val="15"/>
                <w:szCs w:val="15"/>
                <w:lang w:val="es-BO"/>
              </w:rPr>
              <w:t>Ambos computables a partir del día siguiente hábil de la publicación de la convocatoria</w:t>
            </w:r>
            <w:r w:rsidR="00F144CA">
              <w:rPr>
                <w:rFonts w:ascii="Arial" w:hAnsi="Arial" w:cs="Arial"/>
                <w:sz w:val="15"/>
                <w:szCs w:val="15"/>
                <w:lang w:val="es-BO"/>
              </w:rPr>
              <w:t xml:space="preserve"> en el SICOES</w:t>
            </w:r>
            <w:r w:rsidRPr="00C6705D">
              <w:rPr>
                <w:rFonts w:ascii="Arial" w:hAnsi="Arial" w:cs="Arial"/>
                <w:sz w:val="15"/>
                <w:szCs w:val="15"/>
                <w:lang w:val="es-BO"/>
              </w:rPr>
              <w:t>;</w:t>
            </w:r>
          </w:p>
          <w:p w:rsidR="00B72D54" w:rsidRPr="00C6705D" w:rsidRDefault="00B72D54" w:rsidP="002F6923">
            <w:pPr>
              <w:pStyle w:val="Prrafodelista"/>
              <w:numPr>
                <w:ilvl w:val="2"/>
                <w:numId w:val="20"/>
              </w:numPr>
              <w:ind w:left="356" w:right="113" w:hanging="284"/>
              <w:jc w:val="both"/>
              <w:rPr>
                <w:rFonts w:ascii="Arial" w:hAnsi="Arial" w:cs="Arial"/>
                <w:sz w:val="15"/>
                <w:szCs w:val="15"/>
                <w:lang w:val="es-BO"/>
              </w:rPr>
            </w:pPr>
            <w:r w:rsidRPr="00C6705D">
              <w:rPr>
                <w:rFonts w:ascii="Arial" w:hAnsi="Arial" w:cs="Arial"/>
                <w:sz w:val="15"/>
                <w:szCs w:val="15"/>
                <w:lang w:val="es-BO"/>
              </w:rPr>
              <w:t>Presentación de documentos para la formalización de la contratación, plazo de entrega de documentos no menor a cuatro (4) días hábiles);</w:t>
            </w:r>
          </w:p>
          <w:p w:rsidR="00B72D54" w:rsidRPr="00C6705D" w:rsidRDefault="00B72D54" w:rsidP="002F6923">
            <w:pPr>
              <w:pStyle w:val="Prrafodelista"/>
              <w:numPr>
                <w:ilvl w:val="2"/>
                <w:numId w:val="20"/>
              </w:numPr>
              <w:ind w:left="356" w:right="113" w:hanging="284"/>
              <w:jc w:val="both"/>
              <w:rPr>
                <w:rFonts w:ascii="Arial" w:hAnsi="Arial" w:cs="Arial"/>
                <w:sz w:val="15"/>
                <w:szCs w:val="15"/>
                <w:lang w:val="es-BO"/>
              </w:rPr>
            </w:pPr>
            <w:r w:rsidRPr="00C6705D">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72D54" w:rsidRPr="00C6705D" w:rsidRDefault="00B72D54" w:rsidP="00D96DD5">
            <w:pPr>
              <w:ind w:left="113" w:right="113"/>
              <w:jc w:val="both"/>
              <w:rPr>
                <w:sz w:val="15"/>
                <w:szCs w:val="15"/>
                <w:lang w:val="es-BO"/>
              </w:rPr>
            </w:pPr>
            <w:r w:rsidRPr="00C6705D">
              <w:rPr>
                <w:rFonts w:ascii="Arial" w:hAnsi="Arial" w:cs="Arial"/>
                <w:b/>
                <w:sz w:val="15"/>
                <w:szCs w:val="15"/>
                <w:lang w:val="es-BO"/>
              </w:rPr>
              <w:t>El incumplimiento a los plazos señalados será considerado como inobservancia a la normativa</w:t>
            </w:r>
          </w:p>
        </w:tc>
      </w:tr>
      <w:tr w:rsidR="00B72D54" w:rsidRPr="00A40276" w:rsidTr="00D96DD5">
        <w:trPr>
          <w:trHeight w:val="270"/>
        </w:trPr>
        <w:tc>
          <w:tcPr>
            <w:tcW w:w="9549" w:type="dxa"/>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72D54" w:rsidRPr="00F144CA" w:rsidRDefault="00F144CA" w:rsidP="00F144CA">
            <w:pPr>
              <w:jc w:val="both"/>
              <w:rPr>
                <w:rFonts w:cs="Arial"/>
                <w:sz w:val="18"/>
                <w:szCs w:val="18"/>
              </w:rPr>
            </w:pPr>
            <w:r w:rsidRPr="004B26AD">
              <w:rPr>
                <w:rFonts w:cs="Arial"/>
                <w:sz w:val="18"/>
                <w:szCs w:val="18"/>
              </w:rPr>
              <w:t>El proceso de contratación de servicios generales, se sujetará al siguiente Cronograma de Plazos:</w:t>
            </w:r>
          </w:p>
        </w:tc>
      </w:tr>
    </w:tbl>
    <w:p w:rsidR="00B72D54" w:rsidRPr="0038321B" w:rsidRDefault="00B72D54" w:rsidP="00B72D54">
      <w:pPr>
        <w:rPr>
          <w:sz w:val="2"/>
          <w:szCs w:val="4"/>
        </w:rPr>
      </w:pPr>
    </w:p>
    <w:tbl>
      <w:tblPr>
        <w:tblW w:w="5394"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6"/>
        <w:gridCol w:w="3067"/>
        <w:gridCol w:w="135"/>
        <w:gridCol w:w="135"/>
        <w:gridCol w:w="329"/>
        <w:gridCol w:w="135"/>
        <w:gridCol w:w="376"/>
        <w:gridCol w:w="135"/>
        <w:gridCol w:w="372"/>
        <w:gridCol w:w="137"/>
        <w:gridCol w:w="135"/>
        <w:gridCol w:w="521"/>
        <w:gridCol w:w="135"/>
        <w:gridCol w:w="431"/>
        <w:gridCol w:w="143"/>
        <w:gridCol w:w="135"/>
        <w:gridCol w:w="2132"/>
        <w:gridCol w:w="283"/>
      </w:tblGrid>
      <w:tr w:rsidR="00F57344" w:rsidRPr="000C6821" w:rsidTr="00580B0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57344" w:rsidRPr="000C6821" w:rsidRDefault="00F57344" w:rsidP="00B176EA">
            <w:pPr>
              <w:adjustRightInd w:val="0"/>
              <w:snapToGrid w:val="0"/>
              <w:jc w:val="center"/>
              <w:rPr>
                <w:rFonts w:ascii="Arial" w:hAnsi="Arial" w:cs="Arial"/>
                <w:b/>
              </w:rPr>
            </w:pPr>
            <w:bookmarkStart w:id="137" w:name="_Hlk76392171"/>
            <w:r w:rsidRPr="000C6821">
              <w:rPr>
                <w:rFonts w:ascii="Arial" w:hAnsi="Arial" w:cs="Arial"/>
                <w:b/>
                <w:sz w:val="18"/>
                <w:szCs w:val="18"/>
              </w:rPr>
              <w:t xml:space="preserve">CRONOGRAMA DE PLAZOS </w:t>
            </w:r>
          </w:p>
        </w:tc>
      </w:tr>
      <w:tr w:rsidR="00580B04" w:rsidRPr="000C6821" w:rsidTr="00EA3D84">
        <w:trPr>
          <w:trHeight w:val="284"/>
        </w:trPr>
        <w:tc>
          <w:tcPr>
            <w:tcW w:w="208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57344" w:rsidRPr="000C6821" w:rsidRDefault="00F57344" w:rsidP="00B176EA">
            <w:pPr>
              <w:adjustRightInd w:val="0"/>
              <w:snapToGrid w:val="0"/>
              <w:jc w:val="center"/>
              <w:rPr>
                <w:rFonts w:ascii="Arial" w:hAnsi="Arial" w:cs="Arial"/>
                <w:b/>
                <w:sz w:val="18"/>
              </w:rPr>
            </w:pPr>
            <w:r w:rsidRPr="000C6821">
              <w:rPr>
                <w:rFonts w:ascii="Arial" w:hAnsi="Arial" w:cs="Arial"/>
                <w:b/>
                <w:sz w:val="18"/>
              </w:rPr>
              <w:t>ACTIVIDAD</w:t>
            </w:r>
          </w:p>
        </w:tc>
        <w:tc>
          <w:tcPr>
            <w:tcW w:w="85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57344" w:rsidRPr="000C6821" w:rsidRDefault="00F57344" w:rsidP="00B176EA">
            <w:pPr>
              <w:adjustRightInd w:val="0"/>
              <w:snapToGrid w:val="0"/>
              <w:jc w:val="center"/>
              <w:rPr>
                <w:i/>
                <w:sz w:val="18"/>
                <w:szCs w:val="14"/>
              </w:rPr>
            </w:pPr>
            <w:r w:rsidRPr="000C6821">
              <w:rPr>
                <w:rFonts w:ascii="Arial" w:hAnsi="Arial" w:cs="Arial"/>
                <w:b/>
                <w:sz w:val="18"/>
              </w:rPr>
              <w:t>FECHA</w:t>
            </w:r>
          </w:p>
        </w:tc>
        <w:tc>
          <w:tcPr>
            <w:tcW w:w="71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F57344" w:rsidRPr="000C6821" w:rsidRDefault="00F57344" w:rsidP="00B176EA">
            <w:pPr>
              <w:adjustRightInd w:val="0"/>
              <w:snapToGrid w:val="0"/>
              <w:jc w:val="center"/>
              <w:rPr>
                <w:i/>
                <w:sz w:val="18"/>
                <w:szCs w:val="14"/>
              </w:rPr>
            </w:pPr>
            <w:r w:rsidRPr="000C6821">
              <w:rPr>
                <w:rFonts w:ascii="Arial" w:hAnsi="Arial" w:cs="Arial"/>
                <w:b/>
                <w:sz w:val="18"/>
              </w:rPr>
              <w:t>HORA</w:t>
            </w:r>
          </w:p>
        </w:tc>
        <w:tc>
          <w:tcPr>
            <w:tcW w:w="13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sz w:val="18"/>
              </w:rPr>
            </w:pPr>
            <w:r w:rsidRPr="000C6821">
              <w:rPr>
                <w:rFonts w:ascii="Arial" w:hAnsi="Arial" w:cs="Arial"/>
                <w:b/>
                <w:sz w:val="18"/>
              </w:rPr>
              <w:t>LUGAR</w:t>
            </w:r>
          </w:p>
        </w:tc>
      </w:tr>
      <w:tr w:rsidR="00580B04" w:rsidRPr="000C6821" w:rsidTr="00EA3D84">
        <w:trPr>
          <w:trHeight w:val="130"/>
        </w:trPr>
        <w:tc>
          <w:tcPr>
            <w:tcW w:w="40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1</w:t>
            </w:r>
          </w:p>
        </w:tc>
        <w:tc>
          <w:tcPr>
            <w:tcW w:w="168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single" w:sz="12" w:space="0" w:color="000000" w:themeColor="text1"/>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single" w:sz="12" w:space="0" w:color="000000" w:themeColor="text1"/>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53"/>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A0E8F" w:rsidP="006E1831">
            <w:pPr>
              <w:adjustRightInd w:val="0"/>
              <w:snapToGrid w:val="0"/>
              <w:jc w:val="center"/>
              <w:rPr>
                <w:rFonts w:ascii="Arial" w:hAnsi="Arial" w:cs="Arial"/>
              </w:rPr>
            </w:pPr>
            <w:r>
              <w:rPr>
                <w:rFonts w:ascii="Arial" w:hAnsi="Arial" w:cs="Arial"/>
              </w:rPr>
              <w:t>1</w:t>
            </w:r>
            <w:r w:rsidR="006E1831">
              <w:rPr>
                <w:rFonts w:ascii="Arial" w:hAnsi="Arial" w:cs="Arial"/>
              </w:rPr>
              <w:t>8</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766807"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766807" w:rsidP="00B176EA">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766807" w:rsidP="00B176EA">
            <w:pPr>
              <w:adjustRightInd w:val="0"/>
              <w:snapToGrid w:val="0"/>
              <w:jc w:val="center"/>
              <w:rPr>
                <w:rFonts w:ascii="Arial" w:hAnsi="Arial" w:cs="Arial"/>
              </w:rPr>
            </w:pPr>
            <w:r>
              <w:rPr>
                <w:rFonts w:ascii="Arial" w:hAnsi="Arial" w:cs="Arial"/>
              </w:rPr>
              <w:t>-</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2</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3</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FFFFFF" w:themeFill="background1"/>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FFFFFF" w:themeFill="background1"/>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b/>
                <w:i/>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4</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5</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66FF8" w:rsidRDefault="00666FF8" w:rsidP="00666FF8">
            <w:pPr>
              <w:adjustRightInd w:val="0"/>
              <w:snapToGrid w:val="0"/>
              <w:ind w:left="113" w:right="113"/>
              <w:jc w:val="both"/>
              <w:rPr>
                <w:rFonts w:ascii="Arial" w:hAnsi="Arial" w:cs="Arial"/>
              </w:rPr>
            </w:pPr>
          </w:p>
          <w:p w:rsidR="00F57344" w:rsidRPr="000C6821" w:rsidRDefault="005F01A3" w:rsidP="00666FF8">
            <w:pPr>
              <w:adjustRightInd w:val="0"/>
              <w:snapToGrid w:val="0"/>
              <w:ind w:left="113" w:right="113"/>
              <w:jc w:val="both"/>
              <w:rPr>
                <w:rFonts w:ascii="Arial" w:hAnsi="Arial" w:cs="Arial"/>
                <w:b/>
              </w:rPr>
            </w:pPr>
            <w:r>
              <w:rPr>
                <w:rFonts w:ascii="Arial" w:hAnsi="Arial" w:cs="Arial"/>
              </w:rPr>
              <w:t xml:space="preserve">Fecha Límite de </w:t>
            </w:r>
            <w:r w:rsidR="00F57344" w:rsidRPr="000C6821">
              <w:rPr>
                <w:rFonts w:ascii="Arial" w:hAnsi="Arial" w:cs="Arial"/>
              </w:rPr>
              <w:t>Presentación</w:t>
            </w:r>
            <w:r>
              <w:rPr>
                <w:rFonts w:ascii="Arial" w:hAnsi="Arial" w:cs="Arial"/>
              </w:rPr>
              <w:t xml:space="preserve"> Electrónica </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A0E8F" w:rsidP="006E1831">
            <w:pPr>
              <w:adjustRightInd w:val="0"/>
              <w:snapToGrid w:val="0"/>
              <w:jc w:val="center"/>
              <w:rPr>
                <w:rFonts w:ascii="Arial" w:hAnsi="Arial" w:cs="Arial"/>
              </w:rPr>
            </w:pPr>
            <w:r>
              <w:rPr>
                <w:rFonts w:ascii="Arial" w:hAnsi="Arial" w:cs="Arial"/>
              </w:rPr>
              <w:t>2</w:t>
            </w:r>
            <w:r w:rsidR="006E1831">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580B04">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sidRPr="00C60A44">
              <w:rPr>
                <w:rFonts w:ascii="Arial" w:hAnsi="Arial" w:cs="Arial"/>
                <w:sz w:val="14"/>
                <w:szCs w:val="14"/>
              </w:rPr>
              <w:t>A través del RUPE de conformidad al procedimiento establecido en el presente DBC</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666FF8" w:rsidP="00B176EA">
            <w:pPr>
              <w:adjustRightInd w:val="0"/>
              <w:snapToGrid w:val="0"/>
              <w:jc w:val="center"/>
              <w:rPr>
                <w:rFonts w:ascii="Arial" w:hAnsi="Arial" w:cs="Arial"/>
                <w:sz w:val="14"/>
                <w:szCs w:val="14"/>
              </w:rPr>
            </w:pPr>
            <w:r>
              <w:rPr>
                <w:rFonts w:ascii="Arial" w:hAnsi="Arial" w:cs="Arial"/>
                <w:sz w:val="14"/>
                <w:szCs w:val="14"/>
              </w:rPr>
              <w:t>6</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666FF8">
            <w:pPr>
              <w:adjustRightInd w:val="0"/>
              <w:snapToGrid w:val="0"/>
              <w:ind w:left="113" w:right="113"/>
              <w:jc w:val="both"/>
              <w:rPr>
                <w:rFonts w:ascii="Arial" w:hAnsi="Arial" w:cs="Arial"/>
                <w:b/>
              </w:rPr>
            </w:pPr>
            <w:r w:rsidRPr="000C6821">
              <w:rPr>
                <w:rFonts w:ascii="Arial" w:hAnsi="Arial" w:cs="Arial"/>
              </w:rPr>
              <w:t xml:space="preserve">Apertura de Propuestas </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A0E8F" w:rsidP="006E1831">
            <w:pPr>
              <w:adjustRightInd w:val="0"/>
              <w:snapToGrid w:val="0"/>
              <w:jc w:val="center"/>
              <w:rPr>
                <w:rFonts w:ascii="Arial" w:hAnsi="Arial" w:cs="Arial"/>
              </w:rPr>
            </w:pPr>
            <w:r>
              <w:rPr>
                <w:rFonts w:ascii="Arial" w:hAnsi="Arial" w:cs="Arial"/>
              </w:rPr>
              <w:t>2</w:t>
            </w:r>
            <w:r w:rsidR="006E1831">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725EB7">
            <w:pPr>
              <w:adjustRightInd w:val="0"/>
              <w:snapToGrid w:val="0"/>
              <w:jc w:val="center"/>
              <w:rPr>
                <w:rFonts w:ascii="Arial" w:hAnsi="Arial" w:cs="Arial"/>
              </w:rPr>
            </w:pPr>
            <w:r>
              <w:rPr>
                <w:rFonts w:ascii="Arial" w:hAnsi="Arial" w:cs="Arial"/>
              </w:rPr>
              <w:t>1</w:t>
            </w:r>
            <w:r w:rsidR="00725EB7">
              <w:rPr>
                <w:rFonts w:ascii="Arial" w:hAnsi="Arial" w:cs="Arial"/>
              </w:rPr>
              <w:t>0</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15</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666FF8">
            <w:pPr>
              <w:adjustRightInd w:val="0"/>
              <w:snapToGrid w:val="0"/>
              <w:jc w:val="center"/>
              <w:rPr>
                <w:rFonts w:ascii="Arial" w:hAnsi="Arial" w:cs="Arial"/>
              </w:rPr>
            </w:pPr>
            <w:r w:rsidRPr="00C60A44">
              <w:rPr>
                <w:rFonts w:ascii="Arial" w:hAnsi="Arial" w:cs="Arial"/>
                <w:sz w:val="14"/>
                <w:szCs w:val="14"/>
              </w:rPr>
              <w:t xml:space="preserve">Piso 7, Dpto. de Compras y Contrataciones del edificio principal del BCB o ingresar al siguiente enlace a través de </w:t>
            </w:r>
            <w:proofErr w:type="spellStart"/>
            <w:r w:rsidR="000A55D1" w:rsidRPr="00525E04">
              <w:rPr>
                <w:rFonts w:ascii="Arial" w:hAnsi="Arial" w:cs="Arial"/>
                <w:sz w:val="14"/>
                <w:szCs w:val="14"/>
              </w:rPr>
              <w:t>webex</w:t>
            </w:r>
            <w:proofErr w:type="spellEnd"/>
            <w:r w:rsidR="000A55D1" w:rsidRPr="00525E04">
              <w:rPr>
                <w:rFonts w:ascii="Arial" w:hAnsi="Arial" w:cs="Arial"/>
                <w:sz w:val="14"/>
                <w:szCs w:val="14"/>
              </w:rPr>
              <w:t>:</w:t>
            </w:r>
            <w:r w:rsidR="00525E04">
              <w:rPr>
                <w:rFonts w:ascii="Arial" w:hAnsi="Arial" w:cs="Arial"/>
                <w:sz w:val="14"/>
                <w:szCs w:val="14"/>
              </w:rPr>
              <w:t xml:space="preserve"> </w:t>
            </w:r>
            <w:r w:rsidR="00525E04" w:rsidRPr="00525E04">
              <w:rPr>
                <w:rFonts w:ascii="Arial" w:hAnsi="Arial" w:cs="Arial"/>
                <w:sz w:val="14"/>
                <w:szCs w:val="14"/>
              </w:rPr>
              <w:t>https://bcbbolivia.webex.com/bcbbolivia/onstage/g.php?MTID=e52daef78175c032e82e6ff8610df64f7</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666FF8" w:rsidP="00B176EA">
            <w:pPr>
              <w:adjustRightInd w:val="0"/>
              <w:snapToGrid w:val="0"/>
              <w:jc w:val="center"/>
              <w:rPr>
                <w:rFonts w:ascii="Arial" w:hAnsi="Arial" w:cs="Arial"/>
                <w:sz w:val="14"/>
                <w:szCs w:val="14"/>
              </w:rPr>
            </w:pPr>
            <w:r>
              <w:rPr>
                <w:rFonts w:ascii="Arial" w:hAnsi="Arial" w:cs="Arial"/>
                <w:sz w:val="14"/>
                <w:szCs w:val="14"/>
              </w:rPr>
              <w:t>7</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666FF8" w:rsidP="00666FF8">
            <w:pPr>
              <w:adjustRightInd w:val="0"/>
              <w:snapToGrid w:val="0"/>
              <w:ind w:left="113" w:right="113"/>
              <w:jc w:val="both"/>
              <w:rPr>
                <w:rFonts w:ascii="Arial" w:hAnsi="Arial" w:cs="Arial"/>
                <w:b/>
              </w:rPr>
            </w:pPr>
            <w:r>
              <w:rPr>
                <w:rFonts w:ascii="Arial" w:hAnsi="Arial" w:cs="Arial"/>
              </w:rPr>
              <w:t xml:space="preserve">Presentación del </w:t>
            </w:r>
            <w:r w:rsidR="00F57344" w:rsidRPr="000C6821">
              <w:rPr>
                <w:rFonts w:ascii="Arial" w:hAnsi="Arial" w:cs="Arial"/>
              </w:rPr>
              <w:t xml:space="preserve">Informe de Evaluación y Recomendación </w:t>
            </w:r>
            <w:r>
              <w:rPr>
                <w:rFonts w:ascii="Arial" w:hAnsi="Arial" w:cs="Arial"/>
              </w:rPr>
              <w:t>al RPA.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A0E8F" w:rsidP="006E1831">
            <w:pPr>
              <w:adjustRightInd w:val="0"/>
              <w:snapToGrid w:val="0"/>
              <w:jc w:val="center"/>
              <w:rPr>
                <w:rFonts w:ascii="Arial" w:hAnsi="Arial" w:cs="Arial"/>
              </w:rPr>
            </w:pPr>
            <w:r>
              <w:rPr>
                <w:rFonts w:ascii="Arial" w:hAnsi="Arial" w:cs="Arial"/>
              </w:rPr>
              <w:t>0</w:t>
            </w:r>
            <w:r w:rsidR="006E1831">
              <w:rPr>
                <w:rFonts w:ascii="Arial" w:hAnsi="Arial" w:cs="Arial"/>
              </w:rPr>
              <w:t>7</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w:t>
            </w:r>
            <w:r w:rsidR="001A0E8F">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bottom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666FF8">
        <w:trPr>
          <w:trHeight w:val="173"/>
        </w:trPr>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74"/>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666FF8" w:rsidP="00B176EA">
            <w:pPr>
              <w:adjustRightInd w:val="0"/>
              <w:snapToGrid w:val="0"/>
              <w:jc w:val="center"/>
              <w:rPr>
                <w:rFonts w:ascii="Arial" w:hAnsi="Arial" w:cs="Arial"/>
                <w:sz w:val="14"/>
                <w:szCs w:val="14"/>
              </w:rPr>
            </w:pPr>
            <w:r>
              <w:rPr>
                <w:rFonts w:ascii="Arial" w:hAnsi="Arial" w:cs="Arial"/>
                <w:sz w:val="14"/>
                <w:szCs w:val="14"/>
              </w:rPr>
              <w:t>8</w:t>
            </w:r>
          </w:p>
        </w:tc>
        <w:tc>
          <w:tcPr>
            <w:tcW w:w="1685" w:type="pct"/>
            <w:gridSpan w:val="2"/>
            <w:vMerge w:val="restart"/>
            <w:tcBorders>
              <w:top w:val="nil"/>
              <w:left w:val="single" w:sz="12" w:space="0" w:color="auto"/>
              <w:right w:val="single" w:sz="12" w:space="0" w:color="auto"/>
            </w:tcBorders>
            <w:shd w:val="clear" w:color="auto" w:fill="auto"/>
            <w:vAlign w:val="center"/>
          </w:tcPr>
          <w:p w:rsidR="00F57344" w:rsidRPr="000C6821" w:rsidRDefault="00F57344" w:rsidP="00777D4D">
            <w:pPr>
              <w:adjustRightInd w:val="0"/>
              <w:snapToGrid w:val="0"/>
              <w:ind w:left="113" w:right="113"/>
              <w:jc w:val="both"/>
              <w:rPr>
                <w:rFonts w:ascii="Arial" w:hAnsi="Arial" w:cs="Arial"/>
                <w:b/>
                <w:sz w:val="14"/>
                <w:szCs w:val="14"/>
              </w:rPr>
            </w:pPr>
            <w:r w:rsidRPr="000C6821">
              <w:rPr>
                <w:rFonts w:ascii="Arial" w:hAnsi="Arial" w:cs="Arial"/>
              </w:rPr>
              <w:t xml:space="preserve">Adjudicación o Declaratoria Desierta </w:t>
            </w: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73" w:type="pct"/>
            <w:tcBorders>
              <w:top w:val="nil"/>
              <w:left w:val="nil"/>
              <w:bottom w:val="single" w:sz="4" w:space="0" w:color="auto"/>
              <w:right w:val="nil"/>
            </w:tcBorders>
            <w:shd w:val="clear" w:color="auto" w:fill="auto"/>
            <w:vAlign w:val="center"/>
          </w:tcPr>
          <w:p w:rsidR="00F57344" w:rsidRPr="000C6821" w:rsidRDefault="00F57344" w:rsidP="00666FF8">
            <w:pPr>
              <w:adjustRightInd w:val="0"/>
              <w:snapToGrid w:val="0"/>
              <w:jc w:val="center"/>
              <w:rPr>
                <w:i/>
                <w:sz w:val="14"/>
                <w:szCs w:val="14"/>
              </w:rPr>
            </w:pPr>
            <w:r w:rsidRPr="000C6821">
              <w:rPr>
                <w:i/>
                <w:sz w:val="14"/>
                <w:szCs w:val="14"/>
              </w:rPr>
              <w:t>Dí</w:t>
            </w:r>
            <w:r w:rsidR="00666FF8">
              <w:rPr>
                <w:i/>
                <w:sz w:val="14"/>
                <w:szCs w:val="14"/>
              </w:rPr>
              <w:t>a</w:t>
            </w: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14"/>
                <w:szCs w:val="1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14"/>
                <w:szCs w:val="14"/>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A0E8F" w:rsidP="006E1831">
            <w:pPr>
              <w:adjustRightInd w:val="0"/>
              <w:snapToGrid w:val="0"/>
              <w:jc w:val="center"/>
              <w:rPr>
                <w:rFonts w:ascii="Arial" w:hAnsi="Arial" w:cs="Arial"/>
              </w:rPr>
            </w:pPr>
            <w:r>
              <w:rPr>
                <w:rFonts w:ascii="Arial" w:hAnsi="Arial" w:cs="Arial"/>
              </w:rPr>
              <w:t>1</w:t>
            </w:r>
            <w:r w:rsidR="006E1831">
              <w:rPr>
                <w:rFonts w:ascii="Arial" w:hAnsi="Arial" w:cs="Arial"/>
              </w:rPr>
              <w:t>2</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797AB1">
            <w:pPr>
              <w:adjustRightInd w:val="0"/>
              <w:snapToGrid w:val="0"/>
              <w:jc w:val="center"/>
              <w:rPr>
                <w:rFonts w:ascii="Arial" w:hAnsi="Arial" w:cs="Arial"/>
              </w:rPr>
            </w:pPr>
            <w:r>
              <w:rPr>
                <w:rFonts w:ascii="Arial" w:hAnsi="Arial" w:cs="Arial"/>
              </w:rPr>
              <w:t>0</w:t>
            </w:r>
            <w:r w:rsidR="001A0E8F">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val="restart"/>
            <w:tcBorders>
              <w:top w:val="nil"/>
              <w:left w:val="nil"/>
              <w:bottom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666FF8" w:rsidP="00B176EA">
            <w:pPr>
              <w:adjustRightInd w:val="0"/>
              <w:snapToGrid w:val="0"/>
              <w:jc w:val="center"/>
              <w:rPr>
                <w:rFonts w:ascii="Arial" w:hAnsi="Arial" w:cs="Arial"/>
                <w:sz w:val="14"/>
                <w:szCs w:val="14"/>
              </w:rPr>
            </w:pPr>
            <w:r>
              <w:rPr>
                <w:rFonts w:ascii="Arial" w:hAnsi="Arial" w:cs="Arial"/>
                <w:sz w:val="14"/>
                <w:szCs w:val="14"/>
              </w:rPr>
              <w:t>9</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73"/>
        </w:trPr>
        <w:tc>
          <w:tcPr>
            <w:tcW w:w="403" w:type="pct"/>
            <w:vMerge/>
            <w:tcBorders>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A0E8F" w:rsidP="006E1831">
            <w:pPr>
              <w:adjustRightInd w:val="0"/>
              <w:snapToGrid w:val="0"/>
              <w:jc w:val="center"/>
              <w:rPr>
                <w:rFonts w:ascii="Arial" w:hAnsi="Arial" w:cs="Arial"/>
              </w:rPr>
            </w:pPr>
            <w:r>
              <w:rPr>
                <w:rFonts w:ascii="Arial" w:hAnsi="Arial" w:cs="Arial"/>
              </w:rPr>
              <w:t>1</w:t>
            </w:r>
            <w:r w:rsidR="006E1831">
              <w:rPr>
                <w:rFonts w:ascii="Arial" w:hAnsi="Arial" w:cs="Arial"/>
              </w:rPr>
              <w:t>4</w:t>
            </w:r>
          </w:p>
        </w:tc>
        <w:tc>
          <w:tcPr>
            <w:tcW w:w="71" w:type="pct"/>
            <w:vMerge w:val="restart"/>
            <w:tcBorders>
              <w:top w:val="nil"/>
              <w:left w:val="single" w:sz="4"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0A55D1">
            <w:pPr>
              <w:adjustRightInd w:val="0"/>
              <w:snapToGrid w:val="0"/>
              <w:jc w:val="center"/>
              <w:rPr>
                <w:rFonts w:ascii="Arial" w:hAnsi="Arial" w:cs="Arial"/>
              </w:rPr>
            </w:pPr>
            <w:r>
              <w:rPr>
                <w:rFonts w:ascii="Arial" w:hAnsi="Arial" w:cs="Arial"/>
              </w:rPr>
              <w:t>0</w:t>
            </w:r>
            <w:r w:rsidR="000A55D1">
              <w:rPr>
                <w:rFonts w:ascii="Arial" w:hAnsi="Arial" w:cs="Arial"/>
              </w:rPr>
              <w:t>4</w:t>
            </w:r>
          </w:p>
        </w:tc>
        <w:tc>
          <w:tcPr>
            <w:tcW w:w="71" w:type="pct"/>
            <w:vMerge w:val="restart"/>
            <w:tcBorders>
              <w:top w:val="nil"/>
              <w:left w:val="single" w:sz="4"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vMerge w:val="restart"/>
            <w:tcBorders>
              <w:top w:val="nil"/>
              <w:left w:val="single" w:sz="4"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single" w:sz="12" w:space="0" w:color="auto"/>
              <w:right w:val="nil"/>
            </w:tcBorders>
          </w:tcPr>
          <w:p w:rsidR="00F57344" w:rsidRPr="000C6821" w:rsidRDefault="00F57344" w:rsidP="00B176EA">
            <w:pPr>
              <w:adjustRightInd w:val="0"/>
              <w:snapToGrid w:val="0"/>
              <w:jc w:val="center"/>
              <w:rPr>
                <w:rFonts w:ascii="Arial" w:hAnsi="Arial" w:cs="Arial"/>
              </w:rPr>
            </w:pPr>
          </w:p>
        </w:tc>
        <w:tc>
          <w:tcPr>
            <w:tcW w:w="274"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53"/>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2" w:type="pct"/>
            <w:vMerge/>
            <w:tcBorders>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bottom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666FF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sidR="00666FF8">
              <w:rPr>
                <w:rFonts w:ascii="Arial" w:hAnsi="Arial" w:cs="Arial"/>
                <w:sz w:val="14"/>
                <w:szCs w:val="14"/>
              </w:rPr>
              <w:t>0</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A0E8F" w:rsidP="006E1831">
            <w:pPr>
              <w:adjustRightInd w:val="0"/>
              <w:snapToGrid w:val="0"/>
              <w:jc w:val="center"/>
              <w:rPr>
                <w:rFonts w:ascii="Arial" w:hAnsi="Arial" w:cs="Arial"/>
              </w:rPr>
            </w:pPr>
            <w:r>
              <w:rPr>
                <w:rFonts w:ascii="Arial" w:hAnsi="Arial" w:cs="Arial"/>
              </w:rPr>
              <w:t>2</w:t>
            </w:r>
            <w:r w:rsidR="006E1831">
              <w:rPr>
                <w:rFonts w:ascii="Arial" w:hAnsi="Arial" w:cs="Arial"/>
              </w:rPr>
              <w:t>2</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666FF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sidR="00666FF8">
              <w:rPr>
                <w:rFonts w:ascii="Arial" w:hAnsi="Arial" w:cs="Arial"/>
                <w:sz w:val="14"/>
                <w:szCs w:val="14"/>
              </w:rPr>
              <w:t>1</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tcMar>
              <w:left w:w="0" w:type="dxa"/>
              <w:right w:w="0" w:type="dxa"/>
            </w:tcMar>
            <w:tcFitText/>
            <w:vAlign w:val="bottom"/>
          </w:tcPr>
          <w:p w:rsidR="00F57344" w:rsidRPr="000C6821" w:rsidRDefault="00F57344" w:rsidP="00B176EA">
            <w:pPr>
              <w:adjustRightInd w:val="0"/>
              <w:snapToGrid w:val="0"/>
              <w:jc w:val="right"/>
              <w:rPr>
                <w:rFonts w:ascii="Arial" w:hAnsi="Arial" w:cs="Arial"/>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6E1831" w:rsidP="00B176EA">
            <w:pPr>
              <w:adjustRightInd w:val="0"/>
              <w:snapToGrid w:val="0"/>
              <w:jc w:val="center"/>
              <w:rPr>
                <w:rFonts w:ascii="Arial" w:hAnsi="Arial" w:cs="Arial"/>
              </w:rPr>
            </w:pPr>
            <w:r>
              <w:rPr>
                <w:rFonts w:ascii="Arial" w:hAnsi="Arial" w:cs="Arial"/>
              </w:rPr>
              <w:t>02</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6E1831">
            <w:pPr>
              <w:adjustRightInd w:val="0"/>
              <w:snapToGrid w:val="0"/>
              <w:jc w:val="center"/>
              <w:rPr>
                <w:rFonts w:ascii="Arial" w:hAnsi="Arial" w:cs="Arial"/>
              </w:rPr>
            </w:pPr>
            <w:r>
              <w:rPr>
                <w:rFonts w:ascii="Arial" w:hAnsi="Arial" w:cs="Arial"/>
              </w:rPr>
              <w:t>0</w:t>
            </w:r>
            <w:r w:rsidR="006E1831">
              <w:rPr>
                <w:rFonts w:ascii="Arial" w:hAnsi="Arial" w:cs="Arial"/>
              </w:rPr>
              <w:t>5</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57344" w:rsidRPr="000C6821" w:rsidRDefault="00F57344" w:rsidP="00B176EA">
            <w:pPr>
              <w:adjustRightInd w:val="0"/>
              <w:snapToGrid w:val="0"/>
              <w:jc w:val="right"/>
              <w:rPr>
                <w:rFonts w:ascii="Arial" w:hAnsi="Arial" w:cs="Arial"/>
                <w:sz w:val="4"/>
                <w:szCs w:val="4"/>
              </w:rPr>
            </w:pPr>
          </w:p>
        </w:tc>
        <w:tc>
          <w:tcPr>
            <w:tcW w:w="1614" w:type="pct"/>
            <w:tcBorders>
              <w:top w:val="nil"/>
              <w:left w:val="single" w:sz="12" w:space="0" w:color="auto"/>
              <w:bottom w:val="single" w:sz="12" w:space="0" w:color="auto"/>
              <w:right w:val="nil"/>
            </w:tcBorders>
            <w:shd w:val="clear" w:color="auto" w:fill="auto"/>
            <w:vAlign w:val="bottom"/>
          </w:tcPr>
          <w:p w:rsidR="00F57344" w:rsidRPr="000C6821" w:rsidRDefault="00F57344" w:rsidP="00B176EA">
            <w:pPr>
              <w:adjustRightInd w:val="0"/>
              <w:snapToGrid w:val="0"/>
              <w:jc w:val="right"/>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bottom"/>
          </w:tcPr>
          <w:p w:rsidR="00F57344" w:rsidRPr="000C6821" w:rsidRDefault="00F57344" w:rsidP="00B176EA">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single" w:sz="12"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bl>
    <w:bookmarkEnd w:id="137"/>
    <w:p w:rsidR="00580B04" w:rsidRDefault="00580B04" w:rsidP="00580B04">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72D54" w:rsidRDefault="00B72D54" w:rsidP="00B72D54">
      <w:pPr>
        <w:pStyle w:val="Puesto"/>
        <w:spacing w:before="0" w:after="0"/>
        <w:ind w:left="432"/>
        <w:jc w:val="both"/>
        <w:rPr>
          <w:rFonts w:ascii="Verdana" w:hAnsi="Verdana"/>
          <w:sz w:val="18"/>
        </w:rPr>
      </w:pPr>
      <w:bookmarkStart w:id="138" w:name="_Toc61866680"/>
    </w:p>
    <w:p w:rsidR="00777D4D" w:rsidRDefault="00777D4D" w:rsidP="00B72D54">
      <w:pPr>
        <w:pStyle w:val="Puesto"/>
        <w:spacing w:before="0" w:after="0"/>
        <w:ind w:left="432"/>
        <w:jc w:val="both"/>
        <w:rPr>
          <w:rFonts w:ascii="Verdana" w:hAnsi="Verdana"/>
          <w:sz w:val="18"/>
        </w:rPr>
      </w:pPr>
    </w:p>
    <w:p w:rsidR="00A72FB0" w:rsidRPr="005B2ED7" w:rsidRDefault="00C22576" w:rsidP="005B2ED7">
      <w:pPr>
        <w:ind w:left="392" w:hanging="392"/>
        <w:rPr>
          <w:b/>
          <w:sz w:val="18"/>
        </w:rPr>
      </w:pPr>
      <w:r>
        <w:rPr>
          <w:sz w:val="18"/>
        </w:rPr>
        <w:br w:type="page"/>
      </w:r>
      <w:r w:rsidR="005B2ED7" w:rsidRPr="005B2ED7">
        <w:rPr>
          <w:b/>
          <w:sz w:val="18"/>
        </w:rPr>
        <w:lastRenderedPageBreak/>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38"/>
    </w:p>
    <w:p w:rsidR="00A72FB0" w:rsidRPr="00A0198A" w:rsidRDefault="00A72FB0" w:rsidP="00F32849">
      <w:pPr>
        <w:ind w:left="709"/>
        <w:jc w:val="both"/>
        <w:rPr>
          <w:rFonts w:cs="Arial"/>
          <w:b/>
          <w:sz w:val="8"/>
          <w:szCs w:val="18"/>
          <w:lang w:val="es-BO"/>
        </w:rPr>
      </w:pPr>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A0198A" w:rsidRDefault="00B72D54" w:rsidP="00A72FB0">
      <w:pPr>
        <w:jc w:val="center"/>
        <w:rPr>
          <w:b/>
          <w:sz w:val="18"/>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CB2A2D" w:rsidRDefault="00CB2A2D" w:rsidP="00B176EA"/>
    <w:p w:rsidR="00CB2A2D" w:rsidRDefault="00CB2A2D" w:rsidP="00CB2A2D">
      <w:pPr>
        <w:jc w:val="center"/>
        <w:rPr>
          <w:b/>
          <w:sz w:val="18"/>
          <w:szCs w:val="18"/>
          <w:lang w:val="es-BO"/>
        </w:rPr>
      </w:pPr>
      <w:r w:rsidRPr="006C30DC">
        <w:rPr>
          <w:b/>
          <w:sz w:val="18"/>
          <w:szCs w:val="18"/>
          <w:lang w:val="es-BO"/>
        </w:rPr>
        <w:t>SERVICIOS NOTARIALES PARA LA DESTRUCCIÓN DE MATERIAL MONETARIO INUTILIZADO</w:t>
      </w:r>
    </w:p>
    <w:p w:rsidR="006C30DC" w:rsidRDefault="006C30DC" w:rsidP="00B176EA"/>
    <w:tbl>
      <w:tblPr>
        <w:tblW w:w="935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268"/>
      </w:tblGrid>
      <w:tr w:rsidR="006C30DC" w:rsidRPr="00C00E3B" w:rsidTr="006C30DC">
        <w:trPr>
          <w:trHeight w:val="324"/>
          <w:tblHeader/>
        </w:trPr>
        <w:tc>
          <w:tcPr>
            <w:tcW w:w="7088" w:type="dxa"/>
            <w:shd w:val="clear" w:color="auto" w:fill="D9D9D9"/>
            <w:vAlign w:val="center"/>
          </w:tcPr>
          <w:p w:rsidR="006C30DC" w:rsidRPr="00C00E3B" w:rsidRDefault="006C30DC" w:rsidP="006C30DC">
            <w:pPr>
              <w:pStyle w:val="Textoindependiente3"/>
              <w:spacing w:after="0"/>
              <w:ind w:left="-70"/>
              <w:jc w:val="center"/>
              <w:rPr>
                <w:rFonts w:ascii="Arial" w:hAnsi="Arial" w:cs="Arial"/>
                <w:b/>
                <w:bCs/>
                <w:sz w:val="18"/>
                <w:szCs w:val="18"/>
              </w:rPr>
            </w:pPr>
            <w:r w:rsidRPr="00AA1A11">
              <w:rPr>
                <w:rFonts w:ascii="Arial" w:hAnsi="Arial" w:cs="Arial"/>
                <w:b/>
                <w:bCs/>
                <w:sz w:val="18"/>
                <w:szCs w:val="18"/>
              </w:rPr>
              <w:tab/>
            </w:r>
            <w:r w:rsidRPr="00C00E3B">
              <w:rPr>
                <w:rFonts w:ascii="Arial" w:hAnsi="Arial" w:cs="Arial"/>
                <w:b/>
                <w:bCs/>
                <w:sz w:val="18"/>
                <w:szCs w:val="18"/>
              </w:rPr>
              <w:t xml:space="preserve">REQUISITOS NECESARIOS </w:t>
            </w:r>
          </w:p>
        </w:tc>
        <w:tc>
          <w:tcPr>
            <w:tcW w:w="2268" w:type="dxa"/>
            <w:shd w:val="clear" w:color="auto" w:fill="D9D9D9"/>
          </w:tcPr>
          <w:p w:rsidR="006C30DC" w:rsidRPr="00E90083" w:rsidRDefault="006C30DC" w:rsidP="006C30D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sz w:val="12"/>
              </w:rPr>
            </w:pPr>
            <w:r w:rsidRPr="00E90083">
              <w:rPr>
                <w:rFonts w:ascii="Arial" w:hAnsi="Arial" w:cs="Arial"/>
                <w:sz w:val="12"/>
              </w:rPr>
              <w:t>Para ser llenado por el proponente</w:t>
            </w:r>
          </w:p>
          <w:p w:rsidR="006C30DC" w:rsidRPr="00E90083" w:rsidRDefault="006C30DC" w:rsidP="006C30DC">
            <w:pPr>
              <w:tabs>
                <w:tab w:val="left" w:pos="567"/>
                <w:tab w:val="left" w:pos="851"/>
                <w:tab w:val="left" w:pos="1286"/>
                <w:tab w:val="left" w:pos="1418"/>
                <w:tab w:val="left" w:pos="1701"/>
                <w:tab w:val="left" w:pos="1985"/>
                <w:tab w:val="left" w:pos="2268"/>
                <w:tab w:val="left" w:pos="2552"/>
                <w:tab w:val="left" w:pos="3969"/>
                <w:tab w:val="left" w:pos="4253"/>
              </w:tabs>
              <w:jc w:val="center"/>
              <w:rPr>
                <w:rFonts w:ascii="Arial" w:hAnsi="Arial" w:cs="Arial"/>
                <w:b/>
                <w:bCs/>
                <w:sz w:val="12"/>
                <w:lang w:val="es-ES_tradnl"/>
              </w:rPr>
            </w:pPr>
            <w:r w:rsidRPr="00E90083">
              <w:rPr>
                <w:rFonts w:ascii="Arial" w:hAnsi="Arial" w:cs="Arial"/>
                <w:b/>
                <w:bCs/>
                <w:sz w:val="12"/>
                <w:lang w:val="es-ES_tradnl"/>
              </w:rPr>
              <w:t>CARACTERÍSTICAS DE LA PROPUESTA</w:t>
            </w:r>
          </w:p>
          <w:p w:rsidR="006C30DC" w:rsidRPr="00C00E3B" w:rsidRDefault="006C30DC" w:rsidP="006C30DC">
            <w:pPr>
              <w:pStyle w:val="Textoindependiente3"/>
              <w:spacing w:after="0"/>
              <w:jc w:val="center"/>
              <w:rPr>
                <w:rFonts w:ascii="Arial" w:hAnsi="Arial" w:cs="Arial"/>
                <w:b/>
                <w:bCs/>
                <w:sz w:val="12"/>
                <w:szCs w:val="12"/>
              </w:rPr>
            </w:pPr>
            <w:r w:rsidRPr="00E90083">
              <w:rPr>
                <w:rFonts w:ascii="Arial" w:hAnsi="Arial" w:cs="Arial"/>
                <w:sz w:val="12"/>
              </w:rPr>
              <w:t>(Manifestar aceptación y adjuntar lo requerido, según el instructivo especifico de cada requisito</w:t>
            </w:r>
            <w:r w:rsidRPr="00D74E28">
              <w:rPr>
                <w:rFonts w:ascii="Arial" w:hAnsi="Arial" w:cs="Arial"/>
              </w:rPr>
              <w:t>)</w:t>
            </w:r>
          </w:p>
        </w:tc>
      </w:tr>
      <w:tr w:rsidR="006C30DC" w:rsidRPr="00C00E3B" w:rsidTr="006C30DC">
        <w:trPr>
          <w:trHeight w:val="263"/>
        </w:trPr>
        <w:tc>
          <w:tcPr>
            <w:tcW w:w="7088" w:type="dxa"/>
            <w:shd w:val="clear" w:color="auto" w:fill="C2D69B" w:themeFill="accent3" w:themeFillTint="99"/>
            <w:vAlign w:val="center"/>
          </w:tcPr>
          <w:p w:rsidR="006C30DC" w:rsidRPr="00C00E3B" w:rsidRDefault="006C30DC" w:rsidP="006C30DC">
            <w:pPr>
              <w:pStyle w:val="Textoindependiente3"/>
              <w:spacing w:after="0"/>
              <w:ind w:left="290" w:hanging="290"/>
              <w:rPr>
                <w:rFonts w:ascii="Arial" w:hAnsi="Arial" w:cs="Arial"/>
                <w:b/>
                <w:bCs/>
                <w:iCs/>
                <w:sz w:val="18"/>
                <w:szCs w:val="18"/>
              </w:rPr>
            </w:pPr>
            <w:r w:rsidRPr="00C00E3B">
              <w:rPr>
                <w:rFonts w:ascii="Arial" w:hAnsi="Arial" w:cs="Arial"/>
                <w:b/>
                <w:bCs/>
                <w:sz w:val="18"/>
                <w:szCs w:val="18"/>
              </w:rPr>
              <w:t>I. OBJETO Y CAUSA</w:t>
            </w:r>
          </w:p>
        </w:tc>
        <w:tc>
          <w:tcPr>
            <w:tcW w:w="2268" w:type="dxa"/>
            <w:tcBorders>
              <w:bottom w:val="single" w:sz="4" w:space="0" w:color="auto"/>
            </w:tcBorders>
            <w:shd w:val="clear" w:color="auto" w:fill="C2D69B" w:themeFill="accent3" w:themeFillTint="99"/>
          </w:tcPr>
          <w:p w:rsidR="006C30DC" w:rsidRPr="00C00E3B" w:rsidRDefault="006C30DC" w:rsidP="006C30DC">
            <w:pPr>
              <w:pStyle w:val="Textoindependiente3"/>
              <w:spacing w:after="0"/>
              <w:ind w:left="360"/>
              <w:rPr>
                <w:rFonts w:ascii="Arial" w:hAnsi="Arial" w:cs="Arial"/>
                <w:b/>
                <w:bCs/>
                <w:sz w:val="18"/>
                <w:szCs w:val="18"/>
              </w:rPr>
            </w:pPr>
          </w:p>
        </w:tc>
      </w:tr>
      <w:tr w:rsidR="006C30DC" w:rsidRPr="00C00E3B" w:rsidTr="006C30DC">
        <w:trPr>
          <w:trHeight w:val="612"/>
        </w:trPr>
        <w:tc>
          <w:tcPr>
            <w:tcW w:w="7088" w:type="dxa"/>
            <w:vAlign w:val="center"/>
          </w:tcPr>
          <w:p w:rsidR="006C30DC" w:rsidRPr="00C00E3B" w:rsidRDefault="006C30DC" w:rsidP="006C30DC">
            <w:pPr>
              <w:pStyle w:val="Textoindependiente3"/>
              <w:spacing w:after="0"/>
              <w:jc w:val="both"/>
              <w:rPr>
                <w:rFonts w:ascii="Arial" w:hAnsi="Arial" w:cs="Arial"/>
                <w:bCs/>
                <w:iCs/>
                <w:sz w:val="18"/>
                <w:szCs w:val="18"/>
              </w:rPr>
            </w:pPr>
            <w:r w:rsidRPr="00C00E3B">
              <w:rPr>
                <w:rFonts w:ascii="Arial" w:hAnsi="Arial" w:cs="Arial"/>
                <w:bCs/>
                <w:iCs/>
                <w:sz w:val="18"/>
                <w:szCs w:val="18"/>
              </w:rPr>
              <w:t xml:space="preserve">Se requiere la contratación de servicios notariales para dar fe del proceso de Destrucción de Material Monetario inutilizado, programado por el Banco Central de Bolivia (BCB). </w:t>
            </w:r>
          </w:p>
        </w:tc>
        <w:tc>
          <w:tcPr>
            <w:tcW w:w="2268" w:type="dxa"/>
            <w:shd w:val="thinDiagStripe" w:color="auto" w:fill="auto"/>
          </w:tcPr>
          <w:p w:rsidR="006C30DC" w:rsidRPr="00C00E3B" w:rsidRDefault="006C30DC" w:rsidP="006C30DC">
            <w:pPr>
              <w:pStyle w:val="Textoindependiente3"/>
              <w:spacing w:after="0"/>
              <w:ind w:left="360"/>
              <w:jc w:val="both"/>
              <w:rPr>
                <w:rFonts w:ascii="Arial" w:hAnsi="Arial" w:cs="Arial"/>
                <w:bCs/>
                <w:iCs/>
                <w:sz w:val="18"/>
                <w:szCs w:val="18"/>
              </w:rPr>
            </w:pPr>
          </w:p>
        </w:tc>
      </w:tr>
      <w:tr w:rsidR="006C30DC" w:rsidRPr="00C00E3B" w:rsidTr="006C30DC">
        <w:trPr>
          <w:trHeight w:val="263"/>
        </w:trPr>
        <w:tc>
          <w:tcPr>
            <w:tcW w:w="7088" w:type="dxa"/>
            <w:shd w:val="clear" w:color="auto" w:fill="C2D69B" w:themeFill="accent3" w:themeFillTint="99"/>
            <w:vAlign w:val="center"/>
          </w:tcPr>
          <w:p w:rsidR="006C30DC" w:rsidRPr="00C00E3B" w:rsidRDefault="006C30DC" w:rsidP="006C30DC">
            <w:pPr>
              <w:pStyle w:val="Textoindependiente3"/>
              <w:spacing w:after="0"/>
              <w:ind w:left="290" w:hanging="290"/>
              <w:rPr>
                <w:rFonts w:ascii="Arial" w:hAnsi="Arial" w:cs="Arial"/>
                <w:b/>
                <w:bCs/>
                <w:iCs/>
                <w:sz w:val="18"/>
                <w:szCs w:val="18"/>
              </w:rPr>
            </w:pPr>
            <w:r w:rsidRPr="00C00E3B">
              <w:rPr>
                <w:rFonts w:ascii="Arial" w:hAnsi="Arial" w:cs="Arial"/>
                <w:b/>
                <w:bCs/>
                <w:sz w:val="18"/>
                <w:szCs w:val="18"/>
              </w:rPr>
              <w:t>II. CARACTERÍSTICAS DEL SERVICIO</w:t>
            </w:r>
          </w:p>
        </w:tc>
        <w:tc>
          <w:tcPr>
            <w:tcW w:w="2268" w:type="dxa"/>
            <w:shd w:val="clear" w:color="auto" w:fill="C2D69B" w:themeFill="accent3" w:themeFillTint="99"/>
          </w:tcPr>
          <w:p w:rsidR="006C30DC" w:rsidRPr="00C00E3B" w:rsidRDefault="006C30DC" w:rsidP="006C30DC">
            <w:pPr>
              <w:pStyle w:val="Textoindependiente3"/>
              <w:spacing w:after="0"/>
              <w:ind w:left="360"/>
              <w:rPr>
                <w:rFonts w:ascii="Arial" w:hAnsi="Arial" w:cs="Arial"/>
                <w:b/>
                <w:bCs/>
                <w:sz w:val="18"/>
                <w:szCs w:val="18"/>
              </w:rPr>
            </w:pPr>
          </w:p>
        </w:tc>
      </w:tr>
      <w:tr w:rsidR="006C30DC" w:rsidRPr="00C00E3B" w:rsidTr="006C30DC">
        <w:trPr>
          <w:trHeight w:val="213"/>
        </w:trPr>
        <w:tc>
          <w:tcPr>
            <w:tcW w:w="7088" w:type="dxa"/>
            <w:tcBorders>
              <w:bottom w:val="single" w:sz="4" w:space="0" w:color="auto"/>
            </w:tcBorders>
            <w:shd w:val="clear" w:color="auto" w:fill="CCFFCC"/>
            <w:vAlign w:val="center"/>
          </w:tcPr>
          <w:p w:rsidR="006C30DC" w:rsidRPr="00C00E3B" w:rsidRDefault="006C30DC" w:rsidP="006C30DC">
            <w:pPr>
              <w:pStyle w:val="Textoindependiente3"/>
              <w:spacing w:after="0"/>
              <w:rPr>
                <w:rFonts w:ascii="Arial" w:hAnsi="Arial" w:cs="Arial"/>
                <w:b/>
                <w:bCs/>
                <w:sz w:val="18"/>
                <w:szCs w:val="18"/>
              </w:rPr>
            </w:pPr>
            <w:r w:rsidRPr="00C00E3B">
              <w:rPr>
                <w:rFonts w:ascii="Arial" w:hAnsi="Arial" w:cs="Arial"/>
                <w:b/>
                <w:bCs/>
                <w:sz w:val="18"/>
                <w:szCs w:val="18"/>
              </w:rPr>
              <w:t>A. DESCRIPCIÓN DEL SERVICIO</w:t>
            </w:r>
            <w:r w:rsidRPr="00C00E3B">
              <w:rPr>
                <w:rFonts w:ascii="Arial" w:hAnsi="Arial" w:cs="Arial"/>
                <w:bCs/>
                <w:iCs/>
                <w:sz w:val="18"/>
                <w:szCs w:val="18"/>
              </w:rPr>
              <w:t xml:space="preserve">                                                                                                                                                </w:t>
            </w:r>
          </w:p>
        </w:tc>
        <w:tc>
          <w:tcPr>
            <w:tcW w:w="2268" w:type="dxa"/>
            <w:tcBorders>
              <w:bottom w:val="single" w:sz="4" w:space="0" w:color="auto"/>
            </w:tcBorders>
            <w:shd w:val="clear" w:color="auto" w:fill="CCFFCC"/>
          </w:tcPr>
          <w:p w:rsidR="006C30DC" w:rsidRPr="00C00E3B" w:rsidRDefault="006C30DC" w:rsidP="006C30DC">
            <w:pPr>
              <w:pStyle w:val="Textoindependiente3"/>
              <w:spacing w:after="0"/>
              <w:ind w:left="360"/>
              <w:rPr>
                <w:rFonts w:ascii="Arial" w:hAnsi="Arial" w:cs="Arial"/>
                <w:b/>
                <w:bCs/>
                <w:sz w:val="18"/>
                <w:szCs w:val="18"/>
              </w:rPr>
            </w:pPr>
          </w:p>
        </w:tc>
      </w:tr>
      <w:tr w:rsidR="006C30DC" w:rsidRPr="00C00E3B" w:rsidTr="006C30DC">
        <w:trPr>
          <w:trHeight w:val="3529"/>
        </w:trPr>
        <w:tc>
          <w:tcPr>
            <w:tcW w:w="7088" w:type="dxa"/>
            <w:tcBorders>
              <w:bottom w:val="single" w:sz="4" w:space="0" w:color="auto"/>
            </w:tcBorders>
            <w:vAlign w:val="center"/>
          </w:tcPr>
          <w:p w:rsidR="006C30DC" w:rsidRPr="00C00E3B" w:rsidRDefault="006C30DC" w:rsidP="006C30DC">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El (la) notario(a) prestará sus servicios, de acuerdo al (los) cronograma(s) establecido(s) por los Fiscales de Servicio.</w:t>
            </w:r>
          </w:p>
          <w:p w:rsidR="006C30DC" w:rsidRPr="00C00E3B" w:rsidRDefault="006C30DC" w:rsidP="006C30DC">
            <w:pPr>
              <w:pStyle w:val="Textoindependiente3"/>
              <w:widowControl w:val="0"/>
              <w:tabs>
                <w:tab w:val="left" w:pos="281"/>
              </w:tabs>
              <w:spacing w:after="0"/>
              <w:ind w:left="214"/>
              <w:jc w:val="both"/>
              <w:rPr>
                <w:rFonts w:ascii="Arial" w:hAnsi="Arial" w:cs="Arial"/>
                <w:bCs/>
                <w:iCs/>
                <w:sz w:val="8"/>
                <w:szCs w:val="10"/>
              </w:rPr>
            </w:pPr>
          </w:p>
          <w:p w:rsidR="006C30DC" w:rsidRPr="00C00E3B" w:rsidRDefault="006C30DC" w:rsidP="006C30DC">
            <w:pPr>
              <w:pStyle w:val="Textoindependiente3"/>
              <w:widowControl w:val="0"/>
              <w:tabs>
                <w:tab w:val="left" w:pos="281"/>
              </w:tabs>
              <w:spacing w:after="0"/>
              <w:ind w:left="214"/>
              <w:jc w:val="both"/>
              <w:rPr>
                <w:rFonts w:ascii="Arial" w:hAnsi="Arial" w:cs="Arial"/>
                <w:bCs/>
                <w:iCs/>
                <w:sz w:val="18"/>
                <w:szCs w:val="18"/>
              </w:rPr>
            </w:pPr>
            <w:r w:rsidRPr="00C00E3B">
              <w:rPr>
                <w:rFonts w:ascii="Arial" w:hAnsi="Arial" w:cs="Arial"/>
                <w:bCs/>
                <w:iCs/>
                <w:sz w:val="18"/>
                <w:szCs w:val="18"/>
              </w:rPr>
              <w:t>El (los) cronograma(s), serán elaborados en función a la acumulación del material monetario y necesidades de la Subgerencia de Operaciones del Material Monetario (SOMM), de manera referencial se describe la siguiente información: Durante la prestación del servicio se emitirá aproximadamente un cronograma por mes, con una duración máxima de catorce (14) días hábiles y en los siguientes horarios 08:30 horas a 15:30 horas (aproximados). Aclarando que, en caso de que exista necesidad por parte de la SOMM de incrementar el número máximo de días que se establecen, el Notario(a) podrá atender el requerimiento según la disponibilidad de tiempo con el que cuenta, denotar que este requerimiento también podría ser menor al máximo establecido.</w:t>
            </w:r>
          </w:p>
          <w:p w:rsidR="006C30DC" w:rsidRPr="00C00E3B" w:rsidRDefault="006C30DC" w:rsidP="006C30DC">
            <w:pPr>
              <w:pStyle w:val="Textoindependiente3"/>
              <w:widowControl w:val="0"/>
              <w:spacing w:after="0"/>
              <w:jc w:val="both"/>
              <w:rPr>
                <w:rFonts w:ascii="Arial" w:hAnsi="Arial" w:cs="Arial"/>
                <w:bCs/>
                <w:iCs/>
                <w:sz w:val="8"/>
                <w:szCs w:val="10"/>
              </w:rPr>
            </w:pPr>
          </w:p>
          <w:p w:rsidR="006C30DC" w:rsidRPr="00C00E3B" w:rsidRDefault="006C30DC" w:rsidP="006C30DC">
            <w:pPr>
              <w:pStyle w:val="Textoindependiente3"/>
              <w:widowControl w:val="0"/>
              <w:tabs>
                <w:tab w:val="left" w:pos="281"/>
              </w:tabs>
              <w:spacing w:after="0"/>
              <w:ind w:left="214"/>
              <w:jc w:val="both"/>
              <w:rPr>
                <w:rFonts w:ascii="Arial" w:hAnsi="Arial" w:cs="Arial"/>
                <w:bCs/>
                <w:iCs/>
                <w:sz w:val="18"/>
                <w:szCs w:val="18"/>
              </w:rPr>
            </w:pPr>
            <w:r w:rsidRPr="00C00E3B">
              <w:rPr>
                <w:rFonts w:ascii="Arial" w:hAnsi="Arial" w:cs="Arial"/>
                <w:bCs/>
                <w:iCs/>
                <w:sz w:val="18"/>
                <w:szCs w:val="18"/>
              </w:rPr>
              <w:t xml:space="preserve">El cronograma emitido por los Fiscales de Servicio, será dado a conocer al (la) notario(a) con una anticipación previa de tres (3) días hábiles como mínimo. </w:t>
            </w:r>
          </w:p>
          <w:p w:rsidR="006C30DC" w:rsidRPr="00C00E3B" w:rsidRDefault="006C30DC" w:rsidP="006C30DC">
            <w:pPr>
              <w:pStyle w:val="Textoindependiente3"/>
              <w:widowControl w:val="0"/>
              <w:tabs>
                <w:tab w:val="left" w:pos="281"/>
              </w:tabs>
              <w:spacing w:after="0"/>
              <w:ind w:left="214"/>
              <w:jc w:val="both"/>
              <w:rPr>
                <w:rFonts w:ascii="Arial" w:hAnsi="Arial" w:cs="Arial"/>
                <w:bCs/>
                <w:iCs/>
                <w:sz w:val="8"/>
                <w:szCs w:val="10"/>
              </w:rPr>
            </w:pPr>
          </w:p>
          <w:p w:rsidR="006C30DC" w:rsidRPr="00C00E3B" w:rsidRDefault="006C30DC" w:rsidP="006C30DC">
            <w:pPr>
              <w:pStyle w:val="Textoindependiente3"/>
              <w:widowControl w:val="0"/>
              <w:tabs>
                <w:tab w:val="left" w:pos="281"/>
              </w:tabs>
              <w:spacing w:after="0"/>
              <w:ind w:left="214"/>
              <w:jc w:val="both"/>
              <w:rPr>
                <w:rFonts w:ascii="Arial" w:hAnsi="Arial" w:cs="Arial"/>
                <w:bCs/>
                <w:iCs/>
                <w:sz w:val="18"/>
                <w:szCs w:val="18"/>
              </w:rPr>
            </w:pPr>
            <w:r w:rsidRPr="00C00E3B">
              <w:rPr>
                <w:rFonts w:ascii="Arial" w:hAnsi="Arial" w:cs="Arial"/>
                <w:bCs/>
                <w:iCs/>
                <w:sz w:val="18"/>
                <w:szCs w:val="18"/>
              </w:rPr>
              <w:t>Se realizarán los pagos correspondientes conforme se detalla en el acápite III (CONDICIONES DEL SERVICIO), inciso D (FORMA DE PAGO) de las presentes especificaciones técnicas, los pagos no podrán superar el monto presupuestado, los Fiscales de Servicio controlarán este aspecto al momento de la emisión de los cronogramas y la emisión de los Informes de Conformidad Parcial.</w:t>
            </w:r>
          </w:p>
          <w:p w:rsidR="006C30DC" w:rsidRPr="00C00E3B" w:rsidRDefault="006C30DC" w:rsidP="006C30DC">
            <w:pPr>
              <w:pStyle w:val="Textoindependiente3"/>
              <w:widowControl w:val="0"/>
              <w:tabs>
                <w:tab w:val="left" w:pos="281"/>
              </w:tabs>
              <w:spacing w:after="0"/>
              <w:ind w:left="214"/>
              <w:jc w:val="both"/>
              <w:rPr>
                <w:rFonts w:ascii="Arial" w:hAnsi="Arial" w:cs="Arial"/>
                <w:bCs/>
                <w:iCs/>
                <w:sz w:val="8"/>
                <w:szCs w:val="10"/>
              </w:rPr>
            </w:pPr>
          </w:p>
          <w:p w:rsidR="006C30DC" w:rsidRPr="00C00E3B" w:rsidRDefault="006C30DC" w:rsidP="006C30DC">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Se constituirá en un (1) Acto de Destrucción, todas las sesiones de destrucción realizadas durante un (1) mes.</w:t>
            </w:r>
          </w:p>
          <w:p w:rsidR="006C30DC" w:rsidRPr="00C00E3B" w:rsidRDefault="006C30DC" w:rsidP="006C30DC">
            <w:pPr>
              <w:pStyle w:val="Textoindependiente3"/>
              <w:widowControl w:val="0"/>
              <w:tabs>
                <w:tab w:val="left" w:pos="281"/>
              </w:tabs>
              <w:spacing w:after="0"/>
              <w:ind w:left="214"/>
              <w:jc w:val="both"/>
              <w:rPr>
                <w:rFonts w:ascii="Arial" w:hAnsi="Arial" w:cs="Arial"/>
                <w:bCs/>
                <w:iCs/>
                <w:sz w:val="8"/>
                <w:szCs w:val="10"/>
              </w:rPr>
            </w:pPr>
          </w:p>
          <w:p w:rsidR="006C30DC" w:rsidRPr="00C00E3B" w:rsidRDefault="006C30DC" w:rsidP="006C30DC">
            <w:pPr>
              <w:pStyle w:val="Textoindependiente3"/>
              <w:widowControl w:val="0"/>
              <w:numPr>
                <w:ilvl w:val="0"/>
                <w:numId w:val="35"/>
              </w:numPr>
              <w:tabs>
                <w:tab w:val="left" w:pos="281"/>
              </w:tabs>
              <w:spacing w:after="0"/>
              <w:ind w:left="214" w:hanging="214"/>
              <w:jc w:val="both"/>
              <w:rPr>
                <w:rFonts w:ascii="Arial" w:hAnsi="Arial" w:cs="Arial"/>
                <w:b/>
                <w:bCs/>
                <w:iCs/>
                <w:sz w:val="18"/>
                <w:szCs w:val="18"/>
              </w:rPr>
            </w:pPr>
            <w:r w:rsidRPr="00C00E3B">
              <w:rPr>
                <w:rFonts w:ascii="Arial" w:hAnsi="Arial" w:cs="Arial"/>
                <w:bCs/>
                <w:iCs/>
                <w:sz w:val="18"/>
                <w:szCs w:val="18"/>
              </w:rPr>
              <w:t>Las sesiones del mes serán variables según cronograma establecidos por los Fiscales de Servicio.</w:t>
            </w:r>
          </w:p>
          <w:p w:rsidR="006C30DC" w:rsidRPr="00C00E3B" w:rsidRDefault="006C30DC" w:rsidP="006C30DC">
            <w:pPr>
              <w:pStyle w:val="Textoindependiente3"/>
              <w:widowControl w:val="0"/>
              <w:tabs>
                <w:tab w:val="left" w:pos="281"/>
              </w:tabs>
              <w:spacing w:after="0"/>
              <w:jc w:val="both"/>
              <w:rPr>
                <w:rFonts w:ascii="Arial" w:hAnsi="Arial" w:cs="Arial"/>
                <w:b/>
                <w:bCs/>
                <w:iCs/>
                <w:sz w:val="8"/>
                <w:szCs w:val="10"/>
              </w:rPr>
            </w:pPr>
          </w:p>
          <w:p w:rsidR="006C30DC" w:rsidRPr="00C00E3B" w:rsidRDefault="006C30DC" w:rsidP="006C30DC">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El notario(a) realizará el Acto de Destrucción, de acuerdo a las condiciones, fechas y horarios establecidos en el cronograma, este será comunicado mediante nota formal por los Fiscales de Servicio, el cual podrá ser modificado y comunicado al notario(a) de forma oportuna, por los Fiscales de Servicio.</w:t>
            </w:r>
          </w:p>
          <w:p w:rsidR="006C30DC" w:rsidRPr="00C00E3B" w:rsidRDefault="006C30DC" w:rsidP="006C30DC">
            <w:pPr>
              <w:pStyle w:val="Textoindependiente3"/>
              <w:widowControl w:val="0"/>
              <w:tabs>
                <w:tab w:val="left" w:pos="281"/>
              </w:tabs>
              <w:spacing w:after="0"/>
              <w:ind w:left="214"/>
              <w:jc w:val="both"/>
              <w:rPr>
                <w:rFonts w:ascii="Arial" w:hAnsi="Arial" w:cs="Arial"/>
                <w:bCs/>
                <w:iCs/>
                <w:sz w:val="8"/>
                <w:szCs w:val="10"/>
              </w:rPr>
            </w:pPr>
          </w:p>
          <w:p w:rsidR="006C30DC" w:rsidRPr="00C00E3B" w:rsidRDefault="006C30DC" w:rsidP="006C30DC">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El notario(a) presentará para cada Acto de Destrucción, el Acta de Destrucción correspondiente, considerando lo siguiente:</w:t>
            </w:r>
          </w:p>
          <w:p w:rsidR="006C30DC" w:rsidRPr="00C00E3B" w:rsidRDefault="006C30DC" w:rsidP="006C30DC">
            <w:pPr>
              <w:pStyle w:val="Textoindependiente3"/>
              <w:widowControl w:val="0"/>
              <w:numPr>
                <w:ilvl w:val="0"/>
                <w:numId w:val="38"/>
              </w:numPr>
              <w:tabs>
                <w:tab w:val="left" w:pos="281"/>
              </w:tabs>
              <w:spacing w:before="60" w:after="60"/>
              <w:jc w:val="both"/>
              <w:rPr>
                <w:rFonts w:ascii="Arial" w:hAnsi="Arial" w:cs="Arial"/>
                <w:bCs/>
                <w:iCs/>
                <w:sz w:val="18"/>
                <w:szCs w:val="18"/>
              </w:rPr>
            </w:pPr>
            <w:r w:rsidRPr="00C00E3B">
              <w:rPr>
                <w:rFonts w:ascii="Arial" w:hAnsi="Arial" w:cs="Arial"/>
                <w:bCs/>
                <w:iCs/>
                <w:sz w:val="18"/>
                <w:szCs w:val="18"/>
              </w:rPr>
              <w:t>El (la) notario(a) deberá presentar el borrador del Acta de Destrucción de material monetario inutilizado a los Fiscales de Servicio en un plazo máximo de cinco (5) días hábiles computables a partir de la fecha de finalización de la sesión de destrucción de material monetario inutilizado.</w:t>
            </w:r>
          </w:p>
          <w:p w:rsidR="006C30DC" w:rsidRPr="00C00E3B" w:rsidRDefault="006C30DC" w:rsidP="006C30DC">
            <w:pPr>
              <w:pStyle w:val="Textoindependiente3"/>
              <w:widowControl w:val="0"/>
              <w:numPr>
                <w:ilvl w:val="0"/>
                <w:numId w:val="38"/>
              </w:numPr>
              <w:tabs>
                <w:tab w:val="left" w:pos="281"/>
              </w:tabs>
              <w:spacing w:before="60" w:after="60"/>
              <w:jc w:val="both"/>
              <w:rPr>
                <w:rFonts w:ascii="Arial" w:hAnsi="Arial" w:cs="Arial"/>
                <w:bCs/>
                <w:iCs/>
                <w:sz w:val="18"/>
                <w:szCs w:val="18"/>
              </w:rPr>
            </w:pPr>
            <w:r w:rsidRPr="00C00E3B">
              <w:rPr>
                <w:rFonts w:ascii="Arial" w:hAnsi="Arial" w:cs="Arial"/>
                <w:bCs/>
                <w:iCs/>
                <w:sz w:val="18"/>
                <w:szCs w:val="18"/>
              </w:rPr>
              <w:t xml:space="preserve">Los Fiscales del Servicio, en los tres (3) días hábiles siguientes a la entrega del borrador del Acta de Destrucción de material monetario inutilizado, efectuarán su revisión y solicitarán los ajustes necesarios al Notario(a) para su </w:t>
            </w:r>
            <w:r w:rsidRPr="00C00E3B">
              <w:rPr>
                <w:rFonts w:ascii="Arial" w:hAnsi="Arial" w:cs="Arial"/>
                <w:bCs/>
                <w:iCs/>
                <w:sz w:val="18"/>
                <w:szCs w:val="18"/>
              </w:rPr>
              <w:lastRenderedPageBreak/>
              <w:t>posterior aprobación. El Acta final deberá ser presentada hasta el día hábil siguiente de aprobado el borrador.</w:t>
            </w:r>
          </w:p>
          <w:p w:rsidR="006C30DC" w:rsidRPr="00C00E3B" w:rsidRDefault="006C30DC" w:rsidP="006C30DC">
            <w:pPr>
              <w:pStyle w:val="Textoindependiente3"/>
              <w:widowControl w:val="0"/>
              <w:numPr>
                <w:ilvl w:val="0"/>
                <w:numId w:val="38"/>
              </w:numPr>
              <w:tabs>
                <w:tab w:val="left" w:pos="281"/>
              </w:tabs>
              <w:spacing w:before="60" w:after="60"/>
              <w:jc w:val="both"/>
              <w:rPr>
                <w:rFonts w:ascii="Arial" w:hAnsi="Arial" w:cs="Arial"/>
                <w:bCs/>
                <w:iCs/>
                <w:sz w:val="18"/>
                <w:szCs w:val="18"/>
              </w:rPr>
            </w:pPr>
            <w:r w:rsidRPr="00C00E3B">
              <w:rPr>
                <w:rFonts w:ascii="Arial" w:hAnsi="Arial" w:cs="Arial"/>
                <w:bCs/>
                <w:iCs/>
                <w:sz w:val="18"/>
                <w:szCs w:val="18"/>
              </w:rPr>
              <w:t xml:space="preserve">El (la) notario(a) deberá entregar al BCB, el Acta de destrucción de material monetario inutilizado original y los duplicados originales que le sean requeridos, los cuales serán custodiados por el BCB. </w:t>
            </w:r>
          </w:p>
          <w:p w:rsidR="006C30DC" w:rsidRPr="00C00E3B" w:rsidRDefault="006C30DC" w:rsidP="006C30DC">
            <w:pPr>
              <w:pStyle w:val="Textoindependiente3"/>
              <w:widowControl w:val="0"/>
              <w:numPr>
                <w:ilvl w:val="0"/>
                <w:numId w:val="38"/>
              </w:numPr>
              <w:tabs>
                <w:tab w:val="left" w:pos="281"/>
              </w:tabs>
              <w:spacing w:before="60" w:after="60"/>
              <w:jc w:val="both"/>
              <w:rPr>
                <w:rFonts w:ascii="Arial" w:hAnsi="Arial" w:cs="Arial"/>
                <w:bCs/>
                <w:iCs/>
                <w:sz w:val="18"/>
                <w:szCs w:val="18"/>
              </w:rPr>
            </w:pPr>
            <w:r w:rsidRPr="00C00E3B">
              <w:rPr>
                <w:rFonts w:ascii="Arial" w:hAnsi="Arial" w:cs="Arial"/>
                <w:bCs/>
                <w:iCs/>
                <w:sz w:val="18"/>
                <w:szCs w:val="18"/>
              </w:rPr>
              <w:t xml:space="preserve">Adicionalmente de los ejemplares requeridos, el (la) notario(a) deberá considerar un ejemplar original para su custodia correspondiente, el cual no tendrán ningún costo para el BCB. </w:t>
            </w:r>
          </w:p>
          <w:p w:rsidR="006C30DC" w:rsidRPr="00C00E3B" w:rsidRDefault="006C30DC" w:rsidP="006C30DC">
            <w:pPr>
              <w:pStyle w:val="Textoindependiente3"/>
              <w:widowControl w:val="0"/>
              <w:numPr>
                <w:ilvl w:val="0"/>
                <w:numId w:val="38"/>
              </w:numPr>
              <w:spacing w:before="60" w:after="60"/>
              <w:jc w:val="both"/>
              <w:rPr>
                <w:rFonts w:ascii="Arial" w:hAnsi="Arial" w:cs="Arial"/>
                <w:bCs/>
                <w:iCs/>
                <w:sz w:val="18"/>
                <w:szCs w:val="18"/>
              </w:rPr>
            </w:pPr>
            <w:r w:rsidRPr="00C00E3B">
              <w:rPr>
                <w:rFonts w:ascii="Arial" w:hAnsi="Arial" w:cs="Arial"/>
                <w:bCs/>
                <w:iCs/>
                <w:sz w:val="18"/>
                <w:szCs w:val="18"/>
              </w:rPr>
              <w:t xml:space="preserve">El (la) Notario(a) deberá contar con personal para recoger o entregar al BCB documentos relativos al servicio, así como tener disponibilidad para realizar estas labores personalmente.  </w:t>
            </w:r>
          </w:p>
          <w:p w:rsidR="006C30DC" w:rsidRPr="00C00E3B" w:rsidRDefault="006C30DC" w:rsidP="006C30DC">
            <w:pPr>
              <w:pStyle w:val="Textoindependiente3"/>
              <w:widowControl w:val="0"/>
              <w:numPr>
                <w:ilvl w:val="0"/>
                <w:numId w:val="38"/>
              </w:numPr>
              <w:spacing w:before="60" w:after="60"/>
              <w:jc w:val="both"/>
              <w:rPr>
                <w:rFonts w:ascii="Arial" w:hAnsi="Arial" w:cs="Arial"/>
                <w:bCs/>
                <w:iCs/>
                <w:sz w:val="18"/>
                <w:szCs w:val="18"/>
              </w:rPr>
            </w:pPr>
            <w:r w:rsidRPr="00C00E3B">
              <w:rPr>
                <w:rFonts w:ascii="Arial" w:hAnsi="Arial" w:cs="Arial"/>
                <w:bCs/>
                <w:iCs/>
                <w:sz w:val="18"/>
                <w:szCs w:val="18"/>
              </w:rPr>
              <w:t>El (la) notario(a) deberá proveer de los formularios notariales, carátulas, timbres y otros valores exigidos por ley sin ningún costo adicional para el BCB.</w:t>
            </w:r>
          </w:p>
          <w:p w:rsidR="006C30DC" w:rsidRPr="00C00E3B" w:rsidRDefault="006C30DC" w:rsidP="006C30DC">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El (la) notario(a) no podrá transferir parcial ni totalmente las obligaciones que serán contraídas con la suscripción del contrato, siendo de su entera responsabilidad la ejecución y cumplimiento del servicio requerido.</w:t>
            </w:r>
          </w:p>
          <w:p w:rsidR="006C30DC" w:rsidRPr="00C00E3B" w:rsidRDefault="006C30DC" w:rsidP="006C30DC">
            <w:pPr>
              <w:pStyle w:val="Textoindependiente3"/>
              <w:widowControl w:val="0"/>
              <w:tabs>
                <w:tab w:val="left" w:pos="281"/>
              </w:tabs>
              <w:spacing w:after="0"/>
              <w:ind w:left="214"/>
              <w:jc w:val="both"/>
              <w:rPr>
                <w:rFonts w:ascii="Arial" w:hAnsi="Arial" w:cs="Arial"/>
                <w:bCs/>
                <w:iCs/>
                <w:sz w:val="10"/>
                <w:szCs w:val="10"/>
              </w:rPr>
            </w:pPr>
          </w:p>
          <w:p w:rsidR="006C30DC" w:rsidRPr="00C00E3B" w:rsidRDefault="006C30DC" w:rsidP="006C30DC">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El (la) notario(a) no podrá interrumpir el servicio ni abandonar las instalaciones donde se desarrollará el mismo, durante las fechas y horarios (Cronograma) comunicados.</w:t>
            </w:r>
          </w:p>
          <w:p w:rsidR="006C30DC" w:rsidRPr="00C00E3B" w:rsidRDefault="006C30DC" w:rsidP="006C30DC">
            <w:pPr>
              <w:pStyle w:val="Textoindependiente3"/>
              <w:widowControl w:val="0"/>
              <w:tabs>
                <w:tab w:val="left" w:pos="281"/>
              </w:tabs>
              <w:spacing w:after="0"/>
              <w:ind w:left="214"/>
              <w:jc w:val="right"/>
              <w:rPr>
                <w:rFonts w:ascii="Arial" w:hAnsi="Arial" w:cs="Arial"/>
                <w:b/>
                <w:bCs/>
                <w:i/>
                <w:iCs/>
                <w:sz w:val="18"/>
                <w:szCs w:val="18"/>
              </w:rPr>
            </w:pPr>
          </w:p>
          <w:p w:rsidR="006C30DC" w:rsidRPr="00C00E3B" w:rsidRDefault="006C30DC" w:rsidP="006C30DC">
            <w:pPr>
              <w:pStyle w:val="Textoindependiente3"/>
              <w:widowControl w:val="0"/>
              <w:tabs>
                <w:tab w:val="left" w:pos="281"/>
              </w:tabs>
              <w:spacing w:after="0"/>
              <w:ind w:left="214"/>
              <w:jc w:val="right"/>
              <w:rPr>
                <w:rFonts w:ascii="Arial" w:hAnsi="Arial" w:cs="Arial"/>
                <w:bCs/>
                <w:iCs/>
                <w:sz w:val="18"/>
                <w:szCs w:val="18"/>
              </w:rPr>
            </w:pPr>
            <w:r w:rsidRPr="00C00E3B">
              <w:rPr>
                <w:rFonts w:ascii="Arial" w:hAnsi="Arial" w:cs="Arial"/>
                <w:b/>
                <w:bCs/>
                <w:i/>
                <w:iCs/>
                <w:sz w:val="18"/>
                <w:szCs w:val="18"/>
              </w:rPr>
              <w:t>(Manifestar aceptación)</w:t>
            </w:r>
          </w:p>
        </w:tc>
        <w:tc>
          <w:tcPr>
            <w:tcW w:w="2268" w:type="dxa"/>
            <w:tcBorders>
              <w:bottom w:val="single" w:sz="4" w:space="0" w:color="auto"/>
            </w:tcBorders>
          </w:tcPr>
          <w:p w:rsidR="006C30DC" w:rsidRPr="00C00E3B" w:rsidRDefault="006C30DC" w:rsidP="006C30DC">
            <w:pPr>
              <w:pStyle w:val="Textoindependiente3"/>
              <w:widowControl w:val="0"/>
              <w:tabs>
                <w:tab w:val="left" w:pos="281"/>
              </w:tabs>
              <w:spacing w:after="0"/>
              <w:ind w:left="360"/>
              <w:jc w:val="both"/>
              <w:rPr>
                <w:rFonts w:ascii="Arial" w:hAnsi="Arial" w:cs="Arial"/>
                <w:bCs/>
                <w:iCs/>
                <w:sz w:val="18"/>
                <w:szCs w:val="18"/>
              </w:rPr>
            </w:pPr>
          </w:p>
        </w:tc>
      </w:tr>
      <w:tr w:rsidR="006C30DC" w:rsidRPr="00C00E3B" w:rsidTr="006C30DC">
        <w:trPr>
          <w:trHeight w:val="291"/>
        </w:trPr>
        <w:tc>
          <w:tcPr>
            <w:tcW w:w="7088" w:type="dxa"/>
            <w:shd w:val="clear" w:color="auto" w:fill="CCFFCC"/>
            <w:vAlign w:val="center"/>
          </w:tcPr>
          <w:p w:rsidR="006C30DC" w:rsidRPr="00C00E3B" w:rsidRDefault="006C30DC" w:rsidP="006C30DC">
            <w:pPr>
              <w:pStyle w:val="Textoindependiente3"/>
              <w:spacing w:after="0"/>
              <w:rPr>
                <w:rFonts w:ascii="Arial" w:hAnsi="Arial" w:cs="Arial"/>
                <w:bCs/>
                <w:sz w:val="18"/>
                <w:szCs w:val="18"/>
              </w:rPr>
            </w:pPr>
            <w:r w:rsidRPr="00C00E3B">
              <w:rPr>
                <w:rFonts w:ascii="Arial" w:hAnsi="Arial" w:cs="Arial"/>
                <w:b/>
                <w:bCs/>
                <w:sz w:val="18"/>
                <w:szCs w:val="18"/>
              </w:rPr>
              <w:t>B. CONFIDENCIALIDAD</w:t>
            </w:r>
          </w:p>
        </w:tc>
        <w:tc>
          <w:tcPr>
            <w:tcW w:w="2268" w:type="dxa"/>
            <w:shd w:val="clear" w:color="auto" w:fill="CCFFCC"/>
            <w:vAlign w:val="center"/>
          </w:tcPr>
          <w:p w:rsidR="006C30DC" w:rsidRPr="00C00E3B" w:rsidRDefault="006C30DC" w:rsidP="006C30DC">
            <w:pPr>
              <w:pStyle w:val="Textoindependiente3"/>
              <w:spacing w:after="0"/>
              <w:ind w:left="360"/>
              <w:rPr>
                <w:rFonts w:ascii="Arial" w:hAnsi="Arial" w:cs="Arial"/>
                <w:b/>
                <w:bCs/>
                <w:sz w:val="18"/>
                <w:szCs w:val="18"/>
              </w:rPr>
            </w:pPr>
          </w:p>
        </w:tc>
      </w:tr>
      <w:tr w:rsidR="006C30DC" w:rsidRPr="00C00E3B" w:rsidTr="006C30DC">
        <w:trPr>
          <w:trHeight w:val="1451"/>
        </w:trPr>
        <w:tc>
          <w:tcPr>
            <w:tcW w:w="7088" w:type="dxa"/>
            <w:shd w:val="clear" w:color="auto" w:fill="auto"/>
            <w:vAlign w:val="center"/>
          </w:tcPr>
          <w:p w:rsidR="006C30DC" w:rsidRPr="00C00E3B" w:rsidRDefault="006C30DC" w:rsidP="006C30DC">
            <w:pPr>
              <w:pStyle w:val="Textoindependiente3"/>
              <w:spacing w:after="0"/>
              <w:jc w:val="both"/>
              <w:rPr>
                <w:rFonts w:ascii="Arial" w:hAnsi="Arial" w:cs="Arial"/>
                <w:bCs/>
                <w:sz w:val="18"/>
                <w:szCs w:val="18"/>
              </w:rPr>
            </w:pPr>
            <w:r w:rsidRPr="00C00E3B">
              <w:rPr>
                <w:rFonts w:ascii="Arial" w:hAnsi="Arial" w:cs="Arial"/>
                <w:bCs/>
                <w:iCs/>
                <w:sz w:val="18"/>
                <w:szCs w:val="18"/>
              </w:rPr>
              <w:t>El (la) notario(a)</w:t>
            </w:r>
            <w:r w:rsidRPr="00C00E3B">
              <w:rPr>
                <w:rFonts w:ascii="Arial" w:hAnsi="Arial" w:cs="Arial"/>
                <w:bCs/>
                <w:sz w:val="18"/>
                <w:szCs w:val="18"/>
              </w:rPr>
              <w:t xml:space="preserve"> a ser contratado(a) deberá mantener la más estricta reserva de las sesiones de destrucción de material monetario inutilizado, de los documentos conocidos y emitidos, y de cualquier otra información emergente de la prestación del servicio. En caso de difundir la información señalada, el BCB se reserva el derecho de efectuar las acciones legales que correspondan.  </w:t>
            </w:r>
          </w:p>
          <w:p w:rsidR="006C30DC" w:rsidRPr="00C00E3B" w:rsidRDefault="006C30DC" w:rsidP="006C30DC">
            <w:pPr>
              <w:pStyle w:val="Textoindependiente3"/>
              <w:spacing w:after="0"/>
              <w:jc w:val="both"/>
              <w:rPr>
                <w:rFonts w:ascii="Arial" w:hAnsi="Arial" w:cs="Arial"/>
                <w:bCs/>
                <w:sz w:val="8"/>
                <w:szCs w:val="8"/>
              </w:rPr>
            </w:pPr>
          </w:p>
          <w:p w:rsidR="006C30DC" w:rsidRPr="00C00E3B" w:rsidRDefault="006C30DC" w:rsidP="006C30DC">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tc>
        <w:tc>
          <w:tcPr>
            <w:tcW w:w="2268" w:type="dxa"/>
          </w:tcPr>
          <w:p w:rsidR="006C30DC" w:rsidRPr="00C00E3B" w:rsidRDefault="006C30DC" w:rsidP="006C30DC">
            <w:pPr>
              <w:pStyle w:val="Textoindependiente3"/>
              <w:spacing w:after="0"/>
              <w:ind w:left="360"/>
              <w:jc w:val="both"/>
              <w:rPr>
                <w:rFonts w:ascii="Arial" w:hAnsi="Arial" w:cs="Arial"/>
                <w:bCs/>
                <w:iCs/>
                <w:sz w:val="18"/>
                <w:szCs w:val="18"/>
              </w:rPr>
            </w:pPr>
          </w:p>
        </w:tc>
      </w:tr>
      <w:tr w:rsidR="006C30DC" w:rsidRPr="00C00E3B" w:rsidTr="006C30DC">
        <w:trPr>
          <w:trHeight w:val="333"/>
        </w:trPr>
        <w:tc>
          <w:tcPr>
            <w:tcW w:w="7088" w:type="dxa"/>
            <w:shd w:val="clear" w:color="auto" w:fill="CCFFCC"/>
            <w:vAlign w:val="center"/>
          </w:tcPr>
          <w:p w:rsidR="006C30DC" w:rsidRPr="00C00E3B" w:rsidRDefault="006C30DC" w:rsidP="006C30DC">
            <w:pPr>
              <w:pStyle w:val="Textoindependiente3"/>
              <w:widowControl w:val="0"/>
              <w:spacing w:after="0"/>
              <w:rPr>
                <w:rFonts w:ascii="Arial" w:hAnsi="Arial" w:cs="Arial"/>
                <w:b/>
                <w:bCs/>
                <w:sz w:val="18"/>
                <w:szCs w:val="18"/>
              </w:rPr>
            </w:pPr>
            <w:r w:rsidRPr="00C00E3B">
              <w:rPr>
                <w:rFonts w:ascii="Arial" w:hAnsi="Arial" w:cs="Arial"/>
                <w:b/>
                <w:bCs/>
                <w:sz w:val="18"/>
                <w:szCs w:val="18"/>
              </w:rPr>
              <w:t>C. FISCALIZACIÓN DEL SERVICIO</w:t>
            </w:r>
          </w:p>
        </w:tc>
        <w:tc>
          <w:tcPr>
            <w:tcW w:w="2268" w:type="dxa"/>
            <w:shd w:val="clear" w:color="auto" w:fill="CCFFCC"/>
            <w:vAlign w:val="center"/>
          </w:tcPr>
          <w:p w:rsidR="006C30DC" w:rsidRPr="00C00E3B" w:rsidRDefault="006C30DC" w:rsidP="006C30DC">
            <w:pPr>
              <w:pStyle w:val="Textoindependiente3"/>
              <w:widowControl w:val="0"/>
              <w:spacing w:after="0"/>
              <w:ind w:left="360"/>
              <w:rPr>
                <w:rFonts w:ascii="Arial" w:hAnsi="Arial" w:cs="Arial"/>
                <w:b/>
                <w:bCs/>
                <w:sz w:val="18"/>
                <w:szCs w:val="18"/>
              </w:rPr>
            </w:pPr>
          </w:p>
        </w:tc>
      </w:tr>
      <w:tr w:rsidR="006C30DC" w:rsidRPr="00C00E3B" w:rsidTr="006C30DC">
        <w:trPr>
          <w:trHeight w:val="48"/>
        </w:trPr>
        <w:tc>
          <w:tcPr>
            <w:tcW w:w="7088" w:type="dxa"/>
            <w:shd w:val="clear" w:color="auto" w:fill="auto"/>
            <w:vAlign w:val="center"/>
          </w:tcPr>
          <w:p w:rsidR="006C30DC" w:rsidRPr="00C00E3B" w:rsidRDefault="006C30DC" w:rsidP="006C30DC">
            <w:pPr>
              <w:pStyle w:val="Textoindependiente3"/>
              <w:widowControl w:val="0"/>
              <w:spacing w:after="0"/>
              <w:jc w:val="both"/>
              <w:rPr>
                <w:rFonts w:ascii="Arial" w:hAnsi="Arial" w:cs="Arial"/>
                <w:bCs/>
                <w:iCs/>
                <w:sz w:val="18"/>
                <w:szCs w:val="18"/>
              </w:rPr>
            </w:pPr>
            <w:r w:rsidRPr="00C00E3B">
              <w:rPr>
                <w:rFonts w:ascii="Arial" w:hAnsi="Arial" w:cs="Arial"/>
                <w:bCs/>
                <w:iCs/>
                <w:sz w:val="18"/>
                <w:szCs w:val="18"/>
              </w:rPr>
              <w:t>El control y seguimiento del servicio, estará a cargo de los Fiscales del Servicio conformado por el Subgerente de Operaciones de Material Monetario y el Encargado del Área de Billetes Inutilizados, quienes deberán dar conformidad parcial y final al servicio ejecutado, previa revisión detallada de la asistencia del (la) Notario(a) a las fechas programadas de destrucción, la verificación de la correcta elaboración del acta, el cumplimiento de su entrega conforme a los plazos establecidos y de la verificación de la(s) factura(s) que sean presentadas para autorizar el pago del servicio.</w:t>
            </w:r>
          </w:p>
          <w:p w:rsidR="006C30DC" w:rsidRPr="00C00E3B" w:rsidRDefault="006C30DC" w:rsidP="006C30DC">
            <w:pPr>
              <w:pStyle w:val="Textoindependiente3"/>
              <w:widowControl w:val="0"/>
              <w:spacing w:after="0"/>
              <w:jc w:val="both"/>
              <w:rPr>
                <w:rFonts w:ascii="Arial" w:hAnsi="Arial" w:cs="Arial"/>
                <w:bCs/>
                <w:iCs/>
                <w:sz w:val="12"/>
                <w:szCs w:val="12"/>
              </w:rPr>
            </w:pPr>
          </w:p>
          <w:p w:rsidR="006C30DC" w:rsidRPr="00C00E3B" w:rsidRDefault="006C30DC" w:rsidP="006C30DC">
            <w:pPr>
              <w:pStyle w:val="Textoindependiente3"/>
              <w:widowControl w:val="0"/>
              <w:spacing w:after="0"/>
              <w:jc w:val="both"/>
              <w:rPr>
                <w:rFonts w:ascii="Arial" w:hAnsi="Arial" w:cs="Arial"/>
                <w:bCs/>
                <w:iCs/>
                <w:sz w:val="18"/>
                <w:szCs w:val="18"/>
              </w:rPr>
            </w:pPr>
            <w:r w:rsidRPr="00C00E3B">
              <w:rPr>
                <w:rFonts w:ascii="Arial" w:hAnsi="Arial" w:cs="Arial"/>
                <w:bCs/>
                <w:iCs/>
                <w:sz w:val="18"/>
                <w:szCs w:val="18"/>
              </w:rPr>
              <w:t>Para cada pago parcial deberán elaborar el Informe Parcial de Conformidad y a la conclusión del servicio deberán emitir el Informe Final de Conformidad.</w:t>
            </w:r>
          </w:p>
          <w:p w:rsidR="006C30DC" w:rsidRPr="00C00E3B" w:rsidRDefault="006C30DC" w:rsidP="006C30DC">
            <w:pPr>
              <w:pStyle w:val="Textoindependiente3"/>
              <w:widowControl w:val="0"/>
              <w:spacing w:after="0"/>
              <w:jc w:val="both"/>
              <w:rPr>
                <w:rFonts w:ascii="Arial" w:hAnsi="Arial" w:cs="Arial"/>
                <w:bCs/>
                <w:iCs/>
                <w:sz w:val="12"/>
                <w:szCs w:val="12"/>
              </w:rPr>
            </w:pPr>
          </w:p>
          <w:p w:rsidR="006C30DC" w:rsidRPr="00C00E3B" w:rsidRDefault="006C30DC" w:rsidP="006C30DC">
            <w:pPr>
              <w:pStyle w:val="Textoindependiente3"/>
              <w:widowControl w:val="0"/>
              <w:spacing w:after="0"/>
              <w:jc w:val="both"/>
              <w:rPr>
                <w:rFonts w:ascii="Arial" w:hAnsi="Arial" w:cs="Arial"/>
                <w:bCs/>
                <w:iCs/>
                <w:sz w:val="18"/>
                <w:szCs w:val="18"/>
              </w:rPr>
            </w:pPr>
            <w:r w:rsidRPr="00C00E3B">
              <w:rPr>
                <w:rFonts w:ascii="Arial" w:hAnsi="Arial" w:cs="Arial"/>
                <w:bCs/>
                <w:iCs/>
                <w:sz w:val="18"/>
                <w:szCs w:val="18"/>
              </w:rPr>
              <w:t>Aprobar la planilla de ejecución de servicios.</w:t>
            </w:r>
          </w:p>
          <w:p w:rsidR="006C30DC" w:rsidRPr="00C00E3B" w:rsidRDefault="006C30DC" w:rsidP="006C30DC">
            <w:pPr>
              <w:pStyle w:val="Textoindependiente3"/>
              <w:widowControl w:val="0"/>
              <w:spacing w:after="0"/>
              <w:jc w:val="both"/>
              <w:rPr>
                <w:rFonts w:ascii="Arial" w:hAnsi="Arial" w:cs="Arial"/>
                <w:bCs/>
                <w:iCs/>
                <w:sz w:val="12"/>
                <w:szCs w:val="12"/>
              </w:rPr>
            </w:pPr>
          </w:p>
          <w:p w:rsidR="006C30DC" w:rsidRPr="00C00E3B" w:rsidRDefault="006C30DC" w:rsidP="006C30DC">
            <w:pPr>
              <w:pStyle w:val="Textoindependiente3"/>
              <w:widowControl w:val="0"/>
              <w:spacing w:after="0"/>
              <w:jc w:val="both"/>
              <w:rPr>
                <w:rFonts w:ascii="Arial" w:hAnsi="Arial" w:cs="Arial"/>
                <w:bCs/>
                <w:iCs/>
                <w:sz w:val="18"/>
                <w:szCs w:val="18"/>
              </w:rPr>
            </w:pPr>
            <w:r w:rsidRPr="00C00E3B">
              <w:rPr>
                <w:rFonts w:ascii="Arial" w:hAnsi="Arial" w:cs="Arial"/>
                <w:bCs/>
                <w:iCs/>
                <w:sz w:val="18"/>
                <w:szCs w:val="18"/>
              </w:rPr>
              <w:t>Aprobar y elaborar (según corresponda) el certificado de liquidación final del servicio.</w:t>
            </w:r>
          </w:p>
          <w:p w:rsidR="006C30DC" w:rsidRPr="00C00E3B" w:rsidRDefault="006C30DC" w:rsidP="006C30DC">
            <w:pPr>
              <w:pStyle w:val="Textoindependiente3"/>
              <w:widowControl w:val="0"/>
              <w:spacing w:after="0"/>
              <w:jc w:val="both"/>
              <w:rPr>
                <w:rFonts w:ascii="Arial" w:hAnsi="Arial" w:cs="Arial"/>
                <w:bCs/>
                <w:iCs/>
                <w:sz w:val="12"/>
                <w:szCs w:val="12"/>
              </w:rPr>
            </w:pPr>
          </w:p>
          <w:p w:rsidR="006C30DC" w:rsidRPr="00C00E3B" w:rsidRDefault="006C30DC" w:rsidP="006C30DC">
            <w:pPr>
              <w:pStyle w:val="Textoindependiente3"/>
              <w:widowControl w:val="0"/>
              <w:tabs>
                <w:tab w:val="left" w:pos="281"/>
              </w:tabs>
              <w:spacing w:after="0"/>
              <w:jc w:val="both"/>
              <w:rPr>
                <w:rFonts w:ascii="Arial" w:hAnsi="Arial" w:cs="Arial"/>
                <w:bCs/>
                <w:iCs/>
                <w:sz w:val="18"/>
                <w:szCs w:val="18"/>
              </w:rPr>
            </w:pPr>
            <w:r w:rsidRPr="00C00E3B">
              <w:rPr>
                <w:rFonts w:ascii="Arial" w:hAnsi="Arial" w:cs="Arial"/>
                <w:bCs/>
                <w:iCs/>
                <w:sz w:val="18"/>
                <w:szCs w:val="18"/>
              </w:rPr>
              <w:t>Son responsables del control presupuestario asignado para el presente proceso de contratación, a fin de que los pagos no superen el mismo.</w:t>
            </w:r>
          </w:p>
          <w:p w:rsidR="006C30DC" w:rsidRPr="00C00E3B" w:rsidRDefault="006C30DC" w:rsidP="006C30DC">
            <w:pPr>
              <w:pStyle w:val="Textoindependiente3"/>
              <w:widowControl w:val="0"/>
              <w:tabs>
                <w:tab w:val="left" w:pos="281"/>
              </w:tabs>
              <w:spacing w:after="0"/>
              <w:jc w:val="both"/>
              <w:rPr>
                <w:rFonts w:ascii="Arial" w:hAnsi="Arial" w:cs="Arial"/>
                <w:bCs/>
                <w:iCs/>
                <w:sz w:val="12"/>
                <w:szCs w:val="18"/>
              </w:rPr>
            </w:pPr>
          </w:p>
          <w:p w:rsidR="006C30DC" w:rsidRDefault="006C30DC" w:rsidP="006C30DC">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p w:rsidR="006C30DC" w:rsidRDefault="006C30DC" w:rsidP="006C30DC">
            <w:pPr>
              <w:pStyle w:val="Textoindependiente3"/>
              <w:widowControl w:val="0"/>
              <w:spacing w:after="0"/>
              <w:ind w:left="281"/>
              <w:jc w:val="right"/>
              <w:rPr>
                <w:rFonts w:ascii="Arial" w:hAnsi="Arial" w:cs="Arial"/>
                <w:b/>
                <w:bCs/>
                <w:i/>
                <w:iCs/>
                <w:sz w:val="18"/>
                <w:szCs w:val="18"/>
              </w:rPr>
            </w:pPr>
          </w:p>
          <w:p w:rsidR="006C30DC" w:rsidRDefault="006C30DC" w:rsidP="006C30DC">
            <w:pPr>
              <w:pStyle w:val="Textoindependiente3"/>
              <w:widowControl w:val="0"/>
              <w:spacing w:after="0"/>
              <w:ind w:left="281"/>
              <w:jc w:val="right"/>
              <w:rPr>
                <w:rFonts w:ascii="Arial" w:hAnsi="Arial" w:cs="Arial"/>
                <w:b/>
                <w:bCs/>
                <w:i/>
                <w:iCs/>
                <w:sz w:val="18"/>
                <w:szCs w:val="18"/>
              </w:rPr>
            </w:pPr>
          </w:p>
          <w:p w:rsidR="006C30DC" w:rsidRDefault="006C30DC" w:rsidP="006C30DC">
            <w:pPr>
              <w:pStyle w:val="Textoindependiente3"/>
              <w:widowControl w:val="0"/>
              <w:spacing w:after="0"/>
              <w:rPr>
                <w:rFonts w:ascii="Arial" w:hAnsi="Arial" w:cs="Arial"/>
                <w:b/>
                <w:bCs/>
                <w:i/>
                <w:iCs/>
                <w:sz w:val="18"/>
                <w:szCs w:val="18"/>
              </w:rPr>
            </w:pPr>
          </w:p>
          <w:p w:rsidR="006C30DC" w:rsidRDefault="006C30DC" w:rsidP="006C30DC">
            <w:pPr>
              <w:pStyle w:val="Textoindependiente3"/>
              <w:widowControl w:val="0"/>
              <w:spacing w:after="0"/>
              <w:rPr>
                <w:rFonts w:ascii="Arial" w:hAnsi="Arial" w:cs="Arial"/>
                <w:b/>
                <w:bCs/>
                <w:i/>
                <w:iCs/>
                <w:sz w:val="18"/>
                <w:szCs w:val="18"/>
              </w:rPr>
            </w:pPr>
          </w:p>
          <w:p w:rsidR="006C30DC" w:rsidRDefault="006C30DC" w:rsidP="006C30DC">
            <w:pPr>
              <w:pStyle w:val="Textoindependiente3"/>
              <w:widowControl w:val="0"/>
              <w:spacing w:after="0"/>
              <w:rPr>
                <w:rFonts w:ascii="Arial" w:hAnsi="Arial" w:cs="Arial"/>
                <w:b/>
                <w:bCs/>
                <w:i/>
                <w:iCs/>
                <w:sz w:val="18"/>
                <w:szCs w:val="18"/>
              </w:rPr>
            </w:pPr>
          </w:p>
          <w:p w:rsidR="006C30DC" w:rsidRPr="00C00E3B" w:rsidRDefault="006C30DC" w:rsidP="006C30DC">
            <w:pPr>
              <w:pStyle w:val="Textoindependiente3"/>
              <w:widowControl w:val="0"/>
              <w:spacing w:after="0"/>
              <w:rPr>
                <w:rFonts w:ascii="Arial" w:hAnsi="Arial" w:cs="Arial"/>
                <w:b/>
                <w:bCs/>
                <w:i/>
                <w:iCs/>
                <w:sz w:val="18"/>
                <w:szCs w:val="18"/>
              </w:rPr>
            </w:pPr>
          </w:p>
        </w:tc>
        <w:tc>
          <w:tcPr>
            <w:tcW w:w="2268" w:type="dxa"/>
            <w:shd w:val="clear" w:color="auto" w:fill="auto"/>
            <w:vAlign w:val="center"/>
          </w:tcPr>
          <w:p w:rsidR="006C30DC" w:rsidRPr="00C00E3B" w:rsidRDefault="006C30DC" w:rsidP="006C30DC">
            <w:pPr>
              <w:pStyle w:val="Textoindependiente3"/>
              <w:widowControl w:val="0"/>
              <w:spacing w:after="0"/>
              <w:ind w:left="360"/>
              <w:rPr>
                <w:rFonts w:ascii="Arial" w:hAnsi="Arial" w:cs="Arial"/>
                <w:b/>
                <w:bCs/>
                <w:sz w:val="18"/>
                <w:szCs w:val="18"/>
              </w:rPr>
            </w:pPr>
          </w:p>
        </w:tc>
      </w:tr>
      <w:tr w:rsidR="006C30DC" w:rsidRPr="00C00E3B" w:rsidTr="006C30DC">
        <w:trPr>
          <w:trHeight w:val="374"/>
        </w:trPr>
        <w:tc>
          <w:tcPr>
            <w:tcW w:w="7088" w:type="dxa"/>
            <w:shd w:val="clear" w:color="auto" w:fill="CCFFCC"/>
            <w:vAlign w:val="center"/>
          </w:tcPr>
          <w:p w:rsidR="006C30DC" w:rsidRPr="00C00E3B" w:rsidRDefault="006C30DC" w:rsidP="006C30DC">
            <w:pPr>
              <w:pStyle w:val="Textoindependiente3"/>
              <w:widowControl w:val="0"/>
              <w:spacing w:after="0"/>
              <w:rPr>
                <w:rFonts w:ascii="Arial" w:hAnsi="Arial" w:cs="Arial"/>
                <w:b/>
                <w:bCs/>
                <w:sz w:val="18"/>
                <w:szCs w:val="18"/>
              </w:rPr>
            </w:pPr>
            <w:r w:rsidRPr="00C00E3B">
              <w:rPr>
                <w:rFonts w:ascii="Arial" w:hAnsi="Arial" w:cs="Arial"/>
                <w:b/>
                <w:bCs/>
                <w:sz w:val="18"/>
                <w:szCs w:val="18"/>
              </w:rPr>
              <w:lastRenderedPageBreak/>
              <w:t xml:space="preserve">D. REQUISITOS - CONDICIONES MINIMAS </w:t>
            </w:r>
          </w:p>
        </w:tc>
        <w:tc>
          <w:tcPr>
            <w:tcW w:w="2268" w:type="dxa"/>
            <w:shd w:val="clear" w:color="auto" w:fill="CCFFCC"/>
          </w:tcPr>
          <w:p w:rsidR="006C30DC" w:rsidRPr="00C00E3B" w:rsidRDefault="006C30DC" w:rsidP="006C30DC">
            <w:pPr>
              <w:pStyle w:val="Textoindependiente3"/>
              <w:widowControl w:val="0"/>
              <w:spacing w:after="0"/>
              <w:ind w:left="360"/>
              <w:rPr>
                <w:rFonts w:ascii="Arial" w:hAnsi="Arial" w:cs="Arial"/>
                <w:b/>
                <w:bCs/>
                <w:sz w:val="18"/>
                <w:szCs w:val="18"/>
              </w:rPr>
            </w:pPr>
          </w:p>
        </w:tc>
      </w:tr>
      <w:tr w:rsidR="006C30DC" w:rsidRPr="00C00E3B" w:rsidTr="006C30DC">
        <w:trPr>
          <w:trHeight w:val="7880"/>
        </w:trPr>
        <w:tc>
          <w:tcPr>
            <w:tcW w:w="7088" w:type="dxa"/>
            <w:vAlign w:val="center"/>
          </w:tcPr>
          <w:p w:rsidR="006C30DC" w:rsidRPr="00C00E3B" w:rsidRDefault="006C30DC" w:rsidP="006C30DC">
            <w:pPr>
              <w:pStyle w:val="Textoindependiente3"/>
              <w:widowControl w:val="0"/>
              <w:spacing w:after="0"/>
              <w:jc w:val="both"/>
              <w:rPr>
                <w:rFonts w:ascii="Arial" w:hAnsi="Arial" w:cs="Arial"/>
                <w:bCs/>
                <w:sz w:val="18"/>
                <w:szCs w:val="18"/>
              </w:rPr>
            </w:pPr>
            <w:r w:rsidRPr="00C00E3B">
              <w:rPr>
                <w:rFonts w:ascii="Arial" w:hAnsi="Arial" w:cs="Arial"/>
                <w:bCs/>
                <w:iCs/>
                <w:sz w:val="18"/>
                <w:szCs w:val="18"/>
              </w:rPr>
              <w:t>El(la) notario(a)</w:t>
            </w:r>
            <w:r w:rsidRPr="00C00E3B">
              <w:rPr>
                <w:rFonts w:ascii="Arial" w:hAnsi="Arial" w:cs="Arial"/>
                <w:bCs/>
                <w:sz w:val="18"/>
                <w:szCs w:val="18"/>
              </w:rPr>
              <w:t xml:space="preserve"> a ser contratado(a) deberá cumplir con los siguientes requisitos:</w:t>
            </w:r>
          </w:p>
          <w:p w:rsidR="006C30DC" w:rsidRPr="00C00E3B" w:rsidRDefault="006C30DC" w:rsidP="006C30DC">
            <w:pPr>
              <w:pStyle w:val="Textoindependiente3"/>
              <w:widowControl w:val="0"/>
              <w:spacing w:after="0"/>
              <w:jc w:val="both"/>
              <w:rPr>
                <w:rFonts w:ascii="Arial" w:hAnsi="Arial" w:cs="Arial"/>
                <w:bCs/>
                <w:sz w:val="10"/>
                <w:szCs w:val="10"/>
              </w:rPr>
            </w:pPr>
          </w:p>
          <w:p w:rsidR="006C30DC" w:rsidRPr="00C00E3B" w:rsidRDefault="006C30DC" w:rsidP="006C30DC">
            <w:pPr>
              <w:pStyle w:val="Textoindependiente3"/>
              <w:widowControl w:val="0"/>
              <w:spacing w:after="0"/>
              <w:jc w:val="both"/>
              <w:rPr>
                <w:rFonts w:ascii="Arial" w:hAnsi="Arial" w:cs="Arial"/>
                <w:b/>
                <w:bCs/>
                <w:iCs/>
                <w:sz w:val="18"/>
                <w:szCs w:val="18"/>
              </w:rPr>
            </w:pPr>
            <w:r w:rsidRPr="00C00E3B">
              <w:rPr>
                <w:rFonts w:ascii="Arial" w:hAnsi="Arial" w:cs="Arial"/>
                <w:b/>
                <w:bCs/>
                <w:iCs/>
                <w:sz w:val="18"/>
                <w:szCs w:val="18"/>
              </w:rPr>
              <w:t>Formación Académica</w:t>
            </w:r>
          </w:p>
          <w:p w:rsidR="006C30DC" w:rsidRPr="00C00E3B" w:rsidRDefault="006C30DC" w:rsidP="006C30DC">
            <w:pPr>
              <w:pStyle w:val="Textoindependiente3"/>
              <w:widowControl w:val="0"/>
              <w:numPr>
                <w:ilvl w:val="0"/>
                <w:numId w:val="37"/>
              </w:numPr>
              <w:spacing w:after="0"/>
              <w:jc w:val="both"/>
              <w:rPr>
                <w:rFonts w:ascii="Arial" w:hAnsi="Arial" w:cs="Arial"/>
                <w:bCs/>
                <w:sz w:val="18"/>
                <w:szCs w:val="18"/>
              </w:rPr>
            </w:pPr>
            <w:r w:rsidRPr="00C00E3B">
              <w:rPr>
                <w:rFonts w:ascii="Arial" w:hAnsi="Arial" w:cs="Arial"/>
                <w:bCs/>
                <w:sz w:val="18"/>
                <w:szCs w:val="18"/>
              </w:rPr>
              <w:t>Título en Provisión Nacional de Abogado</w:t>
            </w:r>
          </w:p>
          <w:p w:rsidR="006C30DC" w:rsidRPr="00C00E3B" w:rsidRDefault="006C30DC" w:rsidP="006C30DC">
            <w:pPr>
              <w:pStyle w:val="Textoindependiente3"/>
              <w:widowControl w:val="0"/>
              <w:spacing w:after="0"/>
              <w:jc w:val="both"/>
              <w:rPr>
                <w:rFonts w:ascii="Arial" w:hAnsi="Arial" w:cs="Arial"/>
                <w:bCs/>
                <w:sz w:val="18"/>
                <w:szCs w:val="18"/>
              </w:rPr>
            </w:pPr>
          </w:p>
          <w:p w:rsidR="006C30DC" w:rsidRPr="00C00E3B" w:rsidRDefault="006C30DC" w:rsidP="006C30DC">
            <w:pPr>
              <w:pStyle w:val="Textoindependiente3"/>
              <w:widowControl w:val="0"/>
              <w:spacing w:after="0"/>
              <w:jc w:val="both"/>
              <w:rPr>
                <w:rFonts w:ascii="Arial" w:hAnsi="Arial" w:cs="Arial"/>
                <w:bCs/>
                <w:sz w:val="18"/>
                <w:szCs w:val="18"/>
              </w:rPr>
            </w:pPr>
            <w:r w:rsidRPr="00C00E3B">
              <w:rPr>
                <w:rFonts w:ascii="Arial" w:hAnsi="Arial" w:cs="Arial"/>
                <w:bCs/>
                <w:sz w:val="18"/>
                <w:szCs w:val="18"/>
              </w:rPr>
              <w:t>Por tanto, deberá adjuntar a su propuesta fotocopia simple de la documentación que acredite lo requerido.</w:t>
            </w:r>
          </w:p>
          <w:p w:rsidR="006C30DC" w:rsidRPr="00C00E3B" w:rsidRDefault="006C30DC" w:rsidP="006C30DC">
            <w:pPr>
              <w:pStyle w:val="Textoindependiente3"/>
              <w:widowControl w:val="0"/>
              <w:spacing w:after="0"/>
              <w:jc w:val="both"/>
              <w:rPr>
                <w:rFonts w:ascii="Arial" w:hAnsi="Arial" w:cs="Arial"/>
                <w:bCs/>
                <w:sz w:val="18"/>
                <w:szCs w:val="18"/>
              </w:rPr>
            </w:pPr>
          </w:p>
          <w:p w:rsidR="006C30DC" w:rsidRPr="00C00E3B" w:rsidRDefault="006C30DC" w:rsidP="006C30DC">
            <w:pPr>
              <w:pStyle w:val="Textoindependiente3"/>
              <w:widowControl w:val="0"/>
              <w:spacing w:after="0"/>
              <w:jc w:val="both"/>
              <w:rPr>
                <w:rFonts w:ascii="Arial" w:hAnsi="Arial" w:cs="Arial"/>
                <w:b/>
                <w:bCs/>
                <w:sz w:val="18"/>
                <w:szCs w:val="18"/>
              </w:rPr>
            </w:pPr>
            <w:r w:rsidRPr="00C00E3B">
              <w:rPr>
                <w:rFonts w:ascii="Arial" w:hAnsi="Arial" w:cs="Arial"/>
                <w:b/>
                <w:bCs/>
                <w:sz w:val="18"/>
                <w:szCs w:val="18"/>
              </w:rPr>
              <w:t>Otros</w:t>
            </w:r>
          </w:p>
          <w:p w:rsidR="006C30DC" w:rsidRPr="00C00E3B" w:rsidRDefault="006C30DC" w:rsidP="006C30DC">
            <w:pPr>
              <w:pStyle w:val="Textoindependiente3"/>
              <w:widowControl w:val="0"/>
              <w:numPr>
                <w:ilvl w:val="0"/>
                <w:numId w:val="37"/>
              </w:numPr>
              <w:spacing w:after="0"/>
              <w:jc w:val="both"/>
              <w:rPr>
                <w:rFonts w:ascii="Arial" w:hAnsi="Arial" w:cs="Arial"/>
                <w:bCs/>
                <w:sz w:val="18"/>
                <w:szCs w:val="18"/>
              </w:rPr>
            </w:pPr>
            <w:r w:rsidRPr="00C00E3B">
              <w:rPr>
                <w:rFonts w:ascii="Arial" w:hAnsi="Arial" w:cs="Arial"/>
                <w:bCs/>
                <w:sz w:val="18"/>
                <w:szCs w:val="18"/>
              </w:rPr>
              <w:t>Nombramiento oficial como Notario de Fe Pública por el organismo competente.</w:t>
            </w:r>
          </w:p>
          <w:p w:rsidR="006C30DC" w:rsidRDefault="006C30DC" w:rsidP="006C30DC">
            <w:pPr>
              <w:pStyle w:val="Textoindependiente3"/>
              <w:widowControl w:val="0"/>
              <w:numPr>
                <w:ilvl w:val="0"/>
                <w:numId w:val="37"/>
              </w:numPr>
              <w:spacing w:after="0"/>
              <w:jc w:val="both"/>
              <w:rPr>
                <w:rFonts w:ascii="Arial" w:hAnsi="Arial" w:cs="Arial"/>
                <w:bCs/>
                <w:sz w:val="18"/>
                <w:szCs w:val="18"/>
              </w:rPr>
            </w:pPr>
            <w:r w:rsidRPr="00C00E3B">
              <w:rPr>
                <w:rFonts w:ascii="Arial" w:hAnsi="Arial" w:cs="Arial"/>
                <w:bCs/>
                <w:sz w:val="18"/>
                <w:szCs w:val="18"/>
              </w:rPr>
              <w:t>Constancia de Inscripción al Ministerio de Justicia (Registro público de Abogados).</w:t>
            </w:r>
          </w:p>
          <w:p w:rsidR="006C30DC" w:rsidRDefault="006C30DC" w:rsidP="006C30DC">
            <w:pPr>
              <w:pStyle w:val="Textoindependiente3"/>
              <w:widowControl w:val="0"/>
              <w:numPr>
                <w:ilvl w:val="0"/>
                <w:numId w:val="37"/>
              </w:numPr>
              <w:spacing w:after="0"/>
              <w:jc w:val="both"/>
              <w:rPr>
                <w:rFonts w:ascii="Arial" w:hAnsi="Arial" w:cs="Arial"/>
                <w:bCs/>
                <w:sz w:val="18"/>
                <w:szCs w:val="18"/>
              </w:rPr>
            </w:pPr>
            <w:r w:rsidRPr="00F304BF">
              <w:rPr>
                <w:rFonts w:ascii="Arial" w:hAnsi="Arial" w:cs="Arial"/>
                <w:bCs/>
                <w:sz w:val="18"/>
                <w:szCs w:val="18"/>
              </w:rPr>
              <w:t>Deberá presentar un documento emitido por la DIRNOPLU de Antecedentes Disciplinarios. En caso de que la DIRNOPLU reporte algún antecedente, este deberá haber sido concluido con rechazo, por la instancia correspondiente.</w:t>
            </w:r>
          </w:p>
          <w:p w:rsidR="006C30DC" w:rsidRPr="00F304BF" w:rsidRDefault="006C30DC" w:rsidP="006C30DC">
            <w:pPr>
              <w:pStyle w:val="Textoindependiente3"/>
              <w:widowControl w:val="0"/>
              <w:spacing w:after="0"/>
              <w:ind w:left="720"/>
              <w:jc w:val="both"/>
              <w:rPr>
                <w:rFonts w:ascii="Arial" w:hAnsi="Arial" w:cs="Arial"/>
                <w:bCs/>
                <w:sz w:val="18"/>
                <w:szCs w:val="18"/>
              </w:rPr>
            </w:pPr>
          </w:p>
          <w:p w:rsidR="006C30DC" w:rsidRPr="00C00E3B" w:rsidRDefault="006C30DC" w:rsidP="006C30DC">
            <w:pPr>
              <w:pStyle w:val="Textoindependiente3"/>
              <w:widowControl w:val="0"/>
              <w:spacing w:after="0"/>
              <w:jc w:val="both"/>
              <w:rPr>
                <w:rFonts w:ascii="Arial" w:hAnsi="Arial" w:cs="Arial"/>
                <w:bCs/>
                <w:sz w:val="18"/>
                <w:szCs w:val="18"/>
              </w:rPr>
            </w:pPr>
            <w:r w:rsidRPr="00C00E3B">
              <w:rPr>
                <w:rFonts w:ascii="Arial" w:hAnsi="Arial" w:cs="Arial"/>
                <w:bCs/>
                <w:sz w:val="18"/>
                <w:szCs w:val="18"/>
              </w:rPr>
              <w:t>Por tanto, deberá adjuntar a su propuesta fotocopias simples de la documentación que acredite lo requerido.</w:t>
            </w:r>
          </w:p>
          <w:p w:rsidR="006C30DC" w:rsidRPr="00C00E3B" w:rsidRDefault="006C30DC" w:rsidP="006C30DC">
            <w:pPr>
              <w:pStyle w:val="Textoindependiente3"/>
              <w:widowControl w:val="0"/>
              <w:spacing w:after="0"/>
              <w:jc w:val="both"/>
              <w:rPr>
                <w:rFonts w:ascii="Arial" w:hAnsi="Arial" w:cs="Arial"/>
                <w:bCs/>
                <w:sz w:val="10"/>
                <w:szCs w:val="10"/>
              </w:rPr>
            </w:pPr>
          </w:p>
          <w:p w:rsidR="006C30DC" w:rsidRPr="00C00E3B" w:rsidRDefault="006C30DC" w:rsidP="006C30DC">
            <w:pPr>
              <w:pStyle w:val="Textoindependiente3"/>
              <w:widowControl w:val="0"/>
              <w:spacing w:after="0"/>
              <w:jc w:val="both"/>
              <w:rPr>
                <w:rFonts w:ascii="Arial" w:hAnsi="Arial" w:cs="Arial"/>
                <w:bCs/>
                <w:sz w:val="10"/>
                <w:szCs w:val="10"/>
              </w:rPr>
            </w:pPr>
          </w:p>
          <w:p w:rsidR="006C30DC" w:rsidRPr="00C00E3B" w:rsidRDefault="006C30DC" w:rsidP="006C30DC">
            <w:pPr>
              <w:pStyle w:val="Textoindependiente3"/>
              <w:widowControl w:val="0"/>
              <w:spacing w:after="0"/>
              <w:jc w:val="both"/>
              <w:rPr>
                <w:rFonts w:ascii="Arial" w:hAnsi="Arial" w:cs="Arial"/>
                <w:bCs/>
                <w:iCs/>
                <w:sz w:val="18"/>
                <w:szCs w:val="18"/>
                <w:lang w:val="es-ES_tradnl"/>
              </w:rPr>
            </w:pPr>
            <w:r w:rsidRPr="00C00E3B">
              <w:rPr>
                <w:rFonts w:ascii="Arial" w:hAnsi="Arial" w:cs="Arial"/>
                <w:b/>
                <w:bCs/>
                <w:iCs/>
                <w:sz w:val="18"/>
                <w:szCs w:val="18"/>
              </w:rPr>
              <w:t>Experiencia General</w:t>
            </w:r>
          </w:p>
          <w:p w:rsidR="006C30DC" w:rsidRPr="00C00E3B" w:rsidRDefault="006C30DC" w:rsidP="006C30DC">
            <w:pPr>
              <w:pStyle w:val="Textoindependiente3"/>
              <w:widowControl w:val="0"/>
              <w:tabs>
                <w:tab w:val="left" w:pos="355"/>
              </w:tabs>
              <w:spacing w:after="0"/>
              <w:jc w:val="both"/>
              <w:rPr>
                <w:rFonts w:ascii="Arial" w:hAnsi="Arial" w:cs="Arial"/>
                <w:bCs/>
                <w:iCs/>
                <w:sz w:val="10"/>
                <w:szCs w:val="10"/>
              </w:rPr>
            </w:pPr>
          </w:p>
          <w:p w:rsidR="006C30DC" w:rsidRPr="005F29C5" w:rsidRDefault="006C30DC" w:rsidP="006C30DC">
            <w:pPr>
              <w:pStyle w:val="Textoindependiente3"/>
              <w:widowControl w:val="0"/>
              <w:numPr>
                <w:ilvl w:val="0"/>
                <w:numId w:val="37"/>
              </w:numPr>
              <w:spacing w:after="0"/>
              <w:jc w:val="both"/>
              <w:rPr>
                <w:rFonts w:ascii="Arial" w:hAnsi="Arial" w:cs="Arial"/>
                <w:bCs/>
                <w:iCs/>
                <w:sz w:val="18"/>
                <w:szCs w:val="18"/>
              </w:rPr>
            </w:pPr>
            <w:r w:rsidRPr="00C00E3B">
              <w:rPr>
                <w:rFonts w:ascii="Arial" w:hAnsi="Arial" w:cs="Arial"/>
                <w:bCs/>
                <w:sz w:val="18"/>
                <w:szCs w:val="18"/>
              </w:rPr>
              <w:t>El</w:t>
            </w:r>
            <w:r w:rsidRPr="00C00E3B">
              <w:rPr>
                <w:rFonts w:ascii="Arial" w:hAnsi="Arial" w:cs="Arial"/>
                <w:bCs/>
                <w:iCs/>
                <w:sz w:val="18"/>
                <w:szCs w:val="18"/>
              </w:rPr>
              <w:t xml:space="preserve"> (la) Notario(a) </w:t>
            </w:r>
            <w:r w:rsidRPr="005F29C5">
              <w:rPr>
                <w:rFonts w:ascii="Arial" w:hAnsi="Arial" w:cs="Arial"/>
                <w:bCs/>
                <w:sz w:val="18"/>
                <w:szCs w:val="18"/>
              </w:rPr>
              <w:t xml:space="preserve">a ser contratado(a) </w:t>
            </w:r>
            <w:r w:rsidRPr="005F29C5">
              <w:rPr>
                <w:rFonts w:ascii="Arial" w:hAnsi="Arial" w:cs="Arial"/>
                <w:bCs/>
                <w:iCs/>
                <w:sz w:val="18"/>
                <w:szCs w:val="18"/>
              </w:rPr>
              <w:t>deberá tener experiencia mínima de tres (3) servicios notariales.</w:t>
            </w:r>
          </w:p>
          <w:p w:rsidR="006C30DC" w:rsidRPr="005F29C5" w:rsidRDefault="006C30DC" w:rsidP="006C30DC">
            <w:pPr>
              <w:pStyle w:val="Textoindependiente3"/>
              <w:widowControl w:val="0"/>
              <w:tabs>
                <w:tab w:val="left" w:pos="355"/>
              </w:tabs>
              <w:spacing w:after="0"/>
              <w:ind w:left="74"/>
              <w:jc w:val="both"/>
              <w:rPr>
                <w:rFonts w:ascii="Arial" w:hAnsi="Arial" w:cs="Arial"/>
                <w:bCs/>
                <w:iCs/>
                <w:sz w:val="10"/>
                <w:szCs w:val="10"/>
              </w:rPr>
            </w:pPr>
          </w:p>
          <w:p w:rsidR="006C30DC" w:rsidRPr="005F29C5" w:rsidRDefault="006C30DC" w:rsidP="006C30DC">
            <w:pPr>
              <w:pStyle w:val="Textoindependiente3"/>
              <w:widowControl w:val="0"/>
              <w:spacing w:after="0"/>
              <w:jc w:val="both"/>
              <w:rPr>
                <w:rFonts w:ascii="Arial" w:hAnsi="Arial" w:cs="Arial"/>
                <w:bCs/>
                <w:sz w:val="18"/>
                <w:szCs w:val="18"/>
              </w:rPr>
            </w:pPr>
            <w:r w:rsidRPr="005F29C5">
              <w:rPr>
                <w:rFonts w:ascii="Arial" w:hAnsi="Arial" w:cs="Arial"/>
                <w:bCs/>
                <w:sz w:val="18"/>
                <w:szCs w:val="18"/>
              </w:rPr>
              <w:t>Por tanto, deberá adjuntar a su propuesta fotocopias simples de la documentación que acredite lo requerido, como ser contratos, certificados de cumplimiento de contrato, entre otros que acredite lo solicitado.</w:t>
            </w:r>
          </w:p>
          <w:p w:rsidR="006C30DC" w:rsidRPr="005F29C5" w:rsidRDefault="006C30DC" w:rsidP="006C30DC">
            <w:pPr>
              <w:pStyle w:val="Textoindependiente3"/>
              <w:widowControl w:val="0"/>
              <w:spacing w:after="0"/>
              <w:jc w:val="both"/>
              <w:rPr>
                <w:rFonts w:ascii="Arial" w:hAnsi="Arial" w:cs="Arial"/>
                <w:b/>
                <w:bCs/>
                <w:iCs/>
                <w:sz w:val="18"/>
                <w:szCs w:val="18"/>
              </w:rPr>
            </w:pPr>
          </w:p>
          <w:p w:rsidR="006C30DC" w:rsidRPr="005F29C5" w:rsidRDefault="006C30DC" w:rsidP="006C30DC">
            <w:pPr>
              <w:pStyle w:val="Textoindependiente3"/>
              <w:widowControl w:val="0"/>
              <w:spacing w:after="0"/>
              <w:jc w:val="both"/>
              <w:rPr>
                <w:rFonts w:ascii="Arial" w:hAnsi="Arial" w:cs="Arial"/>
                <w:bCs/>
                <w:iCs/>
                <w:sz w:val="18"/>
                <w:szCs w:val="18"/>
                <w:lang w:val="es-ES_tradnl"/>
              </w:rPr>
            </w:pPr>
            <w:r w:rsidRPr="005F29C5">
              <w:rPr>
                <w:rFonts w:ascii="Arial" w:hAnsi="Arial" w:cs="Arial"/>
                <w:b/>
                <w:bCs/>
                <w:iCs/>
                <w:sz w:val="18"/>
                <w:szCs w:val="18"/>
              </w:rPr>
              <w:t>Experiencia Específica</w:t>
            </w:r>
          </w:p>
          <w:p w:rsidR="006C30DC" w:rsidRPr="005F29C5" w:rsidRDefault="006C30DC" w:rsidP="006C30DC">
            <w:pPr>
              <w:pStyle w:val="Textoindependiente3"/>
              <w:widowControl w:val="0"/>
              <w:tabs>
                <w:tab w:val="left" w:pos="355"/>
              </w:tabs>
              <w:spacing w:after="0"/>
              <w:jc w:val="both"/>
              <w:rPr>
                <w:rFonts w:ascii="Arial" w:hAnsi="Arial" w:cs="Arial"/>
                <w:bCs/>
                <w:iCs/>
                <w:sz w:val="10"/>
                <w:szCs w:val="10"/>
              </w:rPr>
            </w:pPr>
          </w:p>
          <w:p w:rsidR="006C30DC" w:rsidRPr="005F29C5" w:rsidRDefault="006C30DC" w:rsidP="006C30DC">
            <w:pPr>
              <w:pStyle w:val="Textoindependiente3"/>
              <w:widowControl w:val="0"/>
              <w:numPr>
                <w:ilvl w:val="0"/>
                <w:numId w:val="37"/>
              </w:numPr>
              <w:spacing w:after="0"/>
              <w:jc w:val="both"/>
              <w:rPr>
                <w:rFonts w:ascii="Arial" w:hAnsi="Arial" w:cs="Arial"/>
                <w:bCs/>
                <w:iCs/>
                <w:sz w:val="18"/>
                <w:szCs w:val="18"/>
              </w:rPr>
            </w:pPr>
            <w:r w:rsidRPr="005F29C5">
              <w:rPr>
                <w:rFonts w:ascii="Arial" w:hAnsi="Arial" w:cs="Arial"/>
                <w:bCs/>
                <w:iCs/>
                <w:sz w:val="18"/>
                <w:szCs w:val="18"/>
              </w:rPr>
              <w:t>El (</w:t>
            </w:r>
            <w:r w:rsidRPr="005F29C5">
              <w:rPr>
                <w:rFonts w:ascii="Arial" w:hAnsi="Arial" w:cs="Arial"/>
                <w:bCs/>
                <w:sz w:val="18"/>
                <w:szCs w:val="18"/>
              </w:rPr>
              <w:t>la</w:t>
            </w:r>
            <w:r w:rsidRPr="005F29C5">
              <w:rPr>
                <w:rFonts w:ascii="Arial" w:hAnsi="Arial" w:cs="Arial"/>
                <w:bCs/>
                <w:iCs/>
                <w:sz w:val="18"/>
                <w:szCs w:val="18"/>
              </w:rPr>
              <w:t xml:space="preserve">) Notario(a) </w:t>
            </w:r>
            <w:r w:rsidRPr="005F29C5">
              <w:rPr>
                <w:rFonts w:ascii="Arial" w:hAnsi="Arial" w:cs="Arial"/>
                <w:bCs/>
                <w:sz w:val="18"/>
                <w:szCs w:val="18"/>
              </w:rPr>
              <w:t xml:space="preserve">a ser contratado(a) </w:t>
            </w:r>
            <w:r w:rsidRPr="005F29C5">
              <w:rPr>
                <w:rFonts w:ascii="Arial" w:hAnsi="Arial" w:cs="Arial"/>
                <w:bCs/>
                <w:iCs/>
                <w:sz w:val="18"/>
                <w:szCs w:val="18"/>
              </w:rPr>
              <w:t xml:space="preserve">deberá tener experiencia mínima de </w:t>
            </w:r>
            <w:r>
              <w:rPr>
                <w:rFonts w:ascii="Arial" w:hAnsi="Arial" w:cs="Arial"/>
                <w:bCs/>
                <w:iCs/>
                <w:sz w:val="18"/>
                <w:szCs w:val="18"/>
              </w:rPr>
              <w:t>un</w:t>
            </w:r>
            <w:r w:rsidRPr="005F29C5">
              <w:rPr>
                <w:rFonts w:ascii="Arial" w:hAnsi="Arial" w:cs="Arial"/>
                <w:bCs/>
                <w:iCs/>
                <w:sz w:val="18"/>
                <w:szCs w:val="18"/>
              </w:rPr>
              <w:t xml:space="preserve"> (</w:t>
            </w:r>
            <w:r>
              <w:rPr>
                <w:rFonts w:ascii="Arial" w:hAnsi="Arial" w:cs="Arial"/>
                <w:bCs/>
                <w:iCs/>
                <w:sz w:val="18"/>
                <w:szCs w:val="18"/>
              </w:rPr>
              <w:t>1) servicio</w:t>
            </w:r>
            <w:r w:rsidRPr="005F29C5">
              <w:rPr>
                <w:rFonts w:ascii="Arial" w:hAnsi="Arial" w:cs="Arial"/>
                <w:bCs/>
                <w:iCs/>
                <w:sz w:val="18"/>
                <w:szCs w:val="18"/>
              </w:rPr>
              <w:t xml:space="preserve"> como Notario de Fe Pública, en trabajos relacionados a material monetario. </w:t>
            </w:r>
          </w:p>
          <w:p w:rsidR="006C30DC" w:rsidRPr="005F29C5" w:rsidRDefault="006C30DC" w:rsidP="006C30DC">
            <w:pPr>
              <w:pStyle w:val="Textoindependiente3"/>
              <w:widowControl w:val="0"/>
              <w:tabs>
                <w:tab w:val="left" w:pos="355"/>
              </w:tabs>
              <w:spacing w:after="0"/>
              <w:ind w:left="74"/>
              <w:jc w:val="both"/>
              <w:rPr>
                <w:rFonts w:ascii="Arial" w:hAnsi="Arial" w:cs="Arial"/>
                <w:bCs/>
                <w:iCs/>
                <w:sz w:val="10"/>
                <w:szCs w:val="10"/>
              </w:rPr>
            </w:pPr>
          </w:p>
          <w:p w:rsidR="006C30DC" w:rsidRPr="00C00E3B" w:rsidRDefault="006C30DC" w:rsidP="006C30DC">
            <w:pPr>
              <w:pStyle w:val="Textoindependiente3"/>
              <w:widowControl w:val="0"/>
              <w:spacing w:after="0"/>
              <w:jc w:val="both"/>
              <w:rPr>
                <w:rFonts w:ascii="Arial" w:hAnsi="Arial" w:cs="Arial"/>
                <w:bCs/>
                <w:sz w:val="18"/>
                <w:szCs w:val="18"/>
              </w:rPr>
            </w:pPr>
            <w:r w:rsidRPr="00C00E3B">
              <w:rPr>
                <w:rFonts w:ascii="Arial" w:hAnsi="Arial" w:cs="Arial"/>
                <w:bCs/>
                <w:sz w:val="18"/>
                <w:szCs w:val="18"/>
              </w:rPr>
              <w:t>Por tanto, deberá adjuntar a su propuesta fotocopias simples de la documentación que acredite lo requerido, como ser contratos, certificados de cumplimiento de contrato, entre otros que acredite lo solicitado.</w:t>
            </w:r>
          </w:p>
          <w:p w:rsidR="006C30DC" w:rsidRPr="00C00E3B" w:rsidRDefault="006C30DC" w:rsidP="006C30DC">
            <w:pPr>
              <w:pStyle w:val="Textoindependiente3"/>
              <w:widowControl w:val="0"/>
              <w:spacing w:after="0"/>
              <w:jc w:val="both"/>
              <w:rPr>
                <w:rFonts w:ascii="Arial" w:hAnsi="Arial" w:cs="Arial"/>
                <w:bCs/>
                <w:sz w:val="18"/>
                <w:szCs w:val="18"/>
              </w:rPr>
            </w:pPr>
          </w:p>
          <w:p w:rsidR="006C30DC" w:rsidRPr="00C00E3B" w:rsidRDefault="006C30DC" w:rsidP="006C30DC">
            <w:pPr>
              <w:pStyle w:val="Textoindependiente3"/>
              <w:widowControl w:val="0"/>
              <w:spacing w:after="0"/>
              <w:jc w:val="both"/>
              <w:rPr>
                <w:rFonts w:ascii="Arial" w:hAnsi="Arial" w:cs="Arial"/>
                <w:b/>
                <w:bCs/>
                <w:i/>
                <w:iCs/>
                <w:sz w:val="18"/>
                <w:szCs w:val="18"/>
              </w:rPr>
            </w:pPr>
            <w:r w:rsidRPr="00C00E3B">
              <w:rPr>
                <w:rFonts w:ascii="Arial" w:hAnsi="Arial" w:cs="Arial"/>
                <w:b/>
                <w:bCs/>
                <w:i/>
                <w:iCs/>
                <w:sz w:val="18"/>
                <w:szCs w:val="18"/>
              </w:rPr>
              <w:t>(Manifestar aceptación y presentar en su propuesta la documentación de respaldo)</w:t>
            </w:r>
          </w:p>
        </w:tc>
        <w:tc>
          <w:tcPr>
            <w:tcW w:w="2268" w:type="dxa"/>
          </w:tcPr>
          <w:p w:rsidR="006C30DC" w:rsidRPr="00C00E3B" w:rsidRDefault="006C30DC" w:rsidP="006C30DC">
            <w:pPr>
              <w:pStyle w:val="Textoindependiente3"/>
              <w:widowControl w:val="0"/>
              <w:spacing w:after="0"/>
              <w:ind w:left="360"/>
              <w:jc w:val="both"/>
              <w:rPr>
                <w:rFonts w:ascii="Arial" w:hAnsi="Arial" w:cs="Arial"/>
                <w:bCs/>
                <w:iCs/>
                <w:sz w:val="18"/>
                <w:szCs w:val="18"/>
              </w:rPr>
            </w:pPr>
          </w:p>
        </w:tc>
      </w:tr>
      <w:tr w:rsidR="006C30DC" w:rsidRPr="00C00E3B" w:rsidTr="006C30DC">
        <w:trPr>
          <w:trHeight w:val="361"/>
        </w:trPr>
        <w:tc>
          <w:tcPr>
            <w:tcW w:w="7088" w:type="dxa"/>
            <w:shd w:val="clear" w:color="auto" w:fill="C2D69B" w:themeFill="accent3" w:themeFillTint="99"/>
            <w:vAlign w:val="center"/>
          </w:tcPr>
          <w:p w:rsidR="006C30DC" w:rsidRPr="00C00E3B" w:rsidRDefault="006C30DC" w:rsidP="006C30DC">
            <w:pPr>
              <w:pStyle w:val="Textoindependiente3"/>
              <w:spacing w:after="0"/>
              <w:ind w:left="290" w:hanging="290"/>
              <w:rPr>
                <w:rFonts w:ascii="Arial" w:hAnsi="Arial" w:cs="Arial"/>
                <w:b/>
                <w:bCs/>
                <w:iCs/>
                <w:sz w:val="18"/>
                <w:szCs w:val="18"/>
              </w:rPr>
            </w:pPr>
            <w:r w:rsidRPr="00C00E3B">
              <w:rPr>
                <w:rFonts w:ascii="Arial" w:hAnsi="Arial" w:cs="Arial"/>
                <w:b/>
                <w:bCs/>
                <w:sz w:val="18"/>
                <w:szCs w:val="18"/>
              </w:rPr>
              <w:t>III. CONDICIONES DEL SERVICIO</w:t>
            </w:r>
          </w:p>
        </w:tc>
        <w:tc>
          <w:tcPr>
            <w:tcW w:w="2268" w:type="dxa"/>
            <w:shd w:val="clear" w:color="auto" w:fill="C2D69B" w:themeFill="accent3" w:themeFillTint="99"/>
          </w:tcPr>
          <w:p w:rsidR="006C30DC" w:rsidRPr="00C00E3B" w:rsidRDefault="006C30DC" w:rsidP="006C30DC">
            <w:pPr>
              <w:pStyle w:val="Textoindependiente3"/>
              <w:spacing w:after="0"/>
              <w:ind w:left="360"/>
              <w:rPr>
                <w:rFonts w:ascii="Arial" w:hAnsi="Arial" w:cs="Arial"/>
                <w:b/>
                <w:bCs/>
                <w:sz w:val="18"/>
                <w:szCs w:val="18"/>
              </w:rPr>
            </w:pPr>
          </w:p>
        </w:tc>
      </w:tr>
      <w:tr w:rsidR="006C30DC" w:rsidRPr="00C00E3B" w:rsidTr="006C30DC">
        <w:trPr>
          <w:trHeight w:val="347"/>
        </w:trPr>
        <w:tc>
          <w:tcPr>
            <w:tcW w:w="7088" w:type="dxa"/>
            <w:shd w:val="clear" w:color="auto" w:fill="CCFFCC"/>
            <w:vAlign w:val="center"/>
          </w:tcPr>
          <w:p w:rsidR="006C30DC" w:rsidRPr="00C00E3B" w:rsidRDefault="006C30DC" w:rsidP="006C30DC">
            <w:pPr>
              <w:pStyle w:val="Textoindependiente3"/>
              <w:numPr>
                <w:ilvl w:val="0"/>
                <w:numId w:val="34"/>
              </w:numPr>
              <w:tabs>
                <w:tab w:val="left" w:pos="269"/>
              </w:tabs>
              <w:spacing w:after="0"/>
              <w:ind w:left="71" w:hanging="71"/>
              <w:jc w:val="both"/>
              <w:rPr>
                <w:rFonts w:ascii="Arial" w:hAnsi="Arial" w:cs="Arial"/>
                <w:b/>
                <w:bCs/>
                <w:sz w:val="18"/>
                <w:szCs w:val="18"/>
              </w:rPr>
            </w:pPr>
            <w:r w:rsidRPr="00C00E3B">
              <w:rPr>
                <w:rFonts w:ascii="Arial" w:hAnsi="Arial" w:cs="Arial"/>
                <w:b/>
                <w:bCs/>
                <w:sz w:val="18"/>
                <w:szCs w:val="18"/>
              </w:rPr>
              <w:t>PLAZO DE PRESTACION DEL SERVICIO</w:t>
            </w:r>
          </w:p>
        </w:tc>
        <w:tc>
          <w:tcPr>
            <w:tcW w:w="2268" w:type="dxa"/>
            <w:shd w:val="clear" w:color="auto" w:fill="CCFFCC"/>
          </w:tcPr>
          <w:p w:rsidR="006C30DC" w:rsidRPr="00C00E3B" w:rsidRDefault="006C30DC" w:rsidP="006C30DC">
            <w:pPr>
              <w:pStyle w:val="Textoindependiente3"/>
              <w:tabs>
                <w:tab w:val="left" w:pos="269"/>
              </w:tabs>
              <w:spacing w:after="0"/>
              <w:ind w:left="360"/>
              <w:jc w:val="both"/>
              <w:rPr>
                <w:rFonts w:ascii="Arial" w:hAnsi="Arial" w:cs="Arial"/>
                <w:b/>
                <w:bCs/>
                <w:sz w:val="18"/>
                <w:szCs w:val="18"/>
              </w:rPr>
            </w:pPr>
          </w:p>
        </w:tc>
      </w:tr>
      <w:tr w:rsidR="006C30DC" w:rsidRPr="00C00E3B" w:rsidTr="006C30DC">
        <w:trPr>
          <w:trHeight w:val="752"/>
        </w:trPr>
        <w:tc>
          <w:tcPr>
            <w:tcW w:w="7088" w:type="dxa"/>
            <w:vAlign w:val="center"/>
          </w:tcPr>
          <w:p w:rsidR="006C30DC" w:rsidRPr="005F29C5" w:rsidRDefault="006C30DC" w:rsidP="006C30DC">
            <w:pPr>
              <w:pStyle w:val="Textoindependiente3"/>
              <w:spacing w:after="0"/>
              <w:jc w:val="both"/>
              <w:rPr>
                <w:rFonts w:ascii="Arial" w:hAnsi="Arial" w:cs="Arial"/>
                <w:bCs/>
                <w:iCs/>
                <w:sz w:val="18"/>
                <w:szCs w:val="18"/>
              </w:rPr>
            </w:pPr>
            <w:r w:rsidRPr="00F304BF">
              <w:rPr>
                <w:rFonts w:ascii="Arial" w:hAnsi="Arial" w:cs="Arial"/>
                <w:bCs/>
                <w:iCs/>
                <w:sz w:val="18"/>
                <w:szCs w:val="18"/>
              </w:rPr>
              <w:t>El plazo del servicio será computable a partir de la Orden de Proceder emitida por los Fiscales de Servicio, hasta el 30.12.2022</w:t>
            </w:r>
          </w:p>
          <w:p w:rsidR="006C30DC" w:rsidRPr="005F29C5" w:rsidRDefault="006C30DC" w:rsidP="006C30DC">
            <w:pPr>
              <w:pStyle w:val="Textoindependiente3"/>
              <w:widowControl w:val="0"/>
              <w:spacing w:after="0"/>
              <w:ind w:left="281"/>
              <w:jc w:val="right"/>
              <w:rPr>
                <w:rFonts w:ascii="Arial" w:hAnsi="Arial" w:cs="Arial"/>
                <w:b/>
                <w:bCs/>
                <w:i/>
                <w:iCs/>
                <w:sz w:val="18"/>
                <w:szCs w:val="18"/>
              </w:rPr>
            </w:pPr>
          </w:p>
          <w:p w:rsidR="006C30DC" w:rsidRDefault="006C30DC" w:rsidP="006C30DC">
            <w:pPr>
              <w:pStyle w:val="Textoindependiente3"/>
              <w:widowControl w:val="0"/>
              <w:spacing w:after="0"/>
              <w:ind w:left="281"/>
              <w:jc w:val="right"/>
              <w:rPr>
                <w:rFonts w:ascii="Arial" w:hAnsi="Arial" w:cs="Arial"/>
                <w:b/>
                <w:bCs/>
                <w:i/>
                <w:iCs/>
                <w:sz w:val="18"/>
                <w:szCs w:val="18"/>
              </w:rPr>
            </w:pPr>
            <w:r w:rsidRPr="005F29C5">
              <w:rPr>
                <w:rFonts w:ascii="Arial" w:hAnsi="Arial" w:cs="Arial"/>
                <w:b/>
                <w:bCs/>
                <w:i/>
                <w:iCs/>
                <w:sz w:val="18"/>
                <w:szCs w:val="18"/>
              </w:rPr>
              <w:t>(Manifestar aceptación)</w:t>
            </w:r>
          </w:p>
          <w:p w:rsidR="006C30DC" w:rsidRPr="005F29C5" w:rsidRDefault="006C30DC" w:rsidP="006C30DC">
            <w:pPr>
              <w:pStyle w:val="Textoindependiente3"/>
              <w:widowControl w:val="0"/>
              <w:spacing w:after="0"/>
              <w:ind w:left="281"/>
              <w:jc w:val="right"/>
              <w:rPr>
                <w:rFonts w:ascii="Arial" w:hAnsi="Arial" w:cs="Arial"/>
                <w:b/>
                <w:bCs/>
                <w:i/>
                <w:iCs/>
                <w:sz w:val="18"/>
                <w:szCs w:val="18"/>
              </w:rPr>
            </w:pPr>
          </w:p>
        </w:tc>
        <w:tc>
          <w:tcPr>
            <w:tcW w:w="2268" w:type="dxa"/>
          </w:tcPr>
          <w:p w:rsidR="006C30DC" w:rsidRPr="00C00E3B" w:rsidRDefault="006C30DC" w:rsidP="006C30DC">
            <w:pPr>
              <w:pStyle w:val="Textoindependiente3"/>
              <w:spacing w:after="0"/>
              <w:ind w:left="360"/>
              <w:jc w:val="both"/>
              <w:rPr>
                <w:rFonts w:ascii="Arial" w:hAnsi="Arial" w:cs="Arial"/>
                <w:bCs/>
                <w:iCs/>
                <w:sz w:val="18"/>
                <w:szCs w:val="18"/>
              </w:rPr>
            </w:pPr>
          </w:p>
        </w:tc>
      </w:tr>
      <w:tr w:rsidR="006C30DC" w:rsidRPr="00C00E3B" w:rsidTr="006C30DC">
        <w:trPr>
          <w:trHeight w:val="347"/>
        </w:trPr>
        <w:tc>
          <w:tcPr>
            <w:tcW w:w="7088" w:type="dxa"/>
            <w:shd w:val="clear" w:color="auto" w:fill="CCFFCC"/>
            <w:vAlign w:val="center"/>
          </w:tcPr>
          <w:p w:rsidR="006C30DC" w:rsidRPr="00C00E3B" w:rsidRDefault="006C30DC" w:rsidP="006C30DC">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t xml:space="preserve">LUGAR DE PRESTACIÓN DEL SERVICIO </w:t>
            </w:r>
          </w:p>
        </w:tc>
        <w:tc>
          <w:tcPr>
            <w:tcW w:w="2268" w:type="dxa"/>
            <w:shd w:val="clear" w:color="auto" w:fill="CCFFCC"/>
          </w:tcPr>
          <w:p w:rsidR="006C30DC" w:rsidRPr="00C00E3B" w:rsidRDefault="006C30DC" w:rsidP="006C30DC">
            <w:pPr>
              <w:pStyle w:val="Textoindependiente3"/>
              <w:tabs>
                <w:tab w:val="left" w:pos="329"/>
              </w:tabs>
              <w:spacing w:after="0"/>
              <w:ind w:left="360"/>
              <w:jc w:val="both"/>
              <w:rPr>
                <w:rFonts w:ascii="Arial" w:hAnsi="Arial" w:cs="Arial"/>
                <w:b/>
                <w:bCs/>
                <w:sz w:val="18"/>
                <w:szCs w:val="18"/>
              </w:rPr>
            </w:pPr>
          </w:p>
        </w:tc>
      </w:tr>
      <w:tr w:rsidR="006C30DC" w:rsidRPr="00C00E3B" w:rsidTr="006C30DC">
        <w:trPr>
          <w:trHeight w:val="862"/>
        </w:trPr>
        <w:tc>
          <w:tcPr>
            <w:tcW w:w="7088" w:type="dxa"/>
            <w:shd w:val="clear" w:color="auto" w:fill="auto"/>
            <w:vAlign w:val="center"/>
          </w:tcPr>
          <w:p w:rsidR="006C30DC" w:rsidRPr="00C00E3B" w:rsidRDefault="006C30DC" w:rsidP="006C30DC">
            <w:pPr>
              <w:pStyle w:val="Textoindependiente3"/>
              <w:spacing w:after="0"/>
              <w:jc w:val="both"/>
              <w:rPr>
                <w:rFonts w:ascii="Arial" w:hAnsi="Arial" w:cs="Arial"/>
                <w:sz w:val="18"/>
                <w:szCs w:val="18"/>
              </w:rPr>
            </w:pPr>
            <w:r w:rsidRPr="00C00E3B">
              <w:rPr>
                <w:rFonts w:ascii="Arial" w:hAnsi="Arial" w:cs="Arial"/>
                <w:sz w:val="18"/>
                <w:szCs w:val="18"/>
              </w:rPr>
              <w:t>El servicio será prestado en las instalaciones del Edificio principal del BCB (calle Ayacucho esquina calle Mercado), en el Sótano 1.</w:t>
            </w:r>
          </w:p>
          <w:p w:rsidR="006C30DC" w:rsidRPr="00C00E3B" w:rsidRDefault="006C30DC" w:rsidP="006C30DC">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tc>
        <w:tc>
          <w:tcPr>
            <w:tcW w:w="2268" w:type="dxa"/>
          </w:tcPr>
          <w:p w:rsidR="006C30DC" w:rsidRPr="00C00E3B" w:rsidRDefault="006C30DC" w:rsidP="006C30DC">
            <w:pPr>
              <w:pStyle w:val="Textoindependiente3"/>
              <w:spacing w:after="0"/>
              <w:ind w:left="360"/>
              <w:jc w:val="both"/>
              <w:rPr>
                <w:rFonts w:ascii="Arial" w:hAnsi="Arial" w:cs="Arial"/>
                <w:sz w:val="18"/>
                <w:szCs w:val="18"/>
              </w:rPr>
            </w:pPr>
          </w:p>
        </w:tc>
      </w:tr>
      <w:tr w:rsidR="006C30DC" w:rsidRPr="00C00E3B" w:rsidTr="006C30DC">
        <w:trPr>
          <w:trHeight w:val="319"/>
        </w:trPr>
        <w:tc>
          <w:tcPr>
            <w:tcW w:w="7088" w:type="dxa"/>
            <w:shd w:val="clear" w:color="auto" w:fill="CCFFCC"/>
            <w:vAlign w:val="center"/>
          </w:tcPr>
          <w:p w:rsidR="006C30DC" w:rsidRPr="00C00E3B" w:rsidRDefault="006C30DC" w:rsidP="006C30DC">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lastRenderedPageBreak/>
              <w:t>RÉGIMEN DE MULTAS</w:t>
            </w:r>
          </w:p>
        </w:tc>
        <w:tc>
          <w:tcPr>
            <w:tcW w:w="2268" w:type="dxa"/>
            <w:shd w:val="clear" w:color="auto" w:fill="CCFFCC"/>
          </w:tcPr>
          <w:p w:rsidR="006C30DC" w:rsidRPr="00C00E3B" w:rsidRDefault="006C30DC" w:rsidP="006C30DC">
            <w:pPr>
              <w:pStyle w:val="Textoindependiente3"/>
              <w:tabs>
                <w:tab w:val="left" w:pos="329"/>
              </w:tabs>
              <w:spacing w:after="0"/>
              <w:ind w:left="360"/>
              <w:jc w:val="both"/>
              <w:rPr>
                <w:rFonts w:ascii="Arial" w:hAnsi="Arial" w:cs="Arial"/>
                <w:b/>
                <w:bCs/>
                <w:sz w:val="18"/>
                <w:szCs w:val="18"/>
              </w:rPr>
            </w:pPr>
          </w:p>
        </w:tc>
      </w:tr>
      <w:tr w:rsidR="006C30DC" w:rsidRPr="00C00E3B" w:rsidTr="006C30DC">
        <w:trPr>
          <w:trHeight w:val="5197"/>
        </w:trPr>
        <w:tc>
          <w:tcPr>
            <w:tcW w:w="7088" w:type="dxa"/>
            <w:shd w:val="clear" w:color="auto" w:fill="auto"/>
            <w:vAlign w:val="center"/>
          </w:tcPr>
          <w:p w:rsidR="006C30DC" w:rsidRPr="00C00E3B" w:rsidRDefault="006C30DC" w:rsidP="006C30DC">
            <w:pPr>
              <w:pStyle w:val="Textoindependiente3"/>
              <w:jc w:val="both"/>
              <w:rPr>
                <w:rFonts w:ascii="Arial" w:hAnsi="Arial" w:cs="Arial"/>
                <w:sz w:val="18"/>
                <w:szCs w:val="18"/>
              </w:rPr>
            </w:pPr>
            <w:r w:rsidRPr="00C00E3B">
              <w:rPr>
                <w:rFonts w:ascii="Arial" w:hAnsi="Arial" w:cs="Arial"/>
                <w:bCs/>
                <w:iCs/>
                <w:sz w:val="18"/>
                <w:szCs w:val="18"/>
              </w:rPr>
              <w:t xml:space="preserve">El BCB aplicará las siguientes multas, las cuales serán deducidas del pago correspondiente, por lo que el proveedor deberá contemplar lo siguiente: </w:t>
            </w:r>
          </w:p>
          <w:p w:rsidR="006C30DC" w:rsidRPr="00C00E3B" w:rsidRDefault="006C30DC" w:rsidP="006C30DC">
            <w:pPr>
              <w:pStyle w:val="Textoindependiente3"/>
              <w:numPr>
                <w:ilvl w:val="0"/>
                <w:numId w:val="36"/>
              </w:numPr>
              <w:spacing w:after="0"/>
              <w:ind w:left="357" w:hanging="357"/>
              <w:jc w:val="both"/>
              <w:rPr>
                <w:rFonts w:ascii="Arial" w:hAnsi="Arial" w:cs="Arial"/>
                <w:sz w:val="18"/>
                <w:szCs w:val="18"/>
              </w:rPr>
            </w:pPr>
            <w:r w:rsidRPr="00C00E3B">
              <w:rPr>
                <w:rFonts w:ascii="Arial" w:hAnsi="Arial" w:cs="Arial"/>
                <w:sz w:val="18"/>
                <w:szCs w:val="18"/>
              </w:rPr>
              <w:t>Por atraso mayor a 10 minutos en el horario fijado para el ingreso, será pasible a una multa de Bs50.-, por cada vez.</w:t>
            </w:r>
          </w:p>
          <w:p w:rsidR="006C30DC" w:rsidRPr="00C00E3B" w:rsidRDefault="006C30DC" w:rsidP="006C30DC">
            <w:pPr>
              <w:pStyle w:val="Textoindependiente3"/>
              <w:numPr>
                <w:ilvl w:val="0"/>
                <w:numId w:val="36"/>
              </w:numPr>
              <w:spacing w:after="0"/>
              <w:ind w:left="357" w:hanging="357"/>
              <w:jc w:val="both"/>
              <w:rPr>
                <w:rFonts w:ascii="Arial" w:hAnsi="Arial" w:cs="Arial"/>
                <w:b/>
                <w:bCs/>
                <w:i/>
                <w:iCs/>
                <w:sz w:val="18"/>
                <w:szCs w:val="18"/>
              </w:rPr>
            </w:pPr>
            <w:r w:rsidRPr="00C00E3B">
              <w:rPr>
                <w:rFonts w:ascii="Arial" w:hAnsi="Arial" w:cs="Arial"/>
                <w:sz w:val="18"/>
                <w:szCs w:val="18"/>
              </w:rPr>
              <w:t>Por atraso mayor a 20 hasta 30 minutos en el horario de inicio fijado para cada día de destrucción, será pasible a una multa de Bs150.-.</w:t>
            </w:r>
          </w:p>
          <w:p w:rsidR="006C30DC" w:rsidRPr="00C00E3B" w:rsidRDefault="006C30DC" w:rsidP="006C30DC">
            <w:pPr>
              <w:pStyle w:val="Textoindependiente3"/>
              <w:numPr>
                <w:ilvl w:val="0"/>
                <w:numId w:val="36"/>
              </w:numPr>
              <w:spacing w:after="0"/>
              <w:ind w:left="357" w:hanging="357"/>
              <w:jc w:val="both"/>
              <w:rPr>
                <w:rFonts w:ascii="Arial" w:hAnsi="Arial" w:cs="Arial"/>
                <w:sz w:val="18"/>
                <w:szCs w:val="18"/>
              </w:rPr>
            </w:pPr>
            <w:r w:rsidRPr="00C00E3B">
              <w:rPr>
                <w:rFonts w:ascii="Arial" w:hAnsi="Arial" w:cs="Arial"/>
                <w:sz w:val="18"/>
                <w:szCs w:val="18"/>
              </w:rPr>
              <w:t>Por atraso mayor a 30 minutos en el horario de inicio fijado para cada día de destrucción, será pasible a una multa de Bs250.-.</w:t>
            </w:r>
          </w:p>
          <w:p w:rsidR="006C30DC" w:rsidRPr="00C00E3B" w:rsidRDefault="006C30DC" w:rsidP="006C30DC">
            <w:pPr>
              <w:pStyle w:val="Textoindependiente3"/>
              <w:numPr>
                <w:ilvl w:val="0"/>
                <w:numId w:val="36"/>
              </w:numPr>
              <w:spacing w:after="0"/>
              <w:ind w:left="357" w:hanging="357"/>
              <w:jc w:val="both"/>
              <w:rPr>
                <w:rFonts w:ascii="Arial" w:hAnsi="Arial" w:cs="Arial"/>
                <w:sz w:val="18"/>
                <w:szCs w:val="18"/>
              </w:rPr>
            </w:pPr>
            <w:r w:rsidRPr="00C00E3B">
              <w:rPr>
                <w:rFonts w:ascii="Arial" w:hAnsi="Arial" w:cs="Arial"/>
                <w:sz w:val="18"/>
                <w:szCs w:val="18"/>
              </w:rPr>
              <w:t>Por abandono del sitio de prestación del servicio, (considerado cuando el notario(a) deja las instalaciones donde se realiza el servicio), será pasible a una multa de Bs500.-, por cada vez.</w:t>
            </w:r>
          </w:p>
          <w:p w:rsidR="006C30DC" w:rsidRPr="00C00E3B" w:rsidRDefault="006C30DC" w:rsidP="006C30DC">
            <w:pPr>
              <w:pStyle w:val="Textoindependiente3"/>
              <w:numPr>
                <w:ilvl w:val="0"/>
                <w:numId w:val="36"/>
              </w:numPr>
              <w:spacing w:after="0"/>
              <w:ind w:left="357" w:hanging="357"/>
              <w:jc w:val="both"/>
              <w:rPr>
                <w:rFonts w:ascii="Arial" w:hAnsi="Arial" w:cs="Arial"/>
                <w:sz w:val="18"/>
                <w:szCs w:val="18"/>
              </w:rPr>
            </w:pPr>
            <w:r w:rsidRPr="00C00E3B">
              <w:rPr>
                <w:rFonts w:ascii="Arial" w:hAnsi="Arial" w:cs="Arial"/>
                <w:sz w:val="18"/>
                <w:szCs w:val="18"/>
              </w:rPr>
              <w:t xml:space="preserve">Por inasistencia al día programado de destrucción, se aplicará una multa de Bs500.- por cada vez. </w:t>
            </w:r>
          </w:p>
          <w:p w:rsidR="006C30DC" w:rsidRPr="00C00E3B" w:rsidRDefault="006C30DC" w:rsidP="006C30DC">
            <w:pPr>
              <w:pStyle w:val="Textoindependiente3"/>
              <w:numPr>
                <w:ilvl w:val="0"/>
                <w:numId w:val="36"/>
              </w:numPr>
              <w:spacing w:after="0"/>
              <w:ind w:left="355" w:hanging="355"/>
              <w:rPr>
                <w:rFonts w:ascii="Arial" w:hAnsi="Arial" w:cs="Arial"/>
                <w:b/>
                <w:bCs/>
                <w:i/>
                <w:iCs/>
                <w:sz w:val="18"/>
                <w:szCs w:val="18"/>
              </w:rPr>
            </w:pPr>
            <w:r w:rsidRPr="00C00E3B">
              <w:rPr>
                <w:rFonts w:ascii="Arial" w:hAnsi="Arial" w:cs="Arial"/>
                <w:sz w:val="18"/>
                <w:szCs w:val="18"/>
              </w:rPr>
              <w:t>Por atraso en la entrega de las Actas de Destrucción (borradores y finales), se aplicará una multa de Bs50.- por cada día hábil de retraso.</w:t>
            </w:r>
            <w:r w:rsidRPr="00C00E3B">
              <w:rPr>
                <w:rFonts w:ascii="Arial" w:hAnsi="Arial" w:cs="Arial"/>
                <w:bCs/>
                <w:iCs/>
                <w:sz w:val="18"/>
                <w:szCs w:val="18"/>
              </w:rPr>
              <w:t xml:space="preserve"> </w:t>
            </w:r>
          </w:p>
          <w:p w:rsidR="006C30DC" w:rsidRPr="00C00E3B" w:rsidRDefault="006C30DC" w:rsidP="006C30DC">
            <w:pPr>
              <w:pStyle w:val="Textoindependiente3"/>
              <w:spacing w:after="0"/>
              <w:ind w:left="355"/>
              <w:rPr>
                <w:rFonts w:ascii="Arial" w:hAnsi="Arial" w:cs="Arial"/>
                <w:b/>
                <w:bCs/>
                <w:i/>
                <w:iCs/>
                <w:sz w:val="10"/>
                <w:szCs w:val="10"/>
              </w:rPr>
            </w:pPr>
          </w:p>
          <w:p w:rsidR="006C30DC" w:rsidRPr="00C00E3B" w:rsidRDefault="006C30DC" w:rsidP="006C30DC">
            <w:pPr>
              <w:pStyle w:val="Textoindependiente3"/>
              <w:jc w:val="both"/>
              <w:rPr>
                <w:rFonts w:ascii="Arial" w:hAnsi="Arial" w:cs="Arial"/>
                <w:sz w:val="18"/>
                <w:szCs w:val="18"/>
              </w:rPr>
            </w:pPr>
            <w:r w:rsidRPr="00C00E3B">
              <w:rPr>
                <w:rFonts w:ascii="Arial" w:hAnsi="Arial" w:cs="Arial"/>
                <w:sz w:val="18"/>
                <w:szCs w:val="18"/>
              </w:rPr>
              <w:t xml:space="preserve">No se aplicarán estas multas si se presentan causas de fuerza mayor o caso fortuito debidamente justificadas por el Proveedor, presentando la documentación respectiva (hasta tres días hábiles siguientes de ocurrido el hecho). En estos casos, los Fiscales de Servicio, suspenderán el día programado de destrucción y/o efectuaran la reprogramación del acto de destrucción, según corresponda. </w:t>
            </w:r>
          </w:p>
          <w:p w:rsidR="006C30DC" w:rsidRPr="00C00E3B" w:rsidRDefault="006C30DC" w:rsidP="006C30DC">
            <w:pPr>
              <w:pStyle w:val="Textoindependiente3"/>
              <w:spacing w:after="0"/>
              <w:jc w:val="both"/>
              <w:rPr>
                <w:rFonts w:ascii="Arial" w:hAnsi="Arial" w:cs="Arial"/>
                <w:sz w:val="18"/>
                <w:szCs w:val="18"/>
              </w:rPr>
            </w:pPr>
            <w:r w:rsidRPr="00C00E3B">
              <w:rPr>
                <w:rFonts w:ascii="Arial" w:hAnsi="Arial" w:cs="Arial"/>
                <w:sz w:val="18"/>
                <w:szCs w:val="18"/>
              </w:rPr>
              <w:t>En caso de que las multas alcancen el 20% se procederá a la resolución del contrato.</w:t>
            </w:r>
          </w:p>
          <w:p w:rsidR="006C30DC" w:rsidRPr="00C00E3B" w:rsidRDefault="006C30DC" w:rsidP="006C30DC">
            <w:pPr>
              <w:pStyle w:val="Textoindependiente3"/>
              <w:widowControl w:val="0"/>
              <w:spacing w:after="0"/>
              <w:ind w:left="281"/>
              <w:jc w:val="right"/>
              <w:rPr>
                <w:rFonts w:ascii="Arial" w:hAnsi="Arial" w:cs="Arial"/>
                <w:b/>
                <w:bCs/>
                <w:i/>
                <w:iCs/>
                <w:sz w:val="18"/>
                <w:szCs w:val="18"/>
              </w:rPr>
            </w:pPr>
          </w:p>
          <w:p w:rsidR="006C30DC" w:rsidRPr="00C00E3B" w:rsidRDefault="006C30DC" w:rsidP="006C30DC">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tc>
        <w:tc>
          <w:tcPr>
            <w:tcW w:w="2268" w:type="dxa"/>
          </w:tcPr>
          <w:p w:rsidR="006C30DC" w:rsidRPr="00C00E3B" w:rsidRDefault="006C30DC" w:rsidP="006C30DC">
            <w:pPr>
              <w:pStyle w:val="Textoindependiente3"/>
              <w:ind w:left="360"/>
              <w:jc w:val="both"/>
              <w:rPr>
                <w:rFonts w:ascii="Arial" w:hAnsi="Arial" w:cs="Arial"/>
                <w:bCs/>
                <w:iCs/>
                <w:sz w:val="18"/>
                <w:szCs w:val="18"/>
              </w:rPr>
            </w:pPr>
          </w:p>
        </w:tc>
      </w:tr>
      <w:tr w:rsidR="006C30DC" w:rsidRPr="00C00E3B" w:rsidTr="006C30DC">
        <w:trPr>
          <w:trHeight w:val="305"/>
        </w:trPr>
        <w:tc>
          <w:tcPr>
            <w:tcW w:w="7088" w:type="dxa"/>
            <w:shd w:val="clear" w:color="auto" w:fill="CCFFCC"/>
            <w:vAlign w:val="center"/>
          </w:tcPr>
          <w:p w:rsidR="006C30DC" w:rsidRPr="00C00E3B" w:rsidRDefault="006C30DC" w:rsidP="006C30DC">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t>FORMA DE PAGO</w:t>
            </w:r>
          </w:p>
        </w:tc>
        <w:tc>
          <w:tcPr>
            <w:tcW w:w="2268" w:type="dxa"/>
            <w:shd w:val="clear" w:color="auto" w:fill="CCFFCC"/>
          </w:tcPr>
          <w:p w:rsidR="006C30DC" w:rsidRPr="00C00E3B" w:rsidRDefault="006C30DC" w:rsidP="006C30DC">
            <w:pPr>
              <w:pStyle w:val="Textoindependiente3"/>
              <w:tabs>
                <w:tab w:val="left" w:pos="329"/>
              </w:tabs>
              <w:spacing w:after="0"/>
              <w:ind w:left="360"/>
              <w:jc w:val="both"/>
              <w:rPr>
                <w:rFonts w:ascii="Arial" w:hAnsi="Arial" w:cs="Arial"/>
                <w:b/>
                <w:bCs/>
                <w:sz w:val="18"/>
                <w:szCs w:val="18"/>
              </w:rPr>
            </w:pPr>
          </w:p>
        </w:tc>
      </w:tr>
      <w:tr w:rsidR="006C30DC" w:rsidRPr="00C00E3B" w:rsidTr="006C30DC">
        <w:trPr>
          <w:trHeight w:val="3677"/>
        </w:trPr>
        <w:tc>
          <w:tcPr>
            <w:tcW w:w="7088" w:type="dxa"/>
            <w:shd w:val="clear" w:color="auto" w:fill="auto"/>
            <w:vAlign w:val="center"/>
          </w:tcPr>
          <w:p w:rsidR="006C30DC" w:rsidRPr="00C00E3B" w:rsidRDefault="006C30DC" w:rsidP="006C30DC">
            <w:pPr>
              <w:pStyle w:val="Textoindependiente3"/>
              <w:spacing w:after="80"/>
              <w:jc w:val="both"/>
              <w:rPr>
                <w:rFonts w:ascii="Arial" w:hAnsi="Arial" w:cs="Arial"/>
                <w:sz w:val="18"/>
                <w:szCs w:val="18"/>
              </w:rPr>
            </w:pPr>
            <w:r w:rsidRPr="00C00E3B">
              <w:rPr>
                <w:rFonts w:ascii="Arial" w:hAnsi="Arial" w:cs="Arial"/>
                <w:sz w:val="18"/>
                <w:szCs w:val="18"/>
              </w:rPr>
              <w:t>Cada pago será efectuado, una vez concluido el Acto de Destrucción, por los días y horas de prestación del servicio efectivamente realizados, previa aprobación de la Planilla de Ejecución de Servicio (elaborado por el (la) notario(a), emisión del Informe Parcial de Conformidad del servicio y la presentación de la factura correspondiente, de acuerdo a los siguientes precios fijos, según arancel establecidos por la DIRNOPLU:</w:t>
            </w:r>
          </w:p>
          <w:tbl>
            <w:tblPr>
              <w:tblStyle w:val="Tablaconcuadrcula"/>
              <w:tblW w:w="6814" w:type="dxa"/>
              <w:tblInd w:w="141" w:type="dxa"/>
              <w:tblLayout w:type="fixed"/>
              <w:tblLook w:val="04A0" w:firstRow="1" w:lastRow="0" w:firstColumn="1" w:lastColumn="0" w:noHBand="0" w:noVBand="1"/>
            </w:tblPr>
            <w:tblGrid>
              <w:gridCol w:w="566"/>
              <w:gridCol w:w="3413"/>
              <w:gridCol w:w="1701"/>
              <w:gridCol w:w="1134"/>
            </w:tblGrid>
            <w:tr w:rsidR="006C30DC" w:rsidRPr="00C00E3B" w:rsidTr="006C30DC">
              <w:trPr>
                <w:trHeight w:val="125"/>
              </w:trPr>
              <w:tc>
                <w:tcPr>
                  <w:tcW w:w="3979" w:type="dxa"/>
                  <w:gridSpan w:val="2"/>
                  <w:shd w:val="clear" w:color="auto" w:fill="BFBFBF" w:themeFill="background1" w:themeFillShade="BF"/>
                  <w:vAlign w:val="center"/>
                </w:tcPr>
                <w:p w:rsidR="006C30DC" w:rsidRPr="00C00E3B" w:rsidRDefault="006C30DC" w:rsidP="006C30DC">
                  <w:pPr>
                    <w:pStyle w:val="Textoindependiente3"/>
                    <w:spacing w:after="0"/>
                    <w:jc w:val="center"/>
                    <w:rPr>
                      <w:rFonts w:ascii="Arial" w:hAnsi="Arial" w:cs="Arial"/>
                      <w:b/>
                      <w:szCs w:val="18"/>
                    </w:rPr>
                  </w:pPr>
                  <w:r w:rsidRPr="00C00E3B">
                    <w:rPr>
                      <w:rFonts w:ascii="Arial" w:hAnsi="Arial" w:cs="Arial"/>
                      <w:b/>
                      <w:szCs w:val="18"/>
                    </w:rPr>
                    <w:t>DESCRIPCIÓN</w:t>
                  </w:r>
                </w:p>
              </w:tc>
              <w:tc>
                <w:tcPr>
                  <w:tcW w:w="1701" w:type="dxa"/>
                  <w:shd w:val="clear" w:color="auto" w:fill="BFBFBF" w:themeFill="background1" w:themeFillShade="BF"/>
                  <w:vAlign w:val="center"/>
                </w:tcPr>
                <w:p w:rsidR="006C30DC" w:rsidRPr="00C00E3B" w:rsidRDefault="006C30DC" w:rsidP="006C30DC">
                  <w:pPr>
                    <w:pStyle w:val="Textoindependiente3"/>
                    <w:spacing w:after="0"/>
                    <w:jc w:val="center"/>
                    <w:rPr>
                      <w:rFonts w:ascii="Arial" w:hAnsi="Arial" w:cs="Arial"/>
                      <w:b/>
                      <w:szCs w:val="18"/>
                    </w:rPr>
                  </w:pPr>
                  <w:r w:rsidRPr="00C00E3B">
                    <w:rPr>
                      <w:rFonts w:ascii="Arial" w:hAnsi="Arial" w:cs="Arial"/>
                      <w:b/>
                      <w:szCs w:val="18"/>
                    </w:rPr>
                    <w:t>UNIDAD</w:t>
                  </w:r>
                </w:p>
              </w:tc>
              <w:tc>
                <w:tcPr>
                  <w:tcW w:w="1134" w:type="dxa"/>
                  <w:shd w:val="clear" w:color="auto" w:fill="BFBFBF" w:themeFill="background1" w:themeFillShade="BF"/>
                  <w:vAlign w:val="center"/>
                </w:tcPr>
                <w:p w:rsidR="006C30DC" w:rsidRPr="00C00E3B" w:rsidRDefault="006C30DC" w:rsidP="006C30DC">
                  <w:pPr>
                    <w:pStyle w:val="Textoindependiente3"/>
                    <w:spacing w:after="0"/>
                    <w:jc w:val="center"/>
                    <w:rPr>
                      <w:rFonts w:ascii="Arial" w:hAnsi="Arial" w:cs="Arial"/>
                      <w:b/>
                      <w:szCs w:val="18"/>
                    </w:rPr>
                  </w:pPr>
                  <w:r w:rsidRPr="00C00E3B">
                    <w:rPr>
                      <w:rFonts w:ascii="Arial" w:hAnsi="Arial" w:cs="Arial"/>
                      <w:b/>
                      <w:szCs w:val="18"/>
                    </w:rPr>
                    <w:t>Bs (*)</w:t>
                  </w:r>
                </w:p>
              </w:tc>
            </w:tr>
            <w:tr w:rsidR="006C30DC" w:rsidRPr="00C00E3B" w:rsidTr="006C30DC">
              <w:trPr>
                <w:trHeight w:val="357"/>
              </w:trPr>
              <w:tc>
                <w:tcPr>
                  <w:tcW w:w="566" w:type="dxa"/>
                  <w:vAlign w:val="center"/>
                </w:tcPr>
                <w:p w:rsidR="006C30DC" w:rsidRPr="00C00E3B" w:rsidRDefault="006C30DC" w:rsidP="006C30DC">
                  <w:pPr>
                    <w:pStyle w:val="Textoindependiente3"/>
                    <w:jc w:val="center"/>
                    <w:rPr>
                      <w:rFonts w:ascii="Arial" w:hAnsi="Arial" w:cs="Arial"/>
                      <w:szCs w:val="18"/>
                    </w:rPr>
                  </w:pPr>
                  <w:r w:rsidRPr="00C00E3B">
                    <w:rPr>
                      <w:rFonts w:ascii="Arial" w:hAnsi="Arial" w:cs="Arial"/>
                      <w:szCs w:val="18"/>
                    </w:rPr>
                    <w:t>1</w:t>
                  </w:r>
                </w:p>
              </w:tc>
              <w:tc>
                <w:tcPr>
                  <w:tcW w:w="3413" w:type="dxa"/>
                  <w:vAlign w:val="center"/>
                </w:tcPr>
                <w:p w:rsidR="006C30DC" w:rsidRPr="00C00E3B" w:rsidRDefault="006C30DC" w:rsidP="006C30DC">
                  <w:pPr>
                    <w:pStyle w:val="Textoindependiente3"/>
                    <w:spacing w:after="0"/>
                    <w:jc w:val="center"/>
                    <w:rPr>
                      <w:rFonts w:ascii="Arial" w:hAnsi="Arial" w:cs="Arial"/>
                      <w:szCs w:val="18"/>
                    </w:rPr>
                  </w:pPr>
                  <w:r w:rsidRPr="00C00E3B">
                    <w:rPr>
                      <w:rFonts w:ascii="Arial" w:hAnsi="Arial" w:cs="Arial"/>
                      <w:szCs w:val="18"/>
                      <w:lang w:val="es-BO" w:eastAsia="es-BO"/>
                    </w:rPr>
                    <w:t>Asistencia a la hora de destrucción de material monetario inutilizado, el cual incluye el acta destrucción en original (***).</w:t>
                  </w:r>
                </w:p>
              </w:tc>
              <w:tc>
                <w:tcPr>
                  <w:tcW w:w="1701" w:type="dxa"/>
                  <w:vAlign w:val="center"/>
                </w:tcPr>
                <w:p w:rsidR="006C30DC" w:rsidRPr="00C00E3B" w:rsidRDefault="006C30DC" w:rsidP="006C30DC">
                  <w:pPr>
                    <w:pStyle w:val="Textoindependiente3"/>
                    <w:jc w:val="center"/>
                    <w:rPr>
                      <w:rFonts w:ascii="Arial" w:hAnsi="Arial" w:cs="Arial"/>
                      <w:szCs w:val="18"/>
                    </w:rPr>
                  </w:pPr>
                  <w:r w:rsidRPr="00C00E3B">
                    <w:rPr>
                      <w:rFonts w:ascii="Arial" w:hAnsi="Arial" w:cs="Arial"/>
                      <w:szCs w:val="18"/>
                    </w:rPr>
                    <w:t>Por hora (**)</w:t>
                  </w:r>
                </w:p>
              </w:tc>
              <w:tc>
                <w:tcPr>
                  <w:tcW w:w="1134" w:type="dxa"/>
                  <w:vAlign w:val="center"/>
                </w:tcPr>
                <w:p w:rsidR="006C30DC" w:rsidRPr="00C00E3B" w:rsidRDefault="006C30DC" w:rsidP="006C30DC">
                  <w:pPr>
                    <w:pStyle w:val="Textoindependiente3"/>
                    <w:jc w:val="center"/>
                    <w:rPr>
                      <w:rFonts w:ascii="Arial" w:hAnsi="Arial" w:cs="Arial"/>
                      <w:szCs w:val="18"/>
                    </w:rPr>
                  </w:pPr>
                  <w:r w:rsidRPr="00C00E3B">
                    <w:rPr>
                      <w:rFonts w:ascii="Arial" w:hAnsi="Arial" w:cs="Arial"/>
                      <w:szCs w:val="18"/>
                    </w:rPr>
                    <w:t>200,00</w:t>
                  </w:r>
                </w:p>
              </w:tc>
            </w:tr>
            <w:tr w:rsidR="006C30DC" w:rsidRPr="00C00E3B" w:rsidTr="006C30DC">
              <w:trPr>
                <w:trHeight w:val="220"/>
              </w:trPr>
              <w:tc>
                <w:tcPr>
                  <w:tcW w:w="566" w:type="dxa"/>
                  <w:vAlign w:val="center"/>
                </w:tcPr>
                <w:p w:rsidR="006C30DC" w:rsidRPr="00C00E3B" w:rsidRDefault="006C30DC" w:rsidP="006C30DC">
                  <w:pPr>
                    <w:pStyle w:val="Textoindependiente3"/>
                    <w:spacing w:after="0"/>
                    <w:jc w:val="center"/>
                    <w:rPr>
                      <w:rFonts w:ascii="Arial" w:hAnsi="Arial" w:cs="Arial"/>
                      <w:szCs w:val="18"/>
                    </w:rPr>
                  </w:pPr>
                  <w:r w:rsidRPr="00C00E3B">
                    <w:rPr>
                      <w:rFonts w:ascii="Arial" w:hAnsi="Arial" w:cs="Arial"/>
                      <w:szCs w:val="18"/>
                    </w:rPr>
                    <w:t>2</w:t>
                  </w:r>
                </w:p>
              </w:tc>
              <w:tc>
                <w:tcPr>
                  <w:tcW w:w="3413" w:type="dxa"/>
                  <w:vAlign w:val="center"/>
                </w:tcPr>
                <w:p w:rsidR="006C30DC" w:rsidRPr="00C00E3B" w:rsidRDefault="006C30DC" w:rsidP="006C30DC">
                  <w:pPr>
                    <w:pStyle w:val="Textoindependiente3"/>
                    <w:spacing w:after="0"/>
                    <w:jc w:val="center"/>
                    <w:rPr>
                      <w:rFonts w:ascii="Arial" w:hAnsi="Arial" w:cs="Arial"/>
                      <w:szCs w:val="18"/>
                    </w:rPr>
                  </w:pPr>
                  <w:r w:rsidRPr="00C00E3B">
                    <w:rPr>
                      <w:rFonts w:ascii="Arial" w:hAnsi="Arial" w:cs="Arial"/>
                      <w:szCs w:val="18"/>
                      <w:lang w:val="es-BO" w:eastAsia="es-BO"/>
                    </w:rPr>
                    <w:t>Duplicado Original del Acta de destrucción (***).</w:t>
                  </w:r>
                </w:p>
              </w:tc>
              <w:tc>
                <w:tcPr>
                  <w:tcW w:w="1701" w:type="dxa"/>
                  <w:vAlign w:val="center"/>
                </w:tcPr>
                <w:p w:rsidR="006C30DC" w:rsidRPr="00C00E3B" w:rsidRDefault="006C30DC" w:rsidP="006C30DC">
                  <w:pPr>
                    <w:pStyle w:val="Textoindependiente3"/>
                    <w:spacing w:after="0"/>
                    <w:jc w:val="center"/>
                    <w:rPr>
                      <w:rFonts w:ascii="Arial" w:hAnsi="Arial" w:cs="Arial"/>
                      <w:szCs w:val="18"/>
                    </w:rPr>
                  </w:pPr>
                  <w:r w:rsidRPr="00C00E3B">
                    <w:rPr>
                      <w:rFonts w:ascii="Arial" w:hAnsi="Arial" w:cs="Arial"/>
                      <w:szCs w:val="18"/>
                    </w:rPr>
                    <w:t>Por duplicado original</w:t>
                  </w:r>
                </w:p>
              </w:tc>
              <w:tc>
                <w:tcPr>
                  <w:tcW w:w="1134" w:type="dxa"/>
                  <w:vAlign w:val="center"/>
                </w:tcPr>
                <w:p w:rsidR="006C30DC" w:rsidRPr="00C00E3B" w:rsidRDefault="006C30DC" w:rsidP="006C30DC">
                  <w:pPr>
                    <w:pStyle w:val="Textoindependiente3"/>
                    <w:spacing w:after="0"/>
                    <w:jc w:val="center"/>
                    <w:rPr>
                      <w:rFonts w:ascii="Arial" w:hAnsi="Arial" w:cs="Arial"/>
                      <w:szCs w:val="18"/>
                    </w:rPr>
                  </w:pPr>
                  <w:r w:rsidRPr="00C00E3B">
                    <w:rPr>
                      <w:rFonts w:ascii="Arial" w:hAnsi="Arial" w:cs="Arial"/>
                      <w:szCs w:val="18"/>
                    </w:rPr>
                    <w:t>80,00</w:t>
                  </w:r>
                </w:p>
              </w:tc>
            </w:tr>
          </w:tbl>
          <w:p w:rsidR="006C30DC" w:rsidRPr="00C00E3B" w:rsidRDefault="006C30DC" w:rsidP="006C30DC">
            <w:pPr>
              <w:pStyle w:val="Textoindependiente3"/>
              <w:spacing w:after="0"/>
              <w:ind w:left="146" w:right="1324"/>
              <w:jc w:val="both"/>
              <w:rPr>
                <w:rFonts w:ascii="Arial" w:hAnsi="Arial" w:cs="Arial"/>
                <w:sz w:val="13"/>
                <w:szCs w:val="15"/>
              </w:rPr>
            </w:pPr>
            <w:r w:rsidRPr="00C00E3B">
              <w:rPr>
                <w:rFonts w:ascii="Arial" w:hAnsi="Arial" w:cs="Arial"/>
                <w:sz w:val="13"/>
                <w:szCs w:val="15"/>
              </w:rPr>
              <w:t xml:space="preserve"> (*)   Todos los precios incluyen impuestos de ley y valores judiciales.  </w:t>
            </w:r>
          </w:p>
          <w:p w:rsidR="006C30DC" w:rsidRPr="00C00E3B" w:rsidRDefault="006C30DC" w:rsidP="006C30DC">
            <w:pPr>
              <w:pStyle w:val="Textoindependiente3"/>
              <w:tabs>
                <w:tab w:val="left" w:pos="923"/>
              </w:tabs>
              <w:spacing w:after="0"/>
              <w:ind w:left="713" w:hanging="602"/>
              <w:jc w:val="both"/>
              <w:rPr>
                <w:rFonts w:ascii="Arial" w:hAnsi="Arial" w:cs="Arial"/>
                <w:sz w:val="12"/>
                <w:szCs w:val="18"/>
              </w:rPr>
            </w:pPr>
            <w:r w:rsidRPr="00C00E3B">
              <w:rPr>
                <w:rFonts w:ascii="Arial" w:hAnsi="Arial" w:cs="Arial"/>
                <w:sz w:val="13"/>
                <w:szCs w:val="15"/>
              </w:rPr>
              <w:t xml:space="preserve">  (**)  Se prorrateará el costo de la hora, en el caso de no completar la hora de asistencia</w:t>
            </w:r>
            <w:r w:rsidRPr="00C00E3B">
              <w:rPr>
                <w:rFonts w:ascii="Arial" w:hAnsi="Arial" w:cs="Arial"/>
                <w:sz w:val="12"/>
                <w:szCs w:val="18"/>
              </w:rPr>
              <w:t xml:space="preserve">. </w:t>
            </w:r>
          </w:p>
          <w:p w:rsidR="006C30DC" w:rsidRPr="00C00E3B" w:rsidRDefault="006C30DC" w:rsidP="006C30DC">
            <w:pPr>
              <w:pStyle w:val="Textoindependiente3"/>
              <w:tabs>
                <w:tab w:val="left" w:pos="923"/>
              </w:tabs>
              <w:spacing w:after="0"/>
              <w:ind w:left="713" w:hanging="602"/>
              <w:jc w:val="both"/>
              <w:rPr>
                <w:rFonts w:ascii="Arial" w:hAnsi="Arial" w:cs="Arial"/>
                <w:sz w:val="12"/>
                <w:szCs w:val="18"/>
              </w:rPr>
            </w:pPr>
            <w:r w:rsidRPr="00C00E3B">
              <w:rPr>
                <w:rFonts w:ascii="Arial" w:hAnsi="Arial" w:cs="Arial"/>
                <w:sz w:val="12"/>
                <w:szCs w:val="18"/>
              </w:rPr>
              <w:t xml:space="preserve"> </w:t>
            </w:r>
            <w:r w:rsidRPr="00C00E3B">
              <w:rPr>
                <w:rFonts w:ascii="Arial" w:hAnsi="Arial" w:cs="Arial"/>
                <w:sz w:val="13"/>
                <w:szCs w:val="15"/>
              </w:rPr>
              <w:t xml:space="preserve"> (***) Los documentos serán custodiados por el BCB. </w:t>
            </w:r>
          </w:p>
          <w:p w:rsidR="006C30DC" w:rsidRPr="00C00E3B" w:rsidRDefault="006C30DC" w:rsidP="006C30DC">
            <w:pPr>
              <w:pStyle w:val="Textoindependiente3"/>
              <w:spacing w:after="0"/>
              <w:jc w:val="both"/>
              <w:rPr>
                <w:rFonts w:ascii="Arial" w:hAnsi="Arial" w:cs="Arial"/>
                <w:sz w:val="10"/>
                <w:szCs w:val="10"/>
              </w:rPr>
            </w:pPr>
          </w:p>
          <w:p w:rsidR="006C30DC" w:rsidRPr="00C00E3B" w:rsidRDefault="006C30DC" w:rsidP="006C30DC">
            <w:pPr>
              <w:pStyle w:val="Textoindependiente3"/>
              <w:tabs>
                <w:tab w:val="left" w:pos="329"/>
              </w:tabs>
              <w:spacing w:after="0"/>
              <w:jc w:val="both"/>
              <w:rPr>
                <w:rFonts w:ascii="Arial" w:hAnsi="Arial" w:cs="Arial"/>
                <w:sz w:val="18"/>
                <w:szCs w:val="18"/>
              </w:rPr>
            </w:pPr>
            <w:r w:rsidRPr="00C00E3B">
              <w:rPr>
                <w:rFonts w:ascii="Arial" w:hAnsi="Arial" w:cs="Arial"/>
                <w:sz w:val="18"/>
                <w:szCs w:val="18"/>
              </w:rPr>
              <w:t>Para tal efecto, e</w:t>
            </w:r>
            <w:r w:rsidRPr="00C00E3B">
              <w:rPr>
                <w:rFonts w:ascii="Arial" w:hAnsi="Arial" w:cs="Arial"/>
                <w:bCs/>
                <w:iCs/>
                <w:sz w:val="18"/>
                <w:szCs w:val="18"/>
              </w:rPr>
              <w:t xml:space="preserve">l (la) Notario(a) </w:t>
            </w:r>
            <w:r w:rsidRPr="00C00E3B">
              <w:rPr>
                <w:rFonts w:ascii="Arial" w:hAnsi="Arial" w:cs="Arial"/>
                <w:sz w:val="18"/>
                <w:szCs w:val="18"/>
              </w:rPr>
              <w:t>deberá presentar una nota de solicitud de pago dirigido a los Fiscales del Servicio, detallando el servicio efectuado y adjuntando documentación (por ejemplo: factura, número de cuenta) según corresponda.</w:t>
            </w:r>
          </w:p>
          <w:p w:rsidR="006C30DC" w:rsidRPr="00C00E3B" w:rsidRDefault="006C30DC" w:rsidP="006C30DC">
            <w:pPr>
              <w:pStyle w:val="Textoindependiente3"/>
              <w:tabs>
                <w:tab w:val="left" w:pos="329"/>
              </w:tabs>
              <w:spacing w:after="0"/>
              <w:jc w:val="both"/>
              <w:rPr>
                <w:rFonts w:ascii="Arial" w:hAnsi="Arial" w:cs="Arial"/>
                <w:szCs w:val="18"/>
              </w:rPr>
            </w:pPr>
          </w:p>
          <w:p w:rsidR="006C30DC" w:rsidRDefault="006C30DC" w:rsidP="006C30DC">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p w:rsidR="006C30DC" w:rsidRPr="00C00E3B" w:rsidRDefault="006C30DC" w:rsidP="006C30DC">
            <w:pPr>
              <w:pStyle w:val="Textoindependiente3"/>
              <w:widowControl w:val="0"/>
              <w:spacing w:after="0"/>
              <w:ind w:left="281"/>
              <w:jc w:val="right"/>
              <w:rPr>
                <w:rFonts w:ascii="Arial" w:hAnsi="Arial" w:cs="Arial"/>
                <w:b/>
                <w:bCs/>
                <w:i/>
                <w:iCs/>
                <w:sz w:val="18"/>
                <w:szCs w:val="18"/>
              </w:rPr>
            </w:pPr>
          </w:p>
        </w:tc>
        <w:tc>
          <w:tcPr>
            <w:tcW w:w="2268" w:type="dxa"/>
          </w:tcPr>
          <w:p w:rsidR="006C30DC" w:rsidRPr="00C00E3B" w:rsidRDefault="006C30DC" w:rsidP="006C30DC">
            <w:pPr>
              <w:pStyle w:val="Textoindependiente3"/>
              <w:spacing w:after="80"/>
              <w:ind w:left="360"/>
              <w:jc w:val="both"/>
              <w:rPr>
                <w:rFonts w:ascii="Arial" w:hAnsi="Arial" w:cs="Arial"/>
                <w:sz w:val="18"/>
                <w:szCs w:val="18"/>
              </w:rPr>
            </w:pPr>
          </w:p>
        </w:tc>
      </w:tr>
      <w:tr w:rsidR="006C30DC" w:rsidRPr="00C00E3B" w:rsidTr="006C30DC">
        <w:trPr>
          <w:trHeight w:val="301"/>
        </w:trPr>
        <w:tc>
          <w:tcPr>
            <w:tcW w:w="7088" w:type="dxa"/>
            <w:shd w:val="clear" w:color="auto" w:fill="CCFFCC"/>
            <w:vAlign w:val="center"/>
          </w:tcPr>
          <w:p w:rsidR="006C30DC" w:rsidRPr="00C00E3B" w:rsidRDefault="006C30DC" w:rsidP="006C30DC">
            <w:pPr>
              <w:pStyle w:val="Textoindependiente3"/>
              <w:numPr>
                <w:ilvl w:val="0"/>
                <w:numId w:val="34"/>
              </w:numPr>
              <w:tabs>
                <w:tab w:val="left" w:pos="329"/>
              </w:tabs>
              <w:spacing w:after="0"/>
              <w:ind w:left="213" w:hanging="213"/>
              <w:rPr>
                <w:rFonts w:ascii="Arial" w:hAnsi="Arial" w:cs="Arial"/>
                <w:b/>
                <w:bCs/>
                <w:sz w:val="18"/>
                <w:szCs w:val="18"/>
              </w:rPr>
            </w:pPr>
            <w:r w:rsidRPr="00C00E3B">
              <w:rPr>
                <w:rFonts w:ascii="Arial" w:hAnsi="Arial" w:cs="Arial"/>
                <w:b/>
                <w:bCs/>
                <w:sz w:val="18"/>
                <w:szCs w:val="18"/>
              </w:rPr>
              <w:t>GARANTÍA DE CUMPLIMIENTO DE CONTRATO</w:t>
            </w:r>
          </w:p>
        </w:tc>
        <w:tc>
          <w:tcPr>
            <w:tcW w:w="2268" w:type="dxa"/>
            <w:shd w:val="clear" w:color="auto" w:fill="CCFFCC"/>
          </w:tcPr>
          <w:p w:rsidR="006C30DC" w:rsidRPr="00C00E3B" w:rsidRDefault="006C30DC" w:rsidP="006C30DC">
            <w:pPr>
              <w:pStyle w:val="Textoindependiente3"/>
              <w:tabs>
                <w:tab w:val="left" w:pos="329"/>
              </w:tabs>
              <w:spacing w:after="0"/>
              <w:ind w:left="360"/>
              <w:rPr>
                <w:rFonts w:ascii="Arial" w:hAnsi="Arial" w:cs="Arial"/>
                <w:b/>
                <w:bCs/>
                <w:sz w:val="18"/>
                <w:szCs w:val="18"/>
              </w:rPr>
            </w:pPr>
          </w:p>
        </w:tc>
      </w:tr>
      <w:tr w:rsidR="006C30DC" w:rsidRPr="00C00E3B" w:rsidTr="006C30DC">
        <w:trPr>
          <w:trHeight w:val="1141"/>
        </w:trPr>
        <w:tc>
          <w:tcPr>
            <w:tcW w:w="7088" w:type="dxa"/>
            <w:shd w:val="clear" w:color="auto" w:fill="auto"/>
            <w:vAlign w:val="center"/>
          </w:tcPr>
          <w:p w:rsidR="006C30DC" w:rsidRPr="00C00E3B" w:rsidRDefault="006C30DC" w:rsidP="006C30DC">
            <w:pPr>
              <w:tabs>
                <w:tab w:val="left" w:pos="830"/>
              </w:tabs>
              <w:jc w:val="both"/>
              <w:rPr>
                <w:rFonts w:ascii="Arial" w:hAnsi="Arial" w:cs="Arial"/>
                <w:sz w:val="18"/>
                <w:szCs w:val="18"/>
              </w:rPr>
            </w:pPr>
            <w:r w:rsidRPr="00C00E3B">
              <w:rPr>
                <w:rFonts w:ascii="Arial" w:hAnsi="Arial" w:cs="Arial"/>
                <w:sz w:val="18"/>
                <w:szCs w:val="18"/>
              </w:rPr>
              <w:t>En sustitución de la Garantía de Cumplimiento de Contrato se realizará la retención del siete por ciento (7%) de cada pago, de acuerdo con lo establecido en el Artículo 21, parágrafo I, inciso b) del D.S. 0181.</w:t>
            </w:r>
          </w:p>
          <w:p w:rsidR="006C30DC" w:rsidRPr="00C00E3B" w:rsidRDefault="006C30DC" w:rsidP="006C30DC">
            <w:pPr>
              <w:tabs>
                <w:tab w:val="left" w:pos="830"/>
              </w:tabs>
              <w:jc w:val="both"/>
              <w:rPr>
                <w:rFonts w:ascii="Arial" w:hAnsi="Arial" w:cs="Arial"/>
                <w:sz w:val="8"/>
                <w:szCs w:val="18"/>
              </w:rPr>
            </w:pPr>
          </w:p>
          <w:p w:rsidR="006C30DC" w:rsidRPr="00C00E3B" w:rsidRDefault="006C30DC" w:rsidP="006C30DC">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tc>
        <w:tc>
          <w:tcPr>
            <w:tcW w:w="2268" w:type="dxa"/>
          </w:tcPr>
          <w:p w:rsidR="006C30DC" w:rsidRPr="00C00E3B" w:rsidRDefault="006C30DC" w:rsidP="006C30DC">
            <w:pPr>
              <w:tabs>
                <w:tab w:val="left" w:pos="830"/>
              </w:tabs>
              <w:ind w:left="360"/>
              <w:jc w:val="both"/>
              <w:rPr>
                <w:rFonts w:ascii="Arial" w:hAnsi="Arial" w:cs="Arial"/>
                <w:sz w:val="18"/>
                <w:szCs w:val="18"/>
              </w:rPr>
            </w:pPr>
          </w:p>
        </w:tc>
      </w:tr>
      <w:tr w:rsidR="006C30DC" w:rsidRPr="00C00E3B" w:rsidTr="006C30DC">
        <w:trPr>
          <w:trHeight w:val="375"/>
        </w:trPr>
        <w:tc>
          <w:tcPr>
            <w:tcW w:w="7088" w:type="dxa"/>
            <w:shd w:val="clear" w:color="auto" w:fill="CCFFCC"/>
            <w:vAlign w:val="center"/>
          </w:tcPr>
          <w:p w:rsidR="006C30DC" w:rsidRPr="00C00E3B" w:rsidRDefault="006C30DC" w:rsidP="006C30DC">
            <w:pPr>
              <w:pStyle w:val="Textoindependiente3"/>
              <w:numPr>
                <w:ilvl w:val="0"/>
                <w:numId w:val="34"/>
              </w:numPr>
              <w:tabs>
                <w:tab w:val="left" w:pos="329"/>
              </w:tabs>
              <w:spacing w:after="0"/>
              <w:ind w:left="213" w:hanging="213"/>
              <w:rPr>
                <w:rFonts w:ascii="Arial" w:hAnsi="Arial" w:cs="Arial"/>
                <w:b/>
                <w:bCs/>
                <w:sz w:val="18"/>
                <w:szCs w:val="18"/>
              </w:rPr>
            </w:pPr>
            <w:r w:rsidRPr="00C00E3B">
              <w:rPr>
                <w:rFonts w:ascii="Arial" w:hAnsi="Arial" w:cs="Arial"/>
                <w:b/>
                <w:bCs/>
                <w:sz w:val="18"/>
                <w:szCs w:val="18"/>
              </w:rPr>
              <w:lastRenderedPageBreak/>
              <w:t>ROPA DE TRABAJO</w:t>
            </w:r>
          </w:p>
        </w:tc>
        <w:tc>
          <w:tcPr>
            <w:tcW w:w="2268" w:type="dxa"/>
            <w:shd w:val="clear" w:color="auto" w:fill="CCFFCC"/>
          </w:tcPr>
          <w:p w:rsidR="006C30DC" w:rsidRPr="00C00E3B" w:rsidRDefault="006C30DC" w:rsidP="006C30DC">
            <w:pPr>
              <w:pStyle w:val="Textoindependiente3"/>
              <w:tabs>
                <w:tab w:val="left" w:pos="329"/>
              </w:tabs>
              <w:spacing w:after="0"/>
              <w:ind w:left="360"/>
              <w:rPr>
                <w:rFonts w:ascii="Arial" w:hAnsi="Arial" w:cs="Arial"/>
                <w:b/>
                <w:bCs/>
                <w:sz w:val="18"/>
                <w:szCs w:val="18"/>
              </w:rPr>
            </w:pPr>
          </w:p>
        </w:tc>
      </w:tr>
      <w:tr w:rsidR="006C30DC" w:rsidRPr="00C00E3B" w:rsidTr="006C30DC">
        <w:trPr>
          <w:trHeight w:val="1402"/>
        </w:trPr>
        <w:tc>
          <w:tcPr>
            <w:tcW w:w="7088" w:type="dxa"/>
            <w:shd w:val="clear" w:color="auto" w:fill="auto"/>
            <w:vAlign w:val="center"/>
          </w:tcPr>
          <w:p w:rsidR="006C30DC" w:rsidRPr="00C00E3B" w:rsidRDefault="006C30DC" w:rsidP="006C30DC">
            <w:pPr>
              <w:pStyle w:val="Textoindependiente3"/>
              <w:tabs>
                <w:tab w:val="left" w:pos="329"/>
              </w:tabs>
              <w:spacing w:after="0"/>
              <w:jc w:val="both"/>
              <w:rPr>
                <w:rFonts w:ascii="Arial" w:hAnsi="Arial" w:cs="Arial"/>
                <w:bCs/>
                <w:sz w:val="18"/>
                <w:szCs w:val="18"/>
              </w:rPr>
            </w:pPr>
            <w:r w:rsidRPr="00C00E3B">
              <w:rPr>
                <w:rFonts w:ascii="Arial" w:hAnsi="Arial" w:cs="Arial"/>
                <w:bCs/>
                <w:sz w:val="18"/>
                <w:szCs w:val="18"/>
              </w:rPr>
              <w:t>De acuerdo a lo establecido en el Decreto Supremo N° 108 de 1° de mayo del 2009, el proveedor se obliga a prever de ropa de trabajo y equipo de protección personal, para prevenir riego ocupacional. El Fiscal de servicio verificará el cumplimiento en coordinación de la Subgerencia de Gestión de Riesgos (SGR) antes del primer pago.</w:t>
            </w:r>
          </w:p>
          <w:p w:rsidR="006C30DC" w:rsidRPr="00C00E3B" w:rsidRDefault="006C30DC" w:rsidP="006C30DC">
            <w:pPr>
              <w:pStyle w:val="Textoindependiente3"/>
              <w:widowControl w:val="0"/>
              <w:spacing w:after="0"/>
              <w:ind w:left="281"/>
              <w:jc w:val="right"/>
              <w:rPr>
                <w:rFonts w:ascii="Arial" w:hAnsi="Arial" w:cs="Arial"/>
                <w:b/>
                <w:bCs/>
                <w:i/>
                <w:iCs/>
                <w:sz w:val="18"/>
                <w:szCs w:val="18"/>
              </w:rPr>
            </w:pPr>
          </w:p>
          <w:p w:rsidR="006C30DC" w:rsidRPr="00C00E3B" w:rsidRDefault="006C30DC" w:rsidP="006C30DC">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tc>
        <w:tc>
          <w:tcPr>
            <w:tcW w:w="2268" w:type="dxa"/>
          </w:tcPr>
          <w:p w:rsidR="006C30DC" w:rsidRPr="00C00E3B" w:rsidRDefault="006C30DC" w:rsidP="006C30DC">
            <w:pPr>
              <w:pStyle w:val="Textoindependiente3"/>
              <w:tabs>
                <w:tab w:val="left" w:pos="329"/>
              </w:tabs>
              <w:spacing w:after="0"/>
              <w:ind w:left="360"/>
              <w:jc w:val="both"/>
              <w:rPr>
                <w:rFonts w:ascii="Arial" w:hAnsi="Arial" w:cs="Arial"/>
                <w:bCs/>
                <w:sz w:val="18"/>
                <w:szCs w:val="18"/>
              </w:rPr>
            </w:pPr>
          </w:p>
        </w:tc>
      </w:tr>
      <w:tr w:rsidR="006C30DC" w:rsidRPr="00C00E3B" w:rsidTr="006C30DC">
        <w:trPr>
          <w:trHeight w:hRule="exact" w:val="340"/>
        </w:trPr>
        <w:tc>
          <w:tcPr>
            <w:tcW w:w="7088" w:type="dxa"/>
            <w:shd w:val="clear" w:color="auto" w:fill="CCFFCC"/>
            <w:vAlign w:val="center"/>
          </w:tcPr>
          <w:p w:rsidR="006C30DC" w:rsidRPr="00C00E3B" w:rsidRDefault="006C30DC" w:rsidP="006C30DC">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t>SERVICIO RECURRENTE</w:t>
            </w:r>
          </w:p>
        </w:tc>
        <w:tc>
          <w:tcPr>
            <w:tcW w:w="2268" w:type="dxa"/>
            <w:tcBorders>
              <w:bottom w:val="single" w:sz="4" w:space="0" w:color="auto"/>
            </w:tcBorders>
            <w:shd w:val="clear" w:color="auto" w:fill="CCFFCC"/>
          </w:tcPr>
          <w:p w:rsidR="006C30DC" w:rsidRPr="00C00E3B" w:rsidRDefault="006C30DC" w:rsidP="006C30DC">
            <w:pPr>
              <w:pStyle w:val="Textoindependiente3"/>
              <w:tabs>
                <w:tab w:val="left" w:pos="329"/>
              </w:tabs>
              <w:spacing w:after="0"/>
              <w:ind w:left="360"/>
              <w:jc w:val="both"/>
              <w:rPr>
                <w:rFonts w:ascii="Arial" w:hAnsi="Arial" w:cs="Arial"/>
                <w:b/>
                <w:bCs/>
                <w:sz w:val="18"/>
                <w:szCs w:val="18"/>
              </w:rPr>
            </w:pPr>
          </w:p>
        </w:tc>
      </w:tr>
      <w:tr w:rsidR="006C30DC" w:rsidRPr="00C00E3B" w:rsidTr="006C30DC">
        <w:trPr>
          <w:trHeight w:hRule="exact" w:val="340"/>
        </w:trPr>
        <w:tc>
          <w:tcPr>
            <w:tcW w:w="7088" w:type="dxa"/>
            <w:shd w:val="clear" w:color="auto" w:fill="auto"/>
            <w:vAlign w:val="center"/>
          </w:tcPr>
          <w:p w:rsidR="006C30DC" w:rsidRPr="00C00E3B" w:rsidRDefault="006C30DC" w:rsidP="006C30DC">
            <w:pPr>
              <w:pStyle w:val="Textoindependiente3"/>
              <w:tabs>
                <w:tab w:val="left" w:pos="329"/>
              </w:tabs>
              <w:spacing w:after="0"/>
              <w:jc w:val="both"/>
              <w:rPr>
                <w:rFonts w:ascii="Arial" w:hAnsi="Arial" w:cs="Arial"/>
                <w:bCs/>
                <w:sz w:val="18"/>
                <w:szCs w:val="18"/>
              </w:rPr>
            </w:pPr>
            <w:r w:rsidRPr="00C00E3B">
              <w:rPr>
                <w:rFonts w:ascii="Arial" w:hAnsi="Arial" w:cs="Arial"/>
                <w:bCs/>
                <w:sz w:val="18"/>
                <w:szCs w:val="18"/>
              </w:rPr>
              <w:t>El presente proceso de contratación es considerado recurrente.</w:t>
            </w:r>
          </w:p>
        </w:tc>
        <w:tc>
          <w:tcPr>
            <w:tcW w:w="2268" w:type="dxa"/>
            <w:shd w:val="thinReverseDiagStripe" w:color="auto" w:fill="auto"/>
          </w:tcPr>
          <w:p w:rsidR="006C30DC" w:rsidRPr="00C00E3B" w:rsidRDefault="006C30DC" w:rsidP="006C30DC">
            <w:pPr>
              <w:pStyle w:val="Textoindependiente3"/>
              <w:tabs>
                <w:tab w:val="left" w:pos="329"/>
              </w:tabs>
              <w:spacing w:after="0"/>
              <w:ind w:left="360"/>
              <w:jc w:val="both"/>
              <w:rPr>
                <w:rFonts w:ascii="Arial" w:hAnsi="Arial" w:cs="Arial"/>
                <w:bCs/>
                <w:sz w:val="18"/>
                <w:szCs w:val="18"/>
              </w:rPr>
            </w:pPr>
          </w:p>
        </w:tc>
      </w:tr>
      <w:tr w:rsidR="006C30DC" w:rsidRPr="00C00E3B" w:rsidTr="006C30DC">
        <w:trPr>
          <w:trHeight w:hRule="exact" w:val="340"/>
        </w:trPr>
        <w:tc>
          <w:tcPr>
            <w:tcW w:w="7088" w:type="dxa"/>
            <w:shd w:val="clear" w:color="auto" w:fill="CCFFCC"/>
            <w:vAlign w:val="center"/>
          </w:tcPr>
          <w:p w:rsidR="006C30DC" w:rsidRPr="00C00E3B" w:rsidRDefault="006C30DC" w:rsidP="006C30DC">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t>ANTICIPOS</w:t>
            </w:r>
          </w:p>
        </w:tc>
        <w:tc>
          <w:tcPr>
            <w:tcW w:w="2268" w:type="dxa"/>
            <w:tcBorders>
              <w:bottom w:val="single" w:sz="4" w:space="0" w:color="auto"/>
            </w:tcBorders>
            <w:shd w:val="clear" w:color="auto" w:fill="CCFFCC"/>
          </w:tcPr>
          <w:p w:rsidR="006C30DC" w:rsidRPr="00C00E3B" w:rsidRDefault="006C30DC" w:rsidP="006C30DC">
            <w:pPr>
              <w:pStyle w:val="Textoindependiente3"/>
              <w:tabs>
                <w:tab w:val="left" w:pos="329"/>
              </w:tabs>
              <w:spacing w:after="0"/>
              <w:ind w:left="360"/>
              <w:jc w:val="both"/>
              <w:rPr>
                <w:rFonts w:ascii="Arial" w:hAnsi="Arial" w:cs="Arial"/>
                <w:b/>
                <w:bCs/>
                <w:sz w:val="18"/>
                <w:szCs w:val="18"/>
              </w:rPr>
            </w:pPr>
          </w:p>
        </w:tc>
      </w:tr>
      <w:tr w:rsidR="006C30DC" w:rsidRPr="00C00E3B" w:rsidTr="006C30DC">
        <w:trPr>
          <w:trHeight w:hRule="exact" w:val="340"/>
        </w:trPr>
        <w:tc>
          <w:tcPr>
            <w:tcW w:w="7088" w:type="dxa"/>
            <w:shd w:val="clear" w:color="auto" w:fill="auto"/>
            <w:vAlign w:val="center"/>
          </w:tcPr>
          <w:p w:rsidR="006C30DC" w:rsidRPr="00C00E3B" w:rsidRDefault="006C30DC" w:rsidP="006C30DC">
            <w:pPr>
              <w:pStyle w:val="Textoindependiente3"/>
              <w:spacing w:after="0"/>
              <w:jc w:val="both"/>
              <w:rPr>
                <w:rFonts w:ascii="Arial" w:hAnsi="Arial" w:cs="Arial"/>
                <w:sz w:val="18"/>
                <w:szCs w:val="18"/>
              </w:rPr>
            </w:pPr>
            <w:r w:rsidRPr="00C00E3B">
              <w:rPr>
                <w:rFonts w:ascii="Arial" w:hAnsi="Arial" w:cs="Arial"/>
                <w:sz w:val="18"/>
                <w:szCs w:val="18"/>
              </w:rPr>
              <w:t xml:space="preserve"> No se otorgarán anticipos. </w:t>
            </w:r>
          </w:p>
        </w:tc>
        <w:tc>
          <w:tcPr>
            <w:tcW w:w="2268" w:type="dxa"/>
            <w:shd w:val="thinReverseDiagStripe" w:color="auto" w:fill="auto"/>
          </w:tcPr>
          <w:p w:rsidR="006C30DC" w:rsidRPr="00C00E3B" w:rsidRDefault="006C30DC" w:rsidP="006C30DC">
            <w:pPr>
              <w:pStyle w:val="Textoindependiente3"/>
              <w:spacing w:after="0"/>
              <w:ind w:left="360"/>
              <w:jc w:val="both"/>
              <w:rPr>
                <w:rFonts w:ascii="Arial" w:hAnsi="Arial" w:cs="Arial"/>
                <w:sz w:val="18"/>
                <w:szCs w:val="18"/>
              </w:rPr>
            </w:pPr>
          </w:p>
        </w:tc>
      </w:tr>
      <w:tr w:rsidR="006C30DC" w:rsidRPr="00C00E3B" w:rsidTr="006C30DC">
        <w:trPr>
          <w:trHeight w:hRule="exact" w:val="340"/>
        </w:trPr>
        <w:tc>
          <w:tcPr>
            <w:tcW w:w="7088" w:type="dxa"/>
            <w:shd w:val="clear" w:color="auto" w:fill="CCFFCC"/>
            <w:vAlign w:val="center"/>
          </w:tcPr>
          <w:p w:rsidR="006C30DC" w:rsidRPr="00C00E3B" w:rsidRDefault="006C30DC" w:rsidP="006C30DC">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t>CONDICIONES ADICIONALES</w:t>
            </w:r>
          </w:p>
        </w:tc>
        <w:tc>
          <w:tcPr>
            <w:tcW w:w="2268" w:type="dxa"/>
            <w:tcBorders>
              <w:bottom w:val="single" w:sz="4" w:space="0" w:color="auto"/>
            </w:tcBorders>
            <w:shd w:val="clear" w:color="auto" w:fill="CCFFCC"/>
          </w:tcPr>
          <w:p w:rsidR="006C30DC" w:rsidRPr="00C00E3B" w:rsidRDefault="006C30DC" w:rsidP="006C30DC">
            <w:pPr>
              <w:pStyle w:val="Textoindependiente3"/>
              <w:tabs>
                <w:tab w:val="left" w:pos="329"/>
              </w:tabs>
              <w:spacing w:after="0"/>
              <w:ind w:left="360"/>
              <w:jc w:val="both"/>
              <w:rPr>
                <w:rFonts w:ascii="Arial" w:hAnsi="Arial" w:cs="Arial"/>
                <w:b/>
                <w:bCs/>
                <w:sz w:val="18"/>
                <w:szCs w:val="18"/>
              </w:rPr>
            </w:pPr>
          </w:p>
        </w:tc>
      </w:tr>
      <w:tr w:rsidR="006C30DC" w:rsidRPr="00AA1A11" w:rsidTr="006C30DC">
        <w:trPr>
          <w:trHeight w:val="86"/>
        </w:trPr>
        <w:tc>
          <w:tcPr>
            <w:tcW w:w="7088" w:type="dxa"/>
            <w:shd w:val="clear" w:color="auto" w:fill="auto"/>
            <w:vAlign w:val="center"/>
          </w:tcPr>
          <w:p w:rsidR="006C30DC" w:rsidRPr="00C00E3B" w:rsidRDefault="006C30DC" w:rsidP="006C30DC">
            <w:pPr>
              <w:pStyle w:val="Textoindependiente3"/>
              <w:spacing w:after="0"/>
              <w:jc w:val="both"/>
              <w:rPr>
                <w:rFonts w:ascii="Arial" w:hAnsi="Arial" w:cs="Arial"/>
                <w:bCs/>
                <w:sz w:val="18"/>
                <w:szCs w:val="18"/>
              </w:rPr>
            </w:pPr>
            <w:r w:rsidRPr="00C00E3B">
              <w:rPr>
                <w:rFonts w:ascii="Arial" w:hAnsi="Arial" w:cs="Arial"/>
                <w:bCs/>
                <w:snapToGrid w:val="0"/>
                <w:sz w:val="18"/>
                <w:szCs w:val="18"/>
              </w:rPr>
              <w:t xml:space="preserve">El Proponente debe llenar el Formulario C-2 del Documento Base de Contratación y presentar en su propuesta, señalando toda la información requerida sobre la Formación y Experiencia adicional. </w:t>
            </w:r>
            <w:r w:rsidRPr="00C00E3B">
              <w:rPr>
                <w:rFonts w:ascii="Arial" w:hAnsi="Arial" w:cs="Arial"/>
                <w:bCs/>
                <w:sz w:val="18"/>
                <w:szCs w:val="18"/>
              </w:rPr>
              <w:t>Por tanto, deberá adjuntar a su propuesta fotocopias simples de la documentación que acredite lo requerido en el citado formulario, para la formación certificados y títulos, para la experiencia contratos, certificados de cumplimiento de contrato, entre otros que acredite lo solicitado.</w:t>
            </w:r>
          </w:p>
          <w:p w:rsidR="006C30DC" w:rsidRPr="00AA1A11" w:rsidRDefault="006C30DC" w:rsidP="006C30DC">
            <w:pPr>
              <w:pStyle w:val="Textoindependiente3"/>
              <w:spacing w:after="0"/>
              <w:jc w:val="right"/>
              <w:rPr>
                <w:rFonts w:ascii="Arial" w:hAnsi="Arial" w:cs="Arial"/>
                <w:sz w:val="18"/>
                <w:szCs w:val="18"/>
              </w:rPr>
            </w:pPr>
            <w:r w:rsidRPr="00C00E3B">
              <w:rPr>
                <w:rFonts w:ascii="Arial" w:hAnsi="Arial" w:cs="Arial"/>
                <w:b/>
                <w:bCs/>
                <w:i/>
                <w:iCs/>
                <w:sz w:val="18"/>
                <w:szCs w:val="18"/>
              </w:rPr>
              <w:t>(Manifestar aceptación)</w:t>
            </w:r>
          </w:p>
        </w:tc>
        <w:tc>
          <w:tcPr>
            <w:tcW w:w="2268" w:type="dxa"/>
            <w:shd w:val="clear" w:color="auto" w:fill="auto"/>
          </w:tcPr>
          <w:p w:rsidR="006C30DC" w:rsidRPr="00AA1A11" w:rsidRDefault="006C30DC" w:rsidP="006C30DC">
            <w:pPr>
              <w:pStyle w:val="Textoindependiente3"/>
              <w:spacing w:after="0"/>
              <w:ind w:left="360"/>
              <w:jc w:val="both"/>
              <w:rPr>
                <w:rFonts w:ascii="Arial" w:hAnsi="Arial" w:cs="Arial"/>
                <w:sz w:val="18"/>
                <w:szCs w:val="18"/>
              </w:rPr>
            </w:pPr>
          </w:p>
        </w:tc>
      </w:tr>
    </w:tbl>
    <w:p w:rsidR="006C30DC" w:rsidRDefault="006C30DC" w:rsidP="00B176EA"/>
    <w:p w:rsidR="006C30DC" w:rsidRDefault="006C30DC" w:rsidP="00B176EA"/>
    <w:p w:rsidR="006C30DC" w:rsidRDefault="006C30DC" w:rsidP="00B176EA"/>
    <w:p w:rsidR="001D7C3A" w:rsidRPr="007A526A" w:rsidRDefault="001D7C3A" w:rsidP="006C30DC">
      <w:pPr>
        <w:pBdr>
          <w:top w:val="single" w:sz="4" w:space="1" w:color="auto"/>
          <w:left w:val="single" w:sz="4" w:space="27" w:color="auto"/>
          <w:bottom w:val="single" w:sz="4" w:space="1" w:color="auto"/>
          <w:right w:val="single" w:sz="4" w:space="0" w:color="auto"/>
        </w:pBdr>
        <w:shd w:val="clear" w:color="auto" w:fill="C4BC96" w:themeFill="background2" w:themeFillShade="BF"/>
        <w:ind w:left="490" w:right="-807"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EA3D84" w:rsidRDefault="00EA3D84">
      <w:pPr>
        <w:rPr>
          <w:rFonts w:cs="Arial"/>
          <w:b/>
          <w:sz w:val="18"/>
          <w:szCs w:val="18"/>
          <w:lang w:val="pt-BR"/>
        </w:rPr>
      </w:pPr>
      <w:r>
        <w:rPr>
          <w:rFonts w:cs="Arial"/>
          <w:b/>
          <w:sz w:val="18"/>
          <w:szCs w:val="18"/>
          <w:lang w:val="pt-BR"/>
        </w:rPr>
        <w:br w:type="page"/>
      </w:r>
    </w:p>
    <w:p w:rsidR="0052444A" w:rsidRPr="00F601DF" w:rsidRDefault="0052444A" w:rsidP="00A72FB0">
      <w:pPr>
        <w:jc w:val="center"/>
        <w:rPr>
          <w:rFonts w:cs="Arial"/>
          <w:b/>
          <w:sz w:val="18"/>
          <w:szCs w:val="18"/>
          <w:lang w:val="pt-BR"/>
        </w:rPr>
      </w:pPr>
      <w:r w:rsidRPr="00F601DF">
        <w:rPr>
          <w:rFonts w:cs="Arial"/>
          <w:b/>
          <w:sz w:val="18"/>
          <w:szCs w:val="18"/>
          <w:lang w:val="pt-BR"/>
        </w:rPr>
        <w:lastRenderedPageBreak/>
        <w:t>PARTE III</w:t>
      </w: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1</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1</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9</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6</w:t>
            </w: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3</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5</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923FA5" w:rsidP="00C22576">
            <w:pPr>
              <w:jc w:val="center"/>
              <w:rPr>
                <w:rFonts w:ascii="Arial" w:hAnsi="Arial" w:cs="Arial"/>
                <w:lang w:val="es-BO"/>
              </w:rPr>
            </w:pPr>
            <w:r>
              <w:rPr>
                <w:rFonts w:ascii="Arial" w:hAnsi="Arial" w:cs="Arial"/>
                <w:lang w:val="es-BO"/>
              </w:rPr>
              <w:t>3</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E23854" w:rsidRDefault="005B2ED7" w:rsidP="0051511B">
            <w:pPr>
              <w:jc w:val="center"/>
              <w:rPr>
                <w:rFonts w:ascii="Arial" w:hAnsi="Arial" w:cs="Arial"/>
                <w:b/>
                <w:lang w:val="es-BO"/>
              </w:rPr>
            </w:pPr>
            <w:r w:rsidRPr="005B2ED7">
              <w:rPr>
                <w:rFonts w:cs="Arial"/>
                <w:b/>
                <w:bCs/>
              </w:rPr>
              <w:t>SERVICIOS NOTARIALES PARA LA DESTRUCCIÓN DE MATERIAL MONETARIO INUTILIZADO</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FE537B" w:rsidRDefault="00FE537B" w:rsidP="00034706">
      <w:pPr>
        <w:jc w:val="both"/>
        <w:rPr>
          <w:rFonts w:cs="Arial"/>
          <w:sz w:val="18"/>
          <w:lang w:val="es-BO"/>
        </w:rPr>
      </w:pPr>
    </w:p>
    <w:p w:rsidR="00F21736" w:rsidRPr="00A40276" w:rsidRDefault="00F21736" w:rsidP="00F21736">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F21736" w:rsidRPr="00A40276" w:rsidRDefault="00F21736" w:rsidP="00F21736">
      <w:pPr>
        <w:suppressAutoHyphens/>
        <w:jc w:val="both"/>
        <w:rPr>
          <w:rFonts w:cs="Arial"/>
          <w:b/>
          <w:sz w:val="18"/>
          <w:szCs w:val="18"/>
          <w:lang w:val="es-BO"/>
        </w:rPr>
      </w:pPr>
    </w:p>
    <w:p w:rsidR="00F21736" w:rsidRPr="00A40276" w:rsidRDefault="00F21736" w:rsidP="00F21736">
      <w:pPr>
        <w:suppressAutoHyphens/>
        <w:jc w:val="both"/>
        <w:rPr>
          <w:rFonts w:cs="Arial"/>
          <w:b/>
          <w:sz w:val="18"/>
          <w:szCs w:val="18"/>
          <w:lang w:val="es-BO"/>
        </w:rPr>
      </w:pPr>
      <w:r w:rsidRPr="00A40276">
        <w:rPr>
          <w:rFonts w:cs="Arial"/>
          <w:b/>
          <w:sz w:val="18"/>
          <w:szCs w:val="18"/>
          <w:lang w:val="es-BO"/>
        </w:rPr>
        <w:t>I.- De las Condiciones del Proceso</w:t>
      </w:r>
    </w:p>
    <w:p w:rsidR="00F21736" w:rsidRPr="00A40276" w:rsidRDefault="00F21736" w:rsidP="00F21736">
      <w:pPr>
        <w:suppressAutoHyphens/>
        <w:ind w:left="360"/>
        <w:jc w:val="both"/>
        <w:rPr>
          <w:rFonts w:cs="Arial"/>
          <w:b/>
          <w:sz w:val="18"/>
          <w:szCs w:val="18"/>
          <w:lang w:val="es-BO"/>
        </w:rPr>
      </w:pP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F21736" w:rsidRPr="00A40276" w:rsidRDefault="00F21736" w:rsidP="00F21736">
      <w:pPr>
        <w:numPr>
          <w:ilvl w:val="0"/>
          <w:numId w:val="16"/>
        </w:numPr>
        <w:jc w:val="both"/>
        <w:rPr>
          <w:rFonts w:cs="Arial"/>
          <w:b/>
          <w:sz w:val="18"/>
          <w:szCs w:val="18"/>
          <w:lang w:val="es-BO"/>
        </w:rPr>
      </w:pPr>
      <w:r w:rsidRPr="00A4027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F21736" w:rsidRDefault="00F21736" w:rsidP="00F21736">
      <w:pPr>
        <w:ind w:left="360"/>
        <w:jc w:val="both"/>
        <w:rPr>
          <w:rFonts w:cs="Arial"/>
          <w:sz w:val="18"/>
          <w:szCs w:val="18"/>
          <w:lang w:val="es-BO"/>
        </w:rPr>
      </w:pPr>
    </w:p>
    <w:p w:rsidR="00825CDF" w:rsidRPr="00A40276" w:rsidRDefault="00825CDF" w:rsidP="00F21736">
      <w:pPr>
        <w:ind w:left="360"/>
        <w:jc w:val="both"/>
        <w:rPr>
          <w:rFonts w:cs="Arial"/>
          <w:sz w:val="18"/>
          <w:szCs w:val="18"/>
          <w:lang w:val="es-BO"/>
        </w:rPr>
      </w:pPr>
    </w:p>
    <w:p w:rsidR="00F21736" w:rsidRPr="00A40276" w:rsidRDefault="00F21736" w:rsidP="00F21736">
      <w:pPr>
        <w:jc w:val="both"/>
        <w:rPr>
          <w:rFonts w:cs="Arial"/>
          <w:b/>
          <w:sz w:val="18"/>
          <w:szCs w:val="18"/>
          <w:lang w:val="es-BO"/>
        </w:rPr>
      </w:pPr>
      <w:r w:rsidRPr="00A40276">
        <w:rPr>
          <w:rFonts w:cs="Arial"/>
          <w:b/>
          <w:sz w:val="18"/>
          <w:szCs w:val="18"/>
          <w:lang w:val="es-BO"/>
        </w:rPr>
        <w:t>II.- De la Presentación de Documentos</w:t>
      </w:r>
    </w:p>
    <w:p w:rsidR="00F21736" w:rsidRPr="00A40276" w:rsidRDefault="00F21736" w:rsidP="00F21736">
      <w:pPr>
        <w:jc w:val="both"/>
        <w:rPr>
          <w:rFonts w:cs="Arial"/>
          <w:b/>
          <w:sz w:val="18"/>
          <w:szCs w:val="18"/>
          <w:lang w:val="es-BO"/>
        </w:rPr>
      </w:pPr>
    </w:p>
    <w:p w:rsidR="00F21736" w:rsidRDefault="00F21736" w:rsidP="00F21736">
      <w:pPr>
        <w:jc w:val="both"/>
        <w:rPr>
          <w:rFonts w:cs="Arial"/>
          <w:sz w:val="18"/>
          <w:szCs w:val="18"/>
          <w:lang w:val="es-BO"/>
        </w:rPr>
      </w:pPr>
      <w:r w:rsidRPr="00A40276">
        <w:rPr>
          <w:rFonts w:cs="Arial"/>
          <w:sz w:val="18"/>
          <w:szCs w:val="18"/>
          <w:lang w:val="es-BO"/>
        </w:rPr>
        <w:t>En caso de ser adjudicado, para la formalización de la contratación, me comprometo a presentar la siguiente documen</w:t>
      </w:r>
      <w:r w:rsidR="00BC6DF4">
        <w:rPr>
          <w:rFonts w:cs="Arial"/>
          <w:sz w:val="18"/>
          <w:szCs w:val="18"/>
          <w:lang w:val="es-BO"/>
        </w:rPr>
        <w:t>tación, en original o fotocopia</w:t>
      </w:r>
      <w:r w:rsidRPr="00A40276">
        <w:rPr>
          <w:rFonts w:cs="Arial"/>
          <w:sz w:val="18"/>
          <w:szCs w:val="18"/>
          <w:lang w:val="es-BO"/>
        </w:rPr>
        <w:t>, salvo aquella documentación cuya información se encuentre consignada en el Certificado RUPE,</w:t>
      </w:r>
      <w:r>
        <w:rPr>
          <w:rFonts w:cs="Arial"/>
          <w:sz w:val="18"/>
          <w:szCs w:val="18"/>
          <w:lang w:val="es-BO"/>
        </w:rPr>
        <w:t xml:space="preserve"> </w:t>
      </w:r>
      <w:bookmarkStart w:id="139" w:name="_Hlk76393578"/>
      <w:r w:rsidRPr="00F01F1F">
        <w:rPr>
          <w:rFonts w:cs="Arial"/>
          <w:sz w:val="18"/>
          <w:szCs w:val="18"/>
        </w:rPr>
        <w:t>misma que no será presentada,</w:t>
      </w:r>
      <w:bookmarkEnd w:id="139"/>
      <w:r>
        <w:rPr>
          <w:rFonts w:cs="Arial"/>
          <w:sz w:val="18"/>
          <w:szCs w:val="18"/>
        </w:rPr>
        <w:t xml:space="preserve"> </w:t>
      </w:r>
      <w:r w:rsidRPr="00A40276">
        <w:rPr>
          <w:rFonts w:cs="Arial"/>
          <w:sz w:val="18"/>
          <w:szCs w:val="18"/>
          <w:lang w:val="es-BO"/>
        </w:rPr>
        <w:t xml:space="preserve"> aceptando que el incumplimiento es causal de descalificación de la propuesta. </w:t>
      </w:r>
    </w:p>
    <w:p w:rsidR="00825CDF" w:rsidRDefault="00825CDF" w:rsidP="00F21736">
      <w:pPr>
        <w:jc w:val="both"/>
        <w:rPr>
          <w:rFonts w:cs="Arial"/>
          <w:sz w:val="18"/>
          <w:szCs w:val="18"/>
          <w:lang w:val="es-BO"/>
        </w:rPr>
      </w:pPr>
    </w:p>
    <w:p w:rsidR="00825CDF" w:rsidRPr="00A40276" w:rsidRDefault="00825CDF" w:rsidP="00F21736">
      <w:pPr>
        <w:jc w:val="both"/>
        <w:rPr>
          <w:rFonts w:cs="Arial"/>
          <w:sz w:val="18"/>
          <w:szCs w:val="18"/>
          <w:lang w:val="es-BO"/>
        </w:rPr>
      </w:pP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Documento de Constitución de la empresa.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25.4 del presente DBC. </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y en caso de Micro y Pequeñas Empresas del 3.5%. En el caso de Asociaciones Accidentales esta Garantía por </w:t>
      </w:r>
      <w:r w:rsidR="005570A2">
        <w:rPr>
          <w:rFonts w:cs="Arial"/>
          <w:sz w:val="18"/>
          <w:szCs w:val="18"/>
          <w:lang w:val="es-BO"/>
        </w:rPr>
        <w:t xml:space="preserve">el </w:t>
      </w:r>
      <w:r w:rsidR="005570A2" w:rsidRPr="00A40276">
        <w:rPr>
          <w:rFonts w:cs="Arial"/>
          <w:sz w:val="18"/>
          <w:szCs w:val="18"/>
          <w:lang w:val="es-BO"/>
        </w:rPr>
        <w:t xml:space="preserve">siete por </w:t>
      </w:r>
      <w:r w:rsidRPr="00A40276">
        <w:rPr>
          <w:rFonts w:cs="Arial"/>
          <w:sz w:val="18"/>
          <w:szCs w:val="18"/>
          <w:lang w:val="es-BO"/>
        </w:rPr>
        <w:t>ciento (7%) del monto del contrato podrá ser presentada por una o más empresas que conforman la Asociación, siempre y cuando cumpla con las características de renovable, irrevocable y de ejecución inmediata, emitida a nombre de la entidad convocante.</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DA61D9" w:rsidRPr="00E23854" w:rsidRDefault="00DA61D9" w:rsidP="00DA61D9">
      <w:pPr>
        <w:ind w:left="360"/>
        <w:jc w:val="both"/>
        <w:rPr>
          <w:rFonts w:cs="Arial"/>
          <w:b/>
          <w:i/>
          <w:sz w:val="18"/>
          <w:szCs w:val="18"/>
          <w:lang w:val="es-BO"/>
        </w:rPr>
      </w:pPr>
    </w:p>
    <w:p w:rsidR="00604287" w:rsidRPr="00A40276" w:rsidRDefault="00604287" w:rsidP="009F4CE8">
      <w:pPr>
        <w:ind w:left="360"/>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916EE1" w:rsidRDefault="00916EE1">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735" w:type="dxa"/>
        <w:tblInd w:w="319" w:type="dxa"/>
        <w:tblCellMar>
          <w:left w:w="70" w:type="dxa"/>
          <w:right w:w="70" w:type="dxa"/>
        </w:tblCellMar>
        <w:tblLook w:val="04A0" w:firstRow="1" w:lastRow="0" w:firstColumn="1" w:lastColumn="0" w:noHBand="0" w:noVBand="1"/>
      </w:tblPr>
      <w:tblGrid>
        <w:gridCol w:w="5"/>
        <w:gridCol w:w="318"/>
        <w:gridCol w:w="6"/>
        <w:gridCol w:w="233"/>
        <w:gridCol w:w="6"/>
        <w:gridCol w:w="233"/>
        <w:gridCol w:w="6"/>
        <w:gridCol w:w="233"/>
        <w:gridCol w:w="6"/>
        <w:gridCol w:w="239"/>
        <w:gridCol w:w="294"/>
        <w:gridCol w:w="501"/>
        <w:gridCol w:w="213"/>
        <w:gridCol w:w="341"/>
        <w:gridCol w:w="102"/>
        <w:gridCol w:w="87"/>
        <w:gridCol w:w="80"/>
        <w:gridCol w:w="212"/>
        <w:gridCol w:w="19"/>
        <w:gridCol w:w="6"/>
        <w:gridCol w:w="25"/>
        <w:gridCol w:w="337"/>
        <w:gridCol w:w="3"/>
        <w:gridCol w:w="11"/>
        <w:gridCol w:w="277"/>
        <w:gridCol w:w="10"/>
        <w:gridCol w:w="42"/>
        <w:gridCol w:w="94"/>
        <w:gridCol w:w="19"/>
        <w:gridCol w:w="244"/>
        <w:gridCol w:w="128"/>
        <w:gridCol w:w="61"/>
        <w:gridCol w:w="16"/>
        <w:gridCol w:w="15"/>
        <w:gridCol w:w="144"/>
        <w:gridCol w:w="15"/>
        <w:gridCol w:w="15"/>
        <w:gridCol w:w="137"/>
        <w:gridCol w:w="131"/>
        <w:gridCol w:w="8"/>
        <w:gridCol w:w="9"/>
        <w:gridCol w:w="192"/>
        <w:gridCol w:w="87"/>
        <w:gridCol w:w="4"/>
        <w:gridCol w:w="33"/>
        <w:gridCol w:w="65"/>
        <w:gridCol w:w="78"/>
        <w:gridCol w:w="74"/>
        <w:gridCol w:w="3"/>
        <w:gridCol w:w="186"/>
        <w:gridCol w:w="106"/>
        <w:gridCol w:w="1"/>
        <w:gridCol w:w="91"/>
        <w:gridCol w:w="146"/>
        <w:gridCol w:w="59"/>
        <w:gridCol w:w="8"/>
        <w:gridCol w:w="79"/>
        <w:gridCol w:w="102"/>
        <w:gridCol w:w="7"/>
        <w:gridCol w:w="95"/>
        <w:gridCol w:w="262"/>
        <w:gridCol w:w="39"/>
        <w:gridCol w:w="1"/>
        <w:gridCol w:w="37"/>
        <w:gridCol w:w="255"/>
        <w:gridCol w:w="3"/>
        <w:gridCol w:w="84"/>
        <w:gridCol w:w="72"/>
        <w:gridCol w:w="3"/>
        <w:gridCol w:w="264"/>
        <w:gridCol w:w="141"/>
        <w:gridCol w:w="7"/>
        <w:gridCol w:w="41"/>
        <w:gridCol w:w="245"/>
        <w:gridCol w:w="10"/>
        <w:gridCol w:w="84"/>
        <w:gridCol w:w="158"/>
        <w:gridCol w:w="12"/>
        <w:gridCol w:w="19"/>
        <w:gridCol w:w="261"/>
        <w:gridCol w:w="16"/>
        <w:gridCol w:w="1"/>
        <w:gridCol w:w="7"/>
        <w:gridCol w:w="54"/>
        <w:gridCol w:w="7"/>
        <w:gridCol w:w="355"/>
        <w:gridCol w:w="5"/>
      </w:tblGrid>
      <w:tr w:rsidR="00A40276" w:rsidRPr="00A40276" w:rsidTr="00BA0BFC">
        <w:trPr>
          <w:gridBefore w:val="1"/>
          <w:trHeight w:val="402"/>
        </w:trPr>
        <w:tc>
          <w:tcPr>
            <w:tcW w:w="8735" w:type="dxa"/>
            <w:gridSpan w:val="86"/>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DA61D9" w:rsidRPr="00A40276" w:rsidTr="00BA0BFC">
        <w:trPr>
          <w:gridBefore w:val="1"/>
          <w:trHeight w:val="92"/>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1"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5"/>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7"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6"/>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1"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4"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6"/>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5"/>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DA61D9" w:rsidRPr="00A40276" w:rsidTr="00BA0BFC">
        <w:trPr>
          <w:gridBefore w:val="1"/>
          <w:trHeight w:val="338"/>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1"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5"/>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7"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6"/>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1"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4"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6"/>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5"/>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DA61D9" w:rsidRPr="00A40276" w:rsidTr="00D8224E">
        <w:trPr>
          <w:gridBefore w:val="1"/>
          <w:trHeight w:val="74"/>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1" w:type="dxa"/>
            <w:tcBorders>
              <w:top w:val="single" w:sz="4" w:space="0" w:color="auto"/>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5"/>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57"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6"/>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1"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4"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50" w:type="dxa"/>
            <w:gridSpan w:val="6"/>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5"/>
            <w:tcBorders>
              <w:top w:val="single" w:sz="4" w:space="0" w:color="auto"/>
              <w:left w:val="nil"/>
            </w:tcBorders>
            <w:shd w:val="clear" w:color="auto" w:fill="auto"/>
            <w:vAlign w:val="bottom"/>
            <w:hideMark/>
          </w:tcPr>
          <w:p w:rsidR="0050622B" w:rsidRPr="00A40276" w:rsidRDefault="0050622B" w:rsidP="0006505B">
            <w:pPr>
              <w:rPr>
                <w:rFonts w:ascii="Arial" w:hAnsi="Arial" w:cs="Arial"/>
                <w:lang w:val="es-BO" w:eastAsia="es-BO"/>
              </w:rPr>
            </w:pP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166"/>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37" w:type="dxa"/>
            <w:gridSpan w:val="18"/>
            <w:tcBorders>
              <w:bottom w:val="single" w:sz="4" w:space="0" w:color="auto"/>
            </w:tcBorders>
            <w:shd w:val="clear" w:color="auto" w:fill="auto"/>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03" w:type="dxa"/>
            <w:gridSpan w:val="7"/>
            <w:shd w:val="clear" w:color="auto" w:fill="auto"/>
            <w:vAlign w:val="bottom"/>
          </w:tcPr>
          <w:p w:rsidR="0050622B" w:rsidRPr="00A40276" w:rsidRDefault="0050622B" w:rsidP="0006505B">
            <w:pPr>
              <w:rPr>
                <w:rFonts w:ascii="Arial" w:hAnsi="Arial" w:cs="Arial"/>
                <w:lang w:val="es-BO" w:eastAsia="es-BO"/>
              </w:rPr>
            </w:pPr>
          </w:p>
        </w:tc>
        <w:tc>
          <w:tcPr>
            <w:tcW w:w="3647" w:type="dxa"/>
            <w:gridSpan w:val="47"/>
            <w:shd w:val="clear" w:color="auto" w:fill="auto"/>
            <w:vAlign w:val="bottom"/>
          </w:tcPr>
          <w:p w:rsidR="0050622B" w:rsidRPr="00A40276" w:rsidRDefault="0050622B" w:rsidP="0006505B">
            <w:pPr>
              <w:rPr>
                <w:rFonts w:ascii="Arial" w:hAnsi="Arial" w:cs="Arial"/>
                <w:i/>
                <w:lang w:val="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278"/>
        </w:trPr>
        <w:tc>
          <w:tcPr>
            <w:tcW w:w="2075" w:type="dxa"/>
            <w:gridSpan w:val="11"/>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3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03" w:type="dxa"/>
            <w:gridSpan w:val="7"/>
            <w:tcBorders>
              <w:left w:val="single" w:sz="4" w:space="0" w:color="auto"/>
            </w:tcBorders>
            <w:shd w:val="clear" w:color="auto" w:fill="auto"/>
            <w:vAlign w:val="bottom"/>
          </w:tcPr>
          <w:p w:rsidR="0050622B" w:rsidRPr="00A40276" w:rsidRDefault="0050622B" w:rsidP="0006505B">
            <w:pPr>
              <w:rPr>
                <w:rFonts w:ascii="Arial" w:hAnsi="Arial" w:cs="Arial"/>
                <w:lang w:val="es-BO" w:eastAsia="es-BO"/>
              </w:rPr>
            </w:pPr>
          </w:p>
        </w:tc>
        <w:tc>
          <w:tcPr>
            <w:tcW w:w="464" w:type="dxa"/>
            <w:gridSpan w:val="7"/>
            <w:shd w:val="clear" w:color="auto" w:fill="auto"/>
            <w:vAlign w:val="bottom"/>
          </w:tcPr>
          <w:p w:rsidR="0050622B" w:rsidRPr="00A40276" w:rsidRDefault="0050622B" w:rsidP="0006505B">
            <w:pPr>
              <w:rPr>
                <w:rFonts w:ascii="Arial" w:hAnsi="Arial" w:cs="Arial"/>
                <w:lang w:val="es-BO" w:eastAsia="es-BO"/>
              </w:rPr>
            </w:pPr>
          </w:p>
        </w:tc>
        <w:tc>
          <w:tcPr>
            <w:tcW w:w="143" w:type="dxa"/>
            <w:gridSpan w:val="2"/>
            <w:shd w:val="clear" w:color="auto" w:fill="auto"/>
            <w:vAlign w:val="bottom"/>
          </w:tcPr>
          <w:p w:rsidR="0050622B" w:rsidRPr="00A40276" w:rsidRDefault="0050622B" w:rsidP="0006505B">
            <w:pPr>
              <w:rPr>
                <w:rFonts w:ascii="Arial" w:hAnsi="Arial" w:cs="Arial"/>
                <w:lang w:val="es-BO" w:eastAsia="es-BO"/>
              </w:rPr>
            </w:pPr>
          </w:p>
        </w:tc>
        <w:tc>
          <w:tcPr>
            <w:tcW w:w="461" w:type="dxa"/>
            <w:gridSpan w:val="6"/>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3"/>
            <w:shd w:val="clear" w:color="auto" w:fill="auto"/>
            <w:vAlign w:val="bottom"/>
          </w:tcPr>
          <w:p w:rsidR="0050622B" w:rsidRPr="00A40276" w:rsidRDefault="0050622B" w:rsidP="0006505B">
            <w:pPr>
              <w:rPr>
                <w:rFonts w:ascii="Arial" w:hAnsi="Arial" w:cs="Arial"/>
                <w:lang w:val="es-BO" w:eastAsia="es-BO"/>
              </w:rPr>
            </w:pPr>
          </w:p>
        </w:tc>
        <w:tc>
          <w:tcPr>
            <w:tcW w:w="466" w:type="dxa"/>
            <w:gridSpan w:val="4"/>
            <w:shd w:val="clear" w:color="auto" w:fill="auto"/>
            <w:vAlign w:val="bottom"/>
          </w:tcPr>
          <w:p w:rsidR="0050622B" w:rsidRPr="00A40276" w:rsidRDefault="0050622B" w:rsidP="0006505B">
            <w:pPr>
              <w:rPr>
                <w:rFonts w:ascii="Arial" w:hAnsi="Arial" w:cs="Arial"/>
                <w:lang w:val="es-BO" w:eastAsia="es-BO"/>
              </w:rPr>
            </w:pPr>
          </w:p>
        </w:tc>
        <w:tc>
          <w:tcPr>
            <w:tcW w:w="1821" w:type="dxa"/>
            <w:gridSpan w:val="24"/>
            <w:tcBorders>
              <w:left w:val="nil"/>
            </w:tcBorders>
            <w:shd w:val="clear" w:color="auto" w:fill="auto"/>
            <w:vAlign w:val="bottom"/>
          </w:tcPr>
          <w:p w:rsidR="0050622B" w:rsidRPr="00A40276" w:rsidRDefault="0050622B" w:rsidP="0006505B">
            <w:pPr>
              <w:rPr>
                <w:rFonts w:ascii="Arial" w:hAnsi="Arial" w:cs="Arial"/>
                <w:lang w:val="es-BO" w:eastAsia="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82"/>
        </w:trPr>
        <w:tc>
          <w:tcPr>
            <w:tcW w:w="2075" w:type="dxa"/>
            <w:gridSpan w:val="11"/>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087" w:type="dxa"/>
            <w:gridSpan w:val="72"/>
            <w:tcBorders>
              <w:bottom w:val="single" w:sz="4" w:space="0" w:color="auto"/>
            </w:tcBorders>
            <w:shd w:val="clear" w:color="auto" w:fill="auto"/>
            <w:vAlign w:val="bottom"/>
            <w:hideMark/>
          </w:tcPr>
          <w:p w:rsidR="0050622B" w:rsidRPr="00A40276" w:rsidRDefault="0050622B" w:rsidP="0006505B">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BA0BFC">
        <w:trPr>
          <w:gridBefore w:val="1"/>
          <w:trHeight w:val="357"/>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087"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gridSpan w:val="2"/>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72"/>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087" w:type="dxa"/>
            <w:gridSpan w:val="72"/>
            <w:tcBorders>
              <w:top w:val="single" w:sz="4" w:space="0" w:color="auto"/>
            </w:tcBorders>
            <w:shd w:val="clear" w:color="auto" w:fill="auto"/>
            <w:vAlign w:val="bottom"/>
            <w:hideMark/>
          </w:tcPr>
          <w:p w:rsidR="00472910" w:rsidRPr="00A40276" w:rsidRDefault="00472910" w:rsidP="00F36C50">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379"/>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0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784" w:type="dxa"/>
            <w:gridSpan w:val="48"/>
            <w:tcBorders>
              <w:left w:val="single" w:sz="4" w:space="0" w:color="auto"/>
            </w:tcBorders>
            <w:shd w:val="clear" w:color="auto" w:fill="auto"/>
            <w:vAlign w:val="bottom"/>
          </w:tcPr>
          <w:p w:rsidR="00472910" w:rsidRPr="00A40276" w:rsidRDefault="00472910" w:rsidP="00F36C50">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82"/>
        </w:trPr>
        <w:tc>
          <w:tcPr>
            <w:tcW w:w="2075" w:type="dxa"/>
            <w:gridSpan w:val="11"/>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087" w:type="dxa"/>
            <w:gridSpan w:val="72"/>
            <w:tcBorders>
              <w:bottom w:val="single" w:sz="12" w:space="0" w:color="auto"/>
            </w:tcBorders>
            <w:shd w:val="clear" w:color="auto" w:fill="auto"/>
            <w:vAlign w:val="bottom"/>
            <w:hideMark/>
          </w:tcPr>
          <w:p w:rsidR="00472910" w:rsidRPr="00A40276" w:rsidRDefault="00472910" w:rsidP="00F36C50">
            <w:pPr>
              <w:rPr>
                <w:rFonts w:ascii="Arial" w:hAnsi="Arial" w:cs="Arial"/>
                <w:lang w:val="es-BO"/>
              </w:rPr>
            </w:pPr>
          </w:p>
        </w:tc>
        <w:tc>
          <w:tcPr>
            <w:tcW w:w="360" w:type="dxa"/>
            <w:gridSpan w:val="2"/>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BA0BFC">
        <w:trPr>
          <w:gridBefore w:val="1"/>
          <w:trHeight w:val="357"/>
        </w:trPr>
        <w:tc>
          <w:tcPr>
            <w:tcW w:w="8735" w:type="dxa"/>
            <w:gridSpan w:val="86"/>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DA61D9" w:rsidRPr="00A40276" w:rsidTr="00BA0BFC">
        <w:trPr>
          <w:gridBefore w:val="1"/>
          <w:trHeight w:val="112"/>
        </w:trPr>
        <w:tc>
          <w:tcPr>
            <w:tcW w:w="324" w:type="dxa"/>
            <w:gridSpan w:val="2"/>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57"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7"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3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82"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87"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64"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1"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3"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8"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7"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8"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3"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45" w:type="dxa"/>
            <w:gridSpan w:val="7"/>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BA0BFC">
        <w:trPr>
          <w:gridBefore w:val="1"/>
          <w:trHeight w:val="295"/>
        </w:trPr>
        <w:tc>
          <w:tcPr>
            <w:tcW w:w="3135" w:type="dxa"/>
            <w:gridSpan w:val="19"/>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41" w:type="dxa"/>
            <w:gridSpan w:val="21"/>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431" w:type="dxa"/>
            <w:gridSpan w:val="41"/>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28" w:type="dxa"/>
            <w:gridSpan w:val="5"/>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BA0BFC">
        <w:trPr>
          <w:gridAfter w:val="1"/>
          <w:trHeight w:val="70"/>
        </w:trPr>
        <w:tc>
          <w:tcPr>
            <w:tcW w:w="3115" w:type="dxa"/>
            <w:gridSpan w:val="18"/>
            <w:vMerge w:val="restart"/>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87"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1"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46"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68" w:type="dxa"/>
            <w:gridSpan w:val="5"/>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9"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8"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4"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8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3"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5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24" w:type="dxa"/>
            <w:gridSpan w:val="5"/>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BA0BFC">
        <w:trPr>
          <w:gridAfter w:val="1"/>
          <w:trHeight w:val="295"/>
        </w:trPr>
        <w:tc>
          <w:tcPr>
            <w:tcW w:w="3115" w:type="dxa"/>
            <w:gridSpan w:val="18"/>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49" w:type="dxa"/>
            <w:gridSpan w:val="21"/>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455" w:type="dxa"/>
            <w:gridSpan w:val="44"/>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16"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BA0BFC">
        <w:trPr>
          <w:gridAfter w:val="1"/>
          <w:trHeight w:val="112"/>
        </w:trPr>
        <w:tc>
          <w:tcPr>
            <w:tcW w:w="323" w:type="dxa"/>
            <w:gridSpan w:val="2"/>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075" w:type="dxa"/>
            <w:gridSpan w:val="10"/>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78" w:type="dxa"/>
            <w:gridSpan w:val="7"/>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4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8" w:type="dxa"/>
            <w:gridSpan w:val="5"/>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8"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4" w:type="dxa"/>
            <w:gridSpan w:val="5"/>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3"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5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2"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24" w:type="dxa"/>
            <w:gridSpan w:val="5"/>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rsidR="00FC1F6B" w:rsidRPr="00A40276" w:rsidRDefault="00FC1F6B" w:rsidP="002C5CC5">
      <w:pPr>
        <w:jc w:val="center"/>
        <w:rPr>
          <w:rFonts w:cs="Arial"/>
          <w:b/>
          <w:sz w:val="18"/>
          <w:szCs w:val="18"/>
          <w:lang w:val="es-BO"/>
        </w:rPr>
      </w:pPr>
    </w:p>
    <w:tbl>
      <w:tblPr>
        <w:tblW w:w="5222" w:type="pct"/>
        <w:tblLook w:val="04A0" w:firstRow="1" w:lastRow="0" w:firstColumn="1" w:lastColumn="0" w:noHBand="0" w:noVBand="1"/>
      </w:tblPr>
      <w:tblGrid>
        <w:gridCol w:w="232"/>
        <w:gridCol w:w="121"/>
        <w:gridCol w:w="9"/>
        <w:gridCol w:w="98"/>
        <w:gridCol w:w="200"/>
        <w:gridCol w:w="39"/>
        <w:gridCol w:w="41"/>
        <w:gridCol w:w="198"/>
        <w:gridCol w:w="18"/>
        <w:gridCol w:w="91"/>
        <w:gridCol w:w="117"/>
        <w:gridCol w:w="66"/>
        <w:gridCol w:w="109"/>
        <w:gridCol w:w="55"/>
        <w:gridCol w:w="144"/>
        <w:gridCol w:w="86"/>
        <w:gridCol w:w="30"/>
        <w:gridCol w:w="200"/>
        <w:gridCol w:w="230"/>
        <w:gridCol w:w="80"/>
        <w:gridCol w:w="148"/>
        <w:gridCol w:w="132"/>
        <w:gridCol w:w="25"/>
        <w:gridCol w:w="73"/>
        <w:gridCol w:w="160"/>
        <w:gridCol w:w="44"/>
        <w:gridCol w:w="33"/>
        <w:gridCol w:w="200"/>
        <w:gridCol w:w="30"/>
        <w:gridCol w:w="48"/>
        <w:gridCol w:w="22"/>
        <w:gridCol w:w="14"/>
        <w:gridCol w:w="108"/>
        <w:gridCol w:w="66"/>
        <w:gridCol w:w="118"/>
        <w:gridCol w:w="38"/>
        <w:gridCol w:w="76"/>
        <w:gridCol w:w="148"/>
        <w:gridCol w:w="84"/>
        <w:gridCol w:w="123"/>
        <w:gridCol w:w="17"/>
        <w:gridCol w:w="90"/>
        <w:gridCol w:w="115"/>
        <w:gridCol w:w="17"/>
        <w:gridCol w:w="102"/>
        <w:gridCol w:w="103"/>
        <w:gridCol w:w="43"/>
        <w:gridCol w:w="88"/>
        <w:gridCol w:w="91"/>
        <w:gridCol w:w="68"/>
        <w:gridCol w:w="73"/>
        <w:gridCol w:w="81"/>
        <w:gridCol w:w="66"/>
        <w:gridCol w:w="2"/>
        <w:gridCol w:w="84"/>
        <w:gridCol w:w="71"/>
        <w:gridCol w:w="81"/>
        <w:gridCol w:w="78"/>
        <w:gridCol w:w="64"/>
        <w:gridCol w:w="120"/>
        <w:gridCol w:w="46"/>
        <w:gridCol w:w="57"/>
        <w:gridCol w:w="121"/>
        <w:gridCol w:w="54"/>
        <w:gridCol w:w="49"/>
        <w:gridCol w:w="183"/>
        <w:gridCol w:w="40"/>
        <w:gridCol w:w="192"/>
        <w:gridCol w:w="31"/>
        <w:gridCol w:w="206"/>
        <w:gridCol w:w="17"/>
        <w:gridCol w:w="218"/>
        <w:gridCol w:w="40"/>
        <w:gridCol w:w="109"/>
        <w:gridCol w:w="90"/>
        <w:gridCol w:w="24"/>
        <w:gridCol w:w="208"/>
        <w:gridCol w:w="15"/>
        <w:gridCol w:w="217"/>
        <w:gridCol w:w="30"/>
        <w:gridCol w:w="22"/>
        <w:gridCol w:w="180"/>
        <w:gridCol w:w="22"/>
        <w:gridCol w:w="212"/>
        <w:gridCol w:w="11"/>
        <w:gridCol w:w="120"/>
        <w:gridCol w:w="103"/>
        <w:gridCol w:w="1"/>
        <w:gridCol w:w="135"/>
        <w:gridCol w:w="82"/>
        <w:gridCol w:w="4"/>
        <w:gridCol w:w="11"/>
        <w:gridCol w:w="136"/>
        <w:gridCol w:w="75"/>
        <w:gridCol w:w="4"/>
        <w:gridCol w:w="15"/>
        <w:gridCol w:w="226"/>
        <w:gridCol w:w="4"/>
        <w:gridCol w:w="202"/>
        <w:gridCol w:w="28"/>
        <w:gridCol w:w="25"/>
        <w:gridCol w:w="326"/>
      </w:tblGrid>
      <w:tr w:rsidR="00A40276" w:rsidRPr="00A40276" w:rsidTr="008A5BC2">
        <w:trPr>
          <w:trHeight w:val="393"/>
        </w:trPr>
        <w:tc>
          <w:tcPr>
            <w:tcW w:w="5000" w:type="pct"/>
            <w:gridSpan w:val="102"/>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F6923">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6"/>
                <w:szCs w:val="6"/>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val="restart"/>
            <w:tcBorders>
              <w:top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Nombre del proponente o Razón Social</w:t>
            </w:r>
          </w:p>
        </w:tc>
        <w:tc>
          <w:tcPr>
            <w:tcW w:w="3142" w:type="pct"/>
            <w:gridSpan w:val="6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tcBorders>
              <w:bottom w:val="nil"/>
              <w:right w:val="single" w:sz="2" w:space="0" w:color="auto"/>
            </w:tcBorders>
            <w:shd w:val="clear" w:color="auto" w:fill="auto"/>
            <w:vAlign w:val="center"/>
          </w:tcPr>
          <w:p w:rsidR="003B46C3" w:rsidRPr="00A40276" w:rsidRDefault="003B46C3" w:rsidP="00DA61D9">
            <w:pPr>
              <w:rPr>
                <w:lang w:val="es-BO"/>
              </w:rPr>
            </w:pPr>
          </w:p>
        </w:tc>
        <w:tc>
          <w:tcPr>
            <w:tcW w:w="3142" w:type="pct"/>
            <w:gridSpan w:val="6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6"/>
                <w:szCs w:val="6"/>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val="restart"/>
            <w:tcBorders>
              <w:top w:val="nil"/>
              <w:right w:val="single" w:sz="4" w:space="0" w:color="auto"/>
            </w:tcBorders>
            <w:shd w:val="clear" w:color="auto" w:fill="auto"/>
            <w:vAlign w:val="center"/>
          </w:tcPr>
          <w:p w:rsidR="003B46C3" w:rsidRPr="00A40276" w:rsidRDefault="003B46C3" w:rsidP="00DA61D9">
            <w:pPr>
              <w:jc w:val="right"/>
              <w:rPr>
                <w:rFonts w:ascii="Arial" w:hAnsi="Arial" w:cs="Arial"/>
                <w:bCs/>
                <w:lang w:val="es-BO"/>
              </w:rPr>
            </w:pPr>
            <w:r w:rsidRPr="00A40276">
              <w:rPr>
                <w:rFonts w:ascii="Arial" w:hAnsi="Arial" w:cs="Arial"/>
                <w:bCs/>
                <w:lang w:val="es-BO"/>
              </w:rPr>
              <w:t>Proponente</w:t>
            </w:r>
          </w:p>
        </w:tc>
        <w:tc>
          <w:tcPr>
            <w:tcW w:w="3142" w:type="pct"/>
            <w:gridSpan w:val="6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78" w:type="pct"/>
            <w:tcBorders>
              <w:top w:val="nil"/>
              <w:left w:val="single" w:sz="4"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tcBorders>
              <w:bottom w:val="nil"/>
              <w:right w:val="single" w:sz="4" w:space="0" w:color="auto"/>
            </w:tcBorders>
            <w:shd w:val="clear" w:color="auto" w:fill="auto"/>
            <w:vAlign w:val="center"/>
          </w:tcPr>
          <w:p w:rsidR="003B46C3" w:rsidRPr="00A40276" w:rsidRDefault="003B46C3" w:rsidP="00DA61D9">
            <w:pPr>
              <w:rPr>
                <w:lang w:val="es-BO"/>
              </w:rPr>
            </w:pPr>
          </w:p>
        </w:tc>
        <w:tc>
          <w:tcPr>
            <w:tcW w:w="3142" w:type="pct"/>
            <w:gridSpan w:val="6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4"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A40276"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A40276" w:rsidRDefault="00DA61D9" w:rsidP="00DA61D9">
            <w:pPr>
              <w:rPr>
                <w:lang w:val="es-BO"/>
              </w:rPr>
            </w:pPr>
          </w:p>
        </w:tc>
      </w:tr>
      <w:tr w:rsidR="00DA61D9" w:rsidRPr="00A40276" w:rsidTr="00D8224E">
        <w:trPr>
          <w:trHeight w:val="268"/>
        </w:trPr>
        <w:tc>
          <w:tcPr>
            <w:tcW w:w="1680" w:type="pct"/>
            <w:gridSpan w:val="32"/>
            <w:tcBorders>
              <w:top w:val="nil"/>
              <w:left w:val="single" w:sz="12" w:space="0" w:color="auto"/>
              <w:right w:val="single" w:sz="4" w:space="0" w:color="000000" w:themeColor="text1"/>
            </w:tcBorders>
            <w:shd w:val="clear" w:color="auto" w:fill="auto"/>
            <w:noWrap/>
            <w:vAlign w:val="center"/>
          </w:tcPr>
          <w:p w:rsidR="00FC1F6B" w:rsidRDefault="00FC1F6B" w:rsidP="00DA61D9">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DA61D9">
            <w:pPr>
              <w:jc w:val="right"/>
              <w:rPr>
                <w:lang w:val="es-BO"/>
              </w:rPr>
            </w:pPr>
            <w:r w:rsidRPr="00A40276">
              <w:rPr>
                <w:b/>
                <w:i/>
                <w:sz w:val="12"/>
                <w:lang w:val="es-BO"/>
              </w:rPr>
              <w:t>(Marcar sólo si cuenta con la certificación</w:t>
            </w:r>
            <w:r>
              <w:rPr>
                <w:b/>
                <w:i/>
                <w:sz w:val="12"/>
                <w:lang w:val="es-BO"/>
              </w:rPr>
              <w:t>)</w:t>
            </w:r>
          </w:p>
        </w:tc>
        <w:tc>
          <w:tcPr>
            <w:tcW w:w="1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DA61D9">
            <w:pPr>
              <w:rPr>
                <w:lang w:val="es-BO"/>
              </w:rPr>
            </w:pPr>
          </w:p>
        </w:tc>
        <w:tc>
          <w:tcPr>
            <w:tcW w:w="3161" w:type="pct"/>
            <w:gridSpan w:val="67"/>
            <w:tcBorders>
              <w:left w:val="single" w:sz="4" w:space="0" w:color="000000" w:themeColor="text1"/>
              <w:right w:val="single" w:sz="12" w:space="0" w:color="auto"/>
            </w:tcBorders>
            <w:shd w:val="clear" w:color="auto" w:fill="auto"/>
            <w:vAlign w:val="center"/>
          </w:tcPr>
          <w:p w:rsidR="00FC1F6B" w:rsidRPr="00A40276" w:rsidRDefault="00FC1F6B" w:rsidP="00D8224E">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4"/>
                <w:szCs w:val="4"/>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205" w:type="pct"/>
            <w:gridSpan w:val="4"/>
            <w:tcBorders>
              <w:top w:val="nil"/>
              <w:bottom w:val="nil"/>
            </w:tcBorders>
            <w:shd w:val="clear" w:color="auto" w:fill="auto"/>
            <w:vAlign w:val="center"/>
          </w:tcPr>
          <w:p w:rsidR="003B46C3" w:rsidRPr="00A40276" w:rsidRDefault="003B46C3" w:rsidP="00DA61D9">
            <w:pPr>
              <w:rPr>
                <w:lang w:val="es-BO"/>
              </w:rPr>
            </w:pPr>
          </w:p>
        </w:tc>
        <w:tc>
          <w:tcPr>
            <w:tcW w:w="166" w:type="pct"/>
            <w:gridSpan w:val="3"/>
            <w:tcBorders>
              <w:top w:val="nil"/>
              <w:bottom w:val="nil"/>
            </w:tcBorders>
            <w:shd w:val="clear" w:color="auto" w:fill="auto"/>
            <w:vAlign w:val="center"/>
          </w:tcPr>
          <w:p w:rsidR="003B46C3" w:rsidRPr="00A40276" w:rsidRDefault="003B46C3" w:rsidP="00DA61D9">
            <w:pPr>
              <w:rPr>
                <w:lang w:val="es-BO"/>
              </w:rPr>
            </w:pPr>
          </w:p>
        </w:tc>
        <w:tc>
          <w:tcPr>
            <w:tcW w:w="158" w:type="pct"/>
            <w:gridSpan w:val="3"/>
            <w:tcBorders>
              <w:top w:val="nil"/>
              <w:bottom w:val="nil"/>
            </w:tcBorders>
            <w:shd w:val="clear" w:color="auto" w:fill="auto"/>
            <w:vAlign w:val="center"/>
          </w:tcPr>
          <w:p w:rsidR="003B46C3" w:rsidRPr="00A40276" w:rsidRDefault="003B46C3" w:rsidP="00DA61D9">
            <w:pPr>
              <w:rPr>
                <w:lang w:val="es-BO"/>
              </w:rPr>
            </w:pPr>
          </w:p>
        </w:tc>
        <w:tc>
          <w:tcPr>
            <w:tcW w:w="171" w:type="pct"/>
            <w:gridSpan w:val="4"/>
            <w:tcBorders>
              <w:top w:val="nil"/>
              <w:bottom w:val="nil"/>
            </w:tcBorders>
            <w:shd w:val="clear" w:color="auto" w:fill="auto"/>
            <w:vAlign w:val="center"/>
          </w:tcPr>
          <w:p w:rsidR="003B46C3" w:rsidRPr="00A40276" w:rsidRDefault="003B46C3" w:rsidP="00DA61D9">
            <w:pPr>
              <w:rPr>
                <w:lang w:val="es-BO"/>
              </w:rPr>
            </w:pPr>
          </w:p>
        </w:tc>
        <w:tc>
          <w:tcPr>
            <w:tcW w:w="277" w:type="pct"/>
            <w:gridSpan w:val="3"/>
            <w:tcBorders>
              <w:top w:val="nil"/>
              <w:bottom w:val="nil"/>
            </w:tcBorders>
            <w:shd w:val="clear" w:color="auto" w:fill="auto"/>
            <w:vAlign w:val="center"/>
          </w:tcPr>
          <w:p w:rsidR="003B46C3" w:rsidRPr="00A40276" w:rsidRDefault="003B46C3" w:rsidP="00DA61D9">
            <w:pPr>
              <w:rPr>
                <w:lang w:val="es-BO"/>
              </w:rPr>
            </w:pPr>
          </w:p>
        </w:tc>
        <w:tc>
          <w:tcPr>
            <w:tcW w:w="166" w:type="pct"/>
            <w:gridSpan w:val="3"/>
            <w:tcBorders>
              <w:top w:val="nil"/>
              <w:bottom w:val="nil"/>
            </w:tcBorders>
            <w:shd w:val="clear" w:color="auto" w:fill="auto"/>
            <w:vAlign w:val="center"/>
          </w:tcPr>
          <w:p w:rsidR="003B46C3" w:rsidRPr="00A40276" w:rsidRDefault="003B46C3" w:rsidP="00DA61D9">
            <w:pPr>
              <w:rPr>
                <w:lang w:val="es-BO"/>
              </w:rPr>
            </w:pPr>
          </w:p>
        </w:tc>
        <w:tc>
          <w:tcPr>
            <w:tcW w:w="151" w:type="pct"/>
            <w:gridSpan w:val="3"/>
            <w:tcBorders>
              <w:top w:val="nil"/>
              <w:bottom w:val="nil"/>
            </w:tcBorders>
            <w:shd w:val="clear" w:color="auto" w:fill="auto"/>
            <w:vAlign w:val="center"/>
          </w:tcPr>
          <w:p w:rsidR="003B46C3" w:rsidRPr="00A40276" w:rsidRDefault="003B46C3" w:rsidP="00DA61D9">
            <w:pPr>
              <w:rPr>
                <w:lang w:val="es-BO"/>
              </w:rPr>
            </w:pPr>
          </w:p>
        </w:tc>
        <w:tc>
          <w:tcPr>
            <w:tcW w:w="189" w:type="pct"/>
            <w:gridSpan w:val="6"/>
            <w:tcBorders>
              <w:top w:val="nil"/>
              <w:bottom w:val="nil"/>
            </w:tcBorders>
            <w:shd w:val="clear" w:color="auto" w:fill="auto"/>
            <w:vAlign w:val="center"/>
          </w:tcPr>
          <w:p w:rsidR="003B46C3" w:rsidRPr="00A40276" w:rsidRDefault="003B46C3" w:rsidP="00DA61D9">
            <w:pPr>
              <w:rPr>
                <w:lang w:val="es-BO"/>
              </w:rPr>
            </w:pPr>
          </w:p>
        </w:tc>
        <w:tc>
          <w:tcPr>
            <w:tcW w:w="415" w:type="pct"/>
            <w:gridSpan w:val="8"/>
            <w:tcBorders>
              <w:top w:val="nil"/>
              <w:bottom w:val="single" w:sz="4"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País</w:t>
            </w:r>
          </w:p>
        </w:tc>
        <w:tc>
          <w:tcPr>
            <w:tcW w:w="121" w:type="pct"/>
            <w:gridSpan w:val="3"/>
            <w:tcBorders>
              <w:top w:val="nil"/>
              <w:bottom w:val="nil"/>
            </w:tcBorders>
            <w:shd w:val="clear" w:color="auto" w:fill="auto"/>
            <w:vAlign w:val="center"/>
          </w:tcPr>
          <w:p w:rsidR="003B46C3" w:rsidRPr="00A40276" w:rsidRDefault="003B46C3" w:rsidP="00DA61D9">
            <w:pPr>
              <w:jc w:val="center"/>
              <w:rPr>
                <w:lang w:val="es-BO"/>
              </w:rPr>
            </w:pPr>
          </w:p>
        </w:tc>
        <w:tc>
          <w:tcPr>
            <w:tcW w:w="847" w:type="pct"/>
            <w:gridSpan w:val="22"/>
            <w:tcBorders>
              <w:top w:val="nil"/>
              <w:bottom w:val="single" w:sz="2"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Ciudad</w:t>
            </w:r>
          </w:p>
        </w:tc>
        <w:tc>
          <w:tcPr>
            <w:tcW w:w="121" w:type="pct"/>
            <w:gridSpan w:val="2"/>
            <w:tcBorders>
              <w:top w:val="nil"/>
              <w:bottom w:val="nil"/>
            </w:tcBorders>
            <w:shd w:val="clear" w:color="auto" w:fill="auto"/>
            <w:vAlign w:val="center"/>
          </w:tcPr>
          <w:p w:rsidR="003B46C3" w:rsidRPr="00A40276" w:rsidRDefault="003B46C3" w:rsidP="00DA61D9">
            <w:pPr>
              <w:jc w:val="center"/>
              <w:rPr>
                <w:lang w:val="es-BO"/>
              </w:rPr>
            </w:pPr>
          </w:p>
        </w:tc>
        <w:tc>
          <w:tcPr>
            <w:tcW w:w="1638" w:type="pct"/>
            <w:gridSpan w:val="34"/>
            <w:tcBorders>
              <w:top w:val="nil"/>
              <w:bottom w:val="single" w:sz="2"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Dirección</w:t>
            </w:r>
          </w:p>
        </w:tc>
        <w:tc>
          <w:tcPr>
            <w:tcW w:w="178" w:type="pct"/>
            <w:tcBorders>
              <w:top w:val="nil"/>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tcBorders>
              <w:top w:val="nil"/>
              <w:bottom w:val="nil"/>
              <w:right w:val="single" w:sz="4"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Domicilio Principal</w:t>
            </w:r>
          </w:p>
        </w:tc>
        <w:tc>
          <w:tcPr>
            <w:tcW w:w="415"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jc w:val="center"/>
              <w:rPr>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3B46C3" w:rsidRPr="00A40276" w:rsidRDefault="003B46C3" w:rsidP="00DA61D9">
            <w:pPr>
              <w:jc w:val="center"/>
              <w:rPr>
                <w:lang w:val="es-BO"/>
              </w:rPr>
            </w:pPr>
          </w:p>
        </w:tc>
        <w:tc>
          <w:tcPr>
            <w:tcW w:w="847"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jc w:val="center"/>
              <w:rPr>
                <w:lang w:val="es-BO"/>
              </w:rPr>
            </w:pPr>
          </w:p>
        </w:tc>
        <w:tc>
          <w:tcPr>
            <w:tcW w:w="12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DA61D9">
            <w:pPr>
              <w:jc w:val="center"/>
              <w:rPr>
                <w:lang w:val="es-BO"/>
              </w:rPr>
            </w:pPr>
          </w:p>
        </w:tc>
        <w:tc>
          <w:tcPr>
            <w:tcW w:w="1638"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jc w:val="cente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A40276"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A40276" w:rsidRDefault="00DA61D9" w:rsidP="00DA61D9">
            <w:pPr>
              <w:rPr>
                <w:lang w:val="es-BO"/>
              </w:rPr>
            </w:pPr>
          </w:p>
        </w:tc>
      </w:tr>
      <w:tr w:rsidR="008A5BC2"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205" w:type="pct"/>
            <w:gridSpan w:val="4"/>
            <w:tcBorders>
              <w:top w:val="nil"/>
              <w:bottom w:val="nil"/>
            </w:tcBorders>
            <w:shd w:val="clear" w:color="auto" w:fill="auto"/>
            <w:vAlign w:val="center"/>
          </w:tcPr>
          <w:p w:rsidR="003B46C3" w:rsidRPr="00A40276" w:rsidRDefault="003B46C3" w:rsidP="00DA61D9">
            <w:pPr>
              <w:rPr>
                <w:lang w:val="es-BO"/>
              </w:rPr>
            </w:pPr>
          </w:p>
        </w:tc>
        <w:tc>
          <w:tcPr>
            <w:tcW w:w="1278" w:type="pct"/>
            <w:gridSpan w:val="25"/>
            <w:tcBorders>
              <w:top w:val="nil"/>
              <w:bottom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Teléfono</w:t>
            </w:r>
          </w:p>
        </w:tc>
        <w:tc>
          <w:tcPr>
            <w:tcW w:w="415"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21" w:type="pct"/>
            <w:gridSpan w:val="3"/>
            <w:tcBorders>
              <w:top w:val="nil"/>
              <w:left w:val="single" w:sz="2" w:space="0" w:color="auto"/>
              <w:bottom w:val="nil"/>
            </w:tcBorders>
            <w:shd w:val="clear" w:color="auto" w:fill="auto"/>
            <w:vAlign w:val="center"/>
          </w:tcPr>
          <w:p w:rsidR="003B46C3" w:rsidRPr="00A40276" w:rsidRDefault="003B46C3" w:rsidP="00DA61D9">
            <w:pPr>
              <w:rPr>
                <w:lang w:val="es-BO"/>
              </w:rPr>
            </w:pPr>
          </w:p>
        </w:tc>
        <w:tc>
          <w:tcPr>
            <w:tcW w:w="1593" w:type="pct"/>
            <w:gridSpan w:val="35"/>
            <w:tcBorders>
              <w:top w:val="nil"/>
              <w:bottom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Número de Identificación Tributaria</w:t>
            </w:r>
          </w:p>
        </w:tc>
        <w:tc>
          <w:tcPr>
            <w:tcW w:w="1014"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8A5BC2" w:rsidRPr="006A0E8B" w:rsidTr="00D8224E">
        <w:trPr>
          <w:trHeight w:val="137"/>
        </w:trPr>
        <w:tc>
          <w:tcPr>
            <w:tcW w:w="197" w:type="pct"/>
            <w:gridSpan w:val="3"/>
            <w:tcBorders>
              <w:top w:val="nil"/>
              <w:left w:val="single" w:sz="12" w:space="0" w:color="auto"/>
              <w:bottom w:val="nil"/>
            </w:tcBorders>
            <w:shd w:val="clear" w:color="auto" w:fill="auto"/>
            <w:noWrap/>
            <w:vAlign w:val="center"/>
          </w:tcPr>
          <w:p w:rsidR="006A0E8B" w:rsidRPr="006A0E8B" w:rsidRDefault="006A0E8B" w:rsidP="00DA61D9">
            <w:pPr>
              <w:rPr>
                <w:rFonts w:ascii="Calibri" w:hAnsi="Calibri" w:cs="Calibri"/>
                <w:sz w:val="6"/>
                <w:szCs w:val="6"/>
                <w:lang w:val="es-BO"/>
              </w:rPr>
            </w:pPr>
          </w:p>
        </w:tc>
        <w:tc>
          <w:tcPr>
            <w:tcW w:w="205"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66"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58"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7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277"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66"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5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89" w:type="pct"/>
            <w:gridSpan w:val="6"/>
            <w:tcBorders>
              <w:top w:val="nil"/>
              <w:bottom w:val="nil"/>
            </w:tcBorders>
            <w:shd w:val="clear" w:color="auto" w:fill="auto"/>
            <w:vAlign w:val="center"/>
          </w:tcPr>
          <w:p w:rsidR="006A0E8B" w:rsidRPr="006A0E8B" w:rsidRDefault="006A0E8B" w:rsidP="00DA61D9">
            <w:pPr>
              <w:rPr>
                <w:sz w:val="6"/>
                <w:szCs w:val="6"/>
                <w:lang w:val="es-BO"/>
              </w:rPr>
            </w:pPr>
          </w:p>
        </w:tc>
        <w:tc>
          <w:tcPr>
            <w:tcW w:w="415" w:type="pct"/>
            <w:gridSpan w:val="8"/>
            <w:tcBorders>
              <w:top w:val="nil"/>
            </w:tcBorders>
            <w:shd w:val="clear" w:color="auto" w:fill="auto"/>
            <w:vAlign w:val="center"/>
          </w:tcPr>
          <w:p w:rsidR="006A0E8B" w:rsidRPr="006A0E8B" w:rsidRDefault="006A0E8B" w:rsidP="00DA61D9">
            <w:pPr>
              <w:rPr>
                <w:rFonts w:ascii="Arial" w:hAnsi="Arial" w:cs="Arial"/>
                <w:i/>
                <w:iCs/>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4"/>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2"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39"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34"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2"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33"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4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78" w:type="pct"/>
            <w:vMerge w:val="restart"/>
            <w:tcBorders>
              <w:top w:val="nil"/>
              <w:right w:val="single" w:sz="12" w:space="0" w:color="auto"/>
            </w:tcBorders>
            <w:shd w:val="clear" w:color="auto" w:fill="auto"/>
            <w:vAlign w:val="center"/>
          </w:tcPr>
          <w:p w:rsidR="006A0E8B" w:rsidRPr="006A0E8B" w:rsidRDefault="006A0E8B" w:rsidP="00DA61D9">
            <w:pPr>
              <w:rPr>
                <w:sz w:val="6"/>
                <w:szCs w:val="6"/>
                <w:lang w:val="es-BO"/>
              </w:rPr>
            </w:pPr>
            <w:r w:rsidRPr="00A40276">
              <w:rPr>
                <w:rFonts w:ascii="Arial" w:hAnsi="Arial" w:cs="Arial"/>
                <w:sz w:val="2"/>
                <w:szCs w:val="2"/>
                <w:lang w:val="es-BO"/>
              </w:rPr>
              <w:t> </w:t>
            </w:r>
          </w:p>
        </w:tc>
      </w:tr>
      <w:tr w:rsidR="008A5BC2"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6A0E8B" w:rsidRPr="00A40276" w:rsidRDefault="006A0E8B" w:rsidP="00DA61D9">
            <w:pPr>
              <w:rPr>
                <w:rFonts w:ascii="Calibri" w:hAnsi="Calibri" w:cs="Calibri"/>
                <w:lang w:val="es-BO"/>
              </w:rPr>
            </w:pPr>
          </w:p>
        </w:tc>
        <w:tc>
          <w:tcPr>
            <w:tcW w:w="205" w:type="pct"/>
            <w:gridSpan w:val="4"/>
            <w:tcBorders>
              <w:top w:val="nil"/>
              <w:bottom w:val="nil"/>
            </w:tcBorders>
            <w:shd w:val="clear" w:color="auto" w:fill="auto"/>
            <w:vAlign w:val="center"/>
          </w:tcPr>
          <w:p w:rsidR="006A0E8B" w:rsidRPr="00A40276" w:rsidRDefault="006A0E8B" w:rsidP="00DA61D9">
            <w:pPr>
              <w:rPr>
                <w:lang w:val="es-BO"/>
              </w:rPr>
            </w:pPr>
          </w:p>
        </w:tc>
        <w:tc>
          <w:tcPr>
            <w:tcW w:w="166" w:type="pct"/>
            <w:gridSpan w:val="3"/>
            <w:tcBorders>
              <w:top w:val="nil"/>
              <w:bottom w:val="nil"/>
            </w:tcBorders>
            <w:shd w:val="clear" w:color="auto" w:fill="auto"/>
            <w:vAlign w:val="center"/>
          </w:tcPr>
          <w:p w:rsidR="006A0E8B" w:rsidRPr="00A40276" w:rsidRDefault="006A0E8B" w:rsidP="00DA61D9">
            <w:pPr>
              <w:rPr>
                <w:lang w:val="es-BO"/>
              </w:rPr>
            </w:pPr>
          </w:p>
        </w:tc>
        <w:tc>
          <w:tcPr>
            <w:tcW w:w="158" w:type="pct"/>
            <w:gridSpan w:val="3"/>
            <w:tcBorders>
              <w:top w:val="nil"/>
              <w:bottom w:val="nil"/>
            </w:tcBorders>
            <w:shd w:val="clear" w:color="auto" w:fill="auto"/>
            <w:vAlign w:val="center"/>
          </w:tcPr>
          <w:p w:rsidR="006A0E8B" w:rsidRPr="00A40276" w:rsidRDefault="006A0E8B" w:rsidP="00DA61D9">
            <w:pPr>
              <w:rPr>
                <w:lang w:val="es-BO"/>
              </w:rPr>
            </w:pPr>
          </w:p>
        </w:tc>
        <w:tc>
          <w:tcPr>
            <w:tcW w:w="171" w:type="pct"/>
            <w:gridSpan w:val="4"/>
            <w:tcBorders>
              <w:top w:val="nil"/>
              <w:bottom w:val="nil"/>
            </w:tcBorders>
            <w:shd w:val="clear" w:color="auto" w:fill="auto"/>
            <w:vAlign w:val="center"/>
          </w:tcPr>
          <w:p w:rsidR="006A0E8B" w:rsidRPr="00A40276" w:rsidRDefault="006A0E8B" w:rsidP="00DA61D9">
            <w:pPr>
              <w:rPr>
                <w:lang w:val="es-BO"/>
              </w:rPr>
            </w:pPr>
          </w:p>
        </w:tc>
        <w:tc>
          <w:tcPr>
            <w:tcW w:w="277" w:type="pct"/>
            <w:gridSpan w:val="3"/>
            <w:tcBorders>
              <w:top w:val="nil"/>
              <w:bottom w:val="nil"/>
            </w:tcBorders>
            <w:shd w:val="clear" w:color="auto" w:fill="auto"/>
            <w:vAlign w:val="center"/>
          </w:tcPr>
          <w:p w:rsidR="006A0E8B" w:rsidRPr="00A40276" w:rsidRDefault="006A0E8B" w:rsidP="00DA61D9">
            <w:pPr>
              <w:rPr>
                <w:lang w:val="es-BO"/>
              </w:rPr>
            </w:pPr>
          </w:p>
        </w:tc>
        <w:tc>
          <w:tcPr>
            <w:tcW w:w="166" w:type="pct"/>
            <w:gridSpan w:val="3"/>
            <w:tcBorders>
              <w:top w:val="nil"/>
              <w:bottom w:val="nil"/>
            </w:tcBorders>
            <w:shd w:val="clear" w:color="auto" w:fill="auto"/>
            <w:vAlign w:val="center"/>
          </w:tcPr>
          <w:p w:rsidR="006A0E8B" w:rsidRPr="00A40276" w:rsidRDefault="006A0E8B" w:rsidP="00DA61D9">
            <w:pPr>
              <w:rPr>
                <w:lang w:val="es-BO"/>
              </w:rPr>
            </w:pPr>
          </w:p>
        </w:tc>
        <w:tc>
          <w:tcPr>
            <w:tcW w:w="151" w:type="pct"/>
            <w:gridSpan w:val="3"/>
            <w:tcBorders>
              <w:top w:val="nil"/>
              <w:bottom w:val="nil"/>
            </w:tcBorders>
            <w:shd w:val="clear" w:color="auto" w:fill="auto"/>
            <w:vAlign w:val="center"/>
          </w:tcPr>
          <w:p w:rsidR="006A0E8B" w:rsidRPr="00A40276" w:rsidRDefault="006A0E8B" w:rsidP="00DA61D9">
            <w:pPr>
              <w:rPr>
                <w:lang w:val="es-BO"/>
              </w:rPr>
            </w:pPr>
          </w:p>
        </w:tc>
        <w:tc>
          <w:tcPr>
            <w:tcW w:w="189" w:type="pct"/>
            <w:gridSpan w:val="6"/>
            <w:tcBorders>
              <w:top w:val="nil"/>
              <w:bottom w:val="nil"/>
            </w:tcBorders>
            <w:shd w:val="clear" w:color="auto" w:fill="auto"/>
            <w:vAlign w:val="center"/>
          </w:tcPr>
          <w:p w:rsidR="006A0E8B" w:rsidRPr="00A40276" w:rsidRDefault="006A0E8B" w:rsidP="00DA61D9">
            <w:pPr>
              <w:rPr>
                <w:lang w:val="es-BO"/>
              </w:rPr>
            </w:pPr>
          </w:p>
        </w:tc>
        <w:tc>
          <w:tcPr>
            <w:tcW w:w="415" w:type="pct"/>
            <w:gridSpan w:val="8"/>
            <w:tcBorders>
              <w:top w:val="nil"/>
            </w:tcBorders>
            <w:shd w:val="clear" w:color="auto" w:fill="auto"/>
            <w:vAlign w:val="center"/>
          </w:tcPr>
          <w:p w:rsidR="006A0E8B" w:rsidRPr="00A40276" w:rsidRDefault="006A0E8B" w:rsidP="00DA61D9">
            <w:pPr>
              <w:jc w:val="center"/>
              <w:rPr>
                <w:rFonts w:ascii="Arial" w:hAnsi="Arial" w:cs="Arial"/>
                <w:i/>
                <w:iCs/>
                <w:sz w:val="12"/>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29" w:type="pct"/>
            <w:gridSpan w:val="27"/>
            <w:tcBorders>
              <w:top w:val="nil"/>
            </w:tcBorders>
            <w:shd w:val="clear" w:color="auto" w:fill="auto"/>
            <w:vAlign w:val="center"/>
          </w:tcPr>
          <w:p w:rsidR="006A0E8B" w:rsidRPr="00A40276" w:rsidRDefault="006A0E8B" w:rsidP="00DA61D9">
            <w:pPr>
              <w:jc w:val="center"/>
              <w:rPr>
                <w:rFonts w:ascii="Arial" w:hAnsi="Arial" w:cs="Arial"/>
                <w:i/>
                <w:iCs/>
                <w:sz w:val="12"/>
                <w:lang w:val="es-BO"/>
              </w:rPr>
            </w:pPr>
            <w:r w:rsidRPr="00A40276">
              <w:rPr>
                <w:rFonts w:ascii="Arial" w:hAnsi="Arial" w:cs="Arial"/>
                <w:i/>
                <w:iCs/>
                <w:sz w:val="12"/>
                <w:lang w:val="es-BO"/>
              </w:rPr>
              <w:t>Fecha de Registro</w:t>
            </w: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34" w:type="pct"/>
            <w:gridSpan w:val="2"/>
            <w:tcBorders>
              <w:top w:val="nil"/>
              <w:bottom w:val="nil"/>
            </w:tcBorders>
            <w:shd w:val="clear" w:color="auto" w:fill="auto"/>
            <w:vAlign w:val="center"/>
          </w:tcPr>
          <w:p w:rsidR="006A0E8B" w:rsidRPr="00A40276" w:rsidRDefault="006A0E8B" w:rsidP="00DA61D9">
            <w:pPr>
              <w:rPr>
                <w:lang w:val="es-BO"/>
              </w:rPr>
            </w:pPr>
          </w:p>
        </w:tc>
        <w:tc>
          <w:tcPr>
            <w:tcW w:w="122"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21" w:type="pct"/>
            <w:gridSpan w:val="4"/>
            <w:tcBorders>
              <w:top w:val="nil"/>
              <w:bottom w:val="nil"/>
            </w:tcBorders>
            <w:shd w:val="clear" w:color="auto" w:fill="auto"/>
            <w:vAlign w:val="center"/>
          </w:tcPr>
          <w:p w:rsidR="006A0E8B" w:rsidRPr="00A40276" w:rsidRDefault="006A0E8B" w:rsidP="00DA61D9">
            <w:pPr>
              <w:rPr>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33" w:type="pct"/>
            <w:gridSpan w:val="3"/>
            <w:tcBorders>
              <w:top w:val="nil"/>
              <w:bottom w:val="nil"/>
            </w:tcBorders>
            <w:shd w:val="clear" w:color="auto" w:fill="auto"/>
            <w:vAlign w:val="center"/>
          </w:tcPr>
          <w:p w:rsidR="006A0E8B" w:rsidRPr="00A40276" w:rsidRDefault="006A0E8B" w:rsidP="00DA61D9">
            <w:pPr>
              <w:rPr>
                <w:lang w:val="es-BO"/>
              </w:rPr>
            </w:pPr>
          </w:p>
        </w:tc>
        <w:tc>
          <w:tcPr>
            <w:tcW w:w="141" w:type="pct"/>
            <w:gridSpan w:val="4"/>
            <w:tcBorders>
              <w:top w:val="nil"/>
              <w:bottom w:val="nil"/>
            </w:tcBorders>
            <w:shd w:val="clear" w:color="auto" w:fill="auto"/>
            <w:vAlign w:val="center"/>
          </w:tcPr>
          <w:p w:rsidR="006A0E8B" w:rsidRPr="00A40276" w:rsidRDefault="006A0E8B" w:rsidP="00DA61D9">
            <w:pPr>
              <w:rPr>
                <w:lang w:val="es-BO"/>
              </w:rPr>
            </w:pPr>
          </w:p>
        </w:tc>
        <w:tc>
          <w:tcPr>
            <w:tcW w:w="178" w:type="pct"/>
            <w:vMerge/>
            <w:tcBorders>
              <w:right w:val="single" w:sz="12" w:space="0" w:color="auto"/>
            </w:tcBorders>
            <w:shd w:val="clear" w:color="auto" w:fill="auto"/>
            <w:vAlign w:val="center"/>
          </w:tcPr>
          <w:p w:rsidR="006A0E8B" w:rsidRPr="00A40276" w:rsidRDefault="006A0E8B" w:rsidP="00DA61D9">
            <w:pPr>
              <w:rPr>
                <w:lang w:val="es-BO"/>
              </w:rPr>
            </w:pPr>
          </w:p>
        </w:tc>
      </w:tr>
      <w:tr w:rsidR="00D8224E"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D8224E" w:rsidRPr="00A40276" w:rsidRDefault="00D8224E" w:rsidP="00DA61D9">
            <w:pPr>
              <w:rPr>
                <w:rFonts w:ascii="Calibri" w:hAnsi="Calibri" w:cs="Calibri"/>
                <w:lang w:val="es-BO"/>
              </w:rPr>
            </w:pPr>
          </w:p>
        </w:tc>
        <w:tc>
          <w:tcPr>
            <w:tcW w:w="205" w:type="pct"/>
            <w:gridSpan w:val="4"/>
            <w:tcBorders>
              <w:top w:val="nil"/>
              <w:bottom w:val="nil"/>
            </w:tcBorders>
            <w:shd w:val="clear" w:color="auto" w:fill="auto"/>
            <w:vAlign w:val="center"/>
          </w:tcPr>
          <w:p w:rsidR="00D8224E" w:rsidRPr="00A40276" w:rsidRDefault="00D8224E" w:rsidP="00DA61D9">
            <w:pPr>
              <w:rPr>
                <w:lang w:val="es-BO"/>
              </w:rPr>
            </w:pPr>
          </w:p>
        </w:tc>
        <w:tc>
          <w:tcPr>
            <w:tcW w:w="166" w:type="pct"/>
            <w:gridSpan w:val="3"/>
            <w:tcBorders>
              <w:top w:val="nil"/>
              <w:bottom w:val="nil"/>
            </w:tcBorders>
            <w:shd w:val="clear" w:color="auto" w:fill="auto"/>
            <w:vAlign w:val="center"/>
          </w:tcPr>
          <w:p w:rsidR="00D8224E" w:rsidRPr="00A40276" w:rsidRDefault="00D8224E" w:rsidP="00DA61D9">
            <w:pPr>
              <w:rPr>
                <w:lang w:val="es-BO"/>
              </w:rPr>
            </w:pPr>
          </w:p>
        </w:tc>
        <w:tc>
          <w:tcPr>
            <w:tcW w:w="158" w:type="pct"/>
            <w:gridSpan w:val="3"/>
            <w:tcBorders>
              <w:top w:val="nil"/>
              <w:bottom w:val="nil"/>
            </w:tcBorders>
            <w:shd w:val="clear" w:color="auto" w:fill="auto"/>
            <w:vAlign w:val="center"/>
          </w:tcPr>
          <w:p w:rsidR="00D8224E" w:rsidRPr="00A40276" w:rsidRDefault="00D8224E" w:rsidP="00DA61D9">
            <w:pPr>
              <w:rPr>
                <w:lang w:val="es-BO"/>
              </w:rPr>
            </w:pPr>
          </w:p>
        </w:tc>
        <w:tc>
          <w:tcPr>
            <w:tcW w:w="171" w:type="pct"/>
            <w:gridSpan w:val="4"/>
            <w:tcBorders>
              <w:top w:val="nil"/>
              <w:bottom w:val="nil"/>
            </w:tcBorders>
            <w:shd w:val="clear" w:color="auto" w:fill="auto"/>
            <w:vAlign w:val="center"/>
          </w:tcPr>
          <w:p w:rsidR="00D8224E" w:rsidRPr="00A40276" w:rsidRDefault="00D8224E" w:rsidP="00DA61D9">
            <w:pPr>
              <w:rPr>
                <w:lang w:val="es-BO"/>
              </w:rPr>
            </w:pPr>
          </w:p>
        </w:tc>
        <w:tc>
          <w:tcPr>
            <w:tcW w:w="277" w:type="pct"/>
            <w:gridSpan w:val="3"/>
            <w:tcBorders>
              <w:top w:val="nil"/>
              <w:bottom w:val="nil"/>
            </w:tcBorders>
            <w:shd w:val="clear" w:color="auto" w:fill="auto"/>
            <w:vAlign w:val="center"/>
          </w:tcPr>
          <w:p w:rsidR="00D8224E" w:rsidRPr="00A40276" w:rsidRDefault="00D8224E" w:rsidP="00DA61D9">
            <w:pPr>
              <w:rPr>
                <w:lang w:val="es-BO"/>
              </w:rPr>
            </w:pPr>
          </w:p>
        </w:tc>
        <w:tc>
          <w:tcPr>
            <w:tcW w:w="166" w:type="pct"/>
            <w:gridSpan w:val="3"/>
            <w:tcBorders>
              <w:top w:val="nil"/>
              <w:bottom w:val="nil"/>
            </w:tcBorders>
            <w:shd w:val="clear" w:color="auto" w:fill="auto"/>
            <w:vAlign w:val="center"/>
          </w:tcPr>
          <w:p w:rsidR="00D8224E" w:rsidRPr="00A40276" w:rsidRDefault="00D8224E" w:rsidP="00DA61D9">
            <w:pPr>
              <w:rPr>
                <w:lang w:val="es-BO"/>
              </w:rPr>
            </w:pPr>
          </w:p>
        </w:tc>
        <w:tc>
          <w:tcPr>
            <w:tcW w:w="151" w:type="pct"/>
            <w:gridSpan w:val="3"/>
            <w:tcBorders>
              <w:top w:val="nil"/>
              <w:bottom w:val="nil"/>
            </w:tcBorders>
            <w:shd w:val="clear" w:color="auto" w:fill="auto"/>
            <w:vAlign w:val="center"/>
          </w:tcPr>
          <w:p w:rsidR="00D8224E" w:rsidRPr="00A40276" w:rsidRDefault="00D8224E" w:rsidP="00DA61D9">
            <w:pPr>
              <w:rPr>
                <w:lang w:val="es-BO"/>
              </w:rPr>
            </w:pPr>
          </w:p>
        </w:tc>
        <w:tc>
          <w:tcPr>
            <w:tcW w:w="189" w:type="pct"/>
            <w:gridSpan w:val="6"/>
            <w:tcBorders>
              <w:top w:val="nil"/>
              <w:bottom w:val="nil"/>
            </w:tcBorders>
            <w:shd w:val="clear" w:color="auto" w:fill="auto"/>
            <w:vAlign w:val="center"/>
          </w:tcPr>
          <w:p w:rsidR="00D8224E" w:rsidRPr="00A40276" w:rsidRDefault="00D8224E" w:rsidP="00DA61D9">
            <w:pPr>
              <w:rPr>
                <w:lang w:val="es-BO"/>
              </w:rPr>
            </w:pPr>
          </w:p>
        </w:tc>
        <w:tc>
          <w:tcPr>
            <w:tcW w:w="536" w:type="pct"/>
            <w:gridSpan w:val="11"/>
            <w:tcBorders>
              <w:bottom w:val="single" w:sz="4" w:space="0" w:color="auto"/>
            </w:tcBorders>
            <w:shd w:val="clear" w:color="auto" w:fill="auto"/>
            <w:vAlign w:val="center"/>
          </w:tcPr>
          <w:p w:rsidR="00D8224E" w:rsidRPr="00A40276" w:rsidRDefault="00D8224E" w:rsidP="00DA61D9">
            <w:pPr>
              <w:rPr>
                <w:lang w:val="es-BO"/>
              </w:rPr>
            </w:pPr>
            <w:r w:rsidRPr="00A40276">
              <w:rPr>
                <w:rFonts w:ascii="Arial" w:hAnsi="Arial" w:cs="Arial"/>
                <w:i/>
                <w:iCs/>
                <w:sz w:val="12"/>
                <w:lang w:val="es-BO"/>
              </w:rPr>
              <w:t>Número de Matricula</w:t>
            </w: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241" w:type="pct"/>
            <w:gridSpan w:val="6"/>
            <w:tcBorders>
              <w:bottom w:val="single" w:sz="2" w:space="0" w:color="auto"/>
            </w:tcBorders>
            <w:shd w:val="clear" w:color="auto" w:fill="auto"/>
            <w:vAlign w:val="center"/>
          </w:tcPr>
          <w:p w:rsidR="00D8224E" w:rsidRPr="00A40276" w:rsidRDefault="00D8224E" w:rsidP="00DA61D9">
            <w:pPr>
              <w:rPr>
                <w:sz w:val="12"/>
                <w:szCs w:val="12"/>
                <w:lang w:val="es-BO"/>
              </w:rPr>
            </w:pPr>
            <w:r w:rsidRPr="00A40276">
              <w:rPr>
                <w:rFonts w:ascii="Arial" w:hAnsi="Arial" w:cs="Arial"/>
                <w:i/>
                <w:iCs/>
                <w:sz w:val="12"/>
                <w:szCs w:val="12"/>
                <w:lang w:val="es-BO"/>
              </w:rPr>
              <w:t>Día</w:t>
            </w:r>
          </w:p>
        </w:tc>
        <w:tc>
          <w:tcPr>
            <w:tcW w:w="121" w:type="pct"/>
            <w:gridSpan w:val="4"/>
            <w:tcBorders>
              <w:bottom w:val="nil"/>
            </w:tcBorders>
            <w:shd w:val="clear" w:color="auto" w:fill="auto"/>
            <w:vAlign w:val="center"/>
          </w:tcPr>
          <w:p w:rsidR="00D8224E" w:rsidRPr="00A40276" w:rsidRDefault="00D8224E" w:rsidP="00DA61D9">
            <w:pPr>
              <w:rPr>
                <w:sz w:val="12"/>
                <w:szCs w:val="12"/>
                <w:lang w:val="es-BO"/>
              </w:rPr>
            </w:pPr>
          </w:p>
        </w:tc>
        <w:tc>
          <w:tcPr>
            <w:tcW w:w="242" w:type="pct"/>
            <w:gridSpan w:val="6"/>
            <w:tcBorders>
              <w:bottom w:val="single" w:sz="2" w:space="0" w:color="auto"/>
            </w:tcBorders>
            <w:shd w:val="clear" w:color="auto" w:fill="auto"/>
            <w:vAlign w:val="center"/>
          </w:tcPr>
          <w:p w:rsidR="00D8224E" w:rsidRPr="00A40276" w:rsidRDefault="00D8224E" w:rsidP="00DA61D9">
            <w:pPr>
              <w:rPr>
                <w:sz w:val="12"/>
                <w:szCs w:val="12"/>
                <w:lang w:val="es-BO"/>
              </w:rPr>
            </w:pPr>
            <w:r w:rsidRPr="00A40276">
              <w:rPr>
                <w:rFonts w:ascii="Arial" w:hAnsi="Arial" w:cs="Arial"/>
                <w:i/>
                <w:iCs/>
                <w:sz w:val="12"/>
                <w:szCs w:val="12"/>
                <w:lang w:val="es-BO"/>
              </w:rPr>
              <w:t>Mes</w:t>
            </w:r>
          </w:p>
        </w:tc>
        <w:tc>
          <w:tcPr>
            <w:tcW w:w="122" w:type="pct"/>
            <w:gridSpan w:val="3"/>
            <w:tcBorders>
              <w:bottom w:val="nil"/>
            </w:tcBorders>
            <w:shd w:val="clear" w:color="auto" w:fill="auto"/>
            <w:vAlign w:val="center"/>
          </w:tcPr>
          <w:p w:rsidR="00D8224E" w:rsidRPr="00A40276" w:rsidRDefault="00D8224E" w:rsidP="00DA61D9">
            <w:pPr>
              <w:rPr>
                <w:lang w:val="es-BO"/>
              </w:rPr>
            </w:pPr>
          </w:p>
        </w:tc>
        <w:tc>
          <w:tcPr>
            <w:tcW w:w="503" w:type="pct"/>
            <w:gridSpan w:val="8"/>
            <w:tcBorders>
              <w:bottom w:val="single" w:sz="2" w:space="0" w:color="auto"/>
            </w:tcBorders>
            <w:shd w:val="clear" w:color="auto" w:fill="auto"/>
            <w:vAlign w:val="center"/>
          </w:tcPr>
          <w:p w:rsidR="00D8224E" w:rsidRPr="00A40276" w:rsidRDefault="00D8224E" w:rsidP="00DA61D9">
            <w:pPr>
              <w:jc w:val="center"/>
              <w:rPr>
                <w:lang w:val="es-BO"/>
              </w:rPr>
            </w:pPr>
            <w:r w:rsidRPr="00A40276">
              <w:rPr>
                <w:rFonts w:ascii="Arial" w:hAnsi="Arial" w:cs="Arial"/>
                <w:i/>
                <w:iCs/>
                <w:sz w:val="12"/>
                <w:lang w:val="es-BO"/>
              </w:rPr>
              <w:t>Año</w:t>
            </w: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34" w:type="pct"/>
            <w:gridSpan w:val="2"/>
            <w:tcBorders>
              <w:top w:val="nil"/>
              <w:bottom w:val="nil"/>
            </w:tcBorders>
            <w:shd w:val="clear" w:color="auto" w:fill="auto"/>
            <w:vAlign w:val="center"/>
          </w:tcPr>
          <w:p w:rsidR="00D8224E" w:rsidRPr="00A40276" w:rsidRDefault="00D8224E" w:rsidP="00DA61D9">
            <w:pPr>
              <w:rPr>
                <w:lang w:val="es-BO"/>
              </w:rPr>
            </w:pPr>
          </w:p>
        </w:tc>
        <w:tc>
          <w:tcPr>
            <w:tcW w:w="122"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4"/>
            <w:tcBorders>
              <w:top w:val="nil"/>
              <w:bottom w:val="nil"/>
            </w:tcBorders>
            <w:shd w:val="clear" w:color="auto" w:fill="auto"/>
            <w:vAlign w:val="center"/>
          </w:tcPr>
          <w:p w:rsidR="00D8224E" w:rsidRPr="00A40276" w:rsidRDefault="00D8224E" w:rsidP="00DA61D9">
            <w:pPr>
              <w:rPr>
                <w:lang w:val="es-BO"/>
              </w:rPr>
            </w:pP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33" w:type="pct"/>
            <w:gridSpan w:val="3"/>
            <w:tcBorders>
              <w:top w:val="nil"/>
              <w:bottom w:val="nil"/>
            </w:tcBorders>
            <w:shd w:val="clear" w:color="auto" w:fill="auto"/>
            <w:vAlign w:val="center"/>
          </w:tcPr>
          <w:p w:rsidR="00D8224E" w:rsidRPr="00A40276" w:rsidRDefault="00D8224E" w:rsidP="00DA61D9">
            <w:pPr>
              <w:rPr>
                <w:lang w:val="es-BO"/>
              </w:rPr>
            </w:pPr>
          </w:p>
        </w:tc>
        <w:tc>
          <w:tcPr>
            <w:tcW w:w="141" w:type="pct"/>
            <w:gridSpan w:val="4"/>
            <w:tcBorders>
              <w:top w:val="nil"/>
              <w:bottom w:val="nil"/>
            </w:tcBorders>
            <w:shd w:val="clear" w:color="auto" w:fill="auto"/>
            <w:vAlign w:val="center"/>
          </w:tcPr>
          <w:p w:rsidR="00D8224E" w:rsidRPr="00A40276" w:rsidRDefault="00D8224E" w:rsidP="00DA61D9">
            <w:pPr>
              <w:rPr>
                <w:lang w:val="es-BO"/>
              </w:rPr>
            </w:pPr>
          </w:p>
        </w:tc>
        <w:tc>
          <w:tcPr>
            <w:tcW w:w="178" w:type="pct"/>
            <w:vMerge/>
            <w:tcBorders>
              <w:right w:val="single" w:sz="12" w:space="0" w:color="auto"/>
            </w:tcBorders>
            <w:shd w:val="clear" w:color="auto" w:fill="auto"/>
            <w:vAlign w:val="center"/>
          </w:tcPr>
          <w:p w:rsidR="00D8224E" w:rsidRPr="00A40276" w:rsidRDefault="00D8224E" w:rsidP="00DA61D9">
            <w:pPr>
              <w:rPr>
                <w:lang w:val="es-BO"/>
              </w:rPr>
            </w:pPr>
          </w:p>
        </w:tc>
      </w:tr>
      <w:tr w:rsidR="00D8224E"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D8224E" w:rsidRPr="00A40276" w:rsidRDefault="00D8224E" w:rsidP="00DA61D9">
            <w:pPr>
              <w:rPr>
                <w:rFonts w:ascii="Calibri" w:hAnsi="Calibri" w:cs="Calibri"/>
                <w:lang w:val="es-BO"/>
              </w:rPr>
            </w:pPr>
          </w:p>
        </w:tc>
        <w:tc>
          <w:tcPr>
            <w:tcW w:w="1483" w:type="pct"/>
            <w:gridSpan w:val="29"/>
            <w:tcBorders>
              <w:top w:val="nil"/>
              <w:bottom w:val="nil"/>
              <w:right w:val="single" w:sz="4" w:space="0" w:color="auto"/>
            </w:tcBorders>
            <w:shd w:val="clear" w:color="auto" w:fill="auto"/>
            <w:vAlign w:val="center"/>
          </w:tcPr>
          <w:p w:rsidR="00D8224E" w:rsidRPr="00A40276" w:rsidRDefault="00D8224E" w:rsidP="00DA61D9">
            <w:pPr>
              <w:rPr>
                <w:lang w:val="es-BO"/>
              </w:rPr>
            </w:pPr>
            <w:r w:rsidRPr="00A40276">
              <w:rPr>
                <w:rFonts w:ascii="Arial" w:hAnsi="Arial" w:cs="Arial"/>
                <w:bCs/>
                <w:lang w:val="es-BO"/>
              </w:rPr>
              <w:t>Matrícula de Comercio</w:t>
            </w:r>
          </w:p>
        </w:tc>
        <w:tc>
          <w:tcPr>
            <w:tcW w:w="536"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241"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24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503"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3"/>
            <w:tcBorders>
              <w:top w:val="nil"/>
              <w:left w:val="single" w:sz="2" w:space="0" w:color="auto"/>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34" w:type="pct"/>
            <w:gridSpan w:val="2"/>
            <w:tcBorders>
              <w:top w:val="nil"/>
              <w:bottom w:val="nil"/>
            </w:tcBorders>
            <w:shd w:val="clear" w:color="auto" w:fill="auto"/>
            <w:vAlign w:val="center"/>
          </w:tcPr>
          <w:p w:rsidR="00D8224E" w:rsidRPr="00A40276" w:rsidRDefault="00D8224E" w:rsidP="00DA61D9">
            <w:pPr>
              <w:rPr>
                <w:lang w:val="es-BO"/>
              </w:rPr>
            </w:pPr>
          </w:p>
        </w:tc>
        <w:tc>
          <w:tcPr>
            <w:tcW w:w="122"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4"/>
            <w:tcBorders>
              <w:top w:val="nil"/>
              <w:bottom w:val="nil"/>
            </w:tcBorders>
            <w:shd w:val="clear" w:color="auto" w:fill="auto"/>
            <w:vAlign w:val="center"/>
          </w:tcPr>
          <w:p w:rsidR="00D8224E" w:rsidRPr="00A40276" w:rsidRDefault="00D8224E" w:rsidP="00DA61D9">
            <w:pPr>
              <w:rPr>
                <w:lang w:val="es-BO"/>
              </w:rPr>
            </w:pP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33" w:type="pct"/>
            <w:gridSpan w:val="3"/>
            <w:tcBorders>
              <w:top w:val="nil"/>
              <w:bottom w:val="nil"/>
            </w:tcBorders>
            <w:shd w:val="clear" w:color="auto" w:fill="auto"/>
            <w:vAlign w:val="center"/>
          </w:tcPr>
          <w:p w:rsidR="00D8224E" w:rsidRPr="00A40276" w:rsidRDefault="00D8224E" w:rsidP="00DA61D9">
            <w:pPr>
              <w:rPr>
                <w:lang w:val="es-BO"/>
              </w:rPr>
            </w:pPr>
          </w:p>
        </w:tc>
        <w:tc>
          <w:tcPr>
            <w:tcW w:w="141" w:type="pct"/>
            <w:gridSpan w:val="4"/>
            <w:tcBorders>
              <w:top w:val="nil"/>
              <w:bottom w:val="nil"/>
            </w:tcBorders>
            <w:shd w:val="clear" w:color="auto" w:fill="auto"/>
            <w:vAlign w:val="center"/>
          </w:tcPr>
          <w:p w:rsidR="00D8224E" w:rsidRPr="00A40276" w:rsidRDefault="00D8224E" w:rsidP="00DA61D9">
            <w:pPr>
              <w:rPr>
                <w:lang w:val="es-BO"/>
              </w:rPr>
            </w:pPr>
          </w:p>
        </w:tc>
        <w:tc>
          <w:tcPr>
            <w:tcW w:w="178" w:type="pct"/>
            <w:vMerge/>
            <w:tcBorders>
              <w:right w:val="single" w:sz="12" w:space="0" w:color="auto"/>
            </w:tcBorders>
            <w:shd w:val="clear" w:color="auto" w:fill="auto"/>
            <w:vAlign w:val="center"/>
          </w:tcPr>
          <w:p w:rsidR="00D8224E" w:rsidRPr="00A40276" w:rsidRDefault="00D8224E" w:rsidP="00DA61D9">
            <w:pPr>
              <w:rPr>
                <w:lang w:val="es-BO"/>
              </w:rPr>
            </w:pPr>
          </w:p>
        </w:tc>
      </w:tr>
      <w:tr w:rsidR="006A0E8B" w:rsidRPr="00A40276" w:rsidTr="00D8224E">
        <w:trPr>
          <w:trHeight w:val="57"/>
        </w:trPr>
        <w:tc>
          <w:tcPr>
            <w:tcW w:w="192" w:type="pct"/>
            <w:gridSpan w:val="2"/>
            <w:tcBorders>
              <w:top w:val="nil"/>
              <w:left w:val="single" w:sz="12" w:space="0" w:color="auto"/>
              <w:bottom w:val="nil"/>
              <w:right w:val="nil"/>
            </w:tcBorders>
            <w:shd w:val="clear" w:color="auto" w:fill="auto"/>
            <w:vAlign w:val="bottom"/>
            <w:hideMark/>
          </w:tcPr>
          <w:p w:rsidR="006A0E8B" w:rsidRPr="00A40276" w:rsidRDefault="006A0E8B" w:rsidP="00DA61D9">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6A0E8B" w:rsidRPr="00A40276" w:rsidRDefault="006A0E8B" w:rsidP="00DA61D9">
            <w:pPr>
              <w:jc w:val="center"/>
              <w:rPr>
                <w:rFonts w:ascii="Arial" w:hAnsi="Arial" w:cs="Arial"/>
                <w:b/>
                <w:bCs/>
                <w:sz w:val="2"/>
                <w:szCs w:val="2"/>
                <w:lang w:val="es-BO"/>
              </w:rPr>
            </w:pPr>
          </w:p>
        </w:tc>
        <w:tc>
          <w:tcPr>
            <w:tcW w:w="160" w:type="pct"/>
            <w:gridSpan w:val="4"/>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48"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492" w:type="pct"/>
            <w:gridSpan w:val="7"/>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5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5"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5"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1"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8"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42"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618" w:type="pct"/>
            <w:gridSpan w:val="11"/>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329" w:type="pct"/>
            <w:gridSpan w:val="7"/>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296" w:type="pct"/>
            <w:gridSpan w:val="5"/>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74"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41" w:type="pct"/>
            <w:gridSpan w:val="4"/>
            <w:tcBorders>
              <w:top w:val="nil"/>
              <w:left w:val="nil"/>
              <w:bottom w:val="nil"/>
            </w:tcBorders>
            <w:shd w:val="clear" w:color="auto" w:fill="auto"/>
            <w:noWrap/>
            <w:vAlign w:val="bottom"/>
            <w:hideMark/>
          </w:tcPr>
          <w:p w:rsidR="006A0E8B" w:rsidRPr="00A40276" w:rsidRDefault="006A0E8B" w:rsidP="00DA61D9">
            <w:pPr>
              <w:rPr>
                <w:rFonts w:ascii="Arial" w:hAnsi="Arial" w:cs="Arial"/>
                <w:sz w:val="2"/>
                <w:szCs w:val="2"/>
                <w:lang w:val="es-BO"/>
              </w:rPr>
            </w:pPr>
          </w:p>
        </w:tc>
        <w:tc>
          <w:tcPr>
            <w:tcW w:w="178" w:type="pct"/>
            <w:vMerge/>
            <w:tcBorders>
              <w:bottom w:val="nil"/>
              <w:right w:val="single" w:sz="12" w:space="0" w:color="auto"/>
            </w:tcBorders>
            <w:shd w:val="clear" w:color="auto" w:fill="auto"/>
            <w:noWrap/>
            <w:vAlign w:val="bottom"/>
            <w:hideMark/>
          </w:tcPr>
          <w:p w:rsidR="006A0E8B" w:rsidRPr="00A40276" w:rsidRDefault="006A0E8B" w:rsidP="00DA61D9">
            <w:pPr>
              <w:rPr>
                <w:rFonts w:ascii="Arial" w:hAnsi="Arial" w:cs="Arial"/>
                <w:sz w:val="2"/>
                <w:szCs w:val="2"/>
                <w:lang w:val="es-BO"/>
              </w:rPr>
            </w:pPr>
          </w:p>
        </w:tc>
      </w:tr>
      <w:tr w:rsidR="00A40276" w:rsidRPr="00A40276" w:rsidTr="008A5BC2">
        <w:trPr>
          <w:trHeight w:val="685"/>
        </w:trPr>
        <w:tc>
          <w:tcPr>
            <w:tcW w:w="5000" w:type="pct"/>
            <w:gridSpan w:val="102"/>
            <w:tcBorders>
              <w:top w:val="nil"/>
              <w:left w:val="single" w:sz="12" w:space="0" w:color="auto"/>
              <w:right w:val="single" w:sz="12" w:space="0" w:color="auto"/>
            </w:tcBorders>
            <w:shd w:val="clear" w:color="000000" w:fill="0F253F"/>
            <w:vAlign w:val="center"/>
            <w:hideMark/>
          </w:tcPr>
          <w:p w:rsidR="003B46C3" w:rsidRPr="00A40276" w:rsidRDefault="003B46C3" w:rsidP="002F6923">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896" w:type="pct"/>
            <w:gridSpan w:val="21"/>
            <w:tcBorders>
              <w:top w:val="nil"/>
              <w:bottom w:val="single" w:sz="4"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sz w:val="12"/>
                <w:lang w:val="es-BO"/>
              </w:rPr>
              <w:t>Apellido Paterno</w:t>
            </w:r>
          </w:p>
        </w:tc>
        <w:tc>
          <w:tcPr>
            <w:tcW w:w="126"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884" w:type="pct"/>
            <w:gridSpan w:val="19"/>
            <w:tcBorders>
              <w:top w:val="nil"/>
              <w:bottom w:val="single" w:sz="2"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sz w:val="12"/>
                <w:lang w:val="es-BO"/>
              </w:rPr>
              <w:t>Apellido Materno</w:t>
            </w:r>
          </w:p>
        </w:tc>
        <w:tc>
          <w:tcPr>
            <w:tcW w:w="128"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9" w:type="pct"/>
            <w:gridSpan w:val="27"/>
            <w:tcBorders>
              <w:top w:val="nil"/>
              <w:bottom w:val="single" w:sz="2"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iCs/>
                <w:sz w:val="12"/>
                <w:lang w:val="es-BO"/>
              </w:rPr>
              <w:t>Nombre(s)</w:t>
            </w:r>
          </w:p>
        </w:tc>
        <w:tc>
          <w:tcPr>
            <w:tcW w:w="207" w:type="pct"/>
            <w:gridSpan w:val="3"/>
            <w:tcBorders>
              <w:top w:val="nil"/>
              <w:bottom w:val="nil"/>
              <w:right w:val="single" w:sz="12" w:space="0" w:color="auto"/>
            </w:tcBorders>
            <w:shd w:val="clear" w:color="auto" w:fill="auto"/>
            <w:vAlign w:val="center"/>
          </w:tcPr>
          <w:p w:rsidR="003B46C3" w:rsidRPr="00A40276" w:rsidRDefault="003B46C3" w:rsidP="00DA61D9">
            <w:pPr>
              <w:rPr>
                <w:rFonts w:ascii="Arial" w:hAnsi="Arial" w:cs="Arial"/>
                <w:b/>
                <w:bCs/>
                <w:szCs w:val="2"/>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84" w:type="pct"/>
            <w:gridSpan w:val="26"/>
            <w:tcBorders>
              <w:top w:val="nil"/>
              <w:bottom w:val="nil"/>
              <w:right w:val="single" w:sz="4" w:space="0" w:color="auto"/>
            </w:tcBorders>
            <w:shd w:val="clear" w:color="auto" w:fill="auto"/>
            <w:vAlign w:val="center"/>
          </w:tcPr>
          <w:p w:rsidR="003B46C3" w:rsidRPr="00A40276" w:rsidRDefault="003B46C3" w:rsidP="00DA61D9">
            <w:pPr>
              <w:jc w:val="right"/>
              <w:rPr>
                <w:rFonts w:ascii="Arial" w:hAnsi="Arial" w:cs="Arial"/>
                <w:b/>
                <w:bCs/>
                <w:szCs w:val="2"/>
                <w:lang w:val="es-BO"/>
              </w:rPr>
            </w:pPr>
            <w:r w:rsidRPr="00A40276">
              <w:rPr>
                <w:rFonts w:ascii="Arial" w:hAnsi="Arial" w:cs="Arial"/>
                <w:bCs/>
                <w:lang w:val="es-BO"/>
              </w:rPr>
              <w:t>Nombre del Representante Legal</w:t>
            </w:r>
          </w:p>
        </w:tc>
        <w:tc>
          <w:tcPr>
            <w:tcW w:w="896"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126" w:type="pct"/>
            <w:gridSpan w:val="3"/>
            <w:tcBorders>
              <w:top w:val="nil"/>
              <w:left w:val="single" w:sz="4" w:space="0" w:color="auto"/>
              <w:bottom w:val="nil"/>
              <w:right w:val="single" w:sz="2" w:space="0" w:color="auto"/>
            </w:tcBorders>
            <w:shd w:val="clear" w:color="auto" w:fill="auto"/>
            <w:vAlign w:val="center"/>
          </w:tcPr>
          <w:p w:rsidR="003B46C3" w:rsidRPr="00A40276" w:rsidRDefault="003B46C3" w:rsidP="00DA61D9">
            <w:pPr>
              <w:rPr>
                <w:rFonts w:ascii="Arial" w:hAnsi="Arial" w:cs="Arial"/>
                <w:b/>
                <w:bCs/>
                <w:szCs w:val="2"/>
                <w:lang w:val="es-BO"/>
              </w:rPr>
            </w:pPr>
          </w:p>
        </w:tc>
        <w:tc>
          <w:tcPr>
            <w:tcW w:w="884"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128"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DA61D9">
            <w:pPr>
              <w:rPr>
                <w:rFonts w:ascii="Arial" w:hAnsi="Arial" w:cs="Arial"/>
                <w:b/>
                <w:bCs/>
                <w:szCs w:val="2"/>
                <w:lang w:val="es-BO"/>
              </w:rPr>
            </w:pPr>
          </w:p>
        </w:tc>
        <w:tc>
          <w:tcPr>
            <w:tcW w:w="1249"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207"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rFonts w:ascii="Arial" w:hAnsi="Arial" w:cs="Arial"/>
                <w:b/>
                <w:bCs/>
                <w:szCs w:val="2"/>
                <w:lang w:val="es-BO"/>
              </w:rPr>
            </w:pP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Cs/>
                <w:szCs w:val="2"/>
                <w:lang w:val="es-BO"/>
              </w:rPr>
            </w:pPr>
          </w:p>
        </w:tc>
        <w:tc>
          <w:tcPr>
            <w:tcW w:w="1384" w:type="pct"/>
            <w:gridSpan w:val="26"/>
            <w:tcBorders>
              <w:top w:val="nil"/>
              <w:bottom w:val="nil"/>
              <w:right w:val="single" w:sz="4" w:space="0" w:color="auto"/>
            </w:tcBorders>
            <w:shd w:val="clear" w:color="auto" w:fill="auto"/>
            <w:vAlign w:val="center"/>
          </w:tcPr>
          <w:p w:rsidR="006A0E8B" w:rsidRPr="00A40276" w:rsidRDefault="006A0E8B" w:rsidP="00DA61D9">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63" w:type="pct"/>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326" w:type="pct"/>
            <w:gridSpan w:val="27"/>
            <w:tcBorders>
              <w:top w:val="nil"/>
              <w:left w:val="single" w:sz="4" w:space="0" w:color="auto"/>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148" w:type="pct"/>
            <w:gridSpan w:val="28"/>
            <w:vMerge w:val="restart"/>
            <w:tcBorders>
              <w:top w:val="nil"/>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lang w:val="es-BO"/>
              </w:rPr>
              <w:t>Número de Testimonio</w:t>
            </w: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vMerge w:val="restart"/>
            <w:tcBorders>
              <w:top w:val="nil"/>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lang w:val="es-BO"/>
              </w:rPr>
              <w:t>Lugar de Emisión</w:t>
            </w: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993" w:type="pct"/>
            <w:gridSpan w:val="22"/>
            <w:tcBorders>
              <w:top w:val="nil"/>
              <w:bottom w:val="nil"/>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sz w:val="14"/>
                <w:lang w:val="es-BO"/>
              </w:rPr>
              <w:t>Fecha de Inscripción</w:t>
            </w:r>
          </w:p>
        </w:tc>
        <w:tc>
          <w:tcPr>
            <w:tcW w:w="207" w:type="pct"/>
            <w:gridSpan w:val="3"/>
            <w:vMerge w:val="restart"/>
            <w:tcBorders>
              <w:top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148" w:type="pct"/>
            <w:gridSpan w:val="28"/>
            <w:vMerge/>
            <w:tcBorders>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vMerge/>
            <w:tcBorders>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52" w:type="pct"/>
            <w:gridSpan w:val="5"/>
            <w:tcBorders>
              <w:top w:val="nil"/>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sz w:val="12"/>
                <w:lang w:val="es-BO"/>
              </w:rPr>
              <w:t>Día</w:t>
            </w:r>
          </w:p>
        </w:tc>
        <w:tc>
          <w:tcPr>
            <w:tcW w:w="127"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46" w:type="pct"/>
            <w:gridSpan w:val="6"/>
            <w:tcBorders>
              <w:top w:val="nil"/>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43" w:type="pct"/>
            <w:gridSpan w:val="4"/>
            <w:tcBorders>
              <w:top w:val="nil"/>
              <w:bottom w:val="single" w:sz="4" w:space="0" w:color="auto"/>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sz w:val="12"/>
                <w:lang w:val="es-BO"/>
              </w:rPr>
              <w:t>Año</w:t>
            </w:r>
          </w:p>
        </w:tc>
        <w:tc>
          <w:tcPr>
            <w:tcW w:w="207" w:type="pct"/>
            <w:gridSpan w:val="3"/>
            <w:vMerge/>
            <w:tcBorders>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84" w:type="pct"/>
            <w:gridSpan w:val="26"/>
            <w:tcBorders>
              <w:top w:val="nil"/>
              <w:bottom w:val="nil"/>
              <w:right w:val="single" w:sz="2" w:space="0" w:color="auto"/>
            </w:tcBorders>
            <w:shd w:val="clear" w:color="auto" w:fill="auto"/>
            <w:vAlign w:val="center"/>
          </w:tcPr>
          <w:p w:rsidR="006A0E8B" w:rsidRPr="00A40276" w:rsidRDefault="006A0E8B" w:rsidP="00DA61D9">
            <w:pPr>
              <w:jc w:val="right"/>
              <w:rPr>
                <w:rFonts w:ascii="Arial" w:hAnsi="Arial" w:cs="Arial"/>
                <w:bCs/>
                <w:szCs w:val="2"/>
                <w:lang w:val="es-BO"/>
              </w:rPr>
            </w:pPr>
            <w:r w:rsidRPr="00A40276">
              <w:rPr>
                <w:rFonts w:ascii="Arial" w:hAnsi="Arial" w:cs="Arial"/>
                <w:bCs/>
                <w:lang w:val="es-BO"/>
              </w:rPr>
              <w:t>Poder del Representante Legal</w:t>
            </w:r>
          </w:p>
        </w:tc>
        <w:tc>
          <w:tcPr>
            <w:tcW w:w="1148"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6" w:type="pct"/>
            <w:gridSpan w:val="2"/>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5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7" w:type="pct"/>
            <w:gridSpan w:val="2"/>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46"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5" w:type="pct"/>
            <w:gridSpan w:val="5"/>
            <w:tcBorders>
              <w:top w:val="nil"/>
              <w:left w:val="single" w:sz="2" w:space="0" w:color="auto"/>
              <w:bottom w:val="nil"/>
              <w:right w:val="single" w:sz="4"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43"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207" w:type="pct"/>
            <w:gridSpan w:val="3"/>
            <w:vMerge/>
            <w:tcBorders>
              <w:left w:val="single" w:sz="4" w:space="0" w:color="auto"/>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40" w:type="pct"/>
            <w:gridSpan w:val="5"/>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8"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4"/>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92" w:type="pct"/>
            <w:gridSpan w:val="2"/>
            <w:tcBorders>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A40276" w:rsidRPr="00A40276" w:rsidTr="008A5BC2">
        <w:trPr>
          <w:trHeight w:val="448"/>
        </w:trPr>
        <w:tc>
          <w:tcPr>
            <w:tcW w:w="5000" w:type="pct"/>
            <w:gridSpan w:val="102"/>
            <w:tcBorders>
              <w:top w:val="nil"/>
              <w:left w:val="single" w:sz="12" w:space="0" w:color="auto"/>
              <w:bottom w:val="nil"/>
              <w:right w:val="single" w:sz="12" w:space="0" w:color="auto"/>
            </w:tcBorders>
            <w:shd w:val="clear" w:color="auto" w:fill="auto"/>
            <w:vAlign w:val="center"/>
            <w:hideMark/>
          </w:tcPr>
          <w:p w:rsidR="003B46C3" w:rsidRPr="00A40276" w:rsidRDefault="003B46C3" w:rsidP="002F6923">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F6923">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DA61D9">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8A5BC2">
        <w:trPr>
          <w:trHeight w:val="392"/>
        </w:trPr>
        <w:tc>
          <w:tcPr>
            <w:tcW w:w="5000" w:type="pct"/>
            <w:gridSpan w:val="102"/>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F6923">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6A0E8B" w:rsidRPr="00A40276" w:rsidTr="008A5BC2">
        <w:trPr>
          <w:trHeight w:val="114"/>
        </w:trPr>
        <w:tc>
          <w:tcPr>
            <w:tcW w:w="5000" w:type="pct"/>
            <w:gridSpan w:val="102"/>
            <w:tcBorders>
              <w:top w:val="nil"/>
              <w:left w:val="single" w:sz="12" w:space="0" w:color="auto"/>
              <w:bottom w:val="nil"/>
              <w:right w:val="single" w:sz="12" w:space="0" w:color="auto"/>
            </w:tcBorders>
            <w:shd w:val="clear" w:color="auto" w:fill="auto"/>
            <w:noWrap/>
            <w:vAlign w:val="center"/>
            <w:hideMark/>
          </w:tcPr>
          <w:p w:rsidR="006A0E8B" w:rsidRPr="00A40276" w:rsidRDefault="006A0E8B" w:rsidP="00DA61D9">
            <w:pPr>
              <w:rPr>
                <w:rFonts w:ascii="Calibri" w:hAnsi="Calibri" w:cs="Calibri"/>
                <w:sz w:val="2"/>
                <w:szCs w:val="2"/>
                <w:lang w:val="es-BO"/>
              </w:rPr>
            </w:pPr>
            <w:r w:rsidRPr="00A40276">
              <w:rPr>
                <w:rFonts w:ascii="Calibri" w:hAnsi="Calibri" w:cs="Calibri"/>
                <w:sz w:val="2"/>
                <w:szCs w:val="2"/>
                <w:lang w:val="es-BO"/>
              </w:rPr>
              <w:t> </w:t>
            </w:r>
          </w:p>
          <w:p w:rsidR="006A0E8B" w:rsidRPr="00A40276" w:rsidRDefault="006A0E8B" w:rsidP="00DA61D9">
            <w:pPr>
              <w:rPr>
                <w:rFonts w:ascii="Arial" w:hAnsi="Arial" w:cs="Arial"/>
                <w:b/>
                <w:bCs/>
                <w:sz w:val="2"/>
                <w:szCs w:val="2"/>
                <w:lang w:val="es-BO"/>
              </w:rPr>
            </w:pPr>
            <w:r w:rsidRPr="00A40276">
              <w:rPr>
                <w:rFonts w:ascii="Arial" w:hAnsi="Arial" w:cs="Arial"/>
                <w:b/>
                <w:bCs/>
                <w:sz w:val="2"/>
                <w:szCs w:val="2"/>
                <w:lang w:val="es-BO"/>
              </w:rPr>
              <w:t> </w:t>
            </w:r>
          </w:p>
        </w:tc>
      </w:tr>
      <w:tr w:rsidR="006A0E8B" w:rsidRPr="00A40276" w:rsidTr="00D8224E">
        <w:trPr>
          <w:trHeight w:val="284"/>
        </w:trPr>
        <w:tc>
          <w:tcPr>
            <w:tcW w:w="1662" w:type="pct"/>
            <w:gridSpan w:val="30"/>
            <w:tcBorders>
              <w:top w:val="nil"/>
              <w:left w:val="single" w:sz="12" w:space="0" w:color="auto"/>
              <w:right w:val="nil"/>
            </w:tcBorders>
            <w:shd w:val="clear" w:color="auto" w:fill="auto"/>
            <w:vAlign w:val="center"/>
            <w:hideMark/>
          </w:tcPr>
          <w:p w:rsidR="003B46C3" w:rsidRPr="00A40276" w:rsidRDefault="003B46C3" w:rsidP="00DA61D9">
            <w:pPr>
              <w:jc w:val="right"/>
              <w:rPr>
                <w:rFonts w:ascii="Arial" w:hAnsi="Arial" w:cs="Arial"/>
                <w:bCs/>
                <w:lang w:val="es-BO"/>
              </w:rPr>
            </w:pPr>
            <w:r w:rsidRPr="00A40276">
              <w:rPr>
                <w:rFonts w:ascii="Arial" w:hAnsi="Arial" w:cs="Arial"/>
                <w:bCs/>
                <w:lang w:val="es-BO"/>
              </w:rPr>
              <w:t>Solicito que las notificaciones me sean remitidas vía:</w:t>
            </w:r>
          </w:p>
        </w:tc>
        <w:tc>
          <w:tcPr>
            <w:tcW w:w="951" w:type="pct"/>
            <w:gridSpan w:val="23"/>
            <w:tcBorders>
              <w:top w:val="nil"/>
              <w:left w:val="nil"/>
              <w:bottom w:val="nil"/>
              <w:right w:val="single" w:sz="2" w:space="0" w:color="auto"/>
            </w:tcBorders>
            <w:shd w:val="clear" w:color="auto" w:fill="auto"/>
            <w:vAlign w:val="center"/>
            <w:hideMark/>
          </w:tcPr>
          <w:p w:rsidR="003B46C3" w:rsidRPr="00A40276" w:rsidRDefault="003B46C3" w:rsidP="00DA61D9">
            <w:pPr>
              <w:jc w:val="right"/>
              <w:rPr>
                <w:rFonts w:ascii="Arial" w:hAnsi="Arial" w:cs="Arial"/>
                <w:lang w:val="es-BO"/>
              </w:rPr>
            </w:pPr>
            <w:r w:rsidRPr="00A40276">
              <w:rPr>
                <w:rFonts w:ascii="Arial" w:hAnsi="Arial" w:cs="Arial"/>
                <w:bCs/>
                <w:lang w:val="es-BO"/>
              </w:rPr>
              <w:t>Fax</w:t>
            </w:r>
          </w:p>
        </w:tc>
        <w:tc>
          <w:tcPr>
            <w:tcW w:w="2181" w:type="pct"/>
            <w:gridSpan w:val="4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DA61D9">
            <w:pPr>
              <w:jc w:val="center"/>
              <w:rPr>
                <w:rFonts w:ascii="Arial" w:hAnsi="Arial" w:cs="Arial"/>
                <w:lang w:val="es-BO"/>
              </w:rPr>
            </w:pPr>
            <w:r w:rsidRPr="00A40276">
              <w:rPr>
                <w:rFonts w:ascii="Arial" w:hAnsi="Arial" w:cs="Arial"/>
                <w:lang w:val="es-BO"/>
              </w:rPr>
              <w:t> </w:t>
            </w:r>
          </w:p>
        </w:tc>
        <w:tc>
          <w:tcPr>
            <w:tcW w:w="207" w:type="pct"/>
            <w:gridSpan w:val="3"/>
            <w:tcBorders>
              <w:top w:val="nil"/>
              <w:left w:val="single" w:sz="2" w:space="0" w:color="auto"/>
              <w:bottom w:val="nil"/>
              <w:right w:val="single" w:sz="12" w:space="0" w:color="auto"/>
            </w:tcBorders>
            <w:shd w:val="clear" w:color="auto" w:fill="auto"/>
            <w:vAlign w:val="center"/>
            <w:hideMark/>
          </w:tcPr>
          <w:p w:rsidR="003B46C3" w:rsidRPr="00A40276" w:rsidRDefault="003B46C3" w:rsidP="00DA61D9">
            <w:pPr>
              <w:rPr>
                <w:rFonts w:ascii="Arial" w:hAnsi="Arial" w:cs="Arial"/>
                <w:lang w:val="es-BO"/>
              </w:rPr>
            </w:pPr>
            <w:r w:rsidRPr="00A40276">
              <w:rPr>
                <w:rFonts w:ascii="Arial" w:hAnsi="Arial" w:cs="Arial"/>
                <w:lang w:val="es-BO"/>
              </w:rPr>
              <w:t> </w:t>
            </w:r>
          </w:p>
        </w:tc>
      </w:tr>
      <w:tr w:rsidR="006A0E8B" w:rsidRPr="00A40276" w:rsidTr="008A5BC2">
        <w:trPr>
          <w:trHeight w:val="57"/>
        </w:trPr>
        <w:tc>
          <w:tcPr>
            <w:tcW w:w="1674" w:type="pct"/>
            <w:gridSpan w:val="31"/>
            <w:vMerge w:val="restart"/>
            <w:tcBorders>
              <w:left w:val="single" w:sz="12" w:space="0" w:color="auto"/>
              <w:right w:val="nil"/>
            </w:tcBorders>
            <w:vAlign w:val="center"/>
            <w:hideMark/>
          </w:tcPr>
          <w:p w:rsidR="006A0E8B" w:rsidRPr="00A40276" w:rsidRDefault="006A0E8B" w:rsidP="00DA61D9">
            <w:pPr>
              <w:rPr>
                <w:rFonts w:ascii="Arial" w:hAnsi="Arial" w:cs="Arial"/>
                <w:b/>
                <w:bCs/>
                <w:lang w:val="es-BO"/>
              </w:rPr>
            </w:pPr>
          </w:p>
        </w:tc>
        <w:tc>
          <w:tcPr>
            <w:tcW w:w="3326" w:type="pct"/>
            <w:gridSpan w:val="71"/>
            <w:tcBorders>
              <w:top w:val="nil"/>
              <w:left w:val="nil"/>
              <w:bottom w:val="nil"/>
              <w:right w:val="single" w:sz="12" w:space="0" w:color="auto"/>
            </w:tcBorders>
            <w:shd w:val="clear" w:color="auto" w:fill="auto"/>
            <w:vAlign w:val="center"/>
            <w:hideMark/>
          </w:tcPr>
          <w:p w:rsidR="006A0E8B" w:rsidRPr="00A40276" w:rsidRDefault="006A0E8B" w:rsidP="00DA61D9">
            <w:pPr>
              <w:rPr>
                <w:rFonts w:ascii="Arial" w:hAnsi="Arial" w:cs="Arial"/>
                <w:sz w:val="2"/>
                <w:szCs w:val="2"/>
                <w:lang w:val="es-BO"/>
              </w:rPr>
            </w:pPr>
            <w:r w:rsidRPr="00A40276">
              <w:rPr>
                <w:rFonts w:ascii="Arial" w:hAnsi="Arial" w:cs="Arial"/>
                <w:sz w:val="2"/>
                <w:szCs w:val="2"/>
                <w:lang w:val="es-BO"/>
              </w:rPr>
              <w:t> </w:t>
            </w:r>
          </w:p>
        </w:tc>
      </w:tr>
      <w:tr w:rsidR="006A0E8B" w:rsidRPr="00A40276" w:rsidTr="00D8224E">
        <w:trPr>
          <w:trHeight w:val="284"/>
        </w:trPr>
        <w:tc>
          <w:tcPr>
            <w:tcW w:w="1674" w:type="pct"/>
            <w:gridSpan w:val="31"/>
            <w:vMerge/>
            <w:tcBorders>
              <w:left w:val="single" w:sz="12" w:space="0" w:color="auto"/>
              <w:bottom w:val="nil"/>
              <w:right w:val="nil"/>
            </w:tcBorders>
            <w:vAlign w:val="center"/>
            <w:hideMark/>
          </w:tcPr>
          <w:p w:rsidR="003B46C3" w:rsidRPr="00A40276" w:rsidRDefault="003B46C3" w:rsidP="00DA61D9">
            <w:pPr>
              <w:rPr>
                <w:rFonts w:ascii="Arial" w:hAnsi="Arial" w:cs="Arial"/>
                <w:b/>
                <w:bCs/>
                <w:lang w:val="es-BO"/>
              </w:rPr>
            </w:pPr>
          </w:p>
        </w:tc>
        <w:tc>
          <w:tcPr>
            <w:tcW w:w="939" w:type="pct"/>
            <w:gridSpan w:val="22"/>
            <w:tcBorders>
              <w:top w:val="nil"/>
              <w:left w:val="nil"/>
              <w:bottom w:val="nil"/>
              <w:right w:val="single" w:sz="2" w:space="0" w:color="auto"/>
            </w:tcBorders>
            <w:shd w:val="clear" w:color="auto" w:fill="auto"/>
            <w:vAlign w:val="center"/>
            <w:hideMark/>
          </w:tcPr>
          <w:p w:rsidR="003B46C3" w:rsidRPr="00A40276" w:rsidRDefault="003B46C3" w:rsidP="00DA61D9">
            <w:pPr>
              <w:jc w:val="right"/>
              <w:rPr>
                <w:rFonts w:ascii="Arial" w:hAnsi="Arial" w:cs="Arial"/>
                <w:lang w:val="es-BO"/>
              </w:rPr>
            </w:pPr>
            <w:r w:rsidRPr="00A40276">
              <w:rPr>
                <w:rFonts w:ascii="Arial" w:hAnsi="Arial" w:cs="Arial"/>
                <w:bCs/>
                <w:lang w:val="es-BO"/>
              </w:rPr>
              <w:t>Correo Electrónico</w:t>
            </w:r>
          </w:p>
        </w:tc>
        <w:tc>
          <w:tcPr>
            <w:tcW w:w="2181" w:type="pct"/>
            <w:gridSpan w:val="4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DA61D9">
            <w:pPr>
              <w:jc w:val="center"/>
              <w:rPr>
                <w:rFonts w:ascii="Arial" w:hAnsi="Arial" w:cs="Arial"/>
                <w:lang w:val="es-BO"/>
              </w:rPr>
            </w:pPr>
            <w:r w:rsidRPr="00A40276">
              <w:rPr>
                <w:rFonts w:ascii="Arial" w:hAnsi="Arial" w:cs="Arial"/>
                <w:lang w:val="es-BO"/>
              </w:rPr>
              <w:t> </w:t>
            </w:r>
          </w:p>
        </w:tc>
        <w:tc>
          <w:tcPr>
            <w:tcW w:w="207" w:type="pct"/>
            <w:gridSpan w:val="3"/>
            <w:tcBorders>
              <w:top w:val="nil"/>
              <w:left w:val="single" w:sz="2" w:space="0" w:color="auto"/>
              <w:bottom w:val="nil"/>
              <w:right w:val="single" w:sz="12" w:space="0" w:color="auto"/>
            </w:tcBorders>
            <w:shd w:val="clear" w:color="auto" w:fill="auto"/>
            <w:vAlign w:val="center"/>
            <w:hideMark/>
          </w:tcPr>
          <w:p w:rsidR="003B46C3" w:rsidRPr="00A40276" w:rsidRDefault="003B46C3" w:rsidP="00DA61D9">
            <w:pPr>
              <w:rPr>
                <w:rFonts w:ascii="Arial" w:hAnsi="Arial" w:cs="Arial"/>
                <w:lang w:val="es-BO"/>
              </w:rPr>
            </w:pPr>
            <w:r w:rsidRPr="00A40276">
              <w:rPr>
                <w:rFonts w:ascii="Arial" w:hAnsi="Arial" w:cs="Arial"/>
                <w:lang w:val="es-BO"/>
              </w:rPr>
              <w:t> </w:t>
            </w:r>
          </w:p>
        </w:tc>
      </w:tr>
      <w:tr w:rsidR="006A0E8B" w:rsidRPr="00A40276" w:rsidTr="008A5BC2">
        <w:trPr>
          <w:trHeight w:val="114"/>
        </w:trPr>
        <w:tc>
          <w:tcPr>
            <w:tcW w:w="5000" w:type="pct"/>
            <w:gridSpan w:val="102"/>
            <w:tcBorders>
              <w:top w:val="nil"/>
              <w:left w:val="single" w:sz="12" w:space="0" w:color="auto"/>
              <w:bottom w:val="single" w:sz="12" w:space="0" w:color="auto"/>
              <w:right w:val="single" w:sz="12" w:space="0" w:color="auto"/>
            </w:tcBorders>
            <w:shd w:val="clear" w:color="auto" w:fill="auto"/>
            <w:noWrap/>
            <w:vAlign w:val="center"/>
          </w:tcPr>
          <w:p w:rsidR="006A0E8B" w:rsidRPr="00A40276" w:rsidRDefault="006A0E8B" w:rsidP="00DA61D9">
            <w:pPr>
              <w:rPr>
                <w:rFonts w:ascii="Arial" w:hAnsi="Arial" w:cs="Arial"/>
                <w:b/>
                <w:bCs/>
                <w:sz w:val="2"/>
                <w:szCs w:val="2"/>
                <w:lang w:val="es-BO"/>
              </w:rPr>
            </w:pPr>
          </w:p>
        </w:tc>
      </w:tr>
    </w:tbl>
    <w:p w:rsidR="004F4048" w:rsidRPr="006A0E8B" w:rsidRDefault="004F4048" w:rsidP="00F01F1F">
      <w:pPr>
        <w:jc w:val="both"/>
        <w:rPr>
          <w:rFonts w:ascii="Arial" w:hAnsi="Arial" w:cs="Arial"/>
          <w:bCs/>
          <w:i/>
          <w:sz w:val="14"/>
          <w:lang w:val="es-BO"/>
        </w:rPr>
      </w:pPr>
      <w:r w:rsidRPr="006A0E8B">
        <w:rPr>
          <w:rFonts w:ascii="Arial" w:hAnsi="Arial" w:cs="Arial"/>
          <w:b/>
          <w:i/>
          <w:sz w:val="14"/>
          <w:lang w:val="es-BO"/>
        </w:rPr>
        <w:t>(</w:t>
      </w:r>
      <w:r w:rsidR="00591A46" w:rsidRPr="006A0E8B">
        <w:rPr>
          <w:rFonts w:ascii="Arial" w:hAnsi="Arial" w:cs="Arial"/>
          <w:bCs/>
          <w:i/>
          <w:sz w:val="14"/>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6A0E8B">
        <w:rPr>
          <w:rFonts w:ascii="Arial" w:hAnsi="Arial" w:cs="Arial"/>
          <w:bCs/>
          <w:i/>
          <w:sz w:val="14"/>
          <w:lang w:val="es-BO"/>
        </w:rPr>
        <w:t>R</w:t>
      </w:r>
      <w:r w:rsidR="00591A46" w:rsidRPr="006A0E8B">
        <w:rPr>
          <w:rFonts w:ascii="Arial" w:hAnsi="Arial" w:cs="Arial"/>
          <w:bCs/>
          <w:i/>
          <w:sz w:val="14"/>
          <w:lang w:val="es-BO"/>
        </w:rPr>
        <w:t xml:space="preserve">egistro de </w:t>
      </w:r>
      <w:r w:rsidR="00283351" w:rsidRPr="006A0E8B">
        <w:rPr>
          <w:rFonts w:ascii="Arial" w:hAnsi="Arial" w:cs="Arial"/>
          <w:bCs/>
          <w:i/>
          <w:sz w:val="14"/>
          <w:lang w:val="es-BO"/>
        </w:rPr>
        <w:t>C</w:t>
      </w:r>
      <w:r w:rsidR="00591A46" w:rsidRPr="006A0E8B">
        <w:rPr>
          <w:rFonts w:ascii="Arial" w:hAnsi="Arial" w:cs="Arial"/>
          <w:bCs/>
          <w:i/>
          <w:sz w:val="14"/>
          <w:lang w:val="es-BO"/>
        </w:rPr>
        <w:t>omercio, ni que sus representantes estén inscritos en el referido registro</w:t>
      </w:r>
      <w:r w:rsidRPr="006A0E8B">
        <w:rPr>
          <w:rFonts w:ascii="Arial" w:hAnsi="Arial" w:cs="Arial"/>
          <w:bCs/>
          <w:i/>
          <w:sz w:val="14"/>
          <w:lang w:val="es-BO"/>
        </w:rPr>
        <w:t>)</w:t>
      </w:r>
      <w:r w:rsidR="00F01F1F" w:rsidRPr="006A0E8B">
        <w:rPr>
          <w:rFonts w:ascii="Arial" w:hAnsi="Arial" w:cs="Arial"/>
          <w:bCs/>
          <w:i/>
          <w:sz w:val="14"/>
          <w:lang w:val="es-BO"/>
        </w:rPr>
        <w:t>.</w:t>
      </w:r>
    </w:p>
    <w:p w:rsidR="009E3269" w:rsidRPr="006A0E8B" w:rsidRDefault="009E3269" w:rsidP="00F01F1F">
      <w:pPr>
        <w:jc w:val="both"/>
        <w:rPr>
          <w:rFonts w:ascii="Arial" w:hAnsi="Arial" w:cs="Arial"/>
          <w:bCs/>
          <w:i/>
          <w:sz w:val="14"/>
          <w:lang w:val="es-BO"/>
        </w:rPr>
      </w:pP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FC1F6B" w:rsidRPr="00A40276" w:rsidRDefault="00FC1F6B" w:rsidP="002C5CC5">
      <w:pPr>
        <w:jc w:val="center"/>
        <w:rPr>
          <w:rFonts w:ascii="Arial" w:hAnsi="Arial" w:cs="Arial"/>
          <w:b/>
          <w:sz w:val="18"/>
          <w:szCs w:val="18"/>
          <w:lang w:val="es-BO"/>
        </w:rPr>
      </w:pPr>
    </w:p>
    <w:p w:rsidR="006A0E8B" w:rsidRDefault="006A0E8B">
      <w:pPr>
        <w:rPr>
          <w:rFonts w:cs="Arial"/>
          <w:b/>
          <w:sz w:val="18"/>
          <w:szCs w:val="18"/>
          <w:lang w:val="es-BO"/>
        </w:rPr>
      </w:pPr>
      <w:r>
        <w:rPr>
          <w:rFonts w:cs="Arial"/>
          <w:b/>
          <w:sz w:val="18"/>
          <w:szCs w:val="18"/>
          <w:lang w:val="es-BO"/>
        </w:rPr>
        <w:br w:type="page"/>
      </w: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BA0BFC">
        <w:trPr>
          <w:trHeight w:val="38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F6923">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DA61D9" w:rsidTr="00BA0BFC">
        <w:trPr>
          <w:trHeight w:val="114"/>
        </w:trPr>
        <w:tc>
          <w:tcPr>
            <w:tcW w:w="237" w:type="dxa"/>
            <w:tcBorders>
              <w:top w:val="nil"/>
              <w:left w:val="single" w:sz="12" w:space="0" w:color="auto"/>
              <w:bottom w:val="nil"/>
            </w:tcBorders>
            <w:shd w:val="clear" w:color="auto" w:fill="auto"/>
            <w:noWrap/>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1"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0"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sz w:val="4"/>
                <w:szCs w:val="4"/>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BA0BF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8224E" w:rsidTr="00D8224E">
        <w:trPr>
          <w:trHeight w:val="55"/>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1"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0"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4259" w:type="dxa"/>
            <w:gridSpan w:val="25"/>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1192" w:type="dxa"/>
            <w:gridSpan w:val="9"/>
            <w:vMerge w:val="restart"/>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BA0BFC">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sz w:val="8"/>
                <w:lang w:val="es-BO"/>
              </w:rPr>
            </w:pPr>
          </w:p>
        </w:tc>
        <w:tc>
          <w:tcPr>
            <w:tcW w:w="1894" w:type="dxa"/>
            <w:gridSpan w:val="11"/>
            <w:vMerge/>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4"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5" w:type="dxa"/>
            <w:gridSpan w:val="2"/>
            <w:shd w:val="clear" w:color="auto" w:fill="auto"/>
            <w:vAlign w:val="center"/>
          </w:tcPr>
          <w:p w:rsidR="00FC1F6B" w:rsidRPr="00A40276" w:rsidRDefault="00FC1F6B" w:rsidP="00BA0B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sz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sz w:val="8"/>
                <w:lang w:val="es-BO"/>
              </w:rPr>
            </w:pPr>
          </w:p>
        </w:tc>
        <w:tc>
          <w:tcPr>
            <w:tcW w:w="1894" w:type="dxa"/>
            <w:gridSpan w:val="11"/>
            <w:vMerge/>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4"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5" w:type="dxa"/>
            <w:gridSpan w:val="2"/>
            <w:shd w:val="clear" w:color="auto" w:fill="auto"/>
            <w:vAlign w:val="center"/>
          </w:tcPr>
          <w:p w:rsidR="00FC1F6B" w:rsidRPr="00A40276" w:rsidRDefault="00FC1F6B" w:rsidP="00BA0B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sz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6"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6"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41" w:type="dxa"/>
            <w:gridSpan w:val="2"/>
            <w:shd w:val="clear" w:color="auto" w:fill="auto"/>
            <w:vAlign w:val="center"/>
          </w:tcPr>
          <w:p w:rsidR="00FC1F6B" w:rsidRPr="00A40276" w:rsidRDefault="00FC1F6B" w:rsidP="00BA0BFC">
            <w:pPr>
              <w:rPr>
                <w:rFonts w:ascii="Arial" w:hAnsi="Arial" w:cs="Arial"/>
                <w:lang w:val="es-BO"/>
              </w:rPr>
            </w:pPr>
          </w:p>
        </w:tc>
        <w:tc>
          <w:tcPr>
            <w:tcW w:w="240"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6"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6"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4" w:type="dxa"/>
            <w:gridSpan w:val="17"/>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BA0BF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BA0BFC">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BA0BF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BA0BF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8224E" w:rsidTr="00BA0BFC">
        <w:trPr>
          <w:trHeight w:val="114"/>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1"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0"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A61D9" w:rsidTr="00BA0BFC">
        <w:trPr>
          <w:trHeight w:val="114"/>
        </w:trPr>
        <w:tc>
          <w:tcPr>
            <w:tcW w:w="237" w:type="dxa"/>
            <w:tcBorders>
              <w:top w:val="nil"/>
              <w:left w:val="single" w:sz="12" w:space="0" w:color="auto"/>
              <w:bottom w:val="nil"/>
            </w:tcBorders>
            <w:shd w:val="clear" w:color="auto" w:fill="auto"/>
            <w:noWrap/>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1"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0"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sz w:val="4"/>
                <w:szCs w:val="4"/>
                <w:lang w:val="es-BO"/>
              </w:rPr>
            </w:pPr>
          </w:p>
        </w:tc>
      </w:tr>
      <w:tr w:rsidR="00A40276" w:rsidRPr="00A40276" w:rsidTr="00BA0BFC">
        <w:trPr>
          <w:trHeight w:val="371"/>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2F6923">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DA61D9" w:rsidTr="00BA0BFC">
        <w:trPr>
          <w:trHeight w:val="79"/>
        </w:trPr>
        <w:tc>
          <w:tcPr>
            <w:tcW w:w="237" w:type="dxa"/>
            <w:tcBorders>
              <w:top w:val="nil"/>
              <w:left w:val="single" w:sz="12" w:space="0" w:color="auto"/>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41"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40"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b/>
                <w:bCs/>
                <w:sz w:val="4"/>
                <w:szCs w:val="4"/>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7" w:type="dxa"/>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37" w:type="dxa"/>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A61D9" w:rsidTr="00BA0BFC">
        <w:trPr>
          <w:trHeight w:val="79"/>
        </w:trPr>
        <w:tc>
          <w:tcPr>
            <w:tcW w:w="237" w:type="dxa"/>
            <w:tcBorders>
              <w:top w:val="nil"/>
              <w:left w:val="single" w:sz="12" w:space="0" w:color="auto"/>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1"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0"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b/>
                <w:bCs/>
                <w:sz w:val="4"/>
                <w:szCs w:val="4"/>
                <w:lang w:val="es-BO"/>
              </w:rPr>
            </w:pPr>
          </w:p>
        </w:tc>
      </w:tr>
      <w:tr w:rsidR="00A40276" w:rsidRPr="00A40276" w:rsidTr="00BA0BFC">
        <w:trPr>
          <w:trHeight w:val="436"/>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F6923">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hideMark/>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1"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0"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BA0BFC">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BA0BFC">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shd w:val="clear" w:color="auto" w:fill="auto"/>
            <w:vAlign w:val="center"/>
          </w:tcPr>
          <w:p w:rsidR="00FC1F6B" w:rsidRPr="00A40276" w:rsidRDefault="00FC1F6B" w:rsidP="00BA0BFC">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BA0BF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BA0BF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1"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0"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BA0BFC">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D8224E" w:rsidTr="00BA0BFC">
        <w:trPr>
          <w:trHeight w:val="114"/>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344"/>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F6923">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1"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0"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BA0BF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BA0BFC">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DA61D9" w:rsidRDefault="00DA61D9">
      <w:pPr>
        <w:rPr>
          <w:rFonts w:cs="Arial"/>
          <w:b/>
          <w:sz w:val="18"/>
          <w:lang w:val="es-BO"/>
        </w:rPr>
      </w:pPr>
      <w:r>
        <w:rPr>
          <w:rFonts w:cs="Arial"/>
          <w:b/>
          <w:sz w:val="18"/>
          <w:lang w:val="es-BO"/>
        </w:rPr>
        <w:br w:type="page"/>
      </w:r>
    </w:p>
    <w:p w:rsidR="00BA0BFC" w:rsidRDefault="00BA0BFC" w:rsidP="00875E1B">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072" w:type="dxa"/>
        <w:tblInd w:w="127" w:type="dxa"/>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301"/>
        <w:gridCol w:w="283"/>
      </w:tblGrid>
      <w:tr w:rsidR="00A40276" w:rsidRPr="00A40276" w:rsidTr="008A5BC2">
        <w:trPr>
          <w:trHeight w:val="567"/>
        </w:trPr>
        <w:tc>
          <w:tcPr>
            <w:tcW w:w="9072" w:type="dxa"/>
            <w:gridSpan w:val="37"/>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F6923">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DA61D9" w:rsidRPr="00A40276" w:rsidTr="008A5BC2">
        <w:trPr>
          <w:trHeight w:val="54"/>
        </w:trPr>
        <w:tc>
          <w:tcPr>
            <w:tcW w:w="9072" w:type="dxa"/>
            <w:gridSpan w:val="37"/>
            <w:tcBorders>
              <w:top w:val="nil"/>
              <w:left w:val="single" w:sz="12" w:space="0" w:color="auto"/>
              <w:bottom w:val="nil"/>
              <w:right w:val="single" w:sz="12" w:space="0" w:color="auto"/>
            </w:tcBorders>
            <w:shd w:val="clear" w:color="auto" w:fill="auto"/>
            <w:noWrap/>
            <w:vAlign w:val="center"/>
          </w:tcPr>
          <w:p w:rsidR="00DA61D9" w:rsidRPr="00A40276" w:rsidRDefault="00DA61D9" w:rsidP="00A80EAD">
            <w:pPr>
              <w:rPr>
                <w:rFonts w:ascii="Arial" w:hAnsi="Arial" w:cs="Arial"/>
                <w:lang w:val="es-BO"/>
              </w:rPr>
            </w:pPr>
          </w:p>
        </w:tc>
      </w:tr>
      <w:tr w:rsidR="00A40276" w:rsidRPr="00A40276" w:rsidTr="008A5BC2">
        <w:trPr>
          <w:trHeight w:val="54"/>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5873" w:type="dxa"/>
            <w:gridSpan w:val="2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8A5BC2">
        <w:trPr>
          <w:trHeight w:val="54"/>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5873" w:type="dxa"/>
            <w:gridSpan w:val="24"/>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DA61D9" w:rsidRPr="00A40276" w:rsidTr="008A5BC2">
        <w:trPr>
          <w:trHeight w:val="59"/>
        </w:trPr>
        <w:tc>
          <w:tcPr>
            <w:tcW w:w="9072" w:type="dxa"/>
            <w:gridSpan w:val="37"/>
            <w:tcBorders>
              <w:left w:val="single" w:sz="12" w:space="0" w:color="auto"/>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243" w:type="dxa"/>
            <w:tcBorders>
              <w:left w:val="single" w:sz="12" w:space="0" w:color="auto"/>
              <w:bottom w:val="nil"/>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vMerge w:val="restart"/>
            <w:shd w:val="clear" w:color="auto" w:fill="auto"/>
            <w:vAlign w:val="bottom"/>
          </w:tcPr>
          <w:p w:rsidR="00DA61D9" w:rsidRPr="00A40276" w:rsidRDefault="00DA61D9" w:rsidP="00A80EAD">
            <w:pPr>
              <w:jc w:val="center"/>
              <w:rPr>
                <w:rFonts w:ascii="Arial" w:hAnsi="Arial" w:cs="Arial"/>
                <w:bCs/>
                <w:lang w:val="es-BO"/>
              </w:rPr>
            </w:pPr>
            <w:r w:rsidRPr="00A40276">
              <w:rPr>
                <w:rFonts w:ascii="Arial" w:hAnsi="Arial" w:cs="Arial"/>
                <w:bCs/>
                <w:lang w:val="es-BO"/>
              </w:rPr>
              <w:t>Número de Identificación</w:t>
            </w:r>
          </w:p>
          <w:p w:rsidR="00DA61D9" w:rsidRPr="00A40276" w:rsidRDefault="00DA61D9"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668" w:type="dxa"/>
            <w:gridSpan w:val="11"/>
            <w:vMerge w:val="restart"/>
            <w:shd w:val="clear" w:color="auto" w:fill="auto"/>
            <w:vAlign w:val="bottom"/>
          </w:tcPr>
          <w:p w:rsidR="00DA61D9" w:rsidRPr="00A40276" w:rsidRDefault="00DA61D9"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2963" w:type="dxa"/>
            <w:gridSpan w:val="12"/>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83" w:type="dxa"/>
            <w:vMerge w:val="restart"/>
            <w:tcBorders>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243" w:type="dxa"/>
            <w:tcBorders>
              <w:left w:val="single" w:sz="12" w:space="0" w:color="auto"/>
              <w:bottom w:val="nil"/>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A61D9" w:rsidRPr="00A40276" w:rsidRDefault="00DA61D9" w:rsidP="00A80EAD">
            <w:pPr>
              <w:rPr>
                <w:rFonts w:ascii="Arial" w:hAnsi="Arial" w:cs="Arial"/>
                <w:b/>
                <w:bCs/>
                <w:sz w:val="14"/>
                <w:lang w:val="es-BO"/>
              </w:rPr>
            </w:pP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1027" w:type="dxa"/>
            <w:gridSpan w:val="4"/>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Año</w:t>
            </w:r>
          </w:p>
        </w:tc>
        <w:tc>
          <w:tcPr>
            <w:tcW w:w="283" w:type="dxa"/>
            <w:vMerge/>
            <w:tcBorders>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352"/>
        </w:trPr>
        <w:tc>
          <w:tcPr>
            <w:tcW w:w="243" w:type="dxa"/>
            <w:tcBorders>
              <w:left w:val="single" w:sz="12" w:space="0" w:color="auto"/>
              <w:bottom w:val="nil"/>
              <w:right w:val="single" w:sz="4" w:space="0" w:color="auto"/>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3" w:type="dxa"/>
            <w:tcBorders>
              <w:lef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43" w:type="dxa"/>
            <w:tcBorders>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102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83" w:type="dxa"/>
            <w:vMerge/>
            <w:tcBorders>
              <w:left w:val="single" w:sz="4" w:space="0" w:color="auto"/>
              <w:bottom w:val="nil"/>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9072" w:type="dxa"/>
            <w:gridSpan w:val="37"/>
            <w:tcBorders>
              <w:top w:val="nil"/>
              <w:left w:val="single" w:sz="12" w:space="0" w:color="auto"/>
              <w:bottom w:val="nil"/>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A40276" w:rsidRPr="00A40276" w:rsidTr="008A5BC2">
        <w:trPr>
          <w:trHeight w:val="567"/>
        </w:trPr>
        <w:tc>
          <w:tcPr>
            <w:tcW w:w="9072" w:type="dxa"/>
            <w:gridSpan w:val="37"/>
            <w:tcBorders>
              <w:top w:val="nil"/>
              <w:left w:val="single" w:sz="12" w:space="0" w:color="auto"/>
              <w:right w:val="single" w:sz="12" w:space="0" w:color="auto"/>
            </w:tcBorders>
            <w:shd w:val="clear" w:color="000000" w:fill="0F253F"/>
            <w:vAlign w:val="center"/>
            <w:hideMark/>
          </w:tcPr>
          <w:p w:rsidR="00FC1F6B" w:rsidRPr="00A40276" w:rsidRDefault="00FC1F6B" w:rsidP="002F6923">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DA61D9" w:rsidRPr="00A40276" w:rsidTr="008A5BC2">
        <w:trPr>
          <w:trHeight w:val="79"/>
        </w:trPr>
        <w:tc>
          <w:tcPr>
            <w:tcW w:w="9072" w:type="dxa"/>
            <w:gridSpan w:val="37"/>
            <w:tcBorders>
              <w:top w:val="nil"/>
              <w:left w:val="single" w:sz="12" w:space="0" w:color="auto"/>
              <w:bottom w:val="nil"/>
              <w:right w:val="single" w:sz="12" w:space="0" w:color="auto"/>
            </w:tcBorders>
            <w:shd w:val="clear" w:color="auto" w:fill="auto"/>
            <w:vAlign w:val="center"/>
          </w:tcPr>
          <w:p w:rsidR="00DA61D9" w:rsidRPr="00A40276" w:rsidRDefault="00DA61D9"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37"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291"/>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DA61D9" w:rsidRPr="00A40276" w:rsidTr="008A5BC2">
        <w:trPr>
          <w:trHeight w:val="79"/>
        </w:trPr>
        <w:tc>
          <w:tcPr>
            <w:tcW w:w="9072" w:type="dxa"/>
            <w:gridSpan w:val="37"/>
            <w:tcBorders>
              <w:top w:val="nil"/>
              <w:left w:val="single" w:sz="12" w:space="0" w:color="auto"/>
              <w:bottom w:val="nil"/>
              <w:right w:val="single" w:sz="12" w:space="0" w:color="auto"/>
            </w:tcBorders>
            <w:shd w:val="clear" w:color="auto" w:fill="auto"/>
            <w:vAlign w:val="center"/>
          </w:tcPr>
          <w:p w:rsidR="00DA61D9" w:rsidRPr="00A40276" w:rsidRDefault="00DA61D9" w:rsidP="00A80EAD">
            <w:pPr>
              <w:rPr>
                <w:rFonts w:ascii="Arial" w:hAnsi="Arial" w:cs="Arial"/>
                <w:b/>
                <w:bCs/>
                <w:lang w:val="es-BO"/>
              </w:rPr>
            </w:pPr>
          </w:p>
        </w:tc>
      </w:tr>
      <w:tr w:rsidR="008A5BC2" w:rsidRPr="00A40276" w:rsidTr="008A5BC2">
        <w:trPr>
          <w:trHeight w:val="79"/>
        </w:trPr>
        <w:tc>
          <w:tcPr>
            <w:tcW w:w="243" w:type="dxa"/>
            <w:tcBorders>
              <w:top w:val="nil"/>
              <w:left w:val="single" w:sz="12" w:space="0" w:color="auto"/>
              <w:bottom w:val="nil"/>
            </w:tcBorders>
            <w:shd w:val="clear" w:color="auto" w:fill="auto"/>
            <w:vAlign w:val="center"/>
          </w:tcPr>
          <w:p w:rsidR="008A5BC2" w:rsidRPr="00A40276" w:rsidRDefault="008A5BC2" w:rsidP="00A80EAD">
            <w:pPr>
              <w:rPr>
                <w:rFonts w:ascii="Arial" w:hAnsi="Arial" w:cs="Arial"/>
                <w:lang w:val="es-BO"/>
              </w:rPr>
            </w:pPr>
          </w:p>
        </w:tc>
        <w:tc>
          <w:tcPr>
            <w:tcW w:w="1944" w:type="dxa"/>
            <w:gridSpan w:val="8"/>
            <w:vMerge w:val="restart"/>
            <w:tcBorders>
              <w:top w:val="nil"/>
            </w:tcBorders>
            <w:shd w:val="clear" w:color="auto" w:fill="auto"/>
            <w:vAlign w:val="center"/>
          </w:tcPr>
          <w:p w:rsidR="008A5BC2" w:rsidRPr="00A40276" w:rsidRDefault="008A5BC2"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8A5BC2" w:rsidRPr="00A40276" w:rsidRDefault="008A5BC2"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584" w:type="dxa"/>
            <w:gridSpan w:val="2"/>
            <w:vMerge w:val="restart"/>
            <w:tcBorders>
              <w:top w:val="nil"/>
              <w:right w:val="single" w:sz="12" w:space="0" w:color="auto"/>
            </w:tcBorders>
            <w:shd w:val="clear" w:color="auto" w:fill="auto"/>
            <w:vAlign w:val="center"/>
          </w:tcPr>
          <w:p w:rsidR="008A5BC2" w:rsidRPr="00A40276" w:rsidRDefault="008A5BC2" w:rsidP="00A80EAD">
            <w:pPr>
              <w:rPr>
                <w:rFonts w:ascii="Arial" w:hAnsi="Arial" w:cs="Arial"/>
                <w:b/>
                <w:bCs/>
                <w:lang w:val="es-BO"/>
              </w:rPr>
            </w:pPr>
          </w:p>
        </w:tc>
      </w:tr>
      <w:tr w:rsidR="008A5BC2" w:rsidRPr="00A40276" w:rsidTr="008A5BC2">
        <w:trPr>
          <w:trHeight w:val="277"/>
        </w:trPr>
        <w:tc>
          <w:tcPr>
            <w:tcW w:w="243" w:type="dxa"/>
            <w:tcBorders>
              <w:top w:val="nil"/>
              <w:left w:val="single" w:sz="12" w:space="0" w:color="auto"/>
              <w:bottom w:val="nil"/>
            </w:tcBorders>
            <w:shd w:val="clear" w:color="auto" w:fill="auto"/>
            <w:vAlign w:val="center"/>
          </w:tcPr>
          <w:p w:rsidR="008A5BC2" w:rsidRPr="00A40276" w:rsidRDefault="008A5BC2"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A5BC2" w:rsidRPr="00A40276" w:rsidRDefault="008A5BC2"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A5BC2" w:rsidRPr="00A40276" w:rsidRDefault="008A5BC2"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584" w:type="dxa"/>
            <w:gridSpan w:val="2"/>
            <w:vMerge/>
            <w:tcBorders>
              <w:bottom w:val="nil"/>
              <w:right w:val="single" w:sz="12" w:space="0" w:color="auto"/>
            </w:tcBorders>
            <w:shd w:val="clear" w:color="auto" w:fill="auto"/>
            <w:vAlign w:val="center"/>
          </w:tcPr>
          <w:p w:rsidR="008A5BC2" w:rsidRPr="00A40276" w:rsidRDefault="008A5BC2"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79" w:type="dxa"/>
            <w:gridSpan w:val="10"/>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543" w:type="dxa"/>
            <w:gridSpan w:val="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317"/>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4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54"/>
        </w:trPr>
        <w:tc>
          <w:tcPr>
            <w:tcW w:w="9072" w:type="dxa"/>
            <w:gridSpan w:val="37"/>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A425E" w:rsidRDefault="004A425E">
      <w:pPr>
        <w:rPr>
          <w:b/>
          <w:sz w:val="18"/>
          <w:szCs w:val="18"/>
          <w:lang w:val="es-BO"/>
        </w:rPr>
      </w:pPr>
      <w:r>
        <w:rPr>
          <w:b/>
          <w:sz w:val="18"/>
          <w:szCs w:val="18"/>
          <w:lang w:val="es-BO"/>
        </w:rPr>
        <w:br w:type="page"/>
      </w: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Pr="005B2ED7" w:rsidRDefault="005B2ED7" w:rsidP="005B2ED7">
      <w:pPr>
        <w:spacing w:line="200" w:lineRule="exact"/>
        <w:jc w:val="center"/>
        <w:rPr>
          <w:b/>
          <w:lang w:val="es-BO"/>
        </w:rPr>
      </w:pPr>
      <w:r w:rsidRPr="005B2ED7">
        <w:rPr>
          <w:b/>
          <w:lang w:val="es-BO"/>
        </w:rPr>
        <w:t>CONDICIONES ADICIONALES</w:t>
      </w:r>
    </w:p>
    <w:p w:rsidR="00107B3A" w:rsidRPr="00A40276" w:rsidRDefault="00107B3A" w:rsidP="00A72FB0">
      <w:pPr>
        <w:jc w:val="center"/>
        <w:rPr>
          <w:rFonts w:cs="Arial"/>
          <w:b/>
          <w:sz w:val="18"/>
          <w:szCs w:val="18"/>
          <w:lang w:val="es-BO"/>
        </w:rPr>
      </w:pPr>
    </w:p>
    <w:tbl>
      <w:tblPr>
        <w:tblW w:w="8842" w:type="dxa"/>
        <w:tblInd w:w="93"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681"/>
        <w:gridCol w:w="1595"/>
        <w:gridCol w:w="3566"/>
      </w:tblGrid>
      <w:tr w:rsidR="00384241" w:rsidRPr="005F29C5" w:rsidTr="004403C6">
        <w:trPr>
          <w:trHeight w:val="349"/>
          <w:tblHeader/>
        </w:trPr>
        <w:tc>
          <w:tcPr>
            <w:tcW w:w="5276" w:type="dxa"/>
            <w:gridSpan w:val="2"/>
            <w:shd w:val="clear" w:color="auto" w:fill="DBE5F1" w:themeFill="accent1" w:themeFillTint="33"/>
            <w:vAlign w:val="center"/>
          </w:tcPr>
          <w:p w:rsidR="00384241" w:rsidRPr="005F29C5" w:rsidRDefault="00384241" w:rsidP="004403C6">
            <w:pPr>
              <w:jc w:val="center"/>
              <w:rPr>
                <w:rFonts w:ascii="Arial" w:hAnsi="Arial" w:cs="Arial"/>
                <w:b/>
                <w:i/>
                <w:sz w:val="18"/>
                <w:szCs w:val="18"/>
              </w:rPr>
            </w:pPr>
            <w:r w:rsidRPr="005F29C5">
              <w:rPr>
                <w:rFonts w:ascii="Arial" w:hAnsi="Arial" w:cs="Arial"/>
                <w:b/>
                <w:sz w:val="18"/>
                <w:szCs w:val="18"/>
              </w:rPr>
              <w:t>Para ser llenado por la Entidad convocante</w:t>
            </w:r>
          </w:p>
        </w:tc>
        <w:tc>
          <w:tcPr>
            <w:tcW w:w="3566" w:type="dxa"/>
            <w:shd w:val="clear" w:color="auto" w:fill="DBE5F1" w:themeFill="accent1" w:themeFillTint="33"/>
            <w:vAlign w:val="center"/>
          </w:tcPr>
          <w:p w:rsidR="00384241" w:rsidRPr="005F29C5" w:rsidRDefault="00384241" w:rsidP="004403C6">
            <w:pPr>
              <w:jc w:val="center"/>
              <w:rPr>
                <w:rFonts w:ascii="Arial" w:hAnsi="Arial" w:cs="Arial"/>
                <w:b/>
                <w:sz w:val="18"/>
                <w:szCs w:val="18"/>
              </w:rPr>
            </w:pPr>
            <w:r w:rsidRPr="005F29C5">
              <w:rPr>
                <w:rFonts w:ascii="Arial" w:hAnsi="Arial" w:cs="Arial"/>
                <w:b/>
                <w:sz w:val="18"/>
                <w:szCs w:val="18"/>
              </w:rPr>
              <w:t>Para ser llenado por el proponente al momento de elaborar su propuesta</w:t>
            </w:r>
          </w:p>
        </w:tc>
      </w:tr>
      <w:tr w:rsidR="0087128B" w:rsidRPr="005F29C5" w:rsidTr="007301F0">
        <w:trPr>
          <w:cantSplit/>
          <w:trHeight w:val="618"/>
        </w:trPr>
        <w:tc>
          <w:tcPr>
            <w:tcW w:w="3681" w:type="dxa"/>
            <w:shd w:val="clear" w:color="auto" w:fill="DBE5F1" w:themeFill="accent1" w:themeFillTint="33"/>
            <w:vAlign w:val="center"/>
          </w:tcPr>
          <w:p w:rsidR="0087128B" w:rsidRPr="005F29C5" w:rsidRDefault="0087128B" w:rsidP="004403C6">
            <w:pPr>
              <w:jc w:val="center"/>
              <w:rPr>
                <w:rFonts w:ascii="Arial" w:hAnsi="Arial" w:cs="Arial"/>
                <w:b/>
                <w:sz w:val="18"/>
                <w:szCs w:val="18"/>
              </w:rPr>
            </w:pPr>
            <w:r w:rsidRPr="005F29C5">
              <w:rPr>
                <w:rFonts w:ascii="Arial" w:hAnsi="Arial" w:cs="Arial"/>
                <w:b/>
                <w:sz w:val="18"/>
                <w:szCs w:val="18"/>
              </w:rPr>
              <w:t>Condiciones Adicionales Solicitadas</w:t>
            </w:r>
          </w:p>
          <w:p w:rsidR="0087128B" w:rsidRPr="005F29C5" w:rsidRDefault="0087128B" w:rsidP="004403C6">
            <w:pPr>
              <w:jc w:val="center"/>
              <w:rPr>
                <w:rFonts w:ascii="Arial" w:hAnsi="Arial" w:cs="Arial"/>
                <w:b/>
                <w:sz w:val="18"/>
                <w:szCs w:val="18"/>
              </w:rPr>
            </w:pPr>
          </w:p>
        </w:tc>
        <w:tc>
          <w:tcPr>
            <w:tcW w:w="1595" w:type="dxa"/>
            <w:shd w:val="clear" w:color="auto" w:fill="DBE5F1" w:themeFill="accent1" w:themeFillTint="33"/>
            <w:vAlign w:val="center"/>
          </w:tcPr>
          <w:p w:rsidR="0087128B" w:rsidRPr="005F29C5" w:rsidRDefault="0087128B" w:rsidP="004403C6">
            <w:pPr>
              <w:jc w:val="center"/>
              <w:rPr>
                <w:rFonts w:ascii="Arial" w:hAnsi="Arial" w:cs="Arial"/>
                <w:b/>
                <w:sz w:val="18"/>
                <w:szCs w:val="18"/>
              </w:rPr>
            </w:pPr>
            <w:r w:rsidRPr="005F29C5">
              <w:rPr>
                <w:rFonts w:ascii="Arial" w:hAnsi="Arial" w:cs="Arial"/>
                <w:b/>
                <w:sz w:val="18"/>
                <w:szCs w:val="18"/>
              </w:rPr>
              <w:t>Puntaje Asignado</w:t>
            </w:r>
          </w:p>
        </w:tc>
        <w:tc>
          <w:tcPr>
            <w:tcW w:w="3566" w:type="dxa"/>
            <w:shd w:val="clear" w:color="auto" w:fill="DBE5F1" w:themeFill="accent1" w:themeFillTint="33"/>
            <w:vAlign w:val="center"/>
          </w:tcPr>
          <w:p w:rsidR="0087128B" w:rsidRPr="005F29C5" w:rsidRDefault="0087128B" w:rsidP="004403C6">
            <w:pPr>
              <w:jc w:val="center"/>
              <w:rPr>
                <w:rFonts w:ascii="Arial" w:hAnsi="Arial" w:cs="Arial"/>
                <w:b/>
                <w:sz w:val="18"/>
                <w:szCs w:val="18"/>
              </w:rPr>
            </w:pPr>
            <w:r w:rsidRPr="005F29C5">
              <w:rPr>
                <w:rFonts w:ascii="Arial" w:hAnsi="Arial" w:cs="Arial"/>
                <w:b/>
                <w:sz w:val="18"/>
                <w:szCs w:val="18"/>
              </w:rPr>
              <w:t>Condiciones Adicionales Propuestas (*)</w:t>
            </w:r>
          </w:p>
        </w:tc>
      </w:tr>
      <w:tr w:rsidR="00384241" w:rsidRPr="005F29C5" w:rsidTr="004403C6">
        <w:trPr>
          <w:trHeight w:val="2542"/>
        </w:trPr>
        <w:tc>
          <w:tcPr>
            <w:tcW w:w="5276" w:type="dxa"/>
            <w:gridSpan w:val="2"/>
          </w:tcPr>
          <w:p w:rsidR="00384241" w:rsidRPr="005F29C5" w:rsidRDefault="00384241" w:rsidP="004403C6">
            <w:pPr>
              <w:jc w:val="both"/>
              <w:rPr>
                <w:rFonts w:ascii="Arial" w:hAnsi="Arial" w:cs="Arial"/>
                <w:sz w:val="10"/>
                <w:szCs w:val="10"/>
              </w:rPr>
            </w:pPr>
          </w:p>
          <w:p w:rsidR="00384241" w:rsidRPr="005F29C5" w:rsidRDefault="00384241" w:rsidP="00384241">
            <w:pPr>
              <w:numPr>
                <w:ilvl w:val="1"/>
                <w:numId w:val="39"/>
              </w:numPr>
              <w:tabs>
                <w:tab w:val="num" w:pos="426"/>
              </w:tabs>
              <w:ind w:left="426" w:hanging="426"/>
              <w:jc w:val="both"/>
              <w:rPr>
                <w:rFonts w:ascii="Arial" w:hAnsi="Arial" w:cs="Arial"/>
                <w:bCs/>
                <w:iCs/>
                <w:sz w:val="18"/>
                <w:szCs w:val="18"/>
              </w:rPr>
            </w:pPr>
            <w:r w:rsidRPr="005F29C5">
              <w:rPr>
                <w:rFonts w:ascii="Arial" w:hAnsi="Arial" w:cs="Arial"/>
                <w:bCs/>
                <w:iCs/>
                <w:sz w:val="18"/>
                <w:szCs w:val="18"/>
              </w:rPr>
              <w:t xml:space="preserve">Formación Complementaria </w:t>
            </w:r>
          </w:p>
          <w:p w:rsidR="00384241" w:rsidRPr="005F29C5" w:rsidRDefault="00384241" w:rsidP="004403C6">
            <w:pPr>
              <w:tabs>
                <w:tab w:val="left" w:pos="703"/>
                <w:tab w:val="left" w:pos="7493"/>
                <w:tab w:val="left" w:pos="7585"/>
                <w:tab w:val="left" w:pos="7673"/>
              </w:tabs>
              <w:rPr>
                <w:rFonts w:ascii="Arial" w:hAnsi="Arial" w:cs="Arial"/>
                <w:bCs/>
                <w:iCs/>
                <w:sz w:val="18"/>
                <w:szCs w:val="18"/>
              </w:rPr>
            </w:pPr>
          </w:p>
          <w:tbl>
            <w:tblPr>
              <w:tblStyle w:val="Tablaconcuadrcula"/>
              <w:tblW w:w="5152" w:type="dxa"/>
              <w:tblInd w:w="18" w:type="dxa"/>
              <w:tblLayout w:type="fixed"/>
              <w:tblLook w:val="04A0" w:firstRow="1" w:lastRow="0" w:firstColumn="1" w:lastColumn="0" w:noHBand="0" w:noVBand="1"/>
            </w:tblPr>
            <w:tblGrid>
              <w:gridCol w:w="3630"/>
              <w:gridCol w:w="1522"/>
            </w:tblGrid>
            <w:tr w:rsidR="00384241" w:rsidRPr="005F29C5" w:rsidTr="004403C6">
              <w:trPr>
                <w:trHeight w:val="372"/>
              </w:trPr>
              <w:tc>
                <w:tcPr>
                  <w:tcW w:w="3630" w:type="dxa"/>
                  <w:shd w:val="clear" w:color="auto" w:fill="BFBFBF" w:themeFill="background1" w:themeFillShade="BF"/>
                  <w:vAlign w:val="center"/>
                </w:tcPr>
                <w:p w:rsidR="00384241" w:rsidRPr="005F29C5" w:rsidRDefault="00384241" w:rsidP="004403C6">
                  <w:pPr>
                    <w:tabs>
                      <w:tab w:val="num" w:pos="1440"/>
                    </w:tabs>
                    <w:jc w:val="center"/>
                    <w:rPr>
                      <w:rFonts w:ascii="Arial" w:hAnsi="Arial" w:cs="Arial"/>
                      <w:b/>
                      <w:bCs/>
                      <w:iCs/>
                      <w:sz w:val="18"/>
                      <w:szCs w:val="18"/>
                    </w:rPr>
                  </w:pPr>
                  <w:r w:rsidRPr="005F29C5">
                    <w:rPr>
                      <w:rFonts w:ascii="Arial" w:hAnsi="Arial" w:cs="Arial"/>
                      <w:b/>
                      <w:bCs/>
                      <w:iCs/>
                      <w:sz w:val="18"/>
                      <w:szCs w:val="18"/>
                    </w:rPr>
                    <w:t>Requisito</w:t>
                  </w:r>
                </w:p>
              </w:tc>
              <w:tc>
                <w:tcPr>
                  <w:tcW w:w="1522" w:type="dxa"/>
                  <w:shd w:val="clear" w:color="auto" w:fill="BFBFBF" w:themeFill="background1" w:themeFillShade="BF"/>
                  <w:vAlign w:val="center"/>
                </w:tcPr>
                <w:p w:rsidR="00384241" w:rsidRPr="005F29C5" w:rsidRDefault="00384241" w:rsidP="004403C6">
                  <w:pPr>
                    <w:tabs>
                      <w:tab w:val="num" w:pos="1440"/>
                    </w:tabs>
                    <w:jc w:val="center"/>
                    <w:rPr>
                      <w:rFonts w:ascii="Arial" w:hAnsi="Arial" w:cs="Arial"/>
                      <w:b/>
                      <w:bCs/>
                      <w:iCs/>
                      <w:sz w:val="18"/>
                      <w:szCs w:val="18"/>
                    </w:rPr>
                  </w:pPr>
                  <w:r w:rsidRPr="005F29C5">
                    <w:rPr>
                      <w:rFonts w:ascii="Arial" w:hAnsi="Arial" w:cs="Arial"/>
                      <w:b/>
                      <w:bCs/>
                      <w:iCs/>
                      <w:sz w:val="18"/>
                      <w:szCs w:val="18"/>
                    </w:rPr>
                    <w:t>Puntaje 15 pts.</w:t>
                  </w:r>
                </w:p>
              </w:tc>
            </w:tr>
            <w:tr w:rsidR="00384241" w:rsidRPr="005F29C5" w:rsidTr="004403C6">
              <w:trPr>
                <w:trHeight w:val="360"/>
              </w:trPr>
              <w:tc>
                <w:tcPr>
                  <w:tcW w:w="3630" w:type="dxa"/>
                </w:tcPr>
                <w:p w:rsidR="00384241" w:rsidRPr="005F29C5" w:rsidRDefault="00384241" w:rsidP="004403C6">
                  <w:pPr>
                    <w:tabs>
                      <w:tab w:val="left" w:pos="7493"/>
                      <w:tab w:val="left" w:pos="7585"/>
                      <w:tab w:val="left" w:pos="7673"/>
                    </w:tabs>
                    <w:rPr>
                      <w:rFonts w:ascii="Arial" w:hAnsi="Arial" w:cs="Arial"/>
                      <w:bCs/>
                      <w:iCs/>
                      <w:sz w:val="18"/>
                      <w:szCs w:val="18"/>
                    </w:rPr>
                  </w:pPr>
                  <w:r w:rsidRPr="005F29C5">
                    <w:rPr>
                      <w:rFonts w:ascii="Arial" w:hAnsi="Arial" w:cs="Arial"/>
                      <w:bCs/>
                      <w:iCs/>
                      <w:sz w:val="18"/>
                      <w:szCs w:val="18"/>
                    </w:rPr>
                    <w:t>Un curso en el área del servicio notarial</w:t>
                  </w:r>
                </w:p>
              </w:tc>
              <w:tc>
                <w:tcPr>
                  <w:tcW w:w="1522" w:type="dxa"/>
                </w:tcPr>
                <w:p w:rsidR="00384241" w:rsidRPr="005F29C5" w:rsidRDefault="00384241" w:rsidP="004403C6">
                  <w:pPr>
                    <w:tabs>
                      <w:tab w:val="num" w:pos="1440"/>
                    </w:tabs>
                    <w:jc w:val="center"/>
                    <w:rPr>
                      <w:rFonts w:ascii="Arial" w:hAnsi="Arial" w:cs="Arial"/>
                      <w:bCs/>
                      <w:iCs/>
                      <w:sz w:val="18"/>
                      <w:szCs w:val="18"/>
                    </w:rPr>
                  </w:pPr>
                  <w:r w:rsidRPr="005F29C5">
                    <w:rPr>
                      <w:rFonts w:ascii="Arial" w:hAnsi="Arial" w:cs="Arial"/>
                      <w:bCs/>
                      <w:iCs/>
                      <w:sz w:val="18"/>
                      <w:szCs w:val="18"/>
                    </w:rPr>
                    <w:t>5 pts.</w:t>
                  </w:r>
                </w:p>
              </w:tc>
            </w:tr>
            <w:tr w:rsidR="00384241" w:rsidRPr="005F29C5" w:rsidTr="004403C6">
              <w:trPr>
                <w:trHeight w:val="360"/>
              </w:trPr>
              <w:tc>
                <w:tcPr>
                  <w:tcW w:w="3630" w:type="dxa"/>
                </w:tcPr>
                <w:p w:rsidR="00384241" w:rsidRPr="005F29C5" w:rsidRDefault="00384241" w:rsidP="004403C6">
                  <w:pPr>
                    <w:tabs>
                      <w:tab w:val="left" w:pos="7493"/>
                      <w:tab w:val="left" w:pos="7585"/>
                      <w:tab w:val="left" w:pos="7673"/>
                    </w:tabs>
                    <w:rPr>
                      <w:rFonts w:ascii="Arial" w:hAnsi="Arial" w:cs="Arial"/>
                      <w:bCs/>
                      <w:iCs/>
                      <w:sz w:val="18"/>
                      <w:szCs w:val="18"/>
                    </w:rPr>
                  </w:pPr>
                  <w:r w:rsidRPr="005F29C5">
                    <w:rPr>
                      <w:rFonts w:ascii="Arial" w:hAnsi="Arial" w:cs="Arial"/>
                      <w:bCs/>
                      <w:iCs/>
                      <w:sz w:val="18"/>
                      <w:szCs w:val="18"/>
                    </w:rPr>
                    <w:t>Un Diplomado y/o especialidad en el área del servicio notarial</w:t>
                  </w:r>
                </w:p>
              </w:tc>
              <w:tc>
                <w:tcPr>
                  <w:tcW w:w="1522" w:type="dxa"/>
                </w:tcPr>
                <w:p w:rsidR="00384241" w:rsidRPr="005F29C5" w:rsidRDefault="00384241" w:rsidP="004403C6">
                  <w:pPr>
                    <w:tabs>
                      <w:tab w:val="num" w:pos="1440"/>
                    </w:tabs>
                    <w:jc w:val="center"/>
                    <w:rPr>
                      <w:rFonts w:ascii="Arial" w:hAnsi="Arial" w:cs="Arial"/>
                      <w:bCs/>
                      <w:iCs/>
                      <w:sz w:val="18"/>
                      <w:szCs w:val="18"/>
                    </w:rPr>
                  </w:pPr>
                  <w:r w:rsidRPr="005F29C5">
                    <w:rPr>
                      <w:rFonts w:ascii="Arial" w:hAnsi="Arial" w:cs="Arial"/>
                      <w:bCs/>
                      <w:iCs/>
                      <w:sz w:val="18"/>
                      <w:szCs w:val="18"/>
                    </w:rPr>
                    <w:t>7 pts.</w:t>
                  </w:r>
                </w:p>
              </w:tc>
            </w:tr>
            <w:tr w:rsidR="00384241" w:rsidRPr="005F29C5" w:rsidTr="004403C6">
              <w:trPr>
                <w:trHeight w:val="545"/>
              </w:trPr>
              <w:tc>
                <w:tcPr>
                  <w:tcW w:w="3630" w:type="dxa"/>
                </w:tcPr>
                <w:p w:rsidR="00384241" w:rsidRPr="005F29C5" w:rsidRDefault="00384241" w:rsidP="004403C6">
                  <w:pPr>
                    <w:tabs>
                      <w:tab w:val="left" w:pos="7493"/>
                      <w:tab w:val="left" w:pos="7585"/>
                      <w:tab w:val="left" w:pos="7673"/>
                    </w:tabs>
                    <w:rPr>
                      <w:rFonts w:ascii="Arial" w:hAnsi="Arial" w:cs="Arial"/>
                      <w:bCs/>
                      <w:iCs/>
                      <w:sz w:val="18"/>
                      <w:szCs w:val="18"/>
                    </w:rPr>
                  </w:pPr>
                  <w:r w:rsidRPr="005F29C5">
                    <w:rPr>
                      <w:rFonts w:ascii="Arial" w:hAnsi="Arial" w:cs="Arial"/>
                      <w:bCs/>
                      <w:iCs/>
                      <w:sz w:val="18"/>
                      <w:szCs w:val="18"/>
                    </w:rPr>
                    <w:t>Dos Diplomados y/o especialidades en el área del servicio notarial</w:t>
                  </w:r>
                </w:p>
                <w:p w:rsidR="00384241" w:rsidRPr="005F29C5" w:rsidRDefault="00384241" w:rsidP="004403C6">
                  <w:pPr>
                    <w:tabs>
                      <w:tab w:val="num" w:pos="1440"/>
                    </w:tabs>
                    <w:rPr>
                      <w:rFonts w:ascii="Arial" w:hAnsi="Arial" w:cs="Arial"/>
                      <w:bCs/>
                      <w:iCs/>
                      <w:sz w:val="18"/>
                      <w:szCs w:val="18"/>
                    </w:rPr>
                  </w:pPr>
                </w:p>
              </w:tc>
              <w:tc>
                <w:tcPr>
                  <w:tcW w:w="1522" w:type="dxa"/>
                </w:tcPr>
                <w:p w:rsidR="00384241" w:rsidRPr="005F29C5" w:rsidRDefault="00384241" w:rsidP="004403C6">
                  <w:pPr>
                    <w:tabs>
                      <w:tab w:val="num" w:pos="1440"/>
                    </w:tabs>
                    <w:jc w:val="center"/>
                    <w:rPr>
                      <w:rFonts w:ascii="Arial" w:hAnsi="Arial" w:cs="Arial"/>
                      <w:bCs/>
                      <w:iCs/>
                      <w:sz w:val="18"/>
                      <w:szCs w:val="18"/>
                    </w:rPr>
                  </w:pPr>
                  <w:r w:rsidRPr="005F29C5">
                    <w:rPr>
                      <w:rFonts w:ascii="Arial" w:hAnsi="Arial" w:cs="Arial"/>
                      <w:bCs/>
                      <w:iCs/>
                      <w:sz w:val="18"/>
                      <w:szCs w:val="18"/>
                    </w:rPr>
                    <w:t>10 pts.</w:t>
                  </w:r>
                </w:p>
              </w:tc>
            </w:tr>
          </w:tbl>
          <w:p w:rsidR="00384241" w:rsidRPr="005F29C5" w:rsidRDefault="00384241" w:rsidP="004403C6">
            <w:pPr>
              <w:rPr>
                <w:rFonts w:ascii="Arial" w:hAnsi="Arial" w:cs="Arial"/>
                <w:sz w:val="18"/>
                <w:szCs w:val="18"/>
              </w:rPr>
            </w:pPr>
            <w:r w:rsidRPr="00150342">
              <w:rPr>
                <w:rFonts w:ascii="Arial" w:hAnsi="Arial" w:cs="Arial"/>
                <w:color w:val="FFFFFF" w:themeColor="background1"/>
                <w:sz w:val="18"/>
                <w:szCs w:val="18"/>
              </w:rPr>
              <w:t>ñ</w:t>
            </w:r>
          </w:p>
        </w:tc>
        <w:tc>
          <w:tcPr>
            <w:tcW w:w="3566" w:type="dxa"/>
          </w:tcPr>
          <w:p w:rsidR="00384241" w:rsidRPr="005F29C5" w:rsidRDefault="00384241" w:rsidP="004403C6">
            <w:pPr>
              <w:jc w:val="both"/>
              <w:rPr>
                <w:rFonts w:ascii="Arial" w:hAnsi="Arial" w:cs="Arial"/>
                <w:sz w:val="10"/>
                <w:szCs w:val="10"/>
              </w:rPr>
            </w:pPr>
          </w:p>
          <w:p w:rsidR="00384241" w:rsidRPr="005F29C5" w:rsidRDefault="00384241" w:rsidP="004403C6">
            <w:pPr>
              <w:ind w:left="72" w:right="65"/>
              <w:jc w:val="both"/>
              <w:rPr>
                <w:rFonts w:ascii="Arial" w:hAnsi="Arial" w:cs="Arial"/>
                <w:sz w:val="18"/>
                <w:szCs w:val="18"/>
              </w:rPr>
            </w:pPr>
            <w:r w:rsidRPr="005F29C5">
              <w:rPr>
                <w:rFonts w:ascii="Arial" w:hAnsi="Arial" w:cs="Arial"/>
                <w:sz w:val="18"/>
                <w:szCs w:val="18"/>
              </w:rPr>
              <w:t xml:space="preserve">Especificar curso </w:t>
            </w:r>
            <w:r w:rsidRPr="005F29C5">
              <w:rPr>
                <w:rFonts w:ascii="Arial" w:hAnsi="Arial" w:cs="Arial"/>
                <w:bCs/>
                <w:iCs/>
                <w:sz w:val="18"/>
                <w:szCs w:val="18"/>
              </w:rPr>
              <w:t>en el área del servicio notarial</w:t>
            </w:r>
            <w:r w:rsidRPr="005F29C5">
              <w:rPr>
                <w:rFonts w:ascii="Arial" w:hAnsi="Arial" w:cs="Arial"/>
                <w:sz w:val="18"/>
                <w:szCs w:val="18"/>
              </w:rPr>
              <w:t>:</w:t>
            </w:r>
          </w:p>
          <w:p w:rsidR="00384241" w:rsidRPr="005F29C5" w:rsidRDefault="00384241" w:rsidP="00384241">
            <w:pPr>
              <w:pStyle w:val="Prrafodelista"/>
              <w:numPr>
                <w:ilvl w:val="0"/>
                <w:numId w:val="41"/>
              </w:numPr>
              <w:ind w:left="476" w:hanging="336"/>
              <w:jc w:val="both"/>
              <w:rPr>
                <w:rFonts w:ascii="Arial" w:hAnsi="Arial" w:cs="Arial"/>
                <w:sz w:val="18"/>
                <w:szCs w:val="18"/>
                <w:lang w:val="es-BO"/>
              </w:rPr>
            </w:pPr>
            <w:r w:rsidRPr="005F29C5">
              <w:rPr>
                <w:rFonts w:ascii="Arial" w:hAnsi="Arial" w:cs="Arial"/>
                <w:sz w:val="18"/>
                <w:szCs w:val="18"/>
                <w:lang w:val="es-BO"/>
              </w:rPr>
              <w:t>___________________________</w:t>
            </w:r>
          </w:p>
          <w:p w:rsidR="00384241" w:rsidRPr="005F29C5" w:rsidRDefault="00384241" w:rsidP="004403C6">
            <w:pPr>
              <w:jc w:val="both"/>
              <w:rPr>
                <w:rFonts w:ascii="Arial" w:hAnsi="Arial" w:cs="Arial"/>
                <w:sz w:val="18"/>
                <w:szCs w:val="18"/>
              </w:rPr>
            </w:pPr>
          </w:p>
          <w:p w:rsidR="00384241" w:rsidRPr="005F29C5" w:rsidRDefault="00384241" w:rsidP="004403C6">
            <w:pPr>
              <w:ind w:left="72" w:right="65"/>
              <w:jc w:val="both"/>
              <w:rPr>
                <w:rFonts w:ascii="Arial" w:hAnsi="Arial" w:cs="Arial"/>
                <w:sz w:val="18"/>
                <w:szCs w:val="18"/>
              </w:rPr>
            </w:pPr>
            <w:r w:rsidRPr="005F29C5">
              <w:rPr>
                <w:rFonts w:ascii="Arial" w:hAnsi="Arial" w:cs="Arial"/>
                <w:sz w:val="18"/>
                <w:szCs w:val="18"/>
              </w:rPr>
              <w:t>Especificar Diplomado y/o especialidad en el área del servicio notarial:</w:t>
            </w:r>
          </w:p>
          <w:p w:rsidR="00384241" w:rsidRPr="005F29C5" w:rsidRDefault="00384241" w:rsidP="00384241">
            <w:pPr>
              <w:pStyle w:val="Prrafodelista"/>
              <w:numPr>
                <w:ilvl w:val="0"/>
                <w:numId w:val="40"/>
              </w:numPr>
              <w:ind w:left="476" w:hanging="350"/>
              <w:jc w:val="both"/>
              <w:rPr>
                <w:rFonts w:ascii="Arial" w:hAnsi="Arial" w:cs="Arial"/>
                <w:sz w:val="18"/>
                <w:szCs w:val="18"/>
                <w:lang w:val="es-BO"/>
              </w:rPr>
            </w:pPr>
            <w:r w:rsidRPr="005F29C5">
              <w:rPr>
                <w:rFonts w:ascii="Arial" w:hAnsi="Arial" w:cs="Arial"/>
                <w:sz w:val="18"/>
                <w:szCs w:val="18"/>
                <w:lang w:val="es-BO"/>
              </w:rPr>
              <w:t>___________________________</w:t>
            </w:r>
          </w:p>
          <w:p w:rsidR="00384241" w:rsidRPr="005F29C5" w:rsidRDefault="00384241" w:rsidP="00384241">
            <w:pPr>
              <w:pStyle w:val="Prrafodelista"/>
              <w:numPr>
                <w:ilvl w:val="0"/>
                <w:numId w:val="40"/>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tc>
      </w:tr>
      <w:tr w:rsidR="00384241" w:rsidRPr="005F29C5" w:rsidTr="004403C6">
        <w:trPr>
          <w:trHeight w:val="3496"/>
        </w:trPr>
        <w:tc>
          <w:tcPr>
            <w:tcW w:w="5276" w:type="dxa"/>
            <w:gridSpan w:val="2"/>
          </w:tcPr>
          <w:p w:rsidR="00384241" w:rsidRPr="005F29C5" w:rsidRDefault="00384241" w:rsidP="004403C6">
            <w:pPr>
              <w:tabs>
                <w:tab w:val="num" w:pos="1440"/>
              </w:tabs>
              <w:ind w:left="426"/>
              <w:jc w:val="both"/>
              <w:rPr>
                <w:rFonts w:ascii="Arial" w:hAnsi="Arial" w:cs="Arial"/>
                <w:bCs/>
                <w:iCs/>
                <w:sz w:val="10"/>
                <w:szCs w:val="10"/>
              </w:rPr>
            </w:pPr>
          </w:p>
          <w:p w:rsidR="00384241" w:rsidRPr="005F29C5" w:rsidRDefault="00384241" w:rsidP="00384241">
            <w:pPr>
              <w:numPr>
                <w:ilvl w:val="1"/>
                <w:numId w:val="39"/>
              </w:numPr>
              <w:tabs>
                <w:tab w:val="num" w:pos="426"/>
              </w:tabs>
              <w:ind w:left="426" w:hanging="426"/>
              <w:jc w:val="both"/>
              <w:rPr>
                <w:rFonts w:ascii="Arial" w:hAnsi="Arial" w:cs="Arial"/>
                <w:bCs/>
                <w:iCs/>
                <w:sz w:val="18"/>
                <w:szCs w:val="18"/>
              </w:rPr>
            </w:pPr>
            <w:r w:rsidRPr="005F29C5">
              <w:rPr>
                <w:rFonts w:ascii="Arial" w:hAnsi="Arial" w:cs="Arial"/>
                <w:bCs/>
                <w:iCs/>
                <w:sz w:val="18"/>
                <w:szCs w:val="18"/>
              </w:rPr>
              <w:t>Experiencia específica</w:t>
            </w:r>
          </w:p>
          <w:p w:rsidR="00384241" w:rsidRPr="005F29C5" w:rsidRDefault="00384241" w:rsidP="004403C6">
            <w:pPr>
              <w:tabs>
                <w:tab w:val="num" w:pos="1440"/>
              </w:tabs>
              <w:rPr>
                <w:rFonts w:ascii="Arial" w:hAnsi="Arial" w:cs="Arial"/>
                <w:bCs/>
                <w:iCs/>
                <w:sz w:val="18"/>
                <w:szCs w:val="18"/>
              </w:rPr>
            </w:pPr>
          </w:p>
          <w:tbl>
            <w:tblPr>
              <w:tblStyle w:val="Tablaconcuadrcula"/>
              <w:tblW w:w="5180" w:type="dxa"/>
              <w:tblInd w:w="18" w:type="dxa"/>
              <w:tblLayout w:type="fixed"/>
              <w:tblLook w:val="04A0" w:firstRow="1" w:lastRow="0" w:firstColumn="1" w:lastColumn="0" w:noHBand="0" w:noVBand="1"/>
            </w:tblPr>
            <w:tblGrid>
              <w:gridCol w:w="3630"/>
              <w:gridCol w:w="1550"/>
            </w:tblGrid>
            <w:tr w:rsidR="00384241" w:rsidRPr="005F29C5" w:rsidTr="004403C6">
              <w:trPr>
                <w:trHeight w:val="414"/>
              </w:trPr>
              <w:tc>
                <w:tcPr>
                  <w:tcW w:w="3630" w:type="dxa"/>
                  <w:shd w:val="clear" w:color="auto" w:fill="BFBFBF" w:themeFill="background1" w:themeFillShade="BF"/>
                  <w:vAlign w:val="center"/>
                </w:tcPr>
                <w:p w:rsidR="00384241" w:rsidRPr="005F29C5" w:rsidRDefault="00384241" w:rsidP="004403C6">
                  <w:pPr>
                    <w:tabs>
                      <w:tab w:val="num" w:pos="1440"/>
                    </w:tabs>
                    <w:jc w:val="center"/>
                    <w:rPr>
                      <w:rFonts w:ascii="Arial" w:hAnsi="Arial" w:cs="Arial"/>
                      <w:b/>
                      <w:bCs/>
                      <w:iCs/>
                      <w:sz w:val="18"/>
                      <w:szCs w:val="18"/>
                    </w:rPr>
                  </w:pPr>
                  <w:r w:rsidRPr="005F29C5">
                    <w:rPr>
                      <w:rFonts w:ascii="Arial" w:hAnsi="Arial" w:cs="Arial"/>
                      <w:b/>
                      <w:bCs/>
                      <w:iCs/>
                      <w:sz w:val="18"/>
                      <w:szCs w:val="18"/>
                    </w:rPr>
                    <w:t>Requisito</w:t>
                  </w:r>
                </w:p>
              </w:tc>
              <w:tc>
                <w:tcPr>
                  <w:tcW w:w="1550" w:type="dxa"/>
                  <w:shd w:val="clear" w:color="auto" w:fill="BFBFBF" w:themeFill="background1" w:themeFillShade="BF"/>
                  <w:vAlign w:val="center"/>
                </w:tcPr>
                <w:p w:rsidR="00384241" w:rsidRPr="005F29C5" w:rsidRDefault="00384241" w:rsidP="004403C6">
                  <w:pPr>
                    <w:tabs>
                      <w:tab w:val="num" w:pos="1440"/>
                    </w:tabs>
                    <w:jc w:val="center"/>
                    <w:rPr>
                      <w:rFonts w:ascii="Arial" w:hAnsi="Arial" w:cs="Arial"/>
                      <w:b/>
                      <w:bCs/>
                      <w:iCs/>
                      <w:sz w:val="18"/>
                      <w:szCs w:val="18"/>
                    </w:rPr>
                  </w:pPr>
                  <w:r w:rsidRPr="005F29C5">
                    <w:rPr>
                      <w:rFonts w:ascii="Arial" w:hAnsi="Arial" w:cs="Arial"/>
                      <w:b/>
                      <w:bCs/>
                      <w:iCs/>
                      <w:sz w:val="18"/>
                      <w:szCs w:val="18"/>
                    </w:rPr>
                    <w:t>Puntaje 20 pts.</w:t>
                  </w:r>
                </w:p>
              </w:tc>
            </w:tr>
            <w:tr w:rsidR="00384241" w:rsidRPr="005F29C5" w:rsidTr="004403C6">
              <w:trPr>
                <w:trHeight w:val="581"/>
              </w:trPr>
              <w:tc>
                <w:tcPr>
                  <w:tcW w:w="3630" w:type="dxa"/>
                </w:tcPr>
                <w:p w:rsidR="00384241" w:rsidRPr="00CD411F" w:rsidRDefault="0087128B" w:rsidP="004403C6">
                  <w:pPr>
                    <w:tabs>
                      <w:tab w:val="num" w:pos="1440"/>
                    </w:tabs>
                    <w:jc w:val="both"/>
                    <w:rPr>
                      <w:rFonts w:ascii="Arial" w:hAnsi="Arial" w:cs="Arial"/>
                      <w:bCs/>
                      <w:iCs/>
                      <w:sz w:val="18"/>
                      <w:szCs w:val="18"/>
                    </w:rPr>
                  </w:pPr>
                  <w:r>
                    <w:rPr>
                      <w:rFonts w:ascii="Arial" w:hAnsi="Arial" w:cs="Arial"/>
                      <w:sz w:val="18"/>
                      <w:szCs w:val="18"/>
                    </w:rPr>
                    <w:t>Un (</w:t>
                  </w:r>
                  <w:r w:rsidR="00384241" w:rsidRPr="00CD411F">
                    <w:rPr>
                      <w:rFonts w:ascii="Arial" w:hAnsi="Arial" w:cs="Arial"/>
                      <w:sz w:val="18"/>
                      <w:szCs w:val="18"/>
                    </w:rPr>
                    <w:t>1</w:t>
                  </w:r>
                  <w:r>
                    <w:rPr>
                      <w:rFonts w:ascii="Arial" w:hAnsi="Arial" w:cs="Arial"/>
                      <w:sz w:val="18"/>
                      <w:szCs w:val="18"/>
                    </w:rPr>
                    <w:t>)</w:t>
                  </w:r>
                  <w:r w:rsidR="00384241" w:rsidRPr="00CD411F">
                    <w:rPr>
                      <w:rFonts w:ascii="Arial" w:hAnsi="Arial" w:cs="Arial"/>
                      <w:sz w:val="18"/>
                      <w:szCs w:val="18"/>
                    </w:rPr>
                    <w:t xml:space="preserve"> servicio adicional al exigido </w:t>
                  </w:r>
                  <w:r w:rsidR="00384241">
                    <w:rPr>
                      <w:rFonts w:ascii="Arial" w:hAnsi="Arial" w:cs="Arial"/>
                      <w:sz w:val="18"/>
                      <w:szCs w:val="18"/>
                    </w:rPr>
                    <w:t>(</w:t>
                  </w:r>
                  <w:r w:rsidR="00384241" w:rsidRPr="00CD411F">
                    <w:rPr>
                      <w:rFonts w:ascii="Arial" w:hAnsi="Arial" w:cs="Arial"/>
                      <w:sz w:val="18"/>
                      <w:szCs w:val="18"/>
                    </w:rPr>
                    <w:t>Formulario C1</w:t>
                  </w:r>
                  <w:r w:rsidR="00384241">
                    <w:rPr>
                      <w:rFonts w:ascii="Arial" w:hAnsi="Arial" w:cs="Arial"/>
                      <w:sz w:val="18"/>
                      <w:szCs w:val="18"/>
                    </w:rPr>
                    <w:t>)</w:t>
                  </w:r>
                  <w:r w:rsidR="00384241" w:rsidRPr="00CD411F">
                    <w:rPr>
                      <w:rFonts w:ascii="Arial" w:hAnsi="Arial" w:cs="Arial"/>
                      <w:sz w:val="18"/>
                      <w:szCs w:val="18"/>
                    </w:rPr>
                    <w:t xml:space="preserve"> como Notario de Fe Pública, en trabajos relacionados a material monetario. </w:t>
                  </w:r>
                </w:p>
              </w:tc>
              <w:tc>
                <w:tcPr>
                  <w:tcW w:w="1550" w:type="dxa"/>
                </w:tcPr>
                <w:p w:rsidR="00384241" w:rsidRPr="005F29C5" w:rsidRDefault="00384241" w:rsidP="004403C6">
                  <w:pPr>
                    <w:tabs>
                      <w:tab w:val="num" w:pos="1440"/>
                    </w:tabs>
                    <w:jc w:val="center"/>
                    <w:rPr>
                      <w:rFonts w:ascii="Arial" w:hAnsi="Arial" w:cs="Arial"/>
                      <w:bCs/>
                      <w:iCs/>
                      <w:sz w:val="18"/>
                      <w:szCs w:val="18"/>
                    </w:rPr>
                  </w:pPr>
                  <w:r w:rsidRPr="005F29C5">
                    <w:rPr>
                      <w:rFonts w:ascii="Arial" w:hAnsi="Arial" w:cs="Arial"/>
                      <w:bCs/>
                      <w:iCs/>
                      <w:sz w:val="18"/>
                      <w:szCs w:val="18"/>
                    </w:rPr>
                    <w:t>12 pts.</w:t>
                  </w:r>
                </w:p>
              </w:tc>
            </w:tr>
            <w:tr w:rsidR="00384241" w:rsidRPr="005F29C5" w:rsidTr="004403C6">
              <w:trPr>
                <w:trHeight w:val="581"/>
              </w:trPr>
              <w:tc>
                <w:tcPr>
                  <w:tcW w:w="3630" w:type="dxa"/>
                </w:tcPr>
                <w:p w:rsidR="00384241" w:rsidRPr="00CD411F" w:rsidRDefault="0087128B" w:rsidP="004403C6">
                  <w:pPr>
                    <w:tabs>
                      <w:tab w:val="num" w:pos="1440"/>
                    </w:tabs>
                    <w:jc w:val="both"/>
                    <w:rPr>
                      <w:rFonts w:ascii="Arial" w:hAnsi="Arial" w:cs="Arial"/>
                      <w:sz w:val="18"/>
                      <w:szCs w:val="18"/>
                    </w:rPr>
                  </w:pPr>
                  <w:r>
                    <w:rPr>
                      <w:rFonts w:ascii="Arial" w:hAnsi="Arial" w:cs="Arial"/>
                      <w:sz w:val="18"/>
                      <w:szCs w:val="18"/>
                    </w:rPr>
                    <w:t>Dos (</w:t>
                  </w:r>
                  <w:r w:rsidR="00384241" w:rsidRPr="00CD411F">
                    <w:rPr>
                      <w:rFonts w:ascii="Arial" w:hAnsi="Arial" w:cs="Arial"/>
                      <w:sz w:val="18"/>
                      <w:szCs w:val="18"/>
                    </w:rPr>
                    <w:t>2</w:t>
                  </w:r>
                  <w:r>
                    <w:rPr>
                      <w:rFonts w:ascii="Arial" w:hAnsi="Arial" w:cs="Arial"/>
                      <w:sz w:val="18"/>
                      <w:szCs w:val="18"/>
                    </w:rPr>
                    <w:t>)</w:t>
                  </w:r>
                  <w:r w:rsidR="00384241" w:rsidRPr="00CD411F">
                    <w:rPr>
                      <w:rFonts w:ascii="Arial" w:hAnsi="Arial" w:cs="Arial"/>
                      <w:sz w:val="18"/>
                      <w:szCs w:val="18"/>
                    </w:rPr>
                    <w:t xml:space="preserve"> servicios adicionales al exigido</w:t>
                  </w:r>
                  <w:r w:rsidR="00384241">
                    <w:rPr>
                      <w:rFonts w:ascii="Arial" w:hAnsi="Arial" w:cs="Arial"/>
                      <w:sz w:val="18"/>
                      <w:szCs w:val="18"/>
                    </w:rPr>
                    <w:t xml:space="preserve"> (</w:t>
                  </w:r>
                  <w:r w:rsidR="00384241" w:rsidRPr="00CD411F">
                    <w:rPr>
                      <w:rFonts w:ascii="Arial" w:hAnsi="Arial" w:cs="Arial"/>
                      <w:sz w:val="18"/>
                      <w:szCs w:val="18"/>
                    </w:rPr>
                    <w:t>Formulario C1</w:t>
                  </w:r>
                  <w:r w:rsidR="00384241">
                    <w:rPr>
                      <w:rFonts w:ascii="Arial" w:hAnsi="Arial" w:cs="Arial"/>
                      <w:sz w:val="18"/>
                      <w:szCs w:val="18"/>
                    </w:rPr>
                    <w:t>)</w:t>
                  </w:r>
                  <w:r w:rsidR="00384241" w:rsidRPr="00CD411F">
                    <w:rPr>
                      <w:rFonts w:ascii="Arial" w:hAnsi="Arial" w:cs="Arial"/>
                      <w:sz w:val="18"/>
                      <w:szCs w:val="18"/>
                    </w:rPr>
                    <w:t xml:space="preserve"> como Notario de Fe Pública, en trabajos relacionados a material monetario.</w:t>
                  </w:r>
                </w:p>
              </w:tc>
              <w:tc>
                <w:tcPr>
                  <w:tcW w:w="1550" w:type="dxa"/>
                </w:tcPr>
                <w:p w:rsidR="00384241" w:rsidRPr="005F29C5" w:rsidRDefault="00384241" w:rsidP="004403C6">
                  <w:pPr>
                    <w:tabs>
                      <w:tab w:val="num" w:pos="1440"/>
                    </w:tabs>
                    <w:jc w:val="center"/>
                    <w:rPr>
                      <w:rFonts w:ascii="Arial" w:hAnsi="Arial" w:cs="Arial"/>
                      <w:bCs/>
                      <w:iCs/>
                      <w:sz w:val="18"/>
                      <w:szCs w:val="18"/>
                    </w:rPr>
                  </w:pPr>
                  <w:r w:rsidRPr="005F29C5">
                    <w:rPr>
                      <w:rFonts w:ascii="Arial" w:hAnsi="Arial" w:cs="Arial"/>
                      <w:bCs/>
                      <w:iCs/>
                      <w:sz w:val="18"/>
                      <w:szCs w:val="18"/>
                    </w:rPr>
                    <w:t>14 pts.</w:t>
                  </w:r>
                </w:p>
              </w:tc>
            </w:tr>
            <w:tr w:rsidR="00384241" w:rsidRPr="005F29C5" w:rsidTr="004403C6">
              <w:trPr>
                <w:trHeight w:val="581"/>
              </w:trPr>
              <w:tc>
                <w:tcPr>
                  <w:tcW w:w="3630" w:type="dxa"/>
                </w:tcPr>
                <w:p w:rsidR="00384241" w:rsidRPr="00CD411F" w:rsidRDefault="0087128B" w:rsidP="004403C6">
                  <w:pPr>
                    <w:tabs>
                      <w:tab w:val="num" w:pos="1440"/>
                    </w:tabs>
                    <w:jc w:val="both"/>
                    <w:rPr>
                      <w:rFonts w:ascii="Arial" w:hAnsi="Arial" w:cs="Arial"/>
                      <w:bCs/>
                      <w:iCs/>
                      <w:sz w:val="18"/>
                      <w:szCs w:val="18"/>
                    </w:rPr>
                  </w:pPr>
                  <w:r>
                    <w:rPr>
                      <w:rFonts w:ascii="Arial" w:hAnsi="Arial" w:cs="Arial"/>
                      <w:sz w:val="18"/>
                      <w:szCs w:val="18"/>
                    </w:rPr>
                    <w:t>Tres (</w:t>
                  </w:r>
                  <w:r w:rsidR="00384241" w:rsidRPr="00CD411F">
                    <w:rPr>
                      <w:rFonts w:ascii="Arial" w:hAnsi="Arial" w:cs="Arial"/>
                      <w:sz w:val="18"/>
                      <w:szCs w:val="18"/>
                    </w:rPr>
                    <w:t>3</w:t>
                  </w:r>
                  <w:r>
                    <w:rPr>
                      <w:rFonts w:ascii="Arial" w:hAnsi="Arial" w:cs="Arial"/>
                      <w:sz w:val="18"/>
                      <w:szCs w:val="18"/>
                    </w:rPr>
                    <w:t>)</w:t>
                  </w:r>
                  <w:r w:rsidR="00384241" w:rsidRPr="00CD411F">
                    <w:rPr>
                      <w:rFonts w:ascii="Arial" w:hAnsi="Arial" w:cs="Arial"/>
                      <w:sz w:val="18"/>
                      <w:szCs w:val="18"/>
                    </w:rPr>
                    <w:t xml:space="preserve"> servicios adicionales al exigido</w:t>
                  </w:r>
                  <w:r w:rsidR="00384241">
                    <w:rPr>
                      <w:rFonts w:ascii="Arial" w:hAnsi="Arial" w:cs="Arial"/>
                      <w:sz w:val="18"/>
                      <w:szCs w:val="18"/>
                    </w:rPr>
                    <w:t xml:space="preserve"> (</w:t>
                  </w:r>
                  <w:r w:rsidR="00384241" w:rsidRPr="00CD411F">
                    <w:rPr>
                      <w:rFonts w:ascii="Arial" w:hAnsi="Arial" w:cs="Arial"/>
                      <w:sz w:val="18"/>
                      <w:szCs w:val="18"/>
                    </w:rPr>
                    <w:t>Formulario C1</w:t>
                  </w:r>
                  <w:r w:rsidR="00384241">
                    <w:rPr>
                      <w:rFonts w:ascii="Arial" w:hAnsi="Arial" w:cs="Arial"/>
                      <w:sz w:val="18"/>
                      <w:szCs w:val="18"/>
                    </w:rPr>
                    <w:t>)</w:t>
                  </w:r>
                  <w:r w:rsidR="00384241" w:rsidRPr="00CD411F">
                    <w:rPr>
                      <w:rFonts w:ascii="Arial" w:hAnsi="Arial" w:cs="Arial"/>
                      <w:sz w:val="18"/>
                      <w:szCs w:val="18"/>
                    </w:rPr>
                    <w:t xml:space="preserve"> como Notario de Fe Pública, en trabajos relacionados a material monetario</w:t>
                  </w:r>
                  <w:r w:rsidR="00384241" w:rsidRPr="00CD411F">
                    <w:rPr>
                      <w:rFonts w:ascii="Arial" w:hAnsi="Arial" w:cs="Arial"/>
                      <w:bCs/>
                      <w:iCs/>
                      <w:sz w:val="18"/>
                      <w:szCs w:val="18"/>
                    </w:rPr>
                    <w:t xml:space="preserve"> </w:t>
                  </w:r>
                </w:p>
              </w:tc>
              <w:tc>
                <w:tcPr>
                  <w:tcW w:w="1550" w:type="dxa"/>
                </w:tcPr>
                <w:p w:rsidR="00384241" w:rsidRPr="005F29C5" w:rsidRDefault="00384241" w:rsidP="004403C6">
                  <w:pPr>
                    <w:tabs>
                      <w:tab w:val="num" w:pos="1440"/>
                    </w:tabs>
                    <w:jc w:val="center"/>
                    <w:rPr>
                      <w:rFonts w:ascii="Arial" w:hAnsi="Arial" w:cs="Arial"/>
                      <w:bCs/>
                      <w:iCs/>
                      <w:sz w:val="18"/>
                      <w:szCs w:val="18"/>
                    </w:rPr>
                  </w:pPr>
                  <w:r w:rsidRPr="005F29C5">
                    <w:rPr>
                      <w:rFonts w:ascii="Arial" w:hAnsi="Arial" w:cs="Arial"/>
                      <w:bCs/>
                      <w:iCs/>
                      <w:sz w:val="18"/>
                      <w:szCs w:val="18"/>
                    </w:rPr>
                    <w:t>16 pts.</w:t>
                  </w:r>
                </w:p>
              </w:tc>
            </w:tr>
            <w:tr w:rsidR="00384241" w:rsidRPr="005F29C5" w:rsidTr="004403C6">
              <w:trPr>
                <w:trHeight w:val="668"/>
              </w:trPr>
              <w:tc>
                <w:tcPr>
                  <w:tcW w:w="3630" w:type="dxa"/>
                </w:tcPr>
                <w:p w:rsidR="00384241" w:rsidRPr="00CD411F" w:rsidRDefault="00384241" w:rsidP="004403C6">
                  <w:pPr>
                    <w:tabs>
                      <w:tab w:val="num" w:pos="1440"/>
                    </w:tabs>
                    <w:jc w:val="both"/>
                    <w:rPr>
                      <w:rFonts w:ascii="Arial" w:hAnsi="Arial" w:cs="Arial"/>
                      <w:sz w:val="18"/>
                      <w:szCs w:val="18"/>
                    </w:rPr>
                  </w:pPr>
                  <w:r w:rsidRPr="00CD411F">
                    <w:rPr>
                      <w:rFonts w:ascii="Arial" w:hAnsi="Arial" w:cs="Arial"/>
                      <w:sz w:val="18"/>
                      <w:szCs w:val="18"/>
                    </w:rPr>
                    <w:t>Más de 3 servicios adicionales al exigido</w:t>
                  </w:r>
                  <w:r>
                    <w:rPr>
                      <w:rFonts w:ascii="Arial" w:hAnsi="Arial" w:cs="Arial"/>
                      <w:sz w:val="18"/>
                      <w:szCs w:val="18"/>
                    </w:rPr>
                    <w:t xml:space="preserve"> (</w:t>
                  </w:r>
                  <w:r w:rsidRPr="00CD411F">
                    <w:rPr>
                      <w:rFonts w:ascii="Arial" w:hAnsi="Arial" w:cs="Arial"/>
                      <w:sz w:val="18"/>
                      <w:szCs w:val="18"/>
                    </w:rPr>
                    <w:t>Formulario C1</w:t>
                  </w:r>
                  <w:r>
                    <w:rPr>
                      <w:rFonts w:ascii="Arial" w:hAnsi="Arial" w:cs="Arial"/>
                      <w:sz w:val="18"/>
                      <w:szCs w:val="18"/>
                    </w:rPr>
                    <w:t>)</w:t>
                  </w:r>
                  <w:r w:rsidRPr="00CD411F">
                    <w:rPr>
                      <w:rFonts w:ascii="Arial" w:hAnsi="Arial" w:cs="Arial"/>
                      <w:sz w:val="18"/>
                      <w:szCs w:val="18"/>
                    </w:rPr>
                    <w:t xml:space="preserve"> como Notario de Fe Pública, en trabajos relacionados a material monetario</w:t>
                  </w:r>
                </w:p>
              </w:tc>
              <w:tc>
                <w:tcPr>
                  <w:tcW w:w="1550" w:type="dxa"/>
                </w:tcPr>
                <w:p w:rsidR="00384241" w:rsidRPr="005F29C5" w:rsidRDefault="00384241" w:rsidP="004403C6">
                  <w:pPr>
                    <w:tabs>
                      <w:tab w:val="num" w:pos="1440"/>
                    </w:tabs>
                    <w:jc w:val="center"/>
                    <w:rPr>
                      <w:rFonts w:ascii="Arial" w:hAnsi="Arial" w:cs="Arial"/>
                      <w:bCs/>
                      <w:iCs/>
                      <w:sz w:val="18"/>
                      <w:szCs w:val="18"/>
                    </w:rPr>
                  </w:pPr>
                  <w:r w:rsidRPr="005F29C5">
                    <w:rPr>
                      <w:rFonts w:ascii="Arial" w:hAnsi="Arial" w:cs="Arial"/>
                      <w:bCs/>
                      <w:iCs/>
                      <w:sz w:val="18"/>
                      <w:szCs w:val="18"/>
                    </w:rPr>
                    <w:t>20 pts.</w:t>
                  </w:r>
                </w:p>
              </w:tc>
            </w:tr>
          </w:tbl>
          <w:p w:rsidR="00384241" w:rsidRPr="005F29C5" w:rsidRDefault="00384241" w:rsidP="004403C6">
            <w:pPr>
              <w:jc w:val="both"/>
              <w:rPr>
                <w:rFonts w:ascii="Arial" w:hAnsi="Arial" w:cs="Arial"/>
                <w:sz w:val="10"/>
                <w:szCs w:val="10"/>
              </w:rPr>
            </w:pPr>
          </w:p>
        </w:tc>
        <w:tc>
          <w:tcPr>
            <w:tcW w:w="3566" w:type="dxa"/>
          </w:tcPr>
          <w:p w:rsidR="00384241" w:rsidRPr="005F29C5" w:rsidRDefault="00384241" w:rsidP="004403C6">
            <w:pPr>
              <w:ind w:left="72" w:right="65"/>
              <w:jc w:val="both"/>
              <w:rPr>
                <w:rFonts w:ascii="Arial" w:hAnsi="Arial" w:cs="Arial"/>
                <w:sz w:val="10"/>
                <w:szCs w:val="10"/>
              </w:rPr>
            </w:pPr>
          </w:p>
          <w:p w:rsidR="00384241" w:rsidRPr="005F29C5" w:rsidRDefault="00384241" w:rsidP="004403C6">
            <w:pPr>
              <w:ind w:left="72" w:right="65"/>
              <w:jc w:val="both"/>
              <w:rPr>
                <w:rFonts w:ascii="Arial" w:hAnsi="Arial" w:cs="Arial"/>
                <w:sz w:val="18"/>
                <w:szCs w:val="18"/>
              </w:rPr>
            </w:pPr>
            <w:r w:rsidRPr="005F29C5">
              <w:rPr>
                <w:rFonts w:ascii="Arial" w:hAnsi="Arial" w:cs="Arial"/>
                <w:sz w:val="18"/>
                <w:szCs w:val="18"/>
              </w:rPr>
              <w:t>Especificar servicios realizados como Notario de Fe Pública, en trabajos relacionados a material monetario:</w:t>
            </w:r>
          </w:p>
          <w:p w:rsidR="00384241" w:rsidRPr="005F29C5" w:rsidRDefault="00384241" w:rsidP="004403C6">
            <w:pPr>
              <w:ind w:left="126"/>
              <w:jc w:val="both"/>
              <w:rPr>
                <w:rFonts w:ascii="Arial" w:hAnsi="Arial" w:cs="Arial"/>
                <w:sz w:val="18"/>
                <w:szCs w:val="18"/>
              </w:rPr>
            </w:pPr>
          </w:p>
          <w:p w:rsidR="00384241" w:rsidRPr="005F29C5" w:rsidRDefault="00384241" w:rsidP="00384241">
            <w:pPr>
              <w:pStyle w:val="Prrafodelista"/>
              <w:numPr>
                <w:ilvl w:val="0"/>
                <w:numId w:val="42"/>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rsidR="00384241" w:rsidRPr="005F29C5" w:rsidRDefault="00384241" w:rsidP="00384241">
            <w:pPr>
              <w:pStyle w:val="Prrafodelista"/>
              <w:numPr>
                <w:ilvl w:val="0"/>
                <w:numId w:val="42"/>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rsidR="00384241" w:rsidRPr="005F29C5" w:rsidRDefault="00384241" w:rsidP="00384241">
            <w:pPr>
              <w:pStyle w:val="Prrafodelista"/>
              <w:numPr>
                <w:ilvl w:val="0"/>
                <w:numId w:val="42"/>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rsidR="00384241" w:rsidRPr="005F29C5" w:rsidRDefault="00384241" w:rsidP="00384241">
            <w:pPr>
              <w:pStyle w:val="Prrafodelista"/>
              <w:numPr>
                <w:ilvl w:val="0"/>
                <w:numId w:val="42"/>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rsidR="00384241" w:rsidRPr="005F29C5" w:rsidRDefault="00384241" w:rsidP="00384241">
            <w:pPr>
              <w:pStyle w:val="Prrafodelista"/>
              <w:numPr>
                <w:ilvl w:val="0"/>
                <w:numId w:val="42"/>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rsidR="00384241" w:rsidRPr="005F29C5" w:rsidRDefault="00384241" w:rsidP="004403C6">
            <w:pPr>
              <w:jc w:val="both"/>
              <w:rPr>
                <w:rFonts w:ascii="Arial" w:hAnsi="Arial" w:cs="Arial"/>
                <w:sz w:val="10"/>
                <w:szCs w:val="10"/>
              </w:rPr>
            </w:pPr>
          </w:p>
        </w:tc>
      </w:tr>
      <w:tr w:rsidR="00384241" w:rsidRPr="005F29C5" w:rsidTr="004403C6">
        <w:trPr>
          <w:trHeight w:val="408"/>
        </w:trPr>
        <w:tc>
          <w:tcPr>
            <w:tcW w:w="3681" w:type="dxa"/>
            <w:shd w:val="clear" w:color="auto" w:fill="DBE5F1" w:themeFill="accent1" w:themeFillTint="33"/>
            <w:vAlign w:val="center"/>
          </w:tcPr>
          <w:p w:rsidR="00384241" w:rsidRPr="005F29C5" w:rsidRDefault="00384241" w:rsidP="004403C6">
            <w:pPr>
              <w:jc w:val="right"/>
              <w:rPr>
                <w:rFonts w:ascii="Arial" w:hAnsi="Arial" w:cs="Arial"/>
                <w:b/>
                <w:sz w:val="18"/>
                <w:szCs w:val="18"/>
              </w:rPr>
            </w:pPr>
            <w:r w:rsidRPr="005F29C5">
              <w:rPr>
                <w:rFonts w:ascii="Arial" w:hAnsi="Arial" w:cs="Arial"/>
                <w:b/>
                <w:sz w:val="18"/>
                <w:szCs w:val="18"/>
              </w:rPr>
              <w:t>PUNTAJE TOTAL</w:t>
            </w:r>
          </w:p>
        </w:tc>
        <w:tc>
          <w:tcPr>
            <w:tcW w:w="1595" w:type="dxa"/>
            <w:shd w:val="clear" w:color="auto" w:fill="DBE5F1" w:themeFill="accent1" w:themeFillTint="33"/>
            <w:vAlign w:val="center"/>
          </w:tcPr>
          <w:p w:rsidR="00384241" w:rsidRPr="005F29C5" w:rsidRDefault="00384241" w:rsidP="004403C6">
            <w:pPr>
              <w:jc w:val="center"/>
              <w:rPr>
                <w:rFonts w:ascii="Arial" w:hAnsi="Arial" w:cs="Arial"/>
                <w:b/>
                <w:sz w:val="18"/>
                <w:szCs w:val="18"/>
              </w:rPr>
            </w:pPr>
            <w:r w:rsidRPr="005F29C5">
              <w:rPr>
                <w:rFonts w:ascii="Arial" w:hAnsi="Arial" w:cs="Arial"/>
                <w:b/>
                <w:sz w:val="18"/>
                <w:szCs w:val="18"/>
              </w:rPr>
              <w:t>35 pts.</w:t>
            </w:r>
          </w:p>
        </w:tc>
        <w:tc>
          <w:tcPr>
            <w:tcW w:w="3566" w:type="dxa"/>
            <w:shd w:val="clear" w:color="auto" w:fill="DBE5F1" w:themeFill="accent1" w:themeFillTint="33"/>
            <w:vAlign w:val="center"/>
          </w:tcPr>
          <w:p w:rsidR="00384241" w:rsidRPr="005F29C5" w:rsidRDefault="00384241" w:rsidP="004403C6">
            <w:pPr>
              <w:jc w:val="both"/>
              <w:rPr>
                <w:rFonts w:ascii="Arial" w:hAnsi="Arial" w:cs="Arial"/>
                <w:b/>
                <w:sz w:val="18"/>
                <w:szCs w:val="18"/>
              </w:rPr>
            </w:pPr>
          </w:p>
        </w:tc>
      </w:tr>
    </w:tbl>
    <w:p w:rsidR="00384241" w:rsidRDefault="00384241" w:rsidP="005B2ED7">
      <w:pPr>
        <w:jc w:val="both"/>
        <w:rPr>
          <w:rFonts w:cs="Arial"/>
          <w:sz w:val="18"/>
          <w:szCs w:val="18"/>
          <w:lang w:val="es-BO"/>
        </w:rPr>
      </w:pPr>
    </w:p>
    <w:p w:rsidR="005B2ED7" w:rsidRPr="00A40276" w:rsidRDefault="005B2ED7" w:rsidP="00384241">
      <w:pPr>
        <w:ind w:left="98" w:right="-121"/>
        <w:jc w:val="both"/>
        <w:rPr>
          <w:rFonts w:cs="Arial"/>
          <w:sz w:val="18"/>
          <w:szCs w:val="18"/>
          <w:lang w:val="es-BO"/>
        </w:rPr>
      </w:pPr>
      <w:r>
        <w:rPr>
          <w:rFonts w:cs="Arial"/>
          <w:sz w:val="18"/>
          <w:szCs w:val="18"/>
          <w:lang w:val="es-BO"/>
        </w:rPr>
        <w:t>(*</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rsidR="005B2ED7" w:rsidRDefault="005B2ED7" w:rsidP="00384241">
      <w:pPr>
        <w:ind w:left="98" w:right="-121"/>
        <w:jc w:val="center"/>
        <w:rPr>
          <w:rFonts w:cs="Arial"/>
          <w:b/>
          <w:sz w:val="18"/>
          <w:szCs w:val="18"/>
          <w:lang w:val="es-BO"/>
        </w:rPr>
      </w:pPr>
    </w:p>
    <w:p w:rsidR="005B2ED7" w:rsidRPr="00F806E0" w:rsidRDefault="005B2ED7" w:rsidP="00384241">
      <w:pPr>
        <w:pStyle w:val="Textoindependiente3"/>
        <w:spacing w:after="0"/>
        <w:ind w:left="98" w:right="-121"/>
        <w:jc w:val="both"/>
        <w:rPr>
          <w:rFonts w:ascii="Verdana" w:hAnsi="Verdana" w:cs="Arial"/>
          <w:sz w:val="18"/>
          <w:szCs w:val="18"/>
          <w:lang w:val="es-BO" w:eastAsia="es-ES"/>
        </w:rPr>
      </w:pPr>
      <w:r w:rsidRPr="00F806E0">
        <w:rPr>
          <w:rFonts w:ascii="Verdana" w:hAnsi="Verdana" w:cs="Arial"/>
          <w:b/>
          <w:sz w:val="18"/>
          <w:szCs w:val="18"/>
          <w:lang w:val="es-BO" w:eastAsia="es-ES"/>
        </w:rPr>
        <w:t>Importante:</w:t>
      </w:r>
      <w:r w:rsidRPr="00F806E0">
        <w:rPr>
          <w:rFonts w:ascii="Verdana" w:hAnsi="Verdana" w:cs="Arial"/>
          <w:sz w:val="18"/>
          <w:szCs w:val="18"/>
          <w:lang w:val="es-BO" w:eastAsia="es-ES"/>
        </w:rPr>
        <w:t xml:space="preserve"> El proponente, deberá adjuntar a su propuesta fotocopias simples de la documentación que acredite lo </w:t>
      </w:r>
      <w:r w:rsidR="0087128B">
        <w:rPr>
          <w:rFonts w:ascii="Verdana" w:hAnsi="Verdana" w:cs="Arial"/>
          <w:sz w:val="18"/>
          <w:szCs w:val="18"/>
          <w:lang w:val="es-BO" w:eastAsia="es-ES"/>
        </w:rPr>
        <w:t>declarado en su propuesta</w:t>
      </w:r>
      <w:r w:rsidRPr="00F806E0">
        <w:rPr>
          <w:rFonts w:ascii="Verdana" w:hAnsi="Verdana" w:cs="Arial"/>
          <w:sz w:val="18"/>
          <w:szCs w:val="18"/>
          <w:lang w:val="es-BO" w:eastAsia="es-ES"/>
        </w:rPr>
        <w:t xml:space="preserve">. </w:t>
      </w:r>
      <w:bookmarkStart w:id="140" w:name="_GoBack"/>
      <w:bookmarkEnd w:id="140"/>
    </w:p>
    <w:p w:rsidR="005B2ED7" w:rsidRPr="00F806E0" w:rsidRDefault="005B2ED7" w:rsidP="00384241">
      <w:pPr>
        <w:pStyle w:val="Textoindependiente"/>
        <w:ind w:left="98" w:right="-121"/>
        <w:jc w:val="both"/>
        <w:rPr>
          <w:rFonts w:ascii="Verdana" w:hAnsi="Verdana" w:cs="Arial"/>
          <w:sz w:val="18"/>
          <w:szCs w:val="18"/>
          <w:lang w:val="es-BO" w:eastAsia="es-ES"/>
        </w:rPr>
      </w:pPr>
      <w:r w:rsidRPr="00F806E0">
        <w:rPr>
          <w:rFonts w:ascii="Verdana" w:hAnsi="Verdana" w:cs="Arial"/>
          <w:b/>
          <w:sz w:val="18"/>
          <w:szCs w:val="18"/>
          <w:lang w:val="es-BO" w:eastAsia="es-ES"/>
        </w:rPr>
        <w:t>Nota:</w:t>
      </w:r>
      <w:r w:rsidRPr="00F806E0">
        <w:rPr>
          <w:rFonts w:ascii="Verdana" w:hAnsi="Verdana" w:cs="Arial"/>
          <w:sz w:val="18"/>
          <w:szCs w:val="18"/>
          <w:lang w:val="es-BO" w:eastAsia="es-ES"/>
        </w:rPr>
        <w:t xml:space="preserve"> Se </w:t>
      </w:r>
      <w:r>
        <w:rPr>
          <w:rFonts w:ascii="Verdana" w:hAnsi="Verdana" w:cs="Arial"/>
          <w:sz w:val="18"/>
          <w:szCs w:val="18"/>
          <w:lang w:val="es-BO" w:eastAsia="es-ES"/>
        </w:rPr>
        <w:t>evalua</w:t>
      </w:r>
      <w:r w:rsidRPr="00F806E0">
        <w:rPr>
          <w:rFonts w:ascii="Verdana" w:hAnsi="Verdana" w:cs="Arial"/>
          <w:sz w:val="18"/>
          <w:szCs w:val="18"/>
          <w:lang w:val="es-BO" w:eastAsia="es-ES"/>
        </w:rPr>
        <w:t xml:space="preserve">rá únicamente lo descrito en </w:t>
      </w:r>
      <w:r>
        <w:rPr>
          <w:rFonts w:ascii="Verdana" w:hAnsi="Verdana" w:cs="Arial"/>
          <w:sz w:val="18"/>
          <w:szCs w:val="18"/>
          <w:lang w:val="es-BO" w:eastAsia="es-ES"/>
        </w:rPr>
        <w:t>e</w:t>
      </w:r>
      <w:r w:rsidRPr="00F806E0">
        <w:rPr>
          <w:rFonts w:ascii="Verdana" w:hAnsi="Verdana" w:cs="Arial"/>
          <w:sz w:val="18"/>
          <w:szCs w:val="18"/>
          <w:lang w:val="es-BO" w:eastAsia="es-ES"/>
        </w:rPr>
        <w:t xml:space="preserve">l presente </w:t>
      </w:r>
      <w:r>
        <w:rPr>
          <w:rFonts w:ascii="Verdana" w:hAnsi="Verdana" w:cs="Arial"/>
          <w:sz w:val="18"/>
          <w:szCs w:val="18"/>
          <w:lang w:val="es-BO" w:eastAsia="es-ES"/>
        </w:rPr>
        <w:t>formulario y la documentación que lo respalde</w:t>
      </w:r>
      <w:r w:rsidRPr="00F806E0">
        <w:rPr>
          <w:rFonts w:ascii="Verdana" w:hAnsi="Verdana" w:cs="Arial"/>
          <w:sz w:val="18"/>
          <w:szCs w:val="18"/>
          <w:lang w:val="es-BO" w:eastAsia="es-ES"/>
        </w:rPr>
        <w:t xml:space="preserve">; por tanto, el proponente deberá únicamente describir y presentar la documentación que respalde las condiciones </w:t>
      </w:r>
      <w:r>
        <w:rPr>
          <w:rFonts w:ascii="Verdana" w:hAnsi="Verdana" w:cs="Arial"/>
          <w:sz w:val="18"/>
          <w:szCs w:val="18"/>
          <w:lang w:val="es-BO" w:eastAsia="es-ES"/>
        </w:rPr>
        <w:t xml:space="preserve">a ser </w:t>
      </w:r>
      <w:r w:rsidRPr="00F806E0">
        <w:rPr>
          <w:rFonts w:ascii="Verdana" w:hAnsi="Verdana" w:cs="Arial"/>
          <w:sz w:val="18"/>
          <w:szCs w:val="18"/>
          <w:lang w:val="es-BO" w:eastAsia="es-ES"/>
        </w:rPr>
        <w:t>evaluadas.</w:t>
      </w:r>
    </w:p>
    <w:p w:rsidR="005B2ED7" w:rsidRDefault="005B2ED7" w:rsidP="005B2ED7">
      <w:pPr>
        <w:jc w:val="center"/>
        <w:rPr>
          <w:rFonts w:cs="Arial"/>
          <w:b/>
          <w:sz w:val="18"/>
          <w:szCs w:val="18"/>
          <w:lang w:val="es-BO"/>
        </w:rPr>
      </w:pPr>
    </w:p>
    <w:p w:rsidR="005B2ED7" w:rsidRDefault="005B2ED7" w:rsidP="005B2ED7">
      <w:pPr>
        <w:jc w:val="center"/>
        <w:rPr>
          <w:rFonts w:cs="Arial"/>
          <w:b/>
          <w:sz w:val="18"/>
          <w:szCs w:val="18"/>
          <w:lang w:val="es-BO"/>
        </w:rPr>
      </w:pPr>
    </w:p>
    <w:p w:rsidR="005B2ED7" w:rsidRDefault="005B2ED7" w:rsidP="005B2ED7">
      <w:pPr>
        <w:jc w:val="center"/>
        <w:rPr>
          <w:rFonts w:cs="Arial"/>
          <w:b/>
          <w:sz w:val="18"/>
          <w:szCs w:val="18"/>
          <w:lang w:val="es-BO"/>
        </w:rPr>
      </w:pPr>
    </w:p>
    <w:p w:rsidR="005B2ED7" w:rsidRDefault="005B2ED7" w:rsidP="00A72FB0">
      <w:pPr>
        <w:jc w:val="center"/>
        <w:rPr>
          <w:rFonts w:cs="Arial"/>
          <w:b/>
          <w:sz w:val="18"/>
          <w:szCs w:val="18"/>
          <w:lang w:val="es-BO"/>
        </w:rPr>
      </w:pPr>
    </w:p>
    <w:p w:rsidR="005B2ED7" w:rsidRDefault="005B2ED7" w:rsidP="00A72FB0">
      <w:pPr>
        <w:jc w:val="center"/>
        <w:rPr>
          <w:rFonts w:cs="Arial"/>
          <w:b/>
          <w:sz w:val="18"/>
          <w:szCs w:val="18"/>
          <w:lang w:val="es-BO"/>
        </w:rPr>
      </w:pPr>
    </w:p>
    <w:p w:rsidR="005B2ED7" w:rsidRDefault="005B2ED7" w:rsidP="00A72FB0">
      <w:pPr>
        <w:jc w:val="center"/>
        <w:rPr>
          <w:rFonts w:cs="Arial"/>
          <w:b/>
          <w:sz w:val="18"/>
          <w:szCs w:val="18"/>
          <w:lang w:val="es-BO"/>
        </w:rPr>
      </w:pPr>
    </w:p>
    <w:p w:rsidR="005B2ED7" w:rsidRDefault="005B2ED7" w:rsidP="00A72FB0">
      <w:pPr>
        <w:jc w:val="center"/>
        <w:rPr>
          <w:rFonts w:cs="Arial"/>
          <w:b/>
          <w:sz w:val="18"/>
          <w:szCs w:val="18"/>
          <w:lang w:val="es-BO"/>
        </w:rPr>
      </w:pPr>
    </w:p>
    <w:p w:rsidR="00A72FB0" w:rsidRPr="00A40276" w:rsidRDefault="00A72FB0" w:rsidP="00A72FB0">
      <w:pPr>
        <w:jc w:val="center"/>
        <w:rPr>
          <w:rFonts w:cs="Arial"/>
          <w:b/>
          <w:sz w:val="18"/>
          <w:szCs w:val="18"/>
          <w:lang w:val="es-BO"/>
        </w:rPr>
      </w:pPr>
      <w:r w:rsidRPr="00A40276">
        <w:rPr>
          <w:rFonts w:cs="Arial"/>
          <w:b/>
          <w:sz w:val="18"/>
          <w:szCs w:val="18"/>
          <w:lang w:val="es-BO"/>
        </w:rPr>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52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56"/>
        <w:gridCol w:w="211"/>
        <w:gridCol w:w="251"/>
        <w:gridCol w:w="247"/>
        <w:gridCol w:w="258"/>
        <w:gridCol w:w="253"/>
        <w:gridCol w:w="126"/>
        <w:gridCol w:w="129"/>
        <w:gridCol w:w="247"/>
        <w:gridCol w:w="247"/>
        <w:gridCol w:w="256"/>
        <w:gridCol w:w="72"/>
        <w:gridCol w:w="178"/>
        <w:gridCol w:w="246"/>
        <w:gridCol w:w="218"/>
        <w:gridCol w:w="196"/>
        <w:gridCol w:w="154"/>
        <w:gridCol w:w="154"/>
        <w:gridCol w:w="308"/>
        <w:gridCol w:w="252"/>
        <w:gridCol w:w="266"/>
        <w:gridCol w:w="183"/>
        <w:gridCol w:w="125"/>
        <w:gridCol w:w="210"/>
        <w:gridCol w:w="308"/>
        <w:gridCol w:w="238"/>
        <w:gridCol w:w="280"/>
        <w:gridCol w:w="16"/>
        <w:gridCol w:w="143"/>
      </w:tblGrid>
      <w:tr w:rsidR="001113B6" w:rsidRPr="001113B6" w:rsidTr="004B3F0A">
        <w:trPr>
          <w:trHeight w:val="525"/>
        </w:trPr>
        <w:tc>
          <w:tcPr>
            <w:tcW w:w="9528" w:type="dxa"/>
            <w:gridSpan w:val="29"/>
            <w:tcBorders>
              <w:top w:val="single" w:sz="12" w:space="0" w:color="auto"/>
              <w:bottom w:val="single" w:sz="4" w:space="0" w:color="auto"/>
            </w:tcBorders>
            <w:shd w:val="clear" w:color="auto" w:fill="1F497D"/>
            <w:vAlign w:val="center"/>
          </w:tcPr>
          <w:p w:rsidR="00C90A3D" w:rsidRPr="001113B6" w:rsidRDefault="00C90A3D" w:rsidP="00A80EAD">
            <w:pPr>
              <w:jc w:val="center"/>
              <w:rPr>
                <w:rFonts w:ascii="Arial" w:hAnsi="Arial" w:cs="Arial"/>
                <w:b/>
                <w:color w:val="FFFFFF" w:themeColor="background1"/>
                <w:sz w:val="18"/>
                <w:szCs w:val="18"/>
                <w:lang w:val="es-BO"/>
              </w:rPr>
            </w:pPr>
            <w:r w:rsidRPr="001113B6">
              <w:rPr>
                <w:rFonts w:ascii="Arial" w:hAnsi="Arial" w:cs="Arial"/>
                <w:b/>
                <w:color w:val="FFFFFF" w:themeColor="background1"/>
                <w:sz w:val="18"/>
                <w:szCs w:val="18"/>
                <w:lang w:val="es-BO"/>
              </w:rPr>
              <w:t>DATOS GENERALES DEL PROCESO</w:t>
            </w:r>
          </w:p>
        </w:tc>
      </w:tr>
      <w:tr w:rsidR="00A40276" w:rsidRPr="00A40276" w:rsidTr="004B3F0A">
        <w:trPr>
          <w:trHeight w:val="58"/>
        </w:trPr>
        <w:tc>
          <w:tcPr>
            <w:tcW w:w="9528" w:type="dxa"/>
            <w:gridSpan w:val="29"/>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4B3F0A"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4B3F0A" w:rsidRPr="00A40276" w:rsidRDefault="004B3F0A"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0"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1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196" w:type="dxa"/>
            <w:tcBorders>
              <w:top w:val="single" w:sz="4" w:space="0" w:color="auto"/>
              <w:left w:val="single" w:sz="4" w:space="0" w:color="auto"/>
              <w:bottom w:val="single" w:sz="4" w:space="0" w:color="auto"/>
            </w:tcBorders>
            <w:shd w:val="clear" w:color="auto" w:fill="DBE5F1" w:themeFill="accent1" w:themeFillTint="33"/>
            <w:vAlign w:val="center"/>
          </w:tcPr>
          <w:p w:rsidR="004B3F0A" w:rsidRPr="00A40276" w:rsidRDefault="004B3F0A" w:rsidP="00A80EAD">
            <w:pPr>
              <w:rPr>
                <w:rFonts w:ascii="Arial" w:hAnsi="Arial" w:cs="Arial"/>
                <w:lang w:val="es-BO"/>
              </w:rPr>
            </w:pPr>
          </w:p>
        </w:tc>
        <w:tc>
          <w:tcPr>
            <w:tcW w:w="308"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30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2"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66"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308"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10"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30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38"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80"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159" w:type="dxa"/>
            <w:gridSpan w:val="2"/>
            <w:tcBorders>
              <w:top w:val="nil"/>
              <w:left w:val="nil"/>
              <w:bottom w:val="nil"/>
            </w:tcBorders>
            <w:vAlign w:val="center"/>
          </w:tcPr>
          <w:p w:rsidR="004B3F0A" w:rsidRPr="00A40276" w:rsidRDefault="004B3F0A" w:rsidP="00A80EAD">
            <w:pPr>
              <w:rPr>
                <w:rFonts w:ascii="Arial" w:hAnsi="Arial" w:cs="Arial"/>
                <w:lang w:val="es-BO"/>
              </w:rPr>
            </w:pPr>
          </w:p>
        </w:tc>
      </w:tr>
      <w:tr w:rsidR="00A40276" w:rsidRPr="00A40276" w:rsidTr="004B3F0A">
        <w:tblPrEx>
          <w:tblBorders>
            <w:insideH w:val="single" w:sz="4" w:space="0" w:color="FF0000"/>
            <w:insideV w:val="none" w:sz="0" w:space="31" w:color="000000" w:shadow="1" w:frame="1"/>
          </w:tblBorders>
        </w:tblPrEx>
        <w:trPr>
          <w:trHeight w:val="58"/>
        </w:trPr>
        <w:tc>
          <w:tcPr>
            <w:tcW w:w="9528" w:type="dxa"/>
            <w:gridSpan w:val="29"/>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B3F0A">
        <w:tblPrEx>
          <w:tblBorders>
            <w:insideH w:val="single" w:sz="4" w:space="0" w:color="FF0000"/>
            <w:insideV w:val="none" w:sz="0" w:space="31" w:color="000000" w:shadow="1" w:frame="1"/>
          </w:tblBorders>
        </w:tblPrEx>
        <w:trPr>
          <w:trHeight w:val="58"/>
        </w:trPr>
        <w:tc>
          <w:tcPr>
            <w:tcW w:w="9528" w:type="dxa"/>
            <w:gridSpan w:val="29"/>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B3F0A">
        <w:trPr>
          <w:trHeight w:val="58"/>
        </w:trPr>
        <w:tc>
          <w:tcPr>
            <w:tcW w:w="9528" w:type="dxa"/>
            <w:gridSpan w:val="29"/>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0A232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0A2326" w:rsidRDefault="00C90A3D" w:rsidP="00A80EAD">
            <w:pPr>
              <w:jc w:val="right"/>
              <w:rPr>
                <w:rFonts w:ascii="Arial" w:hAnsi="Arial" w:cs="Arial"/>
                <w:lang w:val="es-BO"/>
              </w:rPr>
            </w:pPr>
            <w:r w:rsidRPr="000A2326">
              <w:rPr>
                <w:rFonts w:ascii="Arial" w:hAnsi="Arial" w:cs="Arial"/>
                <w:b/>
                <w:lang w:val="es-BO"/>
              </w:rPr>
              <w:t>Propuesta Económica:</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0A2326" w:rsidRDefault="00C90A3D" w:rsidP="00C90A3D">
            <w:pPr>
              <w:jc w:val="both"/>
              <w:rPr>
                <w:rFonts w:ascii="Arial" w:hAnsi="Arial" w:cs="Arial"/>
                <w:lang w:val="es-BO"/>
              </w:rPr>
            </w:pPr>
            <w:r w:rsidRPr="000A232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0A2326" w:rsidRDefault="00C90A3D" w:rsidP="00A80EAD">
            <w:pPr>
              <w:rPr>
                <w:rFonts w:ascii="Arial" w:hAnsi="Arial" w:cs="Arial"/>
                <w:lang w:val="es-BO"/>
              </w:rPr>
            </w:pPr>
          </w:p>
        </w:tc>
      </w:tr>
      <w:tr w:rsidR="00A40276" w:rsidRPr="000A2326" w:rsidTr="004B3F0A">
        <w:trPr>
          <w:trHeight w:val="58"/>
        </w:trPr>
        <w:tc>
          <w:tcPr>
            <w:tcW w:w="9528" w:type="dxa"/>
            <w:gridSpan w:val="29"/>
            <w:tcBorders>
              <w:top w:val="nil"/>
              <w:left w:val="single" w:sz="12" w:space="0" w:color="auto"/>
              <w:bottom w:val="single" w:sz="12" w:space="0" w:color="auto"/>
            </w:tcBorders>
            <w:tcMar>
              <w:left w:w="0" w:type="dxa"/>
              <w:right w:w="0" w:type="dxa"/>
            </w:tcMar>
            <w:vAlign w:val="center"/>
          </w:tcPr>
          <w:p w:rsidR="00C90A3D" w:rsidRPr="000A2326" w:rsidRDefault="00C90A3D" w:rsidP="00A80EAD">
            <w:pPr>
              <w:rPr>
                <w:rFonts w:ascii="Arial" w:hAnsi="Arial" w:cs="Arial"/>
                <w:sz w:val="8"/>
                <w:szCs w:val="4"/>
                <w:lang w:val="es-BO"/>
              </w:rPr>
            </w:pPr>
          </w:p>
        </w:tc>
      </w:tr>
      <w:tr w:rsidR="00A40276" w:rsidRPr="000A2326" w:rsidTr="004B3F0A">
        <w:tblPrEx>
          <w:tblLook w:val="0000" w:firstRow="0" w:lastRow="0" w:firstColumn="0" w:lastColumn="0" w:noHBand="0" w:noVBand="0"/>
        </w:tblPrEx>
        <w:trPr>
          <w:trHeight w:val="284"/>
        </w:trPr>
        <w:tc>
          <w:tcPr>
            <w:tcW w:w="5102" w:type="dxa"/>
            <w:gridSpan w:val="7"/>
            <w:vMerge w:val="restart"/>
            <w:tcBorders>
              <w:top w:val="single" w:sz="12" w:space="0" w:color="auto"/>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sz w:val="18"/>
                <w:szCs w:val="18"/>
                <w:lang w:val="es-BO"/>
              </w:rPr>
            </w:pPr>
            <w:r w:rsidRPr="000A2326">
              <w:rPr>
                <w:rFonts w:ascii="Arial" w:hAnsi="Arial" w:cs="Arial"/>
                <w:b/>
                <w:sz w:val="18"/>
                <w:szCs w:val="18"/>
                <w:lang w:val="es-BO"/>
              </w:rPr>
              <w:t>REQUISITOS EVALUADOS</w:t>
            </w:r>
          </w:p>
        </w:tc>
        <w:tc>
          <w:tcPr>
            <w:tcW w:w="1943"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Verificación (Acto de Apertura)</w:t>
            </w:r>
          </w:p>
        </w:tc>
        <w:tc>
          <w:tcPr>
            <w:tcW w:w="2483" w:type="dxa"/>
            <w:gridSpan w:val="1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Evaluación Preliminar</w:t>
            </w:r>
          </w:p>
          <w:p w:rsidR="00C90A3D" w:rsidRPr="000A2326" w:rsidRDefault="00C90A3D" w:rsidP="00A80EAD">
            <w:pPr>
              <w:jc w:val="center"/>
              <w:rPr>
                <w:rFonts w:ascii="Arial" w:hAnsi="Arial" w:cs="Arial"/>
                <w:b/>
                <w:lang w:val="es-BO"/>
              </w:rPr>
            </w:pPr>
            <w:r w:rsidRPr="000A2326">
              <w:rPr>
                <w:rFonts w:ascii="Arial" w:hAnsi="Arial" w:cs="Arial"/>
                <w:b/>
                <w:lang w:val="es-BO"/>
              </w:rPr>
              <w:t>(Sesión Reservada)</w:t>
            </w:r>
          </w:p>
        </w:tc>
      </w:tr>
      <w:tr w:rsidR="00A40276" w:rsidRPr="000A2326" w:rsidTr="004B3F0A">
        <w:tblPrEx>
          <w:tblLook w:val="0000" w:firstRow="0" w:lastRow="0" w:firstColumn="0" w:lastColumn="0" w:noHBand="0" w:noVBand="0"/>
        </w:tblPrEx>
        <w:trPr>
          <w:trHeight w:val="284"/>
        </w:trPr>
        <w:tc>
          <w:tcPr>
            <w:tcW w:w="5102" w:type="dxa"/>
            <w:gridSpan w:val="7"/>
            <w:vMerge/>
            <w:tcBorders>
              <w:top w:val="single" w:sz="4" w:space="0" w:color="auto"/>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c>
          <w:tcPr>
            <w:tcW w:w="1943"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sz w:val="14"/>
                <w:lang w:val="es-BO"/>
              </w:rPr>
              <w:t>PRESENTÓ</w:t>
            </w:r>
          </w:p>
        </w:tc>
        <w:tc>
          <w:tcPr>
            <w:tcW w:w="2483" w:type="dxa"/>
            <w:gridSpan w:val="1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r>
      <w:tr w:rsidR="00A40276" w:rsidRPr="000A2326" w:rsidTr="004B3F0A">
        <w:tblPrEx>
          <w:tblLook w:val="0000" w:firstRow="0" w:lastRow="0" w:firstColumn="0" w:lastColumn="0" w:noHBand="0" w:noVBand="0"/>
        </w:tblPrEx>
        <w:trPr>
          <w:trHeight w:val="284"/>
        </w:trPr>
        <w:tc>
          <w:tcPr>
            <w:tcW w:w="5102" w:type="dxa"/>
            <w:gridSpan w:val="7"/>
            <w:vMerge/>
            <w:tcBorders>
              <w:top w:val="single" w:sz="4"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c>
          <w:tcPr>
            <w:tcW w:w="951"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SI</w:t>
            </w:r>
          </w:p>
        </w:tc>
        <w:tc>
          <w:tcPr>
            <w:tcW w:w="992"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NO</w:t>
            </w:r>
          </w:p>
        </w:tc>
        <w:tc>
          <w:tcPr>
            <w:tcW w:w="1163"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CONTINUA</w:t>
            </w:r>
          </w:p>
        </w:tc>
        <w:tc>
          <w:tcPr>
            <w:tcW w:w="1320" w:type="dxa"/>
            <w:gridSpan w:val="7"/>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DESCALIFICA</w:t>
            </w:r>
          </w:p>
        </w:tc>
      </w:tr>
      <w:tr w:rsidR="00B306D7" w:rsidRPr="00B306D7" w:rsidTr="004B3F0A">
        <w:tblPrEx>
          <w:tblLook w:val="0000" w:firstRow="0" w:lastRow="0" w:firstColumn="0" w:lastColumn="0" w:noHBand="0" w:noVBand="0"/>
        </w:tblPrEx>
        <w:trPr>
          <w:trHeight w:val="284"/>
        </w:trPr>
        <w:tc>
          <w:tcPr>
            <w:tcW w:w="5102" w:type="dxa"/>
            <w:gridSpan w:val="7"/>
            <w:tcBorders>
              <w:top w:val="single" w:sz="12" w:space="0" w:color="auto"/>
              <w:bottom w:val="single" w:sz="4" w:space="0" w:color="auto"/>
              <w:right w:val="single" w:sz="12" w:space="0" w:color="auto"/>
            </w:tcBorders>
            <w:shd w:val="clear" w:color="auto" w:fill="DBE5F1"/>
            <w:vAlign w:val="center"/>
          </w:tcPr>
          <w:p w:rsidR="00C90A3D" w:rsidRPr="00B306D7" w:rsidRDefault="00C90A3D" w:rsidP="00A80EAD">
            <w:pPr>
              <w:jc w:val="center"/>
              <w:rPr>
                <w:rFonts w:ascii="Arial" w:hAnsi="Arial" w:cs="Arial"/>
                <w:lang w:val="es-BO"/>
              </w:rPr>
            </w:pPr>
            <w:r w:rsidRPr="00B306D7">
              <w:rPr>
                <w:rFonts w:ascii="Arial" w:hAnsi="Arial" w:cs="Arial"/>
                <w:b/>
                <w:lang w:val="es-BO"/>
              </w:rPr>
              <w:t>DOCUMENTOS LEGALES Y ADMINISTRATIVOS</w:t>
            </w:r>
          </w:p>
        </w:tc>
        <w:tc>
          <w:tcPr>
            <w:tcW w:w="4426" w:type="dxa"/>
            <w:gridSpan w:val="22"/>
            <w:tcBorders>
              <w:top w:val="single" w:sz="12" w:space="0" w:color="auto"/>
              <w:left w:val="single" w:sz="12" w:space="0" w:color="auto"/>
              <w:bottom w:val="single" w:sz="4" w:space="0" w:color="auto"/>
              <w:right w:val="single" w:sz="12" w:space="0" w:color="auto"/>
            </w:tcBorders>
            <w:shd w:val="clear" w:color="auto" w:fill="DBE5F1"/>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rsidR="00C90A3D" w:rsidRPr="00B306D7" w:rsidRDefault="00C90A3D" w:rsidP="002F6923">
            <w:pPr>
              <w:numPr>
                <w:ilvl w:val="0"/>
                <w:numId w:val="27"/>
              </w:numPr>
              <w:tabs>
                <w:tab w:val="clear" w:pos="357"/>
              </w:tabs>
              <w:ind w:left="397" w:right="113" w:hanging="283"/>
              <w:jc w:val="both"/>
              <w:rPr>
                <w:rFonts w:ascii="Arial" w:hAnsi="Arial" w:cs="Arial"/>
                <w:lang w:val="es-BO"/>
              </w:rPr>
            </w:pPr>
            <w:r w:rsidRPr="00B306D7">
              <w:rPr>
                <w:rFonts w:ascii="Arial" w:hAnsi="Arial" w:cs="Arial"/>
                <w:b/>
                <w:lang w:val="es-BO"/>
              </w:rPr>
              <w:t>FORMULARIO A-1</w:t>
            </w:r>
            <w:r w:rsidRPr="00B306D7">
              <w:rPr>
                <w:rFonts w:ascii="Arial" w:hAnsi="Arial" w:cs="Arial"/>
                <w:lang w:val="es-BO"/>
              </w:rPr>
              <w:t xml:space="preserve"> Presentación de Propuesta.</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459"/>
        </w:trPr>
        <w:tc>
          <w:tcPr>
            <w:tcW w:w="5102" w:type="dxa"/>
            <w:gridSpan w:val="7"/>
            <w:tcBorders>
              <w:top w:val="single" w:sz="4" w:space="0" w:color="auto"/>
              <w:bottom w:val="dashSmallGap" w:sz="4" w:space="0" w:color="auto"/>
              <w:right w:val="single" w:sz="12" w:space="0" w:color="auto"/>
            </w:tcBorders>
            <w:vAlign w:val="center"/>
          </w:tcPr>
          <w:p w:rsidR="00C90A3D" w:rsidRPr="00B306D7" w:rsidRDefault="00C90A3D" w:rsidP="002F6923">
            <w:pPr>
              <w:numPr>
                <w:ilvl w:val="0"/>
                <w:numId w:val="27"/>
              </w:numPr>
              <w:tabs>
                <w:tab w:val="clear" w:pos="357"/>
              </w:tabs>
              <w:ind w:left="397" w:right="113" w:hanging="283"/>
              <w:jc w:val="both"/>
              <w:rPr>
                <w:rFonts w:ascii="Arial" w:hAnsi="Arial" w:cs="Arial"/>
                <w:lang w:val="es-BO"/>
              </w:rPr>
            </w:pPr>
            <w:r w:rsidRPr="00B306D7">
              <w:rPr>
                <w:rFonts w:ascii="Arial" w:hAnsi="Arial" w:cs="Arial"/>
                <w:b/>
                <w:lang w:val="pt-BR"/>
              </w:rPr>
              <w:t xml:space="preserve">FORMULARIO A-2a, A-2b o A-2c. </w:t>
            </w:r>
            <w:r w:rsidRPr="00B306D7">
              <w:rPr>
                <w:rFonts w:ascii="Arial" w:hAnsi="Arial" w:cs="Arial"/>
                <w:lang w:val="es-BO"/>
              </w:rPr>
              <w:t>Identificación del Proponente, según corresponda.</w:t>
            </w:r>
          </w:p>
        </w:tc>
        <w:tc>
          <w:tcPr>
            <w:tcW w:w="951" w:type="dxa"/>
            <w:gridSpan w:val="5"/>
            <w:tcBorders>
              <w:top w:val="single" w:sz="4" w:space="0" w:color="auto"/>
              <w:left w:val="single" w:sz="12" w:space="0" w:color="auto"/>
              <w:bottom w:val="dashSmallGap"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dashSmallGap"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dashSmallGap"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947"/>
        </w:trPr>
        <w:tc>
          <w:tcPr>
            <w:tcW w:w="5102" w:type="dxa"/>
            <w:gridSpan w:val="7"/>
            <w:tcBorders>
              <w:top w:val="dashSmallGap" w:sz="4" w:space="0" w:color="auto"/>
              <w:bottom w:val="dotted" w:sz="4" w:space="0" w:color="auto"/>
              <w:right w:val="single" w:sz="12" w:space="0" w:color="auto"/>
            </w:tcBorders>
            <w:vAlign w:val="center"/>
          </w:tcPr>
          <w:p w:rsidR="00C90A3D" w:rsidRPr="00B306D7" w:rsidRDefault="00C90A3D" w:rsidP="00A80EAD">
            <w:pPr>
              <w:ind w:left="397" w:right="113"/>
              <w:jc w:val="both"/>
              <w:rPr>
                <w:rFonts w:ascii="Arial" w:hAnsi="Arial" w:cs="Arial"/>
                <w:b/>
                <w:lang w:val="es-BO"/>
              </w:rPr>
            </w:pPr>
            <w:r w:rsidRPr="00B306D7">
              <w:rPr>
                <w:rFonts w:ascii="Arial" w:hAnsi="Arial" w:cs="Arial"/>
                <w:b/>
                <w:lang w:val="es-BO"/>
              </w:rPr>
              <w:t>En el casos de Asociaciones Accidentales, cada asociado en forma independiente presentará:</w:t>
            </w:r>
          </w:p>
          <w:p w:rsidR="00C90A3D" w:rsidRPr="00B306D7" w:rsidRDefault="00C90A3D" w:rsidP="00A80EAD">
            <w:pPr>
              <w:ind w:left="709" w:right="113"/>
              <w:jc w:val="both"/>
              <w:rPr>
                <w:rFonts w:ascii="Arial" w:hAnsi="Arial" w:cs="Arial"/>
                <w:b/>
                <w:lang w:val="es-BO"/>
              </w:rPr>
            </w:pPr>
            <w:r w:rsidRPr="00B306D7">
              <w:rPr>
                <w:rFonts w:ascii="Arial" w:hAnsi="Arial" w:cs="Arial"/>
                <w:b/>
                <w:lang w:val="es-BO"/>
              </w:rPr>
              <w:t xml:space="preserve"> FORMULARIO A-2d</w:t>
            </w:r>
            <w:r w:rsidRPr="00B306D7">
              <w:rPr>
                <w:rFonts w:ascii="Arial" w:hAnsi="Arial" w:cs="Arial"/>
                <w:lang w:val="es-BO"/>
              </w:rPr>
              <w:t xml:space="preserve"> Identificación de Integrantes de la Asociación Accidental.</w:t>
            </w:r>
          </w:p>
        </w:tc>
        <w:tc>
          <w:tcPr>
            <w:tcW w:w="951" w:type="dxa"/>
            <w:gridSpan w:val="5"/>
            <w:tcBorders>
              <w:top w:val="dashSmallGap" w:sz="4" w:space="0" w:color="auto"/>
              <w:left w:val="single" w:sz="12" w:space="0" w:color="auto"/>
              <w:bottom w:val="dotted"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dashSmallGap" w:sz="4" w:space="0" w:color="auto"/>
              <w:left w:val="single" w:sz="4" w:space="0" w:color="auto"/>
              <w:bottom w:val="dotted"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dashSmallGap" w:sz="4" w:space="0" w:color="auto"/>
              <w:left w:val="single" w:sz="2" w:space="0" w:color="auto"/>
              <w:bottom w:val="dotted"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shd w:val="clear" w:color="auto" w:fill="DBE5F1"/>
            <w:vAlign w:val="center"/>
          </w:tcPr>
          <w:p w:rsidR="00C90A3D" w:rsidRPr="00B306D7" w:rsidRDefault="00C90A3D" w:rsidP="00A80EAD">
            <w:pPr>
              <w:ind w:left="397" w:right="113" w:hanging="283"/>
              <w:jc w:val="center"/>
              <w:rPr>
                <w:rFonts w:ascii="Arial" w:hAnsi="Arial" w:cs="Arial"/>
                <w:b/>
                <w:lang w:val="es-BO"/>
              </w:rPr>
            </w:pPr>
            <w:r w:rsidRPr="00B306D7">
              <w:rPr>
                <w:rFonts w:ascii="Arial" w:hAnsi="Arial" w:cs="Arial"/>
                <w:b/>
                <w:lang w:val="es-BO"/>
              </w:rPr>
              <w:t>PROPUESTA TÉCNICA</w:t>
            </w:r>
          </w:p>
        </w:tc>
        <w:tc>
          <w:tcPr>
            <w:tcW w:w="4426" w:type="dxa"/>
            <w:gridSpan w:val="22"/>
            <w:tcBorders>
              <w:top w:val="single" w:sz="4" w:space="0" w:color="auto"/>
              <w:left w:val="single" w:sz="12" w:space="0" w:color="auto"/>
              <w:bottom w:val="single" w:sz="4" w:space="0" w:color="auto"/>
              <w:right w:val="single" w:sz="12" w:space="0" w:color="auto"/>
            </w:tcBorders>
            <w:shd w:val="clear" w:color="auto" w:fill="DBE5F1"/>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rsidR="00C90A3D" w:rsidRPr="00B306D7" w:rsidRDefault="00C90A3D" w:rsidP="002F6923">
            <w:pPr>
              <w:numPr>
                <w:ilvl w:val="0"/>
                <w:numId w:val="27"/>
              </w:numPr>
              <w:tabs>
                <w:tab w:val="clear" w:pos="357"/>
              </w:tabs>
              <w:ind w:left="397" w:right="113" w:hanging="283"/>
              <w:jc w:val="both"/>
              <w:rPr>
                <w:rFonts w:ascii="Arial" w:hAnsi="Arial" w:cs="Arial"/>
                <w:b/>
                <w:lang w:val="es-BO"/>
              </w:rPr>
            </w:pPr>
            <w:r w:rsidRPr="00B306D7">
              <w:rPr>
                <w:rFonts w:ascii="Arial" w:hAnsi="Arial" w:cs="Arial"/>
                <w:b/>
                <w:lang w:val="es-BO"/>
              </w:rPr>
              <w:t>FORMULARIO C-1.</w:t>
            </w:r>
            <w:r w:rsidRPr="00B306D7">
              <w:rPr>
                <w:rFonts w:ascii="Arial" w:hAnsi="Arial" w:cs="Arial"/>
                <w:lang w:val="es-BO"/>
              </w:rPr>
              <w:t xml:space="preserve"> Especificaciones Técnicas. </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923FA5"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rsidR="00923FA5" w:rsidRPr="00B306D7" w:rsidRDefault="00923FA5" w:rsidP="00923FA5">
            <w:pPr>
              <w:numPr>
                <w:ilvl w:val="0"/>
                <w:numId w:val="27"/>
              </w:numPr>
              <w:tabs>
                <w:tab w:val="clear" w:pos="357"/>
              </w:tabs>
              <w:ind w:left="397" w:right="113" w:hanging="283"/>
              <w:jc w:val="both"/>
              <w:rPr>
                <w:rFonts w:ascii="Arial" w:hAnsi="Arial" w:cs="Arial"/>
                <w:b/>
                <w:lang w:val="es-BO"/>
              </w:rPr>
            </w:pPr>
            <w:r w:rsidRPr="00923FA5">
              <w:rPr>
                <w:rFonts w:ascii="Arial" w:hAnsi="Arial" w:cs="Arial"/>
                <w:b/>
                <w:lang w:val="es-BO"/>
              </w:rPr>
              <w:t>FORMULARIO C-</w:t>
            </w:r>
            <w:r>
              <w:rPr>
                <w:rFonts w:ascii="Arial" w:hAnsi="Arial" w:cs="Arial"/>
                <w:b/>
                <w:lang w:val="es-BO"/>
              </w:rPr>
              <w:t>2</w:t>
            </w:r>
            <w:r w:rsidRPr="00923FA5">
              <w:rPr>
                <w:rFonts w:ascii="Arial" w:hAnsi="Arial" w:cs="Arial"/>
                <w:b/>
                <w:lang w:val="es-BO"/>
              </w:rPr>
              <w:t xml:space="preserve">. </w:t>
            </w:r>
            <w:r>
              <w:rPr>
                <w:rFonts w:ascii="Arial" w:hAnsi="Arial" w:cs="Arial"/>
                <w:lang w:val="es-BO"/>
              </w:rPr>
              <w:t>Condiciones Adicionales</w:t>
            </w:r>
            <w:r w:rsidRPr="00923FA5">
              <w:rPr>
                <w:rFonts w:ascii="Arial" w:hAnsi="Arial" w:cs="Arial"/>
                <w:b/>
                <w:lang w:val="es-BO"/>
              </w:rPr>
              <w:t>.</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rsidR="00923FA5" w:rsidRPr="00B306D7" w:rsidRDefault="00923FA5"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rsidR="00923FA5" w:rsidRPr="00B306D7" w:rsidRDefault="00923FA5"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rsidR="00923FA5" w:rsidRPr="00B306D7" w:rsidRDefault="00923FA5"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rsidR="00923FA5" w:rsidRPr="00B306D7" w:rsidRDefault="00923FA5" w:rsidP="00A80EAD">
            <w:pPr>
              <w:jc w:val="both"/>
              <w:rPr>
                <w:rFonts w:ascii="Arial" w:hAnsi="Arial" w:cs="Arial"/>
                <w:lang w:val="es-BO"/>
              </w:rPr>
            </w:pPr>
          </w:p>
        </w:tc>
      </w:tr>
      <w:tr w:rsidR="00A40276" w:rsidRPr="00A40276"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4426" w:type="dxa"/>
            <w:gridSpan w:val="22"/>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B3F0A">
        <w:tblPrEx>
          <w:tblLook w:val="0000" w:firstRow="0" w:lastRow="0" w:firstColumn="0" w:lastColumn="0" w:noHBand="0" w:noVBand="0"/>
        </w:tblPrEx>
        <w:trPr>
          <w:trHeight w:val="587"/>
        </w:trPr>
        <w:tc>
          <w:tcPr>
            <w:tcW w:w="5102" w:type="dxa"/>
            <w:gridSpan w:val="7"/>
            <w:tcBorders>
              <w:top w:val="single" w:sz="4" w:space="0" w:color="auto"/>
              <w:bottom w:val="single" w:sz="12" w:space="0" w:color="auto"/>
              <w:right w:val="single" w:sz="12" w:space="0" w:color="auto"/>
            </w:tcBorders>
            <w:vAlign w:val="center"/>
          </w:tcPr>
          <w:p w:rsidR="00C90A3D" w:rsidRPr="00A40276" w:rsidRDefault="00B176EA" w:rsidP="002F6923">
            <w:pPr>
              <w:numPr>
                <w:ilvl w:val="0"/>
                <w:numId w:val="27"/>
              </w:numPr>
              <w:tabs>
                <w:tab w:val="clear" w:pos="357"/>
              </w:tabs>
              <w:ind w:left="397" w:right="113" w:hanging="28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951" w:type="dxa"/>
            <w:gridSpan w:val="5"/>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5B2ED7" w:rsidRPr="00A40276" w:rsidRDefault="005B2ED7"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1B38C2" w:rsidRPr="00A40276" w:rsidRDefault="00B176EA" w:rsidP="001B38C2">
      <w:pPr>
        <w:tabs>
          <w:tab w:val="center" w:pos="5833"/>
          <w:tab w:val="right" w:pos="10252"/>
        </w:tabs>
        <w:jc w:val="center"/>
        <w:rPr>
          <w:rFonts w:cs="Tahoma"/>
          <w:b/>
          <w:lang w:val="es-BO"/>
        </w:rPr>
      </w:pPr>
      <w:r>
        <w:rPr>
          <w:rFonts w:cs="Tahoma"/>
          <w:b/>
          <w:lang w:val="es-BO"/>
        </w:rPr>
        <w:t>FORMULARIO V-2</w:t>
      </w:r>
      <w:r w:rsidR="001B38C2"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74400C" w:rsidRPr="0074400C" w:rsidRDefault="0074400C" w:rsidP="0074400C">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4400C" w:rsidRPr="0074400C" w:rsidTr="006C30DC">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p>
          <w:p w:rsidR="0074400C" w:rsidRPr="0074400C" w:rsidRDefault="0074400C" w:rsidP="0074400C">
            <w:pPr>
              <w:jc w:val="center"/>
              <w:rPr>
                <w:rFonts w:ascii="Arial" w:hAnsi="Arial" w:cs="Arial"/>
                <w:b/>
                <w:lang w:val="es-BO"/>
              </w:rPr>
            </w:pPr>
            <w:r w:rsidRPr="0074400C">
              <w:rPr>
                <w:rFonts w:ascii="Arial" w:hAnsi="Arial" w:cs="Arial"/>
                <w:b/>
                <w:lang w:val="es-BO"/>
              </w:rPr>
              <w:t>ESPECIFICACIONES TÉCNICAS</w:t>
            </w:r>
          </w:p>
          <w:p w:rsidR="0074400C" w:rsidRPr="0074400C" w:rsidRDefault="0074400C" w:rsidP="0074400C">
            <w:pPr>
              <w:jc w:val="center"/>
              <w:rPr>
                <w:rFonts w:ascii="Arial" w:hAnsi="Arial" w:cs="Arial"/>
                <w:b/>
                <w:lang w:val="es-BO"/>
              </w:rPr>
            </w:pPr>
            <w:r w:rsidRPr="0074400C">
              <w:rPr>
                <w:rFonts w:ascii="Arial" w:hAnsi="Arial" w:cs="Arial"/>
                <w:b/>
                <w:lang w:val="es-BO"/>
              </w:rPr>
              <w:t>Formulario C-1</w:t>
            </w:r>
          </w:p>
          <w:p w:rsidR="0074400C" w:rsidRPr="0074400C" w:rsidRDefault="0074400C" w:rsidP="0074400C">
            <w:pPr>
              <w:jc w:val="center"/>
              <w:rPr>
                <w:rFonts w:ascii="Arial" w:hAnsi="Arial" w:cs="Arial"/>
                <w:b/>
                <w:lang w:val="es-BO"/>
              </w:rPr>
            </w:pPr>
            <w:r w:rsidRPr="0074400C">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PROPONENTES</w:t>
            </w:r>
          </w:p>
        </w:tc>
      </w:tr>
      <w:tr w:rsidR="0074400C" w:rsidRPr="0074400C" w:rsidTr="006C30DC">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n</w:t>
            </w:r>
          </w:p>
        </w:tc>
      </w:tr>
      <w:tr w:rsidR="0074400C" w:rsidRPr="0074400C" w:rsidTr="006C30DC">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No cumple</w:t>
            </w:r>
          </w:p>
        </w:tc>
      </w:tr>
      <w:tr w:rsidR="0074400C" w:rsidRPr="0074400C" w:rsidTr="006C30DC">
        <w:trPr>
          <w:trHeight w:val="255"/>
        </w:trPr>
        <w:tc>
          <w:tcPr>
            <w:tcW w:w="1267" w:type="pct"/>
            <w:tcBorders>
              <w:top w:val="single" w:sz="4" w:space="0" w:color="auto"/>
              <w:bottom w:val="single" w:sz="4" w:space="0" w:color="auto"/>
            </w:tcBorders>
            <w:shd w:val="clear" w:color="auto" w:fill="auto"/>
            <w:vAlign w:val="center"/>
          </w:tcPr>
          <w:p w:rsidR="0074400C" w:rsidRPr="0074400C" w:rsidRDefault="0074400C" w:rsidP="0074400C">
            <w:pPr>
              <w:tabs>
                <w:tab w:val="left" w:pos="709"/>
              </w:tabs>
              <w:ind w:left="142"/>
              <w:contextualSpacing/>
              <w:jc w:val="both"/>
              <w:rPr>
                <w:rFonts w:ascii="Arial" w:hAnsi="Arial" w:cs="Arial"/>
                <w:lang w:val="es-BO" w:eastAsia="en-US"/>
              </w:rPr>
            </w:pPr>
            <w:r w:rsidRPr="0074400C">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6C30DC">
        <w:trPr>
          <w:trHeight w:val="255"/>
        </w:trPr>
        <w:tc>
          <w:tcPr>
            <w:tcW w:w="1267" w:type="pct"/>
            <w:tcBorders>
              <w:top w:val="single" w:sz="4" w:space="0" w:color="auto"/>
              <w:bottom w:val="single" w:sz="4" w:space="0" w:color="auto"/>
            </w:tcBorders>
            <w:shd w:val="clear" w:color="auto" w:fill="auto"/>
            <w:vAlign w:val="center"/>
          </w:tcPr>
          <w:p w:rsidR="0074400C" w:rsidRPr="0074400C" w:rsidRDefault="0074400C" w:rsidP="0074400C">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6C30DC">
        <w:trPr>
          <w:trHeight w:val="255"/>
        </w:trPr>
        <w:tc>
          <w:tcPr>
            <w:tcW w:w="1267" w:type="pct"/>
            <w:tcBorders>
              <w:top w:val="single" w:sz="4" w:space="0" w:color="auto"/>
              <w:bottom w:val="single" w:sz="4" w:space="0" w:color="auto"/>
            </w:tcBorders>
            <w:shd w:val="clear" w:color="auto" w:fill="auto"/>
            <w:vAlign w:val="center"/>
          </w:tcPr>
          <w:p w:rsidR="0074400C" w:rsidRPr="0074400C" w:rsidRDefault="0074400C" w:rsidP="0074400C">
            <w:pPr>
              <w:ind w:left="142"/>
              <w:jc w:val="both"/>
              <w:rPr>
                <w:rFonts w:ascii="Arial" w:hAnsi="Arial" w:cs="Arial"/>
                <w:b/>
                <w:lang w:val="es-BO" w:eastAsia="en-US"/>
              </w:rPr>
            </w:pPr>
            <w:r w:rsidRPr="0074400C">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6C30DC">
        <w:trPr>
          <w:trHeight w:val="255"/>
        </w:trPr>
        <w:tc>
          <w:tcPr>
            <w:tcW w:w="1267" w:type="pct"/>
            <w:tcBorders>
              <w:top w:val="single" w:sz="4" w:space="0" w:color="auto"/>
              <w:bottom w:val="single" w:sz="4" w:space="0" w:color="auto"/>
            </w:tcBorders>
            <w:shd w:val="clear" w:color="auto" w:fill="auto"/>
            <w:vAlign w:val="center"/>
          </w:tcPr>
          <w:p w:rsidR="0074400C" w:rsidRPr="0074400C" w:rsidRDefault="0074400C" w:rsidP="0074400C">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6C30DC">
        <w:trPr>
          <w:trHeight w:val="255"/>
        </w:trPr>
        <w:tc>
          <w:tcPr>
            <w:tcW w:w="1267" w:type="pct"/>
            <w:tcBorders>
              <w:top w:val="single" w:sz="4" w:space="0" w:color="auto"/>
              <w:bottom w:val="single" w:sz="4" w:space="0" w:color="auto"/>
            </w:tcBorders>
            <w:shd w:val="clear" w:color="auto" w:fill="auto"/>
            <w:vAlign w:val="center"/>
          </w:tcPr>
          <w:p w:rsidR="0074400C" w:rsidRPr="0074400C" w:rsidRDefault="0074400C" w:rsidP="0074400C">
            <w:pPr>
              <w:ind w:left="142"/>
              <w:jc w:val="both"/>
              <w:rPr>
                <w:rFonts w:ascii="Arial" w:hAnsi="Arial" w:cs="Arial"/>
                <w:lang w:val="es-BO" w:eastAsia="en-US"/>
              </w:rPr>
            </w:pPr>
            <w:r w:rsidRPr="0074400C">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6C30DC">
        <w:trPr>
          <w:trHeight w:val="255"/>
        </w:trPr>
        <w:tc>
          <w:tcPr>
            <w:tcW w:w="1267" w:type="pct"/>
            <w:tcBorders>
              <w:top w:val="single" w:sz="4" w:space="0" w:color="auto"/>
              <w:bottom w:val="single" w:sz="4" w:space="0" w:color="auto"/>
            </w:tcBorders>
            <w:shd w:val="clear" w:color="auto" w:fill="auto"/>
            <w:vAlign w:val="center"/>
          </w:tcPr>
          <w:p w:rsidR="0074400C" w:rsidRPr="0074400C" w:rsidRDefault="0074400C" w:rsidP="0074400C">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6C30DC">
        <w:trPr>
          <w:trHeight w:val="255"/>
        </w:trPr>
        <w:tc>
          <w:tcPr>
            <w:tcW w:w="1267" w:type="pct"/>
            <w:tcBorders>
              <w:top w:val="single" w:sz="4" w:space="0" w:color="auto"/>
              <w:bottom w:val="single" w:sz="12" w:space="0" w:color="auto"/>
            </w:tcBorders>
            <w:shd w:val="clear" w:color="auto" w:fill="DBE5F1" w:themeFill="accent1" w:themeFillTint="33"/>
            <w:vAlign w:val="center"/>
          </w:tcPr>
          <w:p w:rsidR="0074400C" w:rsidRPr="0074400C" w:rsidRDefault="0074400C" w:rsidP="0074400C">
            <w:pPr>
              <w:jc w:val="both"/>
              <w:rPr>
                <w:rFonts w:ascii="Arial" w:hAnsi="Arial" w:cs="Arial"/>
                <w:b/>
                <w:lang w:val="es-BO" w:eastAsia="en-US"/>
              </w:rPr>
            </w:pPr>
            <w:r w:rsidRPr="0074400C">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400C" w:rsidRPr="0074400C" w:rsidRDefault="0074400C" w:rsidP="0074400C">
            <w:pPr>
              <w:jc w:val="center"/>
              <w:rPr>
                <w:rFonts w:ascii="Arial" w:hAnsi="Arial" w:cs="Arial"/>
                <w:b/>
                <w:i/>
                <w:lang w:val="es-BO"/>
              </w:rPr>
            </w:pPr>
            <w:r w:rsidRPr="0074400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400C" w:rsidRPr="0074400C" w:rsidRDefault="0074400C" w:rsidP="0074400C">
            <w:pPr>
              <w:jc w:val="center"/>
              <w:rPr>
                <w:rFonts w:ascii="Arial" w:hAnsi="Arial" w:cs="Arial"/>
                <w:b/>
                <w:i/>
                <w:lang w:val="es-BO"/>
              </w:rPr>
            </w:pPr>
            <w:r w:rsidRPr="0074400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400C" w:rsidRPr="0074400C" w:rsidRDefault="0074400C" w:rsidP="0074400C">
            <w:pPr>
              <w:jc w:val="center"/>
              <w:rPr>
                <w:rFonts w:ascii="Arial" w:hAnsi="Arial" w:cs="Arial"/>
                <w:b/>
                <w:i/>
                <w:lang w:val="es-BO"/>
              </w:rPr>
            </w:pPr>
            <w:r w:rsidRPr="0074400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400C" w:rsidRPr="0074400C" w:rsidRDefault="0074400C" w:rsidP="0074400C">
            <w:pPr>
              <w:jc w:val="center"/>
              <w:rPr>
                <w:rFonts w:ascii="Arial" w:hAnsi="Arial" w:cs="Arial"/>
                <w:b/>
                <w:i/>
                <w:lang w:val="es-BO"/>
              </w:rPr>
            </w:pPr>
            <w:r w:rsidRPr="0074400C">
              <w:rPr>
                <w:rFonts w:ascii="Arial" w:hAnsi="Arial" w:cs="Arial"/>
                <w:b/>
                <w:i/>
                <w:lang w:val="es-BO"/>
              </w:rPr>
              <w:t>(señalar si cumple o no cumple)</w:t>
            </w:r>
          </w:p>
        </w:tc>
      </w:tr>
    </w:tbl>
    <w:p w:rsidR="0074400C" w:rsidRPr="0074400C" w:rsidRDefault="0074400C" w:rsidP="0074400C">
      <w:pPr>
        <w:tabs>
          <w:tab w:val="center" w:pos="5833"/>
          <w:tab w:val="right" w:pos="10252"/>
        </w:tabs>
        <w:jc w:val="center"/>
        <w:rPr>
          <w:rFonts w:cs="Tahoma"/>
          <w:lang w:val="es-BO"/>
        </w:rPr>
      </w:pPr>
    </w:p>
    <w:p w:rsidR="0074400C" w:rsidRPr="0074400C" w:rsidRDefault="0074400C" w:rsidP="0074400C">
      <w:pPr>
        <w:jc w:val="both"/>
        <w:rPr>
          <w:rFonts w:eastAsia="Calibri" w:cs="Arial"/>
          <w:b/>
          <w:i/>
          <w:sz w:val="18"/>
          <w:szCs w:val="18"/>
          <w:lang w:val="es-BO"/>
        </w:rPr>
      </w:pPr>
    </w:p>
    <w:tbl>
      <w:tblPr>
        <w:tblW w:w="54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5"/>
        <w:gridCol w:w="785"/>
        <w:gridCol w:w="338"/>
        <w:gridCol w:w="1257"/>
        <w:gridCol w:w="151"/>
        <w:gridCol w:w="1420"/>
        <w:gridCol w:w="1418"/>
        <w:gridCol w:w="1603"/>
      </w:tblGrid>
      <w:tr w:rsidR="0074400C" w:rsidRPr="0074400C" w:rsidTr="0074400C">
        <w:trPr>
          <w:trHeight w:val="255"/>
        </w:trPr>
        <w:tc>
          <w:tcPr>
            <w:tcW w:w="1320" w:type="pct"/>
            <w:vMerge w:val="restart"/>
            <w:tcBorders>
              <w:top w:val="single" w:sz="12"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sz w:val="4"/>
                <w:szCs w:val="4"/>
                <w:lang w:val="es-BO"/>
              </w:rPr>
            </w:pPr>
          </w:p>
          <w:p w:rsidR="0074400C" w:rsidRPr="0074400C" w:rsidRDefault="0074400C" w:rsidP="0074400C">
            <w:pPr>
              <w:jc w:val="center"/>
              <w:rPr>
                <w:rFonts w:ascii="Arial" w:hAnsi="Arial" w:cs="Arial"/>
                <w:b/>
                <w:lang w:val="es-BO"/>
              </w:rPr>
            </w:pPr>
          </w:p>
          <w:p w:rsidR="0074400C" w:rsidRPr="0074400C" w:rsidRDefault="0074400C" w:rsidP="0074400C">
            <w:pPr>
              <w:jc w:val="center"/>
              <w:rPr>
                <w:rFonts w:ascii="Arial" w:hAnsi="Arial" w:cs="Arial"/>
                <w:b/>
                <w:lang w:val="es-BO"/>
              </w:rPr>
            </w:pPr>
            <w:r w:rsidRPr="0074400C">
              <w:rPr>
                <w:rFonts w:ascii="Arial" w:hAnsi="Arial" w:cs="Arial"/>
                <w:b/>
                <w:lang w:val="es-BO"/>
              </w:rPr>
              <w:t>CONDICIONES ADICIONALES Formulario C-2</w:t>
            </w:r>
          </w:p>
          <w:p w:rsidR="0074400C" w:rsidRPr="0074400C" w:rsidRDefault="0074400C" w:rsidP="0074400C">
            <w:pPr>
              <w:jc w:val="center"/>
              <w:rPr>
                <w:rFonts w:ascii="Arial" w:hAnsi="Arial" w:cs="Arial"/>
                <w:b/>
                <w:lang w:val="es-BO"/>
              </w:rPr>
            </w:pPr>
            <w:r w:rsidRPr="0074400C">
              <w:rPr>
                <w:rFonts w:ascii="Arial" w:hAnsi="Arial" w:cs="Arial"/>
                <w:b/>
                <w:lang w:val="es-BO"/>
              </w:rPr>
              <w:t>(Llenado por la Entidad)</w:t>
            </w:r>
          </w:p>
        </w:tc>
        <w:tc>
          <w:tcPr>
            <w:tcW w:w="481" w:type="pct"/>
            <w:gridSpan w:val="2"/>
            <w:vMerge w:val="restart"/>
            <w:tcBorders>
              <w:top w:val="single" w:sz="12" w:space="0" w:color="auto"/>
              <w:bottom w:val="single" w:sz="4" w:space="0" w:color="auto"/>
            </w:tcBorders>
            <w:shd w:val="clear" w:color="auto" w:fill="DBE5F1" w:themeFill="accent1" w:themeFillTint="33"/>
            <w:vAlign w:val="center"/>
          </w:tcPr>
          <w:p w:rsidR="0074400C" w:rsidRPr="0074400C" w:rsidRDefault="0074400C" w:rsidP="0074400C">
            <w:pPr>
              <w:tabs>
                <w:tab w:val="left" w:pos="709"/>
              </w:tabs>
              <w:contextualSpacing/>
              <w:jc w:val="center"/>
              <w:rPr>
                <w:rFonts w:ascii="Arial" w:hAnsi="Arial" w:cs="Arial"/>
                <w:b/>
                <w:sz w:val="20"/>
                <w:szCs w:val="20"/>
                <w:lang w:val="es-BO" w:eastAsia="en-US"/>
              </w:rPr>
            </w:pPr>
            <w:r w:rsidRPr="0074400C">
              <w:rPr>
                <w:rFonts w:ascii="Arial" w:hAnsi="Arial" w:cs="Arial"/>
                <w:b/>
                <w:lang w:val="es-BO" w:eastAsia="en-US"/>
              </w:rPr>
              <w:t>PUNTAJE ASIGNADO</w:t>
            </w:r>
          </w:p>
        </w:tc>
        <w:tc>
          <w:tcPr>
            <w:tcW w:w="3198" w:type="pct"/>
            <w:gridSpan w:val="6"/>
            <w:tcBorders>
              <w:top w:val="single" w:sz="12"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PROPONENTES</w:t>
            </w:r>
          </w:p>
        </w:tc>
      </w:tr>
      <w:tr w:rsidR="0074400C" w:rsidRPr="0074400C" w:rsidTr="0074400C">
        <w:trPr>
          <w:trHeight w:val="398"/>
        </w:trPr>
        <w:tc>
          <w:tcPr>
            <w:tcW w:w="1320" w:type="pct"/>
            <w:vMerge/>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tabs>
                <w:tab w:val="left" w:pos="709"/>
              </w:tabs>
              <w:ind w:left="360"/>
              <w:contextualSpacing/>
              <w:jc w:val="both"/>
              <w:rPr>
                <w:rFonts w:ascii="Arial" w:hAnsi="Arial" w:cs="Arial"/>
                <w:b/>
                <w:lang w:val="es-BO" w:eastAsia="en-US"/>
              </w:rPr>
            </w:pPr>
          </w:p>
        </w:tc>
        <w:tc>
          <w:tcPr>
            <w:tcW w:w="481" w:type="pct"/>
            <w:gridSpan w:val="2"/>
            <w:vMerge/>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tabs>
                <w:tab w:val="left" w:pos="709"/>
              </w:tabs>
              <w:contextualSpacing/>
              <w:jc w:val="center"/>
              <w:rPr>
                <w:rFonts w:ascii="Arial" w:hAnsi="Arial" w:cs="Arial"/>
                <w:b/>
                <w:lang w:val="es-BO" w:eastAsia="en-US"/>
              </w:rPr>
            </w:pPr>
          </w:p>
        </w:tc>
        <w:tc>
          <w:tcPr>
            <w:tcW w:w="825"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A</w:t>
            </w:r>
          </w:p>
        </w:tc>
        <w:tc>
          <w:tcPr>
            <w:tcW w:w="811"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B</w:t>
            </w:r>
          </w:p>
        </w:tc>
        <w:tc>
          <w:tcPr>
            <w:tcW w:w="733"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C</w:t>
            </w:r>
          </w:p>
        </w:tc>
        <w:tc>
          <w:tcPr>
            <w:tcW w:w="830"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n</w:t>
            </w:r>
          </w:p>
        </w:tc>
      </w:tr>
      <w:tr w:rsidR="0074400C" w:rsidRPr="0074400C" w:rsidTr="0074400C">
        <w:trPr>
          <w:trHeight w:val="255"/>
        </w:trPr>
        <w:tc>
          <w:tcPr>
            <w:tcW w:w="1320" w:type="pct"/>
            <w:vMerge/>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tabs>
                <w:tab w:val="left" w:pos="709"/>
              </w:tabs>
              <w:ind w:left="360"/>
              <w:contextualSpacing/>
              <w:jc w:val="both"/>
              <w:rPr>
                <w:rFonts w:ascii="Arial" w:hAnsi="Arial" w:cs="Arial"/>
                <w:b/>
                <w:lang w:val="es-BO" w:eastAsia="en-US"/>
              </w:rPr>
            </w:pPr>
          </w:p>
        </w:tc>
        <w:tc>
          <w:tcPr>
            <w:tcW w:w="481" w:type="pct"/>
            <w:gridSpan w:val="2"/>
            <w:vMerge/>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tabs>
                <w:tab w:val="left" w:pos="709"/>
              </w:tabs>
              <w:contextualSpacing/>
              <w:jc w:val="center"/>
              <w:rPr>
                <w:rFonts w:ascii="Arial" w:hAnsi="Arial" w:cs="Arial"/>
                <w:b/>
                <w:lang w:val="es-BO" w:eastAsia="en-US"/>
              </w:rPr>
            </w:pPr>
          </w:p>
        </w:tc>
        <w:tc>
          <w:tcPr>
            <w:tcW w:w="825"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Puntaje Obtenido</w:t>
            </w:r>
          </w:p>
        </w:tc>
        <w:tc>
          <w:tcPr>
            <w:tcW w:w="811"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Puntaje Obtenido</w:t>
            </w:r>
          </w:p>
        </w:tc>
        <w:tc>
          <w:tcPr>
            <w:tcW w:w="733"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Puntaje Obtenido</w:t>
            </w:r>
          </w:p>
        </w:tc>
        <w:tc>
          <w:tcPr>
            <w:tcW w:w="830"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Puntaje Obtenido</w:t>
            </w:r>
          </w:p>
        </w:tc>
      </w:tr>
      <w:tr w:rsidR="0074400C" w:rsidRPr="0074400C" w:rsidTr="0074400C">
        <w:trPr>
          <w:trHeight w:val="255"/>
        </w:trPr>
        <w:tc>
          <w:tcPr>
            <w:tcW w:w="1320" w:type="pct"/>
            <w:tcBorders>
              <w:top w:val="single" w:sz="4" w:space="0" w:color="auto"/>
              <w:bottom w:val="single" w:sz="4" w:space="0" w:color="auto"/>
            </w:tcBorders>
            <w:shd w:val="clear" w:color="auto" w:fill="auto"/>
            <w:vAlign w:val="center"/>
          </w:tcPr>
          <w:p w:rsidR="0074400C" w:rsidRPr="0074400C" w:rsidRDefault="0074400C" w:rsidP="0074400C">
            <w:pPr>
              <w:tabs>
                <w:tab w:val="left" w:pos="709"/>
              </w:tabs>
              <w:ind w:left="180"/>
              <w:contextualSpacing/>
              <w:jc w:val="both"/>
              <w:rPr>
                <w:rFonts w:ascii="Arial" w:hAnsi="Arial" w:cs="Arial"/>
                <w:lang w:val="es-BO" w:eastAsia="en-US"/>
              </w:rPr>
            </w:pPr>
            <w:r w:rsidRPr="0074400C">
              <w:rPr>
                <w:rFonts w:ascii="Arial" w:hAnsi="Arial" w:cs="Arial"/>
                <w:lang w:val="es-BO" w:eastAsia="en-US"/>
              </w:rPr>
              <w:t>Criterio 1</w:t>
            </w:r>
          </w:p>
        </w:tc>
        <w:tc>
          <w:tcPr>
            <w:tcW w:w="481" w:type="pct"/>
            <w:gridSpan w:val="2"/>
            <w:tcBorders>
              <w:top w:val="single" w:sz="4" w:space="0" w:color="auto"/>
              <w:bottom w:val="single" w:sz="4" w:space="0" w:color="auto"/>
            </w:tcBorders>
            <w:shd w:val="clear" w:color="auto" w:fill="auto"/>
            <w:vAlign w:val="center"/>
          </w:tcPr>
          <w:p w:rsidR="0074400C" w:rsidRPr="0074400C" w:rsidRDefault="0074400C" w:rsidP="0074400C">
            <w:pPr>
              <w:tabs>
                <w:tab w:val="left" w:pos="709"/>
              </w:tabs>
              <w:contextualSpacing/>
              <w:jc w:val="both"/>
              <w:rPr>
                <w:rFonts w:ascii="Arial" w:hAnsi="Arial" w:cs="Arial"/>
                <w:lang w:val="es-BO" w:eastAsia="en-US"/>
              </w:rPr>
            </w:pPr>
          </w:p>
        </w:tc>
        <w:tc>
          <w:tcPr>
            <w:tcW w:w="825"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11"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73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30"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74400C">
        <w:trPr>
          <w:trHeight w:val="255"/>
        </w:trPr>
        <w:tc>
          <w:tcPr>
            <w:tcW w:w="1320" w:type="pct"/>
            <w:tcBorders>
              <w:top w:val="single" w:sz="4" w:space="0" w:color="auto"/>
              <w:bottom w:val="single" w:sz="4" w:space="0" w:color="auto"/>
            </w:tcBorders>
            <w:shd w:val="clear" w:color="auto" w:fill="auto"/>
            <w:vAlign w:val="center"/>
          </w:tcPr>
          <w:p w:rsidR="0074400C" w:rsidRPr="0074400C" w:rsidRDefault="0074400C" w:rsidP="0074400C">
            <w:pPr>
              <w:tabs>
                <w:tab w:val="left" w:pos="709"/>
              </w:tabs>
              <w:ind w:left="180"/>
              <w:contextualSpacing/>
              <w:jc w:val="both"/>
              <w:rPr>
                <w:rFonts w:ascii="Arial" w:hAnsi="Arial" w:cs="Arial"/>
                <w:lang w:val="es-BO" w:eastAsia="en-US"/>
              </w:rPr>
            </w:pPr>
          </w:p>
        </w:tc>
        <w:tc>
          <w:tcPr>
            <w:tcW w:w="481" w:type="pct"/>
            <w:gridSpan w:val="2"/>
            <w:tcBorders>
              <w:top w:val="single" w:sz="4" w:space="0" w:color="auto"/>
              <w:bottom w:val="single" w:sz="4" w:space="0" w:color="auto"/>
            </w:tcBorders>
            <w:shd w:val="clear" w:color="auto" w:fill="auto"/>
            <w:vAlign w:val="center"/>
          </w:tcPr>
          <w:p w:rsidR="0074400C" w:rsidRPr="0074400C" w:rsidRDefault="0074400C" w:rsidP="0074400C">
            <w:pPr>
              <w:tabs>
                <w:tab w:val="left" w:pos="709"/>
              </w:tabs>
              <w:ind w:left="360"/>
              <w:contextualSpacing/>
              <w:jc w:val="both"/>
              <w:rPr>
                <w:rFonts w:ascii="Arial" w:hAnsi="Arial" w:cs="Arial"/>
                <w:lang w:val="es-BO" w:eastAsia="en-US"/>
              </w:rPr>
            </w:pPr>
          </w:p>
        </w:tc>
        <w:tc>
          <w:tcPr>
            <w:tcW w:w="825"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11"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73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30"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74400C">
        <w:trPr>
          <w:trHeight w:val="255"/>
        </w:trPr>
        <w:tc>
          <w:tcPr>
            <w:tcW w:w="1320" w:type="pct"/>
            <w:tcBorders>
              <w:top w:val="single" w:sz="4" w:space="0" w:color="auto"/>
              <w:bottom w:val="single" w:sz="4" w:space="0" w:color="auto"/>
            </w:tcBorders>
            <w:shd w:val="clear" w:color="auto" w:fill="auto"/>
            <w:vAlign w:val="center"/>
          </w:tcPr>
          <w:p w:rsidR="0074400C" w:rsidRPr="0074400C" w:rsidRDefault="0074400C" w:rsidP="0074400C">
            <w:pPr>
              <w:ind w:left="180"/>
              <w:jc w:val="both"/>
              <w:rPr>
                <w:rFonts w:ascii="Arial" w:hAnsi="Arial" w:cs="Arial"/>
                <w:b/>
                <w:lang w:val="es-BO" w:eastAsia="en-US"/>
              </w:rPr>
            </w:pPr>
            <w:r w:rsidRPr="0074400C">
              <w:rPr>
                <w:rFonts w:ascii="Arial" w:hAnsi="Arial" w:cs="Arial"/>
                <w:lang w:val="es-BO" w:eastAsia="en-US"/>
              </w:rPr>
              <w:t>Criterio 2</w:t>
            </w:r>
          </w:p>
        </w:tc>
        <w:tc>
          <w:tcPr>
            <w:tcW w:w="481" w:type="pct"/>
            <w:gridSpan w:val="2"/>
            <w:tcBorders>
              <w:top w:val="single" w:sz="4" w:space="0" w:color="auto"/>
              <w:bottom w:val="single" w:sz="4" w:space="0" w:color="auto"/>
            </w:tcBorders>
            <w:shd w:val="clear" w:color="auto" w:fill="auto"/>
            <w:vAlign w:val="center"/>
          </w:tcPr>
          <w:p w:rsidR="0074400C" w:rsidRPr="0074400C" w:rsidRDefault="0074400C" w:rsidP="0074400C">
            <w:pPr>
              <w:jc w:val="both"/>
              <w:rPr>
                <w:rFonts w:ascii="Arial" w:hAnsi="Arial" w:cs="Arial"/>
                <w:b/>
                <w:lang w:val="es-BO" w:eastAsia="en-US"/>
              </w:rPr>
            </w:pPr>
          </w:p>
        </w:tc>
        <w:tc>
          <w:tcPr>
            <w:tcW w:w="825"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11"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73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30"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74400C">
        <w:trPr>
          <w:trHeight w:val="255"/>
        </w:trPr>
        <w:tc>
          <w:tcPr>
            <w:tcW w:w="1320" w:type="pct"/>
            <w:tcBorders>
              <w:top w:val="single" w:sz="4" w:space="0" w:color="auto"/>
              <w:bottom w:val="single" w:sz="4" w:space="0" w:color="auto"/>
            </w:tcBorders>
            <w:shd w:val="clear" w:color="auto" w:fill="auto"/>
            <w:vAlign w:val="center"/>
          </w:tcPr>
          <w:p w:rsidR="0074400C" w:rsidRPr="0074400C" w:rsidRDefault="0074400C" w:rsidP="0074400C">
            <w:pPr>
              <w:ind w:left="180"/>
              <w:jc w:val="both"/>
              <w:rPr>
                <w:rFonts w:ascii="Arial" w:hAnsi="Arial" w:cs="Arial"/>
                <w:lang w:val="es-BO" w:eastAsia="en-US"/>
              </w:rPr>
            </w:pPr>
          </w:p>
        </w:tc>
        <w:tc>
          <w:tcPr>
            <w:tcW w:w="481" w:type="pct"/>
            <w:gridSpan w:val="2"/>
            <w:tcBorders>
              <w:top w:val="single" w:sz="4" w:space="0" w:color="auto"/>
              <w:bottom w:val="single" w:sz="4" w:space="0" w:color="auto"/>
            </w:tcBorders>
            <w:shd w:val="clear" w:color="auto" w:fill="auto"/>
            <w:vAlign w:val="center"/>
          </w:tcPr>
          <w:p w:rsidR="0074400C" w:rsidRPr="0074400C" w:rsidRDefault="0074400C" w:rsidP="0074400C">
            <w:pPr>
              <w:ind w:left="360"/>
              <w:jc w:val="both"/>
              <w:rPr>
                <w:rFonts w:ascii="Arial" w:hAnsi="Arial" w:cs="Arial"/>
                <w:lang w:val="es-BO" w:eastAsia="en-US"/>
              </w:rPr>
            </w:pPr>
          </w:p>
        </w:tc>
        <w:tc>
          <w:tcPr>
            <w:tcW w:w="825"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11"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73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30"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74400C">
        <w:trPr>
          <w:trHeight w:val="255"/>
        </w:trPr>
        <w:tc>
          <w:tcPr>
            <w:tcW w:w="1320" w:type="pct"/>
            <w:tcBorders>
              <w:top w:val="single" w:sz="4" w:space="0" w:color="auto"/>
              <w:bottom w:val="single" w:sz="4" w:space="0" w:color="auto"/>
            </w:tcBorders>
            <w:shd w:val="clear" w:color="auto" w:fill="auto"/>
            <w:vAlign w:val="center"/>
          </w:tcPr>
          <w:p w:rsidR="0074400C" w:rsidRPr="0074400C" w:rsidRDefault="0074400C" w:rsidP="0074400C">
            <w:pPr>
              <w:ind w:left="180"/>
              <w:jc w:val="both"/>
              <w:rPr>
                <w:rFonts w:ascii="Arial" w:hAnsi="Arial" w:cs="Arial"/>
                <w:lang w:val="es-BO" w:eastAsia="en-US"/>
              </w:rPr>
            </w:pPr>
            <w:r w:rsidRPr="0074400C">
              <w:rPr>
                <w:rFonts w:ascii="Arial" w:hAnsi="Arial" w:cs="Arial"/>
                <w:lang w:val="es-BO" w:eastAsia="en-US"/>
              </w:rPr>
              <w:t>Criterio 3</w:t>
            </w:r>
          </w:p>
        </w:tc>
        <w:tc>
          <w:tcPr>
            <w:tcW w:w="481" w:type="pct"/>
            <w:gridSpan w:val="2"/>
            <w:tcBorders>
              <w:top w:val="single" w:sz="4" w:space="0" w:color="auto"/>
              <w:bottom w:val="single" w:sz="4" w:space="0" w:color="auto"/>
            </w:tcBorders>
            <w:shd w:val="clear" w:color="auto" w:fill="auto"/>
            <w:vAlign w:val="center"/>
          </w:tcPr>
          <w:p w:rsidR="0074400C" w:rsidRPr="0074400C" w:rsidRDefault="0074400C" w:rsidP="0074400C">
            <w:pPr>
              <w:jc w:val="both"/>
              <w:rPr>
                <w:rFonts w:ascii="Arial" w:hAnsi="Arial" w:cs="Arial"/>
                <w:lang w:val="es-BO" w:eastAsia="en-US"/>
              </w:rPr>
            </w:pPr>
          </w:p>
        </w:tc>
        <w:tc>
          <w:tcPr>
            <w:tcW w:w="825"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11"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73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30"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74400C">
        <w:trPr>
          <w:trHeight w:val="255"/>
        </w:trPr>
        <w:tc>
          <w:tcPr>
            <w:tcW w:w="1320" w:type="pct"/>
            <w:tcBorders>
              <w:top w:val="single" w:sz="4" w:space="0" w:color="auto"/>
              <w:bottom w:val="single" w:sz="4" w:space="0" w:color="auto"/>
            </w:tcBorders>
            <w:shd w:val="clear" w:color="auto" w:fill="auto"/>
            <w:vAlign w:val="center"/>
          </w:tcPr>
          <w:p w:rsidR="0074400C" w:rsidRPr="0074400C" w:rsidRDefault="0074400C" w:rsidP="0074400C">
            <w:pPr>
              <w:ind w:left="180"/>
              <w:rPr>
                <w:rFonts w:ascii="Arial" w:hAnsi="Arial" w:cs="Arial"/>
                <w:b/>
                <w:lang w:val="es-BO" w:eastAsia="en-US"/>
              </w:rPr>
            </w:pPr>
          </w:p>
        </w:tc>
        <w:tc>
          <w:tcPr>
            <w:tcW w:w="481" w:type="pct"/>
            <w:gridSpan w:val="2"/>
            <w:tcBorders>
              <w:top w:val="single" w:sz="4" w:space="0" w:color="auto"/>
              <w:bottom w:val="single" w:sz="4" w:space="0" w:color="auto"/>
            </w:tcBorders>
            <w:shd w:val="clear" w:color="auto" w:fill="auto"/>
            <w:vAlign w:val="center"/>
          </w:tcPr>
          <w:p w:rsidR="0074400C" w:rsidRPr="0074400C" w:rsidRDefault="0074400C" w:rsidP="0074400C">
            <w:pPr>
              <w:ind w:left="360"/>
              <w:jc w:val="both"/>
              <w:rPr>
                <w:rFonts w:ascii="Arial" w:hAnsi="Arial" w:cs="Arial"/>
                <w:b/>
                <w:lang w:val="es-BO" w:eastAsia="en-US"/>
              </w:rPr>
            </w:pPr>
          </w:p>
        </w:tc>
        <w:tc>
          <w:tcPr>
            <w:tcW w:w="825"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11"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73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30"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74400C">
        <w:trPr>
          <w:trHeight w:val="255"/>
        </w:trPr>
        <w:tc>
          <w:tcPr>
            <w:tcW w:w="1320" w:type="pct"/>
            <w:tcBorders>
              <w:top w:val="single" w:sz="4" w:space="0" w:color="auto"/>
              <w:bottom w:val="single" w:sz="12" w:space="0" w:color="auto"/>
            </w:tcBorders>
            <w:shd w:val="clear" w:color="auto" w:fill="DBE5F1" w:themeFill="accent1" w:themeFillTint="33"/>
            <w:vAlign w:val="center"/>
          </w:tcPr>
          <w:p w:rsidR="0074400C" w:rsidRPr="0074400C" w:rsidRDefault="0074400C" w:rsidP="0074400C">
            <w:pPr>
              <w:jc w:val="both"/>
              <w:rPr>
                <w:rFonts w:ascii="Arial" w:hAnsi="Arial" w:cs="Arial"/>
                <w:b/>
                <w:lang w:val="es-BO" w:eastAsia="en-US"/>
              </w:rPr>
            </w:pPr>
            <w:r w:rsidRPr="0074400C">
              <w:rPr>
                <w:rFonts w:ascii="Arial" w:hAnsi="Arial" w:cs="Arial"/>
                <w:b/>
                <w:lang w:val="es-BO" w:eastAsia="en-US"/>
              </w:rPr>
              <w:t>PUNTAJE TOTAL DE LAS CONDICIONES ADICIONALES</w:t>
            </w:r>
          </w:p>
        </w:tc>
        <w:tc>
          <w:tcPr>
            <w:tcW w:w="481" w:type="pct"/>
            <w:gridSpan w:val="2"/>
            <w:tcBorders>
              <w:top w:val="single" w:sz="4" w:space="0" w:color="auto"/>
              <w:bottom w:val="single" w:sz="12" w:space="0" w:color="auto"/>
            </w:tcBorders>
            <w:shd w:val="clear" w:color="auto" w:fill="DBE5F1" w:themeFill="accent1" w:themeFillTint="33"/>
            <w:vAlign w:val="center"/>
          </w:tcPr>
          <w:p w:rsidR="0074400C" w:rsidRPr="0074400C" w:rsidRDefault="0074400C" w:rsidP="0074400C">
            <w:pPr>
              <w:ind w:left="360"/>
              <w:jc w:val="both"/>
              <w:rPr>
                <w:rFonts w:ascii="Arial" w:hAnsi="Arial" w:cs="Arial"/>
                <w:b/>
                <w:lang w:val="es-BO" w:eastAsia="en-US"/>
              </w:rPr>
            </w:pPr>
            <w:r w:rsidRPr="0074400C">
              <w:rPr>
                <w:rFonts w:ascii="Arial" w:hAnsi="Arial" w:cs="Arial"/>
                <w:b/>
                <w:lang w:val="es-BO" w:eastAsia="en-US"/>
              </w:rPr>
              <w:t>35</w:t>
            </w:r>
          </w:p>
        </w:tc>
        <w:tc>
          <w:tcPr>
            <w:tcW w:w="825" w:type="pct"/>
            <w:gridSpan w:val="2"/>
            <w:tcBorders>
              <w:top w:val="single" w:sz="4" w:space="0" w:color="auto"/>
              <w:bottom w:val="single" w:sz="12" w:space="0" w:color="auto"/>
            </w:tcBorders>
            <w:shd w:val="clear" w:color="auto" w:fill="DBE5F1" w:themeFill="accent1" w:themeFillTint="33"/>
            <w:vAlign w:val="center"/>
          </w:tcPr>
          <w:p w:rsidR="0074400C" w:rsidRPr="0074400C" w:rsidRDefault="0074400C" w:rsidP="0074400C">
            <w:pPr>
              <w:jc w:val="center"/>
              <w:rPr>
                <w:rFonts w:ascii="Arial" w:hAnsi="Arial" w:cs="Arial"/>
                <w:b/>
                <w:i/>
                <w:lang w:val="es-BO"/>
              </w:rPr>
            </w:pPr>
            <w:r w:rsidRPr="0074400C">
              <w:rPr>
                <w:rFonts w:ascii="Arial" w:hAnsi="Arial" w:cs="Arial"/>
                <w:b/>
                <w:i/>
                <w:lang w:val="es-BO"/>
              </w:rPr>
              <w:t xml:space="preserve">(sumar los puntajes obtenidos de cada criterio) </w:t>
            </w:r>
          </w:p>
        </w:tc>
        <w:tc>
          <w:tcPr>
            <w:tcW w:w="811" w:type="pct"/>
            <w:gridSpan w:val="2"/>
            <w:tcBorders>
              <w:top w:val="single" w:sz="4" w:space="0" w:color="auto"/>
              <w:bottom w:val="single" w:sz="12"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i/>
                <w:lang w:val="es-BO"/>
              </w:rPr>
              <w:t>(sumar los puntajes obtenidos de cada criterio)</w:t>
            </w:r>
          </w:p>
        </w:tc>
        <w:tc>
          <w:tcPr>
            <w:tcW w:w="733" w:type="pct"/>
            <w:tcBorders>
              <w:top w:val="single" w:sz="4" w:space="0" w:color="auto"/>
              <w:bottom w:val="single" w:sz="12"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i/>
                <w:lang w:val="es-BO"/>
              </w:rPr>
              <w:t>(sumar los puntajes obtenidos de cada criterio)</w:t>
            </w:r>
          </w:p>
        </w:tc>
        <w:tc>
          <w:tcPr>
            <w:tcW w:w="830" w:type="pct"/>
            <w:tcBorders>
              <w:top w:val="single" w:sz="4" w:space="0" w:color="auto"/>
              <w:bottom w:val="single" w:sz="12"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i/>
                <w:lang w:val="es-BO"/>
              </w:rPr>
              <w:t>(sumar los puntajes obtenidos de cada criterio)</w:t>
            </w:r>
          </w:p>
        </w:tc>
      </w:tr>
      <w:tr w:rsidR="0074400C" w:rsidRPr="0074400C" w:rsidTr="0074400C">
        <w:trPr>
          <w:trHeight w:val="134"/>
        </w:trPr>
        <w:tc>
          <w:tcPr>
            <w:tcW w:w="1320" w:type="pct"/>
            <w:tcBorders>
              <w:top w:val="single" w:sz="12" w:space="0" w:color="auto"/>
              <w:left w:val="nil"/>
              <w:bottom w:val="nil"/>
              <w:right w:val="nil"/>
            </w:tcBorders>
            <w:shd w:val="clear" w:color="auto" w:fill="auto"/>
            <w:vAlign w:val="center"/>
          </w:tcPr>
          <w:p w:rsidR="0074400C" w:rsidRPr="0074400C" w:rsidRDefault="0074400C" w:rsidP="0074400C">
            <w:pPr>
              <w:ind w:left="180"/>
              <w:rPr>
                <w:rFonts w:ascii="Arial" w:hAnsi="Arial" w:cs="Arial"/>
                <w:b/>
                <w:lang w:val="es-BO" w:eastAsia="en-US"/>
              </w:rPr>
            </w:pPr>
          </w:p>
        </w:tc>
        <w:tc>
          <w:tcPr>
            <w:tcW w:w="481" w:type="pct"/>
            <w:gridSpan w:val="2"/>
            <w:tcBorders>
              <w:top w:val="single" w:sz="12" w:space="0" w:color="auto"/>
              <w:left w:val="nil"/>
              <w:bottom w:val="nil"/>
              <w:right w:val="nil"/>
            </w:tcBorders>
            <w:shd w:val="clear" w:color="auto" w:fill="auto"/>
            <w:vAlign w:val="center"/>
          </w:tcPr>
          <w:p w:rsidR="0074400C" w:rsidRPr="0074400C" w:rsidRDefault="0074400C" w:rsidP="0074400C">
            <w:pPr>
              <w:ind w:left="360"/>
              <w:jc w:val="both"/>
              <w:rPr>
                <w:rFonts w:ascii="Arial" w:hAnsi="Arial" w:cs="Arial"/>
                <w:b/>
                <w:lang w:val="es-BO" w:eastAsia="en-US"/>
              </w:rPr>
            </w:pPr>
          </w:p>
        </w:tc>
        <w:tc>
          <w:tcPr>
            <w:tcW w:w="825" w:type="pct"/>
            <w:gridSpan w:val="2"/>
            <w:tcBorders>
              <w:top w:val="single" w:sz="12" w:space="0" w:color="auto"/>
              <w:left w:val="nil"/>
              <w:bottom w:val="nil"/>
              <w:right w:val="nil"/>
            </w:tcBorders>
            <w:shd w:val="clear" w:color="auto" w:fill="auto"/>
            <w:vAlign w:val="center"/>
          </w:tcPr>
          <w:p w:rsidR="0074400C" w:rsidRPr="0074400C" w:rsidRDefault="0074400C" w:rsidP="0074400C">
            <w:pPr>
              <w:jc w:val="center"/>
              <w:rPr>
                <w:rFonts w:ascii="Arial" w:hAnsi="Arial" w:cs="Arial"/>
                <w:b/>
                <w:lang w:val="es-BO"/>
              </w:rPr>
            </w:pPr>
          </w:p>
        </w:tc>
        <w:tc>
          <w:tcPr>
            <w:tcW w:w="811" w:type="pct"/>
            <w:gridSpan w:val="2"/>
            <w:tcBorders>
              <w:top w:val="single" w:sz="12" w:space="0" w:color="auto"/>
              <w:left w:val="nil"/>
              <w:bottom w:val="nil"/>
              <w:right w:val="nil"/>
            </w:tcBorders>
            <w:shd w:val="clear" w:color="auto" w:fill="auto"/>
            <w:vAlign w:val="center"/>
          </w:tcPr>
          <w:p w:rsidR="0074400C" w:rsidRPr="0074400C" w:rsidRDefault="0074400C" w:rsidP="0074400C">
            <w:pPr>
              <w:jc w:val="center"/>
              <w:rPr>
                <w:rFonts w:ascii="Arial" w:hAnsi="Arial" w:cs="Arial"/>
                <w:b/>
                <w:lang w:val="es-BO"/>
              </w:rPr>
            </w:pPr>
          </w:p>
        </w:tc>
        <w:tc>
          <w:tcPr>
            <w:tcW w:w="733" w:type="pct"/>
            <w:tcBorders>
              <w:top w:val="single" w:sz="12" w:space="0" w:color="auto"/>
              <w:left w:val="nil"/>
              <w:bottom w:val="nil"/>
              <w:right w:val="nil"/>
            </w:tcBorders>
            <w:shd w:val="clear" w:color="auto" w:fill="auto"/>
            <w:vAlign w:val="center"/>
          </w:tcPr>
          <w:p w:rsidR="0074400C" w:rsidRPr="0074400C" w:rsidRDefault="0074400C" w:rsidP="0074400C">
            <w:pPr>
              <w:jc w:val="center"/>
              <w:rPr>
                <w:rFonts w:ascii="Arial" w:hAnsi="Arial" w:cs="Arial"/>
                <w:b/>
                <w:lang w:val="es-BO"/>
              </w:rPr>
            </w:pPr>
          </w:p>
        </w:tc>
        <w:tc>
          <w:tcPr>
            <w:tcW w:w="830" w:type="pct"/>
            <w:tcBorders>
              <w:top w:val="single" w:sz="12" w:space="0" w:color="auto"/>
              <w:left w:val="nil"/>
              <w:bottom w:val="nil"/>
              <w:right w:val="nil"/>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74400C">
        <w:trPr>
          <w:trHeight w:val="255"/>
        </w:trPr>
        <w:tc>
          <w:tcPr>
            <w:tcW w:w="5000" w:type="pct"/>
            <w:gridSpan w:val="9"/>
            <w:tcBorders>
              <w:top w:val="nil"/>
              <w:left w:val="nil"/>
              <w:bottom w:val="single" w:sz="4" w:space="0" w:color="auto"/>
              <w:right w:val="nil"/>
            </w:tcBorders>
            <w:shd w:val="clear" w:color="auto" w:fill="auto"/>
            <w:vAlign w:val="center"/>
          </w:tcPr>
          <w:p w:rsidR="0074400C" w:rsidRPr="0074400C" w:rsidRDefault="0074400C" w:rsidP="0074400C">
            <w:pPr>
              <w:rPr>
                <w:rFonts w:ascii="Arial" w:hAnsi="Arial" w:cs="Arial"/>
                <w:b/>
                <w:lang w:val="es-BO"/>
              </w:rPr>
            </w:pPr>
          </w:p>
        </w:tc>
      </w:tr>
      <w:tr w:rsidR="0074400C" w:rsidRPr="0074400C" w:rsidTr="0074400C">
        <w:trPr>
          <w:trHeight w:val="255"/>
        </w:trPr>
        <w:tc>
          <w:tcPr>
            <w:tcW w:w="1395"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both"/>
              <w:rPr>
                <w:rFonts w:ascii="Arial" w:hAnsi="Arial" w:cs="Arial"/>
                <w:b/>
                <w:lang w:val="es-BO"/>
              </w:rPr>
            </w:pPr>
            <w:r w:rsidRPr="0074400C">
              <w:rPr>
                <w:rFonts w:ascii="Arial" w:hAnsi="Arial" w:cs="Arial"/>
                <w:b/>
                <w:lang w:val="es-BO"/>
              </w:rPr>
              <w:t>RESUMEN DE LA EVALUACIÓN TÉCNICA</w:t>
            </w:r>
          </w:p>
        </w:tc>
        <w:tc>
          <w:tcPr>
            <w:tcW w:w="581"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ind w:left="115"/>
              <w:jc w:val="center"/>
              <w:rPr>
                <w:rFonts w:ascii="Arial" w:hAnsi="Arial" w:cs="Arial"/>
                <w:b/>
                <w:lang w:val="es-BO" w:eastAsia="en-US"/>
              </w:rPr>
            </w:pPr>
            <w:r w:rsidRPr="0074400C">
              <w:rPr>
                <w:rFonts w:ascii="Arial" w:hAnsi="Arial" w:cs="Arial"/>
                <w:b/>
                <w:lang w:val="es-BO" w:eastAsia="en-US"/>
              </w:rPr>
              <w:t>PUNTAJE ASIGNADO</w:t>
            </w:r>
          </w:p>
        </w:tc>
        <w:tc>
          <w:tcPr>
            <w:tcW w:w="728"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A</w:t>
            </w:r>
          </w:p>
        </w:tc>
        <w:tc>
          <w:tcPr>
            <w:tcW w:w="734"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B</w:t>
            </w:r>
          </w:p>
        </w:tc>
        <w:tc>
          <w:tcPr>
            <w:tcW w:w="733"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C</w:t>
            </w:r>
          </w:p>
        </w:tc>
        <w:tc>
          <w:tcPr>
            <w:tcW w:w="830"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r w:rsidRPr="0074400C">
              <w:rPr>
                <w:rFonts w:ascii="Arial" w:hAnsi="Arial" w:cs="Arial"/>
                <w:b/>
                <w:lang w:val="es-BO"/>
              </w:rPr>
              <w:t>PROPONENTE n</w:t>
            </w:r>
          </w:p>
        </w:tc>
      </w:tr>
      <w:tr w:rsidR="0074400C" w:rsidRPr="0074400C" w:rsidTr="0074400C">
        <w:trPr>
          <w:trHeight w:val="255"/>
        </w:trPr>
        <w:tc>
          <w:tcPr>
            <w:tcW w:w="1395" w:type="pct"/>
            <w:gridSpan w:val="2"/>
            <w:tcBorders>
              <w:top w:val="single" w:sz="4" w:space="0" w:color="auto"/>
              <w:bottom w:val="single" w:sz="4" w:space="0" w:color="auto"/>
            </w:tcBorders>
            <w:shd w:val="clear" w:color="auto" w:fill="auto"/>
            <w:vAlign w:val="center"/>
          </w:tcPr>
          <w:p w:rsidR="0074400C" w:rsidRPr="0074400C" w:rsidRDefault="0074400C" w:rsidP="0074400C">
            <w:pPr>
              <w:jc w:val="both"/>
              <w:rPr>
                <w:rFonts w:ascii="Arial" w:hAnsi="Arial" w:cs="Arial"/>
                <w:lang w:val="es-BO" w:eastAsia="en-US"/>
              </w:rPr>
            </w:pPr>
            <w:r w:rsidRPr="0074400C">
              <w:rPr>
                <w:rFonts w:ascii="Arial" w:hAnsi="Arial" w:cs="Arial"/>
                <w:lang w:val="es-BO" w:eastAsia="en-US"/>
              </w:rPr>
              <w:t>Puntaje de la evaluación CUMPLE/NO CUMPLE</w:t>
            </w:r>
          </w:p>
        </w:tc>
        <w:tc>
          <w:tcPr>
            <w:tcW w:w="581" w:type="pct"/>
            <w:gridSpan w:val="2"/>
            <w:tcBorders>
              <w:top w:val="single" w:sz="4" w:space="0" w:color="auto"/>
              <w:bottom w:val="single" w:sz="4" w:space="0" w:color="auto"/>
            </w:tcBorders>
            <w:shd w:val="clear" w:color="auto" w:fill="auto"/>
            <w:vAlign w:val="center"/>
          </w:tcPr>
          <w:p w:rsidR="0074400C" w:rsidRPr="0074400C" w:rsidRDefault="0074400C" w:rsidP="0074400C">
            <w:pPr>
              <w:ind w:left="360"/>
              <w:rPr>
                <w:rFonts w:ascii="Arial" w:hAnsi="Arial" w:cs="Arial"/>
                <w:b/>
                <w:lang w:val="es-BO" w:eastAsia="en-US"/>
              </w:rPr>
            </w:pPr>
            <w:r w:rsidRPr="0074400C">
              <w:rPr>
                <w:rFonts w:ascii="Arial" w:hAnsi="Arial" w:cs="Arial"/>
                <w:b/>
                <w:lang w:val="es-BO" w:eastAsia="en-US"/>
              </w:rPr>
              <w:t>35</w:t>
            </w:r>
          </w:p>
        </w:tc>
        <w:tc>
          <w:tcPr>
            <w:tcW w:w="728"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i/>
                <w:lang w:val="es-BO"/>
              </w:rPr>
            </w:pPr>
            <w:r w:rsidRPr="0074400C">
              <w:rPr>
                <w:rFonts w:ascii="Arial" w:hAnsi="Arial" w:cs="Arial"/>
                <w:b/>
                <w:i/>
                <w:lang w:val="es-BO"/>
              </w:rPr>
              <w:t>(si cumple asignar</w:t>
            </w:r>
          </w:p>
          <w:p w:rsidR="0074400C" w:rsidRPr="0074400C" w:rsidRDefault="0074400C" w:rsidP="0074400C">
            <w:pPr>
              <w:jc w:val="center"/>
              <w:rPr>
                <w:rFonts w:ascii="Arial" w:hAnsi="Arial" w:cs="Arial"/>
                <w:b/>
                <w:lang w:val="es-BO"/>
              </w:rPr>
            </w:pPr>
            <w:r w:rsidRPr="0074400C">
              <w:rPr>
                <w:rFonts w:ascii="Arial" w:hAnsi="Arial" w:cs="Arial"/>
                <w:b/>
                <w:i/>
                <w:lang w:val="es-BO"/>
              </w:rPr>
              <w:t>35 puntos)</w:t>
            </w:r>
          </w:p>
        </w:tc>
        <w:tc>
          <w:tcPr>
            <w:tcW w:w="734"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i/>
                <w:lang w:val="es-BO"/>
              </w:rPr>
            </w:pPr>
            <w:r w:rsidRPr="0074400C">
              <w:rPr>
                <w:rFonts w:ascii="Arial" w:hAnsi="Arial" w:cs="Arial"/>
                <w:b/>
                <w:i/>
                <w:lang w:val="es-BO"/>
              </w:rPr>
              <w:t xml:space="preserve">(si cumple asignar </w:t>
            </w:r>
          </w:p>
          <w:p w:rsidR="0074400C" w:rsidRPr="0074400C" w:rsidRDefault="0074400C" w:rsidP="0074400C">
            <w:pPr>
              <w:jc w:val="center"/>
              <w:rPr>
                <w:rFonts w:ascii="Arial" w:hAnsi="Arial" w:cs="Arial"/>
                <w:b/>
                <w:lang w:val="es-BO"/>
              </w:rPr>
            </w:pPr>
            <w:r w:rsidRPr="0074400C">
              <w:rPr>
                <w:rFonts w:ascii="Arial" w:hAnsi="Arial" w:cs="Arial"/>
                <w:b/>
                <w:i/>
                <w:lang w:val="es-BO"/>
              </w:rPr>
              <w:t>35 puntos)</w:t>
            </w:r>
          </w:p>
        </w:tc>
        <w:tc>
          <w:tcPr>
            <w:tcW w:w="73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i/>
                <w:lang w:val="es-BO"/>
              </w:rPr>
            </w:pPr>
            <w:r w:rsidRPr="0074400C">
              <w:rPr>
                <w:rFonts w:ascii="Arial" w:hAnsi="Arial" w:cs="Arial"/>
                <w:b/>
                <w:i/>
                <w:lang w:val="es-BO"/>
              </w:rPr>
              <w:t xml:space="preserve">(si cumple asignar </w:t>
            </w:r>
          </w:p>
          <w:p w:rsidR="0074400C" w:rsidRPr="0074400C" w:rsidRDefault="0074400C" w:rsidP="0074400C">
            <w:pPr>
              <w:jc w:val="center"/>
              <w:rPr>
                <w:rFonts w:ascii="Arial" w:hAnsi="Arial" w:cs="Arial"/>
                <w:b/>
                <w:lang w:val="es-BO"/>
              </w:rPr>
            </w:pPr>
            <w:r w:rsidRPr="0074400C">
              <w:rPr>
                <w:rFonts w:ascii="Arial" w:hAnsi="Arial" w:cs="Arial"/>
                <w:b/>
                <w:i/>
                <w:lang w:val="es-BO"/>
              </w:rPr>
              <w:t>35 puntos)</w:t>
            </w:r>
          </w:p>
        </w:tc>
        <w:tc>
          <w:tcPr>
            <w:tcW w:w="830"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i/>
                <w:lang w:val="es-BO"/>
              </w:rPr>
            </w:pPr>
            <w:r w:rsidRPr="0074400C">
              <w:rPr>
                <w:rFonts w:ascii="Arial" w:hAnsi="Arial" w:cs="Arial"/>
                <w:b/>
                <w:i/>
                <w:lang w:val="es-BO"/>
              </w:rPr>
              <w:t xml:space="preserve">(si cumple asignar </w:t>
            </w:r>
          </w:p>
          <w:p w:rsidR="0074400C" w:rsidRPr="0074400C" w:rsidRDefault="0074400C" w:rsidP="0074400C">
            <w:pPr>
              <w:jc w:val="center"/>
              <w:rPr>
                <w:rFonts w:ascii="Arial" w:hAnsi="Arial" w:cs="Arial"/>
                <w:b/>
                <w:lang w:val="es-BO"/>
              </w:rPr>
            </w:pPr>
            <w:r w:rsidRPr="0074400C">
              <w:rPr>
                <w:rFonts w:ascii="Arial" w:hAnsi="Arial" w:cs="Arial"/>
                <w:b/>
                <w:i/>
                <w:lang w:val="es-BO"/>
              </w:rPr>
              <w:t>35 puntos)</w:t>
            </w:r>
          </w:p>
        </w:tc>
      </w:tr>
      <w:tr w:rsidR="0074400C" w:rsidRPr="0074400C" w:rsidTr="0074400C">
        <w:trPr>
          <w:trHeight w:val="255"/>
        </w:trPr>
        <w:tc>
          <w:tcPr>
            <w:tcW w:w="1395" w:type="pct"/>
            <w:gridSpan w:val="2"/>
            <w:tcBorders>
              <w:top w:val="single" w:sz="4" w:space="0" w:color="auto"/>
              <w:bottom w:val="single" w:sz="4" w:space="0" w:color="auto"/>
            </w:tcBorders>
            <w:shd w:val="clear" w:color="auto" w:fill="auto"/>
            <w:vAlign w:val="center"/>
          </w:tcPr>
          <w:p w:rsidR="0074400C" w:rsidRPr="0074400C" w:rsidRDefault="0074400C" w:rsidP="0074400C">
            <w:pPr>
              <w:jc w:val="both"/>
              <w:rPr>
                <w:rFonts w:ascii="Arial" w:hAnsi="Arial" w:cs="Arial"/>
                <w:lang w:val="es-BO" w:eastAsia="en-US"/>
              </w:rPr>
            </w:pPr>
            <w:r w:rsidRPr="0074400C">
              <w:rPr>
                <w:rFonts w:ascii="Arial" w:hAnsi="Arial" w:cs="Arial"/>
                <w:lang w:val="es-BO" w:eastAsia="en-US"/>
              </w:rPr>
              <w:t>Puntaje de las Condiciones Adicionales</w:t>
            </w:r>
          </w:p>
        </w:tc>
        <w:tc>
          <w:tcPr>
            <w:tcW w:w="581" w:type="pct"/>
            <w:gridSpan w:val="2"/>
            <w:tcBorders>
              <w:top w:val="single" w:sz="4" w:space="0" w:color="auto"/>
              <w:bottom w:val="single" w:sz="4" w:space="0" w:color="auto"/>
            </w:tcBorders>
            <w:shd w:val="clear" w:color="auto" w:fill="auto"/>
            <w:vAlign w:val="center"/>
          </w:tcPr>
          <w:p w:rsidR="0074400C" w:rsidRPr="0074400C" w:rsidRDefault="0074400C" w:rsidP="0074400C">
            <w:pPr>
              <w:ind w:left="360"/>
              <w:rPr>
                <w:rFonts w:ascii="Arial" w:hAnsi="Arial" w:cs="Arial"/>
                <w:b/>
                <w:lang w:val="es-BO" w:eastAsia="en-US"/>
              </w:rPr>
            </w:pPr>
            <w:r w:rsidRPr="0074400C">
              <w:rPr>
                <w:rFonts w:ascii="Arial" w:hAnsi="Arial" w:cs="Arial"/>
                <w:b/>
                <w:lang w:val="es-BO" w:eastAsia="en-US"/>
              </w:rPr>
              <w:t>35</w:t>
            </w:r>
          </w:p>
        </w:tc>
        <w:tc>
          <w:tcPr>
            <w:tcW w:w="728" w:type="pct"/>
            <w:gridSpan w:val="2"/>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734"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733"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c>
          <w:tcPr>
            <w:tcW w:w="830" w:type="pct"/>
            <w:tcBorders>
              <w:top w:val="single" w:sz="4" w:space="0" w:color="auto"/>
              <w:bottom w:val="single" w:sz="4" w:space="0" w:color="auto"/>
            </w:tcBorders>
            <w:shd w:val="clear" w:color="auto" w:fill="auto"/>
            <w:vAlign w:val="center"/>
          </w:tcPr>
          <w:p w:rsidR="0074400C" w:rsidRPr="0074400C" w:rsidRDefault="0074400C" w:rsidP="0074400C">
            <w:pPr>
              <w:jc w:val="center"/>
              <w:rPr>
                <w:rFonts w:ascii="Arial" w:hAnsi="Arial" w:cs="Arial"/>
                <w:b/>
                <w:lang w:val="es-BO"/>
              </w:rPr>
            </w:pPr>
          </w:p>
        </w:tc>
      </w:tr>
      <w:tr w:rsidR="0074400C" w:rsidRPr="0074400C" w:rsidTr="0074400C">
        <w:trPr>
          <w:trHeight w:val="255"/>
        </w:trPr>
        <w:tc>
          <w:tcPr>
            <w:tcW w:w="1395"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both"/>
              <w:rPr>
                <w:rFonts w:ascii="Arial" w:hAnsi="Arial" w:cs="Arial"/>
                <w:b/>
                <w:lang w:val="es-BO" w:eastAsia="en-US"/>
              </w:rPr>
            </w:pPr>
            <w:r w:rsidRPr="0074400C">
              <w:rPr>
                <w:rFonts w:ascii="Arial" w:hAnsi="Arial" w:cs="Arial"/>
                <w:b/>
                <w:lang w:val="es-BO" w:eastAsia="en-US"/>
              </w:rPr>
              <w:t>PUNTAJE TOTAL DE LA EVALUACIÓN DE LA PROPUESTA TÉCNICA (PT)</w:t>
            </w:r>
          </w:p>
        </w:tc>
        <w:tc>
          <w:tcPr>
            <w:tcW w:w="581"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ind w:left="360"/>
              <w:rPr>
                <w:rFonts w:ascii="Arial" w:hAnsi="Arial" w:cs="Arial"/>
                <w:b/>
                <w:lang w:val="es-BO" w:eastAsia="en-US"/>
              </w:rPr>
            </w:pPr>
            <w:r w:rsidRPr="0074400C">
              <w:rPr>
                <w:rFonts w:ascii="Arial" w:hAnsi="Arial" w:cs="Arial"/>
                <w:b/>
                <w:lang w:val="es-BO" w:eastAsia="en-US"/>
              </w:rPr>
              <w:t>70</w:t>
            </w:r>
          </w:p>
        </w:tc>
        <w:tc>
          <w:tcPr>
            <w:tcW w:w="728" w:type="pct"/>
            <w:gridSpan w:val="2"/>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p>
        </w:tc>
        <w:tc>
          <w:tcPr>
            <w:tcW w:w="734"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p>
        </w:tc>
        <w:tc>
          <w:tcPr>
            <w:tcW w:w="733"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p>
        </w:tc>
        <w:tc>
          <w:tcPr>
            <w:tcW w:w="830" w:type="pct"/>
            <w:tcBorders>
              <w:top w:val="single" w:sz="4" w:space="0" w:color="auto"/>
              <w:bottom w:val="single" w:sz="4" w:space="0" w:color="auto"/>
            </w:tcBorders>
            <w:shd w:val="clear" w:color="auto" w:fill="DBE5F1" w:themeFill="accent1" w:themeFillTint="33"/>
            <w:vAlign w:val="center"/>
          </w:tcPr>
          <w:p w:rsidR="0074400C" w:rsidRPr="0074400C" w:rsidRDefault="0074400C" w:rsidP="0074400C">
            <w:pPr>
              <w:jc w:val="center"/>
              <w:rPr>
                <w:rFonts w:ascii="Arial" w:hAnsi="Arial" w:cs="Arial"/>
                <w:b/>
                <w:lang w:val="es-BO"/>
              </w:rPr>
            </w:pPr>
          </w:p>
        </w:tc>
      </w:tr>
    </w:tbl>
    <w:p w:rsidR="0074400C" w:rsidRPr="0074400C" w:rsidRDefault="0074400C" w:rsidP="0074400C">
      <w:pPr>
        <w:jc w:val="both"/>
        <w:rPr>
          <w:rFonts w:cs="Arial"/>
          <w:b/>
          <w:i/>
          <w:sz w:val="18"/>
          <w:szCs w:val="18"/>
          <w:lang w:val="es-BO"/>
        </w:rPr>
      </w:pPr>
    </w:p>
    <w:p w:rsidR="0074400C" w:rsidRPr="0074400C" w:rsidRDefault="0074400C" w:rsidP="0074400C">
      <w:pPr>
        <w:jc w:val="both"/>
        <w:rPr>
          <w:rFonts w:cs="Arial"/>
          <w:b/>
          <w:i/>
          <w:sz w:val="18"/>
          <w:szCs w:val="18"/>
          <w:lang w:val="es-BO"/>
        </w:rPr>
      </w:pPr>
    </w:p>
    <w:p w:rsidR="0074400C" w:rsidRPr="0074400C" w:rsidRDefault="0074400C" w:rsidP="0074400C">
      <w:pPr>
        <w:jc w:val="both"/>
        <w:rPr>
          <w:rFonts w:cs="Arial"/>
          <w:b/>
          <w:i/>
          <w:sz w:val="18"/>
          <w:szCs w:val="18"/>
          <w:lang w:val="es-BO"/>
        </w:rPr>
      </w:pPr>
    </w:p>
    <w:p w:rsidR="0074400C" w:rsidRPr="0074400C" w:rsidRDefault="0074400C" w:rsidP="0074400C">
      <w:pPr>
        <w:jc w:val="both"/>
        <w:rPr>
          <w:rFonts w:cs="Arial"/>
          <w:b/>
          <w:i/>
          <w:sz w:val="18"/>
          <w:szCs w:val="18"/>
          <w:lang w:val="es-BO"/>
        </w:rPr>
      </w:pPr>
    </w:p>
    <w:p w:rsidR="0074400C" w:rsidRPr="0074400C" w:rsidRDefault="0074400C" w:rsidP="0074400C">
      <w:pPr>
        <w:jc w:val="both"/>
        <w:rPr>
          <w:rFonts w:cs="Arial"/>
          <w:b/>
          <w:i/>
          <w:sz w:val="18"/>
          <w:szCs w:val="18"/>
          <w:lang w:val="es-BO"/>
        </w:rPr>
      </w:pPr>
    </w:p>
    <w:p w:rsidR="0074400C" w:rsidRPr="0074400C" w:rsidRDefault="0074400C" w:rsidP="0074400C">
      <w:pPr>
        <w:jc w:val="both"/>
        <w:rPr>
          <w:rFonts w:cs="Arial"/>
          <w:b/>
          <w:i/>
          <w:sz w:val="18"/>
          <w:szCs w:val="18"/>
          <w:lang w:val="es-BO"/>
        </w:rPr>
      </w:pPr>
    </w:p>
    <w:p w:rsidR="0074400C" w:rsidRPr="0074400C" w:rsidRDefault="0074400C" w:rsidP="0074400C">
      <w:pPr>
        <w:jc w:val="both"/>
        <w:rPr>
          <w:rFonts w:cs="Arial"/>
          <w:b/>
          <w:i/>
          <w:sz w:val="18"/>
          <w:szCs w:val="18"/>
          <w:lang w:val="es-BO"/>
        </w:rPr>
      </w:pPr>
    </w:p>
    <w:p w:rsidR="0074400C" w:rsidRPr="0074400C" w:rsidRDefault="0074400C" w:rsidP="0074400C">
      <w:pPr>
        <w:jc w:val="both"/>
        <w:rPr>
          <w:rFonts w:cs="Arial"/>
          <w:b/>
          <w:i/>
          <w:sz w:val="18"/>
          <w:szCs w:val="18"/>
          <w:lang w:val="es-BO"/>
        </w:rPr>
      </w:pPr>
    </w:p>
    <w:p w:rsidR="0074400C" w:rsidRPr="0074400C" w:rsidRDefault="0074400C" w:rsidP="0074400C">
      <w:pPr>
        <w:jc w:val="both"/>
        <w:rPr>
          <w:rFonts w:cs="Arial"/>
          <w:b/>
          <w:i/>
          <w:sz w:val="18"/>
          <w:szCs w:val="18"/>
          <w:lang w:val="es-BO"/>
        </w:rPr>
      </w:pPr>
    </w:p>
    <w:p w:rsidR="0074400C" w:rsidRPr="0074400C" w:rsidRDefault="0074400C" w:rsidP="0074400C">
      <w:pPr>
        <w:jc w:val="both"/>
        <w:rPr>
          <w:rFonts w:cs="Arial"/>
          <w:b/>
          <w:i/>
          <w:sz w:val="18"/>
          <w:szCs w:val="18"/>
          <w:lang w:val="es-BO"/>
        </w:rPr>
      </w:pPr>
    </w:p>
    <w:p w:rsidR="001113B6" w:rsidRPr="00A40276" w:rsidRDefault="0074400C" w:rsidP="0074400C">
      <w:pPr>
        <w:jc w:val="both"/>
        <w:rPr>
          <w:rFonts w:cs="Arial"/>
          <w:b/>
          <w:sz w:val="18"/>
          <w:szCs w:val="18"/>
          <w:lang w:val="es-BO"/>
        </w:rPr>
      </w:pPr>
      <w:r w:rsidRPr="0074400C">
        <w:rPr>
          <w:rFonts w:ascii="Tahoma" w:hAnsi="Tahoma" w:cs="Tahoma"/>
          <w:b/>
          <w:lang w:val="es-BO"/>
        </w:rPr>
        <w:br w:type="page"/>
      </w:r>
      <w:bookmarkStart w:id="141" w:name="_Toc347135044"/>
      <w:bookmarkStart w:id="142" w:name="_Toc347135332"/>
    </w:p>
    <w:bookmarkEnd w:id="141"/>
    <w:bookmarkEnd w:id="142"/>
    <w:p w:rsidR="000926AA" w:rsidRPr="00A40276" w:rsidRDefault="000926AA" w:rsidP="000926AA">
      <w:pPr>
        <w:pStyle w:val="Normal2"/>
        <w:jc w:val="center"/>
        <w:rPr>
          <w:rFonts w:cs="Arial"/>
          <w:b/>
          <w:sz w:val="18"/>
          <w:szCs w:val="18"/>
          <w:lang w:val="es-BO"/>
        </w:rPr>
      </w:pPr>
      <w:r w:rsidRPr="00A40276">
        <w:rPr>
          <w:rFonts w:ascii="Verdana" w:hAnsi="Verdana" w:cs="Arial"/>
          <w:b/>
          <w:sz w:val="18"/>
          <w:szCs w:val="18"/>
          <w:lang w:val="es-BO"/>
        </w:rPr>
        <w:lastRenderedPageBreak/>
        <w:t>ANEXO 3</w:t>
      </w:r>
    </w:p>
    <w:p w:rsidR="000926AA" w:rsidRDefault="000926AA" w:rsidP="000926AA">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B176EA" w:rsidRDefault="00D464EC" w:rsidP="005B2ED7">
      <w:pPr>
        <w:pStyle w:val="Encabezado"/>
        <w:jc w:val="right"/>
        <w:rPr>
          <w:rFonts w:ascii="Arial" w:hAnsi="Arial" w:cs="Arial"/>
        </w:rPr>
      </w:pPr>
      <w:r w:rsidRPr="00D464EC">
        <w:rPr>
          <w:rFonts w:ascii="Arial" w:hAnsi="Arial" w:cs="Arial"/>
          <w:b/>
          <w:iCs/>
          <w:sz w:val="18"/>
          <w:szCs w:val="18"/>
        </w:rPr>
        <w:t xml:space="preserve"> </w:t>
      </w:r>
    </w:p>
    <w:p w:rsidR="005B2ED7" w:rsidRDefault="005B2ED7" w:rsidP="005B2ED7">
      <w:pPr>
        <w:pStyle w:val="Encabezado"/>
        <w:jc w:val="right"/>
        <w:rPr>
          <w:rFonts w:ascii="Arial" w:hAnsi="Arial" w:cs="Arial"/>
          <w:b/>
          <w:iCs/>
          <w:sz w:val="20"/>
          <w:szCs w:val="20"/>
        </w:rPr>
      </w:pPr>
      <w:r w:rsidRPr="00BF4A7A">
        <w:rPr>
          <w:rFonts w:ascii="Arial" w:hAnsi="Arial" w:cs="Arial"/>
          <w:b/>
          <w:iCs/>
          <w:sz w:val="20"/>
          <w:szCs w:val="20"/>
        </w:rPr>
        <w:t>Modelo de Contrato N° 1/2022</w:t>
      </w:r>
    </w:p>
    <w:p w:rsidR="005B2ED7" w:rsidRDefault="005B2ED7" w:rsidP="005B2ED7">
      <w:pPr>
        <w:tabs>
          <w:tab w:val="left" w:pos="6781"/>
        </w:tabs>
        <w:jc w:val="right"/>
        <w:rPr>
          <w:lang w:val="es-BO" w:eastAsia="en-US"/>
        </w:rPr>
      </w:pPr>
      <w:r w:rsidRPr="00BF4A7A">
        <w:rPr>
          <w:lang w:val="es-BO" w:eastAsia="en-US"/>
        </w:rPr>
        <w:t>CUCE: ____________________</w:t>
      </w:r>
    </w:p>
    <w:p w:rsidR="005B2ED7" w:rsidRDefault="005B2ED7" w:rsidP="005B2ED7">
      <w:pPr>
        <w:tabs>
          <w:tab w:val="left" w:pos="6781"/>
        </w:tabs>
        <w:jc w:val="right"/>
        <w:rPr>
          <w:lang w:val="es-BO" w:eastAsia="en-US"/>
        </w:rPr>
      </w:pPr>
    </w:p>
    <w:p w:rsidR="005B2ED7" w:rsidRPr="00BF4A7A" w:rsidRDefault="005B2ED7" w:rsidP="005B2ED7">
      <w:pPr>
        <w:jc w:val="both"/>
        <w:rPr>
          <w:rFonts w:ascii="Arial" w:hAnsi="Arial" w:cs="Arial"/>
          <w:sz w:val="22"/>
          <w:szCs w:val="22"/>
          <w:lang w:val="es-CL"/>
        </w:rPr>
      </w:pPr>
      <w:bookmarkStart w:id="143" w:name="OLE_LINK1"/>
      <w:bookmarkStart w:id="144" w:name="OLE_LINK2"/>
      <w:r w:rsidRPr="00BF4A7A">
        <w:rPr>
          <w:rFonts w:ascii="Arial" w:hAnsi="Arial" w:cs="Arial"/>
          <w:b/>
          <w:bCs/>
          <w:iCs/>
          <w:sz w:val="22"/>
          <w:szCs w:val="22"/>
          <w:lang w:val="es-ES_tradnl"/>
        </w:rPr>
        <w:t>Contrato Administrativo para la Prestación de Servicios Notariales para la Destrucción de Material Monetario Inutilizado</w:t>
      </w:r>
      <w:r w:rsidRPr="00BF4A7A">
        <w:rPr>
          <w:rFonts w:ascii="Arial" w:hAnsi="Arial" w:cs="Arial"/>
          <w:bCs/>
          <w:iCs/>
          <w:spacing w:val="-6"/>
          <w:sz w:val="22"/>
          <w:szCs w:val="22"/>
          <w:lang w:val="es-ES_tradnl"/>
        </w:rPr>
        <w:t>,</w:t>
      </w:r>
      <w:r w:rsidRPr="00BF4A7A">
        <w:rPr>
          <w:rFonts w:ascii="Arial" w:hAnsi="Arial" w:cs="Arial"/>
          <w:bCs/>
          <w:spacing w:val="-6"/>
          <w:sz w:val="22"/>
          <w:szCs w:val="22"/>
          <w:lang w:val="es-ES_tradnl"/>
        </w:rPr>
        <w:t xml:space="preserve"> </w:t>
      </w:r>
      <w:r w:rsidRPr="00BF4A7A">
        <w:rPr>
          <w:rFonts w:ascii="Arial" w:hAnsi="Arial" w:cs="Arial"/>
          <w:sz w:val="22"/>
          <w:szCs w:val="22"/>
          <w:lang w:val="es-CL"/>
        </w:rPr>
        <w:t>sujeto al tenor de las siguientes cláusulas:</w:t>
      </w:r>
    </w:p>
    <w:p w:rsidR="005B2ED7" w:rsidRPr="00BF4A7A" w:rsidRDefault="005B2ED7" w:rsidP="005B2ED7">
      <w:pPr>
        <w:tabs>
          <w:tab w:val="left" w:pos="5198"/>
        </w:tabs>
        <w:jc w:val="both"/>
        <w:rPr>
          <w:rFonts w:ascii="Arial" w:hAnsi="Arial" w:cs="Arial"/>
          <w:b/>
          <w:sz w:val="22"/>
          <w:szCs w:val="22"/>
          <w:lang w:val="es-CL"/>
        </w:rPr>
      </w:pPr>
      <w:r w:rsidRPr="00BF4A7A">
        <w:rPr>
          <w:rFonts w:ascii="Arial" w:hAnsi="Arial" w:cs="Arial"/>
          <w:b/>
          <w:sz w:val="22"/>
          <w:szCs w:val="22"/>
          <w:lang w:val="es-CL"/>
        </w:rPr>
        <w:tab/>
      </w:r>
    </w:p>
    <w:p w:rsidR="005B2ED7" w:rsidRPr="00BF4A7A" w:rsidRDefault="005B2ED7" w:rsidP="005B2ED7">
      <w:pPr>
        <w:jc w:val="both"/>
        <w:rPr>
          <w:rFonts w:ascii="Arial" w:hAnsi="Arial" w:cs="Arial"/>
          <w:sz w:val="22"/>
          <w:szCs w:val="22"/>
        </w:rPr>
      </w:pPr>
      <w:r w:rsidRPr="00BF4A7A">
        <w:rPr>
          <w:rFonts w:ascii="Arial" w:hAnsi="Arial" w:cs="Arial"/>
          <w:b/>
          <w:sz w:val="22"/>
          <w:szCs w:val="22"/>
        </w:rPr>
        <w:t xml:space="preserve">CLÁUSULA PRIMERA.- (DE LAS PARTES) </w:t>
      </w:r>
      <w:r w:rsidRPr="00BF4A7A">
        <w:rPr>
          <w:rFonts w:ascii="Arial" w:hAnsi="Arial" w:cs="Arial"/>
          <w:sz w:val="22"/>
          <w:szCs w:val="22"/>
          <w:lang w:val="es-ES_tradnl"/>
        </w:rPr>
        <w:t>Las partes  contratantes son</w:t>
      </w:r>
      <w:r w:rsidRPr="00BF4A7A">
        <w:rPr>
          <w:rFonts w:ascii="Arial" w:hAnsi="Arial" w:cs="Arial"/>
          <w:sz w:val="22"/>
          <w:szCs w:val="22"/>
        </w:rPr>
        <w:t>:</w:t>
      </w:r>
    </w:p>
    <w:p w:rsidR="005B2ED7" w:rsidRPr="00BF4A7A" w:rsidRDefault="005B2ED7" w:rsidP="005B2ED7">
      <w:pPr>
        <w:jc w:val="both"/>
        <w:rPr>
          <w:rFonts w:ascii="Arial" w:hAnsi="Arial" w:cs="Arial"/>
          <w:sz w:val="22"/>
          <w:szCs w:val="22"/>
        </w:rPr>
      </w:pPr>
    </w:p>
    <w:p w:rsidR="005B2ED7" w:rsidRPr="00BF4A7A" w:rsidRDefault="005B2ED7" w:rsidP="002F6923">
      <w:pPr>
        <w:widowControl w:val="0"/>
        <w:numPr>
          <w:ilvl w:val="1"/>
          <w:numId w:val="32"/>
        </w:numPr>
        <w:jc w:val="both"/>
        <w:rPr>
          <w:rFonts w:ascii="Arial" w:hAnsi="Arial" w:cs="Arial"/>
          <w:sz w:val="22"/>
          <w:szCs w:val="22"/>
          <w:lang w:val="es-ES_tradnl"/>
        </w:rPr>
      </w:pPr>
      <w:r w:rsidRPr="00BF4A7A">
        <w:rPr>
          <w:rFonts w:ascii="Arial" w:hAnsi="Arial" w:cs="Arial"/>
          <w:sz w:val="22"/>
          <w:szCs w:val="22"/>
          <w:lang w:val="es-ES_tradnl"/>
        </w:rPr>
        <w:t xml:space="preserve">El </w:t>
      </w:r>
      <w:r w:rsidRPr="00BF4A7A">
        <w:rPr>
          <w:rFonts w:ascii="Arial" w:hAnsi="Arial" w:cs="Arial"/>
          <w:b/>
          <w:sz w:val="22"/>
          <w:szCs w:val="22"/>
          <w:lang w:val="es-ES_tradnl"/>
        </w:rPr>
        <w:t>BANCO CENTRAL DE BOLIVIA</w:t>
      </w:r>
      <w:r w:rsidRPr="00BF4A7A">
        <w:rPr>
          <w:rFonts w:ascii="Arial" w:hAnsi="Arial" w:cs="Arial"/>
          <w:sz w:val="22"/>
          <w:szCs w:val="22"/>
          <w:lang w:val="es-ES_tradnl"/>
        </w:rPr>
        <w:t xml:space="preserve">, con Número de Identificación Tributaria (NIT) 1016739022, domicilio en la calle Ayacucho esquina Mercado s/n de la zona central, en la ciudad de La Paz – Bolivia, representado legalmente por la </w:t>
      </w:r>
      <w:r w:rsidRPr="00BF4A7A">
        <w:rPr>
          <w:rFonts w:ascii="Arial" w:hAnsi="Arial" w:cs="Arial"/>
          <w:b/>
          <w:sz w:val="22"/>
          <w:szCs w:val="22"/>
          <w:lang w:val="es-ES_tradnl"/>
        </w:rPr>
        <w:t>Lic.</w:t>
      </w:r>
      <w:r w:rsidRPr="00BF4A7A">
        <w:rPr>
          <w:rFonts w:ascii="Arial" w:hAnsi="Arial" w:cs="Arial"/>
          <w:sz w:val="22"/>
          <w:szCs w:val="22"/>
          <w:lang w:val="es-ES_tradnl"/>
        </w:rPr>
        <w:t xml:space="preserve"> </w:t>
      </w:r>
      <w:r w:rsidRPr="00BF4A7A">
        <w:rPr>
          <w:rFonts w:ascii="Arial" w:hAnsi="Arial" w:cs="Arial"/>
          <w:b/>
          <w:sz w:val="22"/>
          <w:szCs w:val="22"/>
          <w:lang w:val="es-ES_tradnl"/>
        </w:rPr>
        <w:t>Rosa Lourdes de la Vega Rojas</w:t>
      </w:r>
      <w:r w:rsidRPr="00BF4A7A">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BF4A7A">
        <w:rPr>
          <w:rFonts w:ascii="Arial" w:hAnsi="Arial" w:cs="Arial"/>
          <w:b/>
          <w:sz w:val="22"/>
          <w:szCs w:val="22"/>
          <w:lang w:val="es-ES_tradnl"/>
        </w:rPr>
        <w:t>ENTIDAD</w:t>
      </w:r>
      <w:r w:rsidRPr="00BF4A7A">
        <w:rPr>
          <w:rFonts w:ascii="Arial" w:hAnsi="Arial" w:cs="Arial"/>
          <w:sz w:val="22"/>
          <w:szCs w:val="22"/>
          <w:lang w:val="es-ES_tradnl"/>
        </w:rPr>
        <w:t>.</w:t>
      </w:r>
    </w:p>
    <w:p w:rsidR="005B2ED7" w:rsidRPr="00BF4A7A" w:rsidRDefault="005B2ED7" w:rsidP="005B2ED7">
      <w:pPr>
        <w:ind w:left="720"/>
        <w:jc w:val="both"/>
        <w:rPr>
          <w:rFonts w:ascii="Arial" w:hAnsi="Arial" w:cs="Arial"/>
          <w:sz w:val="22"/>
          <w:szCs w:val="22"/>
          <w:lang w:val="es-ES_tradnl"/>
        </w:rPr>
      </w:pPr>
    </w:p>
    <w:p w:rsidR="005B2ED7" w:rsidRPr="00BF4A7A" w:rsidRDefault="005B2ED7" w:rsidP="002F6923">
      <w:pPr>
        <w:widowControl w:val="0"/>
        <w:numPr>
          <w:ilvl w:val="1"/>
          <w:numId w:val="32"/>
        </w:numPr>
        <w:jc w:val="both"/>
        <w:rPr>
          <w:rFonts w:ascii="Arial" w:hAnsi="Arial" w:cs="Arial"/>
          <w:sz w:val="22"/>
          <w:szCs w:val="22"/>
        </w:rPr>
      </w:pPr>
      <w:r w:rsidRPr="00BF4A7A">
        <w:rPr>
          <w:rFonts w:ascii="Arial" w:hAnsi="Arial" w:cs="Arial"/>
          <w:b/>
          <w:sz w:val="22"/>
          <w:szCs w:val="22"/>
          <w:lang w:val="es-ES_tradnl"/>
        </w:rPr>
        <w:t>________________</w:t>
      </w:r>
      <w:r w:rsidRPr="00BF4A7A">
        <w:rPr>
          <w:rFonts w:ascii="Arial" w:hAnsi="Arial" w:cs="Arial"/>
          <w:sz w:val="22"/>
          <w:szCs w:val="22"/>
          <w:lang w:val="es-ES_tradnl"/>
        </w:rPr>
        <w:t xml:space="preserve">, mayor de edad, hábil por derecho, con Cédula de Identidad N° ___________, expedida en la Ciudad de __________, inscrito en el Padrón Nacional de Contribuyentes con NIT ______________, con domicilio en la ___________ N°_______, de la zona _________ de la ciudad de ___________ – Bolivia, designado como Notario de Fe Pública de La Paz, mediante Resolución Administrativa de Nombramiento DIRNOPLU N° ___________de __ </w:t>
      </w:r>
      <w:proofErr w:type="spellStart"/>
      <w:r w:rsidRPr="00BF4A7A">
        <w:rPr>
          <w:rFonts w:ascii="Arial" w:hAnsi="Arial" w:cs="Arial"/>
          <w:sz w:val="22"/>
          <w:szCs w:val="22"/>
          <w:lang w:val="es-ES_tradnl"/>
        </w:rPr>
        <w:t>de</w:t>
      </w:r>
      <w:proofErr w:type="spellEnd"/>
      <w:r w:rsidRPr="00BF4A7A">
        <w:rPr>
          <w:rFonts w:ascii="Arial" w:hAnsi="Arial" w:cs="Arial"/>
          <w:sz w:val="22"/>
          <w:szCs w:val="22"/>
          <w:lang w:val="es-ES_tradnl"/>
        </w:rPr>
        <w:t xml:space="preserve"> ______ </w:t>
      </w:r>
      <w:proofErr w:type="spellStart"/>
      <w:r w:rsidRPr="00BF4A7A">
        <w:rPr>
          <w:rFonts w:ascii="Arial" w:hAnsi="Arial" w:cs="Arial"/>
          <w:sz w:val="22"/>
          <w:szCs w:val="22"/>
          <w:lang w:val="es-ES_tradnl"/>
        </w:rPr>
        <w:t>de</w:t>
      </w:r>
      <w:proofErr w:type="spellEnd"/>
      <w:r w:rsidRPr="00BF4A7A">
        <w:rPr>
          <w:rFonts w:ascii="Arial" w:hAnsi="Arial" w:cs="Arial"/>
          <w:sz w:val="22"/>
          <w:szCs w:val="22"/>
          <w:lang w:val="es-ES_tradnl"/>
        </w:rPr>
        <w:t xml:space="preserve"> 20____, en adelante denominado el </w:t>
      </w:r>
      <w:r w:rsidRPr="00BF4A7A">
        <w:rPr>
          <w:rFonts w:ascii="Arial" w:hAnsi="Arial" w:cs="Arial"/>
          <w:b/>
          <w:sz w:val="22"/>
          <w:szCs w:val="22"/>
          <w:lang w:val="es-ES_tradnl"/>
        </w:rPr>
        <w:t>PROVEEDOR</w:t>
      </w:r>
      <w:r w:rsidRPr="00BF4A7A">
        <w:rPr>
          <w:rFonts w:ascii="Arial" w:hAnsi="Arial" w:cs="Arial"/>
          <w:sz w:val="22"/>
          <w:szCs w:val="22"/>
          <w:lang w:val="es-ES_tradnl"/>
        </w:rPr>
        <w:t>.</w:t>
      </w:r>
    </w:p>
    <w:p w:rsidR="005B2ED7" w:rsidRPr="00BF4A7A" w:rsidRDefault="005B2ED7" w:rsidP="005B2ED7">
      <w:pPr>
        <w:jc w:val="both"/>
        <w:rPr>
          <w:rFonts w:ascii="Arial" w:hAnsi="Arial" w:cs="Arial"/>
          <w:sz w:val="22"/>
          <w:szCs w:val="22"/>
          <w:lang w:val="es-ES_tradnl"/>
        </w:rPr>
      </w:pPr>
    </w:p>
    <w:p w:rsidR="005B2ED7" w:rsidRPr="00BF4A7A" w:rsidRDefault="005B2ED7" w:rsidP="005B2ED7">
      <w:pPr>
        <w:jc w:val="both"/>
        <w:rPr>
          <w:rFonts w:ascii="Arial" w:hAnsi="Arial" w:cs="Arial"/>
          <w:b/>
          <w:sz w:val="22"/>
          <w:szCs w:val="22"/>
        </w:rPr>
      </w:pPr>
      <w:r w:rsidRPr="00BF4A7A">
        <w:rPr>
          <w:rFonts w:ascii="Arial" w:hAnsi="Arial" w:cs="Arial"/>
          <w:sz w:val="22"/>
          <w:szCs w:val="22"/>
          <w:lang w:val="es-ES_tradnl"/>
        </w:rPr>
        <w:t xml:space="preserve">La </w:t>
      </w:r>
      <w:r w:rsidRPr="00BF4A7A">
        <w:rPr>
          <w:rFonts w:ascii="Arial" w:hAnsi="Arial" w:cs="Arial"/>
          <w:b/>
          <w:bCs/>
          <w:sz w:val="22"/>
          <w:szCs w:val="22"/>
          <w:lang w:val="es-ES_tradnl"/>
        </w:rPr>
        <w:t>ENTIDAD</w:t>
      </w:r>
      <w:r w:rsidRPr="00BF4A7A">
        <w:rPr>
          <w:rFonts w:ascii="Arial" w:hAnsi="Arial" w:cs="Arial"/>
          <w:sz w:val="22"/>
          <w:szCs w:val="22"/>
          <w:lang w:val="es-ES_tradnl"/>
        </w:rPr>
        <w:t xml:space="preserve"> y el </w:t>
      </w:r>
      <w:r w:rsidRPr="00BF4A7A">
        <w:rPr>
          <w:rFonts w:ascii="Arial" w:hAnsi="Arial" w:cs="Arial"/>
          <w:b/>
          <w:bCs/>
          <w:sz w:val="22"/>
          <w:szCs w:val="22"/>
          <w:lang w:val="es-ES_tradnl"/>
        </w:rPr>
        <w:t xml:space="preserve">PROVEEDOR </w:t>
      </w:r>
      <w:r w:rsidRPr="00BF4A7A">
        <w:rPr>
          <w:rFonts w:ascii="Arial" w:hAnsi="Arial" w:cs="Arial"/>
          <w:sz w:val="22"/>
          <w:szCs w:val="22"/>
          <w:lang w:val="es-BO"/>
        </w:rPr>
        <w:t>en su conjunto se denominarán las</w:t>
      </w:r>
      <w:r w:rsidRPr="00BF4A7A">
        <w:rPr>
          <w:rFonts w:ascii="Arial" w:hAnsi="Arial" w:cs="Arial"/>
          <w:sz w:val="22"/>
          <w:szCs w:val="22"/>
          <w:lang w:val="es-ES_tradnl"/>
        </w:rPr>
        <w:t xml:space="preserve"> </w:t>
      </w:r>
      <w:r w:rsidRPr="00BF4A7A">
        <w:rPr>
          <w:rFonts w:ascii="Arial" w:hAnsi="Arial" w:cs="Arial"/>
          <w:b/>
          <w:bCs/>
          <w:sz w:val="22"/>
          <w:szCs w:val="22"/>
          <w:lang w:val="es-ES_tradnl"/>
        </w:rPr>
        <w:t>PARTES.</w:t>
      </w:r>
    </w:p>
    <w:p w:rsidR="005B2ED7" w:rsidRPr="00BF4A7A" w:rsidRDefault="005B2ED7" w:rsidP="005B2ED7">
      <w:pPr>
        <w:jc w:val="both"/>
        <w:rPr>
          <w:rFonts w:ascii="Arial" w:hAnsi="Arial" w:cs="Arial"/>
          <w:b/>
          <w:sz w:val="22"/>
          <w:szCs w:val="22"/>
        </w:rPr>
      </w:pPr>
    </w:p>
    <w:bookmarkEnd w:id="143"/>
    <w:bookmarkEnd w:id="144"/>
    <w:p w:rsidR="005B2ED7" w:rsidRPr="00BF4A7A" w:rsidRDefault="005B2ED7" w:rsidP="005B2ED7">
      <w:pPr>
        <w:widowControl w:val="0"/>
        <w:jc w:val="both"/>
        <w:rPr>
          <w:rFonts w:ascii="Arial" w:hAnsi="Arial" w:cs="Arial"/>
          <w:b/>
          <w:sz w:val="22"/>
          <w:szCs w:val="22"/>
          <w:lang w:val="es-BO"/>
        </w:rPr>
      </w:pPr>
      <w:r w:rsidRPr="00BF4A7A">
        <w:rPr>
          <w:rFonts w:ascii="Arial" w:hAnsi="Arial" w:cs="Arial"/>
          <w:b/>
          <w:sz w:val="22"/>
          <w:szCs w:val="22"/>
        </w:rPr>
        <w:t xml:space="preserve">CLÁUSULA SEGUNDA.- (ANTECEDENTES) </w:t>
      </w:r>
      <w:r w:rsidRPr="00BF4A7A">
        <w:rPr>
          <w:rFonts w:ascii="Arial" w:hAnsi="Arial" w:cs="Arial"/>
          <w:sz w:val="22"/>
          <w:szCs w:val="22"/>
          <w:lang w:val="es-BO"/>
        </w:rPr>
        <w:t>La</w:t>
      </w:r>
      <w:r w:rsidRPr="00BF4A7A">
        <w:rPr>
          <w:rFonts w:ascii="Arial" w:hAnsi="Arial" w:cs="Arial"/>
          <w:b/>
          <w:sz w:val="22"/>
          <w:szCs w:val="22"/>
          <w:lang w:val="es-BO"/>
        </w:rPr>
        <w:t xml:space="preserve"> ENTIDAD</w:t>
      </w:r>
      <w:r w:rsidRPr="00BF4A7A">
        <w:rPr>
          <w:rFonts w:ascii="Arial" w:hAnsi="Arial" w:cs="Arial"/>
          <w:sz w:val="22"/>
          <w:szCs w:val="22"/>
          <w:lang w:val="es-BO"/>
        </w:rPr>
        <w:t xml:space="preserve">, mediante proceso de contratación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Generales, en la modalidad de Apoyo Nacional a la Producción y Empleo (ANPE), convocó en fecha _ de ____ </w:t>
      </w:r>
      <w:proofErr w:type="spellStart"/>
      <w:r w:rsidRPr="00BF4A7A">
        <w:rPr>
          <w:rFonts w:ascii="Arial" w:hAnsi="Arial" w:cs="Arial"/>
          <w:sz w:val="22"/>
          <w:szCs w:val="22"/>
          <w:lang w:val="es-BO"/>
        </w:rPr>
        <w:t>de</w:t>
      </w:r>
      <w:proofErr w:type="spellEnd"/>
      <w:r w:rsidRPr="00BF4A7A">
        <w:rPr>
          <w:rFonts w:ascii="Arial" w:hAnsi="Arial" w:cs="Arial"/>
          <w:sz w:val="22"/>
          <w:szCs w:val="22"/>
          <w:lang w:val="es-BO"/>
        </w:rPr>
        <w:t xml:space="preserve"> 2022 a personas naturales y jurídicas con capacidad de contratar con el Estado, a presentar propuestas en el proceso de contratación para la prestación de servicios notariales para la destrucción de material monetario de la </w:t>
      </w:r>
      <w:r w:rsidRPr="00BF4A7A">
        <w:rPr>
          <w:rFonts w:ascii="Arial" w:hAnsi="Arial" w:cs="Arial"/>
          <w:b/>
          <w:sz w:val="22"/>
          <w:szCs w:val="22"/>
          <w:lang w:val="es-BO"/>
        </w:rPr>
        <w:t>ENTIDAD</w:t>
      </w:r>
      <w:r w:rsidRPr="00BF4A7A">
        <w:rPr>
          <w:rFonts w:ascii="Arial" w:hAnsi="Arial" w:cs="Arial"/>
          <w:i/>
          <w:sz w:val="22"/>
          <w:szCs w:val="22"/>
          <w:lang w:val="es-BO"/>
        </w:rPr>
        <w:t>,</w:t>
      </w:r>
      <w:r w:rsidRPr="00BF4A7A">
        <w:rPr>
          <w:rFonts w:ascii="Arial" w:hAnsi="Arial" w:cs="Arial"/>
          <w:b/>
          <w:i/>
          <w:sz w:val="22"/>
          <w:szCs w:val="22"/>
          <w:lang w:val="es-BO"/>
        </w:rPr>
        <w:t xml:space="preserve"> </w:t>
      </w:r>
      <w:r w:rsidRPr="00BF4A7A">
        <w:rPr>
          <w:rFonts w:ascii="Arial" w:hAnsi="Arial" w:cs="Arial"/>
          <w:sz w:val="22"/>
          <w:szCs w:val="22"/>
          <w:lang w:val="es-BO"/>
        </w:rPr>
        <w:t>con Código Único de Contrataciones Estatales (CUCE) _______________, en base a lo solicitado en el DBC.</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jc w:val="both"/>
        <w:rPr>
          <w:rFonts w:ascii="Arial" w:hAnsi="Arial" w:cs="Arial"/>
          <w:b/>
          <w:sz w:val="22"/>
          <w:szCs w:val="22"/>
          <w:lang w:val="es-BO"/>
        </w:rPr>
      </w:pPr>
      <w:r w:rsidRPr="00BF4A7A">
        <w:rPr>
          <w:rFonts w:ascii="Arial" w:hAnsi="Arial" w:cs="Arial"/>
          <w:sz w:val="22"/>
          <w:szCs w:val="22"/>
          <w:lang w:val="es-BO"/>
        </w:rPr>
        <w:t>Concluida la etapa de evaluación de propuestas, el Responsable del Proceso de Contratación de Apoyo Nacional a la Producción y Empleo (RPA), con base a la Comunicación Interna ____</w:t>
      </w:r>
      <w:r w:rsidRPr="00BF4A7A">
        <w:rPr>
          <w:rFonts w:ascii="Arial" w:hAnsi="Arial" w:cs="Arial"/>
          <w:sz w:val="22"/>
          <w:szCs w:val="22"/>
        </w:rPr>
        <w:t xml:space="preserve">__ de 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_______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2022, emitido por la Comisión de Calificación, </w:t>
      </w:r>
      <w:r w:rsidRPr="00BF4A7A">
        <w:rPr>
          <w:rFonts w:ascii="Arial" w:hAnsi="Arial" w:cs="Arial"/>
          <w:sz w:val="22"/>
          <w:szCs w:val="22"/>
          <w:lang w:val="es-BO"/>
        </w:rPr>
        <w:t xml:space="preserve">resolvió adjudicar la contratación al </w:t>
      </w:r>
      <w:r w:rsidRPr="00BF4A7A">
        <w:rPr>
          <w:rFonts w:ascii="Arial" w:hAnsi="Arial" w:cs="Arial"/>
          <w:b/>
          <w:sz w:val="22"/>
          <w:szCs w:val="22"/>
          <w:lang w:val="es-BO"/>
        </w:rPr>
        <w:t>PROVEEDOR</w:t>
      </w:r>
      <w:r w:rsidRPr="00BF4A7A">
        <w:rPr>
          <w:rFonts w:ascii="Arial" w:hAnsi="Arial" w:cs="Arial"/>
          <w:sz w:val="22"/>
          <w:szCs w:val="22"/>
          <w:lang w:val="es-BO"/>
        </w:rPr>
        <w:t>, al cumplir su propuesta con todos los requisitos establecidos en el DBC</w:t>
      </w:r>
      <w:r w:rsidRPr="00BF4A7A">
        <w:rPr>
          <w:rFonts w:ascii="Arial" w:hAnsi="Arial" w:cs="Arial"/>
          <w:b/>
          <w:sz w:val="22"/>
          <w:szCs w:val="22"/>
          <w:lang w:val="es-BO"/>
        </w:rPr>
        <w:t>.</w:t>
      </w:r>
    </w:p>
    <w:p w:rsidR="005B2ED7" w:rsidRPr="00BF4A7A" w:rsidRDefault="005B2ED7" w:rsidP="005B2ED7">
      <w:pPr>
        <w:widowControl w:val="0"/>
        <w:jc w:val="both"/>
        <w:rPr>
          <w:rFonts w:ascii="Arial" w:hAnsi="Arial" w:cs="Arial"/>
          <w:b/>
          <w:sz w:val="22"/>
          <w:szCs w:val="22"/>
          <w:lang w:val="es-BO"/>
        </w:rPr>
      </w:pPr>
    </w:p>
    <w:p w:rsidR="005B2ED7" w:rsidRPr="00BF4A7A" w:rsidRDefault="005B2ED7" w:rsidP="005B2ED7">
      <w:pPr>
        <w:widowControl w:val="0"/>
        <w:jc w:val="both"/>
        <w:rPr>
          <w:rFonts w:ascii="Arial" w:hAnsi="Arial" w:cs="Arial"/>
          <w:b/>
          <w:sz w:val="22"/>
          <w:szCs w:val="22"/>
          <w:lang w:val="es-BO"/>
        </w:rPr>
      </w:pPr>
      <w:r w:rsidRPr="00BF4A7A">
        <w:rPr>
          <w:rFonts w:ascii="Arial" w:hAnsi="Arial" w:cs="Arial"/>
          <w:b/>
          <w:sz w:val="22"/>
          <w:szCs w:val="22"/>
          <w:lang w:val="es-BO"/>
        </w:rPr>
        <w:t xml:space="preserve">CLÁUSULA TERCERA.- (LEGISLACIÓN APLICABLE) </w:t>
      </w:r>
      <w:r w:rsidRPr="00BF4A7A">
        <w:rPr>
          <w:rFonts w:ascii="Arial" w:hAnsi="Arial" w:cs="Arial"/>
          <w:sz w:val="22"/>
          <w:szCs w:val="22"/>
          <w:lang w:val="es-BO"/>
        </w:rPr>
        <w:t xml:space="preserve">El presente Contrato se celebra al </w:t>
      </w:r>
      <w:r w:rsidRPr="00BF4A7A">
        <w:rPr>
          <w:rFonts w:ascii="Arial" w:hAnsi="Arial" w:cs="Arial"/>
          <w:sz w:val="22"/>
          <w:szCs w:val="22"/>
          <w:lang w:val="es-BO"/>
        </w:rPr>
        <w:lastRenderedPageBreak/>
        <w:t>amparo de las siguientes disposiciones normativas: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Constitución Política del Estado.</w:t>
      </w: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Ley Nº 1178, de 20 de julio de 1990, de Administración y Control   Gubernamentales.</w:t>
      </w: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Ley del Presupuesto General del Estado, aprobado para la gestión y su reglamentación.</w:t>
      </w:r>
    </w:p>
    <w:p w:rsidR="005B2ED7" w:rsidRPr="00BF4A7A" w:rsidRDefault="005B2ED7" w:rsidP="002F6923">
      <w:pPr>
        <w:numPr>
          <w:ilvl w:val="1"/>
          <w:numId w:val="46"/>
        </w:numPr>
        <w:ind w:left="709" w:hanging="425"/>
        <w:rPr>
          <w:rFonts w:ascii="Arial" w:hAnsi="Arial" w:cs="Arial"/>
          <w:sz w:val="22"/>
          <w:szCs w:val="22"/>
          <w:lang w:val="es-BO"/>
        </w:rPr>
      </w:pPr>
      <w:r w:rsidRPr="00BF4A7A">
        <w:rPr>
          <w:rFonts w:ascii="Arial" w:hAnsi="Arial" w:cs="Arial"/>
          <w:sz w:val="22"/>
          <w:szCs w:val="22"/>
          <w:lang w:val="es-BO"/>
        </w:rPr>
        <w:t>Ley N° 483 de 25 de enero de 2014, del Notariado Plurinacional y Decretos Reglamentarios.</w:t>
      </w: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Decreto Supremo Nº 0181, de 28 de junio de 2009, de las Normas  Básicas del Sistema de Administración de Bienes y Servicios (NB-SABS) y sus modificaciones.</w:t>
      </w: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Otras disposiciones relacionadas.</w:t>
      </w:r>
    </w:p>
    <w:p w:rsidR="005B2ED7" w:rsidRPr="00BF4A7A" w:rsidRDefault="005B2ED7" w:rsidP="005B2ED7">
      <w:pPr>
        <w:widowControl w:val="0"/>
        <w:ind w:left="567" w:hanging="283"/>
        <w:jc w:val="both"/>
        <w:rPr>
          <w:rFonts w:ascii="Arial" w:hAnsi="Arial" w:cs="Arial"/>
          <w:sz w:val="22"/>
          <w:szCs w:val="22"/>
          <w:lang w:val="es-BO"/>
        </w:rPr>
      </w:pPr>
    </w:p>
    <w:p w:rsidR="005B2ED7" w:rsidRPr="00BF4A7A" w:rsidRDefault="005B2ED7" w:rsidP="005B2ED7">
      <w:pPr>
        <w:widowControl w:val="0"/>
        <w:jc w:val="both"/>
        <w:rPr>
          <w:rFonts w:ascii="Arial" w:hAnsi="Arial" w:cs="Arial"/>
          <w:b/>
          <w:sz w:val="22"/>
          <w:szCs w:val="22"/>
          <w:lang w:val="es-BO"/>
        </w:rPr>
      </w:pPr>
      <w:r w:rsidRPr="00BF4A7A">
        <w:rPr>
          <w:rFonts w:ascii="Arial" w:hAnsi="Arial" w:cs="Arial"/>
          <w:b/>
          <w:sz w:val="22"/>
          <w:szCs w:val="22"/>
        </w:rPr>
        <w:t xml:space="preserve">CLÁUSULA CUARTA.- (OBJETO Y CAUSA) </w:t>
      </w:r>
      <w:r w:rsidRPr="00BF4A7A">
        <w:rPr>
          <w:rFonts w:ascii="Arial" w:hAnsi="Arial" w:cs="Arial"/>
          <w:sz w:val="22"/>
          <w:szCs w:val="22"/>
          <w:lang w:val="es-BO"/>
        </w:rPr>
        <w:t xml:space="preserve">El objeto del presente contrato es la prestación de </w:t>
      </w:r>
      <w:r w:rsidRPr="00BF4A7A">
        <w:rPr>
          <w:rFonts w:ascii="Arial" w:hAnsi="Arial" w:cs="Arial"/>
          <w:bCs/>
          <w:iCs/>
          <w:sz w:val="22"/>
          <w:szCs w:val="22"/>
        </w:rPr>
        <w:t xml:space="preserve">servicios notariales, hasta su conclusión,  </w:t>
      </w:r>
      <w:r w:rsidRPr="00BF4A7A">
        <w:rPr>
          <w:rFonts w:ascii="Arial" w:hAnsi="Arial" w:cs="Arial"/>
          <w:sz w:val="22"/>
          <w:szCs w:val="22"/>
          <w:lang w:val="es-BO"/>
        </w:rPr>
        <w:t xml:space="preserve">que en adelante se denominará el </w:t>
      </w:r>
      <w:r w:rsidRPr="00BF4A7A">
        <w:rPr>
          <w:rFonts w:ascii="Arial" w:hAnsi="Arial" w:cs="Arial"/>
          <w:b/>
          <w:sz w:val="22"/>
          <w:szCs w:val="22"/>
          <w:lang w:val="es-BO"/>
        </w:rPr>
        <w:t>SERVICIO</w:t>
      </w:r>
      <w:r w:rsidRPr="00BF4A7A">
        <w:rPr>
          <w:rFonts w:ascii="Arial" w:hAnsi="Arial" w:cs="Arial"/>
          <w:bCs/>
          <w:iCs/>
          <w:sz w:val="22"/>
          <w:szCs w:val="22"/>
        </w:rPr>
        <w:t xml:space="preserve">, para dar fe del proceso de Destrucción de Material Monetario inutilizado, programado por </w:t>
      </w:r>
      <w:r w:rsidRPr="00BF4A7A">
        <w:rPr>
          <w:rFonts w:ascii="Arial" w:hAnsi="Arial" w:cs="Arial"/>
          <w:iCs/>
          <w:color w:val="000000"/>
          <w:sz w:val="22"/>
          <w:szCs w:val="22"/>
        </w:rPr>
        <w:t xml:space="preserve">la </w:t>
      </w:r>
      <w:r w:rsidRPr="00BF4A7A">
        <w:rPr>
          <w:rFonts w:ascii="Arial" w:hAnsi="Arial" w:cs="Arial"/>
          <w:b/>
          <w:iCs/>
          <w:color w:val="000000"/>
          <w:sz w:val="22"/>
          <w:szCs w:val="22"/>
        </w:rPr>
        <w:t>ENTIDAD</w:t>
      </w:r>
      <w:r w:rsidRPr="00BF4A7A">
        <w:rPr>
          <w:rFonts w:ascii="Arial" w:hAnsi="Arial" w:cs="Arial"/>
          <w:iCs/>
          <w:color w:val="000000"/>
          <w:sz w:val="22"/>
          <w:szCs w:val="22"/>
        </w:rPr>
        <w:t>,</w:t>
      </w:r>
      <w:r w:rsidRPr="00BF4A7A">
        <w:rPr>
          <w:rFonts w:ascii="Arial" w:hAnsi="Arial" w:cs="Arial"/>
          <w:sz w:val="22"/>
          <w:szCs w:val="22"/>
          <w:lang w:val="es-BO"/>
        </w:rPr>
        <w:t xml:space="preserve"> provistos por el </w:t>
      </w:r>
      <w:r w:rsidRPr="00BF4A7A">
        <w:rPr>
          <w:rFonts w:ascii="Arial" w:hAnsi="Arial" w:cs="Arial"/>
          <w:b/>
          <w:sz w:val="22"/>
          <w:szCs w:val="22"/>
          <w:lang w:val="es-BO"/>
        </w:rPr>
        <w:t xml:space="preserve">PROVEEDOR, </w:t>
      </w:r>
      <w:r w:rsidRPr="00BF4A7A">
        <w:rPr>
          <w:rFonts w:ascii="Arial" w:hAnsi="Arial" w:cs="Arial"/>
          <w:sz w:val="22"/>
          <w:szCs w:val="22"/>
          <w:lang w:val="es-BO"/>
        </w:rPr>
        <w:t>con estricta y absoluta sujeción a este Contrato, a los documentos que forman parte de él y dando cumplimiento  a las normas y condiciones, precio, regulaciones, obligaciones, especificaciones, tiempo de prestación del servicio y características técnicas establecidas en los documentos del Contrato, de acuerdo a las siguientes características:</w:t>
      </w:r>
    </w:p>
    <w:p w:rsidR="005B2ED7" w:rsidRPr="00BF4A7A" w:rsidRDefault="005B2ED7" w:rsidP="005B2ED7">
      <w:pPr>
        <w:widowControl w:val="0"/>
        <w:jc w:val="both"/>
        <w:rPr>
          <w:rFonts w:ascii="Arial" w:hAnsi="Arial" w:cs="Arial"/>
          <w:sz w:val="22"/>
          <w:szCs w:val="22"/>
          <w:lang w:val="es-ES_tradnl"/>
        </w:rPr>
      </w:pPr>
    </w:p>
    <w:p w:rsidR="005B2ED7" w:rsidRPr="00BF4A7A" w:rsidRDefault="005B2ED7" w:rsidP="002F6923">
      <w:pPr>
        <w:widowControl w:val="0"/>
        <w:numPr>
          <w:ilvl w:val="1"/>
          <w:numId w:val="51"/>
        </w:numPr>
        <w:jc w:val="both"/>
        <w:rPr>
          <w:rFonts w:ascii="Arial" w:hAnsi="Arial" w:cs="Arial"/>
          <w:sz w:val="22"/>
          <w:szCs w:val="22"/>
          <w:lang w:val="es-BO"/>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prestará el </w:t>
      </w:r>
      <w:r w:rsidRPr="00BF4A7A">
        <w:rPr>
          <w:rFonts w:ascii="Arial" w:hAnsi="Arial" w:cs="Arial"/>
          <w:b/>
          <w:bCs/>
          <w:iCs/>
          <w:sz w:val="22"/>
          <w:szCs w:val="22"/>
        </w:rPr>
        <w:t>SERVICIO</w:t>
      </w:r>
      <w:r w:rsidRPr="00BF4A7A">
        <w:rPr>
          <w:rFonts w:ascii="Arial" w:hAnsi="Arial" w:cs="Arial"/>
          <w:bCs/>
          <w:iCs/>
          <w:sz w:val="22"/>
          <w:szCs w:val="22"/>
        </w:rPr>
        <w:t xml:space="preserve">, de acuerdo al (los) cronograma(s) establecido(s) por los </w:t>
      </w:r>
      <w:r w:rsidRPr="00BF4A7A">
        <w:rPr>
          <w:rFonts w:ascii="Arial" w:hAnsi="Arial" w:cs="Arial"/>
          <w:b/>
          <w:bCs/>
          <w:iCs/>
          <w:sz w:val="22"/>
          <w:szCs w:val="22"/>
        </w:rPr>
        <w:t>FISCALES.</w:t>
      </w:r>
    </w:p>
    <w:p w:rsidR="005B2ED7" w:rsidRPr="00BF4A7A" w:rsidRDefault="005B2ED7" w:rsidP="005B2ED7">
      <w:pPr>
        <w:widowControl w:val="0"/>
        <w:jc w:val="both"/>
        <w:rPr>
          <w:rFonts w:ascii="Arial" w:hAnsi="Arial" w:cs="Arial"/>
          <w:bCs/>
          <w:iCs/>
          <w:sz w:val="22"/>
          <w:szCs w:val="22"/>
        </w:rPr>
      </w:pPr>
    </w:p>
    <w:p w:rsidR="005B2ED7" w:rsidRPr="00BF4A7A" w:rsidRDefault="005B2ED7" w:rsidP="005B2ED7">
      <w:pPr>
        <w:widowControl w:val="0"/>
        <w:ind w:left="708"/>
        <w:jc w:val="both"/>
        <w:rPr>
          <w:rFonts w:ascii="Arial" w:hAnsi="Arial" w:cs="Arial"/>
          <w:bCs/>
          <w:iCs/>
          <w:sz w:val="22"/>
          <w:szCs w:val="22"/>
        </w:rPr>
      </w:pPr>
      <w:r w:rsidRPr="00BF4A7A">
        <w:rPr>
          <w:rFonts w:ascii="Arial" w:hAnsi="Arial" w:cs="Arial"/>
          <w:bCs/>
          <w:iCs/>
          <w:sz w:val="22"/>
          <w:szCs w:val="22"/>
        </w:rPr>
        <w:t xml:space="preserve">El (los) cronograma(s), serán elaborados en función a la acumulación del material monetario y necesidades de la Subgerencia de Operaciones del Material Monetario (SOMM), de manera referencial se describe la siguiente información: </w:t>
      </w:r>
    </w:p>
    <w:p w:rsidR="005B2ED7" w:rsidRPr="00BF4A7A" w:rsidRDefault="005B2ED7" w:rsidP="005B2ED7">
      <w:pPr>
        <w:widowControl w:val="0"/>
        <w:ind w:left="708"/>
        <w:jc w:val="both"/>
        <w:rPr>
          <w:rFonts w:ascii="Arial" w:hAnsi="Arial" w:cs="Arial"/>
          <w:bCs/>
          <w:iCs/>
          <w:sz w:val="22"/>
          <w:szCs w:val="22"/>
        </w:rPr>
      </w:pPr>
    </w:p>
    <w:p w:rsidR="005B2ED7" w:rsidRPr="00BF4A7A" w:rsidRDefault="005B2ED7" w:rsidP="005B2ED7">
      <w:pPr>
        <w:widowControl w:val="0"/>
        <w:ind w:left="708"/>
        <w:jc w:val="both"/>
        <w:rPr>
          <w:rFonts w:ascii="Arial" w:hAnsi="Arial" w:cs="Arial"/>
          <w:bCs/>
          <w:iCs/>
          <w:sz w:val="22"/>
          <w:szCs w:val="22"/>
        </w:rPr>
      </w:pPr>
      <w:r w:rsidRPr="00BF4A7A">
        <w:rPr>
          <w:rFonts w:ascii="Arial" w:hAnsi="Arial" w:cs="Arial"/>
          <w:bCs/>
          <w:iCs/>
          <w:sz w:val="22"/>
          <w:szCs w:val="22"/>
        </w:rPr>
        <w:t xml:space="preserve">Durante la prestación del </w:t>
      </w:r>
      <w:r w:rsidRPr="00BF4A7A">
        <w:rPr>
          <w:rFonts w:ascii="Arial" w:hAnsi="Arial" w:cs="Arial"/>
          <w:b/>
          <w:bCs/>
          <w:iCs/>
          <w:sz w:val="22"/>
          <w:szCs w:val="22"/>
        </w:rPr>
        <w:t>SERVICIO</w:t>
      </w:r>
      <w:r w:rsidRPr="00BF4A7A">
        <w:rPr>
          <w:rFonts w:ascii="Arial" w:hAnsi="Arial" w:cs="Arial"/>
          <w:bCs/>
          <w:iCs/>
          <w:sz w:val="22"/>
          <w:szCs w:val="22"/>
        </w:rPr>
        <w:t xml:space="preserve"> se emitirá aproximadamente un cronograma por mes, con una duración máxima de catorce (14) días hábiles y en los siguientes horarios 08:30 horas a 15:30 horas (aproximados). Aclarando que, en caso de que exista necesidad por parte de la SOMM de incrementar el número máximo de días que se establecen, el </w:t>
      </w:r>
      <w:r w:rsidRPr="00BF4A7A">
        <w:rPr>
          <w:rFonts w:ascii="Arial" w:hAnsi="Arial" w:cs="Arial"/>
          <w:b/>
          <w:bCs/>
          <w:iCs/>
          <w:sz w:val="22"/>
          <w:szCs w:val="22"/>
        </w:rPr>
        <w:t>PROVEEDOR</w:t>
      </w:r>
      <w:r w:rsidRPr="00BF4A7A">
        <w:rPr>
          <w:rFonts w:ascii="Arial" w:hAnsi="Arial" w:cs="Arial"/>
          <w:bCs/>
          <w:iCs/>
          <w:sz w:val="22"/>
          <w:szCs w:val="22"/>
        </w:rPr>
        <w:t xml:space="preserve"> podrá atender el requerimiento según la disponibilidad de tiempo con el que cuenta, denotar que este requerimiento también podría ser menor al máximo establecido.</w:t>
      </w:r>
    </w:p>
    <w:p w:rsidR="005B2ED7" w:rsidRPr="00BF4A7A" w:rsidRDefault="005B2ED7" w:rsidP="005B2ED7">
      <w:pPr>
        <w:widowControl w:val="0"/>
        <w:jc w:val="both"/>
        <w:rPr>
          <w:rFonts w:ascii="Arial" w:hAnsi="Arial" w:cs="Arial"/>
          <w:bCs/>
          <w:iCs/>
          <w:sz w:val="22"/>
          <w:szCs w:val="22"/>
        </w:rPr>
      </w:pPr>
    </w:p>
    <w:p w:rsidR="005B2ED7" w:rsidRPr="00BF4A7A" w:rsidRDefault="005B2ED7" w:rsidP="005B2ED7">
      <w:pPr>
        <w:widowControl w:val="0"/>
        <w:ind w:left="708"/>
        <w:jc w:val="both"/>
        <w:rPr>
          <w:rFonts w:ascii="Arial" w:hAnsi="Arial" w:cs="Arial"/>
          <w:bCs/>
          <w:iCs/>
          <w:sz w:val="22"/>
          <w:szCs w:val="22"/>
        </w:rPr>
      </w:pPr>
      <w:r w:rsidRPr="00BF4A7A">
        <w:rPr>
          <w:rFonts w:ascii="Arial" w:hAnsi="Arial" w:cs="Arial"/>
          <w:bCs/>
          <w:iCs/>
          <w:sz w:val="22"/>
          <w:szCs w:val="22"/>
        </w:rPr>
        <w:t xml:space="preserve">El cronograma emitido por los </w:t>
      </w:r>
      <w:r w:rsidRPr="00BF4A7A">
        <w:rPr>
          <w:rFonts w:ascii="Arial" w:hAnsi="Arial" w:cs="Arial"/>
          <w:b/>
          <w:bCs/>
          <w:iCs/>
          <w:sz w:val="22"/>
          <w:szCs w:val="22"/>
        </w:rPr>
        <w:t>FISCALES</w:t>
      </w:r>
      <w:r w:rsidRPr="00BF4A7A">
        <w:rPr>
          <w:rFonts w:ascii="Arial" w:hAnsi="Arial" w:cs="Arial"/>
          <w:bCs/>
          <w:iCs/>
          <w:sz w:val="22"/>
          <w:szCs w:val="22"/>
        </w:rPr>
        <w:t xml:space="preserve">, será dado a conocer al </w:t>
      </w:r>
      <w:r w:rsidRPr="00BF4A7A">
        <w:rPr>
          <w:rFonts w:ascii="Arial" w:hAnsi="Arial" w:cs="Arial"/>
          <w:b/>
          <w:bCs/>
          <w:iCs/>
          <w:sz w:val="22"/>
          <w:szCs w:val="22"/>
        </w:rPr>
        <w:t>PROVEEDOR</w:t>
      </w:r>
      <w:r w:rsidRPr="00BF4A7A">
        <w:rPr>
          <w:rFonts w:ascii="Arial" w:hAnsi="Arial" w:cs="Arial"/>
          <w:bCs/>
          <w:iCs/>
          <w:sz w:val="22"/>
          <w:szCs w:val="22"/>
        </w:rPr>
        <w:t xml:space="preserve"> con una anticipación previa de tres (3) días hábiles como mínimo. </w:t>
      </w:r>
    </w:p>
    <w:p w:rsidR="005B2ED7" w:rsidRPr="00BF4A7A" w:rsidRDefault="005B2ED7" w:rsidP="005B2ED7">
      <w:pPr>
        <w:widowControl w:val="0"/>
        <w:jc w:val="both"/>
        <w:rPr>
          <w:rFonts w:ascii="Arial" w:hAnsi="Arial" w:cs="Arial"/>
          <w:bCs/>
          <w:iCs/>
          <w:sz w:val="22"/>
          <w:szCs w:val="22"/>
        </w:rPr>
      </w:pPr>
      <w:r w:rsidRPr="00BF4A7A">
        <w:rPr>
          <w:rFonts w:ascii="Arial" w:hAnsi="Arial" w:cs="Arial"/>
          <w:bCs/>
          <w:iCs/>
          <w:sz w:val="22"/>
          <w:szCs w:val="22"/>
        </w:rPr>
        <w:tab/>
      </w:r>
    </w:p>
    <w:p w:rsidR="005B2ED7" w:rsidRPr="00BF4A7A" w:rsidRDefault="005B2ED7" w:rsidP="005B2ED7">
      <w:pPr>
        <w:widowControl w:val="0"/>
        <w:ind w:left="708"/>
        <w:jc w:val="both"/>
        <w:rPr>
          <w:rFonts w:ascii="Arial" w:hAnsi="Arial" w:cs="Arial"/>
          <w:bCs/>
          <w:iCs/>
          <w:sz w:val="22"/>
          <w:szCs w:val="22"/>
        </w:rPr>
      </w:pPr>
      <w:r w:rsidRPr="00BF4A7A">
        <w:rPr>
          <w:rFonts w:ascii="Arial" w:hAnsi="Arial" w:cs="Arial"/>
          <w:bCs/>
          <w:iCs/>
          <w:sz w:val="22"/>
          <w:szCs w:val="22"/>
        </w:rPr>
        <w:t xml:space="preserve">Se realizaran los pagos correspondientes conforme lo establecido en la Cláusula Decima Segunda del presente Contrato, los pagos no podrán superar el monto presupuestado, los </w:t>
      </w:r>
      <w:r w:rsidRPr="00BF4A7A">
        <w:rPr>
          <w:rFonts w:ascii="Arial" w:hAnsi="Arial" w:cs="Arial"/>
          <w:b/>
          <w:bCs/>
          <w:iCs/>
          <w:sz w:val="22"/>
          <w:szCs w:val="22"/>
        </w:rPr>
        <w:t xml:space="preserve">FISCALES </w:t>
      </w:r>
      <w:r w:rsidRPr="00BF4A7A">
        <w:rPr>
          <w:rFonts w:ascii="Arial" w:hAnsi="Arial" w:cs="Arial"/>
          <w:bCs/>
          <w:iCs/>
          <w:sz w:val="22"/>
          <w:szCs w:val="22"/>
        </w:rPr>
        <w:t>controlaran este aspecto al momento de la emisión de los cronogramas y la emisión de los Informes de Conformidad Parcial.</w:t>
      </w:r>
    </w:p>
    <w:p w:rsidR="005B2ED7" w:rsidRPr="00BF4A7A" w:rsidRDefault="005B2ED7" w:rsidP="005B2ED7">
      <w:pPr>
        <w:widowControl w:val="0"/>
        <w:jc w:val="both"/>
        <w:rPr>
          <w:rFonts w:ascii="Arial" w:hAnsi="Arial" w:cs="Arial"/>
          <w:bCs/>
          <w:iCs/>
          <w:sz w:val="22"/>
          <w:szCs w:val="22"/>
        </w:rPr>
      </w:pPr>
    </w:p>
    <w:p w:rsidR="005B2ED7" w:rsidRPr="00BF4A7A" w:rsidRDefault="005B2ED7" w:rsidP="002F6923">
      <w:pPr>
        <w:widowControl w:val="0"/>
        <w:numPr>
          <w:ilvl w:val="1"/>
          <w:numId w:val="51"/>
        </w:numPr>
        <w:jc w:val="both"/>
        <w:rPr>
          <w:rFonts w:ascii="Arial" w:hAnsi="Arial" w:cs="Arial"/>
          <w:bCs/>
          <w:iCs/>
          <w:sz w:val="22"/>
          <w:szCs w:val="22"/>
        </w:rPr>
      </w:pPr>
      <w:r w:rsidRPr="00BF4A7A">
        <w:rPr>
          <w:rFonts w:ascii="Arial" w:hAnsi="Arial" w:cs="Arial"/>
          <w:bCs/>
          <w:iCs/>
          <w:sz w:val="22"/>
          <w:szCs w:val="22"/>
        </w:rPr>
        <w:t>Se constituirá en un (1) Acto de Destrucción, todas las sesiones de destrucción realizadas durante un (1) mes.</w:t>
      </w:r>
    </w:p>
    <w:p w:rsidR="005B2ED7" w:rsidRPr="00BF4A7A" w:rsidRDefault="005B2ED7" w:rsidP="005B2ED7">
      <w:pPr>
        <w:widowControl w:val="0"/>
        <w:ind w:left="720"/>
        <w:jc w:val="both"/>
        <w:rPr>
          <w:rFonts w:ascii="Arial" w:hAnsi="Arial" w:cs="Arial"/>
          <w:bCs/>
          <w:iCs/>
          <w:sz w:val="22"/>
          <w:szCs w:val="22"/>
        </w:rPr>
      </w:pPr>
    </w:p>
    <w:p w:rsidR="005B2ED7" w:rsidRPr="00BF4A7A" w:rsidRDefault="005B2ED7" w:rsidP="002F6923">
      <w:pPr>
        <w:widowControl w:val="0"/>
        <w:numPr>
          <w:ilvl w:val="1"/>
          <w:numId w:val="51"/>
        </w:numPr>
        <w:jc w:val="both"/>
        <w:rPr>
          <w:rFonts w:ascii="Arial" w:hAnsi="Arial" w:cs="Arial"/>
          <w:b/>
          <w:bCs/>
          <w:iCs/>
          <w:sz w:val="22"/>
          <w:szCs w:val="22"/>
        </w:rPr>
      </w:pPr>
      <w:r w:rsidRPr="00BF4A7A">
        <w:rPr>
          <w:rFonts w:ascii="Arial" w:hAnsi="Arial" w:cs="Arial"/>
          <w:bCs/>
          <w:iCs/>
          <w:sz w:val="22"/>
          <w:szCs w:val="22"/>
        </w:rPr>
        <w:t xml:space="preserve">Las sesiones del mes serán variables según cronograma establecidos por los </w:t>
      </w:r>
      <w:r w:rsidRPr="00BF4A7A">
        <w:rPr>
          <w:rFonts w:ascii="Arial" w:hAnsi="Arial" w:cs="Arial"/>
          <w:b/>
          <w:bCs/>
          <w:iCs/>
          <w:sz w:val="22"/>
          <w:szCs w:val="22"/>
        </w:rPr>
        <w:t>FISCALES</w:t>
      </w:r>
      <w:r w:rsidRPr="00BF4A7A">
        <w:rPr>
          <w:rFonts w:ascii="Arial" w:hAnsi="Arial" w:cs="Arial"/>
          <w:bCs/>
          <w:iCs/>
          <w:sz w:val="22"/>
          <w:szCs w:val="22"/>
        </w:rPr>
        <w:t>.</w:t>
      </w:r>
    </w:p>
    <w:p w:rsidR="005B2ED7" w:rsidRPr="00BF4A7A" w:rsidRDefault="005B2ED7" w:rsidP="005B2ED7">
      <w:pPr>
        <w:ind w:left="720"/>
        <w:contextualSpacing/>
        <w:rPr>
          <w:rFonts w:ascii="Arial" w:hAnsi="Arial" w:cs="Arial"/>
          <w:b/>
          <w:bCs/>
          <w:iCs/>
          <w:sz w:val="22"/>
          <w:szCs w:val="22"/>
        </w:rPr>
      </w:pPr>
    </w:p>
    <w:p w:rsidR="005B2ED7" w:rsidRPr="00BF4A7A" w:rsidRDefault="005B2ED7" w:rsidP="002F6923">
      <w:pPr>
        <w:widowControl w:val="0"/>
        <w:numPr>
          <w:ilvl w:val="1"/>
          <w:numId w:val="51"/>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realizará el Acto de Destrucción, de acuerdo a las condiciones, fechas y horarios establecidos en el cronograma, este será comunicado mediante nota formal por los </w:t>
      </w:r>
      <w:r w:rsidRPr="00BF4A7A">
        <w:rPr>
          <w:rFonts w:ascii="Arial" w:hAnsi="Arial" w:cs="Arial"/>
          <w:b/>
          <w:bCs/>
          <w:iCs/>
          <w:sz w:val="22"/>
          <w:szCs w:val="22"/>
        </w:rPr>
        <w:t>FISCALES</w:t>
      </w:r>
      <w:r w:rsidRPr="00BF4A7A">
        <w:rPr>
          <w:rFonts w:ascii="Arial" w:hAnsi="Arial" w:cs="Arial"/>
          <w:bCs/>
          <w:iCs/>
          <w:sz w:val="22"/>
          <w:szCs w:val="22"/>
        </w:rPr>
        <w:t xml:space="preserve">, el cual podrá ser modificado y comunicado al </w:t>
      </w:r>
      <w:r w:rsidRPr="00BF4A7A">
        <w:rPr>
          <w:rFonts w:ascii="Arial" w:hAnsi="Arial" w:cs="Arial"/>
          <w:b/>
          <w:bCs/>
          <w:iCs/>
          <w:sz w:val="22"/>
          <w:szCs w:val="22"/>
        </w:rPr>
        <w:t>PROVEEDOR</w:t>
      </w:r>
      <w:r w:rsidRPr="00BF4A7A">
        <w:rPr>
          <w:rFonts w:ascii="Arial" w:hAnsi="Arial" w:cs="Arial"/>
          <w:bCs/>
          <w:iCs/>
          <w:sz w:val="22"/>
          <w:szCs w:val="22"/>
        </w:rPr>
        <w:t xml:space="preserve"> de forma oportuna, por los </w:t>
      </w:r>
      <w:r w:rsidRPr="00BF4A7A">
        <w:rPr>
          <w:rFonts w:ascii="Arial" w:hAnsi="Arial" w:cs="Arial"/>
          <w:b/>
          <w:bCs/>
          <w:iCs/>
          <w:sz w:val="22"/>
          <w:szCs w:val="22"/>
        </w:rPr>
        <w:t>FISCALES</w:t>
      </w:r>
      <w:r w:rsidRPr="00BF4A7A">
        <w:rPr>
          <w:rFonts w:ascii="Arial" w:hAnsi="Arial" w:cs="Arial"/>
          <w:bCs/>
          <w:iCs/>
          <w:sz w:val="22"/>
          <w:szCs w:val="22"/>
        </w:rPr>
        <w:t>.</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widowControl w:val="0"/>
        <w:numPr>
          <w:ilvl w:val="1"/>
          <w:numId w:val="51"/>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presentará para cada Acto de Destrucción, el Acta de Destrucción correspondiente, considerando lo siguiente:</w:t>
      </w:r>
    </w:p>
    <w:p w:rsidR="005B2ED7" w:rsidRPr="00BF4A7A" w:rsidRDefault="005B2ED7" w:rsidP="005B2ED7">
      <w:pPr>
        <w:widowControl w:val="0"/>
        <w:jc w:val="both"/>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presentar el borrador del Acta de Destrucción de material monetario inutilizado a los </w:t>
      </w:r>
      <w:r w:rsidRPr="00BF4A7A">
        <w:rPr>
          <w:rFonts w:ascii="Arial" w:hAnsi="Arial" w:cs="Arial"/>
          <w:b/>
          <w:bCs/>
          <w:iCs/>
          <w:sz w:val="22"/>
          <w:szCs w:val="22"/>
        </w:rPr>
        <w:t>FISCALES</w:t>
      </w:r>
      <w:r w:rsidRPr="00BF4A7A">
        <w:rPr>
          <w:rFonts w:ascii="Arial" w:hAnsi="Arial" w:cs="Arial"/>
          <w:bCs/>
          <w:iCs/>
          <w:sz w:val="22"/>
          <w:szCs w:val="22"/>
        </w:rPr>
        <w:t xml:space="preserve"> en un plazo máximo de cinco (5) días hábiles computables a partir de la fecha de finalización de la sesión de destrucción de material monetario inutilizado.</w:t>
      </w:r>
    </w:p>
    <w:p w:rsidR="005B2ED7" w:rsidRPr="00BF4A7A" w:rsidRDefault="005B2ED7" w:rsidP="005B2ED7">
      <w:pPr>
        <w:widowControl w:val="0"/>
        <w:ind w:left="1288"/>
        <w:jc w:val="both"/>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Los </w:t>
      </w:r>
      <w:r w:rsidRPr="00BF4A7A">
        <w:rPr>
          <w:rFonts w:ascii="Arial" w:hAnsi="Arial" w:cs="Arial"/>
          <w:b/>
          <w:bCs/>
          <w:iCs/>
          <w:sz w:val="22"/>
          <w:szCs w:val="22"/>
        </w:rPr>
        <w:t>FISCALES</w:t>
      </w:r>
      <w:r w:rsidRPr="00BF4A7A">
        <w:rPr>
          <w:rFonts w:ascii="Arial" w:hAnsi="Arial" w:cs="Arial"/>
          <w:bCs/>
          <w:iCs/>
          <w:sz w:val="22"/>
          <w:szCs w:val="22"/>
        </w:rPr>
        <w:t xml:space="preserve">, en los tres (3) días hábiles siguientes a la entrega del borrador del Acta de Destrucción de material monetario inutilizado, efectuarán su revisión y solicitarán los ajustes necesarios al </w:t>
      </w:r>
      <w:r w:rsidRPr="00BF4A7A">
        <w:rPr>
          <w:rFonts w:ascii="Arial" w:hAnsi="Arial" w:cs="Arial"/>
          <w:b/>
          <w:bCs/>
          <w:iCs/>
          <w:sz w:val="22"/>
          <w:szCs w:val="22"/>
        </w:rPr>
        <w:t>PROVEEDOR</w:t>
      </w:r>
      <w:r w:rsidRPr="00BF4A7A">
        <w:rPr>
          <w:rFonts w:ascii="Arial" w:hAnsi="Arial" w:cs="Arial"/>
          <w:bCs/>
          <w:iCs/>
          <w:sz w:val="22"/>
          <w:szCs w:val="22"/>
        </w:rPr>
        <w:t xml:space="preserve">  para su posterior aprobación. El Acta final deberá ser presentada hasta el día hábil siguiente de aprobado el borrador.</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entregar a la </w:t>
      </w:r>
      <w:r w:rsidRPr="00BF4A7A">
        <w:rPr>
          <w:rFonts w:ascii="Arial" w:hAnsi="Arial" w:cs="Arial"/>
          <w:b/>
          <w:bCs/>
          <w:iCs/>
          <w:sz w:val="22"/>
          <w:szCs w:val="22"/>
        </w:rPr>
        <w:t>ENTIDAD</w:t>
      </w:r>
      <w:r w:rsidRPr="00BF4A7A">
        <w:rPr>
          <w:rFonts w:ascii="Arial" w:hAnsi="Arial" w:cs="Arial"/>
          <w:bCs/>
          <w:iCs/>
          <w:sz w:val="22"/>
          <w:szCs w:val="22"/>
        </w:rPr>
        <w:t xml:space="preserve">, el Acta de destrucción de material monetario inutilizado original y los duplicados originales que le sean requeridos, los cuales serán custodiados por la </w:t>
      </w:r>
      <w:r w:rsidRPr="00BF4A7A">
        <w:rPr>
          <w:rFonts w:ascii="Arial" w:hAnsi="Arial" w:cs="Arial"/>
          <w:b/>
          <w:bCs/>
          <w:iCs/>
          <w:sz w:val="22"/>
          <w:szCs w:val="22"/>
        </w:rPr>
        <w:t>ENTIDAD</w:t>
      </w:r>
      <w:r w:rsidRPr="00BF4A7A">
        <w:rPr>
          <w:rFonts w:ascii="Arial" w:hAnsi="Arial" w:cs="Arial"/>
          <w:bCs/>
          <w:iCs/>
          <w:sz w:val="22"/>
          <w:szCs w:val="22"/>
        </w:rPr>
        <w:t xml:space="preserve">. </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Adicionalmente de los ejemplares requeridos, el </w:t>
      </w:r>
      <w:r w:rsidRPr="00BF4A7A">
        <w:rPr>
          <w:rFonts w:ascii="Arial" w:hAnsi="Arial" w:cs="Arial"/>
          <w:b/>
          <w:bCs/>
          <w:iCs/>
          <w:sz w:val="22"/>
          <w:szCs w:val="22"/>
        </w:rPr>
        <w:t>PROVEEDOR</w:t>
      </w:r>
      <w:r w:rsidRPr="00BF4A7A">
        <w:rPr>
          <w:rFonts w:ascii="Arial" w:hAnsi="Arial" w:cs="Arial"/>
          <w:bCs/>
          <w:iCs/>
          <w:sz w:val="22"/>
          <w:szCs w:val="22"/>
        </w:rPr>
        <w:t xml:space="preserve"> deberá considerar un ejemplar original para su custodia correspondiente, el cual no tendrán ningún costo para la </w:t>
      </w:r>
      <w:r w:rsidRPr="00BF4A7A">
        <w:rPr>
          <w:rFonts w:ascii="Arial" w:hAnsi="Arial" w:cs="Arial"/>
          <w:b/>
          <w:bCs/>
          <w:iCs/>
          <w:sz w:val="22"/>
          <w:szCs w:val="22"/>
        </w:rPr>
        <w:t>ENTIDAD</w:t>
      </w:r>
      <w:r w:rsidRPr="00BF4A7A">
        <w:rPr>
          <w:rFonts w:ascii="Arial" w:hAnsi="Arial" w:cs="Arial"/>
          <w:bCs/>
          <w:iCs/>
          <w:sz w:val="22"/>
          <w:szCs w:val="22"/>
        </w:rPr>
        <w:t xml:space="preserve">. </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contar con personal para recoger o entregar a la </w:t>
      </w:r>
      <w:r w:rsidRPr="00BF4A7A">
        <w:rPr>
          <w:rFonts w:ascii="Arial" w:hAnsi="Arial" w:cs="Arial"/>
          <w:b/>
          <w:bCs/>
          <w:iCs/>
          <w:sz w:val="22"/>
          <w:szCs w:val="22"/>
        </w:rPr>
        <w:t>ENTIDAD</w:t>
      </w:r>
      <w:r w:rsidRPr="00BF4A7A">
        <w:rPr>
          <w:rFonts w:ascii="Arial" w:hAnsi="Arial" w:cs="Arial"/>
          <w:bCs/>
          <w:iCs/>
          <w:sz w:val="22"/>
          <w:szCs w:val="22"/>
        </w:rPr>
        <w:t xml:space="preserve"> documentos relativos al </w:t>
      </w:r>
      <w:r w:rsidRPr="00BF4A7A">
        <w:rPr>
          <w:rFonts w:ascii="Arial" w:hAnsi="Arial" w:cs="Arial"/>
          <w:b/>
          <w:bCs/>
          <w:iCs/>
          <w:sz w:val="22"/>
          <w:szCs w:val="22"/>
        </w:rPr>
        <w:t>SERVICIO</w:t>
      </w:r>
      <w:r w:rsidRPr="00BF4A7A">
        <w:rPr>
          <w:rFonts w:ascii="Arial" w:hAnsi="Arial" w:cs="Arial"/>
          <w:bCs/>
          <w:iCs/>
          <w:sz w:val="22"/>
          <w:szCs w:val="22"/>
        </w:rPr>
        <w:t xml:space="preserve">, así como tener disponibilidad para realizar estas labores personalmente. </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proveer de los formularios notariales, carátulas, timbres y otros valores exigidos por ley sin ningún costo adicional para la </w:t>
      </w:r>
      <w:r w:rsidRPr="00BF4A7A">
        <w:rPr>
          <w:rFonts w:ascii="Arial" w:hAnsi="Arial" w:cs="Arial"/>
          <w:b/>
          <w:bCs/>
          <w:iCs/>
          <w:sz w:val="22"/>
          <w:szCs w:val="22"/>
        </w:rPr>
        <w:t>ENTIDAD</w:t>
      </w:r>
      <w:r w:rsidRPr="00BF4A7A">
        <w:rPr>
          <w:rFonts w:ascii="Arial" w:hAnsi="Arial" w:cs="Arial"/>
          <w:bCs/>
          <w:iCs/>
          <w:sz w:val="22"/>
          <w:szCs w:val="22"/>
        </w:rPr>
        <w:t>.</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numPr>
          <w:ilvl w:val="1"/>
          <w:numId w:val="51"/>
        </w:numPr>
        <w:jc w:val="both"/>
        <w:rPr>
          <w:rFonts w:ascii="Arial" w:hAnsi="Arial" w:cs="Arial"/>
          <w:b/>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no podrá transferir parcial ni totalmente las obligaciones que serán contraídas con la suscripción del contrato, siendo de su entera responsabilidad la ejecución y cumplimiento del </w:t>
      </w:r>
      <w:r w:rsidRPr="00BF4A7A">
        <w:rPr>
          <w:rFonts w:ascii="Arial" w:hAnsi="Arial" w:cs="Arial"/>
          <w:b/>
          <w:bCs/>
          <w:iCs/>
          <w:sz w:val="22"/>
          <w:szCs w:val="22"/>
        </w:rPr>
        <w:t>SERVICIO</w:t>
      </w:r>
      <w:r w:rsidRPr="00BF4A7A">
        <w:rPr>
          <w:rFonts w:ascii="Arial" w:hAnsi="Arial" w:cs="Arial"/>
          <w:bCs/>
          <w:iCs/>
          <w:sz w:val="22"/>
          <w:szCs w:val="22"/>
        </w:rPr>
        <w:t>.</w:t>
      </w:r>
    </w:p>
    <w:p w:rsidR="005B2ED7" w:rsidRPr="00BF4A7A" w:rsidRDefault="005B2ED7" w:rsidP="005B2ED7">
      <w:pPr>
        <w:ind w:left="720"/>
        <w:jc w:val="both"/>
        <w:rPr>
          <w:rFonts w:ascii="Arial" w:hAnsi="Arial" w:cs="Arial"/>
          <w:b/>
          <w:bCs/>
          <w:iCs/>
          <w:sz w:val="22"/>
          <w:szCs w:val="22"/>
        </w:rPr>
      </w:pPr>
    </w:p>
    <w:p w:rsidR="005B2ED7" w:rsidRPr="00BF4A7A" w:rsidRDefault="005B2ED7" w:rsidP="002F6923">
      <w:pPr>
        <w:widowControl w:val="0"/>
        <w:numPr>
          <w:ilvl w:val="1"/>
          <w:numId w:val="51"/>
        </w:numPr>
        <w:jc w:val="both"/>
        <w:rPr>
          <w:rFonts w:ascii="Arial" w:hAnsi="Arial" w:cs="Arial"/>
          <w:b/>
          <w:bCs/>
          <w:i/>
          <w:iCs/>
          <w:sz w:val="22"/>
          <w:szCs w:val="22"/>
        </w:rPr>
      </w:pPr>
      <w:r w:rsidRPr="00BF4A7A">
        <w:rPr>
          <w:rFonts w:ascii="Arial" w:hAnsi="Arial" w:cs="Arial"/>
          <w:bCs/>
          <w:iCs/>
          <w:sz w:val="22"/>
          <w:szCs w:val="22"/>
        </w:rPr>
        <w:t xml:space="preserve"> El </w:t>
      </w:r>
      <w:r w:rsidRPr="00BF4A7A">
        <w:rPr>
          <w:rFonts w:ascii="Arial" w:hAnsi="Arial" w:cs="Arial"/>
          <w:b/>
          <w:bCs/>
          <w:iCs/>
          <w:sz w:val="22"/>
          <w:szCs w:val="22"/>
        </w:rPr>
        <w:t>PROVEEDOR</w:t>
      </w:r>
      <w:r w:rsidRPr="00BF4A7A">
        <w:rPr>
          <w:rFonts w:ascii="Arial" w:hAnsi="Arial" w:cs="Arial"/>
          <w:bCs/>
          <w:iCs/>
          <w:sz w:val="22"/>
          <w:szCs w:val="22"/>
        </w:rPr>
        <w:t xml:space="preserve"> no podrá interrumpir el </w:t>
      </w:r>
      <w:r w:rsidRPr="00BF4A7A">
        <w:rPr>
          <w:rFonts w:ascii="Arial" w:hAnsi="Arial" w:cs="Arial"/>
          <w:b/>
          <w:bCs/>
          <w:iCs/>
          <w:sz w:val="22"/>
          <w:szCs w:val="22"/>
        </w:rPr>
        <w:t>SERVICIO</w:t>
      </w:r>
      <w:r w:rsidRPr="00BF4A7A">
        <w:rPr>
          <w:rFonts w:ascii="Arial" w:hAnsi="Arial" w:cs="Arial"/>
          <w:bCs/>
          <w:iCs/>
          <w:sz w:val="22"/>
          <w:szCs w:val="22"/>
        </w:rPr>
        <w:t xml:space="preserve"> ni abandonar las instalaciones donde se desarrollará el mismo, durante las fechas y horarios (Cronograma) comunicados. </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autoSpaceDE w:val="0"/>
        <w:autoSpaceDN w:val="0"/>
        <w:adjustRightInd w:val="0"/>
        <w:jc w:val="both"/>
        <w:rPr>
          <w:rFonts w:ascii="Arial" w:hAnsi="Arial" w:cs="Arial"/>
          <w:b/>
          <w:sz w:val="22"/>
          <w:szCs w:val="22"/>
          <w:lang w:val="es-BO"/>
        </w:rPr>
      </w:pPr>
      <w:r w:rsidRPr="00BF4A7A">
        <w:rPr>
          <w:rFonts w:ascii="Arial" w:hAnsi="Arial" w:cs="Arial"/>
          <w:b/>
          <w:sz w:val="22"/>
          <w:szCs w:val="22"/>
          <w:lang w:val="es-BO"/>
        </w:rPr>
        <w:t xml:space="preserve">CLÁUSULA QUINTA.- (DOCUMENTOS INTEGRANTES DEL CONTRATO) </w:t>
      </w:r>
      <w:r w:rsidRPr="00BF4A7A">
        <w:rPr>
          <w:rFonts w:ascii="Arial" w:hAnsi="Arial" w:cs="Arial"/>
          <w:sz w:val="22"/>
          <w:szCs w:val="22"/>
          <w:lang w:val="es-BO"/>
        </w:rPr>
        <w:t>Forman parte del presente Contrato, los siguientes documentos:</w:t>
      </w:r>
    </w:p>
    <w:p w:rsidR="005B2ED7" w:rsidRPr="00BF4A7A" w:rsidRDefault="005B2ED7" w:rsidP="005B2ED7">
      <w:pPr>
        <w:widowControl w:val="0"/>
        <w:autoSpaceDE w:val="0"/>
        <w:autoSpaceDN w:val="0"/>
        <w:adjustRightInd w:val="0"/>
        <w:jc w:val="both"/>
        <w:rPr>
          <w:rFonts w:ascii="Arial" w:hAnsi="Arial" w:cs="Arial"/>
          <w:sz w:val="22"/>
          <w:szCs w:val="22"/>
        </w:rPr>
      </w:pP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lang w:val="es-BO"/>
        </w:rPr>
        <w:t xml:space="preserve">Documento Base de Contratación (DBC). </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Propuesta Adjudicada___________ y Arancel del Notariado Plurinacional.</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 xml:space="preserve">Formulario de Requerimiento de Servicios - Preventivo N° ____ de ____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____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2022.</w:t>
      </w:r>
    </w:p>
    <w:p w:rsidR="005B2ED7" w:rsidRPr="00BF4A7A" w:rsidRDefault="005B2ED7" w:rsidP="002F6923">
      <w:pPr>
        <w:numPr>
          <w:ilvl w:val="1"/>
          <w:numId w:val="47"/>
        </w:numPr>
        <w:ind w:left="709" w:hanging="425"/>
        <w:jc w:val="both"/>
        <w:rPr>
          <w:rFonts w:ascii="Arial" w:hAnsi="Arial" w:cs="Arial"/>
          <w:sz w:val="22"/>
          <w:szCs w:val="22"/>
          <w:lang w:val="es-BO"/>
        </w:rPr>
      </w:pPr>
      <w:r w:rsidRPr="00BF4A7A">
        <w:rPr>
          <w:rFonts w:ascii="Arial" w:hAnsi="Arial" w:cs="Arial"/>
          <w:sz w:val="22"/>
          <w:szCs w:val="22"/>
          <w:lang w:val="es-BO"/>
        </w:rPr>
        <w:t xml:space="preserve">Formulario de Solicitud de Inicio del Proceso de Contratación de Bienes, Servicios Generales, Obras y Consultorías N° Solicitud (US) N° _____/2022 de __ </w:t>
      </w:r>
      <w:proofErr w:type="spellStart"/>
      <w:r w:rsidRPr="00BF4A7A">
        <w:rPr>
          <w:rFonts w:ascii="Arial" w:hAnsi="Arial" w:cs="Arial"/>
          <w:sz w:val="22"/>
          <w:szCs w:val="22"/>
          <w:lang w:val="es-BO"/>
        </w:rPr>
        <w:t>de</w:t>
      </w:r>
      <w:proofErr w:type="spellEnd"/>
      <w:r w:rsidRPr="00BF4A7A">
        <w:rPr>
          <w:rFonts w:ascii="Arial" w:hAnsi="Arial" w:cs="Arial"/>
          <w:sz w:val="22"/>
          <w:szCs w:val="22"/>
          <w:lang w:val="es-BO"/>
        </w:rPr>
        <w:t xml:space="preserve"> _____ </w:t>
      </w:r>
      <w:proofErr w:type="spellStart"/>
      <w:r w:rsidRPr="00BF4A7A">
        <w:rPr>
          <w:rFonts w:ascii="Arial" w:hAnsi="Arial" w:cs="Arial"/>
          <w:sz w:val="22"/>
          <w:szCs w:val="22"/>
          <w:lang w:val="es-BO"/>
        </w:rPr>
        <w:t>de</w:t>
      </w:r>
      <w:proofErr w:type="spellEnd"/>
      <w:r w:rsidRPr="00BF4A7A">
        <w:rPr>
          <w:rFonts w:ascii="Arial" w:hAnsi="Arial" w:cs="Arial"/>
          <w:sz w:val="22"/>
          <w:szCs w:val="22"/>
          <w:lang w:val="es-BO"/>
        </w:rPr>
        <w:t xml:space="preserve"> 2022.</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 xml:space="preserve">Documento de Adjudicación, Comunicación Interna __/2022 de _ </w:t>
      </w:r>
      <w:proofErr w:type="spellStart"/>
      <w:r w:rsidRPr="00BF4A7A">
        <w:rPr>
          <w:rFonts w:ascii="Arial" w:hAnsi="Arial" w:cs="Arial"/>
          <w:sz w:val="22"/>
          <w:szCs w:val="22"/>
        </w:rPr>
        <w:t>de</w:t>
      </w:r>
      <w:proofErr w:type="spellEnd"/>
      <w:r w:rsidRPr="00BF4A7A">
        <w:rPr>
          <w:rFonts w:ascii="Arial" w:hAnsi="Arial" w:cs="Arial"/>
          <w:sz w:val="22"/>
          <w:szCs w:val="22"/>
        </w:rPr>
        <w:t xml:space="preserve"> ________de 2022.</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Garantía.</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 xml:space="preserve">Certificado del Registro Único de Proveedores del Estado (RUPE) N° _______ de __ </w:t>
      </w:r>
      <w:proofErr w:type="spellStart"/>
      <w:r w:rsidRPr="00BF4A7A">
        <w:rPr>
          <w:rFonts w:ascii="Arial" w:hAnsi="Arial" w:cs="Arial"/>
          <w:sz w:val="22"/>
          <w:szCs w:val="22"/>
        </w:rPr>
        <w:t>de</w:t>
      </w:r>
      <w:proofErr w:type="spellEnd"/>
      <w:r w:rsidRPr="00BF4A7A">
        <w:rPr>
          <w:rFonts w:ascii="Arial" w:hAnsi="Arial" w:cs="Arial"/>
          <w:sz w:val="22"/>
          <w:szCs w:val="22"/>
        </w:rPr>
        <w:t xml:space="preserve"> ______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2022.</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 xml:space="preserve">Certificados de no adeudo a las </w:t>
      </w:r>
      <w:proofErr w:type="spellStart"/>
      <w:r w:rsidRPr="00BF4A7A">
        <w:rPr>
          <w:rFonts w:ascii="Arial" w:hAnsi="Arial" w:cs="Arial"/>
          <w:sz w:val="22"/>
          <w:szCs w:val="22"/>
        </w:rPr>
        <w:t>AFP’s</w:t>
      </w:r>
      <w:proofErr w:type="spellEnd"/>
      <w:r w:rsidRPr="00BF4A7A">
        <w:rPr>
          <w:rFonts w:ascii="Arial" w:hAnsi="Arial" w:cs="Arial"/>
          <w:sz w:val="22"/>
          <w:szCs w:val="22"/>
        </w:rPr>
        <w:t>.</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Otros documentos que forman parte del proceso de contratación.</w:t>
      </w:r>
    </w:p>
    <w:p w:rsidR="005B2ED7" w:rsidRPr="00BF4A7A" w:rsidRDefault="005B2ED7" w:rsidP="005B2ED7">
      <w:pPr>
        <w:widowControl w:val="0"/>
        <w:ind w:left="709" w:hanging="425"/>
        <w:jc w:val="both"/>
        <w:rPr>
          <w:rFonts w:ascii="Arial" w:hAnsi="Arial" w:cs="Arial"/>
          <w:b/>
          <w:sz w:val="22"/>
          <w:szCs w:val="22"/>
          <w:lang w:val="es-BO"/>
        </w:rPr>
      </w:pPr>
      <w:bookmarkStart w:id="145" w:name="_Hlk289694780"/>
    </w:p>
    <w:p w:rsidR="005B2ED7" w:rsidRPr="00BF4A7A" w:rsidRDefault="005B2ED7" w:rsidP="005B2ED7">
      <w:pPr>
        <w:widowControl w:val="0"/>
        <w:jc w:val="both"/>
        <w:rPr>
          <w:rFonts w:ascii="Arial" w:hAnsi="Arial" w:cs="Arial"/>
          <w:b/>
          <w:sz w:val="22"/>
          <w:szCs w:val="22"/>
          <w:lang w:val="es-BO"/>
        </w:rPr>
      </w:pPr>
      <w:r w:rsidRPr="00BF4A7A">
        <w:rPr>
          <w:rFonts w:ascii="Arial" w:hAnsi="Arial" w:cs="Arial"/>
          <w:b/>
          <w:sz w:val="22"/>
          <w:szCs w:val="22"/>
          <w:lang w:val="es-BO"/>
        </w:rPr>
        <w:t xml:space="preserve">CLÁUSULA SEXTA.- (OBLIGACIONES DE LAS PARTES) </w:t>
      </w:r>
      <w:r w:rsidRPr="00BF4A7A">
        <w:rPr>
          <w:rFonts w:ascii="Arial" w:hAnsi="Arial" w:cs="Arial"/>
          <w:sz w:val="22"/>
          <w:szCs w:val="22"/>
          <w:lang w:val="es-BO"/>
        </w:rPr>
        <w:t xml:space="preserve">Las </w:t>
      </w:r>
      <w:r w:rsidRPr="00BF4A7A">
        <w:rPr>
          <w:rFonts w:ascii="Arial" w:hAnsi="Arial" w:cs="Arial"/>
          <w:b/>
          <w:sz w:val="22"/>
          <w:szCs w:val="22"/>
          <w:lang w:val="es-BO"/>
        </w:rPr>
        <w:t xml:space="preserve">PARTES </w:t>
      </w:r>
      <w:r w:rsidRPr="00BF4A7A">
        <w:rPr>
          <w:rFonts w:ascii="Arial" w:hAnsi="Arial" w:cs="Arial"/>
          <w:sz w:val="22"/>
          <w:szCs w:val="22"/>
          <w:lang w:val="es-BO"/>
        </w:rPr>
        <w:t xml:space="preserve">se comprometen y obligan a dar cumplimiento a todas y cada una de las cláusulas del presente contrato. </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sz w:val="22"/>
          <w:szCs w:val="22"/>
          <w:lang w:val="es-BO"/>
        </w:rPr>
        <w:t xml:space="preserve">Por su parte, el </w:t>
      </w:r>
      <w:r w:rsidRPr="00BF4A7A">
        <w:rPr>
          <w:rFonts w:ascii="Arial" w:hAnsi="Arial" w:cs="Arial"/>
          <w:b/>
          <w:sz w:val="22"/>
          <w:szCs w:val="22"/>
          <w:lang w:val="es-BO"/>
        </w:rPr>
        <w:t>PROVEEDOR</w:t>
      </w:r>
      <w:r w:rsidRPr="00BF4A7A">
        <w:rPr>
          <w:rFonts w:ascii="Arial" w:hAnsi="Arial" w:cs="Arial"/>
          <w:sz w:val="22"/>
          <w:szCs w:val="22"/>
          <w:lang w:val="es-BO"/>
        </w:rPr>
        <w:t xml:space="preserve"> se compromete a cumplir con las siguientes obligaciones: </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0"/>
          <w:numId w:val="45"/>
        </w:numPr>
        <w:ind w:hanging="436"/>
        <w:jc w:val="both"/>
        <w:rPr>
          <w:rFonts w:ascii="Arial" w:hAnsi="Arial" w:cs="Arial"/>
          <w:sz w:val="22"/>
          <w:szCs w:val="22"/>
          <w:lang w:val="es-ES_tradnl"/>
        </w:rPr>
      </w:pPr>
      <w:r w:rsidRPr="00BF4A7A">
        <w:rPr>
          <w:rFonts w:ascii="Arial" w:hAnsi="Arial" w:cs="Arial"/>
          <w:sz w:val="22"/>
          <w:szCs w:val="22"/>
        </w:rPr>
        <w:t xml:space="preserve">Realizar la prestación del </w:t>
      </w:r>
      <w:r w:rsidRPr="00BF4A7A">
        <w:rPr>
          <w:rFonts w:ascii="Arial" w:hAnsi="Arial" w:cs="Arial"/>
          <w:b/>
          <w:sz w:val="22"/>
          <w:szCs w:val="22"/>
        </w:rPr>
        <w:t>SERVICIO</w:t>
      </w:r>
      <w:r w:rsidRPr="00BF4A7A">
        <w:rPr>
          <w:rFonts w:ascii="Arial" w:hAnsi="Arial" w:cs="Arial"/>
          <w:sz w:val="22"/>
          <w:szCs w:val="22"/>
        </w:rPr>
        <w:t xml:space="preserve"> objeto del presente contrato, de acuerdo con lo establecido en el DBC, así como las condiciones de su propuesta. </w:t>
      </w:r>
    </w:p>
    <w:p w:rsidR="005B2ED7" w:rsidRPr="00BF4A7A" w:rsidRDefault="005B2ED7" w:rsidP="002F6923">
      <w:pPr>
        <w:widowControl w:val="0"/>
        <w:numPr>
          <w:ilvl w:val="0"/>
          <w:numId w:val="45"/>
        </w:numPr>
        <w:ind w:hanging="436"/>
        <w:jc w:val="both"/>
        <w:rPr>
          <w:rFonts w:ascii="Arial" w:hAnsi="Arial" w:cs="Arial"/>
          <w:sz w:val="22"/>
          <w:szCs w:val="22"/>
          <w:lang w:val="es-ES_tradnl"/>
        </w:rPr>
      </w:pPr>
      <w:r w:rsidRPr="00BF4A7A">
        <w:rPr>
          <w:rFonts w:ascii="Arial" w:hAnsi="Arial" w:cs="Arial"/>
          <w:sz w:val="22"/>
          <w:szCs w:val="22"/>
        </w:rPr>
        <w:t xml:space="preserve">Prestar el </w:t>
      </w:r>
      <w:r w:rsidRPr="00BF4A7A">
        <w:rPr>
          <w:rFonts w:ascii="Arial" w:hAnsi="Arial" w:cs="Arial"/>
          <w:b/>
          <w:sz w:val="22"/>
          <w:szCs w:val="22"/>
        </w:rPr>
        <w:t>SERVICIO</w:t>
      </w:r>
      <w:r w:rsidRPr="00BF4A7A">
        <w:rPr>
          <w:rFonts w:ascii="Arial" w:hAnsi="Arial" w:cs="Arial"/>
          <w:sz w:val="22"/>
          <w:szCs w:val="22"/>
        </w:rPr>
        <w:t xml:space="preserve">, objeto del presente Contrato, en forma eficiente, oportuna y en el lugar de destino convenido con las características técnicas ofertadas y aceptadas. </w:t>
      </w:r>
    </w:p>
    <w:p w:rsidR="005B2ED7" w:rsidRPr="00BF4A7A" w:rsidRDefault="005B2ED7" w:rsidP="002F6923">
      <w:pPr>
        <w:widowControl w:val="0"/>
        <w:numPr>
          <w:ilvl w:val="0"/>
          <w:numId w:val="45"/>
        </w:numPr>
        <w:ind w:hanging="436"/>
        <w:jc w:val="both"/>
        <w:rPr>
          <w:rFonts w:ascii="Arial" w:hAnsi="Arial" w:cs="Arial"/>
          <w:sz w:val="22"/>
          <w:szCs w:val="22"/>
          <w:lang w:val="es-ES_tradnl"/>
        </w:rPr>
      </w:pPr>
      <w:r w:rsidRPr="00BF4A7A">
        <w:rPr>
          <w:rFonts w:ascii="Arial" w:hAnsi="Arial" w:cs="Arial"/>
          <w:sz w:val="22"/>
          <w:szCs w:val="22"/>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rsidR="005B2ED7" w:rsidRPr="00BF4A7A" w:rsidRDefault="005B2ED7" w:rsidP="002F6923">
      <w:pPr>
        <w:widowControl w:val="0"/>
        <w:numPr>
          <w:ilvl w:val="0"/>
          <w:numId w:val="45"/>
        </w:numPr>
        <w:ind w:hanging="436"/>
        <w:jc w:val="both"/>
        <w:rPr>
          <w:rFonts w:ascii="Arial" w:hAnsi="Arial" w:cs="Arial"/>
          <w:sz w:val="22"/>
          <w:szCs w:val="22"/>
          <w:lang w:val="es-ES_tradnl"/>
        </w:rPr>
      </w:pPr>
      <w:r w:rsidRPr="00BF4A7A">
        <w:rPr>
          <w:rFonts w:ascii="Arial" w:hAnsi="Arial" w:cs="Arial"/>
          <w:sz w:val="22"/>
          <w:szCs w:val="22"/>
        </w:rPr>
        <w:t>Cumplir cada una de las cláusulas del presente contrato.</w:t>
      </w:r>
    </w:p>
    <w:p w:rsidR="005B2ED7" w:rsidRPr="00BF4A7A" w:rsidRDefault="005B2ED7" w:rsidP="005B2ED7">
      <w:pPr>
        <w:ind w:left="720"/>
        <w:jc w:val="both"/>
        <w:rPr>
          <w:rFonts w:ascii="Arial" w:hAnsi="Arial" w:cs="Arial"/>
          <w:spacing w:val="-3"/>
          <w:sz w:val="22"/>
          <w:szCs w:val="22"/>
          <w:lang w:val="es-CO"/>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sz w:val="22"/>
          <w:szCs w:val="22"/>
          <w:lang w:val="es-BO"/>
        </w:rPr>
        <w:t>Por su parte, la</w:t>
      </w:r>
      <w:r w:rsidRPr="00BF4A7A">
        <w:rPr>
          <w:rFonts w:ascii="Arial" w:hAnsi="Arial" w:cs="Arial"/>
          <w:b/>
          <w:sz w:val="22"/>
          <w:szCs w:val="22"/>
          <w:lang w:val="es-BO"/>
        </w:rPr>
        <w:t xml:space="preserve"> ENTIDAD</w:t>
      </w:r>
      <w:r w:rsidRPr="00BF4A7A">
        <w:rPr>
          <w:rFonts w:ascii="Arial" w:hAnsi="Arial" w:cs="Arial"/>
          <w:sz w:val="22"/>
          <w:szCs w:val="22"/>
          <w:lang w:val="es-BO"/>
        </w:rPr>
        <w:t xml:space="preserve"> se compromete a cumplir con las siguientes obligaciones: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0"/>
          <w:numId w:val="43"/>
        </w:numPr>
        <w:ind w:hanging="436"/>
        <w:jc w:val="both"/>
        <w:rPr>
          <w:rFonts w:ascii="Arial" w:hAnsi="Arial" w:cs="Arial"/>
          <w:sz w:val="22"/>
          <w:szCs w:val="22"/>
          <w:lang w:val="es-BO"/>
        </w:rPr>
      </w:pPr>
      <w:r w:rsidRPr="00BF4A7A">
        <w:rPr>
          <w:rFonts w:ascii="Arial" w:hAnsi="Arial" w:cs="Arial"/>
          <w:sz w:val="22"/>
          <w:szCs w:val="22"/>
        </w:rPr>
        <w:t xml:space="preserve">Dar conformidad a los servicios generales de acuerdo con las condiciones establecidas en el DBC, así como las condiciones de la propuesta adjudicada. </w:t>
      </w:r>
    </w:p>
    <w:p w:rsidR="005B2ED7" w:rsidRPr="00BF4A7A" w:rsidRDefault="005B2ED7" w:rsidP="002F6923">
      <w:pPr>
        <w:widowControl w:val="0"/>
        <w:numPr>
          <w:ilvl w:val="0"/>
          <w:numId w:val="43"/>
        </w:numPr>
        <w:ind w:hanging="436"/>
        <w:jc w:val="both"/>
        <w:rPr>
          <w:rFonts w:ascii="Arial" w:hAnsi="Arial" w:cs="Arial"/>
          <w:sz w:val="22"/>
          <w:szCs w:val="22"/>
          <w:lang w:val="es-BO"/>
        </w:rPr>
      </w:pPr>
      <w:r w:rsidRPr="00BF4A7A">
        <w:rPr>
          <w:rFonts w:ascii="Arial" w:hAnsi="Arial" w:cs="Arial"/>
          <w:sz w:val="22"/>
          <w:szCs w:val="22"/>
        </w:rPr>
        <w:t xml:space="preserve">Emitir informes parciales y el informe final de conformidad de los servicios generales, cuando los mismos cumplan con las condiciones establecidas en el DBC, así como las condiciones de la propuesta adjudicada. </w:t>
      </w:r>
    </w:p>
    <w:p w:rsidR="005B2ED7" w:rsidRPr="00BF4A7A" w:rsidRDefault="005B2ED7" w:rsidP="002F6923">
      <w:pPr>
        <w:widowControl w:val="0"/>
        <w:numPr>
          <w:ilvl w:val="0"/>
          <w:numId w:val="43"/>
        </w:numPr>
        <w:ind w:hanging="436"/>
        <w:jc w:val="both"/>
        <w:rPr>
          <w:rFonts w:ascii="Arial" w:hAnsi="Arial" w:cs="Arial"/>
          <w:sz w:val="22"/>
          <w:szCs w:val="22"/>
          <w:lang w:val="es-BO"/>
        </w:rPr>
      </w:pPr>
      <w:r w:rsidRPr="00BF4A7A">
        <w:rPr>
          <w:rFonts w:ascii="Arial" w:hAnsi="Arial" w:cs="Arial"/>
          <w:sz w:val="22"/>
          <w:szCs w:val="22"/>
        </w:rPr>
        <w:t xml:space="preserve">Realizar el pago por el servicio general, en un plazo no mayor a treinta (30) días calendario de emitido el Informe Final de Conformidad de los servicios generales objeto del presente contrato. </w:t>
      </w:r>
    </w:p>
    <w:p w:rsidR="005B2ED7" w:rsidRPr="00BF4A7A" w:rsidRDefault="005B2ED7" w:rsidP="002F6923">
      <w:pPr>
        <w:widowControl w:val="0"/>
        <w:numPr>
          <w:ilvl w:val="0"/>
          <w:numId w:val="43"/>
        </w:numPr>
        <w:ind w:hanging="436"/>
        <w:jc w:val="both"/>
        <w:rPr>
          <w:rFonts w:ascii="Arial" w:hAnsi="Arial" w:cs="Arial"/>
          <w:sz w:val="22"/>
          <w:szCs w:val="22"/>
          <w:lang w:val="es-BO"/>
        </w:rPr>
      </w:pPr>
      <w:r w:rsidRPr="00BF4A7A">
        <w:rPr>
          <w:rFonts w:ascii="Arial" w:hAnsi="Arial" w:cs="Arial"/>
          <w:sz w:val="22"/>
          <w:szCs w:val="22"/>
        </w:rPr>
        <w:t>Cumplir cada una de las cláusulas del presente contrato.</w:t>
      </w:r>
    </w:p>
    <w:p w:rsidR="005B2ED7" w:rsidRPr="00BF4A7A" w:rsidRDefault="005B2ED7" w:rsidP="005B2ED7">
      <w:pPr>
        <w:widowControl w:val="0"/>
        <w:ind w:left="360"/>
        <w:jc w:val="both"/>
        <w:rPr>
          <w:rFonts w:ascii="Arial" w:hAnsi="Arial" w:cs="Arial"/>
          <w:sz w:val="22"/>
          <w:szCs w:val="22"/>
          <w:lang w:val="es-BO"/>
        </w:rPr>
      </w:pPr>
    </w:p>
    <w:p w:rsidR="005B2ED7" w:rsidRPr="00BF4A7A" w:rsidRDefault="005B2ED7" w:rsidP="005B2ED7">
      <w:pPr>
        <w:widowControl w:val="0"/>
        <w:autoSpaceDE w:val="0"/>
        <w:autoSpaceDN w:val="0"/>
        <w:adjustRightInd w:val="0"/>
        <w:jc w:val="both"/>
        <w:rPr>
          <w:rFonts w:ascii="Arial" w:hAnsi="Arial" w:cs="Arial"/>
          <w:b/>
          <w:sz w:val="22"/>
          <w:szCs w:val="22"/>
          <w:lang w:val="es-BO"/>
        </w:rPr>
      </w:pPr>
      <w:r w:rsidRPr="00BF4A7A">
        <w:rPr>
          <w:rFonts w:ascii="Arial" w:hAnsi="Arial" w:cs="Arial"/>
          <w:b/>
          <w:sz w:val="22"/>
          <w:szCs w:val="22"/>
          <w:lang w:val="es-BO"/>
        </w:rPr>
        <w:t xml:space="preserve">CLÁUSULA SÉPTIMA.- (VIGENCIA) </w:t>
      </w:r>
      <w:r w:rsidRPr="00BF4A7A">
        <w:rPr>
          <w:rFonts w:ascii="Arial" w:hAnsi="Arial" w:cs="Arial"/>
          <w:sz w:val="22"/>
          <w:szCs w:val="22"/>
          <w:lang w:val="es-BO"/>
        </w:rPr>
        <w:t xml:space="preserve">El presente Contrato, entrará en vigencia desde el día de su suscripción por ambas </w:t>
      </w:r>
      <w:r w:rsidRPr="00BF4A7A">
        <w:rPr>
          <w:rFonts w:ascii="Arial" w:hAnsi="Arial" w:cs="Arial"/>
          <w:b/>
          <w:sz w:val="22"/>
          <w:szCs w:val="22"/>
          <w:lang w:val="es-BO"/>
        </w:rPr>
        <w:t>PARTES</w:t>
      </w:r>
      <w:r w:rsidRPr="00BF4A7A">
        <w:rPr>
          <w:rFonts w:ascii="Arial" w:hAnsi="Arial" w:cs="Arial"/>
          <w:sz w:val="22"/>
          <w:szCs w:val="22"/>
          <w:lang w:val="es-BO"/>
        </w:rPr>
        <w:t>, hasta la terminación del Contrato.</w:t>
      </w:r>
    </w:p>
    <w:p w:rsidR="005B2ED7" w:rsidRPr="00BF4A7A" w:rsidRDefault="005B2ED7" w:rsidP="005B2ED7">
      <w:pPr>
        <w:widowControl w:val="0"/>
        <w:autoSpaceDE w:val="0"/>
        <w:autoSpaceDN w:val="0"/>
        <w:adjustRightInd w:val="0"/>
        <w:jc w:val="both"/>
        <w:rPr>
          <w:rFonts w:ascii="Arial" w:hAnsi="Arial" w:cs="Arial"/>
          <w:b/>
          <w:sz w:val="22"/>
          <w:szCs w:val="22"/>
          <w:lang w:val="es-BO"/>
        </w:rPr>
      </w:pPr>
    </w:p>
    <w:p w:rsidR="005B2ED7" w:rsidRPr="00BF4A7A" w:rsidRDefault="005B2ED7" w:rsidP="005B2ED7">
      <w:pPr>
        <w:jc w:val="both"/>
        <w:rPr>
          <w:rFonts w:ascii="Arial" w:hAnsi="Arial" w:cs="Arial"/>
          <w:bCs/>
          <w:sz w:val="22"/>
          <w:szCs w:val="22"/>
        </w:rPr>
      </w:pPr>
      <w:r w:rsidRPr="00BF4A7A">
        <w:rPr>
          <w:rFonts w:ascii="Arial" w:hAnsi="Arial" w:cs="Arial"/>
          <w:b/>
          <w:sz w:val="22"/>
          <w:szCs w:val="22"/>
        </w:rPr>
        <w:t xml:space="preserve">CLÁUSULA OCTAVA.- </w:t>
      </w:r>
      <w:bookmarkEnd w:id="145"/>
      <w:r w:rsidRPr="00BF4A7A">
        <w:rPr>
          <w:rFonts w:ascii="Arial" w:hAnsi="Arial" w:cs="Arial"/>
          <w:b/>
          <w:bCs/>
          <w:sz w:val="22"/>
          <w:szCs w:val="22"/>
        </w:rPr>
        <w:t>(</w:t>
      </w:r>
      <w:r w:rsidRPr="00BF4A7A">
        <w:rPr>
          <w:rFonts w:ascii="Arial" w:hAnsi="Arial" w:cs="Arial"/>
          <w:b/>
          <w:sz w:val="22"/>
          <w:szCs w:val="22"/>
        </w:rPr>
        <w:t xml:space="preserve">RETENCIONES POR PAGOS PARCIALES) </w:t>
      </w:r>
      <w:r w:rsidRPr="00BF4A7A">
        <w:rPr>
          <w:rFonts w:ascii="Arial" w:hAnsi="Arial" w:cs="Arial"/>
          <w:bCs/>
          <w:sz w:val="22"/>
          <w:szCs w:val="22"/>
        </w:rPr>
        <w:t xml:space="preserve">El </w:t>
      </w:r>
      <w:r w:rsidRPr="00BF4A7A">
        <w:rPr>
          <w:rFonts w:ascii="Arial" w:hAnsi="Arial" w:cs="Arial"/>
          <w:b/>
          <w:bCs/>
          <w:sz w:val="22"/>
          <w:szCs w:val="22"/>
        </w:rPr>
        <w:t>PROVEEDOR</w:t>
      </w:r>
      <w:r w:rsidRPr="00BF4A7A">
        <w:rPr>
          <w:rFonts w:ascii="Arial" w:hAnsi="Arial" w:cs="Arial"/>
          <w:bCs/>
          <w:sz w:val="22"/>
          <w:szCs w:val="22"/>
        </w:rPr>
        <w:t xml:space="preserve"> acepta expresamente, que la </w:t>
      </w:r>
      <w:r w:rsidRPr="00BF4A7A">
        <w:rPr>
          <w:rFonts w:ascii="Arial" w:hAnsi="Arial" w:cs="Arial"/>
          <w:b/>
          <w:bCs/>
          <w:sz w:val="22"/>
          <w:szCs w:val="22"/>
        </w:rPr>
        <w:t>ENTIDAD</w:t>
      </w:r>
      <w:r w:rsidRPr="00BF4A7A">
        <w:rPr>
          <w:rFonts w:ascii="Arial" w:hAnsi="Arial" w:cs="Arial"/>
          <w:bCs/>
          <w:sz w:val="22"/>
          <w:szCs w:val="22"/>
        </w:rPr>
        <w:t xml:space="preserve"> retendrá el siete por ciento (7%) de cada pago </w:t>
      </w:r>
      <w:r w:rsidRPr="00BF4A7A">
        <w:rPr>
          <w:rFonts w:ascii="Arial" w:hAnsi="Arial" w:cs="Arial"/>
          <w:bCs/>
          <w:sz w:val="22"/>
          <w:szCs w:val="22"/>
        </w:rPr>
        <w:lastRenderedPageBreak/>
        <w:t xml:space="preserve">realizado, por la prestación del </w:t>
      </w:r>
      <w:r w:rsidRPr="00BF4A7A">
        <w:rPr>
          <w:rFonts w:ascii="Arial" w:hAnsi="Arial" w:cs="Arial"/>
          <w:b/>
          <w:bCs/>
          <w:sz w:val="22"/>
          <w:szCs w:val="22"/>
        </w:rPr>
        <w:t>SERVICIO</w:t>
      </w:r>
      <w:r w:rsidRPr="00BF4A7A">
        <w:rPr>
          <w:rFonts w:ascii="Arial" w:hAnsi="Arial" w:cs="Arial"/>
          <w:bCs/>
          <w:sz w:val="22"/>
          <w:szCs w:val="22"/>
        </w:rPr>
        <w:t xml:space="preserve"> efectivizado, en sustitución de la Garantía de Cumplimiento de Contrato.</w:t>
      </w:r>
    </w:p>
    <w:p w:rsidR="005B2ED7" w:rsidRPr="00BF4A7A" w:rsidRDefault="005B2ED7" w:rsidP="005B2ED7">
      <w:pPr>
        <w:jc w:val="both"/>
        <w:rPr>
          <w:rFonts w:ascii="Arial" w:hAnsi="Arial" w:cs="Arial"/>
          <w:b/>
          <w:bCs/>
          <w:sz w:val="22"/>
          <w:szCs w:val="22"/>
        </w:rPr>
      </w:pPr>
    </w:p>
    <w:p w:rsidR="005B2ED7" w:rsidRPr="00BF4A7A" w:rsidRDefault="005B2ED7" w:rsidP="005B2ED7">
      <w:pPr>
        <w:jc w:val="both"/>
        <w:rPr>
          <w:rFonts w:ascii="Arial" w:hAnsi="Arial" w:cs="Arial"/>
          <w:bCs/>
          <w:sz w:val="22"/>
          <w:szCs w:val="22"/>
        </w:rPr>
      </w:pPr>
      <w:r w:rsidRPr="00BF4A7A">
        <w:rPr>
          <w:rFonts w:ascii="Arial" w:hAnsi="Arial" w:cs="Arial"/>
          <w:bCs/>
          <w:sz w:val="22"/>
          <w:szCs w:val="22"/>
        </w:rPr>
        <w:t xml:space="preserve">El importe de las retenciones en caso de cualquier incumplimiento contractual incurrido por el </w:t>
      </w:r>
      <w:r w:rsidRPr="00BF4A7A">
        <w:rPr>
          <w:rFonts w:ascii="Arial" w:hAnsi="Arial" w:cs="Arial"/>
          <w:b/>
          <w:bCs/>
          <w:sz w:val="22"/>
          <w:szCs w:val="22"/>
        </w:rPr>
        <w:t>PROVEEDOR</w:t>
      </w:r>
      <w:r w:rsidRPr="00BF4A7A">
        <w:rPr>
          <w:rFonts w:ascii="Arial" w:hAnsi="Arial" w:cs="Arial"/>
          <w:bCs/>
          <w:sz w:val="22"/>
          <w:szCs w:val="22"/>
        </w:rPr>
        <w:t xml:space="preserve">, quedará en favor de la </w:t>
      </w:r>
      <w:r w:rsidRPr="00BF4A7A">
        <w:rPr>
          <w:rFonts w:ascii="Arial" w:hAnsi="Arial" w:cs="Arial"/>
          <w:b/>
          <w:bCs/>
          <w:sz w:val="22"/>
          <w:szCs w:val="22"/>
        </w:rPr>
        <w:t>ENTIDAD</w:t>
      </w:r>
      <w:r w:rsidRPr="00BF4A7A">
        <w:rPr>
          <w:rFonts w:ascii="Arial" w:hAnsi="Arial" w:cs="Arial"/>
          <w:bCs/>
          <w:sz w:val="22"/>
          <w:szCs w:val="22"/>
        </w:rPr>
        <w:t>, sin necesidad de ningún trámite o acción judicial, a su sólo requerimiento.</w:t>
      </w:r>
    </w:p>
    <w:p w:rsidR="005B2ED7" w:rsidRPr="00BF4A7A" w:rsidRDefault="005B2ED7" w:rsidP="005B2ED7">
      <w:pPr>
        <w:jc w:val="both"/>
        <w:rPr>
          <w:rFonts w:ascii="Arial" w:hAnsi="Arial" w:cs="Arial"/>
          <w:bCs/>
          <w:sz w:val="22"/>
          <w:szCs w:val="22"/>
        </w:rPr>
      </w:pPr>
    </w:p>
    <w:p w:rsidR="005B2ED7" w:rsidRPr="00BF4A7A" w:rsidRDefault="005B2ED7" w:rsidP="005B2ED7">
      <w:pPr>
        <w:jc w:val="both"/>
        <w:rPr>
          <w:rFonts w:ascii="Arial" w:hAnsi="Arial" w:cs="Arial"/>
          <w:bCs/>
          <w:sz w:val="22"/>
          <w:szCs w:val="22"/>
        </w:rPr>
      </w:pPr>
      <w:r w:rsidRPr="00BF4A7A">
        <w:rPr>
          <w:rFonts w:ascii="Arial" w:hAnsi="Arial" w:cs="Arial"/>
          <w:bCs/>
          <w:sz w:val="22"/>
          <w:szCs w:val="22"/>
        </w:rPr>
        <w:t xml:space="preserve">Si se procediera a la prestación del </w:t>
      </w:r>
      <w:r w:rsidRPr="00BF4A7A">
        <w:rPr>
          <w:rFonts w:ascii="Arial" w:hAnsi="Arial" w:cs="Arial"/>
          <w:b/>
          <w:bCs/>
          <w:sz w:val="22"/>
          <w:szCs w:val="22"/>
        </w:rPr>
        <w:t>SERVICIO</w:t>
      </w:r>
      <w:r w:rsidRPr="00BF4A7A">
        <w:rPr>
          <w:rFonts w:ascii="Arial" w:hAnsi="Arial" w:cs="Arial"/>
          <w:bCs/>
          <w:sz w:val="22"/>
          <w:szCs w:val="22"/>
        </w:rPr>
        <w:t xml:space="preserve"> de conformidad con lo solicitado por la </w:t>
      </w:r>
      <w:r w:rsidRPr="00BF4A7A">
        <w:rPr>
          <w:rFonts w:ascii="Arial" w:hAnsi="Arial" w:cs="Arial"/>
          <w:b/>
          <w:bCs/>
          <w:sz w:val="22"/>
          <w:szCs w:val="22"/>
        </w:rPr>
        <w:t>ENTIDAD</w:t>
      </w:r>
      <w:r w:rsidRPr="00BF4A7A">
        <w:rPr>
          <w:rFonts w:ascii="Arial" w:hAnsi="Arial" w:cs="Arial"/>
          <w:bCs/>
          <w:sz w:val="22"/>
          <w:szCs w:val="22"/>
        </w:rPr>
        <w:t xml:space="preserve"> dentro del plazo contractual y en forma satisfactoria, hecho que se hará constar mediante el Informe Final de Conformidad correspondiente, dichas retenciones serán devueltas después de la Liquidación del Contrato, juntamente con el Certificado de Cumplimiento de Contrato. </w:t>
      </w:r>
    </w:p>
    <w:p w:rsidR="005B2ED7" w:rsidRPr="00BF4A7A" w:rsidRDefault="005B2ED7" w:rsidP="005B2ED7">
      <w:pPr>
        <w:jc w:val="both"/>
        <w:rPr>
          <w:rFonts w:ascii="Arial" w:hAnsi="Arial" w:cs="Arial"/>
          <w:color w:val="000000"/>
          <w:sz w:val="22"/>
          <w:szCs w:val="22"/>
          <w:lang w:eastAsia="es-BO"/>
        </w:rPr>
      </w:pPr>
    </w:p>
    <w:p w:rsidR="005B2ED7" w:rsidRPr="00BF4A7A" w:rsidRDefault="005B2ED7" w:rsidP="005B2ED7">
      <w:pPr>
        <w:widowControl w:val="0"/>
        <w:autoSpaceDE w:val="0"/>
        <w:autoSpaceDN w:val="0"/>
        <w:adjustRightInd w:val="0"/>
        <w:jc w:val="both"/>
        <w:rPr>
          <w:rFonts w:ascii="Arial" w:hAnsi="Arial" w:cs="Arial"/>
          <w:b/>
          <w:sz w:val="22"/>
          <w:szCs w:val="22"/>
          <w:lang w:val="es-BO"/>
        </w:rPr>
      </w:pPr>
      <w:r w:rsidRPr="00BF4A7A">
        <w:rPr>
          <w:rFonts w:ascii="Arial" w:hAnsi="Arial" w:cs="Arial"/>
          <w:b/>
          <w:sz w:val="22"/>
          <w:szCs w:val="22"/>
          <w:lang w:val="es-BO"/>
        </w:rPr>
        <w:t>CLÁUSULA NOVENA.- (ANTICIPO)</w:t>
      </w:r>
      <w:r w:rsidRPr="00BF4A7A">
        <w:rPr>
          <w:rFonts w:ascii="Arial" w:hAnsi="Arial" w:cs="Arial"/>
          <w:b/>
          <w:i/>
          <w:iCs/>
          <w:sz w:val="22"/>
          <w:szCs w:val="22"/>
          <w:lang w:val="es-BO"/>
        </w:rPr>
        <w:t xml:space="preserve"> </w:t>
      </w:r>
      <w:r w:rsidRPr="00BF4A7A">
        <w:rPr>
          <w:rFonts w:ascii="Arial" w:hAnsi="Arial" w:cs="Arial"/>
          <w:iCs/>
          <w:sz w:val="22"/>
          <w:szCs w:val="22"/>
          <w:lang w:val="es-BO"/>
        </w:rPr>
        <w:t>En el presente Contrato no se otorgará anticipo.</w:t>
      </w:r>
    </w:p>
    <w:p w:rsidR="005B2ED7" w:rsidRPr="00BF4A7A" w:rsidRDefault="005B2ED7" w:rsidP="005B2ED7">
      <w:pPr>
        <w:widowControl w:val="0"/>
        <w:autoSpaceDE w:val="0"/>
        <w:autoSpaceDN w:val="0"/>
        <w:adjustRightInd w:val="0"/>
        <w:jc w:val="both"/>
        <w:rPr>
          <w:rFonts w:ascii="Arial" w:hAnsi="Arial" w:cs="Arial"/>
          <w:b/>
          <w:sz w:val="22"/>
          <w:szCs w:val="22"/>
          <w:lang w:val="es-BO"/>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 xml:space="preserve">CLÁUSULA DÉCIMA.- (PLAZO DE PRESTACIÓN DEL SERVICIO) </w:t>
      </w:r>
      <w:r w:rsidRPr="00BF4A7A">
        <w:rPr>
          <w:rFonts w:ascii="Arial" w:hAnsi="Arial" w:cs="Arial"/>
          <w:sz w:val="22"/>
          <w:szCs w:val="22"/>
        </w:rPr>
        <w:t xml:space="preserve">El </w:t>
      </w:r>
      <w:r w:rsidRPr="00BF4A7A">
        <w:rPr>
          <w:rFonts w:ascii="Arial" w:hAnsi="Arial" w:cs="Arial"/>
          <w:b/>
          <w:sz w:val="22"/>
          <w:szCs w:val="22"/>
        </w:rPr>
        <w:t xml:space="preserve">PROVEEDOR </w:t>
      </w:r>
      <w:r w:rsidRPr="00BF4A7A">
        <w:rPr>
          <w:rFonts w:ascii="Arial" w:hAnsi="Arial" w:cs="Arial"/>
          <w:sz w:val="22"/>
          <w:szCs w:val="22"/>
        </w:rPr>
        <w:t xml:space="preserve">prestará el </w:t>
      </w:r>
      <w:r w:rsidRPr="00BF4A7A">
        <w:rPr>
          <w:rFonts w:ascii="Arial" w:hAnsi="Arial" w:cs="Arial"/>
          <w:b/>
          <w:sz w:val="22"/>
          <w:szCs w:val="22"/>
        </w:rPr>
        <w:t>SERVICIO</w:t>
      </w:r>
      <w:r w:rsidRPr="00BF4A7A">
        <w:rPr>
          <w:rFonts w:ascii="Arial" w:hAnsi="Arial" w:cs="Arial"/>
          <w:sz w:val="22"/>
          <w:szCs w:val="22"/>
        </w:rPr>
        <w:t xml:space="preserve"> en estricto cumplimiento con la propuesta adjudicada, las Especificaciones Técnicas y el contrato, en el plazo computable a partir de la Orden de Proceder emitida por los </w:t>
      </w:r>
      <w:r w:rsidRPr="00BF4A7A">
        <w:rPr>
          <w:rFonts w:ascii="Arial" w:hAnsi="Arial" w:cs="Arial"/>
          <w:b/>
          <w:sz w:val="22"/>
          <w:szCs w:val="22"/>
        </w:rPr>
        <w:t>FISCALES,</w:t>
      </w:r>
      <w:r w:rsidRPr="00BF4A7A">
        <w:rPr>
          <w:rFonts w:ascii="Arial" w:hAnsi="Arial" w:cs="Arial"/>
          <w:sz w:val="22"/>
          <w:szCs w:val="22"/>
        </w:rPr>
        <w:t xml:space="preserve"> hasta el 30 de diciembre de 2022.</w:t>
      </w:r>
    </w:p>
    <w:p w:rsidR="005B2ED7" w:rsidRPr="00BF4A7A" w:rsidRDefault="005B2ED7" w:rsidP="005B2ED7">
      <w:pPr>
        <w:jc w:val="both"/>
        <w:rPr>
          <w:rFonts w:ascii="Arial" w:hAnsi="Arial" w:cs="Arial"/>
          <w:b/>
          <w:sz w:val="22"/>
          <w:szCs w:val="22"/>
        </w:rPr>
      </w:pPr>
    </w:p>
    <w:p w:rsidR="005B2ED7" w:rsidRPr="00BF4A7A" w:rsidRDefault="005B2ED7" w:rsidP="005B2ED7">
      <w:pPr>
        <w:jc w:val="both"/>
        <w:rPr>
          <w:rFonts w:ascii="Arial" w:hAnsi="Arial" w:cs="Arial"/>
          <w:sz w:val="22"/>
          <w:szCs w:val="22"/>
          <w:lang w:val="es-BO"/>
        </w:rPr>
      </w:pPr>
      <w:r w:rsidRPr="00BF4A7A">
        <w:rPr>
          <w:rFonts w:ascii="Arial" w:hAnsi="Arial" w:cs="Arial"/>
          <w:b/>
          <w:sz w:val="22"/>
          <w:szCs w:val="22"/>
        </w:rPr>
        <w:t xml:space="preserve">CLÁUSULA DÉCIMA PRIMERA.- (LUGAR DE PRESTACIÓN DEL SERVICIO) </w:t>
      </w:r>
      <w:r w:rsidRPr="00BF4A7A">
        <w:rPr>
          <w:rFonts w:ascii="Arial" w:hAnsi="Arial" w:cs="Arial"/>
          <w:sz w:val="22"/>
          <w:szCs w:val="22"/>
          <w:lang w:val="es-BO"/>
        </w:rPr>
        <w:t xml:space="preserve">El </w:t>
      </w:r>
      <w:r w:rsidRPr="00BF4A7A">
        <w:rPr>
          <w:rFonts w:ascii="Arial" w:hAnsi="Arial" w:cs="Arial"/>
          <w:b/>
          <w:sz w:val="22"/>
          <w:szCs w:val="22"/>
          <w:lang w:val="es-BO"/>
        </w:rPr>
        <w:t>PROVEEDOR</w:t>
      </w:r>
      <w:r w:rsidRPr="00BF4A7A">
        <w:rPr>
          <w:rFonts w:ascii="Arial" w:hAnsi="Arial" w:cs="Arial"/>
          <w:sz w:val="22"/>
          <w:szCs w:val="22"/>
          <w:lang w:val="es-BO"/>
        </w:rPr>
        <w:t xml:space="preserve"> prestará el </w:t>
      </w:r>
      <w:r w:rsidRPr="00BF4A7A">
        <w:rPr>
          <w:rFonts w:ascii="Arial" w:hAnsi="Arial" w:cs="Arial"/>
          <w:b/>
          <w:sz w:val="22"/>
          <w:szCs w:val="22"/>
          <w:lang w:val="es-BO"/>
        </w:rPr>
        <w:t>SERVICIO</w:t>
      </w:r>
      <w:r w:rsidRPr="00BF4A7A">
        <w:rPr>
          <w:rFonts w:ascii="Arial" w:hAnsi="Arial" w:cs="Arial"/>
          <w:sz w:val="22"/>
          <w:szCs w:val="22"/>
          <w:lang w:val="es-BO"/>
        </w:rPr>
        <w:t xml:space="preserve">, objeto del presente Contrato, en las </w:t>
      </w:r>
      <w:r w:rsidRPr="00BF4A7A">
        <w:rPr>
          <w:rFonts w:ascii="Arial" w:hAnsi="Arial" w:cs="Arial"/>
          <w:sz w:val="22"/>
          <w:szCs w:val="22"/>
        </w:rPr>
        <w:t xml:space="preserve">instalaciones del Edificio Principal de la </w:t>
      </w:r>
      <w:r w:rsidRPr="00BF4A7A">
        <w:rPr>
          <w:rFonts w:ascii="Arial" w:hAnsi="Arial" w:cs="Arial"/>
          <w:b/>
          <w:sz w:val="22"/>
          <w:szCs w:val="22"/>
        </w:rPr>
        <w:t>ENTIDAD</w:t>
      </w:r>
      <w:r w:rsidRPr="00BF4A7A">
        <w:rPr>
          <w:rFonts w:ascii="Arial" w:hAnsi="Arial" w:cs="Arial"/>
          <w:sz w:val="22"/>
          <w:szCs w:val="22"/>
        </w:rPr>
        <w:t xml:space="preserve">, en el Sótano 1, ubicado en la Calle Ayacucho esquina Calle Mercado </w:t>
      </w:r>
      <w:r w:rsidRPr="00BF4A7A">
        <w:rPr>
          <w:rFonts w:ascii="Arial" w:hAnsi="Arial" w:cs="Arial"/>
          <w:sz w:val="22"/>
          <w:szCs w:val="22"/>
          <w:lang w:val="es-BO"/>
        </w:rPr>
        <w:t>s/n de la zona Central de la ciudad de La Paz, Bolivia.</w:t>
      </w:r>
    </w:p>
    <w:p w:rsidR="005B2ED7" w:rsidRPr="00BF4A7A" w:rsidRDefault="005B2ED7" w:rsidP="005B2ED7">
      <w:pPr>
        <w:jc w:val="both"/>
        <w:rPr>
          <w:rFonts w:ascii="Arial" w:hAnsi="Arial" w:cs="Arial"/>
          <w:sz w:val="22"/>
          <w:szCs w:val="22"/>
          <w:lang w:val="es-ES_tradnl"/>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 xml:space="preserve">CLÁUSULA DÉCIMA SEGUNDA.- (PRECIO, MONEDA Y FORMA DE PAGO)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prestará el </w:t>
      </w:r>
      <w:r w:rsidRPr="00BF4A7A">
        <w:rPr>
          <w:rFonts w:ascii="Arial" w:hAnsi="Arial" w:cs="Arial"/>
          <w:b/>
          <w:sz w:val="22"/>
          <w:szCs w:val="22"/>
        </w:rPr>
        <w:t>SERVICIO</w:t>
      </w:r>
      <w:r w:rsidRPr="00BF4A7A">
        <w:rPr>
          <w:rFonts w:ascii="Arial" w:hAnsi="Arial" w:cs="Arial"/>
          <w:sz w:val="22"/>
          <w:szCs w:val="22"/>
        </w:rPr>
        <w:t xml:space="preserve"> a favor de la </w:t>
      </w:r>
      <w:r w:rsidRPr="00BF4A7A">
        <w:rPr>
          <w:rFonts w:ascii="Arial" w:hAnsi="Arial" w:cs="Arial"/>
          <w:b/>
          <w:sz w:val="22"/>
          <w:szCs w:val="22"/>
        </w:rPr>
        <w:t>ENTIDAD</w:t>
      </w:r>
      <w:r w:rsidRPr="00BF4A7A">
        <w:rPr>
          <w:rFonts w:ascii="Arial" w:hAnsi="Arial" w:cs="Arial"/>
          <w:sz w:val="22"/>
          <w:szCs w:val="22"/>
        </w:rPr>
        <w:t>, de acuerdo a los precios unitarios propuestos y adjudicados que forman parte indivisible del presente contrato, de acuerdo al detalle que cursa a continuación:</w:t>
      </w:r>
    </w:p>
    <w:p w:rsidR="005B2ED7" w:rsidRPr="00BF4A7A" w:rsidRDefault="005B2ED7" w:rsidP="005B2ED7">
      <w:pPr>
        <w:widowControl w:val="0"/>
        <w:jc w:val="both"/>
        <w:rPr>
          <w:rFonts w:ascii="Arial" w:hAnsi="Arial" w:cs="Arial"/>
          <w:sz w:val="22"/>
          <w:szCs w:val="22"/>
        </w:rPr>
      </w:pPr>
    </w:p>
    <w:p w:rsidR="005B2ED7" w:rsidRPr="00BF4A7A" w:rsidRDefault="005B2ED7" w:rsidP="002F6923">
      <w:pPr>
        <w:widowControl w:val="0"/>
        <w:numPr>
          <w:ilvl w:val="1"/>
          <w:numId w:val="53"/>
        </w:numPr>
        <w:contextualSpacing/>
        <w:jc w:val="both"/>
        <w:rPr>
          <w:rFonts w:ascii="Arial" w:hAnsi="Arial" w:cs="Arial"/>
          <w:sz w:val="22"/>
          <w:szCs w:val="22"/>
        </w:rPr>
      </w:pPr>
      <w:r w:rsidRPr="00BF4A7A">
        <w:rPr>
          <w:rFonts w:ascii="Arial" w:hAnsi="Arial" w:cs="Arial"/>
          <w:sz w:val="22"/>
          <w:szCs w:val="22"/>
        </w:rPr>
        <w:t xml:space="preserve">Cada pago será efectuado, una vez concluido el Acto de Destrucción, por los días y horas de prestación del </w:t>
      </w:r>
      <w:r w:rsidRPr="00BF4A7A">
        <w:rPr>
          <w:rFonts w:ascii="Arial" w:hAnsi="Arial" w:cs="Arial"/>
          <w:b/>
          <w:sz w:val="22"/>
          <w:szCs w:val="22"/>
        </w:rPr>
        <w:t>SERVICIO</w:t>
      </w:r>
      <w:r w:rsidRPr="00BF4A7A">
        <w:rPr>
          <w:rFonts w:ascii="Arial" w:hAnsi="Arial" w:cs="Arial"/>
          <w:sz w:val="22"/>
          <w:szCs w:val="22"/>
        </w:rPr>
        <w:t xml:space="preserve"> efectivamente realizados, previa aprobación de la Planilla de Ejecución de Servicio (elaborado por el </w:t>
      </w:r>
      <w:r w:rsidRPr="00BF4A7A">
        <w:rPr>
          <w:rFonts w:ascii="Arial" w:hAnsi="Arial" w:cs="Arial"/>
          <w:b/>
          <w:sz w:val="22"/>
          <w:szCs w:val="22"/>
        </w:rPr>
        <w:t>PROVEEDOR</w:t>
      </w:r>
      <w:r w:rsidRPr="00BF4A7A">
        <w:rPr>
          <w:rFonts w:ascii="Arial" w:hAnsi="Arial" w:cs="Arial"/>
          <w:sz w:val="22"/>
          <w:szCs w:val="22"/>
        </w:rPr>
        <w:t>, emisión del Informe Parcial de Conformidad del servicio y la presentación de la factura correspondiente, de acuerdo a los siguientes precios fijos, según arancel establecidos por la DIRNOPLU:</w:t>
      </w:r>
    </w:p>
    <w:p w:rsidR="005B2ED7" w:rsidRPr="00BF4A7A" w:rsidRDefault="005B2ED7" w:rsidP="005B2ED7">
      <w:pPr>
        <w:widowControl w:val="0"/>
        <w:ind w:left="720"/>
        <w:contextualSpacing/>
        <w:jc w:val="both"/>
        <w:rPr>
          <w:rFonts w:ascii="Arial" w:hAnsi="Arial" w:cs="Arial"/>
          <w:sz w:val="22"/>
          <w:szCs w:val="22"/>
        </w:rPr>
      </w:pPr>
    </w:p>
    <w:p w:rsidR="005B2ED7" w:rsidRPr="00BF4A7A" w:rsidRDefault="005B2ED7" w:rsidP="005B2ED7">
      <w:pPr>
        <w:widowControl w:val="0"/>
        <w:ind w:left="720"/>
        <w:contextualSpacing/>
        <w:jc w:val="both"/>
        <w:rPr>
          <w:rFonts w:ascii="Arial" w:hAnsi="Arial" w:cs="Arial"/>
          <w:sz w:val="22"/>
          <w:szCs w:val="22"/>
        </w:rPr>
      </w:pPr>
    </w:p>
    <w:p w:rsidR="005B2ED7" w:rsidRPr="00BF4A7A" w:rsidRDefault="005B2ED7" w:rsidP="005B2ED7">
      <w:pPr>
        <w:widowControl w:val="0"/>
        <w:ind w:left="720"/>
        <w:contextualSpacing/>
        <w:jc w:val="both"/>
        <w:rPr>
          <w:rFonts w:ascii="Arial" w:hAnsi="Arial" w:cs="Arial"/>
          <w:sz w:val="20"/>
          <w:szCs w:val="20"/>
        </w:rPr>
      </w:pPr>
    </w:p>
    <w:tbl>
      <w:tblPr>
        <w:tblW w:w="8093"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820"/>
        <w:gridCol w:w="1714"/>
        <w:gridCol w:w="128"/>
        <w:gridCol w:w="865"/>
      </w:tblGrid>
      <w:tr w:rsidR="005B2ED7" w:rsidRPr="00BF4A7A" w:rsidTr="003025B0">
        <w:trPr>
          <w:trHeight w:val="125"/>
        </w:trPr>
        <w:tc>
          <w:tcPr>
            <w:tcW w:w="5386" w:type="dxa"/>
            <w:gridSpan w:val="2"/>
            <w:shd w:val="clear" w:color="auto" w:fill="BFBFBF"/>
            <w:vAlign w:val="center"/>
          </w:tcPr>
          <w:p w:rsidR="005B2ED7" w:rsidRPr="00BF4A7A" w:rsidRDefault="005B2ED7" w:rsidP="003025B0">
            <w:pPr>
              <w:jc w:val="center"/>
              <w:rPr>
                <w:rFonts w:ascii="Arial" w:eastAsia="Calibri" w:hAnsi="Arial" w:cs="Arial"/>
                <w:b/>
                <w:sz w:val="18"/>
                <w:szCs w:val="18"/>
              </w:rPr>
            </w:pPr>
            <w:r w:rsidRPr="00BF4A7A">
              <w:rPr>
                <w:rFonts w:ascii="Arial" w:eastAsia="Calibri" w:hAnsi="Arial" w:cs="Arial"/>
                <w:b/>
                <w:sz w:val="18"/>
                <w:szCs w:val="18"/>
              </w:rPr>
              <w:t>DESCRIPCIÓN</w:t>
            </w:r>
          </w:p>
        </w:tc>
        <w:tc>
          <w:tcPr>
            <w:tcW w:w="1842" w:type="dxa"/>
            <w:gridSpan w:val="2"/>
            <w:shd w:val="clear" w:color="auto" w:fill="BFBFBF"/>
            <w:vAlign w:val="center"/>
          </w:tcPr>
          <w:p w:rsidR="005B2ED7" w:rsidRPr="00BF4A7A" w:rsidRDefault="005B2ED7" w:rsidP="003025B0">
            <w:pPr>
              <w:jc w:val="center"/>
              <w:rPr>
                <w:rFonts w:ascii="Arial" w:eastAsia="Calibri" w:hAnsi="Arial" w:cs="Arial"/>
                <w:b/>
                <w:sz w:val="18"/>
                <w:szCs w:val="18"/>
              </w:rPr>
            </w:pPr>
            <w:r w:rsidRPr="00BF4A7A">
              <w:rPr>
                <w:rFonts w:ascii="Arial" w:eastAsia="Calibri" w:hAnsi="Arial" w:cs="Arial"/>
                <w:b/>
                <w:sz w:val="18"/>
                <w:szCs w:val="18"/>
              </w:rPr>
              <w:t>UNIDAD</w:t>
            </w:r>
          </w:p>
        </w:tc>
        <w:tc>
          <w:tcPr>
            <w:tcW w:w="865" w:type="dxa"/>
            <w:shd w:val="clear" w:color="auto" w:fill="BFBFBF"/>
            <w:vAlign w:val="center"/>
          </w:tcPr>
          <w:p w:rsidR="005B2ED7" w:rsidRPr="00BF4A7A" w:rsidRDefault="005B2ED7" w:rsidP="003025B0">
            <w:pPr>
              <w:jc w:val="center"/>
              <w:rPr>
                <w:rFonts w:ascii="Arial" w:eastAsia="Calibri" w:hAnsi="Arial" w:cs="Arial"/>
                <w:b/>
                <w:sz w:val="18"/>
                <w:szCs w:val="18"/>
              </w:rPr>
            </w:pPr>
            <w:r w:rsidRPr="00BF4A7A">
              <w:rPr>
                <w:rFonts w:ascii="Arial" w:eastAsia="Calibri" w:hAnsi="Arial" w:cs="Arial"/>
                <w:b/>
                <w:sz w:val="18"/>
                <w:szCs w:val="18"/>
              </w:rPr>
              <w:t>Bs (*)</w:t>
            </w:r>
          </w:p>
        </w:tc>
      </w:tr>
      <w:tr w:rsidR="005B2ED7" w:rsidRPr="00BF4A7A" w:rsidTr="003025B0">
        <w:trPr>
          <w:trHeight w:val="357"/>
        </w:trPr>
        <w:tc>
          <w:tcPr>
            <w:tcW w:w="566" w:type="dxa"/>
            <w:shd w:val="clear" w:color="auto" w:fill="auto"/>
            <w:vAlign w:val="center"/>
          </w:tcPr>
          <w:p w:rsidR="005B2ED7" w:rsidRPr="00BF4A7A" w:rsidRDefault="005B2ED7" w:rsidP="003025B0">
            <w:pPr>
              <w:spacing w:after="120"/>
              <w:jc w:val="both"/>
              <w:rPr>
                <w:rFonts w:ascii="Arial" w:eastAsia="Calibri" w:hAnsi="Arial" w:cs="Arial"/>
                <w:sz w:val="18"/>
                <w:szCs w:val="18"/>
              </w:rPr>
            </w:pPr>
            <w:r w:rsidRPr="00BF4A7A">
              <w:rPr>
                <w:rFonts w:ascii="Arial" w:eastAsia="Calibri" w:hAnsi="Arial" w:cs="Arial"/>
                <w:sz w:val="18"/>
                <w:szCs w:val="18"/>
              </w:rPr>
              <w:t>1</w:t>
            </w:r>
          </w:p>
        </w:tc>
        <w:tc>
          <w:tcPr>
            <w:tcW w:w="4820" w:type="dxa"/>
            <w:shd w:val="clear" w:color="auto" w:fill="auto"/>
            <w:vAlign w:val="center"/>
          </w:tcPr>
          <w:p w:rsidR="005B2ED7" w:rsidRPr="00BF4A7A" w:rsidRDefault="005B2ED7" w:rsidP="003025B0">
            <w:pPr>
              <w:jc w:val="both"/>
              <w:rPr>
                <w:rFonts w:ascii="Arial" w:eastAsia="Calibri" w:hAnsi="Arial" w:cs="Arial"/>
                <w:sz w:val="18"/>
                <w:szCs w:val="18"/>
              </w:rPr>
            </w:pPr>
            <w:r w:rsidRPr="00BF4A7A">
              <w:rPr>
                <w:rFonts w:ascii="Arial" w:eastAsia="Calibri" w:hAnsi="Arial" w:cs="Arial"/>
                <w:sz w:val="18"/>
                <w:szCs w:val="18"/>
                <w:lang w:val="es-BO" w:eastAsia="es-BO"/>
              </w:rPr>
              <w:t>Asistencia a la hora de destrucción de material monetario inutilizado, el cual incluye el acta destrucción en original (***).</w:t>
            </w:r>
          </w:p>
        </w:tc>
        <w:tc>
          <w:tcPr>
            <w:tcW w:w="1714" w:type="dxa"/>
            <w:shd w:val="clear" w:color="auto" w:fill="auto"/>
            <w:vAlign w:val="center"/>
          </w:tcPr>
          <w:p w:rsidR="005B2ED7" w:rsidRPr="00BF4A7A" w:rsidRDefault="005B2ED7" w:rsidP="003025B0">
            <w:pPr>
              <w:spacing w:after="120"/>
              <w:jc w:val="both"/>
              <w:rPr>
                <w:rFonts w:ascii="Arial" w:eastAsia="Calibri" w:hAnsi="Arial" w:cs="Arial"/>
                <w:sz w:val="18"/>
                <w:szCs w:val="18"/>
              </w:rPr>
            </w:pPr>
            <w:r w:rsidRPr="00BF4A7A">
              <w:rPr>
                <w:rFonts w:ascii="Arial" w:eastAsia="Calibri" w:hAnsi="Arial" w:cs="Arial"/>
                <w:sz w:val="18"/>
                <w:szCs w:val="18"/>
              </w:rPr>
              <w:t>Por hora (**)</w:t>
            </w:r>
          </w:p>
        </w:tc>
        <w:tc>
          <w:tcPr>
            <w:tcW w:w="993" w:type="dxa"/>
            <w:gridSpan w:val="2"/>
            <w:shd w:val="clear" w:color="auto" w:fill="auto"/>
            <w:vAlign w:val="center"/>
          </w:tcPr>
          <w:p w:rsidR="005B2ED7" w:rsidRPr="00BF4A7A" w:rsidRDefault="005B2ED7" w:rsidP="003025B0">
            <w:pPr>
              <w:spacing w:after="120"/>
              <w:jc w:val="both"/>
              <w:rPr>
                <w:rFonts w:ascii="Arial" w:eastAsia="Calibri" w:hAnsi="Arial" w:cs="Arial"/>
                <w:sz w:val="18"/>
                <w:szCs w:val="18"/>
              </w:rPr>
            </w:pPr>
            <w:r w:rsidRPr="00BF4A7A">
              <w:rPr>
                <w:rFonts w:ascii="Arial" w:eastAsia="Calibri" w:hAnsi="Arial" w:cs="Arial"/>
                <w:sz w:val="18"/>
                <w:szCs w:val="18"/>
              </w:rPr>
              <w:t>200,00</w:t>
            </w:r>
          </w:p>
        </w:tc>
      </w:tr>
      <w:tr w:rsidR="005B2ED7" w:rsidRPr="00BF4A7A" w:rsidTr="003025B0">
        <w:trPr>
          <w:trHeight w:val="220"/>
        </w:trPr>
        <w:tc>
          <w:tcPr>
            <w:tcW w:w="566" w:type="dxa"/>
            <w:shd w:val="clear" w:color="auto" w:fill="auto"/>
            <w:vAlign w:val="center"/>
          </w:tcPr>
          <w:p w:rsidR="005B2ED7" w:rsidRPr="00BF4A7A" w:rsidRDefault="005B2ED7" w:rsidP="003025B0">
            <w:pPr>
              <w:jc w:val="both"/>
              <w:rPr>
                <w:rFonts w:ascii="Arial" w:eastAsia="Calibri" w:hAnsi="Arial" w:cs="Arial"/>
                <w:sz w:val="18"/>
                <w:szCs w:val="18"/>
              </w:rPr>
            </w:pPr>
            <w:r w:rsidRPr="00BF4A7A">
              <w:rPr>
                <w:rFonts w:ascii="Arial" w:eastAsia="Calibri" w:hAnsi="Arial" w:cs="Arial"/>
                <w:sz w:val="18"/>
                <w:szCs w:val="18"/>
              </w:rPr>
              <w:t>2</w:t>
            </w:r>
          </w:p>
        </w:tc>
        <w:tc>
          <w:tcPr>
            <w:tcW w:w="4820" w:type="dxa"/>
            <w:shd w:val="clear" w:color="auto" w:fill="auto"/>
            <w:vAlign w:val="center"/>
          </w:tcPr>
          <w:p w:rsidR="005B2ED7" w:rsidRPr="00BF4A7A" w:rsidRDefault="005B2ED7" w:rsidP="003025B0">
            <w:pPr>
              <w:jc w:val="both"/>
              <w:rPr>
                <w:rFonts w:ascii="Arial" w:eastAsia="Calibri" w:hAnsi="Arial" w:cs="Arial"/>
                <w:sz w:val="18"/>
                <w:szCs w:val="18"/>
              </w:rPr>
            </w:pPr>
            <w:r w:rsidRPr="00BF4A7A">
              <w:rPr>
                <w:rFonts w:ascii="Arial" w:eastAsia="Calibri" w:hAnsi="Arial" w:cs="Arial"/>
                <w:sz w:val="18"/>
                <w:szCs w:val="18"/>
                <w:lang w:val="es-BO" w:eastAsia="es-BO"/>
              </w:rPr>
              <w:t>Duplicado Original del Acta de destrucción (***).</w:t>
            </w:r>
          </w:p>
        </w:tc>
        <w:tc>
          <w:tcPr>
            <w:tcW w:w="1714" w:type="dxa"/>
            <w:shd w:val="clear" w:color="auto" w:fill="auto"/>
            <w:vAlign w:val="center"/>
          </w:tcPr>
          <w:p w:rsidR="005B2ED7" w:rsidRPr="00BF4A7A" w:rsidRDefault="005B2ED7" w:rsidP="003025B0">
            <w:pPr>
              <w:jc w:val="both"/>
              <w:rPr>
                <w:rFonts w:ascii="Arial" w:eastAsia="Calibri" w:hAnsi="Arial" w:cs="Arial"/>
                <w:sz w:val="18"/>
                <w:szCs w:val="18"/>
              </w:rPr>
            </w:pPr>
            <w:r w:rsidRPr="00BF4A7A">
              <w:rPr>
                <w:rFonts w:ascii="Arial" w:eastAsia="Calibri" w:hAnsi="Arial" w:cs="Arial"/>
                <w:sz w:val="18"/>
                <w:szCs w:val="18"/>
              </w:rPr>
              <w:t>Por duplicado original</w:t>
            </w:r>
          </w:p>
        </w:tc>
        <w:tc>
          <w:tcPr>
            <w:tcW w:w="993" w:type="dxa"/>
            <w:gridSpan w:val="2"/>
            <w:shd w:val="clear" w:color="auto" w:fill="auto"/>
            <w:vAlign w:val="center"/>
          </w:tcPr>
          <w:p w:rsidR="005B2ED7" w:rsidRPr="00BF4A7A" w:rsidRDefault="005B2ED7" w:rsidP="003025B0">
            <w:pPr>
              <w:jc w:val="both"/>
              <w:rPr>
                <w:rFonts w:ascii="Arial" w:eastAsia="Calibri" w:hAnsi="Arial" w:cs="Arial"/>
                <w:sz w:val="18"/>
                <w:szCs w:val="18"/>
              </w:rPr>
            </w:pPr>
            <w:r w:rsidRPr="00BF4A7A">
              <w:rPr>
                <w:rFonts w:ascii="Arial" w:eastAsia="Calibri" w:hAnsi="Arial" w:cs="Arial"/>
                <w:sz w:val="18"/>
                <w:szCs w:val="18"/>
              </w:rPr>
              <w:t>80,00</w:t>
            </w:r>
          </w:p>
        </w:tc>
      </w:tr>
      <w:tr w:rsidR="005B2ED7" w:rsidRPr="00BF4A7A" w:rsidTr="003025B0">
        <w:trPr>
          <w:trHeight w:val="220"/>
        </w:trPr>
        <w:tc>
          <w:tcPr>
            <w:tcW w:w="8093" w:type="dxa"/>
            <w:gridSpan w:val="5"/>
            <w:shd w:val="clear" w:color="auto" w:fill="auto"/>
            <w:vAlign w:val="center"/>
          </w:tcPr>
          <w:p w:rsidR="005B2ED7" w:rsidRPr="00BF4A7A" w:rsidRDefault="005B2ED7" w:rsidP="003025B0">
            <w:pPr>
              <w:ind w:left="146" w:right="1324"/>
              <w:rPr>
                <w:rFonts w:eastAsia="Calibri" w:cs="Arial"/>
                <w:b/>
                <w:sz w:val="18"/>
                <w:szCs w:val="18"/>
                <w:lang w:val="es-MX"/>
              </w:rPr>
            </w:pPr>
            <w:r w:rsidRPr="00BF4A7A">
              <w:rPr>
                <w:rFonts w:eastAsia="Calibri" w:cs="Arial"/>
                <w:b/>
                <w:sz w:val="18"/>
                <w:szCs w:val="18"/>
                <w:lang w:val="es-MX"/>
              </w:rPr>
              <w:t>(*)   Todos los precios incluyen impuestos de ley y valores judiciales.</w:t>
            </w:r>
          </w:p>
          <w:p w:rsidR="005B2ED7" w:rsidRPr="00BF4A7A" w:rsidRDefault="005B2ED7" w:rsidP="003025B0">
            <w:pPr>
              <w:tabs>
                <w:tab w:val="left" w:pos="923"/>
              </w:tabs>
              <w:ind w:left="713" w:hanging="602"/>
              <w:rPr>
                <w:rFonts w:eastAsia="Calibri" w:cs="Arial"/>
                <w:b/>
                <w:sz w:val="18"/>
                <w:szCs w:val="18"/>
                <w:lang w:val="es-MX"/>
              </w:rPr>
            </w:pPr>
            <w:r w:rsidRPr="00BF4A7A">
              <w:rPr>
                <w:rFonts w:eastAsia="Calibri" w:cs="Arial"/>
                <w:b/>
                <w:sz w:val="18"/>
                <w:szCs w:val="18"/>
                <w:lang w:val="es-MX"/>
              </w:rPr>
              <w:t>(**)  Se prorrateará el costo de la hora, en el caso de no completar la hora de asistencia.</w:t>
            </w:r>
          </w:p>
          <w:p w:rsidR="005B2ED7" w:rsidRPr="00BF4A7A" w:rsidRDefault="005B2ED7" w:rsidP="003025B0">
            <w:pPr>
              <w:tabs>
                <w:tab w:val="left" w:pos="923"/>
              </w:tabs>
              <w:ind w:left="713" w:hanging="602"/>
              <w:rPr>
                <w:rFonts w:eastAsia="Calibri" w:cs="Arial"/>
                <w:sz w:val="18"/>
                <w:szCs w:val="18"/>
                <w:lang w:val="es-MX"/>
              </w:rPr>
            </w:pPr>
            <w:r w:rsidRPr="00BF4A7A">
              <w:rPr>
                <w:rFonts w:eastAsia="Calibri" w:cs="Arial"/>
                <w:b/>
                <w:sz w:val="18"/>
                <w:szCs w:val="18"/>
                <w:lang w:val="es-MX"/>
              </w:rPr>
              <w:t>(***) Los documentos serán custodiados por el BCB.</w:t>
            </w:r>
          </w:p>
        </w:tc>
      </w:tr>
    </w:tbl>
    <w:p w:rsidR="005B2ED7" w:rsidRPr="00BF4A7A" w:rsidRDefault="005B2ED7" w:rsidP="005B2ED7">
      <w:pPr>
        <w:widowControl w:val="0"/>
        <w:ind w:left="720"/>
        <w:contextualSpacing/>
        <w:jc w:val="both"/>
        <w:rPr>
          <w:rFonts w:ascii="Arial" w:hAnsi="Arial" w:cs="Arial"/>
          <w:sz w:val="20"/>
          <w:szCs w:val="20"/>
        </w:rPr>
      </w:pPr>
    </w:p>
    <w:p w:rsidR="005B2ED7" w:rsidRPr="00BF4A7A" w:rsidRDefault="005B2ED7" w:rsidP="002F6923">
      <w:pPr>
        <w:widowControl w:val="0"/>
        <w:numPr>
          <w:ilvl w:val="1"/>
          <w:numId w:val="53"/>
        </w:numPr>
        <w:contextualSpacing/>
        <w:jc w:val="both"/>
        <w:rPr>
          <w:rFonts w:ascii="Arial" w:hAnsi="Arial" w:cs="Arial"/>
          <w:sz w:val="22"/>
          <w:szCs w:val="22"/>
          <w:lang w:val="es-BO"/>
        </w:rPr>
      </w:pPr>
      <w:r w:rsidRPr="00BF4A7A">
        <w:rPr>
          <w:rFonts w:ascii="Arial" w:hAnsi="Arial" w:cs="Arial"/>
          <w:sz w:val="22"/>
          <w:szCs w:val="22"/>
        </w:rPr>
        <w:lastRenderedPageBreak/>
        <w:t xml:space="preserve">Para tal efecto, el </w:t>
      </w:r>
      <w:r w:rsidRPr="00BF4A7A">
        <w:rPr>
          <w:rFonts w:ascii="Arial" w:hAnsi="Arial" w:cs="Arial"/>
          <w:b/>
          <w:sz w:val="22"/>
          <w:szCs w:val="22"/>
        </w:rPr>
        <w:t>PROVEEDOR</w:t>
      </w:r>
      <w:r w:rsidRPr="00BF4A7A">
        <w:rPr>
          <w:rFonts w:ascii="Arial" w:hAnsi="Arial" w:cs="Arial"/>
          <w:sz w:val="22"/>
          <w:szCs w:val="22"/>
        </w:rPr>
        <w:t xml:space="preserve"> deberá presentar una nota de solicitud de pago dirigido a los </w:t>
      </w:r>
      <w:r w:rsidRPr="00BF4A7A">
        <w:rPr>
          <w:rFonts w:ascii="Arial" w:hAnsi="Arial" w:cs="Arial"/>
          <w:b/>
          <w:sz w:val="22"/>
          <w:szCs w:val="22"/>
        </w:rPr>
        <w:t>FISCALES</w:t>
      </w:r>
      <w:r w:rsidRPr="00BF4A7A">
        <w:rPr>
          <w:rFonts w:ascii="Arial" w:hAnsi="Arial" w:cs="Arial"/>
          <w:sz w:val="22"/>
          <w:szCs w:val="22"/>
        </w:rPr>
        <w:t xml:space="preserve">, detallando el </w:t>
      </w:r>
      <w:r w:rsidRPr="00BF4A7A">
        <w:rPr>
          <w:rFonts w:ascii="Arial" w:hAnsi="Arial" w:cs="Arial"/>
          <w:b/>
          <w:sz w:val="22"/>
          <w:szCs w:val="22"/>
        </w:rPr>
        <w:t>SERVICIO</w:t>
      </w:r>
      <w:r w:rsidRPr="00BF4A7A">
        <w:rPr>
          <w:rFonts w:ascii="Arial" w:hAnsi="Arial" w:cs="Arial"/>
          <w:sz w:val="22"/>
          <w:szCs w:val="22"/>
        </w:rPr>
        <w:t xml:space="preserve"> efectuado y adjuntando documentación (por ejemplo: factura, número de cuenta) según corresponda.</w:t>
      </w:r>
    </w:p>
    <w:p w:rsidR="005B2ED7" w:rsidRPr="00BF4A7A" w:rsidRDefault="005B2ED7" w:rsidP="005B2ED7">
      <w:pPr>
        <w:widowControl w:val="0"/>
        <w:contextualSpacing/>
        <w:jc w:val="both"/>
        <w:rPr>
          <w:rFonts w:ascii="Arial" w:hAnsi="Arial" w:cs="Arial"/>
          <w:sz w:val="20"/>
          <w:szCs w:val="20"/>
          <w:lang w:val="es-BO"/>
        </w:rPr>
      </w:pPr>
    </w:p>
    <w:p w:rsidR="005B2ED7" w:rsidRPr="00BF4A7A" w:rsidRDefault="005B2ED7" w:rsidP="005B2ED7">
      <w:pPr>
        <w:widowControl w:val="0"/>
        <w:contextualSpacing/>
        <w:jc w:val="both"/>
        <w:rPr>
          <w:rFonts w:ascii="Arial" w:hAnsi="Arial" w:cs="Arial"/>
          <w:sz w:val="22"/>
          <w:szCs w:val="22"/>
        </w:rPr>
      </w:pPr>
      <w:r w:rsidRPr="00BF4A7A">
        <w:rPr>
          <w:rFonts w:ascii="Arial" w:hAnsi="Arial" w:cs="Arial"/>
          <w:sz w:val="22"/>
          <w:szCs w:val="22"/>
        </w:rPr>
        <w:t xml:space="preserve">Las </w:t>
      </w:r>
      <w:r w:rsidRPr="00BF4A7A">
        <w:rPr>
          <w:rFonts w:ascii="Arial" w:hAnsi="Arial" w:cs="Arial"/>
          <w:b/>
          <w:sz w:val="22"/>
          <w:szCs w:val="22"/>
        </w:rPr>
        <w:t>PARTES</w:t>
      </w:r>
      <w:r w:rsidRPr="00BF4A7A">
        <w:rPr>
          <w:rFonts w:ascii="Arial" w:hAnsi="Arial" w:cs="Arial"/>
          <w:sz w:val="22"/>
          <w:szCs w:val="22"/>
        </w:rPr>
        <w:t xml:space="preserve"> reconocen que los precios unitarios consignados en la propuesta adjudicada incluyen todos los elementos, sin excepción alguna, que sean necesarios para la realización y cumplimiento del </w:t>
      </w:r>
      <w:r w:rsidRPr="00BF4A7A">
        <w:rPr>
          <w:rFonts w:ascii="Arial" w:hAnsi="Arial" w:cs="Arial"/>
          <w:b/>
          <w:sz w:val="22"/>
          <w:szCs w:val="22"/>
        </w:rPr>
        <w:t>SERVICIO</w:t>
      </w:r>
      <w:r w:rsidRPr="00BF4A7A">
        <w:rPr>
          <w:rFonts w:ascii="Arial" w:hAnsi="Arial" w:cs="Arial"/>
          <w:sz w:val="22"/>
          <w:szCs w:val="22"/>
        </w:rPr>
        <w:t xml:space="preserve">. </w:t>
      </w:r>
    </w:p>
    <w:p w:rsidR="005B2ED7" w:rsidRPr="00BF4A7A" w:rsidRDefault="005B2ED7" w:rsidP="005B2ED7">
      <w:pPr>
        <w:widowControl w:val="0"/>
        <w:contextualSpacing/>
        <w:rPr>
          <w:rFonts w:ascii="Arial" w:hAnsi="Arial" w:cs="Arial"/>
          <w:sz w:val="20"/>
          <w:szCs w:val="20"/>
          <w:lang w:val="es-BO"/>
        </w:rPr>
      </w:pPr>
    </w:p>
    <w:p w:rsidR="005B2ED7" w:rsidRPr="00BF4A7A" w:rsidRDefault="005B2ED7" w:rsidP="005B2ED7">
      <w:pPr>
        <w:widowControl w:val="0"/>
        <w:contextualSpacing/>
        <w:jc w:val="both"/>
        <w:rPr>
          <w:rFonts w:ascii="Arial" w:hAnsi="Arial" w:cs="Arial"/>
          <w:sz w:val="22"/>
          <w:szCs w:val="22"/>
          <w:lang w:val="es-BO"/>
        </w:rPr>
      </w:pPr>
      <w:r w:rsidRPr="00BF4A7A">
        <w:rPr>
          <w:rFonts w:ascii="Arial" w:hAnsi="Arial" w:cs="Arial"/>
          <w:sz w:val="22"/>
          <w:szCs w:val="22"/>
          <w:lang w:val="es-BO"/>
        </w:rPr>
        <w:t xml:space="preserve">Los pagos por el </w:t>
      </w:r>
      <w:r w:rsidRPr="00BF4A7A">
        <w:rPr>
          <w:rFonts w:ascii="Arial" w:hAnsi="Arial" w:cs="Arial"/>
          <w:b/>
          <w:sz w:val="22"/>
          <w:szCs w:val="22"/>
          <w:lang w:val="es-BO"/>
        </w:rPr>
        <w:t>SERVICIO</w:t>
      </w:r>
      <w:r w:rsidRPr="00BF4A7A">
        <w:rPr>
          <w:rFonts w:ascii="Arial" w:hAnsi="Arial" w:cs="Arial"/>
          <w:sz w:val="22"/>
          <w:szCs w:val="22"/>
          <w:lang w:val="es-BO"/>
        </w:rPr>
        <w:t xml:space="preserve"> se realizarán hasta un máximo de Bs___________ (_________________00/100 Bolivianos).</w:t>
      </w:r>
    </w:p>
    <w:p w:rsidR="005B2ED7" w:rsidRPr="00BF4A7A" w:rsidRDefault="005B2ED7" w:rsidP="005B2ED7">
      <w:pPr>
        <w:widowControl w:val="0"/>
        <w:contextualSpacing/>
        <w:jc w:val="both"/>
        <w:rPr>
          <w:rFonts w:ascii="Arial" w:hAnsi="Arial" w:cs="Arial"/>
          <w:sz w:val="20"/>
          <w:szCs w:val="20"/>
          <w:lang w:val="es-BO"/>
        </w:rPr>
      </w:pPr>
    </w:p>
    <w:p w:rsidR="005B2ED7" w:rsidRPr="00BF4A7A" w:rsidRDefault="005B2ED7" w:rsidP="005B2ED7">
      <w:pPr>
        <w:widowControl w:val="0"/>
        <w:contextualSpacing/>
        <w:jc w:val="both"/>
        <w:rPr>
          <w:rFonts w:ascii="Arial" w:hAnsi="Arial" w:cs="Arial"/>
          <w:sz w:val="22"/>
          <w:szCs w:val="22"/>
        </w:rPr>
      </w:pPr>
      <w:r w:rsidRPr="00BF4A7A">
        <w:rPr>
          <w:rFonts w:ascii="Arial" w:hAnsi="Arial" w:cs="Arial"/>
          <w:sz w:val="22"/>
          <w:szCs w:val="22"/>
        </w:rPr>
        <w:t xml:space="preserve">Es de exclusiva responsabilidad del </w:t>
      </w:r>
      <w:r w:rsidRPr="00BF4A7A">
        <w:rPr>
          <w:rFonts w:ascii="Arial" w:hAnsi="Arial" w:cs="Arial"/>
          <w:b/>
          <w:sz w:val="22"/>
          <w:szCs w:val="22"/>
        </w:rPr>
        <w:t>PROVEEDOR</w:t>
      </w:r>
      <w:r w:rsidRPr="00BF4A7A">
        <w:rPr>
          <w:rFonts w:ascii="Arial" w:hAnsi="Arial" w:cs="Arial"/>
          <w:sz w:val="22"/>
          <w:szCs w:val="22"/>
        </w:rPr>
        <w:t xml:space="preserve">, prestar el </w:t>
      </w:r>
      <w:r w:rsidRPr="00BF4A7A">
        <w:rPr>
          <w:rFonts w:ascii="Arial" w:hAnsi="Arial" w:cs="Arial"/>
          <w:b/>
          <w:sz w:val="22"/>
          <w:szCs w:val="22"/>
        </w:rPr>
        <w:t>SERVICIO</w:t>
      </w:r>
      <w:r w:rsidRPr="00BF4A7A">
        <w:rPr>
          <w:rFonts w:ascii="Arial" w:hAnsi="Arial" w:cs="Arial"/>
          <w:sz w:val="22"/>
          <w:szCs w:val="22"/>
        </w:rPr>
        <w:t xml:space="preserve"> por los precios establecidos como costo del servicio, ya que no se reconocerán ni procederán pagos por servicios que hiciesen exceder dichos precios.</w:t>
      </w:r>
    </w:p>
    <w:p w:rsidR="005B2ED7" w:rsidRPr="00BF4A7A" w:rsidRDefault="005B2ED7" w:rsidP="005B2ED7">
      <w:pPr>
        <w:widowControl w:val="0"/>
        <w:contextualSpacing/>
        <w:jc w:val="both"/>
        <w:rPr>
          <w:rFonts w:ascii="Arial" w:hAnsi="Arial" w:cs="Arial"/>
          <w:sz w:val="20"/>
          <w:szCs w:val="20"/>
        </w:rPr>
      </w:pPr>
    </w:p>
    <w:p w:rsidR="005B2ED7" w:rsidRPr="00BF4A7A" w:rsidRDefault="005B2ED7" w:rsidP="005B2ED7">
      <w:pPr>
        <w:widowControl w:val="0"/>
        <w:contextualSpacing/>
        <w:jc w:val="both"/>
        <w:rPr>
          <w:rFonts w:ascii="Arial" w:hAnsi="Arial" w:cs="Arial"/>
          <w:sz w:val="22"/>
          <w:szCs w:val="22"/>
        </w:rPr>
      </w:pPr>
      <w:r w:rsidRPr="00BF4A7A">
        <w:rPr>
          <w:rFonts w:ascii="Arial" w:hAnsi="Arial" w:cs="Arial"/>
          <w:sz w:val="22"/>
          <w:szCs w:val="22"/>
        </w:rPr>
        <w:t xml:space="preserve">Para este fin el </w:t>
      </w:r>
      <w:r w:rsidRPr="00BF4A7A">
        <w:rPr>
          <w:rFonts w:ascii="Arial" w:hAnsi="Arial" w:cs="Arial"/>
          <w:b/>
          <w:sz w:val="22"/>
          <w:szCs w:val="22"/>
        </w:rPr>
        <w:t>PROVEEDOR</w:t>
      </w:r>
      <w:r w:rsidRPr="00BF4A7A">
        <w:rPr>
          <w:rFonts w:ascii="Arial" w:hAnsi="Arial" w:cs="Arial"/>
          <w:sz w:val="22"/>
          <w:szCs w:val="22"/>
        </w:rPr>
        <w:t xml:space="preserve"> presentará a los </w:t>
      </w:r>
      <w:r w:rsidRPr="00BF4A7A">
        <w:rPr>
          <w:rFonts w:ascii="Arial" w:hAnsi="Arial" w:cs="Arial"/>
          <w:b/>
          <w:sz w:val="22"/>
          <w:szCs w:val="22"/>
        </w:rPr>
        <w:t>FISCALES</w:t>
      </w:r>
      <w:r w:rsidRPr="00BF4A7A">
        <w:rPr>
          <w:rFonts w:ascii="Arial" w:hAnsi="Arial" w:cs="Arial"/>
          <w:sz w:val="22"/>
          <w:szCs w:val="22"/>
        </w:rPr>
        <w:t xml:space="preserve"> para su revisión, una planilla de ejecución de servicios, donde deberá señalar todos los servicios prestados, el monto y la periodicidad de pago convenida. </w:t>
      </w:r>
    </w:p>
    <w:p w:rsidR="005B2ED7" w:rsidRPr="00BF4A7A" w:rsidRDefault="005B2ED7" w:rsidP="005B2ED7">
      <w:pPr>
        <w:widowControl w:val="0"/>
        <w:contextualSpacing/>
        <w:jc w:val="both"/>
        <w:rPr>
          <w:rFonts w:ascii="Arial" w:hAnsi="Arial" w:cs="Arial"/>
          <w:sz w:val="20"/>
          <w:szCs w:val="20"/>
        </w:rPr>
      </w:pPr>
    </w:p>
    <w:p w:rsidR="005B2ED7" w:rsidRPr="00BF4A7A" w:rsidRDefault="005B2ED7" w:rsidP="005B2ED7">
      <w:pPr>
        <w:widowControl w:val="0"/>
        <w:contextualSpacing/>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dentro de los cinco (5) días hábiles siguientes, después de recibir dicha planilla de ejecución de servicios, </w:t>
      </w:r>
      <w:proofErr w:type="gramStart"/>
      <w:r w:rsidRPr="00BF4A7A">
        <w:rPr>
          <w:rFonts w:ascii="Arial" w:hAnsi="Arial" w:cs="Arial"/>
          <w:sz w:val="22"/>
          <w:szCs w:val="22"/>
        </w:rPr>
        <w:t>indicará</w:t>
      </w:r>
      <w:proofErr w:type="gramEnd"/>
      <w:r w:rsidRPr="00BF4A7A">
        <w:rPr>
          <w:rFonts w:ascii="Arial" w:hAnsi="Arial" w:cs="Arial"/>
          <w:sz w:val="22"/>
          <w:szCs w:val="22"/>
        </w:rPr>
        <w:t xml:space="preserve"> por escrito su aprobación o la devolverá para que se realicen las correcciones o enmiendas respectivas. El </w:t>
      </w:r>
      <w:r w:rsidRPr="00BF4A7A">
        <w:rPr>
          <w:rFonts w:ascii="Arial" w:hAnsi="Arial" w:cs="Arial"/>
          <w:b/>
          <w:sz w:val="22"/>
          <w:szCs w:val="22"/>
        </w:rPr>
        <w:t>PROVEEDOR</w:t>
      </w:r>
      <w:r w:rsidRPr="00BF4A7A">
        <w:rPr>
          <w:rFonts w:ascii="Arial" w:hAnsi="Arial" w:cs="Arial"/>
          <w:sz w:val="22"/>
          <w:szCs w:val="22"/>
        </w:rPr>
        <w:t xml:space="preserve">, en caso de devolución deberá realizar las correcciones requeridas por el </w:t>
      </w:r>
      <w:r w:rsidRPr="00BF4A7A">
        <w:rPr>
          <w:rFonts w:ascii="Arial" w:hAnsi="Arial" w:cs="Arial"/>
          <w:b/>
          <w:sz w:val="22"/>
          <w:szCs w:val="22"/>
        </w:rPr>
        <w:t>FISCAL</w:t>
      </w:r>
      <w:r w:rsidRPr="00BF4A7A">
        <w:rPr>
          <w:rFonts w:ascii="Arial" w:hAnsi="Arial" w:cs="Arial"/>
          <w:sz w:val="22"/>
          <w:szCs w:val="22"/>
        </w:rPr>
        <w:t xml:space="preserve"> y presentará nuevamente la planilla para su aprobación, con la nueva fecha. </w:t>
      </w:r>
    </w:p>
    <w:p w:rsidR="005B2ED7" w:rsidRPr="00BF4A7A" w:rsidRDefault="005B2ED7" w:rsidP="005B2ED7">
      <w:pPr>
        <w:widowControl w:val="0"/>
        <w:contextualSpacing/>
        <w:jc w:val="both"/>
        <w:rPr>
          <w:rFonts w:ascii="Arial" w:hAnsi="Arial" w:cs="Arial"/>
          <w:sz w:val="20"/>
          <w:szCs w:val="20"/>
        </w:rPr>
      </w:pPr>
    </w:p>
    <w:p w:rsidR="005B2ED7" w:rsidRPr="00BF4A7A" w:rsidRDefault="005B2ED7" w:rsidP="005B2ED7">
      <w:pPr>
        <w:widowControl w:val="0"/>
        <w:contextualSpacing/>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una vez que apruebe la planilla de ejecución del servicio, </w:t>
      </w:r>
      <w:proofErr w:type="gramStart"/>
      <w:r w:rsidRPr="00BF4A7A">
        <w:rPr>
          <w:rFonts w:ascii="Arial" w:hAnsi="Arial" w:cs="Arial"/>
          <w:sz w:val="22"/>
          <w:szCs w:val="22"/>
        </w:rPr>
        <w:t>remitirá</w:t>
      </w:r>
      <w:proofErr w:type="gramEnd"/>
      <w:r w:rsidRPr="00BF4A7A">
        <w:rPr>
          <w:rFonts w:ascii="Arial" w:hAnsi="Arial" w:cs="Arial"/>
          <w:sz w:val="22"/>
          <w:szCs w:val="22"/>
        </w:rPr>
        <w:t xml:space="preserve"> la misma a la Unidad Administrativa de la </w:t>
      </w:r>
      <w:r w:rsidRPr="00BF4A7A">
        <w:rPr>
          <w:rFonts w:ascii="Arial" w:hAnsi="Arial" w:cs="Arial"/>
          <w:b/>
          <w:sz w:val="22"/>
          <w:szCs w:val="22"/>
        </w:rPr>
        <w:t>ENTIDAD</w:t>
      </w:r>
      <w:r w:rsidRPr="00BF4A7A">
        <w:rPr>
          <w:rFonts w:ascii="Arial" w:hAnsi="Arial" w:cs="Arial"/>
          <w:sz w:val="22"/>
          <w:szCs w:val="22"/>
        </w:rPr>
        <w:t xml:space="preserve">, para el pago correspondiente, dentro de los treinta (30) días hábiles computables desde la aprobación de dicha planilla por los </w:t>
      </w:r>
      <w:r w:rsidRPr="00BF4A7A">
        <w:rPr>
          <w:rFonts w:ascii="Arial" w:hAnsi="Arial" w:cs="Arial"/>
          <w:b/>
          <w:sz w:val="22"/>
          <w:szCs w:val="22"/>
        </w:rPr>
        <w:t>FISCALES</w:t>
      </w:r>
      <w:r w:rsidRPr="00BF4A7A">
        <w:rPr>
          <w:rFonts w:ascii="Arial" w:hAnsi="Arial" w:cs="Arial"/>
          <w:sz w:val="22"/>
          <w:szCs w:val="22"/>
        </w:rPr>
        <w:t xml:space="preserve">. </w:t>
      </w:r>
    </w:p>
    <w:p w:rsidR="005B2ED7" w:rsidRPr="00BF4A7A" w:rsidRDefault="005B2ED7" w:rsidP="005B2ED7">
      <w:pPr>
        <w:widowControl w:val="0"/>
        <w:contextualSpacing/>
        <w:jc w:val="both"/>
        <w:rPr>
          <w:rFonts w:ascii="Arial" w:hAnsi="Arial" w:cs="Arial"/>
          <w:sz w:val="22"/>
          <w:szCs w:val="22"/>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b/>
          <w:sz w:val="22"/>
          <w:szCs w:val="22"/>
          <w:lang w:val="es-BO"/>
        </w:rPr>
        <w:t>CLÁUSULA DÉCIMA TERCERA.- (DOMICILIO A EFECTOS DE NOTIFICACIÓN)</w:t>
      </w:r>
      <w:r w:rsidRPr="00BF4A7A">
        <w:rPr>
          <w:rFonts w:ascii="Arial" w:hAnsi="Arial" w:cs="Arial"/>
          <w:sz w:val="22"/>
          <w:szCs w:val="22"/>
          <w:lang w:val="es-BO"/>
        </w:rPr>
        <w:t xml:space="preserve"> </w:t>
      </w:r>
      <w:r w:rsidRPr="00BF4A7A">
        <w:rPr>
          <w:rFonts w:ascii="Arial" w:hAnsi="Arial" w:cs="Arial"/>
          <w:sz w:val="22"/>
          <w:szCs w:val="22"/>
        </w:rPr>
        <w:t>Cualquier aviso o notificación entre las partes contratantes será realizada por escrito y será enviado:</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1"/>
          <w:numId w:val="50"/>
        </w:numPr>
        <w:contextualSpacing/>
        <w:jc w:val="both"/>
        <w:rPr>
          <w:rFonts w:ascii="Arial" w:hAnsi="Arial" w:cs="Arial"/>
          <w:sz w:val="22"/>
          <w:szCs w:val="22"/>
          <w:lang w:val="es-BO"/>
        </w:rPr>
      </w:pPr>
      <w:r w:rsidRPr="00BF4A7A">
        <w:rPr>
          <w:rFonts w:ascii="Arial" w:hAnsi="Arial" w:cs="Arial"/>
          <w:sz w:val="22"/>
          <w:szCs w:val="22"/>
          <w:lang w:val="es-BO"/>
        </w:rPr>
        <w:t xml:space="preserve">Al  </w:t>
      </w:r>
      <w:r w:rsidRPr="00BF4A7A">
        <w:rPr>
          <w:rFonts w:ascii="Arial" w:hAnsi="Arial" w:cs="Arial"/>
          <w:b/>
          <w:sz w:val="22"/>
          <w:szCs w:val="22"/>
          <w:lang w:val="es-BO"/>
        </w:rPr>
        <w:t>PROVEEDOR</w:t>
      </w:r>
      <w:r w:rsidRPr="00BF4A7A">
        <w:rPr>
          <w:rFonts w:ascii="Arial" w:hAnsi="Arial" w:cs="Arial"/>
          <w:sz w:val="22"/>
          <w:szCs w:val="22"/>
          <w:lang w:val="es-BO"/>
        </w:rPr>
        <w:t>: en ___________ Nº ______, de la zona de _________de la ciudad de ______ - Bolivia.</w:t>
      </w:r>
    </w:p>
    <w:p w:rsidR="005B2ED7" w:rsidRPr="00BF4A7A" w:rsidRDefault="005B2ED7" w:rsidP="005B2ED7">
      <w:pPr>
        <w:widowControl w:val="0"/>
        <w:ind w:left="720"/>
        <w:contextualSpacing/>
        <w:jc w:val="both"/>
        <w:rPr>
          <w:rFonts w:ascii="Arial" w:hAnsi="Arial" w:cs="Arial"/>
          <w:sz w:val="22"/>
          <w:szCs w:val="22"/>
          <w:lang w:val="es-BO"/>
        </w:rPr>
      </w:pPr>
    </w:p>
    <w:p w:rsidR="005B2ED7" w:rsidRPr="00BF4A7A" w:rsidRDefault="005B2ED7" w:rsidP="002F6923">
      <w:pPr>
        <w:widowControl w:val="0"/>
        <w:numPr>
          <w:ilvl w:val="1"/>
          <w:numId w:val="50"/>
        </w:numPr>
        <w:contextualSpacing/>
        <w:jc w:val="both"/>
        <w:rPr>
          <w:rFonts w:ascii="Arial" w:hAnsi="Arial" w:cs="Arial"/>
          <w:sz w:val="22"/>
          <w:szCs w:val="22"/>
          <w:lang w:val="es-BO"/>
        </w:rPr>
      </w:pPr>
      <w:r w:rsidRPr="00BF4A7A">
        <w:rPr>
          <w:rFonts w:ascii="Arial" w:hAnsi="Arial" w:cs="Arial"/>
          <w:sz w:val="22"/>
          <w:szCs w:val="22"/>
          <w:lang w:val="es-BO"/>
        </w:rPr>
        <w:t xml:space="preserve">A la </w:t>
      </w:r>
      <w:r w:rsidRPr="00BF4A7A">
        <w:rPr>
          <w:rFonts w:ascii="Arial" w:hAnsi="Arial" w:cs="Arial"/>
          <w:b/>
          <w:sz w:val="22"/>
          <w:szCs w:val="22"/>
          <w:lang w:val="es-BO"/>
        </w:rPr>
        <w:t>ENTIDAD</w:t>
      </w:r>
      <w:r w:rsidRPr="00BF4A7A">
        <w:rPr>
          <w:rFonts w:ascii="Arial" w:hAnsi="Arial" w:cs="Arial"/>
          <w:sz w:val="22"/>
          <w:szCs w:val="22"/>
          <w:lang w:val="es-BO"/>
        </w:rPr>
        <w:t>: En la calle Ayacucho esquina calle Mercado s/n de la zona Central de la ciudad de La Paz, Bolivia.</w:t>
      </w:r>
    </w:p>
    <w:p w:rsidR="005B2ED7" w:rsidRPr="00BF4A7A" w:rsidRDefault="005B2ED7" w:rsidP="005B2ED7">
      <w:pPr>
        <w:widowControl w:val="0"/>
        <w:jc w:val="both"/>
        <w:rPr>
          <w:rFonts w:ascii="Arial" w:hAnsi="Arial" w:cs="Arial"/>
          <w:b/>
          <w:sz w:val="22"/>
          <w:szCs w:val="22"/>
          <w:lang w:val="es-BO"/>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CLÁUSULA DÉCIMA CUARTA.- (DERECHOS DEL</w:t>
      </w:r>
      <w:r w:rsidRPr="00BF4A7A">
        <w:rPr>
          <w:rFonts w:ascii="Arial" w:hAnsi="Arial" w:cs="Arial"/>
          <w:sz w:val="22"/>
          <w:szCs w:val="22"/>
          <w:lang w:val="es-BO"/>
        </w:rPr>
        <w:t xml:space="preserve"> </w:t>
      </w:r>
      <w:r w:rsidRPr="00BF4A7A">
        <w:rPr>
          <w:rFonts w:ascii="Arial" w:hAnsi="Arial" w:cs="Arial"/>
          <w:b/>
          <w:sz w:val="22"/>
          <w:szCs w:val="22"/>
          <w:lang w:val="es-BO"/>
        </w:rPr>
        <w:t xml:space="preserve">PROVEEDOR)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tiene el derecho de plantear los reclamos que considere correctos, por cualquier omisión de la </w:t>
      </w:r>
      <w:r w:rsidRPr="00BF4A7A">
        <w:rPr>
          <w:rFonts w:ascii="Arial" w:hAnsi="Arial" w:cs="Arial"/>
          <w:b/>
          <w:sz w:val="22"/>
          <w:szCs w:val="22"/>
        </w:rPr>
        <w:t>ENTIDAD</w:t>
      </w:r>
      <w:r w:rsidRPr="00BF4A7A">
        <w:rPr>
          <w:rFonts w:ascii="Arial" w:hAnsi="Arial" w:cs="Arial"/>
          <w:sz w:val="22"/>
          <w:szCs w:val="22"/>
        </w:rPr>
        <w:t xml:space="preserve">, por falta de pago por la prestación del </w:t>
      </w:r>
      <w:r w:rsidRPr="00BF4A7A">
        <w:rPr>
          <w:rFonts w:ascii="Arial" w:hAnsi="Arial" w:cs="Arial"/>
          <w:b/>
          <w:sz w:val="22"/>
          <w:szCs w:val="22"/>
        </w:rPr>
        <w:t>SERVICIO</w:t>
      </w:r>
      <w:r w:rsidRPr="00BF4A7A">
        <w:rPr>
          <w:rFonts w:ascii="Arial" w:hAnsi="Arial" w:cs="Arial"/>
          <w:sz w:val="22"/>
          <w:szCs w:val="22"/>
        </w:rPr>
        <w:t xml:space="preserve"> conforme los alcances del presente contrato o por cualquier otro aspecto consignado en el mismo.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Tales reclamos deberán ser planteados por escrito con el respaldo correspondiente, a los </w:t>
      </w:r>
      <w:r w:rsidRPr="00BF4A7A">
        <w:rPr>
          <w:rFonts w:ascii="Arial" w:hAnsi="Arial" w:cs="Arial"/>
          <w:b/>
          <w:sz w:val="22"/>
          <w:szCs w:val="22"/>
        </w:rPr>
        <w:t>FISCALES</w:t>
      </w:r>
      <w:r w:rsidRPr="00BF4A7A">
        <w:rPr>
          <w:rFonts w:ascii="Arial" w:hAnsi="Arial" w:cs="Arial"/>
          <w:sz w:val="22"/>
          <w:szCs w:val="22"/>
        </w:rPr>
        <w:t xml:space="preserve">, hasta veinte (20) días hábiles posteriores al suceso.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dentro del lapso impostergable de cinco (5) días hábiles, </w:t>
      </w:r>
      <w:proofErr w:type="gramStart"/>
      <w:r w:rsidRPr="00BF4A7A">
        <w:rPr>
          <w:rFonts w:ascii="Arial" w:hAnsi="Arial" w:cs="Arial"/>
          <w:sz w:val="22"/>
          <w:szCs w:val="22"/>
        </w:rPr>
        <w:t>tomará</w:t>
      </w:r>
      <w:proofErr w:type="gramEnd"/>
      <w:r w:rsidRPr="00BF4A7A">
        <w:rPr>
          <w:rFonts w:ascii="Arial" w:hAnsi="Arial" w:cs="Arial"/>
          <w:sz w:val="22"/>
          <w:szCs w:val="22"/>
        </w:rPr>
        <w:t xml:space="preserve"> conocimiento, analizará el reclamo y emitirá su respuesta de forma sustentada al </w:t>
      </w:r>
      <w:r w:rsidRPr="00BF4A7A">
        <w:rPr>
          <w:rFonts w:ascii="Arial" w:hAnsi="Arial" w:cs="Arial"/>
          <w:b/>
          <w:sz w:val="22"/>
          <w:szCs w:val="22"/>
        </w:rPr>
        <w:lastRenderedPageBreak/>
        <w:t>PROVEEDOR</w:t>
      </w:r>
      <w:r w:rsidRPr="00BF4A7A">
        <w:rPr>
          <w:rFonts w:ascii="Arial" w:hAnsi="Arial" w:cs="Arial"/>
          <w:sz w:val="22"/>
          <w:szCs w:val="22"/>
        </w:rPr>
        <w:t xml:space="preserve"> aceptando o rechazando el reclamo. Dentro de este plazo, los </w:t>
      </w:r>
      <w:r w:rsidRPr="00BF4A7A">
        <w:rPr>
          <w:rFonts w:ascii="Arial" w:hAnsi="Arial" w:cs="Arial"/>
          <w:b/>
          <w:sz w:val="22"/>
          <w:szCs w:val="22"/>
        </w:rPr>
        <w:t>FISCALES</w:t>
      </w:r>
      <w:r w:rsidRPr="00BF4A7A">
        <w:rPr>
          <w:rFonts w:ascii="Arial" w:hAnsi="Arial" w:cs="Arial"/>
          <w:sz w:val="22"/>
          <w:szCs w:val="22"/>
        </w:rPr>
        <w:t xml:space="preserve"> </w:t>
      </w:r>
      <w:proofErr w:type="gramStart"/>
      <w:r w:rsidRPr="00BF4A7A">
        <w:rPr>
          <w:rFonts w:ascii="Arial" w:hAnsi="Arial" w:cs="Arial"/>
          <w:sz w:val="22"/>
          <w:szCs w:val="22"/>
        </w:rPr>
        <w:t>podrá</w:t>
      </w:r>
      <w:proofErr w:type="gramEnd"/>
      <w:r w:rsidRPr="00BF4A7A">
        <w:rPr>
          <w:rFonts w:ascii="Arial" w:hAnsi="Arial" w:cs="Arial"/>
          <w:sz w:val="22"/>
          <w:szCs w:val="22"/>
        </w:rPr>
        <w:t xml:space="preserve"> solicitar las aclaraciones respectivas al </w:t>
      </w:r>
      <w:r w:rsidRPr="00BF4A7A">
        <w:rPr>
          <w:rFonts w:ascii="Arial" w:hAnsi="Arial" w:cs="Arial"/>
          <w:b/>
          <w:sz w:val="22"/>
          <w:szCs w:val="22"/>
        </w:rPr>
        <w:t>PROVEEDOR</w:t>
      </w:r>
      <w:r w:rsidRPr="00BF4A7A">
        <w:rPr>
          <w:rFonts w:ascii="Arial" w:hAnsi="Arial" w:cs="Arial"/>
          <w:sz w:val="22"/>
          <w:szCs w:val="22"/>
        </w:rPr>
        <w:t xml:space="preserve">, para sustentar su decisión.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En los casos que así corresponda por la complejidad del reclamo, el </w:t>
      </w:r>
      <w:r w:rsidRPr="00BF4A7A">
        <w:rPr>
          <w:rFonts w:ascii="Arial" w:hAnsi="Arial" w:cs="Arial"/>
          <w:b/>
          <w:sz w:val="22"/>
          <w:szCs w:val="22"/>
        </w:rPr>
        <w:t>FISCAL,</w:t>
      </w:r>
      <w:r w:rsidRPr="00BF4A7A">
        <w:rPr>
          <w:rFonts w:ascii="Arial" w:hAnsi="Arial" w:cs="Arial"/>
          <w:sz w:val="22"/>
          <w:szCs w:val="22"/>
        </w:rPr>
        <w:t xml:space="preserve"> podrá solicitar en el plazo de cinco (5) días adicionales, la emisión de informe a las dependencias técnica, financiera y/o legal de la </w:t>
      </w:r>
      <w:r w:rsidRPr="00BF4A7A">
        <w:rPr>
          <w:rFonts w:ascii="Arial" w:hAnsi="Arial" w:cs="Arial"/>
          <w:b/>
          <w:sz w:val="22"/>
          <w:szCs w:val="22"/>
        </w:rPr>
        <w:t>ENTIDAD</w:t>
      </w:r>
      <w:r w:rsidRPr="00BF4A7A">
        <w:rPr>
          <w:rFonts w:ascii="Arial" w:hAnsi="Arial" w:cs="Arial"/>
          <w:sz w:val="22"/>
          <w:szCs w:val="22"/>
        </w:rPr>
        <w:t xml:space="preserve">, según corresponda, a objeto de fundamentar la respuesta que se deba emitir para responder al </w:t>
      </w:r>
      <w:r w:rsidRPr="00BF4A7A">
        <w:rPr>
          <w:rFonts w:ascii="Arial" w:hAnsi="Arial" w:cs="Arial"/>
          <w:b/>
          <w:sz w:val="22"/>
          <w:szCs w:val="22"/>
        </w:rPr>
        <w:t>PROVEEDOR</w:t>
      </w:r>
      <w:r w:rsidRPr="00BF4A7A">
        <w:rPr>
          <w:rFonts w:ascii="Arial" w:hAnsi="Arial" w:cs="Arial"/>
          <w:sz w:val="22"/>
          <w:szCs w:val="22"/>
        </w:rPr>
        <w:t xml:space="preserve">.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Todo proceso de respuesta a reclamos, no deberá exceder los diez (10) días hábiles, computables desde la recepción del reclamo documentado por los </w:t>
      </w:r>
      <w:r w:rsidRPr="00BF4A7A">
        <w:rPr>
          <w:rFonts w:ascii="Arial" w:hAnsi="Arial" w:cs="Arial"/>
          <w:b/>
          <w:sz w:val="22"/>
          <w:szCs w:val="22"/>
        </w:rPr>
        <w:t>FISCALES</w:t>
      </w:r>
      <w:r w:rsidRPr="00BF4A7A">
        <w:rPr>
          <w:rFonts w:ascii="Arial" w:hAnsi="Arial" w:cs="Arial"/>
          <w:sz w:val="22"/>
          <w:szCs w:val="22"/>
        </w:rPr>
        <w:t>.</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y la </w:t>
      </w:r>
      <w:r w:rsidRPr="00BF4A7A">
        <w:rPr>
          <w:rFonts w:ascii="Arial" w:hAnsi="Arial" w:cs="Arial"/>
          <w:b/>
          <w:sz w:val="22"/>
          <w:szCs w:val="22"/>
        </w:rPr>
        <w:t>ENTIDAD</w:t>
      </w:r>
      <w:r w:rsidRPr="00BF4A7A">
        <w:rPr>
          <w:rFonts w:ascii="Arial" w:hAnsi="Arial" w:cs="Arial"/>
          <w:sz w:val="22"/>
          <w:szCs w:val="22"/>
        </w:rPr>
        <w:t>, no atenderán reclamos presentados fuera del plazo establecido en esta cláusula.</w:t>
      </w:r>
    </w:p>
    <w:p w:rsidR="005B2ED7" w:rsidRPr="00BF4A7A" w:rsidRDefault="005B2ED7" w:rsidP="005B2ED7">
      <w:pPr>
        <w:widowControl w:val="0"/>
        <w:jc w:val="both"/>
        <w:rPr>
          <w:rFonts w:ascii="Arial" w:hAnsi="Arial" w:cs="Arial"/>
          <w:b/>
          <w:bCs/>
          <w:sz w:val="22"/>
          <w:szCs w:val="22"/>
          <w:lang w:val="es-BO"/>
        </w:rPr>
      </w:pPr>
    </w:p>
    <w:p w:rsidR="005B2ED7" w:rsidRPr="00BF4A7A" w:rsidRDefault="005B2ED7" w:rsidP="005B2ED7">
      <w:pPr>
        <w:widowControl w:val="0"/>
        <w:autoSpaceDE w:val="0"/>
        <w:autoSpaceDN w:val="0"/>
        <w:adjustRightInd w:val="0"/>
        <w:jc w:val="both"/>
        <w:rPr>
          <w:rFonts w:ascii="Arial" w:hAnsi="Arial" w:cs="Arial"/>
          <w:b/>
          <w:bCs/>
          <w:sz w:val="22"/>
          <w:szCs w:val="22"/>
          <w:lang w:val="es-BO"/>
        </w:rPr>
      </w:pPr>
      <w:r w:rsidRPr="00BF4A7A">
        <w:rPr>
          <w:rFonts w:ascii="Arial" w:hAnsi="Arial" w:cs="Arial"/>
          <w:b/>
          <w:sz w:val="22"/>
          <w:szCs w:val="22"/>
          <w:lang w:val="es-BO"/>
        </w:rPr>
        <w:t>CLÁUSULA DÉCIMA QUINTA</w:t>
      </w:r>
      <w:r w:rsidRPr="00BF4A7A">
        <w:rPr>
          <w:rFonts w:ascii="Arial" w:hAnsi="Arial" w:cs="Arial"/>
          <w:b/>
          <w:bCs/>
          <w:sz w:val="22"/>
          <w:szCs w:val="22"/>
          <w:lang w:val="es-BO"/>
        </w:rPr>
        <w:t xml:space="preserve">.- (ESTIPULACIÓN SOBRE IMPUESTOS) </w:t>
      </w:r>
      <w:r w:rsidRPr="00BF4A7A">
        <w:rPr>
          <w:rFonts w:ascii="Arial" w:hAnsi="Arial" w:cs="Arial"/>
          <w:bCs/>
          <w:sz w:val="22"/>
          <w:szCs w:val="22"/>
          <w:lang w:val="es-BO"/>
        </w:rPr>
        <w:t>Correrá por cuenta del</w:t>
      </w:r>
      <w:r w:rsidRPr="00BF4A7A">
        <w:rPr>
          <w:rFonts w:ascii="Arial" w:hAnsi="Arial" w:cs="Arial"/>
          <w:b/>
          <w:bCs/>
          <w:sz w:val="22"/>
          <w:szCs w:val="22"/>
          <w:lang w:val="es-BO"/>
        </w:rPr>
        <w:t xml:space="preserve"> PROVEEDOR</w:t>
      </w:r>
      <w:r w:rsidRPr="00BF4A7A">
        <w:rPr>
          <w:rFonts w:ascii="Arial" w:hAnsi="Arial" w:cs="Arial"/>
          <w:bCs/>
          <w:sz w:val="22"/>
          <w:szCs w:val="22"/>
          <w:lang w:val="es-BO"/>
        </w:rPr>
        <w:t xml:space="preserve"> el pago de todos los impuestos vigentes en el país a la fecha de presentación de la propuesta.</w:t>
      </w:r>
    </w:p>
    <w:p w:rsidR="005B2ED7" w:rsidRPr="00BF4A7A" w:rsidRDefault="005B2ED7" w:rsidP="005B2ED7">
      <w:pPr>
        <w:widowControl w:val="0"/>
        <w:jc w:val="both"/>
        <w:rPr>
          <w:rFonts w:ascii="Arial" w:hAnsi="Arial" w:cs="Arial"/>
          <w:b/>
          <w:sz w:val="22"/>
          <w:szCs w:val="22"/>
          <w:lang w:val="es-BO"/>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sz w:val="22"/>
          <w:szCs w:val="22"/>
          <w:lang w:val="es-BO"/>
        </w:rPr>
        <w:t xml:space="preserve">En caso de que posteriormente, el Estado Plurinacional de Bolivia implantara impuestos adicionales, disminuyera o incrementara los vigentes, mediante disposición legal expresa, el </w:t>
      </w:r>
      <w:r w:rsidRPr="00BF4A7A">
        <w:rPr>
          <w:rFonts w:ascii="Arial" w:hAnsi="Arial" w:cs="Arial"/>
          <w:b/>
          <w:bCs/>
          <w:sz w:val="22"/>
          <w:szCs w:val="22"/>
          <w:lang w:val="es-BO"/>
        </w:rPr>
        <w:t xml:space="preserve">PROVEEDOR </w:t>
      </w:r>
      <w:r w:rsidRPr="00BF4A7A">
        <w:rPr>
          <w:rFonts w:ascii="Arial" w:hAnsi="Arial" w:cs="Arial"/>
          <w:sz w:val="22"/>
          <w:szCs w:val="22"/>
          <w:lang w:val="es-BO"/>
        </w:rPr>
        <w:t>deberá acogerse a su cumplimiento desde la fecha de vigencia de dicha normativa.</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autoSpaceDE w:val="0"/>
        <w:autoSpaceDN w:val="0"/>
        <w:adjustRightInd w:val="0"/>
        <w:jc w:val="both"/>
        <w:rPr>
          <w:rFonts w:ascii="Arial" w:hAnsi="Arial" w:cs="Arial"/>
          <w:sz w:val="22"/>
          <w:szCs w:val="22"/>
        </w:rPr>
      </w:pPr>
      <w:r w:rsidRPr="00BF4A7A">
        <w:rPr>
          <w:rFonts w:ascii="Arial" w:hAnsi="Arial" w:cs="Arial"/>
          <w:b/>
          <w:sz w:val="22"/>
          <w:szCs w:val="22"/>
          <w:lang w:val="es-BO"/>
        </w:rPr>
        <w:t xml:space="preserve">CLÁUSULA DÉCIMA SEXTA.- (FACTURACIÓN)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en la misma fecha en que sea aprobada su planilla de ejecución de servicios, deberá emitir la respectiva factura oficial por el monto correspondiente en favor de la </w:t>
      </w:r>
      <w:r w:rsidRPr="00BF4A7A">
        <w:rPr>
          <w:rFonts w:ascii="Arial" w:hAnsi="Arial" w:cs="Arial"/>
          <w:b/>
          <w:sz w:val="22"/>
          <w:szCs w:val="22"/>
        </w:rPr>
        <w:t>ENTIDAD</w:t>
      </w:r>
      <w:r w:rsidRPr="00BF4A7A">
        <w:rPr>
          <w:rFonts w:ascii="Arial" w:hAnsi="Arial" w:cs="Arial"/>
          <w:sz w:val="22"/>
          <w:szCs w:val="22"/>
        </w:rPr>
        <w:t xml:space="preserve">. </w:t>
      </w:r>
    </w:p>
    <w:p w:rsidR="005B2ED7" w:rsidRPr="00BF4A7A" w:rsidRDefault="005B2ED7" w:rsidP="005B2ED7">
      <w:pPr>
        <w:widowControl w:val="0"/>
        <w:autoSpaceDE w:val="0"/>
        <w:autoSpaceDN w:val="0"/>
        <w:adjustRightInd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CLÁUSULA DÉCIMA SÉPTIMA.- (MODIFICACIONES AL CONTRATO)</w:t>
      </w:r>
      <w:r w:rsidRPr="00BF4A7A">
        <w:rPr>
          <w:rFonts w:ascii="Arial" w:hAnsi="Arial" w:cs="Arial"/>
          <w:sz w:val="22"/>
          <w:szCs w:val="22"/>
          <w:lang w:val="es-BO"/>
        </w:rPr>
        <w:t xml:space="preserve"> </w:t>
      </w:r>
      <w:r w:rsidRPr="00BF4A7A">
        <w:rPr>
          <w:rFonts w:ascii="Arial" w:hAnsi="Arial" w:cs="Arial"/>
          <w:sz w:val="22"/>
          <w:szCs w:val="22"/>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F4A7A">
        <w:rPr>
          <w:rFonts w:ascii="Arial" w:hAnsi="Arial" w:cs="Arial"/>
          <w:b/>
          <w:sz w:val="22"/>
          <w:szCs w:val="22"/>
        </w:rPr>
        <w:t>SERVICIO</w:t>
      </w:r>
      <w:r w:rsidRPr="00BF4A7A">
        <w:rPr>
          <w:rFonts w:ascii="Arial" w:hAnsi="Arial" w:cs="Arial"/>
          <w:sz w:val="22"/>
          <w:szCs w:val="22"/>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Las </w:t>
      </w:r>
      <w:r w:rsidRPr="00BF4A7A">
        <w:rPr>
          <w:rFonts w:ascii="Arial" w:hAnsi="Arial" w:cs="Arial"/>
          <w:b/>
          <w:sz w:val="22"/>
          <w:szCs w:val="22"/>
        </w:rPr>
        <w:t>PARTES</w:t>
      </w:r>
      <w:r w:rsidRPr="00BF4A7A">
        <w:rPr>
          <w:rFonts w:ascii="Arial" w:hAnsi="Arial" w:cs="Arial"/>
          <w:sz w:val="22"/>
          <w:szCs w:val="22"/>
        </w:rPr>
        <w:t xml:space="preserve"> acuerdan que por la recurrencia de la prestación del servicio la ampliación del plazo precederá por una sola vez no debiendo exceder el plazo establecido en el presente contrato, de acuerdo con lo establecido en el inciso c) Artículo 89 de las NB-SABS.</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sz w:val="22"/>
          <w:szCs w:val="22"/>
        </w:rPr>
        <w:t>La modificación al alcance del contrato, permite el ajuste de las diferentes cláusulas del mismo que sean necesaria para dar cumplimiento del objeto de la contratación.</w:t>
      </w:r>
    </w:p>
    <w:p w:rsidR="005B2ED7" w:rsidRPr="00BF4A7A" w:rsidRDefault="005B2ED7" w:rsidP="005B2ED7">
      <w:pPr>
        <w:widowControl w:val="0"/>
        <w:autoSpaceDE w:val="0"/>
        <w:autoSpaceDN w:val="0"/>
        <w:adjustRightInd w:val="0"/>
        <w:jc w:val="both"/>
        <w:rPr>
          <w:rFonts w:ascii="Arial" w:hAnsi="Arial" w:cs="Arial"/>
          <w:sz w:val="22"/>
          <w:szCs w:val="22"/>
          <w:lang w:val="es-BO"/>
        </w:rPr>
      </w:pPr>
    </w:p>
    <w:p w:rsidR="005B2ED7" w:rsidRPr="00BF4A7A" w:rsidRDefault="005B2ED7" w:rsidP="005B2ED7">
      <w:pPr>
        <w:widowControl w:val="0"/>
        <w:autoSpaceDE w:val="0"/>
        <w:autoSpaceDN w:val="0"/>
        <w:adjustRightInd w:val="0"/>
        <w:jc w:val="both"/>
        <w:rPr>
          <w:rFonts w:ascii="Arial" w:hAnsi="Arial" w:cs="Arial"/>
          <w:sz w:val="22"/>
          <w:szCs w:val="22"/>
        </w:rPr>
      </w:pPr>
      <w:r w:rsidRPr="00BF4A7A">
        <w:rPr>
          <w:rFonts w:ascii="Arial" w:hAnsi="Arial" w:cs="Arial"/>
          <w:b/>
          <w:sz w:val="22"/>
          <w:szCs w:val="22"/>
          <w:lang w:val="es-BO"/>
        </w:rPr>
        <w:t xml:space="preserve">CLÁUSULA DÉCIMA OCTAVA.- (INTRANSFERIBILIDAD DEL CONTRATO)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bajo ningún título podrá ceder, transferir, subrogar, total o parcialmente este </w:t>
      </w:r>
      <w:r w:rsidRPr="00BF4A7A">
        <w:rPr>
          <w:rFonts w:ascii="Arial" w:hAnsi="Arial" w:cs="Arial"/>
          <w:sz w:val="22"/>
          <w:szCs w:val="22"/>
        </w:rPr>
        <w:lastRenderedPageBreak/>
        <w:t xml:space="preserve">Contrato. </w:t>
      </w:r>
    </w:p>
    <w:p w:rsidR="005B2ED7" w:rsidRPr="00BF4A7A" w:rsidRDefault="005B2ED7" w:rsidP="005B2ED7">
      <w:pPr>
        <w:widowControl w:val="0"/>
        <w:autoSpaceDE w:val="0"/>
        <w:autoSpaceDN w:val="0"/>
        <w:adjustRightInd w:val="0"/>
        <w:jc w:val="both"/>
        <w:rPr>
          <w:rFonts w:ascii="Arial" w:hAnsi="Arial" w:cs="Arial"/>
          <w:sz w:val="22"/>
          <w:szCs w:val="22"/>
        </w:rPr>
      </w:pPr>
    </w:p>
    <w:p w:rsidR="005B2ED7" w:rsidRPr="00BF4A7A" w:rsidRDefault="005B2ED7" w:rsidP="005B2ED7">
      <w:pPr>
        <w:widowControl w:val="0"/>
        <w:autoSpaceDE w:val="0"/>
        <w:autoSpaceDN w:val="0"/>
        <w:adjustRightInd w:val="0"/>
        <w:jc w:val="both"/>
        <w:rPr>
          <w:rFonts w:ascii="Arial" w:hAnsi="Arial" w:cs="Arial"/>
          <w:b/>
          <w:sz w:val="22"/>
          <w:szCs w:val="22"/>
          <w:lang w:val="es-BO"/>
        </w:rPr>
      </w:pPr>
      <w:r w:rsidRPr="00BF4A7A">
        <w:rPr>
          <w:rFonts w:ascii="Arial" w:hAnsi="Arial" w:cs="Arial"/>
          <w:sz w:val="22"/>
          <w:szCs w:val="22"/>
        </w:rPr>
        <w:t>En caso excepcional, emergente de causa de Fuerza Mayor, Caso Fortuito o necesidad pública, procederá la cesión o subrogación del contrato total o parcialmente, previa aprobación de la MAE, bajo los mismos términos y condiciones del presente contrato.</w:t>
      </w:r>
    </w:p>
    <w:p w:rsidR="005B2ED7" w:rsidRPr="00BF4A7A" w:rsidRDefault="005B2ED7" w:rsidP="005B2ED7">
      <w:pPr>
        <w:widowControl w:val="0"/>
        <w:jc w:val="both"/>
        <w:rPr>
          <w:rFonts w:ascii="Arial" w:hAnsi="Arial" w:cs="Arial"/>
          <w:b/>
          <w:i/>
          <w:sz w:val="22"/>
          <w:szCs w:val="22"/>
          <w:lang w:val="es-BO"/>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 xml:space="preserve">CLÁUSULA DECIMA NOVENA.- (MULTAS) </w:t>
      </w:r>
      <w:r w:rsidRPr="00BF4A7A">
        <w:rPr>
          <w:rFonts w:ascii="Arial" w:hAnsi="Arial" w:cs="Arial"/>
          <w:sz w:val="22"/>
          <w:szCs w:val="22"/>
        </w:rPr>
        <w:t xml:space="preserve">Las </w:t>
      </w:r>
      <w:r w:rsidRPr="00BF4A7A">
        <w:rPr>
          <w:rFonts w:ascii="Arial" w:hAnsi="Arial" w:cs="Arial"/>
          <w:b/>
          <w:sz w:val="22"/>
          <w:szCs w:val="22"/>
        </w:rPr>
        <w:t>PARTES</w:t>
      </w:r>
      <w:r w:rsidRPr="00BF4A7A">
        <w:rPr>
          <w:rFonts w:ascii="Arial" w:hAnsi="Arial" w:cs="Arial"/>
          <w:sz w:val="22"/>
          <w:szCs w:val="22"/>
        </w:rPr>
        <w:t xml:space="preserve"> acuerdan que por concepto de penalidad ante el incumplimiento de la prestación del servicio, el monto de la multa será realizada de la siguiente manera:</w:t>
      </w:r>
    </w:p>
    <w:p w:rsidR="005B2ED7" w:rsidRPr="00BF4A7A" w:rsidRDefault="005B2ED7" w:rsidP="005B2ED7">
      <w:pPr>
        <w:widowControl w:val="0"/>
        <w:jc w:val="both"/>
        <w:rPr>
          <w:rFonts w:ascii="Arial" w:hAnsi="Arial" w:cs="Arial"/>
          <w:sz w:val="22"/>
          <w:szCs w:val="22"/>
        </w:rPr>
      </w:pP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Por atraso mayor a diez (10) minutos en el horario fijado para el ingreso, será pasible a una multa de Bs50 (Cincuenta 00/100 Bolivianos), por cada vez.</w:t>
      </w: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Por atraso mayor a veinte (20) hasta treinta (30) minutos en el horario de inicio fijado para cada día de destrucción, será pasible a una multa de Bs150 (Ciento cincuenta 00/100Bolivianos).</w:t>
      </w: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Por atraso mayor a treinta (30) minutos en el horario de inicio fijado para cada día de destrucción, será pasible a una multa de Bs250 (Doscientos cincuenta 00/100 Bolivianos).</w:t>
      </w: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 xml:space="preserve">Por abandono del sitio de prestación del </w:t>
      </w:r>
      <w:r w:rsidRPr="00BF4A7A">
        <w:rPr>
          <w:rFonts w:ascii="Arial" w:hAnsi="Arial" w:cs="Arial"/>
          <w:b/>
          <w:sz w:val="22"/>
          <w:szCs w:val="22"/>
        </w:rPr>
        <w:t>SERVICIO</w:t>
      </w:r>
      <w:r w:rsidRPr="00BF4A7A">
        <w:rPr>
          <w:rFonts w:ascii="Arial" w:hAnsi="Arial" w:cs="Arial"/>
          <w:sz w:val="22"/>
          <w:szCs w:val="22"/>
        </w:rPr>
        <w:t xml:space="preserve">, (considerado cuando el </w:t>
      </w:r>
      <w:r w:rsidRPr="00BF4A7A">
        <w:rPr>
          <w:rFonts w:ascii="Arial" w:hAnsi="Arial" w:cs="Arial"/>
          <w:b/>
          <w:sz w:val="22"/>
          <w:szCs w:val="22"/>
        </w:rPr>
        <w:t>PROVEEDOR</w:t>
      </w:r>
      <w:r w:rsidRPr="00BF4A7A">
        <w:rPr>
          <w:rFonts w:ascii="Arial" w:hAnsi="Arial" w:cs="Arial"/>
          <w:sz w:val="22"/>
          <w:szCs w:val="22"/>
        </w:rPr>
        <w:t xml:space="preserve"> deja las instalaciones donde se realiza el </w:t>
      </w:r>
      <w:r w:rsidRPr="00BF4A7A">
        <w:rPr>
          <w:rFonts w:ascii="Arial" w:hAnsi="Arial" w:cs="Arial"/>
          <w:b/>
          <w:sz w:val="22"/>
          <w:szCs w:val="22"/>
        </w:rPr>
        <w:t>SERVICIO</w:t>
      </w:r>
      <w:r w:rsidRPr="00BF4A7A">
        <w:rPr>
          <w:rFonts w:ascii="Arial" w:hAnsi="Arial" w:cs="Arial"/>
          <w:sz w:val="22"/>
          <w:szCs w:val="22"/>
        </w:rPr>
        <w:t>), será pasible a una multa de Bs500 (Quinientos 00/100Bolvivianos), por cada vez.</w:t>
      </w: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 xml:space="preserve">Por inasistencia al día programado de destrucción, se aplicará una multa de Bs500 (Quinientos 00/100 Bolivianos) por cada vez. </w:t>
      </w: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Por atraso en la entrega de las Actas de Destrucción (borradores y finales), se aplicará una multa de Bs50 (Cincuenta 00/100 Bolivianos) por cada día hábil de retraso.</w:t>
      </w:r>
      <w:r w:rsidRPr="00BF4A7A">
        <w:rPr>
          <w:rFonts w:ascii="Arial" w:hAnsi="Arial" w:cs="Arial"/>
          <w:bCs/>
          <w:iCs/>
          <w:sz w:val="22"/>
          <w:szCs w:val="22"/>
        </w:rPr>
        <w:t xml:space="preserve">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Estas penalidades se aplicaran salvo casos de fuerza mayor, caso fortuito u otras causas debidamente comprobadas por los </w:t>
      </w:r>
      <w:r w:rsidRPr="00BF4A7A">
        <w:rPr>
          <w:rFonts w:ascii="Arial" w:hAnsi="Arial" w:cs="Arial"/>
          <w:b/>
          <w:sz w:val="22"/>
          <w:szCs w:val="22"/>
        </w:rPr>
        <w:t>FISCALES</w:t>
      </w:r>
      <w:r w:rsidRPr="00BF4A7A">
        <w:rPr>
          <w:rFonts w:ascii="Arial" w:hAnsi="Arial" w:cs="Arial"/>
          <w:sz w:val="22"/>
          <w:szCs w:val="22"/>
        </w:rPr>
        <w:t xml:space="preserve"> del servicio y debidamente justificadas por el </w:t>
      </w:r>
      <w:r w:rsidRPr="00BF4A7A">
        <w:rPr>
          <w:rFonts w:ascii="Arial" w:hAnsi="Arial" w:cs="Arial"/>
          <w:b/>
          <w:sz w:val="22"/>
          <w:szCs w:val="22"/>
        </w:rPr>
        <w:t>PROVEEDOR</w:t>
      </w:r>
      <w:r w:rsidRPr="00BF4A7A">
        <w:rPr>
          <w:rFonts w:ascii="Arial" w:hAnsi="Arial" w:cs="Arial"/>
          <w:sz w:val="22"/>
          <w:szCs w:val="22"/>
        </w:rPr>
        <w:t xml:space="preserve">, presentando la documentación respectiva, hasta tres (3) días hábiles siguientes de ocurrido el hecho. En estos casos, los </w:t>
      </w:r>
      <w:r w:rsidRPr="00BF4A7A">
        <w:rPr>
          <w:rFonts w:ascii="Arial" w:hAnsi="Arial" w:cs="Arial"/>
          <w:b/>
          <w:sz w:val="22"/>
          <w:szCs w:val="22"/>
        </w:rPr>
        <w:t>FISCALES</w:t>
      </w:r>
      <w:r w:rsidRPr="00BF4A7A">
        <w:rPr>
          <w:rFonts w:ascii="Arial" w:hAnsi="Arial" w:cs="Arial"/>
          <w:sz w:val="22"/>
          <w:szCs w:val="22"/>
        </w:rPr>
        <w:t xml:space="preserve">, suspenderán el día programado de destrucción y/o efectuaran la reprogramación del acto de destrucción, según corresponda.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En todos los casos de resolución de contrato por causas atribuibles al </w:t>
      </w:r>
      <w:r w:rsidRPr="00BF4A7A">
        <w:rPr>
          <w:rFonts w:ascii="Arial" w:hAnsi="Arial" w:cs="Arial"/>
          <w:b/>
          <w:sz w:val="22"/>
          <w:szCs w:val="22"/>
        </w:rPr>
        <w:t>PROVEEDOR</w:t>
      </w:r>
      <w:r w:rsidRPr="00BF4A7A">
        <w:rPr>
          <w:rFonts w:ascii="Arial" w:hAnsi="Arial" w:cs="Arial"/>
          <w:sz w:val="22"/>
          <w:szCs w:val="22"/>
        </w:rPr>
        <w:t xml:space="preserve">, la </w:t>
      </w:r>
      <w:r w:rsidRPr="00BF4A7A">
        <w:rPr>
          <w:rFonts w:ascii="Arial" w:hAnsi="Arial" w:cs="Arial"/>
          <w:b/>
          <w:sz w:val="22"/>
          <w:szCs w:val="22"/>
        </w:rPr>
        <w:t>ENTIDAD</w:t>
      </w:r>
      <w:r w:rsidRPr="00BF4A7A">
        <w:rPr>
          <w:rFonts w:ascii="Arial" w:hAnsi="Arial" w:cs="Arial"/>
          <w:sz w:val="22"/>
          <w:szCs w:val="22"/>
        </w:rPr>
        <w:t xml:space="preserve"> no podrá cobrar multas que excedan el veinte por ciento (20%) del monto total del contrato.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sz w:val="22"/>
          <w:szCs w:val="22"/>
        </w:rPr>
        <w:t xml:space="preserve">Las multas serán cobradas mediante descuentos establecidos expresamente por los </w:t>
      </w:r>
      <w:r w:rsidRPr="00BF4A7A">
        <w:rPr>
          <w:rFonts w:ascii="Arial" w:hAnsi="Arial" w:cs="Arial"/>
          <w:b/>
          <w:sz w:val="22"/>
          <w:szCs w:val="22"/>
        </w:rPr>
        <w:t>FISCALES</w:t>
      </w:r>
      <w:r w:rsidRPr="00BF4A7A">
        <w:rPr>
          <w:rFonts w:ascii="Arial" w:hAnsi="Arial" w:cs="Arial"/>
          <w:sz w:val="22"/>
          <w:szCs w:val="22"/>
        </w:rPr>
        <w:t>, bajo su directa responsabilidad, en las planillas de ejecución del servicio sujetas a su aprobación o en la liquidación del contrato.</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autoSpaceDE w:val="0"/>
        <w:autoSpaceDN w:val="0"/>
        <w:adjustRightInd w:val="0"/>
        <w:jc w:val="both"/>
        <w:rPr>
          <w:rFonts w:ascii="Arial" w:hAnsi="Arial" w:cs="Arial"/>
          <w:bCs/>
          <w:sz w:val="22"/>
          <w:szCs w:val="22"/>
          <w:lang w:val="es-BO"/>
        </w:rPr>
      </w:pPr>
      <w:r w:rsidRPr="00BF4A7A">
        <w:rPr>
          <w:rFonts w:ascii="Arial" w:hAnsi="Arial" w:cs="Arial"/>
          <w:b/>
          <w:sz w:val="22"/>
          <w:szCs w:val="22"/>
          <w:lang w:val="es-BO"/>
        </w:rPr>
        <w:t>CLÁUSULA VIGÉSIMA.- (</w:t>
      </w:r>
      <w:r w:rsidRPr="00BF4A7A">
        <w:rPr>
          <w:rFonts w:ascii="Arial" w:hAnsi="Arial" w:cs="Arial"/>
          <w:b/>
          <w:bCs/>
          <w:sz w:val="22"/>
          <w:szCs w:val="22"/>
          <w:lang w:val="es-BO"/>
        </w:rPr>
        <w:t xml:space="preserve">CUMPLIMIENTO DE LEYES LABORALES) </w:t>
      </w:r>
      <w:r w:rsidRPr="00BF4A7A">
        <w:rPr>
          <w:rFonts w:ascii="Arial" w:hAnsi="Arial" w:cs="Arial"/>
          <w:sz w:val="22"/>
          <w:szCs w:val="22"/>
          <w:lang w:val="es-BO"/>
        </w:rPr>
        <w:t xml:space="preserve">El </w:t>
      </w:r>
      <w:r w:rsidRPr="00BF4A7A">
        <w:rPr>
          <w:rFonts w:ascii="Arial" w:hAnsi="Arial" w:cs="Arial"/>
          <w:b/>
          <w:sz w:val="22"/>
          <w:szCs w:val="22"/>
          <w:lang w:val="es-BO"/>
        </w:rPr>
        <w:t>PROVEEDOR</w:t>
      </w:r>
      <w:r w:rsidRPr="00BF4A7A">
        <w:rPr>
          <w:rFonts w:ascii="Arial" w:hAnsi="Arial" w:cs="Arial"/>
          <w:bCs/>
          <w:sz w:val="22"/>
          <w:szCs w:val="22"/>
          <w:lang w:val="es-BO"/>
        </w:rPr>
        <w:t xml:space="preserve"> deberá dar estricto cumplimiento a la legislación laboral y social vigente en el Estado Plurinacional de Bolivia, respecto a su personal, en este sentido </w:t>
      </w:r>
      <w:r w:rsidRPr="00BF4A7A">
        <w:rPr>
          <w:rFonts w:ascii="Arial" w:hAnsi="Arial" w:cs="Arial"/>
          <w:bCs/>
          <w:sz w:val="22"/>
          <w:szCs w:val="22"/>
        </w:rPr>
        <w:t>será responsable y deberá mantener</w:t>
      </w:r>
      <w:r w:rsidRPr="00BF4A7A">
        <w:rPr>
          <w:rFonts w:ascii="Arial" w:hAnsi="Arial" w:cs="Arial"/>
          <w:bCs/>
          <w:sz w:val="22"/>
          <w:szCs w:val="22"/>
          <w:lang w:val="es-BO"/>
        </w:rPr>
        <w:t xml:space="preserve"> a la</w:t>
      </w:r>
      <w:r w:rsidRPr="00BF4A7A">
        <w:rPr>
          <w:rFonts w:ascii="Arial" w:hAnsi="Arial" w:cs="Arial"/>
          <w:sz w:val="22"/>
          <w:szCs w:val="22"/>
          <w:lang w:val="es-BO"/>
        </w:rPr>
        <w:t xml:space="preserve"> </w:t>
      </w:r>
      <w:r w:rsidRPr="00BF4A7A">
        <w:rPr>
          <w:rFonts w:ascii="Arial" w:hAnsi="Arial" w:cs="Arial"/>
          <w:b/>
          <w:sz w:val="22"/>
          <w:szCs w:val="22"/>
          <w:lang w:val="es-BO"/>
        </w:rPr>
        <w:t>ENTIDAD</w:t>
      </w:r>
      <w:r w:rsidRPr="00BF4A7A">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 </w:t>
      </w:r>
    </w:p>
    <w:p w:rsidR="005B2ED7" w:rsidRPr="00BF4A7A" w:rsidRDefault="005B2ED7" w:rsidP="005B2ED7">
      <w:pPr>
        <w:widowControl w:val="0"/>
        <w:autoSpaceDE w:val="0"/>
        <w:autoSpaceDN w:val="0"/>
        <w:adjustRightInd w:val="0"/>
        <w:jc w:val="both"/>
        <w:rPr>
          <w:rFonts w:ascii="Arial" w:hAnsi="Arial" w:cs="Arial"/>
          <w:sz w:val="22"/>
          <w:szCs w:val="22"/>
        </w:rPr>
      </w:pPr>
    </w:p>
    <w:p w:rsidR="005B2ED7" w:rsidRPr="00BF4A7A" w:rsidRDefault="005B2ED7" w:rsidP="005B2ED7">
      <w:pPr>
        <w:widowControl w:val="0"/>
        <w:autoSpaceDE w:val="0"/>
        <w:autoSpaceDN w:val="0"/>
        <w:adjustRightInd w:val="0"/>
        <w:jc w:val="both"/>
        <w:rPr>
          <w:rFonts w:ascii="Arial" w:hAnsi="Arial" w:cs="Arial"/>
          <w:sz w:val="22"/>
          <w:szCs w:val="22"/>
          <w:lang w:val="es-ES_tradnl"/>
        </w:rPr>
      </w:pPr>
      <w:r w:rsidRPr="00BF4A7A">
        <w:rPr>
          <w:rFonts w:ascii="Arial" w:hAnsi="Arial" w:cs="Arial"/>
          <w:sz w:val="22"/>
          <w:szCs w:val="22"/>
        </w:rPr>
        <w:lastRenderedPageBreak/>
        <w:t xml:space="preserve">Por otra parte, de acuerdo a lo establecido en el artículo 2 del Decreto Supremo N° 108 de 1 de mayo de 2009 y Resolución Ministerial N°527/09 de fecha 10 de agosto de 2009, el </w:t>
      </w:r>
      <w:r w:rsidRPr="00BF4A7A">
        <w:rPr>
          <w:rFonts w:ascii="Arial" w:hAnsi="Arial" w:cs="Arial"/>
          <w:b/>
          <w:sz w:val="22"/>
          <w:szCs w:val="22"/>
        </w:rPr>
        <w:t>PROVEEDOR</w:t>
      </w:r>
      <w:r w:rsidRPr="00BF4A7A">
        <w:rPr>
          <w:rFonts w:ascii="Arial" w:hAnsi="Arial" w:cs="Arial"/>
          <w:sz w:val="22"/>
          <w:szCs w:val="22"/>
        </w:rPr>
        <w:t xml:space="preserve"> debe dotar a su personal de ropa de trabajo y equipos de protección personal adecuados, para prevenir riegos ocupacionales. El cumplimiento de este punto será verificado por los </w:t>
      </w:r>
      <w:r w:rsidRPr="00BF4A7A">
        <w:rPr>
          <w:rFonts w:ascii="Arial" w:hAnsi="Arial" w:cs="Arial"/>
          <w:b/>
          <w:sz w:val="22"/>
          <w:szCs w:val="22"/>
        </w:rPr>
        <w:t>FISCALES</w:t>
      </w:r>
      <w:r w:rsidRPr="00BF4A7A">
        <w:rPr>
          <w:rFonts w:ascii="Arial" w:hAnsi="Arial" w:cs="Arial"/>
          <w:sz w:val="22"/>
          <w:szCs w:val="22"/>
        </w:rPr>
        <w:t xml:space="preserve"> en coordinación con la Subgerencia de Gestión de Riesgos de la </w:t>
      </w:r>
      <w:r w:rsidRPr="00BF4A7A">
        <w:rPr>
          <w:rFonts w:ascii="Arial" w:hAnsi="Arial" w:cs="Arial"/>
          <w:b/>
          <w:sz w:val="22"/>
          <w:szCs w:val="22"/>
        </w:rPr>
        <w:t>ENTIDAD</w:t>
      </w:r>
      <w:r w:rsidRPr="00BF4A7A">
        <w:rPr>
          <w:rFonts w:ascii="Arial" w:hAnsi="Arial" w:cs="Arial"/>
          <w:sz w:val="22"/>
          <w:szCs w:val="22"/>
        </w:rPr>
        <w:t xml:space="preserve"> antes del primer pago.</w:t>
      </w:r>
    </w:p>
    <w:p w:rsidR="005B2ED7" w:rsidRPr="00BF4A7A" w:rsidRDefault="005B2ED7" w:rsidP="005B2ED7">
      <w:pPr>
        <w:widowControl w:val="0"/>
        <w:autoSpaceDE w:val="0"/>
        <w:autoSpaceDN w:val="0"/>
        <w:adjustRightInd w:val="0"/>
        <w:jc w:val="both"/>
        <w:rPr>
          <w:rFonts w:ascii="Arial" w:hAnsi="Arial" w:cs="Arial"/>
          <w:b/>
          <w:bCs/>
          <w:sz w:val="22"/>
          <w:szCs w:val="22"/>
          <w:lang w:val="es-BO"/>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 xml:space="preserve">CLÁUSULA VIGÉSIMA PRIMERA.- (CAUSAS DE FUERZA MAYOR Y/O CASO FORTUITO) </w:t>
      </w:r>
      <w:r w:rsidRPr="00BF4A7A">
        <w:rPr>
          <w:rFonts w:ascii="Arial" w:hAnsi="Arial" w:cs="Arial"/>
          <w:sz w:val="22"/>
          <w:szCs w:val="22"/>
        </w:rPr>
        <w:t xml:space="preserve">Con el fin de exceptuar al PROVEEDOR de determinadas responsabilidades por incumplimiento involuntario de las prestaciones del contrato, los </w:t>
      </w:r>
      <w:r w:rsidRPr="00BF4A7A">
        <w:rPr>
          <w:rFonts w:ascii="Arial" w:hAnsi="Arial" w:cs="Arial"/>
          <w:b/>
          <w:sz w:val="22"/>
          <w:szCs w:val="22"/>
        </w:rPr>
        <w:t>FISCALES</w:t>
      </w:r>
      <w:r w:rsidRPr="00BF4A7A">
        <w:rPr>
          <w:rFonts w:ascii="Arial" w:hAnsi="Arial" w:cs="Arial"/>
          <w:sz w:val="22"/>
          <w:szCs w:val="22"/>
        </w:rPr>
        <w:t xml:space="preserve"> tendrá la facultad de calificar las causas de fuerza mayor, caso fortuito u otras causas debidamente justificadas a fin exonerar al </w:t>
      </w:r>
      <w:r w:rsidRPr="00BF4A7A">
        <w:rPr>
          <w:rFonts w:ascii="Arial" w:hAnsi="Arial" w:cs="Arial"/>
          <w:b/>
          <w:sz w:val="22"/>
          <w:szCs w:val="22"/>
        </w:rPr>
        <w:t>PROVEEDOR</w:t>
      </w:r>
      <w:r w:rsidRPr="00BF4A7A">
        <w:rPr>
          <w:rFonts w:ascii="Arial" w:hAnsi="Arial" w:cs="Arial"/>
          <w:sz w:val="22"/>
          <w:szCs w:val="22"/>
        </w:rPr>
        <w:t xml:space="preserve"> del cumplimiento de sus obligaciones en relación a la prestación del </w:t>
      </w:r>
      <w:r w:rsidRPr="00BF4A7A">
        <w:rPr>
          <w:rFonts w:ascii="Arial" w:hAnsi="Arial" w:cs="Arial"/>
          <w:b/>
          <w:sz w:val="22"/>
          <w:szCs w:val="22"/>
        </w:rPr>
        <w:t>SERVICIO</w:t>
      </w:r>
      <w:r w:rsidRPr="00BF4A7A">
        <w:rPr>
          <w:rFonts w:ascii="Arial" w:hAnsi="Arial" w:cs="Arial"/>
          <w:sz w:val="22"/>
          <w:szCs w:val="22"/>
        </w:rPr>
        <w:t>.</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 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Para que cualquiera de estos hechos puedan constituir justificación de impedimento o demora en la prestación del </w:t>
      </w:r>
      <w:r w:rsidRPr="00BF4A7A">
        <w:rPr>
          <w:rFonts w:ascii="Arial" w:hAnsi="Arial" w:cs="Arial"/>
          <w:b/>
          <w:sz w:val="22"/>
          <w:szCs w:val="22"/>
        </w:rPr>
        <w:t>SERVICIO</w:t>
      </w:r>
      <w:r w:rsidRPr="00BF4A7A">
        <w:rPr>
          <w:rFonts w:ascii="Arial" w:hAnsi="Arial" w:cs="Arial"/>
          <w:sz w:val="22"/>
          <w:szCs w:val="22"/>
        </w:rPr>
        <w:t xml:space="preserve">, de manera obligatoria y justificada el </w:t>
      </w:r>
      <w:r w:rsidRPr="00BF4A7A">
        <w:rPr>
          <w:rFonts w:ascii="Arial" w:hAnsi="Arial" w:cs="Arial"/>
          <w:b/>
          <w:sz w:val="22"/>
          <w:szCs w:val="22"/>
        </w:rPr>
        <w:t>PROVEEDOR</w:t>
      </w:r>
      <w:r w:rsidRPr="00BF4A7A">
        <w:rPr>
          <w:rFonts w:ascii="Arial" w:hAnsi="Arial" w:cs="Arial"/>
          <w:sz w:val="22"/>
          <w:szCs w:val="22"/>
        </w:rPr>
        <w:t xml:space="preserve"> deberá solicitar a los </w:t>
      </w:r>
      <w:r w:rsidRPr="00BF4A7A">
        <w:rPr>
          <w:rFonts w:ascii="Arial" w:hAnsi="Arial" w:cs="Arial"/>
          <w:b/>
          <w:sz w:val="22"/>
          <w:szCs w:val="22"/>
        </w:rPr>
        <w:t>FISCALES</w:t>
      </w:r>
      <w:r w:rsidRPr="00BF4A7A">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en el plazo de dos (2) días hábiles deberán emitir el certificado de constancia de la existencia del hecho de fuerza mayor, caso fortuito u otras causas debidamente justificadas o rechazar la solicitud de su emisión de manera fundamentada.</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La solicitud del </w:t>
      </w:r>
      <w:r w:rsidRPr="00BF4A7A">
        <w:rPr>
          <w:rFonts w:ascii="Arial" w:hAnsi="Arial" w:cs="Arial"/>
          <w:b/>
          <w:sz w:val="22"/>
          <w:szCs w:val="22"/>
        </w:rPr>
        <w:t>PROVEEDOR</w:t>
      </w:r>
      <w:r w:rsidRPr="00BF4A7A">
        <w:rPr>
          <w:rFonts w:ascii="Arial" w:hAnsi="Arial" w:cs="Arial"/>
          <w:sz w:val="22"/>
          <w:szCs w:val="22"/>
        </w:rPr>
        <w:t xml:space="preserve">, para la calificación de los hechos de impedimento, como causas de fuerza mayor, caso fortuito u otras causas debidamente justificadas, no serán </w:t>
      </w:r>
      <w:proofErr w:type="gramStart"/>
      <w:r w:rsidRPr="00BF4A7A">
        <w:rPr>
          <w:rFonts w:ascii="Arial" w:hAnsi="Arial" w:cs="Arial"/>
          <w:sz w:val="22"/>
          <w:szCs w:val="22"/>
        </w:rPr>
        <w:t>considerados</w:t>
      </w:r>
      <w:proofErr w:type="gramEnd"/>
      <w:r w:rsidRPr="00BF4A7A">
        <w:rPr>
          <w:rFonts w:ascii="Arial" w:hAnsi="Arial" w:cs="Arial"/>
          <w:sz w:val="22"/>
          <w:szCs w:val="22"/>
        </w:rPr>
        <w:t xml:space="preserve"> como reclamos.</w:t>
      </w:r>
    </w:p>
    <w:p w:rsidR="005B2ED7" w:rsidRPr="00BF4A7A" w:rsidRDefault="005B2ED7" w:rsidP="005B2ED7">
      <w:pPr>
        <w:widowControl w:val="0"/>
        <w:jc w:val="both"/>
        <w:rPr>
          <w:rFonts w:ascii="Arial" w:hAnsi="Arial" w:cs="Arial"/>
          <w:b/>
          <w:sz w:val="22"/>
          <w:szCs w:val="22"/>
          <w:lang w:val="es-BO"/>
        </w:rPr>
      </w:pPr>
    </w:p>
    <w:p w:rsidR="005B2ED7" w:rsidRPr="00BF4A7A" w:rsidRDefault="005B2ED7" w:rsidP="005B2ED7">
      <w:pPr>
        <w:widowControl w:val="0"/>
        <w:jc w:val="both"/>
        <w:rPr>
          <w:rFonts w:ascii="Arial" w:hAnsi="Arial" w:cs="Arial"/>
          <w:b/>
          <w:sz w:val="22"/>
          <w:szCs w:val="22"/>
          <w:lang w:val="es-BO"/>
        </w:rPr>
      </w:pPr>
      <w:r w:rsidRPr="00BF4A7A">
        <w:rPr>
          <w:rFonts w:ascii="Arial" w:hAnsi="Arial" w:cs="Arial"/>
          <w:b/>
          <w:sz w:val="22"/>
          <w:szCs w:val="22"/>
          <w:lang w:val="es-BO"/>
        </w:rPr>
        <w:t xml:space="preserve">CLÁUSULA VIGÉSIMA SEGUNDA.- (TERMINACIÓN DEL CONTRATO) </w:t>
      </w:r>
      <w:r w:rsidRPr="00BF4A7A">
        <w:rPr>
          <w:rFonts w:ascii="Arial" w:hAnsi="Arial" w:cs="Arial"/>
          <w:sz w:val="22"/>
          <w:szCs w:val="22"/>
        </w:rPr>
        <w:t>El presente contrato concluirá bajo una de las siguientes causas: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1"/>
          <w:numId w:val="55"/>
        </w:numPr>
        <w:jc w:val="both"/>
        <w:rPr>
          <w:rFonts w:ascii="Arial" w:hAnsi="Arial" w:cs="Arial"/>
          <w:sz w:val="22"/>
          <w:szCs w:val="22"/>
          <w:lang w:val="es-BO"/>
        </w:rPr>
      </w:pPr>
      <w:r w:rsidRPr="00BF4A7A">
        <w:rPr>
          <w:rFonts w:ascii="Arial" w:hAnsi="Arial" w:cs="Arial"/>
          <w:b/>
          <w:sz w:val="22"/>
          <w:szCs w:val="22"/>
          <w:lang w:val="es-BO"/>
        </w:rPr>
        <w:t xml:space="preserve">Por Cumplimiento del Contrato: </w:t>
      </w:r>
      <w:r w:rsidRPr="00BF4A7A">
        <w:rPr>
          <w:rFonts w:ascii="Arial" w:hAnsi="Arial" w:cs="Arial"/>
          <w:sz w:val="22"/>
          <w:szCs w:val="22"/>
        </w:rPr>
        <w:t xml:space="preserve">Forma ordinaria de cumplimiento, donde la </w:t>
      </w:r>
      <w:r w:rsidRPr="00BF4A7A">
        <w:rPr>
          <w:rFonts w:ascii="Arial" w:hAnsi="Arial" w:cs="Arial"/>
          <w:b/>
          <w:sz w:val="22"/>
          <w:szCs w:val="22"/>
        </w:rPr>
        <w:t>ENTIDAD</w:t>
      </w:r>
      <w:r w:rsidRPr="00BF4A7A">
        <w:rPr>
          <w:rFonts w:ascii="Arial" w:hAnsi="Arial" w:cs="Arial"/>
          <w:sz w:val="22"/>
          <w:szCs w:val="22"/>
        </w:rPr>
        <w:t xml:space="preserve"> como el </w:t>
      </w:r>
      <w:r w:rsidRPr="00BF4A7A">
        <w:rPr>
          <w:rFonts w:ascii="Arial" w:hAnsi="Arial" w:cs="Arial"/>
          <w:b/>
          <w:sz w:val="22"/>
          <w:szCs w:val="22"/>
        </w:rPr>
        <w:t>PROVEEDOR</w:t>
      </w:r>
      <w:r w:rsidRPr="00BF4A7A">
        <w:rPr>
          <w:rFonts w:ascii="Arial" w:hAnsi="Arial" w:cs="Arial"/>
          <w:sz w:val="22"/>
          <w:szCs w:val="22"/>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F4A7A">
        <w:rPr>
          <w:rFonts w:ascii="Arial" w:hAnsi="Arial" w:cs="Arial"/>
          <w:b/>
          <w:sz w:val="22"/>
          <w:szCs w:val="22"/>
        </w:rPr>
        <w:t>ENTIDAD</w:t>
      </w:r>
      <w:r w:rsidRPr="00BF4A7A">
        <w:rPr>
          <w:rFonts w:ascii="Arial" w:hAnsi="Arial" w:cs="Arial"/>
          <w:sz w:val="22"/>
          <w:szCs w:val="22"/>
        </w:rPr>
        <w:t>.</w:t>
      </w:r>
    </w:p>
    <w:p w:rsidR="005B2ED7" w:rsidRPr="00BF4A7A" w:rsidRDefault="005B2ED7" w:rsidP="005B2ED7">
      <w:pPr>
        <w:widowControl w:val="0"/>
        <w:ind w:left="720"/>
        <w:jc w:val="both"/>
        <w:rPr>
          <w:rFonts w:ascii="Arial" w:hAnsi="Arial" w:cs="Arial"/>
          <w:sz w:val="22"/>
          <w:szCs w:val="22"/>
          <w:lang w:val="es-BO"/>
        </w:rPr>
      </w:pPr>
    </w:p>
    <w:p w:rsidR="005B2ED7" w:rsidRPr="00BF4A7A" w:rsidRDefault="005B2ED7" w:rsidP="002F6923">
      <w:pPr>
        <w:widowControl w:val="0"/>
        <w:numPr>
          <w:ilvl w:val="1"/>
          <w:numId w:val="55"/>
        </w:numPr>
        <w:jc w:val="both"/>
        <w:rPr>
          <w:rFonts w:ascii="Arial" w:hAnsi="Arial" w:cs="Arial"/>
          <w:sz w:val="22"/>
          <w:szCs w:val="22"/>
          <w:lang w:val="es-BO"/>
        </w:rPr>
      </w:pPr>
      <w:r w:rsidRPr="00BF4A7A">
        <w:rPr>
          <w:rFonts w:ascii="Arial" w:hAnsi="Arial" w:cs="Arial"/>
          <w:b/>
          <w:sz w:val="22"/>
          <w:szCs w:val="22"/>
          <w:lang w:val="es-BO"/>
        </w:rPr>
        <w:t xml:space="preserve">Por Resolución del Contrato: </w:t>
      </w:r>
      <w:r w:rsidRPr="00BF4A7A">
        <w:rPr>
          <w:rFonts w:ascii="Arial" w:hAnsi="Arial" w:cs="Arial"/>
          <w:sz w:val="22"/>
          <w:szCs w:val="22"/>
          <w:lang w:val="es-BO"/>
        </w:rPr>
        <w:t xml:space="preserve">Es la forma extraordinaria de terminación del </w:t>
      </w:r>
      <w:r w:rsidRPr="00BF4A7A">
        <w:rPr>
          <w:rFonts w:ascii="Arial" w:hAnsi="Arial" w:cs="Arial"/>
          <w:sz w:val="22"/>
          <w:szCs w:val="22"/>
          <w:lang w:val="es-BO"/>
        </w:rPr>
        <w:lastRenderedPageBreak/>
        <w:t>contrato que procederá únicamente por las siguientes causales: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2"/>
          <w:numId w:val="55"/>
        </w:numPr>
        <w:ind w:left="1134"/>
        <w:jc w:val="both"/>
        <w:rPr>
          <w:rFonts w:ascii="Arial" w:hAnsi="Arial" w:cs="Arial"/>
          <w:b/>
          <w:sz w:val="22"/>
          <w:szCs w:val="22"/>
          <w:lang w:val="es-BO"/>
        </w:rPr>
      </w:pPr>
      <w:r w:rsidRPr="00BF4A7A">
        <w:rPr>
          <w:rFonts w:ascii="Arial" w:hAnsi="Arial" w:cs="Arial"/>
          <w:b/>
          <w:sz w:val="22"/>
          <w:szCs w:val="22"/>
          <w:lang w:val="es-BO"/>
        </w:rPr>
        <w:t xml:space="preserve">Resolución a requerimiento de la ENTIDAD, por causales atribuibles al PROVEEDOR, </w:t>
      </w:r>
      <w:r w:rsidRPr="00BF4A7A">
        <w:rPr>
          <w:rFonts w:ascii="Arial" w:hAnsi="Arial" w:cs="Arial"/>
          <w:sz w:val="22"/>
          <w:szCs w:val="22"/>
        </w:rPr>
        <w:t>podrá proceder al trámite de resolución del Contrato, en los siguientes casos</w:t>
      </w:r>
      <w:r w:rsidRPr="00BF4A7A">
        <w:rPr>
          <w:rFonts w:ascii="Arial" w:hAnsi="Arial" w:cs="Arial"/>
          <w:sz w:val="22"/>
          <w:szCs w:val="22"/>
          <w:lang w:val="es-BO"/>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0"/>
          <w:numId w:val="48"/>
        </w:numPr>
        <w:ind w:left="1701"/>
        <w:jc w:val="both"/>
        <w:rPr>
          <w:rFonts w:ascii="Arial" w:hAnsi="Arial" w:cs="Arial"/>
          <w:sz w:val="22"/>
          <w:szCs w:val="22"/>
          <w:lang w:val="es-ES_tradnl"/>
        </w:rPr>
      </w:pPr>
      <w:r w:rsidRPr="00BF4A7A">
        <w:rPr>
          <w:rFonts w:ascii="Arial" w:hAnsi="Arial" w:cs="Arial"/>
          <w:sz w:val="22"/>
          <w:szCs w:val="22"/>
          <w:lang w:val="es-ES_tradnl"/>
        </w:rPr>
        <w:t xml:space="preserve">Por incumplimiento en la atención del </w:t>
      </w:r>
      <w:r w:rsidRPr="00BF4A7A">
        <w:rPr>
          <w:rFonts w:ascii="Arial" w:hAnsi="Arial" w:cs="Arial"/>
          <w:b/>
          <w:sz w:val="22"/>
          <w:szCs w:val="22"/>
          <w:lang w:val="es-ES_tradnl"/>
        </w:rPr>
        <w:t>SERVICIO,</w:t>
      </w:r>
      <w:r w:rsidRPr="00BF4A7A">
        <w:rPr>
          <w:rFonts w:ascii="Arial" w:hAnsi="Arial" w:cs="Arial"/>
          <w:sz w:val="22"/>
          <w:szCs w:val="22"/>
          <w:lang w:val="es-ES_tradnl"/>
        </w:rPr>
        <w:t xml:space="preserve"> a requerimiento de la</w:t>
      </w:r>
      <w:r w:rsidRPr="00BF4A7A">
        <w:rPr>
          <w:rFonts w:ascii="Arial" w:hAnsi="Arial" w:cs="Arial"/>
          <w:b/>
          <w:sz w:val="22"/>
          <w:szCs w:val="22"/>
          <w:lang w:val="es-ES_tradnl"/>
        </w:rPr>
        <w:t xml:space="preserve"> ENTIDAD </w:t>
      </w:r>
      <w:r w:rsidRPr="00BF4A7A">
        <w:rPr>
          <w:rFonts w:ascii="Arial" w:hAnsi="Arial" w:cs="Arial"/>
          <w:sz w:val="22"/>
          <w:szCs w:val="22"/>
          <w:lang w:val="es-ES_tradnl"/>
        </w:rPr>
        <w:t xml:space="preserve">o por los </w:t>
      </w:r>
      <w:r w:rsidRPr="00BF4A7A">
        <w:rPr>
          <w:rFonts w:ascii="Arial" w:hAnsi="Arial" w:cs="Arial"/>
          <w:b/>
          <w:bCs/>
          <w:sz w:val="22"/>
          <w:szCs w:val="22"/>
          <w:lang w:val="es-ES_tradnl"/>
        </w:rPr>
        <w:t>FISCALES</w:t>
      </w:r>
      <w:r w:rsidRPr="00BF4A7A">
        <w:rPr>
          <w:rFonts w:ascii="Arial" w:hAnsi="Arial" w:cs="Arial"/>
          <w:sz w:val="22"/>
          <w:szCs w:val="22"/>
          <w:lang w:val="es-ES_tradnl"/>
        </w:rPr>
        <w:t>.</w:t>
      </w:r>
    </w:p>
    <w:p w:rsidR="005B2ED7" w:rsidRPr="00BF4A7A" w:rsidRDefault="005B2ED7" w:rsidP="002F6923">
      <w:pPr>
        <w:widowControl w:val="0"/>
        <w:numPr>
          <w:ilvl w:val="0"/>
          <w:numId w:val="48"/>
        </w:numPr>
        <w:ind w:left="1701"/>
        <w:jc w:val="both"/>
        <w:rPr>
          <w:rFonts w:ascii="Arial" w:hAnsi="Arial" w:cs="Arial"/>
          <w:sz w:val="22"/>
          <w:szCs w:val="22"/>
          <w:lang w:val="es-ES_tradnl"/>
        </w:rPr>
      </w:pPr>
      <w:r w:rsidRPr="00BF4A7A">
        <w:rPr>
          <w:rFonts w:ascii="Arial" w:hAnsi="Arial" w:cs="Arial"/>
          <w:sz w:val="22"/>
          <w:szCs w:val="22"/>
        </w:rPr>
        <w:t>Por incumplimiento del servicio de acuerdo al Cronograma.</w:t>
      </w:r>
    </w:p>
    <w:p w:rsidR="005B2ED7" w:rsidRPr="00BF4A7A" w:rsidRDefault="005B2ED7" w:rsidP="002F6923">
      <w:pPr>
        <w:widowControl w:val="0"/>
        <w:numPr>
          <w:ilvl w:val="0"/>
          <w:numId w:val="48"/>
        </w:numPr>
        <w:ind w:left="1701"/>
        <w:jc w:val="both"/>
        <w:rPr>
          <w:rFonts w:ascii="Arial" w:hAnsi="Arial" w:cs="Arial"/>
          <w:sz w:val="22"/>
          <w:szCs w:val="22"/>
          <w:lang w:val="es-ES_tradnl"/>
        </w:rPr>
      </w:pPr>
      <w:r w:rsidRPr="00BF4A7A">
        <w:rPr>
          <w:rFonts w:ascii="Arial" w:hAnsi="Arial" w:cs="Arial"/>
          <w:sz w:val="22"/>
          <w:szCs w:val="22"/>
          <w:lang w:val="es-ES_tradnl"/>
        </w:rPr>
        <w:t xml:space="preserve">Por negligencia reiterada (3 veces) en el cumplimiento de las Especificaciones Técnicas, u otras especificaciones, o instrucciones escritas de los </w:t>
      </w:r>
      <w:r w:rsidRPr="00BF4A7A">
        <w:rPr>
          <w:rFonts w:ascii="Arial" w:hAnsi="Arial" w:cs="Arial"/>
          <w:b/>
          <w:bCs/>
          <w:sz w:val="22"/>
          <w:szCs w:val="22"/>
          <w:lang w:val="es-ES_tradnl"/>
        </w:rPr>
        <w:t>FISCALES</w:t>
      </w:r>
      <w:r w:rsidRPr="00BF4A7A">
        <w:rPr>
          <w:rFonts w:ascii="Arial" w:hAnsi="Arial" w:cs="Arial"/>
          <w:sz w:val="22"/>
          <w:szCs w:val="22"/>
          <w:lang w:val="es-ES_tradnl"/>
        </w:rPr>
        <w:t>.</w:t>
      </w:r>
    </w:p>
    <w:p w:rsidR="005B2ED7" w:rsidRPr="00BF4A7A" w:rsidRDefault="005B2ED7" w:rsidP="002F6923">
      <w:pPr>
        <w:widowControl w:val="0"/>
        <w:numPr>
          <w:ilvl w:val="0"/>
          <w:numId w:val="48"/>
        </w:numPr>
        <w:ind w:left="1701"/>
        <w:jc w:val="both"/>
        <w:rPr>
          <w:rFonts w:ascii="Arial" w:hAnsi="Arial" w:cs="Arial"/>
          <w:sz w:val="22"/>
          <w:szCs w:val="22"/>
          <w:lang w:val="es-ES_tradnl"/>
        </w:rPr>
      </w:pPr>
      <w:r w:rsidRPr="00BF4A7A">
        <w:rPr>
          <w:rFonts w:ascii="Arial" w:hAnsi="Arial" w:cs="Arial"/>
          <w:sz w:val="22"/>
          <w:szCs w:val="22"/>
          <w:lang w:val="es-ES_tradnl"/>
        </w:rPr>
        <w:t xml:space="preserve">Por falta de pago de salarios a su personal y otras obligaciones contractuales que afecten al </w:t>
      </w:r>
      <w:r w:rsidRPr="00BF4A7A">
        <w:rPr>
          <w:rFonts w:ascii="Arial" w:hAnsi="Arial" w:cs="Arial"/>
          <w:b/>
          <w:sz w:val="22"/>
          <w:szCs w:val="22"/>
          <w:lang w:val="es-ES_tradnl"/>
        </w:rPr>
        <w:t>SERVICIO</w:t>
      </w:r>
      <w:r w:rsidRPr="00BF4A7A">
        <w:rPr>
          <w:rFonts w:ascii="Arial" w:hAnsi="Arial" w:cs="Arial"/>
          <w:sz w:val="22"/>
          <w:szCs w:val="22"/>
          <w:lang w:val="es-ES_tradnl"/>
        </w:rPr>
        <w:t>.</w:t>
      </w:r>
    </w:p>
    <w:p w:rsidR="005B2ED7" w:rsidRPr="00BF4A7A" w:rsidRDefault="005B2ED7" w:rsidP="002F6923">
      <w:pPr>
        <w:widowControl w:val="0"/>
        <w:numPr>
          <w:ilvl w:val="0"/>
          <w:numId w:val="48"/>
        </w:numPr>
        <w:ind w:left="1701"/>
        <w:jc w:val="both"/>
        <w:rPr>
          <w:rFonts w:ascii="Arial" w:hAnsi="Arial" w:cs="Arial"/>
          <w:sz w:val="22"/>
          <w:szCs w:val="22"/>
          <w:lang w:val="es-ES_tradnl"/>
        </w:rPr>
      </w:pPr>
      <w:r w:rsidRPr="00BF4A7A">
        <w:rPr>
          <w:rFonts w:ascii="Arial" w:hAnsi="Arial" w:cs="Arial"/>
          <w:sz w:val="22"/>
          <w:szCs w:val="22"/>
          <w:lang w:val="es-ES_tradnl"/>
        </w:rPr>
        <w:t xml:space="preserve">Cuando el monto de la multa por incumplimiento en la prestación del </w:t>
      </w:r>
      <w:r w:rsidRPr="00BF4A7A">
        <w:rPr>
          <w:rFonts w:ascii="Arial" w:hAnsi="Arial" w:cs="Arial"/>
          <w:b/>
          <w:sz w:val="22"/>
          <w:szCs w:val="22"/>
          <w:lang w:val="es-ES_tradnl"/>
        </w:rPr>
        <w:t xml:space="preserve">SERVICIO </w:t>
      </w:r>
      <w:r w:rsidRPr="00BF4A7A">
        <w:rPr>
          <w:rFonts w:ascii="Arial" w:hAnsi="Arial" w:cs="Arial"/>
          <w:sz w:val="22"/>
          <w:szCs w:val="22"/>
          <w:lang w:val="es-ES_tradnl"/>
        </w:rPr>
        <w:t>alcance el veinte por ciento (20%) del monto total del contrato.</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2"/>
          <w:numId w:val="55"/>
        </w:numPr>
        <w:ind w:left="1134"/>
        <w:jc w:val="both"/>
        <w:rPr>
          <w:rFonts w:ascii="Arial" w:hAnsi="Arial" w:cs="Arial"/>
          <w:b/>
          <w:sz w:val="22"/>
          <w:szCs w:val="22"/>
          <w:lang w:val="es-BO"/>
        </w:rPr>
      </w:pPr>
      <w:r w:rsidRPr="00BF4A7A">
        <w:rPr>
          <w:rFonts w:ascii="Arial" w:hAnsi="Arial" w:cs="Arial"/>
          <w:b/>
          <w:sz w:val="22"/>
          <w:szCs w:val="22"/>
          <w:lang w:val="es-BO"/>
        </w:rPr>
        <w:t xml:space="preserve">Resolución a requerimiento del PROVEEDOR por causales atribuibles a la ENTIDAD,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podrá proceder al trámite de resolución del Contrato, en los siguientes casos</w:t>
      </w:r>
      <w:r w:rsidRPr="00BF4A7A">
        <w:rPr>
          <w:rFonts w:ascii="Arial" w:hAnsi="Arial" w:cs="Arial"/>
          <w:b/>
          <w:sz w:val="22"/>
          <w:szCs w:val="22"/>
          <w:lang w:val="es-BO"/>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1"/>
          <w:numId w:val="44"/>
        </w:numPr>
        <w:tabs>
          <w:tab w:val="num" w:pos="1701"/>
        </w:tabs>
        <w:ind w:left="1701"/>
        <w:jc w:val="both"/>
        <w:rPr>
          <w:rFonts w:ascii="Arial" w:hAnsi="Arial" w:cs="Arial"/>
          <w:sz w:val="22"/>
          <w:szCs w:val="22"/>
          <w:lang w:val="es-ES_tradnl"/>
        </w:rPr>
      </w:pPr>
      <w:r w:rsidRPr="00BF4A7A">
        <w:rPr>
          <w:rFonts w:ascii="Arial" w:hAnsi="Arial" w:cs="Arial"/>
          <w:sz w:val="22"/>
          <w:szCs w:val="22"/>
          <w:lang w:val="es-ES_tradnl"/>
        </w:rPr>
        <w:t>Si apartándose de los términos del contrato la</w:t>
      </w:r>
      <w:r w:rsidRPr="00BF4A7A">
        <w:rPr>
          <w:rFonts w:ascii="Arial" w:hAnsi="Arial" w:cs="Arial"/>
          <w:b/>
          <w:sz w:val="22"/>
          <w:szCs w:val="22"/>
          <w:lang w:val="es-ES_tradnl"/>
        </w:rPr>
        <w:t xml:space="preserve"> ENTIDAD, </w:t>
      </w:r>
      <w:r w:rsidRPr="00BF4A7A">
        <w:rPr>
          <w:rFonts w:ascii="Arial" w:hAnsi="Arial" w:cs="Arial"/>
          <w:sz w:val="22"/>
          <w:szCs w:val="22"/>
          <w:lang w:val="es-ES_tradnl"/>
        </w:rPr>
        <w:t xml:space="preserve">a través de los </w:t>
      </w:r>
      <w:r w:rsidRPr="00BF4A7A">
        <w:rPr>
          <w:rFonts w:ascii="Arial" w:hAnsi="Arial" w:cs="Arial"/>
          <w:b/>
          <w:bCs/>
          <w:sz w:val="22"/>
          <w:szCs w:val="22"/>
          <w:lang w:val="es-ES_tradnl"/>
        </w:rPr>
        <w:t>FISCALES</w:t>
      </w:r>
      <w:r w:rsidRPr="00BF4A7A">
        <w:rPr>
          <w:rFonts w:ascii="Arial" w:hAnsi="Arial" w:cs="Arial"/>
          <w:sz w:val="22"/>
          <w:szCs w:val="22"/>
          <w:lang w:val="es-ES_tradnl"/>
        </w:rPr>
        <w:t xml:space="preserve">, pretende modificar o afectar las condiciones del </w:t>
      </w:r>
      <w:r w:rsidRPr="00BF4A7A">
        <w:rPr>
          <w:rFonts w:ascii="Arial" w:hAnsi="Arial" w:cs="Arial"/>
          <w:b/>
          <w:sz w:val="22"/>
          <w:szCs w:val="22"/>
          <w:lang w:val="es-ES_tradnl"/>
        </w:rPr>
        <w:t>SERVICIO</w:t>
      </w:r>
      <w:r w:rsidRPr="00BF4A7A">
        <w:rPr>
          <w:rFonts w:ascii="Arial" w:hAnsi="Arial" w:cs="Arial"/>
          <w:sz w:val="22"/>
          <w:szCs w:val="22"/>
          <w:lang w:val="es-ES_tradnl"/>
        </w:rPr>
        <w:t>.</w:t>
      </w:r>
    </w:p>
    <w:p w:rsidR="005B2ED7" w:rsidRPr="00BF4A7A" w:rsidRDefault="005B2ED7" w:rsidP="002F6923">
      <w:pPr>
        <w:widowControl w:val="0"/>
        <w:numPr>
          <w:ilvl w:val="1"/>
          <w:numId w:val="44"/>
        </w:numPr>
        <w:tabs>
          <w:tab w:val="num" w:pos="1701"/>
        </w:tabs>
        <w:ind w:left="1701"/>
        <w:jc w:val="both"/>
        <w:rPr>
          <w:rFonts w:ascii="Arial" w:hAnsi="Arial" w:cs="Arial"/>
          <w:sz w:val="22"/>
          <w:szCs w:val="22"/>
          <w:lang w:val="es-ES_tradnl"/>
        </w:rPr>
      </w:pPr>
      <w:r w:rsidRPr="00BF4A7A">
        <w:rPr>
          <w:rFonts w:ascii="Arial" w:hAnsi="Arial" w:cs="Arial"/>
          <w:sz w:val="22"/>
          <w:szCs w:val="22"/>
          <w:lang w:val="es-ES_tradnl"/>
        </w:rPr>
        <w:t xml:space="preserve">Por incumplimiento injustificado en el pago por la prestación del </w:t>
      </w:r>
      <w:r w:rsidRPr="00BF4A7A">
        <w:rPr>
          <w:rFonts w:ascii="Arial" w:hAnsi="Arial" w:cs="Arial"/>
          <w:b/>
          <w:sz w:val="22"/>
          <w:szCs w:val="22"/>
          <w:lang w:val="es-ES_tradnl"/>
        </w:rPr>
        <w:t>SERVICIO</w:t>
      </w:r>
      <w:r w:rsidRPr="00BF4A7A">
        <w:rPr>
          <w:rFonts w:ascii="Arial" w:hAnsi="Arial" w:cs="Arial"/>
          <w:sz w:val="22"/>
          <w:szCs w:val="22"/>
          <w:lang w:val="es-ES_tradnl"/>
        </w:rPr>
        <w:t xml:space="preserve">, por más de sesenta (60) días calendario computados a partir de la fecha en que debió hacerse efectivo el pago, existiendo conformidad del </w:t>
      </w:r>
      <w:r w:rsidRPr="00BF4A7A">
        <w:rPr>
          <w:rFonts w:ascii="Arial" w:hAnsi="Arial" w:cs="Arial"/>
          <w:b/>
          <w:sz w:val="22"/>
          <w:szCs w:val="22"/>
          <w:lang w:val="es-ES_tradnl"/>
        </w:rPr>
        <w:t>SERVICIO</w:t>
      </w:r>
      <w:r w:rsidRPr="00BF4A7A">
        <w:rPr>
          <w:rFonts w:ascii="Arial" w:hAnsi="Arial" w:cs="Arial"/>
          <w:sz w:val="22"/>
          <w:szCs w:val="22"/>
          <w:lang w:val="es-ES_tradnl"/>
        </w:rPr>
        <w:t xml:space="preserve">, emitida por los </w:t>
      </w:r>
      <w:r w:rsidRPr="00BF4A7A">
        <w:rPr>
          <w:rFonts w:ascii="Arial" w:hAnsi="Arial" w:cs="Arial"/>
          <w:b/>
          <w:sz w:val="22"/>
          <w:szCs w:val="22"/>
          <w:lang w:val="es-ES_tradnl"/>
        </w:rPr>
        <w:t>FISCALES</w:t>
      </w:r>
      <w:r w:rsidRPr="00BF4A7A">
        <w:rPr>
          <w:rFonts w:ascii="Arial" w:hAnsi="Arial" w:cs="Arial"/>
          <w:sz w:val="22"/>
          <w:szCs w:val="22"/>
          <w:lang w:val="es-ES_tradnl"/>
        </w:rPr>
        <w:t>.</w:t>
      </w:r>
    </w:p>
    <w:p w:rsidR="005B2ED7" w:rsidRPr="00BF4A7A" w:rsidRDefault="005B2ED7" w:rsidP="002F6923">
      <w:pPr>
        <w:widowControl w:val="0"/>
        <w:numPr>
          <w:ilvl w:val="1"/>
          <w:numId w:val="44"/>
        </w:numPr>
        <w:tabs>
          <w:tab w:val="num" w:pos="1701"/>
        </w:tabs>
        <w:ind w:left="1701"/>
        <w:jc w:val="both"/>
        <w:rPr>
          <w:rFonts w:ascii="Arial" w:hAnsi="Arial" w:cs="Arial"/>
          <w:sz w:val="22"/>
          <w:szCs w:val="22"/>
          <w:lang w:val="es-ES_tradnl"/>
        </w:rPr>
      </w:pPr>
      <w:r w:rsidRPr="00BF4A7A">
        <w:rPr>
          <w:rFonts w:ascii="Arial" w:hAnsi="Arial" w:cs="Arial"/>
          <w:sz w:val="22"/>
          <w:szCs w:val="22"/>
          <w:lang w:val="es-ES_tradnl"/>
        </w:rPr>
        <w:t>Por utilizar o requerir aquellos servicios que son objeto del presente contrato, en beneficio de terceras personas.</w:t>
      </w:r>
    </w:p>
    <w:p w:rsidR="005B2ED7" w:rsidRPr="00BF4A7A" w:rsidRDefault="005B2ED7" w:rsidP="005B2ED7">
      <w:pPr>
        <w:widowControl w:val="0"/>
        <w:tabs>
          <w:tab w:val="num" w:pos="1701"/>
        </w:tabs>
        <w:ind w:left="1701"/>
        <w:jc w:val="both"/>
        <w:rPr>
          <w:rFonts w:ascii="Arial" w:hAnsi="Arial" w:cs="Arial"/>
          <w:b/>
          <w:sz w:val="22"/>
          <w:szCs w:val="22"/>
          <w:lang w:val="es-BO"/>
        </w:rPr>
      </w:pPr>
    </w:p>
    <w:p w:rsidR="005B2ED7" w:rsidRPr="00BF4A7A" w:rsidRDefault="005B2ED7" w:rsidP="002F6923">
      <w:pPr>
        <w:widowControl w:val="0"/>
        <w:numPr>
          <w:ilvl w:val="2"/>
          <w:numId w:val="55"/>
        </w:numPr>
        <w:ind w:left="1134"/>
        <w:jc w:val="both"/>
        <w:rPr>
          <w:rFonts w:ascii="Arial" w:hAnsi="Arial" w:cs="Arial"/>
          <w:sz w:val="22"/>
          <w:szCs w:val="22"/>
          <w:lang w:val="es-BO"/>
        </w:rPr>
      </w:pPr>
      <w:r w:rsidRPr="00BF4A7A">
        <w:rPr>
          <w:rFonts w:ascii="Arial" w:hAnsi="Arial" w:cs="Arial"/>
          <w:b/>
          <w:sz w:val="22"/>
          <w:szCs w:val="22"/>
          <w:lang w:val="es-BO"/>
        </w:rPr>
        <w:t xml:space="preserve">Reglas aplicables a la Resolución: </w:t>
      </w:r>
      <w:r w:rsidRPr="00BF4A7A">
        <w:rPr>
          <w:rFonts w:ascii="Arial" w:hAnsi="Arial" w:cs="Arial"/>
          <w:sz w:val="22"/>
          <w:szCs w:val="22"/>
        </w:rPr>
        <w:t xml:space="preserve">De acuerdo a las causales de Resolución de Contrato señaladas precedentemente, y considerando la naturaleza del contrato de prestación de </w:t>
      </w:r>
      <w:r w:rsidRPr="00BF4A7A">
        <w:rPr>
          <w:rFonts w:ascii="Arial" w:hAnsi="Arial" w:cs="Arial"/>
          <w:b/>
          <w:sz w:val="22"/>
          <w:szCs w:val="22"/>
        </w:rPr>
        <w:t>SERVICIOS</w:t>
      </w:r>
      <w:r w:rsidRPr="00BF4A7A">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ind w:left="1134"/>
        <w:jc w:val="both"/>
        <w:rPr>
          <w:rFonts w:ascii="Arial" w:hAnsi="Arial" w:cs="Arial"/>
          <w:sz w:val="22"/>
          <w:szCs w:val="22"/>
          <w:lang w:val="es-BO"/>
        </w:rPr>
      </w:pPr>
      <w:r w:rsidRPr="00BF4A7A">
        <w:rPr>
          <w:rFonts w:ascii="Arial" w:hAnsi="Arial" w:cs="Arial"/>
          <w:sz w:val="22"/>
          <w:szCs w:val="22"/>
        </w:rPr>
        <w:t xml:space="preserve">Para procesar la Resolución del Contrato por cualquiera de las causales señaladas, la </w:t>
      </w:r>
      <w:r w:rsidRPr="00BF4A7A">
        <w:rPr>
          <w:rFonts w:ascii="Arial" w:hAnsi="Arial" w:cs="Arial"/>
          <w:b/>
          <w:sz w:val="22"/>
          <w:szCs w:val="22"/>
        </w:rPr>
        <w:t>ENTIDAD</w:t>
      </w:r>
      <w:r w:rsidRPr="00BF4A7A">
        <w:rPr>
          <w:rFonts w:ascii="Arial" w:hAnsi="Arial" w:cs="Arial"/>
          <w:sz w:val="22"/>
          <w:szCs w:val="22"/>
        </w:rPr>
        <w:t xml:space="preserve"> o el </w:t>
      </w:r>
      <w:r w:rsidRPr="00BF4A7A">
        <w:rPr>
          <w:rFonts w:ascii="Arial" w:hAnsi="Arial" w:cs="Arial"/>
          <w:b/>
          <w:sz w:val="22"/>
          <w:szCs w:val="22"/>
        </w:rPr>
        <w:t>PROVEEDOR</w:t>
      </w:r>
      <w:r w:rsidRPr="00BF4A7A">
        <w:rPr>
          <w:rFonts w:ascii="Arial" w:hAnsi="Arial" w:cs="Arial"/>
          <w:sz w:val="22"/>
          <w:szCs w:val="22"/>
        </w:rPr>
        <w:t>, dará aviso escrito mediante carta notariada, a la otra parte, de su intención de resolver el CONTRATO, estableciendo claramente la causal que se aduce.</w:t>
      </w:r>
    </w:p>
    <w:p w:rsidR="005B2ED7" w:rsidRPr="00BF4A7A" w:rsidRDefault="005B2ED7" w:rsidP="005B2ED7">
      <w:pPr>
        <w:widowControl w:val="0"/>
        <w:ind w:left="1134"/>
        <w:jc w:val="both"/>
        <w:rPr>
          <w:rFonts w:ascii="Arial" w:hAnsi="Arial" w:cs="Arial"/>
          <w:sz w:val="22"/>
          <w:szCs w:val="22"/>
          <w:lang w:val="es-BO"/>
        </w:rPr>
      </w:pPr>
    </w:p>
    <w:p w:rsidR="005B2ED7" w:rsidRPr="00BF4A7A" w:rsidRDefault="005B2ED7" w:rsidP="005B2ED7">
      <w:pPr>
        <w:widowControl w:val="0"/>
        <w:ind w:left="1134"/>
        <w:jc w:val="both"/>
        <w:rPr>
          <w:rFonts w:ascii="Arial" w:hAnsi="Arial" w:cs="Arial"/>
          <w:sz w:val="22"/>
          <w:szCs w:val="22"/>
          <w:lang w:val="es-BO"/>
        </w:rPr>
      </w:pPr>
      <w:r w:rsidRPr="00BF4A7A">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F4A7A">
        <w:rPr>
          <w:rFonts w:ascii="Arial" w:hAnsi="Arial" w:cs="Arial"/>
          <w:b/>
          <w:sz w:val="22"/>
          <w:szCs w:val="22"/>
          <w:lang w:val="es-BO"/>
        </w:rPr>
        <w:t>ENTIDAD</w:t>
      </w:r>
      <w:r w:rsidRPr="00BF4A7A">
        <w:rPr>
          <w:rFonts w:ascii="Arial" w:hAnsi="Arial" w:cs="Arial"/>
          <w:sz w:val="22"/>
          <w:szCs w:val="22"/>
          <w:lang w:val="es-BO"/>
        </w:rPr>
        <w:t xml:space="preserve"> o el </w:t>
      </w:r>
      <w:r w:rsidRPr="00BF4A7A">
        <w:rPr>
          <w:rFonts w:ascii="Arial" w:hAnsi="Arial" w:cs="Arial"/>
          <w:b/>
          <w:sz w:val="22"/>
          <w:szCs w:val="22"/>
          <w:lang w:val="es-BO"/>
        </w:rPr>
        <w:t>PROVEEDOR</w:t>
      </w:r>
      <w:r w:rsidRPr="00BF4A7A">
        <w:rPr>
          <w:rFonts w:ascii="Arial" w:hAnsi="Arial" w:cs="Arial"/>
          <w:sz w:val="22"/>
          <w:szCs w:val="22"/>
          <w:lang w:val="es-BO"/>
        </w:rPr>
        <w:t xml:space="preserve">, según quién </w:t>
      </w:r>
      <w:r w:rsidRPr="00BF4A7A">
        <w:rPr>
          <w:rFonts w:ascii="Arial" w:hAnsi="Arial" w:cs="Arial"/>
          <w:sz w:val="22"/>
          <w:szCs w:val="22"/>
          <w:lang w:val="es-BO"/>
        </w:rPr>
        <w:lastRenderedPageBreak/>
        <w:t>haya requerido la resolución del contrato, notificará mediante carta notariada a la otra parte, que la resolución del contrato se ha hecho efectiva.</w:t>
      </w:r>
    </w:p>
    <w:p w:rsidR="005B2ED7" w:rsidRPr="00BF4A7A" w:rsidRDefault="005B2ED7" w:rsidP="005B2ED7">
      <w:pPr>
        <w:widowControl w:val="0"/>
        <w:ind w:left="1134"/>
        <w:jc w:val="both"/>
        <w:rPr>
          <w:rFonts w:ascii="Arial" w:hAnsi="Arial" w:cs="Arial"/>
          <w:sz w:val="22"/>
          <w:szCs w:val="22"/>
          <w:lang w:val="es-BO"/>
        </w:rPr>
      </w:pPr>
    </w:p>
    <w:p w:rsidR="005B2ED7" w:rsidRPr="00BF4A7A" w:rsidRDefault="005B2ED7" w:rsidP="005B2ED7">
      <w:pPr>
        <w:widowControl w:val="0"/>
        <w:ind w:left="1134"/>
        <w:jc w:val="both"/>
        <w:rPr>
          <w:rFonts w:ascii="Arial" w:hAnsi="Arial" w:cs="Arial"/>
          <w:sz w:val="22"/>
          <w:szCs w:val="22"/>
        </w:rPr>
      </w:pPr>
      <w:r w:rsidRPr="00BF4A7A">
        <w:rPr>
          <w:rFonts w:ascii="Arial" w:hAnsi="Arial" w:cs="Arial"/>
          <w:sz w:val="22"/>
          <w:szCs w:val="22"/>
        </w:rPr>
        <w:t xml:space="preserve">Esta carta notariada dará lugar a que cuando la resolución sea por causales atribuibles al </w:t>
      </w:r>
      <w:r w:rsidRPr="00BF4A7A">
        <w:rPr>
          <w:rFonts w:ascii="Arial" w:hAnsi="Arial" w:cs="Arial"/>
          <w:b/>
          <w:sz w:val="22"/>
          <w:szCs w:val="22"/>
        </w:rPr>
        <w:t>PROVEEDOR</w:t>
      </w:r>
      <w:r w:rsidRPr="00BF4A7A">
        <w:rPr>
          <w:rFonts w:ascii="Arial" w:hAnsi="Arial" w:cs="Arial"/>
          <w:sz w:val="22"/>
          <w:szCs w:val="22"/>
        </w:rPr>
        <w:t xml:space="preserve"> se consolide en favor de la </w:t>
      </w:r>
      <w:r w:rsidRPr="00BF4A7A">
        <w:rPr>
          <w:rFonts w:ascii="Arial" w:hAnsi="Arial" w:cs="Arial"/>
          <w:b/>
          <w:sz w:val="22"/>
          <w:szCs w:val="22"/>
        </w:rPr>
        <w:t>ENTIDAD</w:t>
      </w:r>
      <w:r w:rsidRPr="00BF4A7A">
        <w:rPr>
          <w:rFonts w:ascii="Arial" w:hAnsi="Arial" w:cs="Arial"/>
          <w:sz w:val="22"/>
          <w:szCs w:val="22"/>
        </w:rPr>
        <w:t xml:space="preserve"> las retenciones realizadas en sustitución a la Garantía de Cumplimiento de Contrato. </w:t>
      </w:r>
    </w:p>
    <w:p w:rsidR="005B2ED7" w:rsidRPr="00BF4A7A" w:rsidRDefault="005B2ED7" w:rsidP="005B2ED7">
      <w:pPr>
        <w:widowControl w:val="0"/>
        <w:ind w:left="1134"/>
        <w:jc w:val="both"/>
        <w:rPr>
          <w:rFonts w:ascii="Arial" w:hAnsi="Arial" w:cs="Arial"/>
          <w:sz w:val="22"/>
          <w:szCs w:val="22"/>
        </w:rPr>
      </w:pPr>
    </w:p>
    <w:p w:rsidR="005B2ED7" w:rsidRPr="00BF4A7A" w:rsidRDefault="005B2ED7" w:rsidP="005B2ED7">
      <w:pPr>
        <w:widowControl w:val="0"/>
        <w:ind w:left="1134"/>
        <w:jc w:val="both"/>
        <w:rPr>
          <w:rFonts w:ascii="Arial" w:hAnsi="Arial" w:cs="Arial"/>
          <w:sz w:val="22"/>
          <w:szCs w:val="22"/>
        </w:rPr>
      </w:pPr>
      <w:r w:rsidRPr="00BF4A7A">
        <w:rPr>
          <w:rFonts w:ascii="Arial" w:hAnsi="Arial" w:cs="Arial"/>
          <w:sz w:val="22"/>
          <w:szCs w:val="22"/>
        </w:rPr>
        <w:t xml:space="preserve">Solo en caso que la resolución no sea originada por negligencia del </w:t>
      </w:r>
      <w:r w:rsidRPr="00BF4A7A">
        <w:rPr>
          <w:rFonts w:ascii="Arial" w:hAnsi="Arial" w:cs="Arial"/>
          <w:b/>
          <w:sz w:val="22"/>
          <w:szCs w:val="22"/>
        </w:rPr>
        <w:t>PROVEEDOR</w:t>
      </w:r>
      <w:r w:rsidRPr="00BF4A7A">
        <w:rPr>
          <w:rFonts w:ascii="Arial" w:hAnsi="Arial" w:cs="Arial"/>
          <w:sz w:val="22"/>
          <w:szCs w:val="22"/>
        </w:rPr>
        <w:t xml:space="preserve"> éste tendrá derecho a una evaluación de los gastos proporcionales que demande los compromisos adquiridos por el </w:t>
      </w:r>
      <w:r w:rsidRPr="00BF4A7A">
        <w:rPr>
          <w:rFonts w:ascii="Arial" w:hAnsi="Arial" w:cs="Arial"/>
          <w:b/>
          <w:sz w:val="22"/>
          <w:szCs w:val="22"/>
        </w:rPr>
        <w:t>PROVEEDOR</w:t>
      </w:r>
      <w:r w:rsidRPr="00BF4A7A">
        <w:rPr>
          <w:rFonts w:ascii="Arial" w:hAnsi="Arial" w:cs="Arial"/>
          <w:sz w:val="22"/>
          <w:szCs w:val="22"/>
        </w:rPr>
        <w:t xml:space="preserve"> para la prestación del servicio contra la presentación de documentos probatorios y certificados. </w:t>
      </w:r>
    </w:p>
    <w:p w:rsidR="005B2ED7" w:rsidRPr="00BF4A7A" w:rsidRDefault="005B2ED7" w:rsidP="005B2ED7">
      <w:pPr>
        <w:widowControl w:val="0"/>
        <w:ind w:left="1134"/>
        <w:jc w:val="both"/>
        <w:rPr>
          <w:rFonts w:ascii="Arial" w:hAnsi="Arial" w:cs="Arial"/>
          <w:sz w:val="22"/>
          <w:szCs w:val="22"/>
        </w:rPr>
      </w:pPr>
    </w:p>
    <w:p w:rsidR="005B2ED7" w:rsidRPr="00BF4A7A" w:rsidRDefault="005B2ED7" w:rsidP="005B2ED7">
      <w:pPr>
        <w:widowControl w:val="0"/>
        <w:ind w:left="1134"/>
        <w:jc w:val="both"/>
        <w:rPr>
          <w:rFonts w:ascii="Arial" w:hAnsi="Arial" w:cs="Arial"/>
          <w:sz w:val="22"/>
          <w:szCs w:val="22"/>
          <w:lang w:val="es-BO"/>
        </w:rPr>
      </w:pPr>
      <w:r w:rsidRPr="00BF4A7A">
        <w:rPr>
          <w:rFonts w:ascii="Arial" w:hAnsi="Arial" w:cs="Arial"/>
          <w:sz w:val="22"/>
          <w:szCs w:val="22"/>
        </w:rPr>
        <w:t xml:space="preserve">Si los </w:t>
      </w:r>
      <w:r w:rsidRPr="00BF4A7A">
        <w:rPr>
          <w:rFonts w:ascii="Arial" w:hAnsi="Arial" w:cs="Arial"/>
          <w:b/>
          <w:sz w:val="22"/>
          <w:szCs w:val="22"/>
        </w:rPr>
        <w:t>FISCALES</w:t>
      </w:r>
      <w:r w:rsidRPr="00BF4A7A">
        <w:rPr>
          <w:rFonts w:ascii="Arial" w:hAnsi="Arial" w:cs="Arial"/>
          <w:sz w:val="22"/>
          <w:szCs w:val="22"/>
        </w:rPr>
        <w:t xml:space="preserve"> determinarán los costos proporcionales que en dicho acto se demandase y otros gastos que a juicio de los </w:t>
      </w:r>
      <w:r w:rsidRPr="00BF4A7A">
        <w:rPr>
          <w:rFonts w:ascii="Arial" w:hAnsi="Arial" w:cs="Arial"/>
          <w:b/>
          <w:sz w:val="22"/>
          <w:szCs w:val="22"/>
        </w:rPr>
        <w:t>FISCALES</w:t>
      </w:r>
      <w:r w:rsidRPr="00BF4A7A">
        <w:rPr>
          <w:rFonts w:ascii="Arial" w:hAnsi="Arial" w:cs="Arial"/>
          <w:sz w:val="22"/>
          <w:szCs w:val="22"/>
        </w:rPr>
        <w:t xml:space="preserve"> fueran considerados sujetos a reembolso en favor del </w:t>
      </w:r>
      <w:r w:rsidRPr="00BF4A7A">
        <w:rPr>
          <w:rFonts w:ascii="Arial" w:hAnsi="Arial" w:cs="Arial"/>
          <w:b/>
          <w:sz w:val="22"/>
          <w:szCs w:val="22"/>
        </w:rPr>
        <w:t>PROVEEDOR</w:t>
      </w:r>
      <w:r w:rsidRPr="00BF4A7A">
        <w:rPr>
          <w:rFonts w:ascii="Arial" w:hAnsi="Arial" w:cs="Arial"/>
          <w:sz w:val="22"/>
          <w:szCs w:val="22"/>
        </w:rPr>
        <w:t xml:space="preserve">. Una vez efectivizada la Resolución del contrato, las </w:t>
      </w:r>
      <w:r w:rsidRPr="00BF4A7A">
        <w:rPr>
          <w:rFonts w:ascii="Arial" w:hAnsi="Arial" w:cs="Arial"/>
          <w:b/>
          <w:sz w:val="22"/>
          <w:szCs w:val="22"/>
        </w:rPr>
        <w:t xml:space="preserve">PARTES </w:t>
      </w:r>
      <w:r w:rsidRPr="00BF4A7A">
        <w:rPr>
          <w:rFonts w:ascii="Arial" w:hAnsi="Arial" w:cs="Arial"/>
          <w:sz w:val="22"/>
          <w:szCs w:val="22"/>
        </w:rPr>
        <w:t>procederán realizar la liquidación del contrato donde establecerán los saldos en favor o en contra para su respectivo pago y/o cobro, según corresponda</w:t>
      </w:r>
      <w:r w:rsidRPr="00BF4A7A">
        <w:rPr>
          <w:rFonts w:ascii="Arial" w:hAnsi="Arial" w:cs="Arial"/>
          <w:sz w:val="22"/>
          <w:szCs w:val="22"/>
          <w:lang w:val="es-BO"/>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1"/>
          <w:numId w:val="55"/>
        </w:numPr>
        <w:jc w:val="both"/>
        <w:rPr>
          <w:rFonts w:ascii="Arial" w:hAnsi="Arial" w:cs="Arial"/>
          <w:b/>
          <w:sz w:val="22"/>
          <w:szCs w:val="22"/>
          <w:lang w:val="es-BO"/>
        </w:rPr>
      </w:pPr>
      <w:r w:rsidRPr="00BF4A7A">
        <w:rPr>
          <w:rFonts w:ascii="Arial" w:hAnsi="Arial" w:cs="Arial"/>
          <w:b/>
          <w:sz w:val="22"/>
          <w:szCs w:val="22"/>
          <w:lang w:val="es-BO"/>
        </w:rPr>
        <w:t xml:space="preserve">Resolución por causas de fuerza mayor, caso fortuito o en resguardo de los intereses del Estado. </w:t>
      </w:r>
    </w:p>
    <w:p w:rsidR="005B2ED7" w:rsidRPr="00BF4A7A" w:rsidRDefault="005B2ED7" w:rsidP="005B2ED7">
      <w:pPr>
        <w:widowControl w:val="0"/>
        <w:jc w:val="both"/>
        <w:rPr>
          <w:rFonts w:ascii="Arial" w:hAnsi="Arial" w:cs="Arial"/>
          <w:b/>
          <w:sz w:val="22"/>
          <w:szCs w:val="22"/>
          <w:lang w:val="es-BO"/>
        </w:rPr>
      </w:pPr>
    </w:p>
    <w:p w:rsidR="005B2ED7" w:rsidRPr="00BF4A7A" w:rsidRDefault="005B2ED7" w:rsidP="005B2ED7">
      <w:pPr>
        <w:widowControl w:val="0"/>
        <w:ind w:left="708"/>
        <w:jc w:val="both"/>
        <w:rPr>
          <w:rFonts w:ascii="Arial" w:hAnsi="Arial" w:cs="Arial"/>
          <w:b/>
          <w:sz w:val="22"/>
          <w:szCs w:val="22"/>
          <w:lang w:val="es-BO"/>
        </w:rPr>
      </w:pPr>
      <w:r w:rsidRPr="00BF4A7A">
        <w:rPr>
          <w:rFonts w:ascii="Arial" w:hAnsi="Arial" w:cs="Arial"/>
          <w:sz w:val="22"/>
          <w:szCs w:val="22"/>
          <w:lang w:val="es-BO"/>
        </w:rPr>
        <w:t xml:space="preserve">Considerando la naturaleza del contrato de prestación de </w:t>
      </w:r>
      <w:r w:rsidRPr="00BF4A7A">
        <w:rPr>
          <w:rFonts w:ascii="Arial" w:hAnsi="Arial" w:cs="Arial"/>
          <w:b/>
          <w:sz w:val="22"/>
          <w:szCs w:val="22"/>
          <w:lang w:val="es-BO"/>
        </w:rPr>
        <w:t>SERVICIO</w:t>
      </w:r>
      <w:r w:rsidRPr="00BF4A7A">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ind w:left="708"/>
        <w:jc w:val="both"/>
        <w:rPr>
          <w:rFonts w:ascii="Arial" w:hAnsi="Arial" w:cs="Arial"/>
          <w:sz w:val="22"/>
          <w:szCs w:val="22"/>
          <w:lang w:val="es-BO"/>
        </w:rPr>
      </w:pPr>
      <w:r w:rsidRPr="00BF4A7A">
        <w:rPr>
          <w:rFonts w:ascii="Arial" w:hAnsi="Arial" w:cs="Arial"/>
          <w:sz w:val="22"/>
          <w:szCs w:val="22"/>
          <w:lang w:val="es-BO"/>
        </w:rPr>
        <w:t xml:space="preserve">Si en cualquier momento, antes de la terminación de la prestación del </w:t>
      </w:r>
      <w:r w:rsidRPr="00BF4A7A">
        <w:rPr>
          <w:rFonts w:ascii="Arial" w:hAnsi="Arial" w:cs="Arial"/>
          <w:b/>
          <w:sz w:val="22"/>
          <w:szCs w:val="22"/>
          <w:lang w:val="es-BO"/>
        </w:rPr>
        <w:t xml:space="preserve">SERVICIO </w:t>
      </w:r>
      <w:r w:rsidRPr="00BF4A7A">
        <w:rPr>
          <w:rFonts w:ascii="Arial" w:hAnsi="Arial" w:cs="Arial"/>
          <w:sz w:val="22"/>
          <w:szCs w:val="22"/>
          <w:lang w:val="es-BO"/>
        </w:rPr>
        <w:t xml:space="preserve">objeto del Contrato, el </w:t>
      </w:r>
      <w:r w:rsidRPr="00BF4A7A">
        <w:rPr>
          <w:rFonts w:ascii="Arial" w:hAnsi="Arial" w:cs="Arial"/>
          <w:b/>
          <w:sz w:val="22"/>
          <w:szCs w:val="22"/>
          <w:lang w:val="es-BO"/>
        </w:rPr>
        <w:t>PROVEEDOR</w:t>
      </w:r>
      <w:r w:rsidRPr="00BF4A7A">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ind w:left="708"/>
        <w:jc w:val="both"/>
        <w:rPr>
          <w:rFonts w:ascii="Arial" w:hAnsi="Arial" w:cs="Arial"/>
          <w:sz w:val="22"/>
          <w:szCs w:val="22"/>
          <w:lang w:val="es-BO"/>
        </w:rPr>
      </w:pPr>
      <w:r w:rsidRPr="00BF4A7A">
        <w:rPr>
          <w:rFonts w:ascii="Arial" w:hAnsi="Arial" w:cs="Arial"/>
          <w:sz w:val="22"/>
          <w:szCs w:val="22"/>
        </w:rPr>
        <w:t xml:space="preserve">La </w:t>
      </w:r>
      <w:r w:rsidRPr="00BF4A7A">
        <w:rPr>
          <w:rFonts w:ascii="Arial" w:hAnsi="Arial" w:cs="Arial"/>
          <w:b/>
          <w:sz w:val="22"/>
          <w:szCs w:val="22"/>
        </w:rPr>
        <w:t>ENTIDAD</w:t>
      </w:r>
      <w:r w:rsidRPr="00BF4A7A">
        <w:rPr>
          <w:rFonts w:ascii="Arial" w:hAnsi="Arial" w:cs="Arial"/>
          <w:sz w:val="22"/>
          <w:szCs w:val="22"/>
        </w:rPr>
        <w:t xml:space="preserve">, previa evaluación y aceptación de la solicitud, mediante carta notariada dirigida al </w:t>
      </w:r>
      <w:r w:rsidRPr="00BF4A7A">
        <w:rPr>
          <w:rFonts w:ascii="Arial" w:hAnsi="Arial" w:cs="Arial"/>
          <w:b/>
          <w:sz w:val="22"/>
          <w:szCs w:val="22"/>
        </w:rPr>
        <w:t>PROVEEDOR</w:t>
      </w:r>
      <w:r w:rsidRPr="00BF4A7A">
        <w:rPr>
          <w:rFonts w:ascii="Arial" w:hAnsi="Arial" w:cs="Arial"/>
          <w:sz w:val="22"/>
          <w:szCs w:val="22"/>
        </w:rPr>
        <w:t xml:space="preserve">, suspenderá la ejecución del </w:t>
      </w:r>
      <w:r w:rsidRPr="00BF4A7A">
        <w:rPr>
          <w:rFonts w:ascii="Arial" w:hAnsi="Arial" w:cs="Arial"/>
          <w:b/>
          <w:sz w:val="22"/>
          <w:szCs w:val="22"/>
        </w:rPr>
        <w:t>SERVICIO</w:t>
      </w:r>
      <w:r w:rsidRPr="00BF4A7A">
        <w:rPr>
          <w:rFonts w:ascii="Arial" w:hAnsi="Arial" w:cs="Arial"/>
          <w:sz w:val="22"/>
          <w:szCs w:val="22"/>
        </w:rPr>
        <w:t xml:space="preserve"> y resolverá el Contrato. A la entrega de dicha comunicación oficial de resolución, el </w:t>
      </w:r>
      <w:r w:rsidRPr="00BF4A7A">
        <w:rPr>
          <w:rFonts w:ascii="Arial" w:hAnsi="Arial" w:cs="Arial"/>
          <w:b/>
          <w:sz w:val="22"/>
          <w:szCs w:val="22"/>
        </w:rPr>
        <w:t>PROVEEDOR</w:t>
      </w:r>
      <w:r w:rsidRPr="00BF4A7A">
        <w:rPr>
          <w:rFonts w:ascii="Arial" w:hAnsi="Arial" w:cs="Arial"/>
          <w:sz w:val="22"/>
          <w:szCs w:val="22"/>
        </w:rPr>
        <w:t xml:space="preserve"> suspenderá la ejecución del </w:t>
      </w:r>
      <w:r w:rsidRPr="00BF4A7A">
        <w:rPr>
          <w:rFonts w:ascii="Arial" w:hAnsi="Arial" w:cs="Arial"/>
          <w:b/>
          <w:sz w:val="22"/>
          <w:szCs w:val="22"/>
        </w:rPr>
        <w:t>SERVICIO</w:t>
      </w:r>
      <w:r w:rsidRPr="00BF4A7A">
        <w:rPr>
          <w:rFonts w:ascii="Arial" w:hAnsi="Arial" w:cs="Arial"/>
          <w:sz w:val="22"/>
          <w:szCs w:val="22"/>
        </w:rPr>
        <w:t xml:space="preserve"> de acuerdo a las instrucciones escritas que al efecto emita la ENTIDAD</w:t>
      </w:r>
      <w:r w:rsidRPr="00BF4A7A">
        <w:rPr>
          <w:rFonts w:ascii="Arial" w:hAnsi="Arial" w:cs="Arial"/>
          <w:sz w:val="22"/>
          <w:szCs w:val="22"/>
          <w:lang w:val="es-BO"/>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ind w:left="708"/>
        <w:jc w:val="both"/>
        <w:rPr>
          <w:rFonts w:ascii="Arial" w:hAnsi="Arial" w:cs="Arial"/>
          <w:sz w:val="22"/>
          <w:szCs w:val="22"/>
          <w:lang w:val="es-BO"/>
        </w:rPr>
      </w:pPr>
      <w:r w:rsidRPr="00BF4A7A">
        <w:rPr>
          <w:rFonts w:ascii="Arial" w:hAnsi="Arial" w:cs="Arial"/>
          <w:sz w:val="22"/>
          <w:szCs w:val="22"/>
          <w:lang w:val="es-BO"/>
        </w:rPr>
        <w:t xml:space="preserve">Asimismo, si la </w:t>
      </w:r>
      <w:r w:rsidRPr="00BF4A7A">
        <w:rPr>
          <w:rFonts w:ascii="Arial" w:hAnsi="Arial" w:cs="Arial"/>
          <w:b/>
          <w:sz w:val="22"/>
          <w:szCs w:val="22"/>
          <w:lang w:val="es-BO"/>
        </w:rPr>
        <w:t>ENTIDAD</w:t>
      </w:r>
      <w:r w:rsidRPr="00BF4A7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F4A7A">
        <w:rPr>
          <w:rFonts w:ascii="Arial" w:hAnsi="Arial" w:cs="Arial"/>
          <w:b/>
          <w:sz w:val="22"/>
          <w:szCs w:val="22"/>
          <w:lang w:val="es-BO"/>
        </w:rPr>
        <w:t>SERVICIO</w:t>
      </w:r>
      <w:r w:rsidRPr="00BF4A7A">
        <w:rPr>
          <w:rFonts w:ascii="Arial" w:hAnsi="Arial" w:cs="Arial"/>
          <w:sz w:val="22"/>
          <w:szCs w:val="22"/>
          <w:lang w:val="es-BO"/>
        </w:rPr>
        <w:t xml:space="preserve"> y resolverá el </w:t>
      </w:r>
      <w:r w:rsidRPr="00BF4A7A">
        <w:rPr>
          <w:rFonts w:ascii="Arial" w:hAnsi="Arial" w:cs="Arial"/>
          <w:b/>
          <w:sz w:val="22"/>
          <w:szCs w:val="22"/>
          <w:lang w:val="es-BO"/>
        </w:rPr>
        <w:t>CONTRATO</w:t>
      </w:r>
      <w:r w:rsidRPr="00BF4A7A">
        <w:rPr>
          <w:rFonts w:ascii="Arial" w:hAnsi="Arial" w:cs="Arial"/>
          <w:sz w:val="22"/>
          <w:szCs w:val="22"/>
          <w:lang w:val="es-BO"/>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ind w:left="708"/>
        <w:jc w:val="both"/>
        <w:rPr>
          <w:rFonts w:ascii="Arial" w:hAnsi="Arial" w:cs="Arial"/>
          <w:sz w:val="22"/>
          <w:szCs w:val="22"/>
          <w:lang w:val="es-BO"/>
        </w:rPr>
      </w:pPr>
      <w:r w:rsidRPr="00BF4A7A">
        <w:rPr>
          <w:rFonts w:ascii="Arial" w:hAnsi="Arial" w:cs="Arial"/>
          <w:sz w:val="22"/>
          <w:szCs w:val="22"/>
          <w:lang w:val="es-BO"/>
        </w:rPr>
        <w:t xml:space="preserve">Una vez efectivizada la Resolución del contrato, las </w:t>
      </w:r>
      <w:r w:rsidRPr="00BF4A7A">
        <w:rPr>
          <w:rFonts w:ascii="Arial" w:hAnsi="Arial" w:cs="Arial"/>
          <w:b/>
          <w:sz w:val="22"/>
          <w:szCs w:val="22"/>
          <w:lang w:val="es-BO"/>
        </w:rPr>
        <w:t>PARTES</w:t>
      </w:r>
      <w:r w:rsidRPr="00BF4A7A">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5B2ED7" w:rsidRPr="005B2ED7" w:rsidRDefault="005B2ED7" w:rsidP="005B2ED7">
      <w:pPr>
        <w:widowControl w:val="0"/>
        <w:jc w:val="both"/>
        <w:rPr>
          <w:rFonts w:ascii="Arial" w:hAnsi="Arial" w:cs="Arial"/>
          <w:sz w:val="10"/>
          <w:szCs w:val="22"/>
          <w:lang w:val="es-BO"/>
        </w:rPr>
      </w:pPr>
    </w:p>
    <w:p w:rsidR="005B2ED7" w:rsidRPr="00BF4A7A" w:rsidRDefault="005B2ED7" w:rsidP="005B2ED7">
      <w:pPr>
        <w:widowControl w:val="0"/>
        <w:ind w:left="708"/>
        <w:jc w:val="both"/>
        <w:rPr>
          <w:rFonts w:ascii="Arial" w:hAnsi="Arial" w:cs="Arial"/>
          <w:sz w:val="22"/>
          <w:szCs w:val="22"/>
          <w:lang w:val="es-BO"/>
        </w:rPr>
      </w:pPr>
      <w:r w:rsidRPr="00BF4A7A">
        <w:rPr>
          <w:rFonts w:ascii="Arial" w:hAnsi="Arial" w:cs="Arial"/>
          <w:sz w:val="22"/>
          <w:szCs w:val="22"/>
          <w:lang w:val="es-BO"/>
        </w:rPr>
        <w:lastRenderedPageBreak/>
        <w:t xml:space="preserve">El </w:t>
      </w:r>
      <w:r w:rsidRPr="00BF4A7A">
        <w:rPr>
          <w:rFonts w:ascii="Arial" w:hAnsi="Arial" w:cs="Arial"/>
          <w:b/>
          <w:sz w:val="22"/>
          <w:szCs w:val="22"/>
          <w:lang w:val="es-BO"/>
        </w:rPr>
        <w:t>PROVEEDOR</w:t>
      </w:r>
      <w:r w:rsidRPr="00BF4A7A">
        <w:rPr>
          <w:rFonts w:ascii="Arial" w:hAnsi="Arial" w:cs="Arial"/>
          <w:sz w:val="22"/>
          <w:szCs w:val="22"/>
          <w:lang w:val="es-BO"/>
        </w:rPr>
        <w:t xml:space="preserve"> conjuntamente con los </w:t>
      </w:r>
      <w:r w:rsidRPr="00BF4A7A">
        <w:rPr>
          <w:rFonts w:ascii="Arial" w:hAnsi="Arial" w:cs="Arial"/>
          <w:b/>
          <w:sz w:val="22"/>
          <w:szCs w:val="22"/>
          <w:lang w:val="es-BO"/>
        </w:rPr>
        <w:t>FISCALES</w:t>
      </w:r>
      <w:r w:rsidRPr="00BF4A7A">
        <w:rPr>
          <w:rFonts w:ascii="Arial" w:hAnsi="Arial" w:cs="Arial"/>
          <w:sz w:val="22"/>
          <w:szCs w:val="22"/>
          <w:lang w:val="es-BO"/>
        </w:rPr>
        <w:t xml:space="preserve">, procederán a la verificación del </w:t>
      </w:r>
      <w:r w:rsidRPr="00BF4A7A">
        <w:rPr>
          <w:rFonts w:ascii="Arial" w:hAnsi="Arial" w:cs="Arial"/>
          <w:b/>
          <w:sz w:val="22"/>
          <w:szCs w:val="22"/>
          <w:lang w:val="es-BO"/>
        </w:rPr>
        <w:t>SERVICIO</w:t>
      </w:r>
      <w:r w:rsidRPr="00BF4A7A">
        <w:rPr>
          <w:rFonts w:ascii="Arial" w:hAnsi="Arial" w:cs="Arial"/>
          <w:sz w:val="22"/>
          <w:szCs w:val="22"/>
          <w:lang w:val="es-BO"/>
        </w:rPr>
        <w:t xml:space="preserve"> prestado hasta la fecha de suspensión y evaluarán los compromisos que el </w:t>
      </w:r>
      <w:r w:rsidRPr="00BF4A7A">
        <w:rPr>
          <w:rFonts w:ascii="Arial" w:hAnsi="Arial" w:cs="Arial"/>
          <w:b/>
          <w:sz w:val="22"/>
          <w:szCs w:val="22"/>
          <w:lang w:val="es-BO"/>
        </w:rPr>
        <w:t>PROVEEDOR</w:t>
      </w:r>
      <w:r w:rsidRPr="00BF4A7A">
        <w:rPr>
          <w:rFonts w:ascii="Arial" w:hAnsi="Arial" w:cs="Arial"/>
          <w:sz w:val="22"/>
          <w:szCs w:val="22"/>
          <w:lang w:val="es-BO"/>
        </w:rPr>
        <w:t xml:space="preserve"> tuviera pendiente relativo al </w:t>
      </w:r>
      <w:r w:rsidRPr="00BF4A7A">
        <w:rPr>
          <w:rFonts w:ascii="Arial" w:hAnsi="Arial" w:cs="Arial"/>
          <w:b/>
          <w:sz w:val="22"/>
          <w:szCs w:val="22"/>
          <w:lang w:val="es-BO"/>
        </w:rPr>
        <w:t>SERVICIO</w:t>
      </w:r>
      <w:r w:rsidRPr="00BF4A7A">
        <w:rPr>
          <w:rFonts w:ascii="Arial" w:hAnsi="Arial" w:cs="Arial"/>
          <w:sz w:val="22"/>
          <w:szCs w:val="22"/>
          <w:lang w:val="es-BO"/>
        </w:rPr>
        <w:t xml:space="preserve">, debidamente documentados. Asimismo los </w:t>
      </w:r>
      <w:r w:rsidRPr="00BF4A7A">
        <w:rPr>
          <w:rFonts w:ascii="Arial" w:hAnsi="Arial" w:cs="Arial"/>
          <w:b/>
          <w:sz w:val="22"/>
          <w:szCs w:val="22"/>
          <w:lang w:val="es-BO"/>
        </w:rPr>
        <w:t>FISCALES</w:t>
      </w:r>
      <w:r w:rsidRPr="00BF4A7A">
        <w:rPr>
          <w:rFonts w:ascii="Arial" w:hAnsi="Arial" w:cs="Arial"/>
          <w:sz w:val="22"/>
          <w:szCs w:val="22"/>
          <w:lang w:val="es-BO"/>
        </w:rPr>
        <w:t xml:space="preserve"> determinaran los costos proporcionales que en dicho acto se demandase y otros gastos que a juicio de los </w:t>
      </w:r>
      <w:r w:rsidRPr="00BF4A7A">
        <w:rPr>
          <w:rFonts w:ascii="Arial" w:hAnsi="Arial" w:cs="Arial"/>
          <w:b/>
          <w:sz w:val="22"/>
          <w:szCs w:val="22"/>
          <w:lang w:val="es-BO"/>
        </w:rPr>
        <w:t>FISCALES</w:t>
      </w:r>
      <w:r w:rsidRPr="00BF4A7A">
        <w:rPr>
          <w:rFonts w:ascii="Arial" w:hAnsi="Arial" w:cs="Arial"/>
          <w:sz w:val="22"/>
          <w:szCs w:val="22"/>
          <w:lang w:val="es-BO"/>
        </w:rPr>
        <w:t xml:space="preserve"> fueran considerados sujetos a reembolso en favor del </w:t>
      </w:r>
      <w:r w:rsidRPr="00BF4A7A">
        <w:rPr>
          <w:rFonts w:ascii="Arial" w:hAnsi="Arial" w:cs="Arial"/>
          <w:b/>
          <w:sz w:val="22"/>
          <w:szCs w:val="22"/>
          <w:lang w:val="es-BO"/>
        </w:rPr>
        <w:t>PROVEEDOR</w:t>
      </w:r>
      <w:r w:rsidRPr="00BF4A7A">
        <w:rPr>
          <w:rFonts w:ascii="Arial" w:hAnsi="Arial" w:cs="Arial"/>
          <w:sz w:val="22"/>
          <w:szCs w:val="22"/>
          <w:lang w:val="es-BO"/>
        </w:rPr>
        <w:t xml:space="preserve">. Con estos datos los  </w:t>
      </w:r>
      <w:r w:rsidRPr="00BF4A7A">
        <w:rPr>
          <w:rFonts w:ascii="Arial" w:hAnsi="Arial" w:cs="Arial"/>
          <w:b/>
          <w:sz w:val="22"/>
          <w:szCs w:val="22"/>
          <w:lang w:val="es-BO"/>
        </w:rPr>
        <w:t>FISCALES</w:t>
      </w:r>
      <w:r w:rsidRPr="00BF4A7A">
        <w:rPr>
          <w:rFonts w:ascii="Arial" w:hAnsi="Arial" w:cs="Arial"/>
          <w:sz w:val="22"/>
          <w:szCs w:val="22"/>
          <w:lang w:val="es-BO"/>
        </w:rPr>
        <w:t xml:space="preserve"> elaboraran el cierre de contrato.</w:t>
      </w:r>
    </w:p>
    <w:p w:rsidR="005B2ED7" w:rsidRPr="005B2ED7" w:rsidRDefault="005B2ED7" w:rsidP="005B2ED7">
      <w:pPr>
        <w:widowControl w:val="0"/>
        <w:jc w:val="both"/>
        <w:rPr>
          <w:rFonts w:ascii="Arial" w:hAnsi="Arial" w:cs="Arial"/>
          <w:sz w:val="14"/>
          <w:szCs w:val="22"/>
          <w:lang w:val="es-BO"/>
        </w:rPr>
      </w:pPr>
    </w:p>
    <w:p w:rsidR="005B2ED7" w:rsidRPr="00BF4A7A" w:rsidRDefault="005B2ED7" w:rsidP="005B2ED7">
      <w:pPr>
        <w:widowControl w:val="0"/>
        <w:autoSpaceDE w:val="0"/>
        <w:autoSpaceDN w:val="0"/>
        <w:adjustRightInd w:val="0"/>
        <w:jc w:val="both"/>
        <w:rPr>
          <w:rFonts w:ascii="Arial" w:hAnsi="Arial" w:cs="Arial"/>
          <w:b/>
          <w:bCs/>
          <w:sz w:val="22"/>
          <w:szCs w:val="22"/>
          <w:lang w:val="es-BO"/>
        </w:rPr>
      </w:pPr>
      <w:r w:rsidRPr="00BF4A7A">
        <w:rPr>
          <w:rFonts w:ascii="Arial" w:hAnsi="Arial" w:cs="Arial"/>
          <w:b/>
          <w:sz w:val="22"/>
          <w:szCs w:val="22"/>
          <w:lang w:val="es-BO"/>
        </w:rPr>
        <w:t>CLÁUSULA VIGÉSIMA TERCERA</w:t>
      </w:r>
      <w:r w:rsidRPr="00BF4A7A">
        <w:rPr>
          <w:rFonts w:ascii="Arial" w:hAnsi="Arial" w:cs="Arial"/>
          <w:b/>
          <w:bCs/>
          <w:sz w:val="22"/>
          <w:szCs w:val="22"/>
          <w:lang w:val="es-BO"/>
        </w:rPr>
        <w:t xml:space="preserve">.- (SOLUCIÓN DE CONTROVERSIAS) </w:t>
      </w:r>
      <w:r w:rsidRPr="00BF4A7A">
        <w:rPr>
          <w:rFonts w:ascii="Arial" w:hAnsi="Arial" w:cs="Arial"/>
          <w:bCs/>
          <w:sz w:val="22"/>
          <w:szCs w:val="22"/>
          <w:lang w:val="es-BO"/>
        </w:rPr>
        <w:t>En caso de surgir controversias sobre los derechos y obligaciones u otros aspectos propios de la ejecución del presente contrato</w:t>
      </w:r>
      <w:r w:rsidRPr="00BF4A7A">
        <w:rPr>
          <w:rFonts w:ascii="Arial" w:hAnsi="Arial" w:cs="Arial"/>
          <w:bCs/>
          <w:sz w:val="22"/>
          <w:szCs w:val="22"/>
        </w:rPr>
        <w:t xml:space="preserve">, </w:t>
      </w:r>
      <w:r w:rsidRPr="00BF4A7A">
        <w:rPr>
          <w:rFonts w:ascii="Arial" w:hAnsi="Arial" w:cs="Arial"/>
          <w:bCs/>
          <w:sz w:val="22"/>
          <w:szCs w:val="22"/>
          <w:lang w:val="es-BO"/>
        </w:rPr>
        <w:t xml:space="preserve">las </w:t>
      </w:r>
      <w:r w:rsidRPr="00BF4A7A">
        <w:rPr>
          <w:rFonts w:ascii="Arial" w:hAnsi="Arial" w:cs="Arial"/>
          <w:b/>
          <w:bCs/>
          <w:sz w:val="22"/>
          <w:szCs w:val="22"/>
          <w:lang w:val="es-BO"/>
        </w:rPr>
        <w:t xml:space="preserve">PARTES </w:t>
      </w:r>
      <w:r w:rsidRPr="00BF4A7A">
        <w:rPr>
          <w:rFonts w:ascii="Arial" w:hAnsi="Arial" w:cs="Arial"/>
          <w:bCs/>
          <w:sz w:val="22"/>
          <w:szCs w:val="22"/>
          <w:lang w:val="es-BO"/>
        </w:rPr>
        <w:t>acudirán a la jurisdicción prevista en el ordenamiento jurídico para los contratos administrativos.</w:t>
      </w:r>
    </w:p>
    <w:p w:rsidR="005B2ED7" w:rsidRPr="005B2ED7" w:rsidRDefault="005B2ED7" w:rsidP="005B2ED7">
      <w:pPr>
        <w:widowControl w:val="0"/>
        <w:autoSpaceDE w:val="0"/>
        <w:autoSpaceDN w:val="0"/>
        <w:adjustRightInd w:val="0"/>
        <w:jc w:val="both"/>
        <w:rPr>
          <w:rFonts w:ascii="Arial" w:hAnsi="Arial" w:cs="Arial"/>
          <w:bCs/>
          <w:szCs w:val="22"/>
          <w:lang w:val="es-BO"/>
        </w:rPr>
      </w:pPr>
    </w:p>
    <w:p w:rsidR="005B2ED7" w:rsidRPr="00BF4A7A" w:rsidRDefault="005B2ED7" w:rsidP="005B2ED7">
      <w:pPr>
        <w:jc w:val="both"/>
        <w:rPr>
          <w:rFonts w:ascii="Arial" w:hAnsi="Arial" w:cs="Arial"/>
          <w:sz w:val="22"/>
          <w:szCs w:val="22"/>
        </w:rPr>
      </w:pPr>
      <w:r w:rsidRPr="00BF4A7A">
        <w:rPr>
          <w:rFonts w:ascii="Arial" w:hAnsi="Arial" w:cs="Arial"/>
          <w:b/>
          <w:sz w:val="22"/>
          <w:szCs w:val="22"/>
          <w:lang w:val="es-BO"/>
        </w:rPr>
        <w:t xml:space="preserve">CLÁUSULA VIGÉSIMA CUARTA.- </w:t>
      </w:r>
      <w:r w:rsidRPr="00BF4A7A">
        <w:rPr>
          <w:rFonts w:ascii="Arial" w:hAnsi="Arial" w:cs="Arial"/>
          <w:b/>
          <w:sz w:val="22"/>
          <w:szCs w:val="22"/>
        </w:rPr>
        <w:t xml:space="preserve">(FISCALIZACIÓN DEL SERVICIO) </w:t>
      </w:r>
      <w:r w:rsidRPr="00BF4A7A">
        <w:rPr>
          <w:rFonts w:ascii="Arial" w:hAnsi="Arial" w:cs="Arial"/>
          <w:sz w:val="22"/>
          <w:szCs w:val="22"/>
        </w:rPr>
        <w:t xml:space="preserve">La </w:t>
      </w:r>
      <w:r w:rsidRPr="00BF4A7A">
        <w:rPr>
          <w:rFonts w:ascii="Arial" w:hAnsi="Arial" w:cs="Arial"/>
          <w:b/>
          <w:sz w:val="22"/>
          <w:szCs w:val="22"/>
        </w:rPr>
        <w:t xml:space="preserve">ENTIDAD </w:t>
      </w:r>
      <w:r w:rsidRPr="00BF4A7A">
        <w:rPr>
          <w:rFonts w:ascii="Arial" w:hAnsi="Arial" w:cs="Arial"/>
          <w:sz w:val="22"/>
          <w:szCs w:val="22"/>
        </w:rPr>
        <w:t xml:space="preserve">designa como </w:t>
      </w:r>
      <w:r w:rsidRPr="00BF4A7A">
        <w:rPr>
          <w:rFonts w:ascii="Arial" w:hAnsi="Arial" w:cs="Arial"/>
          <w:b/>
          <w:sz w:val="22"/>
          <w:szCs w:val="22"/>
        </w:rPr>
        <w:t>FISCALES</w:t>
      </w:r>
      <w:r w:rsidRPr="00BF4A7A">
        <w:rPr>
          <w:rFonts w:ascii="Arial" w:hAnsi="Arial" w:cs="Arial"/>
          <w:sz w:val="22"/>
          <w:szCs w:val="22"/>
        </w:rPr>
        <w:t xml:space="preserve"> de seguimiento y control del </w:t>
      </w:r>
      <w:r w:rsidRPr="00BF4A7A">
        <w:rPr>
          <w:rFonts w:ascii="Arial" w:hAnsi="Arial" w:cs="Arial"/>
          <w:b/>
          <w:sz w:val="22"/>
          <w:szCs w:val="22"/>
        </w:rPr>
        <w:t>SERVICIO</w:t>
      </w:r>
      <w:r w:rsidRPr="00BF4A7A">
        <w:rPr>
          <w:rFonts w:ascii="Arial" w:hAnsi="Arial" w:cs="Arial"/>
          <w:sz w:val="22"/>
          <w:szCs w:val="22"/>
        </w:rPr>
        <w:t xml:space="preserve">: </w:t>
      </w:r>
      <w:r w:rsidRPr="00BF4A7A">
        <w:rPr>
          <w:rFonts w:ascii="Arial" w:hAnsi="Arial" w:cs="Arial"/>
          <w:sz w:val="22"/>
          <w:szCs w:val="22"/>
          <w:lang w:val="es-BO"/>
        </w:rPr>
        <w:t>al Subgerente de Operaciones de Material Monetario y al Encargado del Área de Billetes Inutilizados, quienes</w:t>
      </w:r>
      <w:r w:rsidRPr="00BF4A7A">
        <w:rPr>
          <w:rFonts w:ascii="Arial" w:hAnsi="Arial" w:cs="Arial"/>
          <w:sz w:val="22"/>
          <w:szCs w:val="22"/>
        </w:rPr>
        <w:t xml:space="preserve"> comunicarán oficialmente esta designación al </w:t>
      </w:r>
      <w:r w:rsidRPr="00BF4A7A">
        <w:rPr>
          <w:rFonts w:ascii="Arial" w:hAnsi="Arial" w:cs="Arial"/>
          <w:b/>
          <w:sz w:val="22"/>
          <w:szCs w:val="22"/>
        </w:rPr>
        <w:t>PROVEEDOR</w:t>
      </w:r>
      <w:r w:rsidRPr="00BF4A7A">
        <w:rPr>
          <w:rFonts w:ascii="Arial" w:hAnsi="Arial" w:cs="Arial"/>
          <w:sz w:val="22"/>
          <w:szCs w:val="22"/>
        </w:rPr>
        <w:t xml:space="preserve"> mediante carta expresa u otro medio.</w:t>
      </w:r>
    </w:p>
    <w:p w:rsidR="005B2ED7" w:rsidRPr="005B2ED7" w:rsidRDefault="005B2ED7" w:rsidP="005B2ED7">
      <w:pPr>
        <w:jc w:val="both"/>
        <w:rPr>
          <w:rFonts w:ascii="Arial" w:hAnsi="Arial" w:cs="Arial"/>
          <w:sz w:val="12"/>
          <w:szCs w:val="22"/>
        </w:rPr>
      </w:pPr>
    </w:p>
    <w:p w:rsidR="005B2ED7" w:rsidRPr="00BF4A7A" w:rsidRDefault="005B2ED7" w:rsidP="005B2ED7">
      <w:pPr>
        <w:jc w:val="both"/>
        <w:rPr>
          <w:rFonts w:ascii="Arial" w:hAnsi="Arial" w:cs="Arial"/>
          <w:sz w:val="22"/>
          <w:szCs w:val="22"/>
        </w:rPr>
      </w:pPr>
      <w:r w:rsidRPr="00BF4A7A">
        <w:rPr>
          <w:rFonts w:ascii="Arial" w:hAnsi="Arial" w:cs="Arial"/>
          <w:sz w:val="22"/>
          <w:szCs w:val="22"/>
          <w:lang w:val="es-BO"/>
        </w:rPr>
        <w:t xml:space="preserve">Los </w:t>
      </w:r>
      <w:r w:rsidRPr="00BF4A7A">
        <w:rPr>
          <w:rFonts w:ascii="Arial" w:hAnsi="Arial" w:cs="Arial"/>
          <w:b/>
          <w:sz w:val="22"/>
          <w:szCs w:val="22"/>
          <w:lang w:val="es-BO"/>
        </w:rPr>
        <w:t>FISCALES</w:t>
      </w:r>
      <w:r w:rsidRPr="00BF4A7A">
        <w:rPr>
          <w:rFonts w:ascii="Arial" w:hAnsi="Arial" w:cs="Arial"/>
          <w:sz w:val="22"/>
          <w:szCs w:val="22"/>
          <w:lang w:val="es-BO"/>
        </w:rPr>
        <w:t xml:space="preserve"> coordinarán todos los aspectos referentes a la relación entre la </w:t>
      </w:r>
      <w:r w:rsidRPr="00BF4A7A">
        <w:rPr>
          <w:rFonts w:ascii="Arial" w:hAnsi="Arial" w:cs="Arial"/>
          <w:b/>
          <w:sz w:val="22"/>
          <w:szCs w:val="22"/>
          <w:lang w:val="es-BO"/>
        </w:rPr>
        <w:t>ENTIDAD</w:t>
      </w:r>
      <w:r w:rsidRPr="00BF4A7A">
        <w:rPr>
          <w:rFonts w:ascii="Arial" w:hAnsi="Arial" w:cs="Arial"/>
          <w:sz w:val="22"/>
          <w:szCs w:val="22"/>
          <w:lang w:val="es-BO"/>
        </w:rPr>
        <w:t xml:space="preserve"> y el </w:t>
      </w:r>
      <w:r w:rsidRPr="00BF4A7A">
        <w:rPr>
          <w:rFonts w:ascii="Arial" w:hAnsi="Arial" w:cs="Arial"/>
          <w:b/>
          <w:sz w:val="22"/>
          <w:szCs w:val="22"/>
          <w:lang w:val="es-BO"/>
        </w:rPr>
        <w:t xml:space="preserve">PROVEEDOR </w:t>
      </w:r>
      <w:r w:rsidRPr="00BF4A7A">
        <w:rPr>
          <w:rFonts w:ascii="Arial" w:hAnsi="Arial" w:cs="Arial"/>
          <w:sz w:val="22"/>
          <w:szCs w:val="22"/>
        </w:rPr>
        <w:t xml:space="preserve"> y tendrán las siguientes funciones:</w:t>
      </w:r>
    </w:p>
    <w:p w:rsidR="005B2ED7" w:rsidRPr="005B2ED7" w:rsidRDefault="005B2ED7" w:rsidP="005B2ED7">
      <w:pPr>
        <w:jc w:val="both"/>
        <w:rPr>
          <w:rFonts w:ascii="Arial" w:hAnsi="Arial" w:cs="Arial"/>
          <w:szCs w:val="22"/>
        </w:rPr>
      </w:pPr>
    </w:p>
    <w:p w:rsidR="005B2ED7" w:rsidRPr="00BF4A7A" w:rsidRDefault="005B2ED7" w:rsidP="002F6923">
      <w:pPr>
        <w:widowControl w:val="0"/>
        <w:numPr>
          <w:ilvl w:val="1"/>
          <w:numId w:val="49"/>
        </w:numPr>
        <w:contextualSpacing/>
        <w:jc w:val="both"/>
        <w:rPr>
          <w:rFonts w:ascii="Arial" w:hAnsi="Arial" w:cs="Arial"/>
          <w:b/>
          <w:sz w:val="22"/>
          <w:szCs w:val="22"/>
          <w:lang w:val="es-BO"/>
        </w:rPr>
      </w:pPr>
      <w:r w:rsidRPr="00BF4A7A">
        <w:rPr>
          <w:rFonts w:ascii="Arial" w:hAnsi="Arial" w:cs="Arial"/>
          <w:sz w:val="22"/>
          <w:szCs w:val="22"/>
          <w:lang w:val="es-BO"/>
        </w:rPr>
        <w:t>D</w:t>
      </w:r>
      <w:proofErr w:type="spellStart"/>
      <w:r w:rsidRPr="00BF4A7A">
        <w:rPr>
          <w:rFonts w:ascii="Arial" w:hAnsi="Arial" w:cs="Arial"/>
          <w:bCs/>
          <w:iCs/>
          <w:sz w:val="22"/>
          <w:szCs w:val="22"/>
        </w:rPr>
        <w:t>ar</w:t>
      </w:r>
      <w:proofErr w:type="spellEnd"/>
      <w:r w:rsidRPr="00BF4A7A">
        <w:rPr>
          <w:rFonts w:ascii="Arial" w:hAnsi="Arial" w:cs="Arial"/>
          <w:bCs/>
          <w:iCs/>
          <w:sz w:val="22"/>
          <w:szCs w:val="22"/>
        </w:rPr>
        <w:t xml:space="preserve"> conformidad parcial y final al </w:t>
      </w:r>
      <w:r w:rsidRPr="00BF4A7A">
        <w:rPr>
          <w:rFonts w:ascii="Arial" w:hAnsi="Arial" w:cs="Arial"/>
          <w:b/>
          <w:bCs/>
          <w:iCs/>
          <w:sz w:val="22"/>
          <w:szCs w:val="22"/>
        </w:rPr>
        <w:t>SERVICIO</w:t>
      </w:r>
      <w:r w:rsidRPr="00BF4A7A">
        <w:rPr>
          <w:rFonts w:ascii="Arial" w:hAnsi="Arial" w:cs="Arial"/>
          <w:bCs/>
          <w:iCs/>
          <w:sz w:val="22"/>
          <w:szCs w:val="22"/>
        </w:rPr>
        <w:t xml:space="preserve"> ejecutado, previa revisión detallada de la asistencia del </w:t>
      </w:r>
      <w:r w:rsidRPr="00BF4A7A">
        <w:rPr>
          <w:rFonts w:ascii="Arial" w:hAnsi="Arial" w:cs="Arial"/>
          <w:b/>
          <w:bCs/>
          <w:iCs/>
          <w:sz w:val="22"/>
          <w:szCs w:val="22"/>
        </w:rPr>
        <w:t>PROVEEDOR</w:t>
      </w:r>
      <w:r w:rsidRPr="00BF4A7A">
        <w:rPr>
          <w:rFonts w:ascii="Arial" w:hAnsi="Arial" w:cs="Arial"/>
          <w:bCs/>
          <w:iCs/>
          <w:sz w:val="22"/>
          <w:szCs w:val="22"/>
        </w:rPr>
        <w:t xml:space="preserve"> a las fechas programadas de destrucción, la verificación de la correcta elaboración del acta, el cumplimiento de su entrega conforme a los plazos establecidos y de la verificación de la(s) factura(s) que sean presentadas para autorizar el pago del </w:t>
      </w:r>
      <w:r w:rsidRPr="00BF4A7A">
        <w:rPr>
          <w:rFonts w:ascii="Arial" w:hAnsi="Arial" w:cs="Arial"/>
          <w:b/>
          <w:bCs/>
          <w:iCs/>
          <w:sz w:val="22"/>
          <w:szCs w:val="22"/>
        </w:rPr>
        <w:t>SERVICIO.</w:t>
      </w:r>
    </w:p>
    <w:p w:rsidR="005B2ED7" w:rsidRPr="00BF4A7A" w:rsidRDefault="005B2ED7" w:rsidP="005B2ED7">
      <w:pPr>
        <w:widowControl w:val="0"/>
        <w:ind w:left="720"/>
        <w:contextualSpacing/>
        <w:jc w:val="both"/>
        <w:rPr>
          <w:rFonts w:ascii="Arial" w:hAnsi="Arial" w:cs="Arial"/>
          <w:b/>
          <w:sz w:val="22"/>
          <w:szCs w:val="22"/>
          <w:lang w:val="es-BO"/>
        </w:rPr>
      </w:pPr>
    </w:p>
    <w:p w:rsidR="005B2ED7" w:rsidRPr="00BF4A7A" w:rsidRDefault="005B2ED7" w:rsidP="002F6923">
      <w:pPr>
        <w:widowControl w:val="0"/>
        <w:numPr>
          <w:ilvl w:val="1"/>
          <w:numId w:val="49"/>
        </w:numPr>
        <w:contextualSpacing/>
        <w:jc w:val="both"/>
        <w:rPr>
          <w:rFonts w:ascii="Arial" w:hAnsi="Arial" w:cs="Arial"/>
          <w:sz w:val="22"/>
          <w:szCs w:val="22"/>
          <w:lang w:val="es-BO"/>
        </w:rPr>
      </w:pPr>
      <w:r w:rsidRPr="00BF4A7A">
        <w:rPr>
          <w:rFonts w:ascii="Arial" w:hAnsi="Arial" w:cs="Arial"/>
          <w:bCs/>
          <w:iCs/>
          <w:sz w:val="22"/>
          <w:szCs w:val="22"/>
        </w:rPr>
        <w:t xml:space="preserve">Para cada pago parcial deberán elaborar el Informe Parcial de Conformidad y a la conclusión del </w:t>
      </w:r>
      <w:r w:rsidRPr="00BF4A7A">
        <w:rPr>
          <w:rFonts w:ascii="Arial" w:hAnsi="Arial" w:cs="Arial"/>
          <w:b/>
          <w:bCs/>
          <w:iCs/>
          <w:sz w:val="22"/>
          <w:szCs w:val="22"/>
        </w:rPr>
        <w:t>SERVICIO</w:t>
      </w:r>
      <w:r w:rsidRPr="00BF4A7A">
        <w:rPr>
          <w:rFonts w:ascii="Arial" w:hAnsi="Arial" w:cs="Arial"/>
          <w:bCs/>
          <w:iCs/>
          <w:sz w:val="22"/>
          <w:szCs w:val="22"/>
        </w:rPr>
        <w:t xml:space="preserve"> deberán emitir el Informe Final de Conformidad.</w:t>
      </w:r>
    </w:p>
    <w:p w:rsidR="005B2ED7" w:rsidRPr="00BF4A7A" w:rsidRDefault="005B2ED7" w:rsidP="005B2ED7">
      <w:pPr>
        <w:ind w:left="720"/>
        <w:contextualSpacing/>
        <w:rPr>
          <w:rFonts w:ascii="Arial" w:hAnsi="Arial" w:cs="Arial"/>
          <w:sz w:val="22"/>
          <w:szCs w:val="22"/>
          <w:lang w:val="es-BO"/>
        </w:rPr>
      </w:pPr>
    </w:p>
    <w:p w:rsidR="005B2ED7" w:rsidRPr="00BF4A7A" w:rsidRDefault="005B2ED7" w:rsidP="002F6923">
      <w:pPr>
        <w:widowControl w:val="0"/>
        <w:numPr>
          <w:ilvl w:val="1"/>
          <w:numId w:val="49"/>
        </w:numPr>
        <w:contextualSpacing/>
        <w:jc w:val="both"/>
        <w:rPr>
          <w:rFonts w:ascii="Arial" w:hAnsi="Arial" w:cs="Arial"/>
          <w:sz w:val="22"/>
          <w:szCs w:val="22"/>
          <w:lang w:val="es-BO"/>
        </w:rPr>
      </w:pPr>
      <w:r w:rsidRPr="00BF4A7A">
        <w:rPr>
          <w:rFonts w:ascii="Arial" w:hAnsi="Arial" w:cs="Arial"/>
          <w:bCs/>
          <w:iCs/>
          <w:sz w:val="22"/>
          <w:szCs w:val="22"/>
        </w:rPr>
        <w:t>Aprobar la planilla de ejecución de servicios.</w:t>
      </w:r>
    </w:p>
    <w:p w:rsidR="005B2ED7" w:rsidRPr="00BF4A7A" w:rsidRDefault="005B2ED7" w:rsidP="005B2ED7">
      <w:pPr>
        <w:ind w:left="720"/>
        <w:contextualSpacing/>
        <w:rPr>
          <w:rFonts w:ascii="Arial" w:hAnsi="Arial" w:cs="Arial"/>
          <w:sz w:val="22"/>
          <w:szCs w:val="22"/>
          <w:lang w:val="es-BO"/>
        </w:rPr>
      </w:pPr>
    </w:p>
    <w:p w:rsidR="005B2ED7" w:rsidRPr="00BF4A7A" w:rsidRDefault="005B2ED7" w:rsidP="002F6923">
      <w:pPr>
        <w:widowControl w:val="0"/>
        <w:numPr>
          <w:ilvl w:val="1"/>
          <w:numId w:val="49"/>
        </w:numPr>
        <w:contextualSpacing/>
        <w:jc w:val="both"/>
        <w:rPr>
          <w:rFonts w:ascii="Arial" w:hAnsi="Arial" w:cs="Arial"/>
          <w:sz w:val="22"/>
          <w:szCs w:val="22"/>
          <w:lang w:val="es-BO"/>
        </w:rPr>
      </w:pPr>
      <w:r w:rsidRPr="00BF4A7A">
        <w:rPr>
          <w:rFonts w:ascii="Arial" w:hAnsi="Arial" w:cs="Arial"/>
          <w:bCs/>
          <w:iCs/>
          <w:sz w:val="22"/>
          <w:szCs w:val="22"/>
        </w:rPr>
        <w:t xml:space="preserve">Aprobar y elaborar (según corresponda) el certificado de liquidación final del </w:t>
      </w:r>
      <w:r w:rsidRPr="00BF4A7A">
        <w:rPr>
          <w:rFonts w:ascii="Arial" w:hAnsi="Arial" w:cs="Arial"/>
          <w:b/>
          <w:bCs/>
          <w:iCs/>
          <w:sz w:val="22"/>
          <w:szCs w:val="22"/>
        </w:rPr>
        <w:t>SERVICIO</w:t>
      </w:r>
      <w:r w:rsidRPr="00BF4A7A">
        <w:rPr>
          <w:rFonts w:ascii="Arial" w:hAnsi="Arial" w:cs="Arial"/>
          <w:bCs/>
          <w:iCs/>
          <w:sz w:val="22"/>
          <w:szCs w:val="22"/>
        </w:rPr>
        <w:t>.</w:t>
      </w:r>
    </w:p>
    <w:p w:rsidR="005B2ED7" w:rsidRPr="00BF4A7A" w:rsidRDefault="005B2ED7" w:rsidP="005B2ED7">
      <w:pPr>
        <w:ind w:left="720"/>
        <w:contextualSpacing/>
        <w:rPr>
          <w:rFonts w:ascii="Arial" w:hAnsi="Arial" w:cs="Arial"/>
          <w:sz w:val="22"/>
          <w:szCs w:val="22"/>
          <w:lang w:val="es-BO"/>
        </w:rPr>
      </w:pPr>
    </w:p>
    <w:p w:rsidR="005B2ED7" w:rsidRPr="00BF4A7A" w:rsidRDefault="005B2ED7" w:rsidP="002F6923">
      <w:pPr>
        <w:widowControl w:val="0"/>
        <w:numPr>
          <w:ilvl w:val="1"/>
          <w:numId w:val="49"/>
        </w:numPr>
        <w:contextualSpacing/>
        <w:jc w:val="both"/>
        <w:rPr>
          <w:rFonts w:ascii="Arial" w:hAnsi="Arial" w:cs="Arial"/>
          <w:sz w:val="24"/>
          <w:szCs w:val="20"/>
          <w:lang w:val="es-BO"/>
        </w:rPr>
      </w:pPr>
      <w:r w:rsidRPr="00BF4A7A">
        <w:rPr>
          <w:rFonts w:ascii="Arial" w:hAnsi="Arial" w:cs="Arial"/>
          <w:bCs/>
          <w:iCs/>
          <w:sz w:val="22"/>
          <w:szCs w:val="22"/>
        </w:rPr>
        <w:t>Ser responsables del control presupuestario asignado para la contratación, a fin de que los pagos no superen el mismo.</w:t>
      </w:r>
    </w:p>
    <w:p w:rsidR="005B2ED7" w:rsidRPr="00BF4A7A" w:rsidRDefault="005B2ED7" w:rsidP="005B2ED7">
      <w:pPr>
        <w:jc w:val="both"/>
        <w:rPr>
          <w:rFonts w:ascii="Arial" w:hAnsi="Arial" w:cs="Arial"/>
          <w:bCs/>
          <w:sz w:val="22"/>
          <w:szCs w:val="22"/>
        </w:rPr>
      </w:pPr>
    </w:p>
    <w:p w:rsidR="005B2ED7" w:rsidRPr="00BF4A7A" w:rsidRDefault="005B2ED7" w:rsidP="005B2ED7">
      <w:pPr>
        <w:widowControl w:val="0"/>
        <w:jc w:val="both"/>
        <w:rPr>
          <w:rFonts w:ascii="Arial" w:hAnsi="Arial" w:cs="Arial"/>
          <w:bCs/>
          <w:sz w:val="22"/>
          <w:szCs w:val="22"/>
        </w:rPr>
      </w:pPr>
      <w:r w:rsidRPr="00BF4A7A">
        <w:rPr>
          <w:rFonts w:ascii="Arial" w:hAnsi="Arial" w:cs="Arial"/>
          <w:b/>
          <w:sz w:val="22"/>
          <w:szCs w:val="22"/>
          <w:lang w:val="es-BO"/>
        </w:rPr>
        <w:t xml:space="preserve">CLÁUSULA VIGÉSIMA QUINTA.- </w:t>
      </w:r>
      <w:r w:rsidRPr="00BF4A7A">
        <w:rPr>
          <w:rFonts w:ascii="Arial" w:hAnsi="Arial" w:cs="Arial"/>
          <w:b/>
          <w:bCs/>
          <w:sz w:val="22"/>
          <w:szCs w:val="22"/>
        </w:rPr>
        <w:t xml:space="preserve">(CONFIDENCIALIDAD) </w:t>
      </w:r>
      <w:r w:rsidRPr="00BF4A7A">
        <w:rPr>
          <w:rFonts w:ascii="Arial" w:hAnsi="Arial" w:cs="Arial"/>
          <w:bCs/>
          <w:sz w:val="22"/>
          <w:szCs w:val="22"/>
        </w:rPr>
        <w:t xml:space="preserve">El </w:t>
      </w:r>
      <w:r w:rsidRPr="00BF4A7A">
        <w:rPr>
          <w:rFonts w:ascii="Arial" w:hAnsi="Arial" w:cs="Arial"/>
          <w:b/>
          <w:bCs/>
          <w:sz w:val="22"/>
          <w:szCs w:val="22"/>
        </w:rPr>
        <w:t xml:space="preserve">PROVEEDOR </w:t>
      </w:r>
      <w:r w:rsidRPr="00BF4A7A">
        <w:rPr>
          <w:rFonts w:ascii="Arial" w:hAnsi="Arial" w:cs="Arial"/>
          <w:bCs/>
          <w:sz w:val="22"/>
          <w:szCs w:val="22"/>
        </w:rPr>
        <w:t>deberá mantener la más estricta reserva de las sesiones de destrucción de material monetario inutilizado, de los documentos conocidos y emitidos, así como de la información a la que tuviera acceso, durante o después de la ejecución del presente Contrato, que tendrán carácter confidencial quedando expresamente prohibida su divulgación a terceros, a menos que cuente con un pronunciamiento escrito por parte de la</w:t>
      </w:r>
      <w:r w:rsidRPr="00BF4A7A">
        <w:rPr>
          <w:rFonts w:ascii="Arial" w:hAnsi="Arial" w:cs="Arial"/>
          <w:b/>
          <w:bCs/>
          <w:sz w:val="22"/>
          <w:szCs w:val="22"/>
        </w:rPr>
        <w:t xml:space="preserve"> ENTIDAD </w:t>
      </w:r>
      <w:r w:rsidRPr="00BF4A7A">
        <w:rPr>
          <w:rFonts w:ascii="Arial" w:hAnsi="Arial" w:cs="Arial"/>
          <w:bCs/>
          <w:sz w:val="22"/>
          <w:szCs w:val="22"/>
        </w:rPr>
        <w:t>en sentido contrario.</w:t>
      </w:r>
    </w:p>
    <w:p w:rsidR="005B2ED7" w:rsidRPr="005B2ED7" w:rsidRDefault="005B2ED7" w:rsidP="005B2ED7">
      <w:pPr>
        <w:widowControl w:val="0"/>
        <w:jc w:val="both"/>
        <w:rPr>
          <w:rFonts w:ascii="Arial" w:hAnsi="Arial" w:cs="Arial"/>
          <w:b/>
          <w:bCs/>
          <w:sz w:val="12"/>
          <w:szCs w:val="22"/>
        </w:rPr>
      </w:pPr>
    </w:p>
    <w:p w:rsidR="005B2ED7" w:rsidRPr="00BF4A7A" w:rsidRDefault="005B2ED7" w:rsidP="005B2ED7">
      <w:pPr>
        <w:widowControl w:val="0"/>
        <w:jc w:val="both"/>
        <w:rPr>
          <w:rFonts w:ascii="Arial" w:hAnsi="Arial" w:cs="Arial"/>
          <w:b/>
          <w:bCs/>
          <w:sz w:val="22"/>
          <w:szCs w:val="22"/>
        </w:rPr>
      </w:pPr>
      <w:r w:rsidRPr="00BF4A7A">
        <w:rPr>
          <w:rFonts w:ascii="Arial" w:hAnsi="Arial" w:cs="Arial"/>
          <w:bCs/>
          <w:sz w:val="22"/>
          <w:szCs w:val="22"/>
        </w:rPr>
        <w:t>La</w:t>
      </w:r>
      <w:r w:rsidRPr="00BF4A7A">
        <w:rPr>
          <w:rFonts w:ascii="Arial" w:hAnsi="Arial" w:cs="Arial"/>
          <w:b/>
          <w:bCs/>
          <w:sz w:val="22"/>
          <w:szCs w:val="22"/>
        </w:rPr>
        <w:t xml:space="preserve"> ENTIDAD </w:t>
      </w:r>
      <w:r w:rsidRPr="00BF4A7A">
        <w:rPr>
          <w:rFonts w:ascii="Arial" w:hAnsi="Arial" w:cs="Arial"/>
          <w:bCs/>
          <w:sz w:val="22"/>
          <w:szCs w:val="22"/>
        </w:rPr>
        <w:t>se reserva el derecho de ejecutar las acciones legales que correspondan, en caso de comprobar la divulgación de información entregada, adquirida y procesada por el</w:t>
      </w:r>
      <w:r w:rsidRPr="00BF4A7A">
        <w:rPr>
          <w:rFonts w:ascii="Arial" w:hAnsi="Arial" w:cs="Arial"/>
          <w:b/>
          <w:bCs/>
          <w:sz w:val="22"/>
          <w:szCs w:val="22"/>
        </w:rPr>
        <w:t xml:space="preserve"> PROVEEDOR.</w:t>
      </w:r>
    </w:p>
    <w:p w:rsidR="005B2ED7" w:rsidRPr="00BF4A7A" w:rsidRDefault="005B2ED7" w:rsidP="005B2ED7">
      <w:pPr>
        <w:jc w:val="both"/>
        <w:rPr>
          <w:rFonts w:ascii="Arial" w:hAnsi="Arial" w:cs="Arial"/>
          <w:b/>
          <w:sz w:val="22"/>
          <w:szCs w:val="22"/>
          <w:lang w:val="es-BO"/>
        </w:rPr>
      </w:pPr>
    </w:p>
    <w:p w:rsidR="005B2ED7" w:rsidRPr="00BF4A7A" w:rsidRDefault="005B2ED7" w:rsidP="005B2ED7">
      <w:pPr>
        <w:jc w:val="both"/>
        <w:rPr>
          <w:rFonts w:ascii="Arial" w:hAnsi="Arial" w:cs="Arial"/>
          <w:sz w:val="22"/>
          <w:szCs w:val="22"/>
        </w:rPr>
      </w:pPr>
      <w:r w:rsidRPr="00BF4A7A">
        <w:rPr>
          <w:rFonts w:ascii="Arial" w:hAnsi="Arial" w:cs="Arial"/>
          <w:b/>
          <w:sz w:val="22"/>
          <w:szCs w:val="22"/>
          <w:lang w:val="es-BO"/>
        </w:rPr>
        <w:lastRenderedPageBreak/>
        <w:t xml:space="preserve">CLÁUSULA VIGÉSIMA SEXTA.- </w:t>
      </w:r>
      <w:r w:rsidRPr="00BF4A7A">
        <w:rPr>
          <w:rFonts w:ascii="Arial" w:hAnsi="Arial" w:cs="Arial"/>
          <w:b/>
          <w:sz w:val="22"/>
          <w:szCs w:val="22"/>
        </w:rPr>
        <w:t xml:space="preserve">(RECEPCIÓN DEL SERVICIO) </w:t>
      </w:r>
      <w:r w:rsidRPr="00BF4A7A">
        <w:rPr>
          <w:rFonts w:ascii="Arial" w:hAnsi="Arial" w:cs="Arial"/>
          <w:sz w:val="22"/>
          <w:szCs w:val="22"/>
          <w:lang w:val="es-ES_tradnl"/>
        </w:rPr>
        <w:t xml:space="preserve">Los </w:t>
      </w:r>
      <w:r w:rsidRPr="00BF4A7A">
        <w:rPr>
          <w:rFonts w:ascii="Arial" w:hAnsi="Arial" w:cs="Arial"/>
          <w:b/>
          <w:sz w:val="22"/>
          <w:szCs w:val="22"/>
          <w:lang w:val="es-ES_tradnl"/>
        </w:rPr>
        <w:t>FISCALES</w:t>
      </w:r>
      <w:r w:rsidRPr="00BF4A7A">
        <w:rPr>
          <w:rFonts w:ascii="Arial" w:hAnsi="Arial" w:cs="Arial"/>
          <w:sz w:val="22"/>
          <w:szCs w:val="22"/>
        </w:rPr>
        <w:t xml:space="preserve">, una vez concluido el </w:t>
      </w:r>
      <w:r w:rsidRPr="00BF4A7A">
        <w:rPr>
          <w:rFonts w:ascii="Arial" w:hAnsi="Arial" w:cs="Arial"/>
          <w:b/>
          <w:sz w:val="22"/>
          <w:szCs w:val="22"/>
        </w:rPr>
        <w:t>SERVICIO</w:t>
      </w:r>
      <w:r w:rsidRPr="00BF4A7A">
        <w:rPr>
          <w:rFonts w:ascii="Arial" w:hAnsi="Arial" w:cs="Arial"/>
          <w:sz w:val="22"/>
          <w:szCs w:val="22"/>
        </w:rPr>
        <w:t>, emitirá el Informe Final de Conformidad, según corresponda en un plazo máximo de tres (3) días hábiles, a fin de realizar la liquidación del contrato.</w:t>
      </w:r>
    </w:p>
    <w:p w:rsidR="005B2ED7" w:rsidRPr="005B2ED7" w:rsidRDefault="005B2ED7" w:rsidP="005B2ED7">
      <w:pPr>
        <w:jc w:val="both"/>
        <w:rPr>
          <w:rFonts w:ascii="Arial" w:hAnsi="Arial" w:cs="Arial"/>
          <w:sz w:val="14"/>
          <w:szCs w:val="22"/>
          <w:lang w:val="es-ES_tradnl"/>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b/>
          <w:sz w:val="22"/>
          <w:szCs w:val="22"/>
        </w:rPr>
        <w:t xml:space="preserve">CLÁUSULA VIGÉSIMA SÉPTIMA.- </w:t>
      </w:r>
      <w:r w:rsidRPr="00BF4A7A">
        <w:rPr>
          <w:rFonts w:ascii="Arial" w:hAnsi="Arial" w:cs="Arial"/>
          <w:b/>
          <w:sz w:val="22"/>
          <w:szCs w:val="22"/>
          <w:lang w:val="es-BO"/>
        </w:rPr>
        <w:t xml:space="preserve">(LIQUIDACIÓN DE CONTRATO) </w:t>
      </w:r>
      <w:r w:rsidRPr="00BF4A7A">
        <w:rPr>
          <w:rFonts w:ascii="Arial" w:hAnsi="Arial" w:cs="Arial"/>
          <w:sz w:val="22"/>
          <w:szCs w:val="22"/>
          <w:lang w:val="es-BO"/>
        </w:rPr>
        <w:t>Una vez</w:t>
      </w:r>
      <w:r w:rsidRPr="00BF4A7A">
        <w:rPr>
          <w:rFonts w:ascii="Arial" w:hAnsi="Arial" w:cs="Arial"/>
          <w:b/>
          <w:sz w:val="22"/>
          <w:szCs w:val="22"/>
          <w:lang w:val="es-BO"/>
        </w:rPr>
        <w:t xml:space="preserve"> </w:t>
      </w:r>
      <w:r w:rsidRPr="00BF4A7A">
        <w:rPr>
          <w:rFonts w:ascii="Arial" w:hAnsi="Arial" w:cs="Arial"/>
          <w:sz w:val="22"/>
          <w:szCs w:val="22"/>
          <w:lang w:val="es-BO"/>
        </w:rPr>
        <w:t xml:space="preserve">emitido el Informe Final de Conformidad o la terminación del Contrato por resolución, el </w:t>
      </w:r>
      <w:r w:rsidRPr="00BF4A7A">
        <w:rPr>
          <w:rFonts w:ascii="Arial" w:hAnsi="Arial" w:cs="Arial"/>
          <w:b/>
          <w:sz w:val="22"/>
          <w:szCs w:val="22"/>
          <w:lang w:val="es-BO"/>
        </w:rPr>
        <w:t>PROVEEDOR</w:t>
      </w:r>
      <w:r w:rsidRPr="00BF4A7A">
        <w:rPr>
          <w:rFonts w:ascii="Arial" w:hAnsi="Arial" w:cs="Arial"/>
          <w:sz w:val="22"/>
          <w:szCs w:val="22"/>
          <w:lang w:val="es-BO"/>
        </w:rPr>
        <w:t xml:space="preserve"> elaborará y presentará el Certificado de Liquidación Final del</w:t>
      </w:r>
      <w:r w:rsidRPr="00BF4A7A">
        <w:rPr>
          <w:rFonts w:ascii="Arial" w:hAnsi="Arial" w:cs="Arial"/>
          <w:b/>
          <w:sz w:val="22"/>
          <w:szCs w:val="22"/>
          <w:lang w:val="es-BO"/>
        </w:rPr>
        <w:t xml:space="preserve"> SERVICIO, </w:t>
      </w:r>
      <w:r w:rsidRPr="00BF4A7A">
        <w:rPr>
          <w:rFonts w:ascii="Arial" w:hAnsi="Arial" w:cs="Arial"/>
          <w:sz w:val="22"/>
          <w:szCs w:val="22"/>
          <w:lang w:val="es-BO"/>
        </w:rPr>
        <w:t xml:space="preserve">a los </w:t>
      </w:r>
      <w:r w:rsidRPr="00BF4A7A">
        <w:rPr>
          <w:rFonts w:ascii="Arial" w:hAnsi="Arial" w:cs="Arial"/>
          <w:b/>
          <w:sz w:val="22"/>
          <w:szCs w:val="22"/>
          <w:lang w:val="es-BO"/>
        </w:rPr>
        <w:t>FISCALES</w:t>
      </w:r>
      <w:r w:rsidRPr="00BF4A7A">
        <w:rPr>
          <w:rFonts w:ascii="Arial" w:hAnsi="Arial" w:cs="Arial"/>
          <w:sz w:val="22"/>
          <w:szCs w:val="22"/>
          <w:lang w:val="es-BO"/>
        </w:rPr>
        <w:t xml:space="preserve"> para su aprobación. La </w:t>
      </w:r>
      <w:r w:rsidRPr="00BF4A7A">
        <w:rPr>
          <w:rFonts w:ascii="Arial" w:hAnsi="Arial" w:cs="Arial"/>
          <w:b/>
          <w:sz w:val="22"/>
          <w:szCs w:val="22"/>
          <w:lang w:val="es-BO"/>
        </w:rPr>
        <w:t>ENTIDAD</w:t>
      </w:r>
      <w:r w:rsidRPr="00BF4A7A">
        <w:rPr>
          <w:rFonts w:ascii="Arial" w:hAnsi="Arial" w:cs="Arial"/>
          <w:sz w:val="22"/>
          <w:szCs w:val="22"/>
          <w:lang w:val="es-BO"/>
        </w:rPr>
        <w:t xml:space="preserve"> a través de los </w:t>
      </w:r>
      <w:r w:rsidRPr="00BF4A7A">
        <w:rPr>
          <w:rFonts w:ascii="Arial" w:hAnsi="Arial" w:cs="Arial"/>
          <w:b/>
          <w:sz w:val="22"/>
          <w:szCs w:val="22"/>
          <w:lang w:val="es-BO"/>
        </w:rPr>
        <w:t>FISCALES</w:t>
      </w:r>
      <w:r w:rsidRPr="00BF4A7A">
        <w:rPr>
          <w:rFonts w:ascii="Arial" w:hAnsi="Arial" w:cs="Arial"/>
          <w:sz w:val="22"/>
          <w:szCs w:val="22"/>
          <w:lang w:val="es-BO"/>
        </w:rPr>
        <w:t xml:space="preserve"> se reserva el derecho de realizar ajustes que considere pertinentes previa aprobación del certificado de liquidación final. </w:t>
      </w:r>
    </w:p>
    <w:p w:rsidR="005B2ED7" w:rsidRPr="005B2ED7" w:rsidRDefault="005B2ED7" w:rsidP="005B2ED7">
      <w:pPr>
        <w:widowControl w:val="0"/>
        <w:jc w:val="both"/>
        <w:rPr>
          <w:rFonts w:ascii="Arial" w:hAnsi="Arial" w:cs="Arial"/>
          <w:szCs w:val="22"/>
          <w:lang w:val="es-BO"/>
        </w:rPr>
      </w:pPr>
    </w:p>
    <w:p w:rsidR="005B2ED7" w:rsidRPr="00BF4A7A" w:rsidRDefault="005B2ED7" w:rsidP="005B2ED7">
      <w:pPr>
        <w:jc w:val="both"/>
        <w:rPr>
          <w:rFonts w:ascii="Arial" w:eastAsia="Calibri" w:hAnsi="Arial" w:cs="Arial"/>
          <w:sz w:val="22"/>
          <w:szCs w:val="22"/>
          <w:lang w:val="es-BO" w:eastAsia="en-US"/>
        </w:rPr>
      </w:pPr>
      <w:r w:rsidRPr="00BF4A7A">
        <w:rPr>
          <w:rFonts w:ascii="Arial" w:eastAsia="Calibri" w:hAnsi="Arial" w:cs="Arial"/>
          <w:sz w:val="22"/>
          <w:szCs w:val="22"/>
          <w:lang w:val="es-BO" w:eastAsia="en-US"/>
        </w:rPr>
        <w:t xml:space="preserve">En caso de que el </w:t>
      </w:r>
      <w:r w:rsidRPr="00BF4A7A">
        <w:rPr>
          <w:rFonts w:ascii="Arial" w:eastAsia="Calibri" w:hAnsi="Arial" w:cs="Arial"/>
          <w:b/>
          <w:sz w:val="22"/>
          <w:szCs w:val="22"/>
          <w:lang w:val="es-BO" w:eastAsia="en-US"/>
        </w:rPr>
        <w:t>PROVEEDOR</w:t>
      </w:r>
      <w:r w:rsidRPr="00BF4A7A">
        <w:rPr>
          <w:rFonts w:ascii="Arial" w:eastAsia="Calibri" w:hAnsi="Arial" w:cs="Arial"/>
          <w:sz w:val="22"/>
          <w:szCs w:val="22"/>
          <w:lang w:val="es-BO" w:eastAsia="en-US"/>
        </w:rPr>
        <w:t xml:space="preserve">, no presente a los </w:t>
      </w:r>
      <w:r w:rsidRPr="00BF4A7A">
        <w:rPr>
          <w:rFonts w:ascii="Arial" w:eastAsia="Calibri" w:hAnsi="Arial" w:cs="Arial"/>
          <w:b/>
          <w:sz w:val="22"/>
          <w:szCs w:val="22"/>
          <w:lang w:val="es-BO" w:eastAsia="en-US"/>
        </w:rPr>
        <w:t>FISCALES</w:t>
      </w:r>
      <w:r w:rsidRPr="00BF4A7A">
        <w:rPr>
          <w:rFonts w:ascii="Arial" w:eastAsia="Calibri" w:hAnsi="Arial" w:cs="Arial"/>
          <w:sz w:val="22"/>
          <w:szCs w:val="22"/>
          <w:lang w:val="es-BO" w:eastAsia="en-US"/>
        </w:rPr>
        <w:t xml:space="preserve"> el Certificado de Liquidación Final dentro del plazo previsto, éste deberá elaborar y aprobar en base a la planilla de cómputo de servicios prestados el Certificado de Liquidación Final, el cual será notificado al </w:t>
      </w:r>
      <w:r w:rsidRPr="00BF4A7A">
        <w:rPr>
          <w:rFonts w:ascii="Arial" w:eastAsia="Calibri" w:hAnsi="Arial" w:cs="Arial"/>
          <w:b/>
          <w:sz w:val="22"/>
          <w:szCs w:val="22"/>
          <w:lang w:val="es-BO" w:eastAsia="en-US"/>
        </w:rPr>
        <w:t>PROVEEDOR</w:t>
      </w:r>
      <w:r w:rsidRPr="00BF4A7A">
        <w:rPr>
          <w:rFonts w:ascii="Arial" w:eastAsia="Calibri" w:hAnsi="Arial" w:cs="Arial"/>
          <w:sz w:val="22"/>
          <w:szCs w:val="22"/>
          <w:lang w:val="es-BO" w:eastAsia="en-US"/>
        </w:rPr>
        <w:t>.</w:t>
      </w:r>
    </w:p>
    <w:p w:rsidR="005B2ED7" w:rsidRPr="005B2ED7" w:rsidRDefault="005B2ED7" w:rsidP="005B2ED7">
      <w:pPr>
        <w:jc w:val="both"/>
        <w:rPr>
          <w:rFonts w:ascii="Arial" w:eastAsia="Calibri" w:hAnsi="Arial" w:cs="Arial"/>
          <w:szCs w:val="22"/>
          <w:lang w:val="es-BO" w:eastAsia="en-US"/>
        </w:rPr>
      </w:pPr>
    </w:p>
    <w:p w:rsidR="005B2ED7" w:rsidRPr="00BF4A7A" w:rsidRDefault="005B2ED7" w:rsidP="005B2ED7">
      <w:pPr>
        <w:jc w:val="both"/>
        <w:rPr>
          <w:rFonts w:ascii="Arial" w:eastAsia="Calibri" w:hAnsi="Arial" w:cs="Arial"/>
          <w:sz w:val="22"/>
          <w:szCs w:val="22"/>
          <w:lang w:val="es-BO" w:eastAsia="en-US"/>
        </w:rPr>
      </w:pPr>
      <w:r w:rsidRPr="00BF4A7A">
        <w:rPr>
          <w:rFonts w:ascii="Arial" w:eastAsia="Calibri" w:hAnsi="Arial" w:cs="Arial"/>
          <w:sz w:val="22"/>
          <w:szCs w:val="22"/>
          <w:lang w:val="es-BO" w:eastAsia="en-US"/>
        </w:rPr>
        <w:t>En la liquidación del contrato se establecerán los saldos a favor o en contra, restitución de retenciones por concepto de garantía, el cobro de multas y penalidades, si existiesen, y todo otro aspecto que implique la liquidación de deudas y acrecencias entre las partes por terminación del contrato por cumplimiento o resolución del mismo.</w:t>
      </w:r>
    </w:p>
    <w:p w:rsidR="005B2ED7" w:rsidRPr="005B2ED7" w:rsidRDefault="005B2ED7" w:rsidP="005B2ED7">
      <w:pPr>
        <w:jc w:val="both"/>
        <w:rPr>
          <w:rFonts w:ascii="Arial" w:eastAsia="Calibri" w:hAnsi="Arial" w:cs="Arial"/>
          <w:sz w:val="14"/>
          <w:szCs w:val="22"/>
          <w:lang w:val="es-BO" w:eastAsia="en-US"/>
        </w:rPr>
      </w:pPr>
    </w:p>
    <w:p w:rsidR="005B2ED7" w:rsidRPr="00BF4A7A" w:rsidRDefault="005B2ED7" w:rsidP="005B2ED7">
      <w:pPr>
        <w:jc w:val="both"/>
        <w:rPr>
          <w:rFonts w:ascii="Arial" w:eastAsia="Calibri" w:hAnsi="Arial" w:cs="Arial"/>
          <w:sz w:val="22"/>
          <w:szCs w:val="22"/>
          <w:lang w:val="es-BO" w:eastAsia="en-US"/>
        </w:rPr>
      </w:pPr>
      <w:r w:rsidRPr="00BF4A7A">
        <w:rPr>
          <w:rFonts w:ascii="Arial" w:eastAsia="Calibri" w:hAnsi="Arial" w:cs="Arial"/>
          <w:sz w:val="22"/>
          <w:szCs w:val="22"/>
          <w:lang w:val="es-BO" w:eastAsia="en-US"/>
        </w:rPr>
        <w:t xml:space="preserve">El cierre de contrato deberá ser acreditado con un Certificado de Cumplimiento de Contrato, otorgado por la Gerencia de Administración de la </w:t>
      </w:r>
      <w:r w:rsidRPr="00BF4A7A">
        <w:rPr>
          <w:rFonts w:ascii="Arial" w:eastAsia="Calibri" w:hAnsi="Arial" w:cs="Arial"/>
          <w:b/>
          <w:sz w:val="22"/>
          <w:szCs w:val="22"/>
          <w:lang w:val="es-BO" w:eastAsia="en-US"/>
        </w:rPr>
        <w:t>ENTIDAD</w:t>
      </w:r>
      <w:r w:rsidRPr="00BF4A7A">
        <w:rPr>
          <w:rFonts w:ascii="Arial" w:eastAsia="Calibri" w:hAnsi="Arial" w:cs="Arial"/>
          <w:sz w:val="22"/>
          <w:szCs w:val="22"/>
          <w:lang w:val="es-BO" w:eastAsia="en-US"/>
        </w:rPr>
        <w:t xml:space="preserve"> luego de concluido el trámite precedentemente especificado. </w:t>
      </w:r>
    </w:p>
    <w:p w:rsidR="005B2ED7" w:rsidRPr="005B2ED7" w:rsidRDefault="005B2ED7" w:rsidP="005B2ED7">
      <w:pPr>
        <w:jc w:val="both"/>
        <w:rPr>
          <w:rFonts w:ascii="Arial" w:eastAsia="Calibri" w:hAnsi="Arial" w:cs="Arial"/>
          <w:sz w:val="14"/>
          <w:szCs w:val="22"/>
          <w:lang w:val="es-BO" w:eastAsia="en-US"/>
        </w:rPr>
      </w:pPr>
    </w:p>
    <w:p w:rsidR="005B2ED7" w:rsidRPr="00BF4A7A" w:rsidRDefault="005B2ED7" w:rsidP="005B2ED7">
      <w:pPr>
        <w:jc w:val="both"/>
        <w:rPr>
          <w:rFonts w:ascii="Arial" w:eastAsia="Calibri" w:hAnsi="Arial" w:cs="Arial"/>
          <w:b/>
          <w:sz w:val="22"/>
          <w:szCs w:val="22"/>
          <w:lang w:val="es-BO" w:eastAsia="en-US"/>
        </w:rPr>
      </w:pPr>
      <w:r w:rsidRPr="00BF4A7A">
        <w:rPr>
          <w:rFonts w:ascii="Arial" w:eastAsia="Calibri" w:hAnsi="Arial" w:cs="Arial"/>
          <w:sz w:val="22"/>
          <w:szCs w:val="22"/>
          <w:lang w:val="es-BO" w:eastAsia="en-US"/>
        </w:rPr>
        <w:t xml:space="preserve">Este cierre de Contrato no libera de responsabilidades al </w:t>
      </w:r>
      <w:r w:rsidRPr="00BF4A7A">
        <w:rPr>
          <w:rFonts w:ascii="Arial" w:eastAsia="Calibri" w:hAnsi="Arial" w:cs="Arial"/>
          <w:b/>
          <w:sz w:val="22"/>
          <w:szCs w:val="22"/>
          <w:lang w:val="es-BO" w:eastAsia="en-US"/>
        </w:rPr>
        <w:t>PROVEEDOR</w:t>
      </w:r>
      <w:r w:rsidRPr="00BF4A7A">
        <w:rPr>
          <w:rFonts w:ascii="Arial" w:eastAsia="Calibri" w:hAnsi="Arial" w:cs="Arial"/>
          <w:sz w:val="22"/>
          <w:szCs w:val="22"/>
          <w:lang w:val="es-BO" w:eastAsia="en-US"/>
        </w:rPr>
        <w:t xml:space="preserve">, por negligencia o impericia que ocasionasen daños posteriores sobre el objeto de contratación, reservándose a la </w:t>
      </w:r>
      <w:r w:rsidRPr="00BF4A7A">
        <w:rPr>
          <w:rFonts w:ascii="Arial" w:eastAsia="Calibri" w:hAnsi="Arial" w:cs="Arial"/>
          <w:b/>
          <w:sz w:val="22"/>
          <w:szCs w:val="22"/>
          <w:lang w:val="es-BO" w:eastAsia="en-US"/>
        </w:rPr>
        <w:t xml:space="preserve">ENTIDAD </w:t>
      </w:r>
      <w:r w:rsidRPr="00BF4A7A">
        <w:rPr>
          <w:rFonts w:ascii="Arial" w:eastAsia="Calibri" w:hAnsi="Arial" w:cs="Arial"/>
          <w:sz w:val="22"/>
          <w:szCs w:val="22"/>
          <w:lang w:val="es-BO" w:eastAsia="en-US"/>
        </w:rPr>
        <w:t xml:space="preserve">el derecho de que aún después del pago final, en caso de establecerse anomalías, se pueda obtener por la vía coactiva fiscal, por la naturaleza administrativa del Contrato, la restitución de saldos que resultasen como indebidamente pagados al </w:t>
      </w:r>
      <w:r w:rsidRPr="00BF4A7A">
        <w:rPr>
          <w:rFonts w:ascii="Arial" w:eastAsia="Calibri" w:hAnsi="Arial" w:cs="Arial"/>
          <w:b/>
          <w:sz w:val="22"/>
          <w:szCs w:val="22"/>
          <w:lang w:val="es-BO" w:eastAsia="en-US"/>
        </w:rPr>
        <w:t>PROVEEDOR.</w:t>
      </w:r>
    </w:p>
    <w:p w:rsidR="005B2ED7" w:rsidRPr="00BF4A7A" w:rsidRDefault="005B2ED7" w:rsidP="005B2ED7">
      <w:pPr>
        <w:widowControl w:val="0"/>
        <w:jc w:val="both"/>
        <w:rPr>
          <w:rFonts w:ascii="Arial" w:hAnsi="Arial" w:cs="Arial"/>
          <w:b/>
          <w:sz w:val="22"/>
          <w:szCs w:val="22"/>
        </w:rPr>
      </w:pPr>
    </w:p>
    <w:p w:rsidR="005B2ED7" w:rsidRPr="00BF4A7A" w:rsidRDefault="005B2ED7" w:rsidP="005B2ED7">
      <w:pPr>
        <w:jc w:val="both"/>
        <w:rPr>
          <w:rFonts w:ascii="Arial" w:hAnsi="Arial" w:cs="Arial"/>
          <w:b/>
          <w:sz w:val="22"/>
          <w:szCs w:val="22"/>
        </w:rPr>
      </w:pPr>
      <w:r w:rsidRPr="00BF4A7A">
        <w:rPr>
          <w:rFonts w:ascii="Arial" w:hAnsi="Arial" w:cs="Arial"/>
          <w:b/>
          <w:sz w:val="22"/>
          <w:szCs w:val="22"/>
        </w:rPr>
        <w:t xml:space="preserve">CLÁUSULA VIGÉSIMA OCTAVA.-  (CONFORMIDAD) </w:t>
      </w:r>
      <w:r w:rsidRPr="00BF4A7A">
        <w:rPr>
          <w:rFonts w:ascii="Arial" w:hAnsi="Arial" w:cs="Arial"/>
          <w:sz w:val="22"/>
          <w:szCs w:val="22"/>
        </w:rPr>
        <w:t>En señal de conformidad y para su fiel y estricto cumplimiento, firmamos</w:t>
      </w:r>
      <w:r w:rsidRPr="00BF4A7A">
        <w:rPr>
          <w:rFonts w:ascii="Arial" w:hAnsi="Arial" w:cs="Arial"/>
          <w:sz w:val="22"/>
          <w:szCs w:val="22"/>
          <w:lang w:val="es-BO"/>
        </w:rPr>
        <w:t xml:space="preserve"> el presente Contrato en cuatro (4) ejemplares de un mismo tenor y validez,</w:t>
      </w:r>
      <w:r w:rsidRPr="00BF4A7A">
        <w:rPr>
          <w:rFonts w:ascii="Arial" w:hAnsi="Arial" w:cs="Arial"/>
          <w:sz w:val="22"/>
          <w:szCs w:val="22"/>
        </w:rPr>
        <w:t xml:space="preserve"> la </w:t>
      </w:r>
      <w:r w:rsidRPr="00BF4A7A">
        <w:rPr>
          <w:rFonts w:ascii="Arial" w:hAnsi="Arial" w:cs="Arial"/>
          <w:b/>
          <w:bCs/>
          <w:sz w:val="22"/>
          <w:szCs w:val="22"/>
          <w:lang w:val="es-ES_tradnl"/>
        </w:rPr>
        <w:t>Lic. Rosa Lourdes de la Vega Rojas</w:t>
      </w:r>
      <w:r w:rsidRPr="00BF4A7A">
        <w:rPr>
          <w:rFonts w:ascii="Arial" w:hAnsi="Arial" w:cs="Arial"/>
          <w:b/>
          <w:sz w:val="22"/>
          <w:szCs w:val="22"/>
          <w:lang w:val="es-ES_tradnl"/>
        </w:rPr>
        <w:t>,</w:t>
      </w:r>
      <w:r w:rsidRPr="00BF4A7A">
        <w:rPr>
          <w:rFonts w:ascii="Arial" w:hAnsi="Arial" w:cs="Arial"/>
          <w:sz w:val="22"/>
          <w:szCs w:val="22"/>
        </w:rPr>
        <w:t xml:space="preserve"> en representación legal de la </w:t>
      </w:r>
      <w:r w:rsidRPr="00BF4A7A">
        <w:rPr>
          <w:rFonts w:ascii="Arial" w:hAnsi="Arial" w:cs="Arial"/>
          <w:b/>
          <w:sz w:val="22"/>
          <w:szCs w:val="22"/>
        </w:rPr>
        <w:t>ENTIDAD</w:t>
      </w:r>
      <w:r w:rsidRPr="00BF4A7A">
        <w:rPr>
          <w:rFonts w:ascii="Arial" w:hAnsi="Arial" w:cs="Arial"/>
          <w:sz w:val="22"/>
          <w:szCs w:val="22"/>
        </w:rPr>
        <w:t xml:space="preserve">, y ______________, en representación legal del </w:t>
      </w:r>
      <w:r w:rsidRPr="00BF4A7A">
        <w:rPr>
          <w:rFonts w:ascii="Arial" w:hAnsi="Arial" w:cs="Arial"/>
          <w:b/>
          <w:bCs/>
          <w:sz w:val="22"/>
          <w:szCs w:val="22"/>
        </w:rPr>
        <w:t>PROVEEDOR</w:t>
      </w:r>
      <w:r w:rsidRPr="00BF4A7A">
        <w:rPr>
          <w:rFonts w:ascii="Arial" w:hAnsi="Arial" w:cs="Arial"/>
          <w:sz w:val="22"/>
          <w:szCs w:val="22"/>
        </w:rPr>
        <w:t>.</w:t>
      </w:r>
    </w:p>
    <w:p w:rsidR="005B2ED7" w:rsidRPr="00BF4A7A" w:rsidRDefault="005B2ED7" w:rsidP="005B2ED7">
      <w:pPr>
        <w:jc w:val="both"/>
        <w:rPr>
          <w:rFonts w:ascii="Arial" w:hAnsi="Arial" w:cs="Arial"/>
          <w:sz w:val="22"/>
          <w:szCs w:val="22"/>
        </w:rPr>
      </w:pPr>
    </w:p>
    <w:p w:rsidR="005B2ED7" w:rsidRPr="00BF4A7A" w:rsidRDefault="005B2ED7" w:rsidP="005B2ED7">
      <w:pPr>
        <w:jc w:val="both"/>
        <w:rPr>
          <w:rFonts w:ascii="Arial" w:hAnsi="Arial" w:cs="Arial"/>
          <w:sz w:val="22"/>
          <w:szCs w:val="22"/>
        </w:rPr>
      </w:pPr>
      <w:r w:rsidRPr="00BF4A7A">
        <w:rPr>
          <w:rFonts w:ascii="Arial" w:hAnsi="Arial" w:cs="Arial"/>
          <w:sz w:val="22"/>
          <w:szCs w:val="22"/>
        </w:rPr>
        <w:t>Este documento, conforme a disposiciones legales de control fiscal vigentes, será registrado ante la Contraloría General del Estado.</w:t>
      </w:r>
    </w:p>
    <w:p w:rsidR="005B2ED7" w:rsidRPr="00BF4A7A" w:rsidRDefault="005B2ED7" w:rsidP="005B2ED7">
      <w:pPr>
        <w:jc w:val="both"/>
        <w:rPr>
          <w:rFonts w:ascii="Arial" w:hAnsi="Arial" w:cs="Arial"/>
          <w:sz w:val="22"/>
          <w:szCs w:val="22"/>
        </w:rPr>
      </w:pPr>
    </w:p>
    <w:p w:rsidR="005B2ED7" w:rsidRPr="00BF4A7A" w:rsidRDefault="005B2ED7" w:rsidP="005B2ED7">
      <w:pPr>
        <w:jc w:val="both"/>
        <w:rPr>
          <w:rFonts w:ascii="Arial" w:hAnsi="Arial" w:cs="Arial"/>
          <w:sz w:val="22"/>
          <w:szCs w:val="22"/>
        </w:rPr>
      </w:pPr>
      <w:r w:rsidRPr="00BF4A7A">
        <w:rPr>
          <w:rFonts w:ascii="Arial" w:hAnsi="Arial" w:cs="Arial"/>
          <w:sz w:val="22"/>
          <w:szCs w:val="22"/>
        </w:rPr>
        <w:t xml:space="preserve">La Paz, __de 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2022</w:t>
      </w:r>
    </w:p>
    <w:p w:rsidR="005B2ED7" w:rsidRPr="00BF4A7A" w:rsidRDefault="005B2ED7" w:rsidP="005B2ED7">
      <w:pPr>
        <w:widowControl w:val="0"/>
        <w:tabs>
          <w:tab w:val="left" w:pos="-720"/>
          <w:tab w:val="center" w:pos="4419"/>
          <w:tab w:val="right" w:pos="8838"/>
        </w:tabs>
        <w:spacing w:before="60" w:after="60" w:line="360" w:lineRule="auto"/>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5"/>
        <w:gridCol w:w="4583"/>
      </w:tblGrid>
      <w:tr w:rsidR="005B2ED7" w:rsidRPr="00BF4A7A" w:rsidTr="003025B0">
        <w:trPr>
          <w:jc w:val="center"/>
        </w:trPr>
        <w:tc>
          <w:tcPr>
            <w:tcW w:w="4320" w:type="dxa"/>
          </w:tcPr>
          <w:p w:rsidR="005B2ED7" w:rsidRPr="00BF4A7A" w:rsidRDefault="005B2ED7" w:rsidP="003025B0">
            <w:pPr>
              <w:widowControl w:val="0"/>
              <w:jc w:val="center"/>
              <w:rPr>
                <w:rFonts w:ascii="Arial" w:hAnsi="Arial" w:cs="Arial"/>
                <w:sz w:val="22"/>
                <w:szCs w:val="22"/>
                <w:lang w:val="es-MX"/>
              </w:rPr>
            </w:pPr>
            <w:r w:rsidRPr="00BF4A7A">
              <w:rPr>
                <w:rFonts w:ascii="Arial" w:hAnsi="Arial" w:cs="Arial"/>
                <w:bCs/>
                <w:sz w:val="22"/>
                <w:szCs w:val="22"/>
                <w:lang w:val="es-ES_tradnl"/>
              </w:rPr>
              <w:t>Lic. Rosa Lourdes de la Vega Rojas</w:t>
            </w:r>
          </w:p>
          <w:p w:rsidR="005B2ED7" w:rsidRPr="00BF4A7A" w:rsidRDefault="005B2ED7" w:rsidP="003025B0">
            <w:pPr>
              <w:widowControl w:val="0"/>
              <w:jc w:val="center"/>
              <w:rPr>
                <w:rFonts w:ascii="Arial" w:hAnsi="Arial" w:cs="Arial"/>
                <w:b/>
                <w:spacing w:val="-6"/>
                <w:sz w:val="22"/>
                <w:szCs w:val="22"/>
                <w:lang w:val="es-ES_tradnl"/>
              </w:rPr>
            </w:pPr>
            <w:r w:rsidRPr="00BF4A7A">
              <w:rPr>
                <w:rFonts w:ascii="Arial" w:hAnsi="Arial" w:cs="Arial"/>
                <w:sz w:val="22"/>
                <w:szCs w:val="22"/>
                <w:lang w:val="es-MX"/>
              </w:rPr>
              <w:t xml:space="preserve">Subgerente de Servicios Generales </w:t>
            </w:r>
            <w:r w:rsidRPr="00BF4A7A">
              <w:rPr>
                <w:rFonts w:ascii="Arial" w:hAnsi="Arial" w:cs="Arial"/>
                <w:b/>
                <w:bCs/>
                <w:spacing w:val="-6"/>
                <w:sz w:val="22"/>
                <w:szCs w:val="22"/>
                <w:lang w:val="es-ES_tradnl"/>
              </w:rPr>
              <w:t>BANCO CENTRAL DE BOLIVIA</w:t>
            </w:r>
          </w:p>
        </w:tc>
        <w:tc>
          <w:tcPr>
            <w:tcW w:w="4624" w:type="dxa"/>
          </w:tcPr>
          <w:p w:rsidR="005B2ED7" w:rsidRPr="00BF4A7A" w:rsidRDefault="005B2ED7" w:rsidP="003025B0">
            <w:pPr>
              <w:widowControl w:val="0"/>
              <w:jc w:val="center"/>
              <w:rPr>
                <w:rFonts w:ascii="Arial" w:hAnsi="Arial" w:cs="Arial"/>
                <w:b/>
                <w:sz w:val="22"/>
                <w:szCs w:val="22"/>
                <w:lang w:val="es-MX"/>
              </w:rPr>
            </w:pPr>
            <w:r w:rsidRPr="00BF4A7A">
              <w:rPr>
                <w:rFonts w:ascii="Arial" w:hAnsi="Arial" w:cs="Arial"/>
                <w:b/>
                <w:sz w:val="22"/>
                <w:szCs w:val="22"/>
                <w:lang w:val="es-ES_tradnl"/>
              </w:rPr>
              <w:t>_____________________</w:t>
            </w:r>
          </w:p>
          <w:p w:rsidR="005B2ED7" w:rsidRPr="00BF4A7A" w:rsidRDefault="005B2ED7" w:rsidP="003025B0">
            <w:pPr>
              <w:widowControl w:val="0"/>
              <w:jc w:val="center"/>
              <w:rPr>
                <w:rFonts w:ascii="Arial" w:hAnsi="Arial" w:cs="Arial"/>
                <w:sz w:val="22"/>
                <w:szCs w:val="22"/>
                <w:lang w:val="es-MX"/>
              </w:rPr>
            </w:pPr>
            <w:r w:rsidRPr="00BF4A7A">
              <w:rPr>
                <w:rFonts w:ascii="Arial" w:hAnsi="Arial" w:cs="Arial"/>
                <w:sz w:val="22"/>
                <w:szCs w:val="22"/>
                <w:lang w:val="es-MX"/>
              </w:rPr>
              <w:t xml:space="preserve">C.I. Nº </w:t>
            </w:r>
            <w:r w:rsidRPr="00BF4A7A">
              <w:rPr>
                <w:rFonts w:ascii="Arial" w:hAnsi="Arial" w:cs="Arial"/>
                <w:sz w:val="22"/>
                <w:szCs w:val="22"/>
                <w:lang w:val="es-ES_tradnl"/>
              </w:rPr>
              <w:t>____________ __</w:t>
            </w:r>
            <w:r w:rsidRPr="00BF4A7A">
              <w:rPr>
                <w:rFonts w:ascii="Arial" w:hAnsi="Arial" w:cs="Arial"/>
                <w:sz w:val="22"/>
                <w:szCs w:val="22"/>
                <w:lang w:val="es-MX"/>
              </w:rPr>
              <w:t>.</w:t>
            </w:r>
          </w:p>
          <w:p w:rsidR="005B2ED7" w:rsidRPr="00BF4A7A" w:rsidRDefault="005B2ED7" w:rsidP="003025B0">
            <w:pPr>
              <w:widowControl w:val="0"/>
              <w:jc w:val="center"/>
              <w:rPr>
                <w:rFonts w:ascii="Arial" w:hAnsi="Arial" w:cs="Arial"/>
                <w:b/>
                <w:bCs/>
                <w:spacing w:val="-6"/>
                <w:sz w:val="22"/>
                <w:szCs w:val="22"/>
                <w:lang w:val="es-ES_tradnl"/>
              </w:rPr>
            </w:pPr>
            <w:r w:rsidRPr="00BF4A7A">
              <w:rPr>
                <w:rFonts w:ascii="Arial" w:hAnsi="Arial" w:cs="Arial"/>
                <w:bCs/>
                <w:spacing w:val="-6"/>
                <w:sz w:val="22"/>
                <w:szCs w:val="22"/>
                <w:lang w:val="es-ES_tradnl"/>
              </w:rPr>
              <w:t xml:space="preserve"> </w:t>
            </w:r>
            <w:r w:rsidRPr="00BF4A7A">
              <w:rPr>
                <w:rFonts w:ascii="Arial" w:hAnsi="Arial" w:cs="Arial"/>
                <w:b/>
                <w:bCs/>
                <w:spacing w:val="-6"/>
                <w:sz w:val="22"/>
                <w:szCs w:val="22"/>
                <w:lang w:val="es-ES_tradnl"/>
              </w:rPr>
              <w:t>PROVEEDOR</w:t>
            </w:r>
          </w:p>
        </w:tc>
      </w:tr>
    </w:tbl>
    <w:p w:rsidR="005B2ED7" w:rsidRPr="00BF4A7A" w:rsidRDefault="005B2ED7" w:rsidP="005B2ED7">
      <w:pPr>
        <w:widowControl w:val="0"/>
        <w:jc w:val="both"/>
        <w:rPr>
          <w:rFonts w:cs="Arial"/>
          <w:b/>
          <w:bCs/>
          <w:sz w:val="22"/>
          <w:szCs w:val="22"/>
          <w:lang w:val="es-BO"/>
        </w:rPr>
      </w:pPr>
    </w:p>
    <w:p w:rsidR="005B2ED7" w:rsidRPr="00BF4A7A" w:rsidRDefault="005B2ED7" w:rsidP="005B2ED7">
      <w:pPr>
        <w:widowControl w:val="0"/>
        <w:jc w:val="both"/>
        <w:rPr>
          <w:rFonts w:cs="Arial"/>
          <w:b/>
          <w:bCs/>
          <w:sz w:val="22"/>
          <w:szCs w:val="22"/>
          <w:lang w:val="es-BO"/>
        </w:rPr>
      </w:pPr>
    </w:p>
    <w:p w:rsidR="005B2ED7" w:rsidRPr="00BF4A7A" w:rsidRDefault="005B2ED7" w:rsidP="005B2ED7">
      <w:pPr>
        <w:widowControl w:val="0"/>
        <w:jc w:val="both"/>
        <w:rPr>
          <w:rFonts w:cs="Arial"/>
          <w:b/>
          <w:bCs/>
          <w:sz w:val="22"/>
          <w:szCs w:val="22"/>
          <w:lang w:val="es-BO"/>
        </w:rPr>
      </w:pPr>
    </w:p>
    <w:p w:rsidR="00BD2ADE" w:rsidRDefault="005B2ED7" w:rsidP="005B2ED7">
      <w:pPr>
        <w:widowControl w:val="0"/>
        <w:jc w:val="both"/>
        <w:rPr>
          <w:rFonts w:ascii="Arial" w:hAnsi="Arial" w:cs="Arial"/>
          <w:b/>
          <w:sz w:val="18"/>
          <w:szCs w:val="18"/>
          <w:lang w:val="es-BO"/>
        </w:rPr>
      </w:pPr>
      <w:r w:rsidRPr="00BF4A7A">
        <w:rPr>
          <w:rFonts w:ascii="Arial" w:hAnsi="Arial" w:cs="Arial"/>
          <w:bCs/>
          <w:i/>
          <w:lang w:val="en-US"/>
        </w:rPr>
        <w:t>MNZM/RRRD/</w:t>
      </w:r>
      <w:proofErr w:type="spellStart"/>
      <w:r w:rsidRPr="00BF4A7A">
        <w:rPr>
          <w:rFonts w:ascii="Arial" w:hAnsi="Arial" w:cs="Arial"/>
          <w:bCs/>
          <w:i/>
          <w:lang w:val="en-US"/>
        </w:rPr>
        <w:t>cpa</w:t>
      </w:r>
      <w:proofErr w:type="spellEnd"/>
    </w:p>
    <w:sectPr w:rsidR="00BD2ADE" w:rsidSect="00B9507D">
      <w:footerReference w:type="default" r:id="rId13"/>
      <w:pgSz w:w="12240" w:h="15840" w:code="1"/>
      <w:pgMar w:top="1418"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DC5" w:rsidRDefault="00776DC5">
      <w:r>
        <w:separator/>
      </w:r>
    </w:p>
  </w:endnote>
  <w:endnote w:type="continuationSeparator" w:id="0">
    <w:p w:rsidR="00776DC5" w:rsidRDefault="0077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DC" w:rsidRDefault="006C30DC">
    <w:pPr>
      <w:pStyle w:val="Piedepgina"/>
      <w:jc w:val="right"/>
    </w:pPr>
    <w:r>
      <w:fldChar w:fldCharType="begin"/>
    </w:r>
    <w:r>
      <w:instrText xml:space="preserve"> PAGE   \* MERGEFORMAT </w:instrText>
    </w:r>
    <w:r>
      <w:fldChar w:fldCharType="separate"/>
    </w:r>
    <w:r>
      <w:rPr>
        <w:noProof/>
      </w:rPr>
      <w:t>ii</w:t>
    </w:r>
    <w:r>
      <w:rPr>
        <w:noProof/>
      </w:rPr>
      <w:fldChar w:fldCharType="end"/>
    </w:r>
  </w:p>
  <w:p w:rsidR="006C30DC" w:rsidRDefault="006C30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DC" w:rsidRPr="008A1600" w:rsidRDefault="006C30DC" w:rsidP="008A1600">
    <w:pPr>
      <w:pStyle w:val="Piedepgina"/>
      <w:jc w:val="center"/>
      <w:rPr>
        <w:rFonts w:ascii="Arial" w:hAnsi="Arial"/>
        <w:b/>
        <w:sz w:val="12"/>
        <w:lang w:val="es-MX"/>
      </w:rPr>
    </w:pPr>
    <w:r>
      <w:rPr>
        <w:rFonts w:ascii="Arial" w:hAnsi="Arial"/>
        <w:b/>
        <w:noProof/>
        <w:sz w:val="12"/>
        <w:lang w:val="es-BO" w:eastAsia="es-BO"/>
      </w:rPr>
      <w:drawing>
        <wp:anchor distT="0" distB="0" distL="114300" distR="114300" simplePos="0" relativeHeight="251662336" behindDoc="1" locked="0" layoutInCell="1" allowOverlap="1" wp14:anchorId="198305E1" wp14:editId="5285443B">
          <wp:simplePos x="0" y="0"/>
          <wp:positionH relativeFrom="margin">
            <wp:posOffset>-348974</wp:posOffset>
          </wp:positionH>
          <wp:positionV relativeFrom="paragraph">
            <wp:posOffset>84014</wp:posOffset>
          </wp:positionV>
          <wp:extent cx="6438265" cy="333375"/>
          <wp:effectExtent l="0" t="0" r="63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6C30DC" w:rsidRPr="00B9507D" w:rsidRDefault="006C30DC">
        <w:pPr>
          <w:pStyle w:val="Piedepgina"/>
          <w:jc w:val="center"/>
          <w:rPr>
            <w:sz w:val="6"/>
          </w:rPr>
        </w:pPr>
      </w:p>
      <w:p w:rsidR="006C30DC" w:rsidRDefault="006C30DC">
        <w:pPr>
          <w:pStyle w:val="Piedepgina"/>
          <w:jc w:val="center"/>
        </w:pP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7128B">
          <w:rPr>
            <w:noProof/>
          </w:rPr>
          <w:t>37</w:t>
        </w:r>
        <w:r>
          <w:fldChar w:fldCharType="end"/>
        </w:r>
      </w:p>
      <w:p w:rsidR="006C30DC" w:rsidRPr="00B9507D" w:rsidRDefault="00776DC5" w:rsidP="00B9507D">
        <w:pPr>
          <w:pStyle w:val="Piedepgina"/>
          <w:jc w:val="center"/>
          <w:rPr>
            <w:rFonts w:ascii="Arial" w:hAnsi="Arial"/>
            <w:b/>
            <w:sz w:val="12"/>
            <w:lang w:val="es-MX"/>
          </w:rPr>
        </w:pPr>
      </w:p>
    </w:sdtContent>
  </w:sdt>
  <w:p w:rsidR="006C30DC" w:rsidRPr="00B9507D" w:rsidRDefault="006C30DC">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DC5" w:rsidRDefault="00776DC5">
      <w:r>
        <w:separator/>
      </w:r>
    </w:p>
  </w:footnote>
  <w:footnote w:type="continuationSeparator" w:id="0">
    <w:p w:rsidR="00776DC5" w:rsidRDefault="00776DC5">
      <w:r>
        <w:continuationSeparator/>
      </w:r>
    </w:p>
  </w:footnote>
  <w:footnote w:id="1">
    <w:p w:rsidR="006C30DC" w:rsidRPr="00E23854" w:rsidRDefault="006C30DC" w:rsidP="00683195">
      <w:pPr>
        <w:jc w:val="both"/>
        <w:rPr>
          <w:rFonts w:ascii="Arial" w:hAnsi="Arial" w:cs="Arial"/>
          <w:i/>
          <w:sz w:val="12"/>
          <w:szCs w:val="12"/>
        </w:rPr>
      </w:pPr>
      <w:r w:rsidRPr="00E23854">
        <w:rPr>
          <w:rStyle w:val="Refdenotaalpie"/>
          <w:rFonts w:ascii="Arial" w:hAnsi="Arial" w:cs="Arial"/>
          <w:sz w:val="12"/>
          <w:szCs w:val="12"/>
        </w:rPr>
        <w:footnoteRef/>
      </w:r>
      <w:r w:rsidRPr="00E23854">
        <w:rPr>
          <w:rFonts w:ascii="Arial" w:hAnsi="Arial" w:cs="Arial"/>
          <w:sz w:val="12"/>
          <w:szCs w:val="12"/>
        </w:rPr>
        <w:t xml:space="preserve"> </w:t>
      </w:r>
      <w:r w:rsidRPr="00E23854">
        <w:rPr>
          <w:rFonts w:ascii="Arial" w:hAnsi="Arial" w:cs="Arial"/>
          <w:i/>
          <w:sz w:val="12"/>
          <w:szCs w:val="12"/>
        </w:rPr>
        <w:t>Se aclara que estas garantías deben tener las siguientes características:</w:t>
      </w:r>
    </w:p>
    <w:p w:rsidR="006C30DC" w:rsidRPr="00E23854" w:rsidRDefault="006C30DC" w:rsidP="002F6923">
      <w:pPr>
        <w:pStyle w:val="Prrafodelista"/>
        <w:numPr>
          <w:ilvl w:val="0"/>
          <w:numId w:val="30"/>
        </w:numPr>
        <w:ind w:left="284" w:hanging="142"/>
        <w:jc w:val="both"/>
        <w:rPr>
          <w:rFonts w:ascii="Arial" w:hAnsi="Arial" w:cs="Arial"/>
          <w:i/>
          <w:sz w:val="12"/>
          <w:szCs w:val="12"/>
        </w:rPr>
      </w:pPr>
      <w:r w:rsidRPr="00E23854">
        <w:rPr>
          <w:rFonts w:ascii="Arial" w:hAnsi="Arial" w:cs="Arial"/>
          <w:b/>
          <w:i/>
          <w:sz w:val="12"/>
          <w:szCs w:val="12"/>
        </w:rPr>
        <w:t>Boleta de Garantía y Garantía a Primer Requerimiento</w:t>
      </w:r>
      <w:r w:rsidRPr="00E23854">
        <w:rPr>
          <w:rFonts w:ascii="Arial" w:hAnsi="Arial" w:cs="Arial"/>
          <w:i/>
          <w:sz w:val="12"/>
          <w:szCs w:val="12"/>
        </w:rPr>
        <w:t xml:space="preserve"> deben expresar su carácter de Renovable, Irrevocable y de Ejecución Inmediata y</w:t>
      </w:r>
    </w:p>
    <w:p w:rsidR="006C30DC" w:rsidRPr="00E23854" w:rsidRDefault="006C30DC" w:rsidP="002F6923">
      <w:pPr>
        <w:numPr>
          <w:ilvl w:val="0"/>
          <w:numId w:val="30"/>
        </w:numPr>
        <w:ind w:left="284" w:hanging="130"/>
        <w:jc w:val="both"/>
        <w:rPr>
          <w:rFonts w:ascii="Arial" w:hAnsi="Arial" w:cs="Arial"/>
          <w:i/>
          <w:sz w:val="12"/>
          <w:szCs w:val="12"/>
        </w:rPr>
      </w:pPr>
      <w:r w:rsidRPr="00E23854">
        <w:rPr>
          <w:rFonts w:ascii="Arial" w:hAnsi="Arial" w:cs="Arial"/>
          <w:b/>
          <w:i/>
          <w:sz w:val="12"/>
          <w:szCs w:val="12"/>
          <w:lang w:val="es-BO"/>
        </w:rPr>
        <w:t>Póliza de Seguro de Caución a Primer Requerimiento</w:t>
      </w:r>
      <w:r w:rsidRPr="00E23854">
        <w:rPr>
          <w:rFonts w:ascii="Arial" w:hAnsi="Arial" w:cs="Arial"/>
          <w:b/>
          <w:i/>
          <w:sz w:val="12"/>
          <w:szCs w:val="12"/>
        </w:rPr>
        <w:t xml:space="preserve"> </w:t>
      </w:r>
      <w:r w:rsidRPr="00E23854">
        <w:rPr>
          <w:rFonts w:ascii="Arial" w:hAnsi="Arial" w:cs="Arial"/>
          <w:i/>
          <w:sz w:val="12"/>
          <w:szCs w:val="12"/>
        </w:rPr>
        <w:t>debe ser Renovable, Irrevocable y de Ejecución a Primer Requerimiento.</w:t>
      </w:r>
    </w:p>
    <w:p w:rsidR="006C30DC" w:rsidRPr="00E23854" w:rsidRDefault="006C30DC" w:rsidP="00683195">
      <w:pPr>
        <w:pStyle w:val="Textonotapie"/>
        <w:spacing w:after="0" w:line="240" w:lineRule="auto"/>
        <w:ind w:left="70"/>
        <w:jc w:val="both"/>
        <w:rPr>
          <w:rFonts w:ascii="Arial" w:hAnsi="Arial" w:cs="Arial"/>
          <w:i/>
          <w:sz w:val="13"/>
          <w:szCs w:val="13"/>
        </w:rPr>
      </w:pPr>
      <w:r w:rsidRPr="00E23854">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DC" w:rsidRDefault="006C30DC">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DC" w:rsidRDefault="006C30DC">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221EBF"/>
    <w:multiLevelType w:val="hybridMultilevel"/>
    <w:tmpl w:val="80666EB2"/>
    <w:lvl w:ilvl="0" w:tplc="400A000D">
      <w:start w:val="1"/>
      <w:numFmt w:val="bullet"/>
      <w:lvlText w:val=""/>
      <w:lvlJc w:val="left"/>
      <w:pPr>
        <w:ind w:left="720" w:hanging="360"/>
      </w:pPr>
      <w:rPr>
        <w:rFonts w:ascii="Wingdings" w:hAnsi="Wingding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043DD1"/>
    <w:multiLevelType w:val="hybridMultilevel"/>
    <w:tmpl w:val="86E684B4"/>
    <w:lvl w:ilvl="0" w:tplc="757C99E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67A0831"/>
    <w:multiLevelType w:val="hybridMultilevel"/>
    <w:tmpl w:val="388846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9627CDE"/>
    <w:multiLevelType w:val="multilevel"/>
    <w:tmpl w:val="76F2BEF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9643C4E"/>
    <w:multiLevelType w:val="multilevel"/>
    <w:tmpl w:val="76F86CA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783067C2"/>
    <w:lvl w:ilvl="0" w:tplc="0C0A0017">
      <w:start w:val="1"/>
      <w:numFmt w:val="lowerLetter"/>
      <w:lvlText w:val="%1)"/>
      <w:lvlJc w:val="left"/>
      <w:pPr>
        <w:ind w:left="720" w:hanging="360"/>
      </w:pPr>
    </w:lvl>
    <w:lvl w:ilvl="1" w:tplc="1710FE60">
      <w:start w:val="1"/>
      <w:numFmt w:val="bullet"/>
      <w:lvlText w:val="•"/>
      <w:lvlJc w:val="left"/>
      <w:pPr>
        <w:ind w:left="1790" w:hanging="71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60958CB"/>
    <w:multiLevelType w:val="hybridMultilevel"/>
    <w:tmpl w:val="388846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7191701"/>
    <w:multiLevelType w:val="hybridMultilevel"/>
    <w:tmpl w:val="7610E8E2"/>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693F04"/>
    <w:multiLevelType w:val="multilevel"/>
    <w:tmpl w:val="625A8176"/>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63F4D38"/>
    <w:multiLevelType w:val="multilevel"/>
    <w:tmpl w:val="B30EBDA8"/>
    <w:lvl w:ilvl="0">
      <w:start w:val="3"/>
      <w:numFmt w:val="decimal"/>
      <w:lvlText w:val="%1."/>
      <w:lvlJc w:val="left"/>
      <w:pPr>
        <w:ind w:left="360" w:hanging="360"/>
      </w:pPr>
      <w:rPr>
        <w:rFonts w:hint="default"/>
      </w:rPr>
    </w:lvl>
    <w:lvl w:ilvl="1">
      <w:start w:val="1"/>
      <w:numFmt w:val="lowerLetter"/>
      <w:lvlText w:val="%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8E74825"/>
    <w:multiLevelType w:val="hybridMultilevel"/>
    <w:tmpl w:val="A1269D1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EAF11CE"/>
    <w:multiLevelType w:val="hybridMultilevel"/>
    <w:tmpl w:val="5ECA0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4C162DB0"/>
    <w:multiLevelType w:val="hybridMultilevel"/>
    <w:tmpl w:val="3BEAF46A"/>
    <w:lvl w:ilvl="0" w:tplc="32E84BD0">
      <w:start w:val="1"/>
      <w:numFmt w:val="decimal"/>
      <w:lvlText w:val="%1."/>
      <w:lvlJc w:val="left"/>
      <w:pPr>
        <w:ind w:left="720" w:hanging="360"/>
      </w:pPr>
      <w:rPr>
        <w:rFonts w:hint="default"/>
        <w:b/>
        <w:i w:val="0"/>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59E3C21"/>
    <w:multiLevelType w:val="multilevel"/>
    <w:tmpl w:val="08F86D8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CD02C36"/>
    <w:multiLevelType w:val="hybridMultilevel"/>
    <w:tmpl w:val="8F9A7546"/>
    <w:lvl w:ilvl="0" w:tplc="400A000F">
      <w:start w:val="1"/>
      <w:numFmt w:val="decimal"/>
      <w:lvlText w:val="%1."/>
      <w:lvlJc w:val="left"/>
      <w:pPr>
        <w:ind w:left="767" w:hanging="360"/>
      </w:pPr>
    </w:lvl>
    <w:lvl w:ilvl="1" w:tplc="400A0019" w:tentative="1">
      <w:start w:val="1"/>
      <w:numFmt w:val="lowerLetter"/>
      <w:lvlText w:val="%2."/>
      <w:lvlJc w:val="left"/>
      <w:pPr>
        <w:ind w:left="1487" w:hanging="360"/>
      </w:pPr>
    </w:lvl>
    <w:lvl w:ilvl="2" w:tplc="400A001B" w:tentative="1">
      <w:start w:val="1"/>
      <w:numFmt w:val="lowerRoman"/>
      <w:lvlText w:val="%3."/>
      <w:lvlJc w:val="right"/>
      <w:pPr>
        <w:ind w:left="2207" w:hanging="180"/>
      </w:pPr>
    </w:lvl>
    <w:lvl w:ilvl="3" w:tplc="400A000F" w:tentative="1">
      <w:start w:val="1"/>
      <w:numFmt w:val="decimal"/>
      <w:lvlText w:val="%4."/>
      <w:lvlJc w:val="left"/>
      <w:pPr>
        <w:ind w:left="2927" w:hanging="360"/>
      </w:pPr>
    </w:lvl>
    <w:lvl w:ilvl="4" w:tplc="400A0019" w:tentative="1">
      <w:start w:val="1"/>
      <w:numFmt w:val="lowerLetter"/>
      <w:lvlText w:val="%5."/>
      <w:lvlJc w:val="left"/>
      <w:pPr>
        <w:ind w:left="3647" w:hanging="360"/>
      </w:pPr>
    </w:lvl>
    <w:lvl w:ilvl="5" w:tplc="400A001B" w:tentative="1">
      <w:start w:val="1"/>
      <w:numFmt w:val="lowerRoman"/>
      <w:lvlText w:val="%6."/>
      <w:lvlJc w:val="right"/>
      <w:pPr>
        <w:ind w:left="4367" w:hanging="180"/>
      </w:pPr>
    </w:lvl>
    <w:lvl w:ilvl="6" w:tplc="400A000F" w:tentative="1">
      <w:start w:val="1"/>
      <w:numFmt w:val="decimal"/>
      <w:lvlText w:val="%7."/>
      <w:lvlJc w:val="left"/>
      <w:pPr>
        <w:ind w:left="5087" w:hanging="360"/>
      </w:pPr>
    </w:lvl>
    <w:lvl w:ilvl="7" w:tplc="400A0019" w:tentative="1">
      <w:start w:val="1"/>
      <w:numFmt w:val="lowerLetter"/>
      <w:lvlText w:val="%8."/>
      <w:lvlJc w:val="left"/>
      <w:pPr>
        <w:ind w:left="5807" w:hanging="360"/>
      </w:pPr>
    </w:lvl>
    <w:lvl w:ilvl="8" w:tplc="400A001B" w:tentative="1">
      <w:start w:val="1"/>
      <w:numFmt w:val="lowerRoman"/>
      <w:lvlText w:val="%9."/>
      <w:lvlJc w:val="right"/>
      <w:pPr>
        <w:ind w:left="6527"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601511B"/>
    <w:multiLevelType w:val="multilevel"/>
    <w:tmpl w:val="781E9E0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0"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BC16F11"/>
    <w:multiLevelType w:val="multilevel"/>
    <w:tmpl w:val="C1649CE4"/>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213930"/>
    <w:multiLevelType w:val="multilevel"/>
    <w:tmpl w:val="CD5E4B4A"/>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F2F7740"/>
    <w:multiLevelType w:val="multilevel"/>
    <w:tmpl w:val="CADA85E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0"/>
  </w:num>
  <w:num w:numId="3">
    <w:abstractNumId w:val="37"/>
  </w:num>
  <w:num w:numId="4">
    <w:abstractNumId w:val="10"/>
  </w:num>
  <w:num w:numId="5">
    <w:abstractNumId w:val="13"/>
  </w:num>
  <w:num w:numId="6">
    <w:abstractNumId w:val="41"/>
  </w:num>
  <w:num w:numId="7">
    <w:abstractNumId w:val="30"/>
  </w:num>
  <w:num w:numId="8">
    <w:abstractNumId w:val="42"/>
  </w:num>
  <w:num w:numId="9">
    <w:abstractNumId w:val="35"/>
  </w:num>
  <w:num w:numId="10">
    <w:abstractNumId w:val="46"/>
  </w:num>
  <w:num w:numId="11">
    <w:abstractNumId w:val="9"/>
  </w:num>
  <w:num w:numId="12">
    <w:abstractNumId w:val="50"/>
  </w:num>
  <w:num w:numId="13">
    <w:abstractNumId w:val="29"/>
  </w:num>
  <w:num w:numId="14">
    <w:abstractNumId w:val="19"/>
  </w:num>
  <w:num w:numId="15">
    <w:abstractNumId w:val="54"/>
  </w:num>
  <w:num w:numId="16">
    <w:abstractNumId w:val="20"/>
  </w:num>
  <w:num w:numId="17">
    <w:abstractNumId w:val="6"/>
  </w:num>
  <w:num w:numId="18">
    <w:abstractNumId w:val="12"/>
  </w:num>
  <w:num w:numId="19">
    <w:abstractNumId w:val="17"/>
  </w:num>
  <w:num w:numId="20">
    <w:abstractNumId w:val="5"/>
  </w:num>
  <w:num w:numId="21">
    <w:abstractNumId w:val="39"/>
  </w:num>
  <w:num w:numId="22">
    <w:abstractNumId w:val="7"/>
  </w:num>
  <w:num w:numId="23">
    <w:abstractNumId w:val="38"/>
  </w:num>
  <w:num w:numId="24">
    <w:abstractNumId w:val="1"/>
  </w:num>
  <w:num w:numId="25">
    <w:abstractNumId w:val="33"/>
  </w:num>
  <w:num w:numId="26">
    <w:abstractNumId w:val="11"/>
  </w:num>
  <w:num w:numId="27">
    <w:abstractNumId w:val="44"/>
  </w:num>
  <w:num w:numId="28">
    <w:abstractNumId w:val="47"/>
  </w:num>
  <w:num w:numId="29">
    <w:abstractNumId w:val="24"/>
  </w:num>
  <w:num w:numId="30">
    <w:abstractNumId w:val="3"/>
  </w:num>
  <w:num w:numId="31">
    <w:abstractNumId w:val="36"/>
  </w:num>
  <w:num w:numId="32">
    <w:abstractNumId w:val="49"/>
  </w:num>
  <w:num w:numId="33">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8"/>
  </w:num>
  <w:num w:numId="36">
    <w:abstractNumId w:val="32"/>
  </w:num>
  <w:num w:numId="37">
    <w:abstractNumId w:val="28"/>
  </w:num>
  <w:num w:numId="38">
    <w:abstractNumId w:val="2"/>
  </w:num>
  <w:num w:numId="39">
    <w:abstractNumId w:val="22"/>
  </w:num>
  <w:num w:numId="40">
    <w:abstractNumId w:val="21"/>
  </w:num>
  <w:num w:numId="41">
    <w:abstractNumId w:val="45"/>
  </w:num>
  <w:num w:numId="42">
    <w:abstractNumId w:val="14"/>
  </w:num>
  <w:num w:numId="43">
    <w:abstractNumId w:val="34"/>
  </w:num>
  <w:num w:numId="44">
    <w:abstractNumId w:val="0"/>
  </w:num>
  <w:num w:numId="45">
    <w:abstractNumId w:val="18"/>
  </w:num>
  <w:num w:numId="46">
    <w:abstractNumId w:val="26"/>
  </w:num>
  <w:num w:numId="47">
    <w:abstractNumId w:val="15"/>
  </w:num>
  <w:num w:numId="48">
    <w:abstractNumId w:val="4"/>
  </w:num>
  <w:num w:numId="49">
    <w:abstractNumId w:val="23"/>
  </w:num>
  <w:num w:numId="50">
    <w:abstractNumId w:val="53"/>
  </w:num>
  <w:num w:numId="51">
    <w:abstractNumId w:val="52"/>
  </w:num>
  <w:num w:numId="52">
    <w:abstractNumId w:val="51"/>
  </w:num>
  <w:num w:numId="53">
    <w:abstractNumId w:val="43"/>
  </w:num>
  <w:num w:numId="54">
    <w:abstractNumId w:val="48"/>
  </w:num>
  <w:num w:numId="55">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E00"/>
    <w:rsid w:val="000723A5"/>
    <w:rsid w:val="00073958"/>
    <w:rsid w:val="00074652"/>
    <w:rsid w:val="0007605D"/>
    <w:rsid w:val="00076EB9"/>
    <w:rsid w:val="000773E7"/>
    <w:rsid w:val="000810EC"/>
    <w:rsid w:val="000837CB"/>
    <w:rsid w:val="00083AAA"/>
    <w:rsid w:val="000855D3"/>
    <w:rsid w:val="00092130"/>
    <w:rsid w:val="000926AA"/>
    <w:rsid w:val="00094DA0"/>
    <w:rsid w:val="000953F7"/>
    <w:rsid w:val="00095927"/>
    <w:rsid w:val="00095BBF"/>
    <w:rsid w:val="000966D2"/>
    <w:rsid w:val="000A00ED"/>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C0D"/>
    <w:rsid w:val="000C203A"/>
    <w:rsid w:val="000C22E4"/>
    <w:rsid w:val="000C3DC1"/>
    <w:rsid w:val="000C3ED6"/>
    <w:rsid w:val="000C5145"/>
    <w:rsid w:val="000C66F3"/>
    <w:rsid w:val="000D1536"/>
    <w:rsid w:val="000D26EA"/>
    <w:rsid w:val="000D2F74"/>
    <w:rsid w:val="000D5A9F"/>
    <w:rsid w:val="000D64A5"/>
    <w:rsid w:val="000E019A"/>
    <w:rsid w:val="000E3A4D"/>
    <w:rsid w:val="000E4032"/>
    <w:rsid w:val="000E4C29"/>
    <w:rsid w:val="000E5AF6"/>
    <w:rsid w:val="000E6675"/>
    <w:rsid w:val="000E69E1"/>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13B6"/>
    <w:rsid w:val="00111668"/>
    <w:rsid w:val="00113732"/>
    <w:rsid w:val="0011463D"/>
    <w:rsid w:val="00115AA3"/>
    <w:rsid w:val="00120C82"/>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659C"/>
    <w:rsid w:val="002501B3"/>
    <w:rsid w:val="0025262B"/>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23F"/>
    <w:rsid w:val="002715B2"/>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923"/>
    <w:rsid w:val="002F6B4D"/>
    <w:rsid w:val="002F7302"/>
    <w:rsid w:val="002F7E50"/>
    <w:rsid w:val="00300AF4"/>
    <w:rsid w:val="003010A0"/>
    <w:rsid w:val="0030119A"/>
    <w:rsid w:val="003025B0"/>
    <w:rsid w:val="00305377"/>
    <w:rsid w:val="003064E6"/>
    <w:rsid w:val="00307AD3"/>
    <w:rsid w:val="00310B88"/>
    <w:rsid w:val="00311A02"/>
    <w:rsid w:val="00311C77"/>
    <w:rsid w:val="00312798"/>
    <w:rsid w:val="003137AD"/>
    <w:rsid w:val="00313D78"/>
    <w:rsid w:val="00315BD9"/>
    <w:rsid w:val="003164D6"/>
    <w:rsid w:val="0031651D"/>
    <w:rsid w:val="0032182A"/>
    <w:rsid w:val="00321867"/>
    <w:rsid w:val="00321E35"/>
    <w:rsid w:val="003226C7"/>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9EF"/>
    <w:rsid w:val="003611BF"/>
    <w:rsid w:val="003618F2"/>
    <w:rsid w:val="0036224A"/>
    <w:rsid w:val="003646F1"/>
    <w:rsid w:val="00370A4E"/>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893"/>
    <w:rsid w:val="00390A1E"/>
    <w:rsid w:val="003921BA"/>
    <w:rsid w:val="003926C6"/>
    <w:rsid w:val="0039412C"/>
    <w:rsid w:val="00395014"/>
    <w:rsid w:val="003953D2"/>
    <w:rsid w:val="00395B0B"/>
    <w:rsid w:val="00397BB3"/>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102DA"/>
    <w:rsid w:val="00411866"/>
    <w:rsid w:val="00413489"/>
    <w:rsid w:val="00413FF0"/>
    <w:rsid w:val="00414873"/>
    <w:rsid w:val="00415A84"/>
    <w:rsid w:val="0041662D"/>
    <w:rsid w:val="00417686"/>
    <w:rsid w:val="004209F6"/>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2AD8"/>
    <w:rsid w:val="00493103"/>
    <w:rsid w:val="004933D3"/>
    <w:rsid w:val="0049559F"/>
    <w:rsid w:val="004A000A"/>
    <w:rsid w:val="004A425E"/>
    <w:rsid w:val="004A4D1B"/>
    <w:rsid w:val="004A59E4"/>
    <w:rsid w:val="004A6352"/>
    <w:rsid w:val="004B2377"/>
    <w:rsid w:val="004B3F0A"/>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3701"/>
    <w:rsid w:val="004F4048"/>
    <w:rsid w:val="004F477A"/>
    <w:rsid w:val="004F4E94"/>
    <w:rsid w:val="004F51FA"/>
    <w:rsid w:val="00500AB7"/>
    <w:rsid w:val="00501DC2"/>
    <w:rsid w:val="00502736"/>
    <w:rsid w:val="005047DA"/>
    <w:rsid w:val="00505384"/>
    <w:rsid w:val="005059F9"/>
    <w:rsid w:val="00505DE7"/>
    <w:rsid w:val="0050622B"/>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30330"/>
    <w:rsid w:val="00530DFC"/>
    <w:rsid w:val="005331E9"/>
    <w:rsid w:val="0053325A"/>
    <w:rsid w:val="00533296"/>
    <w:rsid w:val="0053434D"/>
    <w:rsid w:val="00541B92"/>
    <w:rsid w:val="00543855"/>
    <w:rsid w:val="005455F6"/>
    <w:rsid w:val="00546EE4"/>
    <w:rsid w:val="00547E7C"/>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4DA"/>
    <w:rsid w:val="00575D8A"/>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4EEF"/>
    <w:rsid w:val="005E6D05"/>
    <w:rsid w:val="005E74D3"/>
    <w:rsid w:val="005F01A3"/>
    <w:rsid w:val="005F1D9F"/>
    <w:rsid w:val="005F31B4"/>
    <w:rsid w:val="005F3973"/>
    <w:rsid w:val="005F5ADE"/>
    <w:rsid w:val="005F628B"/>
    <w:rsid w:val="00600E51"/>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3C34"/>
    <w:rsid w:val="00696267"/>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F1E2C"/>
    <w:rsid w:val="006F2539"/>
    <w:rsid w:val="006F25A1"/>
    <w:rsid w:val="006F28B5"/>
    <w:rsid w:val="006F2992"/>
    <w:rsid w:val="006F30EC"/>
    <w:rsid w:val="006F4751"/>
    <w:rsid w:val="006F4D35"/>
    <w:rsid w:val="006F5613"/>
    <w:rsid w:val="006F68F7"/>
    <w:rsid w:val="0070054C"/>
    <w:rsid w:val="00700A64"/>
    <w:rsid w:val="007018BD"/>
    <w:rsid w:val="0070294F"/>
    <w:rsid w:val="00702FFE"/>
    <w:rsid w:val="007031F3"/>
    <w:rsid w:val="0070461E"/>
    <w:rsid w:val="007052C2"/>
    <w:rsid w:val="00705EA9"/>
    <w:rsid w:val="00706EF9"/>
    <w:rsid w:val="007076AF"/>
    <w:rsid w:val="00710109"/>
    <w:rsid w:val="00711867"/>
    <w:rsid w:val="00712AC5"/>
    <w:rsid w:val="007144A0"/>
    <w:rsid w:val="00715AA4"/>
    <w:rsid w:val="00720391"/>
    <w:rsid w:val="0072227A"/>
    <w:rsid w:val="00722AD9"/>
    <w:rsid w:val="00722EA5"/>
    <w:rsid w:val="00723B9E"/>
    <w:rsid w:val="00725EB7"/>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9BC"/>
    <w:rsid w:val="00753655"/>
    <w:rsid w:val="00753872"/>
    <w:rsid w:val="00754A8A"/>
    <w:rsid w:val="00756267"/>
    <w:rsid w:val="0075686B"/>
    <w:rsid w:val="00761E16"/>
    <w:rsid w:val="0076290C"/>
    <w:rsid w:val="00762C37"/>
    <w:rsid w:val="00762C63"/>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0F8"/>
    <w:rsid w:val="00807516"/>
    <w:rsid w:val="00810703"/>
    <w:rsid w:val="0081384E"/>
    <w:rsid w:val="00813A80"/>
    <w:rsid w:val="00813FE6"/>
    <w:rsid w:val="008162E3"/>
    <w:rsid w:val="00816487"/>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D8D"/>
    <w:rsid w:val="00851F0D"/>
    <w:rsid w:val="0085282C"/>
    <w:rsid w:val="00852BC6"/>
    <w:rsid w:val="0085464B"/>
    <w:rsid w:val="00855168"/>
    <w:rsid w:val="00855CD8"/>
    <w:rsid w:val="00856F01"/>
    <w:rsid w:val="00860C88"/>
    <w:rsid w:val="0086776A"/>
    <w:rsid w:val="0087128B"/>
    <w:rsid w:val="00871A36"/>
    <w:rsid w:val="00872E57"/>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23C5"/>
    <w:rsid w:val="008A52F3"/>
    <w:rsid w:val="008A571F"/>
    <w:rsid w:val="008A5BC2"/>
    <w:rsid w:val="008A64AD"/>
    <w:rsid w:val="008B070F"/>
    <w:rsid w:val="008B11E0"/>
    <w:rsid w:val="008B345D"/>
    <w:rsid w:val="008B35CD"/>
    <w:rsid w:val="008B3A1D"/>
    <w:rsid w:val="008B4D99"/>
    <w:rsid w:val="008B641B"/>
    <w:rsid w:val="008B65F8"/>
    <w:rsid w:val="008C0A28"/>
    <w:rsid w:val="008C2AD4"/>
    <w:rsid w:val="008C3D65"/>
    <w:rsid w:val="008C5257"/>
    <w:rsid w:val="008D1823"/>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F5C"/>
    <w:rsid w:val="00937306"/>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CE8"/>
    <w:rsid w:val="009F5101"/>
    <w:rsid w:val="009F5B57"/>
    <w:rsid w:val="009F68A6"/>
    <w:rsid w:val="009F6B0D"/>
    <w:rsid w:val="00A002EC"/>
    <w:rsid w:val="00A0198A"/>
    <w:rsid w:val="00A02021"/>
    <w:rsid w:val="00A02B94"/>
    <w:rsid w:val="00A03B6A"/>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3080F"/>
    <w:rsid w:val="00A3134E"/>
    <w:rsid w:val="00A3186E"/>
    <w:rsid w:val="00A32749"/>
    <w:rsid w:val="00A333EB"/>
    <w:rsid w:val="00A342F0"/>
    <w:rsid w:val="00A35071"/>
    <w:rsid w:val="00A35239"/>
    <w:rsid w:val="00A359A0"/>
    <w:rsid w:val="00A35D3B"/>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7549"/>
    <w:rsid w:val="00AB76B5"/>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51D4"/>
    <w:rsid w:val="00B556D9"/>
    <w:rsid w:val="00B5747E"/>
    <w:rsid w:val="00B57BB6"/>
    <w:rsid w:val="00B603C5"/>
    <w:rsid w:val="00B605B2"/>
    <w:rsid w:val="00B60A68"/>
    <w:rsid w:val="00B634C6"/>
    <w:rsid w:val="00B64060"/>
    <w:rsid w:val="00B64271"/>
    <w:rsid w:val="00B65BD0"/>
    <w:rsid w:val="00B66E7F"/>
    <w:rsid w:val="00B67B30"/>
    <w:rsid w:val="00B711BC"/>
    <w:rsid w:val="00B72D54"/>
    <w:rsid w:val="00B738B1"/>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310A2"/>
    <w:rsid w:val="00C3112F"/>
    <w:rsid w:val="00C34A12"/>
    <w:rsid w:val="00C41319"/>
    <w:rsid w:val="00C41605"/>
    <w:rsid w:val="00C4174D"/>
    <w:rsid w:val="00C4243D"/>
    <w:rsid w:val="00C4298C"/>
    <w:rsid w:val="00C4383F"/>
    <w:rsid w:val="00C44155"/>
    <w:rsid w:val="00C44867"/>
    <w:rsid w:val="00C4685F"/>
    <w:rsid w:val="00C46FA4"/>
    <w:rsid w:val="00C5075E"/>
    <w:rsid w:val="00C52863"/>
    <w:rsid w:val="00C52D1D"/>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72D"/>
    <w:rsid w:val="00D05813"/>
    <w:rsid w:val="00D06851"/>
    <w:rsid w:val="00D06C93"/>
    <w:rsid w:val="00D077E2"/>
    <w:rsid w:val="00D10027"/>
    <w:rsid w:val="00D1013B"/>
    <w:rsid w:val="00D10465"/>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4409"/>
    <w:rsid w:val="00D36AF9"/>
    <w:rsid w:val="00D36EA1"/>
    <w:rsid w:val="00D3796C"/>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EBA"/>
    <w:rsid w:val="00DC29A0"/>
    <w:rsid w:val="00DC4494"/>
    <w:rsid w:val="00DC71B7"/>
    <w:rsid w:val="00DD079D"/>
    <w:rsid w:val="00DD07B0"/>
    <w:rsid w:val="00DD3D8D"/>
    <w:rsid w:val="00DD3F91"/>
    <w:rsid w:val="00DD59F1"/>
    <w:rsid w:val="00DE017C"/>
    <w:rsid w:val="00DE04E4"/>
    <w:rsid w:val="00DE0533"/>
    <w:rsid w:val="00DE0CA3"/>
    <w:rsid w:val="00DE3034"/>
    <w:rsid w:val="00DE6062"/>
    <w:rsid w:val="00DE6739"/>
    <w:rsid w:val="00DE7813"/>
    <w:rsid w:val="00DF0418"/>
    <w:rsid w:val="00DF0BE4"/>
    <w:rsid w:val="00DF1B9A"/>
    <w:rsid w:val="00DF2F0D"/>
    <w:rsid w:val="00DF3D15"/>
    <w:rsid w:val="00DF498E"/>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43C8"/>
    <w:rsid w:val="00E153A0"/>
    <w:rsid w:val="00E1623A"/>
    <w:rsid w:val="00E16D39"/>
    <w:rsid w:val="00E17ED5"/>
    <w:rsid w:val="00E22CD4"/>
    <w:rsid w:val="00E230EB"/>
    <w:rsid w:val="00E235C9"/>
    <w:rsid w:val="00E23854"/>
    <w:rsid w:val="00E239DD"/>
    <w:rsid w:val="00E24013"/>
    <w:rsid w:val="00E25444"/>
    <w:rsid w:val="00E25E11"/>
    <w:rsid w:val="00E26538"/>
    <w:rsid w:val="00E26563"/>
    <w:rsid w:val="00E307AD"/>
    <w:rsid w:val="00E31C2C"/>
    <w:rsid w:val="00E3465E"/>
    <w:rsid w:val="00E34A73"/>
    <w:rsid w:val="00E366DD"/>
    <w:rsid w:val="00E3756A"/>
    <w:rsid w:val="00E37E52"/>
    <w:rsid w:val="00E40B33"/>
    <w:rsid w:val="00E44597"/>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7205"/>
    <w:rsid w:val="00E9210C"/>
    <w:rsid w:val="00E93472"/>
    <w:rsid w:val="00E93E2B"/>
    <w:rsid w:val="00E952E6"/>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6285"/>
    <w:rsid w:val="00F06AD6"/>
    <w:rsid w:val="00F06C36"/>
    <w:rsid w:val="00F1049C"/>
    <w:rsid w:val="00F10C5A"/>
    <w:rsid w:val="00F10E4B"/>
    <w:rsid w:val="00F10F0C"/>
    <w:rsid w:val="00F1247E"/>
    <w:rsid w:val="00F144CA"/>
    <w:rsid w:val="00F20372"/>
    <w:rsid w:val="00F21736"/>
    <w:rsid w:val="00F22F33"/>
    <w:rsid w:val="00F236D7"/>
    <w:rsid w:val="00F24248"/>
    <w:rsid w:val="00F25EE8"/>
    <w:rsid w:val="00F26177"/>
    <w:rsid w:val="00F26271"/>
    <w:rsid w:val="00F26EE9"/>
    <w:rsid w:val="00F26F0C"/>
    <w:rsid w:val="00F309E4"/>
    <w:rsid w:val="00F32849"/>
    <w:rsid w:val="00F32924"/>
    <w:rsid w:val="00F3383D"/>
    <w:rsid w:val="00F356A0"/>
    <w:rsid w:val="00F35896"/>
    <w:rsid w:val="00F35F7E"/>
    <w:rsid w:val="00F36C50"/>
    <w:rsid w:val="00F4070C"/>
    <w:rsid w:val="00F417A3"/>
    <w:rsid w:val="00F41E33"/>
    <w:rsid w:val="00F41EF0"/>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EDA"/>
    <w:rsid w:val="00F62F79"/>
    <w:rsid w:val="00F67AF5"/>
    <w:rsid w:val="00F70D02"/>
    <w:rsid w:val="00F7117D"/>
    <w:rsid w:val="00F71A1C"/>
    <w:rsid w:val="00F7245B"/>
    <w:rsid w:val="00F74FB0"/>
    <w:rsid w:val="00F7552E"/>
    <w:rsid w:val="00F7780D"/>
    <w:rsid w:val="00F8068E"/>
    <w:rsid w:val="00F823DD"/>
    <w:rsid w:val="00F82912"/>
    <w:rsid w:val="00F82B73"/>
    <w:rsid w:val="00F830E4"/>
    <w:rsid w:val="00F839D9"/>
    <w:rsid w:val="00F8660E"/>
    <w:rsid w:val="00F90802"/>
    <w:rsid w:val="00F90AB4"/>
    <w:rsid w:val="00F91B07"/>
    <w:rsid w:val="00F91B91"/>
    <w:rsid w:val="00F91C76"/>
    <w:rsid w:val="00F936B0"/>
    <w:rsid w:val="00F93CB8"/>
    <w:rsid w:val="00F950FA"/>
    <w:rsid w:val="00F95CBF"/>
    <w:rsid w:val="00F96536"/>
    <w:rsid w:val="00FA078F"/>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A4B"/>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4C5C4-F734-436B-8E09-B470901B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44</Pages>
  <Words>16016</Words>
  <Characters>88092</Characters>
  <Application>Microsoft Office Word</Application>
  <DocSecurity>0</DocSecurity>
  <Lines>734</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23</cp:revision>
  <cp:lastPrinted>2022-03-18T21:34:00Z</cp:lastPrinted>
  <dcterms:created xsi:type="dcterms:W3CDTF">2022-03-15T22:18:00Z</dcterms:created>
  <dcterms:modified xsi:type="dcterms:W3CDTF">2022-03-18T21:53:00Z</dcterms:modified>
</cp:coreProperties>
</file>