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37C" w:rsidRDefault="008D237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8D237C" w:rsidRDefault="008D237C" w:rsidP="00FE6168">
                            <w:pPr>
                              <w:jc w:val="center"/>
                              <w:rPr>
                                <w:rFonts w:ascii="Arial" w:hAnsi="Arial" w:cs="Arial"/>
                                <w:b/>
                                <w:bCs/>
                                <w:sz w:val="28"/>
                                <w:lang w:val="pt-BR"/>
                              </w:rPr>
                            </w:pPr>
                          </w:p>
                          <w:p w:rsidR="008D237C" w:rsidRPr="0008708E" w:rsidRDefault="008D237C" w:rsidP="00FE6168">
                            <w:pPr>
                              <w:jc w:val="center"/>
                              <w:rPr>
                                <w:rFonts w:ascii="Arial" w:hAnsi="Arial" w:cs="Arial"/>
                                <w:b/>
                                <w:bCs/>
                                <w:sz w:val="28"/>
                                <w:lang w:val="pt-BR"/>
                              </w:rPr>
                            </w:pPr>
                            <w:r>
                              <w:rPr>
                                <w:rFonts w:ascii="Arial" w:hAnsi="Arial" w:cs="Arial"/>
                                <w:b/>
                                <w:bCs/>
                                <w:sz w:val="28"/>
                                <w:lang w:val="pt-BR"/>
                              </w:rPr>
                              <w:t>Código BCB: ANPE - C N° 101/2023-2C</w:t>
                            </w:r>
                          </w:p>
                          <w:p w:rsidR="008D237C" w:rsidRPr="0008708E" w:rsidRDefault="008D237C" w:rsidP="00FE6168">
                            <w:pPr>
                              <w:jc w:val="center"/>
                              <w:rPr>
                                <w:rFonts w:ascii="Arial" w:hAnsi="Arial" w:cs="Arial"/>
                                <w:b/>
                                <w:bCs/>
                                <w:sz w:val="20"/>
                                <w:lang w:val="pt-BR"/>
                              </w:rPr>
                            </w:pPr>
                          </w:p>
                          <w:p w:rsidR="008D237C" w:rsidRPr="0008708E" w:rsidRDefault="008D237C"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8D237C" w:rsidRPr="0008708E" w:rsidRDefault="008D237C" w:rsidP="00FE6168">
                            <w:pPr>
                              <w:jc w:val="center"/>
                              <w:rPr>
                                <w:rFonts w:ascii="Arial" w:hAnsi="Arial" w:cs="Arial"/>
                                <w:b/>
                                <w:bCs/>
                                <w:lang w:val="es-MX"/>
                              </w:rPr>
                            </w:pPr>
                          </w:p>
                          <w:p w:rsidR="008D237C" w:rsidRPr="0008708E" w:rsidRDefault="008D237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D237C" w:rsidRPr="0008708E" w:rsidTr="00D836A9">
                              <w:trPr>
                                <w:trHeight w:val="1022"/>
                                <w:jc w:val="center"/>
                              </w:trPr>
                              <w:tc>
                                <w:tcPr>
                                  <w:tcW w:w="8869" w:type="dxa"/>
                                  <w:shd w:val="clear" w:color="auto" w:fill="E6E6E6"/>
                                  <w:vAlign w:val="center"/>
                                </w:tcPr>
                                <w:p w:rsidR="008D237C" w:rsidRPr="0008708E" w:rsidRDefault="008D237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025A3">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PUNTOS DE ANCLAJE Y LÍNEAS DE VIDA EN EL EDIFICIO PRINCIPAL DEL BCB</w:t>
                                  </w:r>
                                </w:p>
                              </w:tc>
                            </w:tr>
                          </w:tbl>
                          <w:p w:rsidR="008D237C" w:rsidRPr="0008708E" w:rsidRDefault="008D237C" w:rsidP="00FE6168">
                            <w:pPr>
                              <w:jc w:val="center"/>
                              <w:rPr>
                                <w:rFonts w:ascii="Arial" w:hAnsi="Arial" w:cs="Arial"/>
                                <w:b/>
                                <w:bCs/>
                              </w:rPr>
                            </w:pPr>
                          </w:p>
                          <w:p w:rsidR="008D237C" w:rsidRPr="0008708E" w:rsidRDefault="008D237C" w:rsidP="00FE6168">
                            <w:pPr>
                              <w:jc w:val="center"/>
                              <w:rPr>
                                <w:rFonts w:ascii="Arial" w:hAnsi="Arial" w:cs="Arial"/>
                                <w:b/>
                                <w:bCs/>
                              </w:rPr>
                            </w:pPr>
                          </w:p>
                          <w:p w:rsidR="008D237C" w:rsidRPr="0008708E" w:rsidRDefault="008D237C" w:rsidP="00FE6168">
                            <w:pPr>
                              <w:jc w:val="center"/>
                              <w:rPr>
                                <w:rFonts w:ascii="Arial" w:hAnsi="Arial" w:cs="Arial"/>
                                <w:b/>
                                <w:bCs/>
                              </w:rPr>
                            </w:pPr>
                          </w:p>
                          <w:p w:rsidR="008D237C" w:rsidRPr="0008708E" w:rsidRDefault="008D237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2023</w:t>
                            </w:r>
                          </w:p>
                          <w:p w:rsidR="008D237C" w:rsidRDefault="008D237C" w:rsidP="00FE6168">
                            <w:pPr>
                              <w:ind w:left="567" w:right="931"/>
                              <w:rPr>
                                <w:rFonts w:ascii="Comic Sans MS" w:hAnsi="Comic Sans MS"/>
                                <w:u w:val="single"/>
                              </w:rPr>
                            </w:pPr>
                          </w:p>
                          <w:p w:rsidR="008D237C" w:rsidRDefault="008D237C" w:rsidP="00FE6168"/>
                          <w:p w:rsidR="008D237C" w:rsidRDefault="008D237C" w:rsidP="00FE6168"/>
                          <w:p w:rsidR="008D237C" w:rsidRDefault="008D237C" w:rsidP="00FE6168"/>
                          <w:p w:rsidR="008D237C" w:rsidRDefault="008D237C" w:rsidP="00FE6168"/>
                          <w:p w:rsidR="008D237C" w:rsidRDefault="008D237C" w:rsidP="00FE6168"/>
                          <w:p w:rsidR="008D237C" w:rsidRDefault="008D237C" w:rsidP="00FE6168"/>
                          <w:p w:rsidR="008D237C" w:rsidRDefault="008D237C" w:rsidP="00FE6168"/>
                          <w:p w:rsidR="008D237C" w:rsidRDefault="008D237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8D237C" w:rsidRDefault="008D237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8D237C" w:rsidRDefault="008D237C" w:rsidP="00FE6168">
                      <w:pPr>
                        <w:jc w:val="center"/>
                        <w:rPr>
                          <w:rFonts w:ascii="Arial" w:hAnsi="Arial" w:cs="Arial"/>
                          <w:b/>
                          <w:bCs/>
                          <w:sz w:val="28"/>
                          <w:lang w:val="pt-BR"/>
                        </w:rPr>
                      </w:pPr>
                    </w:p>
                    <w:p w:rsidR="008D237C" w:rsidRPr="0008708E" w:rsidRDefault="008D237C" w:rsidP="00FE6168">
                      <w:pPr>
                        <w:jc w:val="center"/>
                        <w:rPr>
                          <w:rFonts w:ascii="Arial" w:hAnsi="Arial" w:cs="Arial"/>
                          <w:b/>
                          <w:bCs/>
                          <w:sz w:val="28"/>
                          <w:lang w:val="pt-BR"/>
                        </w:rPr>
                      </w:pPr>
                      <w:r>
                        <w:rPr>
                          <w:rFonts w:ascii="Arial" w:hAnsi="Arial" w:cs="Arial"/>
                          <w:b/>
                          <w:bCs/>
                          <w:sz w:val="28"/>
                          <w:lang w:val="pt-BR"/>
                        </w:rPr>
                        <w:t>Código BCB: ANPE - C N° 101/2023-2C</w:t>
                      </w:r>
                    </w:p>
                    <w:p w:rsidR="008D237C" w:rsidRPr="0008708E" w:rsidRDefault="008D237C" w:rsidP="00FE6168">
                      <w:pPr>
                        <w:jc w:val="center"/>
                        <w:rPr>
                          <w:rFonts w:ascii="Arial" w:hAnsi="Arial" w:cs="Arial"/>
                          <w:b/>
                          <w:bCs/>
                          <w:sz w:val="20"/>
                          <w:lang w:val="pt-BR"/>
                        </w:rPr>
                      </w:pPr>
                    </w:p>
                    <w:p w:rsidR="008D237C" w:rsidRPr="0008708E" w:rsidRDefault="008D237C"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8D237C" w:rsidRPr="0008708E" w:rsidRDefault="008D237C" w:rsidP="00FE6168">
                      <w:pPr>
                        <w:jc w:val="center"/>
                        <w:rPr>
                          <w:rFonts w:ascii="Arial" w:hAnsi="Arial" w:cs="Arial"/>
                          <w:b/>
                          <w:bCs/>
                          <w:lang w:val="es-MX"/>
                        </w:rPr>
                      </w:pPr>
                    </w:p>
                    <w:p w:rsidR="008D237C" w:rsidRPr="0008708E" w:rsidRDefault="008D237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D237C" w:rsidRPr="0008708E" w:rsidTr="00D836A9">
                        <w:trPr>
                          <w:trHeight w:val="1022"/>
                          <w:jc w:val="center"/>
                        </w:trPr>
                        <w:tc>
                          <w:tcPr>
                            <w:tcW w:w="8869" w:type="dxa"/>
                            <w:shd w:val="clear" w:color="auto" w:fill="E6E6E6"/>
                            <w:vAlign w:val="center"/>
                          </w:tcPr>
                          <w:p w:rsidR="008D237C" w:rsidRPr="0008708E" w:rsidRDefault="008D237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025A3">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PUNTOS DE ANCLAJE Y LÍNEAS DE VIDA EN EL EDIFICIO PRINCIPAL DEL BCB</w:t>
                            </w:r>
                          </w:p>
                        </w:tc>
                      </w:tr>
                    </w:tbl>
                    <w:p w:rsidR="008D237C" w:rsidRPr="0008708E" w:rsidRDefault="008D237C" w:rsidP="00FE6168">
                      <w:pPr>
                        <w:jc w:val="center"/>
                        <w:rPr>
                          <w:rFonts w:ascii="Arial" w:hAnsi="Arial" w:cs="Arial"/>
                          <w:b/>
                          <w:bCs/>
                        </w:rPr>
                      </w:pPr>
                    </w:p>
                    <w:p w:rsidR="008D237C" w:rsidRPr="0008708E" w:rsidRDefault="008D237C" w:rsidP="00FE6168">
                      <w:pPr>
                        <w:jc w:val="center"/>
                        <w:rPr>
                          <w:rFonts w:ascii="Arial" w:hAnsi="Arial" w:cs="Arial"/>
                          <w:b/>
                          <w:bCs/>
                        </w:rPr>
                      </w:pPr>
                    </w:p>
                    <w:p w:rsidR="008D237C" w:rsidRPr="0008708E" w:rsidRDefault="008D237C" w:rsidP="00FE6168">
                      <w:pPr>
                        <w:jc w:val="center"/>
                        <w:rPr>
                          <w:rFonts w:ascii="Arial" w:hAnsi="Arial" w:cs="Arial"/>
                          <w:b/>
                          <w:bCs/>
                        </w:rPr>
                      </w:pPr>
                    </w:p>
                    <w:p w:rsidR="008D237C" w:rsidRPr="0008708E" w:rsidRDefault="008D237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2023</w:t>
                      </w:r>
                    </w:p>
                    <w:p w:rsidR="008D237C" w:rsidRDefault="008D237C" w:rsidP="00FE6168">
                      <w:pPr>
                        <w:ind w:left="567" w:right="931"/>
                        <w:rPr>
                          <w:rFonts w:ascii="Comic Sans MS" w:hAnsi="Comic Sans MS"/>
                          <w:u w:val="single"/>
                        </w:rPr>
                      </w:pPr>
                    </w:p>
                    <w:p w:rsidR="008D237C" w:rsidRDefault="008D237C" w:rsidP="00FE6168"/>
                    <w:p w:rsidR="008D237C" w:rsidRDefault="008D237C" w:rsidP="00FE6168"/>
                    <w:p w:rsidR="008D237C" w:rsidRDefault="008D237C" w:rsidP="00FE6168"/>
                    <w:p w:rsidR="008D237C" w:rsidRDefault="008D237C" w:rsidP="00FE6168"/>
                    <w:p w:rsidR="008D237C" w:rsidRDefault="008D237C" w:rsidP="00FE6168"/>
                    <w:p w:rsidR="008D237C" w:rsidRDefault="008D237C" w:rsidP="00FE6168"/>
                    <w:p w:rsidR="008D237C" w:rsidRDefault="008D237C" w:rsidP="00FE6168"/>
                    <w:p w:rsidR="008D237C" w:rsidRDefault="008D237C"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E5091">
              <w:rPr>
                <w:webHidden/>
              </w:rPr>
              <w:t>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E5091">
              <w:rPr>
                <w:webHidden/>
              </w:rPr>
              <w:t>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E5091">
              <w:rPr>
                <w:webHidden/>
              </w:rPr>
              <w:t>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E5091">
              <w:rPr>
                <w:webHidden/>
              </w:rPr>
              <w:t>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E5091">
              <w:rPr>
                <w:webHidden/>
              </w:rPr>
              <w:t>3</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E5091">
              <w:rPr>
                <w:webHidden/>
              </w:rPr>
              <w:t>4</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E5091">
              <w:rPr>
                <w:webHidden/>
              </w:rPr>
              <w:t>4</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E5091">
              <w:rPr>
                <w:webHidden/>
              </w:rPr>
              <w:t>5</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E5091">
              <w:rPr>
                <w:webHidden/>
              </w:rPr>
              <w:t>5</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E5091">
              <w:rPr>
                <w:webHidden/>
              </w:rPr>
              <w:t>5</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E5091">
              <w:rPr>
                <w:webHidden/>
              </w:rPr>
              <w:t>5</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E5091">
              <w:rPr>
                <w:webHidden/>
              </w:rPr>
              <w:t>6</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E5091">
              <w:rPr>
                <w:webHidden/>
              </w:rPr>
              <w:t>7</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E5091">
              <w:rPr>
                <w:webHidden/>
              </w:rPr>
              <w:t>8</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E5091">
              <w:rPr>
                <w:webHidden/>
              </w:rPr>
              <w:t>9</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E5091">
              <w:rPr>
                <w:webHidden/>
              </w:rPr>
              <w:t>10</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E5091">
              <w:rPr>
                <w:webHidden/>
              </w:rPr>
              <w:t>10</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E5091">
              <w:rPr>
                <w:webHidden/>
              </w:rPr>
              <w:t>11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E5091">
              <w:rPr>
                <w:webHidden/>
              </w:rPr>
              <w:t>11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E5091">
              <w:rPr>
                <w:webHidden/>
              </w:rPr>
              <w:t>11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E5091">
              <w:rPr>
                <w:webHidden/>
              </w:rPr>
              <w:t>11</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E5091">
              <w:rPr>
                <w:webHidden/>
              </w:rPr>
              <w:t>12</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E5091">
              <w:rPr>
                <w:webHidden/>
              </w:rPr>
              <w:t>12</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E5091">
              <w:rPr>
                <w:webHidden/>
              </w:rPr>
              <w:t>13</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E5091">
              <w:rPr>
                <w:webHidden/>
              </w:rPr>
              <w:t>14</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E5091">
              <w:rPr>
                <w:webHidden/>
              </w:rPr>
              <w:t>14</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E5091">
              <w:rPr>
                <w:webHidden/>
              </w:rPr>
              <w:t>14</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E5091">
              <w:rPr>
                <w:webHidden/>
              </w:rPr>
              <w:t>16</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E5091">
              <w:rPr>
                <w:webHidden/>
              </w:rPr>
              <w:t>17</w:t>
            </w:r>
            <w:r w:rsidR="003D3F01">
              <w:rPr>
                <w:webHidden/>
              </w:rPr>
              <w:fldChar w:fldCharType="end"/>
            </w:r>
          </w:hyperlink>
        </w:p>
        <w:p w:rsidR="003D3F01" w:rsidRDefault="0035037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E5091">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B26CA3">
            <w:pPr>
              <w:rPr>
                <w:rFonts w:ascii="Arial" w:hAnsi="Arial" w:cs="Arial"/>
                <w:sz w:val="12"/>
                <w:lang w:val="es-BO"/>
              </w:rPr>
            </w:pPr>
            <w:r>
              <w:rPr>
                <w:rFonts w:ascii="Arial" w:hAnsi="Arial" w:cs="Arial"/>
                <w:lang w:val="es-BO"/>
              </w:rPr>
              <w:t xml:space="preserve">ANPE – C Nº </w:t>
            </w:r>
            <w:r w:rsidR="00B26CA3">
              <w:rPr>
                <w:rFonts w:ascii="Arial" w:hAnsi="Arial" w:cs="Arial"/>
                <w:lang w:val="es-BO"/>
              </w:rPr>
              <w:t>101</w:t>
            </w:r>
            <w:r w:rsidR="00127E4A">
              <w:rPr>
                <w:rFonts w:ascii="Arial" w:hAnsi="Arial" w:cs="Arial"/>
                <w:lang w:val="es-BO"/>
              </w:rPr>
              <w:t>/202</w:t>
            </w:r>
            <w:r w:rsidR="0070752B">
              <w:rPr>
                <w:rFonts w:ascii="Arial" w:hAnsi="Arial" w:cs="Arial"/>
                <w:lang w:val="es-BO"/>
              </w:rPr>
              <w:t>3</w:t>
            </w:r>
            <w:r w:rsidR="00D54AC6">
              <w:rPr>
                <w:rFonts w:ascii="Arial" w:hAnsi="Arial" w:cs="Arial"/>
                <w:lang w:val="es-BO"/>
              </w:rPr>
              <w:t>– 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05"/>
        <w:gridCol w:w="305"/>
        <w:gridCol w:w="277"/>
        <w:gridCol w:w="305"/>
        <w:gridCol w:w="305"/>
        <w:gridCol w:w="305"/>
        <w:gridCol w:w="305"/>
        <w:gridCol w:w="274"/>
        <w:gridCol w:w="305"/>
        <w:gridCol w:w="305"/>
        <w:gridCol w:w="272"/>
        <w:gridCol w:w="305"/>
        <w:gridCol w:w="305"/>
        <w:gridCol w:w="305"/>
        <w:gridCol w:w="305"/>
        <w:gridCol w:w="305"/>
        <w:gridCol w:w="305"/>
        <w:gridCol w:w="305"/>
        <w:gridCol w:w="273"/>
        <w:gridCol w:w="305"/>
        <w:gridCol w:w="273"/>
        <w:gridCol w:w="305"/>
        <w:gridCol w:w="260"/>
        <w:gridCol w:w="806"/>
        <w:gridCol w:w="753"/>
        <w:gridCol w:w="260"/>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Pr>
                <w:rFonts w:ascii="Arial" w:hAnsi="Arial" w:cs="Arial"/>
                <w:lang w:val="es-BO"/>
              </w:rPr>
              <w:t>3</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D54AC6" w:rsidP="001166CA">
            <w:pPr>
              <w:jc w:val="center"/>
              <w:rPr>
                <w:rFonts w:ascii="Arial" w:hAnsi="Arial" w:cs="Arial"/>
                <w:lang w:val="es-BO"/>
              </w:rPr>
            </w:pPr>
            <w:r>
              <w:rPr>
                <w:rFonts w:ascii="Arial" w:hAnsi="Arial" w:cs="Arial"/>
                <w:lang w:val="es-BO"/>
              </w:rPr>
              <w:t>1</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D54AC6" w:rsidP="001166CA">
            <w:pPr>
              <w:jc w:val="center"/>
              <w:rPr>
                <w:rFonts w:ascii="Arial" w:hAnsi="Arial" w:cs="Arial"/>
                <w:lang w:val="es-BO"/>
              </w:rPr>
            </w:pPr>
            <w:r>
              <w:rPr>
                <w:rFonts w:ascii="Arial" w:hAnsi="Arial" w:cs="Arial"/>
                <w:lang w:val="es-BO"/>
              </w:rPr>
              <w:t>3</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D54AC6" w:rsidP="001166CA">
            <w:pPr>
              <w:jc w:val="center"/>
              <w:rPr>
                <w:rFonts w:ascii="Arial" w:hAnsi="Arial" w:cs="Arial"/>
                <w:lang w:val="es-BO"/>
              </w:rPr>
            </w:pPr>
            <w:r>
              <w:rPr>
                <w:rFonts w:ascii="Arial" w:hAnsi="Arial" w:cs="Arial"/>
                <w:lang w:val="es-BO"/>
              </w:rPr>
              <w:t>6</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D54AC6" w:rsidP="001166CA">
            <w:pPr>
              <w:jc w:val="center"/>
              <w:rPr>
                <w:rFonts w:ascii="Arial" w:hAnsi="Arial" w:cs="Arial"/>
                <w:lang w:val="es-BO"/>
              </w:rPr>
            </w:pPr>
            <w:r>
              <w:rPr>
                <w:rFonts w:ascii="Arial" w:hAnsi="Arial" w:cs="Arial"/>
                <w:lang w:val="es-BO"/>
              </w:rPr>
              <w:t>9</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D54AC6" w:rsidP="001166CA">
            <w:pPr>
              <w:jc w:val="center"/>
              <w:rPr>
                <w:rFonts w:ascii="Arial" w:hAnsi="Arial" w:cs="Arial"/>
                <w:lang w:val="es-BO"/>
              </w:rPr>
            </w:pPr>
            <w:r>
              <w:rPr>
                <w:rFonts w:ascii="Arial" w:hAnsi="Arial" w:cs="Arial"/>
                <w:lang w:val="es-BO"/>
              </w:rPr>
              <w:t>8</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D54AC6" w:rsidP="001166CA">
            <w:pPr>
              <w:jc w:val="center"/>
              <w:rPr>
                <w:rFonts w:ascii="Arial" w:hAnsi="Arial" w:cs="Arial"/>
                <w:lang w:val="es-BO"/>
              </w:rPr>
            </w:pPr>
            <w:r>
              <w:rPr>
                <w:rFonts w:ascii="Arial" w:hAnsi="Arial" w:cs="Arial"/>
                <w:lang w:val="es-BO"/>
              </w:rPr>
              <w:t>9</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D54AC6" w:rsidP="001166CA">
            <w:pPr>
              <w:jc w:val="cente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D54AC6" w:rsidP="001166CA">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311"/>
        <w:gridCol w:w="277"/>
        <w:gridCol w:w="278"/>
        <w:gridCol w:w="269"/>
        <w:gridCol w:w="273"/>
        <w:gridCol w:w="272"/>
        <w:gridCol w:w="270"/>
        <w:gridCol w:w="8"/>
        <w:gridCol w:w="264"/>
        <w:gridCol w:w="10"/>
        <w:gridCol w:w="272"/>
        <w:gridCol w:w="272"/>
        <w:gridCol w:w="270"/>
        <w:gridCol w:w="270"/>
        <w:gridCol w:w="269"/>
        <w:gridCol w:w="78"/>
        <w:gridCol w:w="195"/>
        <w:gridCol w:w="279"/>
        <w:gridCol w:w="279"/>
        <w:gridCol w:w="279"/>
        <w:gridCol w:w="279"/>
        <w:gridCol w:w="279"/>
        <w:gridCol w:w="278"/>
        <w:gridCol w:w="279"/>
        <w:gridCol w:w="279"/>
        <w:gridCol w:w="279"/>
        <w:gridCol w:w="279"/>
        <w:gridCol w:w="278"/>
        <w:gridCol w:w="278"/>
        <w:gridCol w:w="278"/>
        <w:gridCol w:w="278"/>
        <w:gridCol w:w="278"/>
        <w:gridCol w:w="278"/>
        <w:gridCol w:w="269"/>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B26CA3" w:rsidP="0070752B">
            <w:pPr>
              <w:tabs>
                <w:tab w:val="left" w:pos="1634"/>
              </w:tabs>
              <w:jc w:val="center"/>
              <w:rPr>
                <w:rFonts w:ascii="Arial" w:hAnsi="Arial" w:cs="Arial"/>
                <w:b/>
                <w:lang w:val="es-BO"/>
              </w:rPr>
            </w:pPr>
            <w:r w:rsidRPr="00B26CA3">
              <w:rPr>
                <w:rFonts w:ascii="Arial" w:hAnsi="Arial" w:cs="Arial"/>
                <w:b/>
                <w:lang w:val="es-BO"/>
              </w:rPr>
              <w:t>PROVISIÓN E INSTALACIÓN DE PUNTOS DE ANCLAJE Y LÍNEAS DE VIDA EN EL EDIFICIO PRINCIPAL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1"/>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gridSpan w:val="2"/>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gridSpan w:val="2"/>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gridSpan w:val="2"/>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gridSpan w:val="2"/>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7A5F96" w:rsidRPr="009956C4" w:rsidTr="007A5F96">
        <w:trPr>
          <w:jc w:val="center"/>
        </w:trPr>
        <w:tc>
          <w:tcPr>
            <w:tcW w:w="1808" w:type="dxa"/>
            <w:vMerge w:val="restart"/>
            <w:tcBorders>
              <w:left w:val="single" w:sz="12" w:space="0" w:color="244061" w:themeColor="accent1" w:themeShade="80"/>
              <w:right w:val="single" w:sz="4" w:space="0" w:color="auto"/>
            </w:tcBorders>
            <w:vAlign w:val="center"/>
          </w:tcPr>
          <w:p w:rsidR="007A5F96" w:rsidRPr="009956C4" w:rsidRDefault="007A5F96" w:rsidP="00453ABD">
            <w:pPr>
              <w:jc w:val="right"/>
              <w:rPr>
                <w:rFonts w:ascii="Arial" w:hAnsi="Arial" w:cs="Arial"/>
                <w:sz w:val="14"/>
                <w:lang w:val="es-BO"/>
              </w:rPr>
            </w:pPr>
            <w:r w:rsidRPr="009956C4">
              <w:rPr>
                <w:rFonts w:ascii="Arial" w:hAnsi="Arial" w:cs="Arial"/>
                <w:sz w:val="14"/>
                <w:lang w:val="es-BO"/>
              </w:rPr>
              <w:t>Precio Referencial</w:t>
            </w:r>
          </w:p>
        </w:tc>
        <w:tc>
          <w:tcPr>
            <w:tcW w:w="3706"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A5F96" w:rsidRPr="009956C4" w:rsidRDefault="007A5F96" w:rsidP="00B26CA3">
            <w:pPr>
              <w:rPr>
                <w:rFonts w:ascii="Arial" w:hAnsi="Arial" w:cs="Arial"/>
                <w:b/>
                <w:sz w:val="14"/>
                <w:lang w:val="es-BO"/>
              </w:rPr>
            </w:pPr>
            <w:r>
              <w:rPr>
                <w:rFonts w:ascii="Arial" w:hAnsi="Arial" w:cs="Arial"/>
                <w:b/>
                <w:sz w:val="14"/>
                <w:lang w:val="es-BO"/>
              </w:rPr>
              <w:t xml:space="preserve">Bs98.000,00 (Noventa y Ocho Mil 00/100/Bolivianos) </w:t>
            </w:r>
          </w:p>
        </w:tc>
        <w:tc>
          <w:tcPr>
            <w:tcW w:w="4556"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4423" w:type="dxa"/>
              <w:tblLook w:val="04A0" w:firstRow="1" w:lastRow="0" w:firstColumn="1" w:lastColumn="0" w:noHBand="0" w:noVBand="1"/>
            </w:tblPr>
            <w:tblGrid>
              <w:gridCol w:w="1450"/>
              <w:gridCol w:w="547"/>
              <w:gridCol w:w="893"/>
              <w:gridCol w:w="1533"/>
            </w:tblGrid>
            <w:tr w:rsidR="007A5F96" w:rsidTr="00057B46">
              <w:tc>
                <w:tcPr>
                  <w:tcW w:w="1450" w:type="dxa"/>
                  <w:vAlign w:val="center"/>
                </w:tcPr>
                <w:p w:rsidR="007A5F96" w:rsidRDefault="007A5F96" w:rsidP="00057B46">
                  <w:pPr>
                    <w:jc w:val="center"/>
                    <w:rPr>
                      <w:rFonts w:ascii="Arial" w:hAnsi="Arial" w:cs="Arial"/>
                      <w:b/>
                      <w:sz w:val="14"/>
                      <w:lang w:val="es-BO"/>
                    </w:rPr>
                  </w:pPr>
                  <w:r>
                    <w:rPr>
                      <w:rFonts w:ascii="Arial" w:hAnsi="Arial" w:cs="Arial"/>
                      <w:b/>
                      <w:sz w:val="14"/>
                      <w:lang w:val="es-BO"/>
                    </w:rPr>
                    <w:t>DENOMINACIÓN DEL COMPONENTE</w:t>
                  </w:r>
                </w:p>
              </w:tc>
              <w:tc>
                <w:tcPr>
                  <w:tcW w:w="547" w:type="dxa"/>
                  <w:vAlign w:val="center"/>
                </w:tcPr>
                <w:p w:rsidR="007A5F96" w:rsidRDefault="007A5F96" w:rsidP="00057B46">
                  <w:pPr>
                    <w:ind w:left="-125" w:right="-101" w:firstLine="28"/>
                    <w:jc w:val="center"/>
                    <w:rPr>
                      <w:rFonts w:ascii="Arial" w:hAnsi="Arial" w:cs="Arial"/>
                      <w:b/>
                      <w:sz w:val="14"/>
                      <w:lang w:val="es-BO"/>
                    </w:rPr>
                  </w:pPr>
                  <w:r>
                    <w:rPr>
                      <w:rFonts w:ascii="Arial" w:hAnsi="Arial" w:cs="Arial"/>
                      <w:b/>
                      <w:sz w:val="14"/>
                      <w:lang w:val="es-BO"/>
                    </w:rPr>
                    <w:t>CANT.</w:t>
                  </w:r>
                </w:p>
              </w:tc>
              <w:tc>
                <w:tcPr>
                  <w:tcW w:w="893" w:type="dxa"/>
                  <w:vAlign w:val="center"/>
                </w:tcPr>
                <w:p w:rsidR="007A5F96" w:rsidRDefault="007A5F96" w:rsidP="00057B46">
                  <w:pPr>
                    <w:jc w:val="center"/>
                    <w:rPr>
                      <w:rFonts w:ascii="Arial" w:hAnsi="Arial" w:cs="Arial"/>
                      <w:b/>
                      <w:sz w:val="14"/>
                      <w:lang w:val="es-BO"/>
                    </w:rPr>
                  </w:pPr>
                  <w:r>
                    <w:rPr>
                      <w:rFonts w:ascii="Arial" w:hAnsi="Arial" w:cs="Arial"/>
                      <w:b/>
                      <w:sz w:val="14"/>
                      <w:lang w:val="es-BO"/>
                    </w:rPr>
                    <w:t>PRECIO UNITARIO</w:t>
                  </w:r>
                </w:p>
                <w:p w:rsidR="007A5F96" w:rsidRDefault="007A5F96" w:rsidP="00057B46">
                  <w:pPr>
                    <w:jc w:val="center"/>
                    <w:rPr>
                      <w:rFonts w:ascii="Arial" w:hAnsi="Arial" w:cs="Arial"/>
                      <w:b/>
                      <w:sz w:val="14"/>
                      <w:lang w:val="es-BO"/>
                    </w:rPr>
                  </w:pPr>
                  <w:r>
                    <w:rPr>
                      <w:rFonts w:ascii="Arial" w:hAnsi="Arial" w:cs="Arial"/>
                      <w:b/>
                      <w:sz w:val="14"/>
                      <w:lang w:val="es-BO"/>
                    </w:rPr>
                    <w:t>Bs.</w:t>
                  </w:r>
                </w:p>
              </w:tc>
              <w:tc>
                <w:tcPr>
                  <w:tcW w:w="1533" w:type="dxa"/>
                  <w:vAlign w:val="center"/>
                </w:tcPr>
                <w:p w:rsidR="007A5F96" w:rsidRDefault="007A5F96" w:rsidP="00057B46">
                  <w:pPr>
                    <w:jc w:val="center"/>
                    <w:rPr>
                      <w:rFonts w:ascii="Arial" w:hAnsi="Arial" w:cs="Arial"/>
                      <w:b/>
                      <w:sz w:val="14"/>
                      <w:lang w:val="es-BO"/>
                    </w:rPr>
                  </w:pPr>
                  <w:r>
                    <w:rPr>
                      <w:rFonts w:ascii="Arial" w:hAnsi="Arial" w:cs="Arial"/>
                      <w:b/>
                      <w:sz w:val="14"/>
                      <w:lang w:val="es-BO"/>
                    </w:rPr>
                    <w:t>PRECIO TOTAL</w:t>
                  </w:r>
                </w:p>
              </w:tc>
            </w:tr>
            <w:tr w:rsidR="007A5F96" w:rsidTr="007A5F96">
              <w:tc>
                <w:tcPr>
                  <w:tcW w:w="1450" w:type="dxa"/>
                </w:tcPr>
                <w:p w:rsidR="007A5F96" w:rsidRPr="007A5F96" w:rsidRDefault="007A5F96" w:rsidP="00B26CA3">
                  <w:pPr>
                    <w:rPr>
                      <w:rFonts w:ascii="Arial" w:hAnsi="Arial" w:cs="Arial"/>
                      <w:sz w:val="14"/>
                      <w:lang w:val="es-BO"/>
                    </w:rPr>
                  </w:pPr>
                  <w:r w:rsidRPr="007A5F96">
                    <w:rPr>
                      <w:rFonts w:ascii="Arial" w:hAnsi="Arial" w:cs="Arial"/>
                      <w:sz w:val="14"/>
                      <w:lang w:val="es-BO"/>
                    </w:rPr>
                    <w:t>PUNTO DE ANCLAJE “TIPO D”</w:t>
                  </w:r>
                </w:p>
              </w:tc>
              <w:tc>
                <w:tcPr>
                  <w:tcW w:w="547" w:type="dxa"/>
                  <w:vAlign w:val="center"/>
                </w:tcPr>
                <w:p w:rsidR="007A5F96" w:rsidRPr="007A5F96" w:rsidRDefault="007A5F96" w:rsidP="007A5F96">
                  <w:pPr>
                    <w:ind w:left="-125" w:right="-101" w:firstLine="28"/>
                    <w:jc w:val="center"/>
                    <w:rPr>
                      <w:rFonts w:ascii="Arial" w:hAnsi="Arial" w:cs="Arial"/>
                      <w:sz w:val="14"/>
                      <w:lang w:val="es-BO"/>
                    </w:rPr>
                  </w:pPr>
                  <w:r w:rsidRPr="007A5F96">
                    <w:rPr>
                      <w:rFonts w:ascii="Arial" w:hAnsi="Arial" w:cs="Arial"/>
                      <w:sz w:val="14"/>
                      <w:lang w:val="es-BO"/>
                    </w:rPr>
                    <w:t>20</w:t>
                  </w:r>
                </w:p>
              </w:tc>
              <w:tc>
                <w:tcPr>
                  <w:tcW w:w="893" w:type="dxa"/>
                  <w:vAlign w:val="center"/>
                </w:tcPr>
                <w:p w:rsidR="007A5F96" w:rsidRPr="007A5F96" w:rsidRDefault="007A5F96" w:rsidP="007A5F96">
                  <w:pPr>
                    <w:jc w:val="center"/>
                    <w:rPr>
                      <w:rFonts w:ascii="Arial" w:hAnsi="Arial" w:cs="Arial"/>
                      <w:sz w:val="14"/>
                      <w:lang w:val="es-BO"/>
                    </w:rPr>
                  </w:pPr>
                  <w:r w:rsidRPr="007A5F96">
                    <w:rPr>
                      <w:rFonts w:ascii="Arial" w:hAnsi="Arial" w:cs="Arial"/>
                      <w:sz w:val="14"/>
                      <w:lang w:val="es-BO"/>
                    </w:rPr>
                    <w:t>4.000,00</w:t>
                  </w:r>
                </w:p>
              </w:tc>
              <w:tc>
                <w:tcPr>
                  <w:tcW w:w="153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80.000,00</w:t>
                  </w:r>
                </w:p>
              </w:tc>
            </w:tr>
            <w:tr w:rsidR="007A5F96" w:rsidTr="007A5F96">
              <w:tc>
                <w:tcPr>
                  <w:tcW w:w="1450" w:type="dxa"/>
                </w:tcPr>
                <w:p w:rsidR="007A5F96" w:rsidRPr="007A5F96" w:rsidRDefault="007A5F96" w:rsidP="00B26CA3">
                  <w:pPr>
                    <w:rPr>
                      <w:rFonts w:ascii="Arial" w:hAnsi="Arial" w:cs="Arial"/>
                      <w:sz w:val="14"/>
                      <w:lang w:val="es-BO"/>
                    </w:rPr>
                  </w:pPr>
                  <w:r>
                    <w:rPr>
                      <w:rFonts w:ascii="Arial" w:hAnsi="Arial" w:cs="Arial"/>
                      <w:sz w:val="14"/>
                      <w:lang w:val="es-BO"/>
                    </w:rPr>
                    <w:t>LÍNEA DE VIDA VERTICAL DE CUERDA</w:t>
                  </w:r>
                </w:p>
              </w:tc>
              <w:tc>
                <w:tcPr>
                  <w:tcW w:w="547"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4</w:t>
                  </w:r>
                </w:p>
              </w:tc>
              <w:tc>
                <w:tcPr>
                  <w:tcW w:w="89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1.500,00</w:t>
                  </w:r>
                </w:p>
              </w:tc>
              <w:tc>
                <w:tcPr>
                  <w:tcW w:w="153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6.000,00</w:t>
                  </w:r>
                </w:p>
              </w:tc>
            </w:tr>
            <w:tr w:rsidR="007A5F96" w:rsidTr="007A5F96">
              <w:tc>
                <w:tcPr>
                  <w:tcW w:w="1450" w:type="dxa"/>
                </w:tcPr>
                <w:p w:rsidR="007A5F96" w:rsidRPr="007A5F96" w:rsidRDefault="007A5F96" w:rsidP="00B26CA3">
                  <w:pPr>
                    <w:rPr>
                      <w:rFonts w:ascii="Arial" w:hAnsi="Arial" w:cs="Arial"/>
                      <w:sz w:val="14"/>
                      <w:lang w:val="es-BO"/>
                    </w:rPr>
                  </w:pPr>
                  <w:r>
                    <w:rPr>
                      <w:rFonts w:ascii="Arial" w:hAnsi="Arial" w:cs="Arial"/>
                      <w:sz w:val="14"/>
                      <w:lang w:val="es-BO"/>
                    </w:rPr>
                    <w:t>LINEA DE VIDA HORIZONTAL TEMPORAL (KIT)</w:t>
                  </w:r>
                </w:p>
              </w:tc>
              <w:tc>
                <w:tcPr>
                  <w:tcW w:w="547"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2</w:t>
                  </w:r>
                </w:p>
              </w:tc>
              <w:tc>
                <w:tcPr>
                  <w:tcW w:w="89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6.000,00</w:t>
                  </w:r>
                </w:p>
              </w:tc>
              <w:tc>
                <w:tcPr>
                  <w:tcW w:w="153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12.000,00</w:t>
                  </w:r>
                </w:p>
              </w:tc>
            </w:tr>
          </w:tbl>
          <w:p w:rsidR="007A5F96" w:rsidRPr="009956C4" w:rsidRDefault="007A5F96" w:rsidP="00B26CA3">
            <w:pPr>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7A5F96" w:rsidRPr="009956C4" w:rsidRDefault="007A5F96" w:rsidP="00453ABD">
            <w:pPr>
              <w:rPr>
                <w:rFonts w:ascii="Arial" w:hAnsi="Arial" w:cs="Arial"/>
                <w:sz w:val="14"/>
                <w:lang w:val="es-BO"/>
              </w:rPr>
            </w:pPr>
          </w:p>
        </w:tc>
      </w:tr>
      <w:tr w:rsidR="007A5F96" w:rsidRPr="009956C4" w:rsidTr="007A5F96">
        <w:trPr>
          <w:trHeight w:val="143"/>
          <w:jc w:val="center"/>
        </w:trPr>
        <w:tc>
          <w:tcPr>
            <w:tcW w:w="1808" w:type="dxa"/>
            <w:vMerge/>
            <w:tcBorders>
              <w:left w:val="single" w:sz="12" w:space="0" w:color="244061" w:themeColor="accent1" w:themeShade="80"/>
              <w:right w:val="single" w:sz="4" w:space="0" w:color="auto"/>
            </w:tcBorders>
            <w:vAlign w:val="center"/>
          </w:tcPr>
          <w:p w:rsidR="007A5F96" w:rsidRPr="009956C4" w:rsidRDefault="007A5F96" w:rsidP="00453ABD">
            <w:pPr>
              <w:jc w:val="right"/>
              <w:rPr>
                <w:rFonts w:ascii="Arial" w:hAnsi="Arial" w:cs="Arial"/>
                <w:sz w:val="14"/>
                <w:lang w:val="es-BO"/>
              </w:rPr>
            </w:pPr>
          </w:p>
        </w:tc>
        <w:tc>
          <w:tcPr>
            <w:tcW w:w="3706" w:type="dxa"/>
            <w:gridSpan w:val="16"/>
            <w:vMerge/>
            <w:tcBorders>
              <w:left w:val="single" w:sz="4" w:space="0" w:color="auto"/>
              <w:bottom w:val="single" w:sz="4" w:space="0" w:color="auto"/>
              <w:right w:val="single" w:sz="4" w:space="0" w:color="auto"/>
            </w:tcBorders>
            <w:shd w:val="clear" w:color="auto" w:fill="DBE5F1" w:themeFill="accent1" w:themeFillTint="33"/>
          </w:tcPr>
          <w:p w:rsidR="007A5F96" w:rsidRPr="009956C4" w:rsidRDefault="007A5F96" w:rsidP="00453ABD">
            <w:pPr>
              <w:rPr>
                <w:rFonts w:ascii="Arial" w:hAnsi="Arial" w:cs="Arial"/>
                <w:sz w:val="14"/>
                <w:lang w:val="es-BO"/>
              </w:rPr>
            </w:pPr>
          </w:p>
        </w:tc>
        <w:tc>
          <w:tcPr>
            <w:tcW w:w="4556" w:type="dxa"/>
            <w:gridSpan w:val="17"/>
            <w:vMerge/>
            <w:tcBorders>
              <w:left w:val="single" w:sz="4" w:space="0" w:color="auto"/>
              <w:bottom w:val="single" w:sz="4" w:space="0" w:color="auto"/>
              <w:right w:val="single" w:sz="4" w:space="0" w:color="auto"/>
            </w:tcBorders>
            <w:shd w:val="clear" w:color="auto" w:fill="DBE5F1" w:themeFill="accent1" w:themeFillTint="33"/>
          </w:tcPr>
          <w:p w:rsidR="007A5F96" w:rsidRPr="009956C4" w:rsidRDefault="007A5F96"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7A5F96" w:rsidRPr="009956C4" w:rsidRDefault="007A5F96"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8"/>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B26CA3" w:rsidP="00CA6C06">
            <w:pPr>
              <w:jc w:val="both"/>
              <w:rPr>
                <w:rFonts w:ascii="Arial" w:hAnsi="Arial" w:cs="Arial"/>
                <w:bCs/>
                <w:iCs/>
                <w:szCs w:val="22"/>
                <w:lang w:val="es-BO" w:eastAsia="es-BO"/>
              </w:rPr>
            </w:pPr>
            <w:r w:rsidRPr="00B26CA3">
              <w:rPr>
                <w:rFonts w:ascii="Arial" w:hAnsi="Arial" w:cs="Arial"/>
                <w:bCs/>
                <w:iCs/>
                <w:szCs w:val="22"/>
                <w:lang w:val="es-BO" w:eastAsia="es-BO"/>
              </w:rPr>
              <w:t>El plazo de entrega e instalado de los bienes será por un tiempo de treinta (30) días calendario a partir del siguiente día hábil de la firma del Contrato</w:t>
            </w:r>
            <w:r>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3"/>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B22D02">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3"/>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26CA3" w:rsidP="00B26CA3">
            <w:pPr>
              <w:jc w:val="center"/>
              <w:rPr>
                <w:rFonts w:ascii="Arial" w:hAnsi="Arial" w:cs="Arial"/>
                <w:lang w:val="es-BO"/>
              </w:rPr>
            </w:pPr>
            <w:r w:rsidRPr="00B26CA3">
              <w:rPr>
                <w:rFonts w:ascii="Arial" w:hAnsi="Arial" w:cs="Arial"/>
                <w:lang w:val="es-BO"/>
              </w:rPr>
              <w:t xml:space="preserve">Brandon Rojas Ferrufino </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26CA3" w:rsidP="00BF6B49">
            <w:pPr>
              <w:jc w:val="center"/>
              <w:rPr>
                <w:rFonts w:ascii="Arial" w:hAnsi="Arial" w:cs="Arial"/>
                <w:lang w:val="es-BO"/>
              </w:rPr>
            </w:pPr>
            <w:r w:rsidRPr="00B26CA3">
              <w:rPr>
                <w:rFonts w:ascii="Arial" w:hAnsi="Arial" w:cs="Arial"/>
                <w:lang w:val="es-BO"/>
              </w:rPr>
              <w:t>Analista de Seguridad Laboral y Ambiental</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26CA3" w:rsidP="00B26CA3">
            <w:pPr>
              <w:jc w:val="center"/>
              <w:rPr>
                <w:rFonts w:ascii="Arial" w:hAnsi="Arial" w:cs="Arial"/>
                <w:lang w:val="es-BO"/>
              </w:rPr>
            </w:pPr>
            <w:r w:rsidRPr="00B26CA3">
              <w:rPr>
                <w:rFonts w:ascii="Arial" w:hAnsi="Arial" w:cs="Arial"/>
                <w:lang w:val="es-BO"/>
              </w:rPr>
              <w:t xml:space="preserve">Subgerencia </w:t>
            </w:r>
            <w:r>
              <w:rPr>
                <w:rFonts w:ascii="Arial" w:hAnsi="Arial" w:cs="Arial"/>
                <w:lang w:val="es-BO"/>
              </w:rPr>
              <w:t>d</w:t>
            </w:r>
            <w:r w:rsidRPr="00B26CA3">
              <w:rPr>
                <w:rFonts w:ascii="Arial" w:hAnsi="Arial" w:cs="Arial"/>
                <w:lang w:val="es-BO"/>
              </w:rPr>
              <w:t xml:space="preserve">e Gestión </w:t>
            </w:r>
            <w:r>
              <w:rPr>
                <w:rFonts w:ascii="Arial" w:hAnsi="Arial" w:cs="Arial"/>
                <w:lang w:val="es-BO"/>
              </w:rPr>
              <w:t>d</w:t>
            </w:r>
            <w:r w:rsidRPr="00B26CA3">
              <w:rPr>
                <w:rFonts w:ascii="Arial" w:hAnsi="Arial" w:cs="Arial"/>
                <w:lang w:val="es-BO"/>
              </w:rPr>
              <w:t>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B26CA3" w:rsidP="00BF6B49">
            <w:pPr>
              <w:rPr>
                <w:rFonts w:ascii="Arial" w:hAnsi="Arial" w:cs="Arial"/>
                <w:lang w:val="es-BO"/>
              </w:rPr>
            </w:pPr>
            <w:r>
              <w:rPr>
                <w:rFonts w:ascii="Arial" w:hAnsi="Arial" w:cs="Arial"/>
                <w:sz w:val="14"/>
              </w:rPr>
              <w:t>4571</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35037F"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B26CA3" w:rsidP="00A92B98">
            <w:pPr>
              <w:snapToGrid w:val="0"/>
              <w:jc w:val="both"/>
              <w:rPr>
                <w:rFonts w:ascii="Arial" w:hAnsi="Arial" w:cs="Arial"/>
                <w:szCs w:val="14"/>
              </w:rPr>
            </w:pPr>
            <w:r w:rsidRPr="00B26CA3">
              <w:rPr>
                <w:rStyle w:val="Hipervnculo"/>
                <w:rFonts w:ascii="Arial" w:hAnsi="Arial" w:cs="Arial"/>
                <w:szCs w:val="14"/>
              </w:rPr>
              <w:t>brojas@bcb.gob.bo</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90C4F" w:rsidP="00E14C66">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90C4F" w:rsidP="00B26CA3">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D16C1A">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2932BB" w:rsidP="00D47A91">
            <w:pPr>
              <w:adjustRightInd w:val="0"/>
              <w:snapToGrid w:val="0"/>
              <w:jc w:val="center"/>
              <w:rPr>
                <w:rFonts w:ascii="Arial" w:hAnsi="Arial" w:cs="Arial"/>
                <w:sz w:val="14"/>
                <w:lang w:val="es-BO"/>
              </w:rPr>
            </w:pPr>
            <w:r>
              <w:rPr>
                <w:rFonts w:ascii="Arial" w:hAnsi="Arial" w:cs="Arial"/>
                <w:sz w:val="14"/>
                <w:lang w:val="es-BO"/>
              </w:rPr>
              <w:t>0</w:t>
            </w:r>
            <w:r w:rsidR="00D47A91">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90C4F" w:rsidP="00D16C1A">
            <w:pPr>
              <w:adjustRightInd w:val="0"/>
              <w:snapToGrid w:val="0"/>
              <w:jc w:val="center"/>
              <w:rPr>
                <w:rFonts w:ascii="Arial" w:hAnsi="Arial" w:cs="Arial"/>
                <w:sz w:val="14"/>
                <w:szCs w:val="4"/>
                <w:lang w:val="es-BO"/>
              </w:rPr>
            </w:pPr>
            <w:r>
              <w:rPr>
                <w:rFonts w:ascii="Arial" w:hAnsi="Arial" w:cs="Arial"/>
                <w:sz w:val="14"/>
                <w:szCs w:val="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90C4F"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90C4F" w:rsidP="00D16C1A">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90C4F"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2932BB" w:rsidP="00FE206F">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D47A91" w:rsidP="00FE206F">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A90C4F" w:rsidP="00D16C1A">
            <w:pPr>
              <w:adjustRightInd w:val="0"/>
              <w:snapToGrid w:val="0"/>
              <w:jc w:val="center"/>
              <w:rPr>
                <w:rFonts w:ascii="Arial" w:hAnsi="Arial" w:cs="Arial"/>
                <w:lang w:val="es-BO"/>
              </w:rPr>
            </w:pPr>
            <w:r>
              <w:rPr>
                <w:rFonts w:ascii="Arial" w:hAnsi="Arial" w:cs="Arial"/>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A90C4F" w:rsidP="00FE206F">
            <w:pPr>
              <w:adjustRightInd w:val="0"/>
              <w:snapToGrid w:val="0"/>
              <w:jc w:val="center"/>
              <w:rPr>
                <w:sz w:val="14"/>
                <w:szCs w:val="14"/>
                <w:lang w:val="es-BO"/>
              </w:rPr>
            </w:pPr>
            <w:r>
              <w:rPr>
                <w:sz w:val="14"/>
                <w:szCs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2932BB"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2E5091" w:rsidRPr="002E5091" w:rsidRDefault="00FE206F" w:rsidP="002E5091">
            <w:pPr>
              <w:rPr>
                <w:rFonts w:ascii="Arial" w:hAnsi="Arial" w:cs="Arial"/>
                <w:color w:val="0096D6"/>
                <w:sz w:val="14"/>
                <w:szCs w:val="14"/>
                <w:u w:val="single"/>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r w:rsidR="004D625C">
              <w:t xml:space="preserve"> </w:t>
            </w:r>
            <w:r w:rsidR="002E5091" w:rsidRPr="002E5091">
              <w:rPr>
                <w:rFonts w:ascii="Arial" w:hAnsi="Arial" w:cs="Arial"/>
                <w:color w:val="0096D6"/>
                <w:sz w:val="14"/>
                <w:szCs w:val="14"/>
                <w:u w:val="single"/>
              </w:rPr>
              <w:t>https://bcb-gob-bo.zoom.us/j/89358798500?pwd=QyswQVdFWlZnc1IwOWxiaHpDTHZrdz09</w:t>
            </w:r>
          </w:p>
          <w:p w:rsidR="002E5091" w:rsidRPr="002E5091" w:rsidRDefault="002E5091" w:rsidP="002E5091">
            <w:pPr>
              <w:rPr>
                <w:rFonts w:ascii="Arial" w:hAnsi="Arial" w:cs="Arial"/>
                <w:color w:val="0096D6"/>
                <w:sz w:val="14"/>
                <w:szCs w:val="14"/>
                <w:u w:val="single"/>
              </w:rPr>
            </w:pPr>
          </w:p>
          <w:p w:rsidR="002E5091" w:rsidRPr="002E5091" w:rsidRDefault="002E5091" w:rsidP="002E5091">
            <w:pPr>
              <w:rPr>
                <w:rFonts w:ascii="Arial" w:hAnsi="Arial" w:cs="Arial"/>
                <w:color w:val="0096D6"/>
                <w:sz w:val="14"/>
                <w:szCs w:val="14"/>
                <w:u w:val="single"/>
              </w:rPr>
            </w:pPr>
            <w:r w:rsidRPr="002E5091">
              <w:rPr>
                <w:rFonts w:ascii="Arial" w:hAnsi="Arial" w:cs="Arial"/>
                <w:color w:val="0096D6"/>
                <w:sz w:val="14"/>
                <w:szCs w:val="14"/>
                <w:u w:val="single"/>
              </w:rPr>
              <w:t>ID de reunión: 893 5879 8500</w:t>
            </w:r>
          </w:p>
          <w:p w:rsidR="00FE206F" w:rsidRPr="00543012" w:rsidRDefault="002E5091" w:rsidP="002E5091">
            <w:pPr>
              <w:rPr>
                <w:rFonts w:ascii="Times New Roman" w:hAnsi="Times New Roman"/>
                <w:sz w:val="24"/>
                <w:szCs w:val="24"/>
                <w:lang w:val="es-BO" w:eastAsia="es-BO"/>
              </w:rPr>
            </w:pPr>
            <w:r w:rsidRPr="002E5091">
              <w:rPr>
                <w:rFonts w:ascii="Arial" w:hAnsi="Arial" w:cs="Arial"/>
                <w:color w:val="0096D6"/>
                <w:sz w:val="14"/>
                <w:szCs w:val="14"/>
                <w:u w:val="single"/>
              </w:rPr>
              <w:t>Código de acceso: 382022</w:t>
            </w:r>
            <w:bookmarkStart w:id="72" w:name="_GoBack"/>
            <w:bookmarkEnd w:id="72"/>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D16C1A">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0C4F" w:rsidP="00A1685B">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0C4F" w:rsidP="00CA6C06">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A1685B">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A1685B">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CA6C06">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0C4F" w:rsidP="00D47A91">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0C4F"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1C55E2" w:rsidRDefault="0041412E" w:rsidP="0041412E">
      <w:pPr>
        <w:ind w:firstLine="567"/>
        <w:jc w:val="center"/>
        <w:rPr>
          <w:rFonts w:ascii="Arial" w:hAnsi="Arial" w:cs="Arial"/>
          <w:b/>
          <w:sz w:val="18"/>
          <w:szCs w:val="24"/>
        </w:rPr>
      </w:pPr>
      <w:r w:rsidRPr="001C55E2">
        <w:rPr>
          <w:rFonts w:ascii="Arial" w:hAnsi="Arial" w:cs="Arial"/>
          <w:b/>
          <w:sz w:val="18"/>
          <w:szCs w:val="24"/>
        </w:rPr>
        <w:t>FORMULARIO C-1</w:t>
      </w:r>
    </w:p>
    <w:p w:rsidR="00970F32" w:rsidRPr="001C55E2" w:rsidRDefault="00970F32" w:rsidP="00970F32">
      <w:pPr>
        <w:shd w:val="clear" w:color="auto" w:fill="E0E0E0"/>
        <w:ind w:left="-360" w:right="13"/>
        <w:jc w:val="center"/>
        <w:rPr>
          <w:rFonts w:ascii="Arial" w:hAnsi="Arial" w:cs="Arial"/>
          <w:b/>
          <w:sz w:val="18"/>
          <w:szCs w:val="24"/>
        </w:rPr>
      </w:pPr>
      <w:r w:rsidRPr="001C55E2">
        <w:rPr>
          <w:rFonts w:ascii="Arial" w:hAnsi="Arial" w:cs="Arial"/>
          <w:b/>
          <w:sz w:val="18"/>
          <w:szCs w:val="24"/>
        </w:rPr>
        <w:t>ESPECIFICACIONES TECNICAS</w:t>
      </w:r>
    </w:p>
    <w:p w:rsidR="00813798" w:rsidRPr="001C55E2" w:rsidRDefault="00970F32" w:rsidP="00970F32">
      <w:pPr>
        <w:shd w:val="clear" w:color="auto" w:fill="E0E0E0"/>
        <w:ind w:left="-360" w:right="13"/>
        <w:jc w:val="center"/>
        <w:rPr>
          <w:rFonts w:ascii="Arial" w:hAnsi="Arial"/>
          <w:sz w:val="10"/>
        </w:rPr>
      </w:pPr>
      <w:r w:rsidRPr="001C55E2">
        <w:rPr>
          <w:rFonts w:ascii="Arial" w:hAnsi="Arial" w:cs="Arial"/>
          <w:b/>
          <w:sz w:val="18"/>
          <w:szCs w:val="24"/>
        </w:rPr>
        <w:t>PROVISIÓN E INSTALACIÓN DE PUNTOS DE ANCLAJE Y LÍNEAS DE VIDA EN EL EDIFICIO PRINCIPAL DEL BCB</w:t>
      </w:r>
    </w:p>
    <w:p w:rsidR="00AB750D" w:rsidRDefault="00AB750D" w:rsidP="00AB750D">
      <w:pPr>
        <w:rPr>
          <w:rFonts w:ascii="Arial" w:hAnsi="Arial"/>
        </w:rPr>
      </w:pPr>
    </w:p>
    <w:p w:rsidR="00970F32" w:rsidRDefault="00970F32" w:rsidP="00AB750D">
      <w:pPr>
        <w:rPr>
          <w:rFonts w:ascii="Arial" w:hAnsi="Arial"/>
        </w:rPr>
      </w:pPr>
    </w:p>
    <w:tbl>
      <w:tblPr>
        <w:tblW w:w="104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90"/>
        <w:gridCol w:w="1702"/>
      </w:tblGrid>
      <w:tr w:rsidR="007F5484" w:rsidRPr="007F5484" w:rsidTr="00FD51FF">
        <w:trPr>
          <w:trHeight w:val="20"/>
          <w:tblHeader/>
        </w:trPr>
        <w:tc>
          <w:tcPr>
            <w:tcW w:w="8790" w:type="dxa"/>
            <w:vMerge w:val="restart"/>
            <w:shd w:val="clear" w:color="auto" w:fill="0F243E"/>
            <w:vAlign w:val="center"/>
          </w:tcPr>
          <w:p w:rsidR="007F5484" w:rsidRPr="007F5484" w:rsidRDefault="007F5484" w:rsidP="007F5484">
            <w:pPr>
              <w:keepNext/>
              <w:ind w:left="150"/>
              <w:jc w:val="center"/>
              <w:outlineLvl w:val="1"/>
              <w:rPr>
                <w:rFonts w:ascii="Arial" w:hAnsi="Arial" w:cs="Arial"/>
                <w:b/>
                <w:bCs/>
                <w:lang w:val="es-BO" w:eastAsia="es-BO"/>
              </w:rPr>
            </w:pPr>
            <w:r w:rsidRPr="007F5484">
              <w:rPr>
                <w:rFonts w:ascii="Arial" w:hAnsi="Arial" w:cs="Arial"/>
                <w:b/>
                <w:bCs/>
                <w:lang w:val="es-BO" w:eastAsia="es-BO"/>
              </w:rPr>
              <w:t>REQUISITOS MÍNIMOS DEL BIEN SOLICITADO</w:t>
            </w:r>
          </w:p>
        </w:tc>
        <w:tc>
          <w:tcPr>
            <w:tcW w:w="1702" w:type="dxa"/>
            <w:shd w:val="clear" w:color="auto" w:fill="0F243E"/>
            <w:vAlign w:val="center"/>
            <w:hideMark/>
          </w:tcPr>
          <w:p w:rsidR="007F5484" w:rsidRPr="007F5484" w:rsidRDefault="007F5484" w:rsidP="007F5484">
            <w:pPr>
              <w:keepNext/>
              <w:jc w:val="center"/>
              <w:outlineLvl w:val="1"/>
              <w:rPr>
                <w:rFonts w:ascii="Arial" w:hAnsi="Arial" w:cs="Arial"/>
                <w:b/>
                <w:bCs/>
                <w:sz w:val="12"/>
                <w:lang w:val="es-BO" w:eastAsia="es-BO"/>
              </w:rPr>
            </w:pPr>
            <w:r w:rsidRPr="007F5484">
              <w:rPr>
                <w:rFonts w:ascii="Arial" w:hAnsi="Arial" w:cs="Arial"/>
                <w:b/>
                <w:bCs/>
                <w:iCs/>
                <w:sz w:val="12"/>
                <w:lang w:val="es-BO" w:eastAsia="es-BO"/>
              </w:rPr>
              <w:t>PARA SER LLENADO POR EL PROPONENTE</w:t>
            </w:r>
          </w:p>
        </w:tc>
      </w:tr>
      <w:tr w:rsidR="007F5484" w:rsidRPr="007F5484" w:rsidTr="00FD51FF">
        <w:trPr>
          <w:trHeight w:val="184"/>
          <w:tblHeader/>
        </w:trPr>
        <w:tc>
          <w:tcPr>
            <w:tcW w:w="8790" w:type="dxa"/>
            <w:vMerge/>
            <w:shd w:val="clear" w:color="auto" w:fill="0F243E"/>
          </w:tcPr>
          <w:p w:rsidR="007F5484" w:rsidRPr="007F5484" w:rsidRDefault="007F5484" w:rsidP="007F5484">
            <w:pPr>
              <w:rPr>
                <w:rFonts w:ascii="Arial" w:hAnsi="Arial" w:cs="Arial"/>
                <w:b/>
                <w:bCs/>
                <w:lang w:val="es-BO" w:eastAsia="es-BO"/>
              </w:rPr>
            </w:pPr>
          </w:p>
        </w:tc>
        <w:tc>
          <w:tcPr>
            <w:tcW w:w="1702" w:type="dxa"/>
            <w:vMerge w:val="restart"/>
            <w:shd w:val="clear" w:color="auto" w:fill="0F243E"/>
            <w:hideMark/>
          </w:tcPr>
          <w:p w:rsidR="007F5484" w:rsidRPr="007F5484" w:rsidRDefault="007F5484" w:rsidP="007F5484">
            <w:pPr>
              <w:jc w:val="center"/>
              <w:rPr>
                <w:rFonts w:ascii="Arial" w:hAnsi="Arial" w:cs="Arial"/>
                <w:b/>
                <w:sz w:val="12"/>
                <w:lang w:val="es-BO" w:eastAsia="es-BO"/>
              </w:rPr>
            </w:pPr>
            <w:r w:rsidRPr="007F5484">
              <w:rPr>
                <w:rFonts w:ascii="Arial" w:hAnsi="Arial" w:cs="Arial"/>
                <w:b/>
                <w:sz w:val="12"/>
                <w:lang w:val="es-BO" w:eastAsia="es-BO"/>
              </w:rPr>
              <w:t>CARACTERÍSTICAS DE LA PROPUESTA</w:t>
            </w:r>
          </w:p>
          <w:p w:rsidR="007F5484" w:rsidRPr="007F5484" w:rsidRDefault="007F5484" w:rsidP="007F5484">
            <w:pPr>
              <w:jc w:val="center"/>
              <w:rPr>
                <w:rFonts w:ascii="Arial" w:hAnsi="Arial" w:cs="Arial"/>
                <w:sz w:val="12"/>
                <w:lang w:val="es-BO" w:eastAsia="es-BO"/>
              </w:rPr>
            </w:pPr>
            <w:r w:rsidRPr="007F5484">
              <w:rPr>
                <w:rFonts w:ascii="Arial" w:hAnsi="Arial" w:cs="Arial"/>
                <w:sz w:val="10"/>
                <w:lang w:val="es-BO" w:eastAsia="es-BO"/>
              </w:rPr>
              <w:t>(</w:t>
            </w:r>
            <w:r w:rsidRPr="007F5484">
              <w:rPr>
                <w:rFonts w:ascii="Arial" w:hAnsi="Arial" w:cs="Arial"/>
                <w:sz w:val="10"/>
                <w:lang w:eastAsia="es-BO"/>
              </w:rPr>
              <w:t>Manifestar aceptación, especificar y adjuntar lo requerido</w:t>
            </w:r>
            <w:r w:rsidRPr="007F5484">
              <w:rPr>
                <w:rFonts w:ascii="Arial" w:hAnsi="Arial" w:cs="Arial"/>
                <w:sz w:val="10"/>
                <w:lang w:val="es-BO" w:eastAsia="es-BO"/>
              </w:rPr>
              <w:t xml:space="preserve"> según el instructivo de cada requisito)</w:t>
            </w:r>
          </w:p>
        </w:tc>
      </w:tr>
      <w:tr w:rsidR="007F5484" w:rsidRPr="007F5484" w:rsidTr="00FD51FF">
        <w:trPr>
          <w:trHeight w:val="184"/>
        </w:trPr>
        <w:tc>
          <w:tcPr>
            <w:tcW w:w="8790" w:type="dxa"/>
            <w:vMerge/>
            <w:shd w:val="clear" w:color="auto" w:fill="0F243E"/>
          </w:tcPr>
          <w:p w:rsidR="007F5484" w:rsidRPr="007F5484" w:rsidRDefault="007F5484" w:rsidP="007F5484">
            <w:pPr>
              <w:rPr>
                <w:rFonts w:ascii="Arial" w:hAnsi="Arial" w:cs="Arial"/>
                <w:b/>
                <w:bCs/>
                <w:lang w:val="es-BO" w:eastAsia="es-BO"/>
              </w:rPr>
            </w:pPr>
          </w:p>
        </w:tc>
        <w:tc>
          <w:tcPr>
            <w:tcW w:w="1702" w:type="dxa"/>
            <w:vMerge/>
            <w:shd w:val="clear" w:color="auto" w:fill="0F243E"/>
            <w:vAlign w:val="center"/>
            <w:hideMark/>
          </w:tcPr>
          <w:p w:rsidR="007F5484" w:rsidRPr="007F5484" w:rsidRDefault="007F5484" w:rsidP="007F5484">
            <w:pPr>
              <w:rPr>
                <w:rFonts w:ascii="Arial" w:hAnsi="Arial" w:cs="Arial"/>
                <w:lang w:val="es-BO" w:eastAsia="es-BO"/>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lang w:val="es-BO" w:eastAsia="es-BO"/>
              </w:rPr>
            </w:pPr>
            <w:r w:rsidRPr="007F5484">
              <w:rPr>
                <w:rFonts w:ascii="Arial" w:hAnsi="Arial" w:cs="Arial"/>
                <w:b/>
                <w:lang w:val="es-BO" w:eastAsia="es-BO"/>
              </w:rPr>
              <w:t>OBJETO Y CAUSA.</w:t>
            </w:r>
          </w:p>
        </w:tc>
        <w:tc>
          <w:tcPr>
            <w:tcW w:w="1702" w:type="dxa"/>
            <w:shd w:val="clear" w:color="auto" w:fill="17365D"/>
            <w:vAlign w:val="center"/>
          </w:tcPr>
          <w:p w:rsidR="007F5484" w:rsidRPr="007F5484" w:rsidRDefault="007F5484" w:rsidP="007F5484">
            <w:pPr>
              <w:jc w:val="both"/>
              <w:rPr>
                <w:rFonts w:ascii="Arial" w:hAnsi="Arial" w:cs="Arial"/>
                <w:lang w:val="es-BO" w:eastAsia="es-BO"/>
              </w:rPr>
            </w:pPr>
          </w:p>
        </w:tc>
      </w:tr>
      <w:tr w:rsidR="007F5484" w:rsidRPr="007F5484" w:rsidTr="00FD51FF">
        <w:trPr>
          <w:trHeight w:val="20"/>
        </w:trPr>
        <w:tc>
          <w:tcPr>
            <w:tcW w:w="8790" w:type="dxa"/>
            <w:vAlign w:val="center"/>
          </w:tcPr>
          <w:p w:rsidR="007F5484" w:rsidRPr="007F5484" w:rsidRDefault="007F5484" w:rsidP="007F5484">
            <w:pPr>
              <w:jc w:val="both"/>
              <w:rPr>
                <w:rFonts w:ascii="Arial" w:hAnsi="Arial" w:cs="Arial"/>
                <w:lang w:val="es-BO" w:eastAsia="es-BO"/>
              </w:rPr>
            </w:pPr>
            <w:r w:rsidRPr="007F5484">
              <w:rPr>
                <w:rFonts w:ascii="Arial" w:hAnsi="Arial" w:cs="Arial"/>
                <w:lang w:val="es-BO" w:eastAsia="es-BO"/>
              </w:rPr>
              <w:t>El Banco Central de Bolivia (BCB) requiere la provisión e instalación de puntos de anclaje y líneas de vida para realizar el rescate en trabajos de alto riesgo en altura; asimismo contar con un sistema sólido de puntos de anclaje para el rescate en casos de incendio cerca de un espacio abierto del Edificio Principal del BCB.</w:t>
            </w:r>
          </w:p>
        </w:tc>
        <w:tc>
          <w:tcPr>
            <w:tcW w:w="1702" w:type="dxa"/>
            <w:shd w:val="clear" w:color="auto" w:fill="0D0D0D"/>
            <w:vAlign w:val="center"/>
          </w:tcPr>
          <w:p w:rsidR="007F5484" w:rsidRPr="007F5484" w:rsidRDefault="007F5484" w:rsidP="007F5484">
            <w:pPr>
              <w:jc w:val="center"/>
              <w:rPr>
                <w:rFonts w:ascii="Arial" w:hAnsi="Arial" w:cs="Arial"/>
                <w:lang w:val="es-BO" w:eastAsia="es-BO"/>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b/>
                <w:lang w:val="es-BO" w:eastAsia="es-BO"/>
              </w:rPr>
            </w:pPr>
            <w:r w:rsidRPr="007F5484">
              <w:rPr>
                <w:rFonts w:ascii="Arial" w:hAnsi="Arial" w:cs="Arial"/>
                <w:b/>
                <w:lang w:val="es-BO" w:eastAsia="es-BO"/>
              </w:rPr>
              <w:t>CARACTERÍSTICAS GENERALES DE LOS BIENES.</w:t>
            </w:r>
          </w:p>
        </w:tc>
        <w:tc>
          <w:tcPr>
            <w:tcW w:w="1702" w:type="dxa"/>
            <w:shd w:val="clear" w:color="auto" w:fill="17365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REQUISITOS DE LOS BIENES.</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tcPr>
          <w:p w:rsidR="007F5484" w:rsidRPr="007F5484" w:rsidRDefault="007F5484" w:rsidP="007F5484">
            <w:pPr>
              <w:rPr>
                <w:rFonts w:ascii="Arial" w:hAnsi="Arial" w:cs="Arial"/>
                <w:bCs/>
                <w:iCs/>
              </w:rPr>
            </w:pPr>
            <w:r w:rsidRPr="007F5484">
              <w:rPr>
                <w:rFonts w:ascii="Arial" w:hAnsi="Arial" w:cs="Arial"/>
                <w:bCs/>
                <w:iCs/>
              </w:rPr>
              <w:t>Los componentes requeridos se detallan en la tabla:</w:t>
            </w:r>
          </w:p>
          <w:tbl>
            <w:tblPr>
              <w:tblStyle w:val="Tablaconcuadrcula6"/>
              <w:tblW w:w="7438" w:type="dxa"/>
              <w:tblLayout w:type="fixed"/>
              <w:tblLook w:val="04A0" w:firstRow="1" w:lastRow="0" w:firstColumn="1" w:lastColumn="0" w:noHBand="0" w:noVBand="1"/>
            </w:tblPr>
            <w:tblGrid>
              <w:gridCol w:w="1201"/>
              <w:gridCol w:w="1843"/>
              <w:gridCol w:w="2409"/>
              <w:gridCol w:w="993"/>
              <w:gridCol w:w="992"/>
            </w:tblGrid>
            <w:tr w:rsidR="007F5484" w:rsidRPr="007F5484" w:rsidTr="007F5484">
              <w:trPr>
                <w:trHeight w:val="20"/>
              </w:trPr>
              <w:tc>
                <w:tcPr>
                  <w:tcW w:w="1201"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N° de Componente</w:t>
                  </w:r>
                </w:p>
              </w:tc>
              <w:tc>
                <w:tcPr>
                  <w:tcW w:w="1843"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Denominación del Componente</w:t>
                  </w:r>
                </w:p>
              </w:tc>
              <w:tc>
                <w:tcPr>
                  <w:tcW w:w="2409"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Descripción del Componente</w:t>
                  </w:r>
                </w:p>
              </w:tc>
              <w:tc>
                <w:tcPr>
                  <w:tcW w:w="993"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Unidad de Medida</w:t>
                  </w:r>
                </w:p>
              </w:tc>
              <w:tc>
                <w:tcPr>
                  <w:tcW w:w="992"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Cantidad</w:t>
                  </w:r>
                </w:p>
              </w:tc>
            </w:tr>
            <w:tr w:rsidR="007F5484" w:rsidRPr="007F5484" w:rsidTr="00583185">
              <w:trPr>
                <w:trHeight w:val="20"/>
              </w:trPr>
              <w:tc>
                <w:tcPr>
                  <w:tcW w:w="1201" w:type="dxa"/>
                </w:tcPr>
                <w:p w:rsidR="007F5484" w:rsidRPr="007F5484" w:rsidRDefault="007F5484" w:rsidP="007F5484">
                  <w:pPr>
                    <w:jc w:val="center"/>
                    <w:rPr>
                      <w:rFonts w:ascii="Arial" w:hAnsi="Arial" w:cs="Arial"/>
                      <w:bCs/>
                      <w:iCs/>
                    </w:rPr>
                  </w:pPr>
                  <w:r w:rsidRPr="007F5484">
                    <w:rPr>
                      <w:rFonts w:ascii="Arial" w:hAnsi="Arial" w:cs="Arial"/>
                      <w:bCs/>
                      <w:iCs/>
                    </w:rPr>
                    <w:t>1</w:t>
                  </w:r>
                </w:p>
              </w:tc>
              <w:tc>
                <w:tcPr>
                  <w:tcW w:w="1843" w:type="dxa"/>
                </w:tcPr>
                <w:p w:rsidR="007F5484" w:rsidRPr="007F5484" w:rsidRDefault="007F5484" w:rsidP="007F5484">
                  <w:pPr>
                    <w:jc w:val="both"/>
                    <w:rPr>
                      <w:rFonts w:ascii="Arial" w:hAnsi="Arial" w:cs="Arial"/>
                      <w:bCs/>
                      <w:iCs/>
                    </w:rPr>
                  </w:pPr>
                  <w:r w:rsidRPr="007F5484">
                    <w:rPr>
                      <w:rFonts w:ascii="Arial" w:hAnsi="Arial" w:cs="Arial"/>
                      <w:b/>
                      <w:color w:val="000000"/>
                    </w:rPr>
                    <w:t>PUNTO DE ANCLAJE “TIPO D”.</w:t>
                  </w:r>
                </w:p>
              </w:tc>
              <w:tc>
                <w:tcPr>
                  <w:tcW w:w="2409" w:type="dxa"/>
                  <w:vAlign w:val="center"/>
                </w:tcPr>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 xml:space="preserve">Material: </w:t>
                  </w:r>
                </w:p>
                <w:p w:rsidR="007F5484" w:rsidRPr="007F5484" w:rsidRDefault="007F5484" w:rsidP="007F5484">
                  <w:pPr>
                    <w:numPr>
                      <w:ilvl w:val="0"/>
                      <w:numId w:val="7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Acero galvanizado.</w:t>
                  </w:r>
                </w:p>
                <w:p w:rsidR="007F5484" w:rsidRPr="007F5484" w:rsidRDefault="007F5484" w:rsidP="007F5484">
                  <w:pPr>
                    <w:numPr>
                      <w:ilvl w:val="0"/>
                      <w:numId w:val="7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Orificio de ½.</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 estática: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Anillo: 22,2 </w:t>
                  </w:r>
                  <w:proofErr w:type="spellStart"/>
                  <w:r w:rsidRPr="007F5484">
                    <w:rPr>
                      <w:rFonts w:ascii="Arial" w:hAnsi="Arial" w:cs="Arial"/>
                      <w:color w:val="000000"/>
                    </w:rPr>
                    <w:t>kN</w:t>
                  </w:r>
                  <w:proofErr w:type="spellEnd"/>
                  <w:r w:rsidRPr="007F5484">
                    <w:rPr>
                      <w:rFonts w:ascii="Arial" w:hAnsi="Arial" w:cs="Arial"/>
                      <w:color w:val="000000"/>
                    </w:rPr>
                    <w:t xml:space="preserve"> (4950 libras).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Anclaje: 22,2 </w:t>
                  </w:r>
                  <w:proofErr w:type="spellStart"/>
                  <w:r w:rsidRPr="007F5484">
                    <w:rPr>
                      <w:rFonts w:ascii="Arial" w:hAnsi="Arial" w:cs="Arial"/>
                      <w:color w:val="000000"/>
                    </w:rPr>
                    <w:t>kN</w:t>
                  </w:r>
                  <w:proofErr w:type="spellEnd"/>
                  <w:r w:rsidRPr="007F5484">
                    <w:rPr>
                      <w:rFonts w:ascii="Arial" w:hAnsi="Arial" w:cs="Arial"/>
                      <w:color w:val="000000"/>
                    </w:rPr>
                    <w:t xml:space="preserve"> (4950 libras).</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Instalación y pruebas: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bCs/>
                      <w:iCs/>
                    </w:rPr>
                    <w:t>En coordinación con un (1) responsable del Departamento de Seguridad y Contingencias (DSC) y Responsable de Recepción, deben ser codificados todos los puntos de anclaje.</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bCs/>
                      <w:iCs/>
                    </w:rPr>
                    <w:t>En coordinación con el Responsable de Recepción, Departamento de Seguridad y Contingencia (DSC) y Departamento de Mantenimiento y Mejoramiento de la Infraestructura (DMMI), deben establecerse los puntos de instalación.</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bCs/>
                      <w:iCs/>
                    </w:rPr>
                    <w:t xml:space="preserve">Lineamientos: </w:t>
                  </w:r>
                </w:p>
                <w:p w:rsidR="007F5484" w:rsidRPr="007F5484" w:rsidRDefault="007F5484" w:rsidP="007F5484">
                  <w:pPr>
                    <w:numPr>
                      <w:ilvl w:val="3"/>
                      <w:numId w:val="65"/>
                    </w:numPr>
                    <w:ind w:left="459" w:hanging="141"/>
                    <w:contextualSpacing/>
                    <w:jc w:val="both"/>
                    <w:rPr>
                      <w:rFonts w:ascii="Arial" w:hAnsi="Arial" w:cs="Arial"/>
                      <w:bCs/>
                      <w:iCs/>
                    </w:rPr>
                  </w:pPr>
                  <w:r w:rsidRPr="007F5484">
                    <w:rPr>
                      <w:rFonts w:ascii="Arial" w:hAnsi="Arial" w:cs="Arial"/>
                      <w:bCs/>
                      <w:iCs/>
                    </w:rPr>
                    <w:t>Colocar en concreto y perno de expansión de 7 pulgadas.</w:t>
                  </w:r>
                </w:p>
                <w:p w:rsidR="007F5484" w:rsidRPr="007F5484" w:rsidRDefault="007F5484" w:rsidP="007F5484">
                  <w:pPr>
                    <w:numPr>
                      <w:ilvl w:val="3"/>
                      <w:numId w:val="65"/>
                    </w:numPr>
                    <w:ind w:left="459" w:hanging="141"/>
                    <w:contextualSpacing/>
                    <w:jc w:val="both"/>
                    <w:rPr>
                      <w:rFonts w:ascii="Arial" w:hAnsi="Arial" w:cs="Arial"/>
                      <w:bCs/>
                      <w:iCs/>
                    </w:rPr>
                  </w:pPr>
                  <w:r w:rsidRPr="007F5484">
                    <w:rPr>
                      <w:rFonts w:ascii="Arial" w:hAnsi="Arial" w:cs="Arial"/>
                      <w:bCs/>
                      <w:iCs/>
                    </w:rPr>
                    <w:t>Ajustar el perno de expansión con instrumento denominado “</w:t>
                  </w:r>
                  <w:proofErr w:type="spellStart"/>
                  <w:r w:rsidRPr="007F5484">
                    <w:rPr>
                      <w:rFonts w:ascii="Arial" w:hAnsi="Arial" w:cs="Arial"/>
                      <w:bCs/>
                      <w:iCs/>
                    </w:rPr>
                    <w:t>torquímetro</w:t>
                  </w:r>
                  <w:proofErr w:type="spellEnd"/>
                  <w:r w:rsidRPr="007F5484">
                    <w:rPr>
                      <w:rFonts w:ascii="Arial" w:hAnsi="Arial" w:cs="Arial"/>
                      <w:bCs/>
                      <w:iCs/>
                    </w:rPr>
                    <w:t>” (para un mayor ajuste).</w:t>
                  </w:r>
                </w:p>
                <w:p w:rsidR="007F5484" w:rsidRPr="007F5484" w:rsidRDefault="007F5484" w:rsidP="007F5484">
                  <w:pPr>
                    <w:numPr>
                      <w:ilvl w:val="3"/>
                      <w:numId w:val="65"/>
                    </w:numPr>
                    <w:ind w:left="459" w:hanging="141"/>
                    <w:contextualSpacing/>
                    <w:jc w:val="both"/>
                    <w:rPr>
                      <w:rFonts w:ascii="Arial" w:hAnsi="Arial" w:cs="Arial"/>
                      <w:bCs/>
                      <w:iCs/>
                    </w:rPr>
                  </w:pPr>
                  <w:r w:rsidRPr="007F5484">
                    <w:rPr>
                      <w:rFonts w:ascii="Arial" w:hAnsi="Arial" w:cs="Arial"/>
                      <w:bCs/>
                      <w:iCs/>
                    </w:rPr>
                    <w:t>Realizar la prueba de resistencia a 5.000 libras fuerza.</w:t>
                  </w:r>
                </w:p>
              </w:tc>
              <w:tc>
                <w:tcPr>
                  <w:tcW w:w="993" w:type="dxa"/>
                </w:tcPr>
                <w:p w:rsidR="007F5484" w:rsidRPr="007F5484" w:rsidRDefault="007F5484" w:rsidP="007F5484">
                  <w:pPr>
                    <w:jc w:val="center"/>
                    <w:rPr>
                      <w:rFonts w:ascii="Arial" w:hAnsi="Arial" w:cs="Arial"/>
                      <w:bCs/>
                      <w:iCs/>
                    </w:rPr>
                  </w:pPr>
                  <w:r w:rsidRPr="007F5484">
                    <w:rPr>
                      <w:rFonts w:ascii="Arial" w:hAnsi="Arial" w:cs="Arial"/>
                      <w:bCs/>
                      <w:iCs/>
                    </w:rPr>
                    <w:t>Pieza</w:t>
                  </w:r>
                </w:p>
              </w:tc>
              <w:tc>
                <w:tcPr>
                  <w:tcW w:w="992" w:type="dxa"/>
                </w:tcPr>
                <w:p w:rsidR="007F5484" w:rsidRPr="007F5484" w:rsidRDefault="007F5484" w:rsidP="007F5484">
                  <w:pPr>
                    <w:jc w:val="center"/>
                    <w:rPr>
                      <w:rFonts w:ascii="Arial" w:hAnsi="Arial" w:cs="Arial"/>
                      <w:bCs/>
                      <w:iCs/>
                    </w:rPr>
                  </w:pPr>
                  <w:r w:rsidRPr="007F5484">
                    <w:rPr>
                      <w:rFonts w:ascii="Arial" w:hAnsi="Arial" w:cs="Arial"/>
                      <w:bCs/>
                      <w:iCs/>
                    </w:rPr>
                    <w:t>20</w:t>
                  </w:r>
                </w:p>
              </w:tc>
            </w:tr>
            <w:tr w:rsidR="007F5484" w:rsidRPr="007F5484" w:rsidTr="00583185">
              <w:trPr>
                <w:trHeight w:val="20"/>
              </w:trPr>
              <w:tc>
                <w:tcPr>
                  <w:tcW w:w="1201" w:type="dxa"/>
                </w:tcPr>
                <w:p w:rsidR="007F5484" w:rsidRPr="007F5484" w:rsidRDefault="007F5484" w:rsidP="007F5484">
                  <w:pPr>
                    <w:jc w:val="center"/>
                    <w:rPr>
                      <w:rFonts w:ascii="Arial" w:hAnsi="Arial" w:cs="Arial"/>
                      <w:bCs/>
                      <w:iCs/>
                    </w:rPr>
                  </w:pPr>
                  <w:r w:rsidRPr="007F5484">
                    <w:rPr>
                      <w:rFonts w:ascii="Arial" w:hAnsi="Arial" w:cs="Arial"/>
                      <w:bCs/>
                      <w:iCs/>
                    </w:rPr>
                    <w:t>2</w:t>
                  </w:r>
                </w:p>
              </w:tc>
              <w:tc>
                <w:tcPr>
                  <w:tcW w:w="1843" w:type="dxa"/>
                </w:tcPr>
                <w:p w:rsidR="007F5484" w:rsidRPr="007F5484" w:rsidRDefault="007F5484" w:rsidP="007F5484">
                  <w:pPr>
                    <w:jc w:val="both"/>
                    <w:rPr>
                      <w:rFonts w:ascii="Arial" w:hAnsi="Arial" w:cs="Arial"/>
                      <w:b/>
                      <w:color w:val="000000"/>
                    </w:rPr>
                  </w:pPr>
                  <w:r w:rsidRPr="007F5484">
                    <w:rPr>
                      <w:rFonts w:ascii="Arial" w:hAnsi="Arial" w:cs="Arial"/>
                      <w:b/>
                      <w:color w:val="000000"/>
                    </w:rPr>
                    <w:t>LÍNEA DE VIDA VERTICAL DE CUERDA</w:t>
                  </w:r>
                </w:p>
              </w:tc>
              <w:tc>
                <w:tcPr>
                  <w:tcW w:w="2409" w:type="dxa"/>
                  <w:vAlign w:val="center"/>
                </w:tcPr>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Norma: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EN 353-2:2002.</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Materiales: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Acero forjado.</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proofErr w:type="spellStart"/>
                  <w:r w:rsidRPr="007F5484">
                    <w:rPr>
                      <w:rFonts w:ascii="Arial" w:hAnsi="Arial" w:cs="Arial"/>
                      <w:color w:val="000000"/>
                    </w:rPr>
                    <w:lastRenderedPageBreak/>
                    <w:t>Polysteel</w:t>
                  </w:r>
                  <w:proofErr w:type="spellEnd"/>
                  <w:r w:rsidRPr="007F5484">
                    <w:rPr>
                      <w:rFonts w:ascii="Arial" w:hAnsi="Arial" w:cs="Arial"/>
                      <w:color w:val="000000"/>
                    </w:rPr>
                    <w:t xml:space="preserve"> 5/8.</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Medida: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30 metros.</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 estática de materia prima: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Gancho: 20kN (4,500 </w:t>
                  </w:r>
                  <w:proofErr w:type="spellStart"/>
                  <w:r w:rsidRPr="007F5484">
                    <w:rPr>
                      <w:rFonts w:ascii="Arial" w:hAnsi="Arial" w:cs="Arial"/>
                      <w:color w:val="000000"/>
                    </w:rPr>
                    <w:t>lbf</w:t>
                  </w:r>
                  <w:proofErr w:type="spellEnd"/>
                  <w:r w:rsidRPr="007F5484">
                    <w:rPr>
                      <w:rFonts w:ascii="Arial" w:hAnsi="Arial" w:cs="Arial"/>
                      <w:color w:val="000000"/>
                    </w:rPr>
                    <w:t>).</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Cuerda: 2,268 kg (5,000 lb).</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 dinámica y estática: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Gancho: 20kN (4,500 </w:t>
                  </w:r>
                  <w:proofErr w:type="spellStart"/>
                  <w:r w:rsidRPr="007F5484">
                    <w:rPr>
                      <w:rFonts w:ascii="Arial" w:hAnsi="Arial" w:cs="Arial"/>
                      <w:color w:val="000000"/>
                    </w:rPr>
                    <w:t>lbf</w:t>
                  </w:r>
                  <w:proofErr w:type="spellEnd"/>
                  <w:r w:rsidRPr="007F5484">
                    <w:rPr>
                      <w:rFonts w:ascii="Arial" w:hAnsi="Arial" w:cs="Arial"/>
                      <w:color w:val="000000"/>
                    </w:rPr>
                    <w:t>).</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Cuerda: 2,268 kg (5,000 lb).</w:t>
                  </w:r>
                </w:p>
              </w:tc>
              <w:tc>
                <w:tcPr>
                  <w:tcW w:w="993" w:type="dxa"/>
                </w:tcPr>
                <w:p w:rsidR="007F5484" w:rsidRPr="007F5484" w:rsidRDefault="007F5484" w:rsidP="007F5484">
                  <w:pPr>
                    <w:jc w:val="center"/>
                    <w:rPr>
                      <w:rFonts w:ascii="Arial" w:hAnsi="Arial" w:cs="Arial"/>
                      <w:bCs/>
                      <w:iCs/>
                    </w:rPr>
                  </w:pPr>
                  <w:r w:rsidRPr="007F5484">
                    <w:rPr>
                      <w:rFonts w:ascii="Arial" w:hAnsi="Arial" w:cs="Arial"/>
                      <w:bCs/>
                      <w:iCs/>
                    </w:rPr>
                    <w:lastRenderedPageBreak/>
                    <w:t>Pieza</w:t>
                  </w:r>
                </w:p>
              </w:tc>
              <w:tc>
                <w:tcPr>
                  <w:tcW w:w="992" w:type="dxa"/>
                </w:tcPr>
                <w:p w:rsidR="007F5484" w:rsidRPr="007F5484" w:rsidRDefault="007F5484" w:rsidP="007F5484">
                  <w:pPr>
                    <w:jc w:val="center"/>
                    <w:rPr>
                      <w:rFonts w:ascii="Arial" w:hAnsi="Arial" w:cs="Arial"/>
                      <w:bCs/>
                      <w:iCs/>
                    </w:rPr>
                  </w:pPr>
                  <w:r w:rsidRPr="007F5484">
                    <w:rPr>
                      <w:rFonts w:ascii="Arial" w:hAnsi="Arial" w:cs="Arial"/>
                      <w:bCs/>
                      <w:iCs/>
                    </w:rPr>
                    <w:t>4</w:t>
                  </w:r>
                </w:p>
              </w:tc>
            </w:tr>
            <w:tr w:rsidR="007F5484" w:rsidRPr="007F5484" w:rsidTr="00583185">
              <w:trPr>
                <w:trHeight w:val="20"/>
              </w:trPr>
              <w:tc>
                <w:tcPr>
                  <w:tcW w:w="1201" w:type="dxa"/>
                </w:tcPr>
                <w:p w:rsidR="007F5484" w:rsidRPr="007F5484" w:rsidRDefault="007F5484" w:rsidP="007F5484">
                  <w:pPr>
                    <w:jc w:val="center"/>
                    <w:rPr>
                      <w:rFonts w:ascii="Arial" w:hAnsi="Arial" w:cs="Arial"/>
                      <w:bCs/>
                      <w:iCs/>
                    </w:rPr>
                  </w:pPr>
                  <w:r w:rsidRPr="007F5484">
                    <w:rPr>
                      <w:rFonts w:ascii="Arial" w:hAnsi="Arial" w:cs="Arial"/>
                      <w:bCs/>
                      <w:iCs/>
                    </w:rPr>
                    <w:t>3</w:t>
                  </w:r>
                </w:p>
              </w:tc>
              <w:tc>
                <w:tcPr>
                  <w:tcW w:w="1843" w:type="dxa"/>
                </w:tcPr>
                <w:p w:rsidR="007F5484" w:rsidRPr="007F5484" w:rsidRDefault="007F5484" w:rsidP="007F5484">
                  <w:pPr>
                    <w:jc w:val="both"/>
                    <w:rPr>
                      <w:rFonts w:ascii="Arial" w:hAnsi="Arial" w:cs="Arial"/>
                      <w:b/>
                      <w:color w:val="000000"/>
                    </w:rPr>
                  </w:pPr>
                  <w:r w:rsidRPr="007F5484">
                    <w:rPr>
                      <w:rFonts w:ascii="Arial" w:hAnsi="Arial" w:cs="Arial"/>
                      <w:b/>
                      <w:color w:val="000000"/>
                    </w:rPr>
                    <w:t>LÍNEA DE VIDA HORIZONTAL TEMPORAL (KIT)</w:t>
                  </w:r>
                </w:p>
              </w:tc>
              <w:tc>
                <w:tcPr>
                  <w:tcW w:w="2409" w:type="dxa"/>
                  <w:vAlign w:val="center"/>
                </w:tcPr>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Norma: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lang w:val="es-BO"/>
                    </w:rPr>
                  </w:pPr>
                  <w:r w:rsidRPr="007F5484">
                    <w:rPr>
                      <w:rFonts w:ascii="Arial" w:hAnsi="Arial" w:cs="Arial"/>
                      <w:color w:val="000000"/>
                      <w:lang w:val="es-BO"/>
                    </w:rPr>
                    <w:t>EN 795:2012.</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Materiales: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Acero forjado.</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proofErr w:type="spellStart"/>
                  <w:r w:rsidRPr="007F5484">
                    <w:rPr>
                      <w:rFonts w:ascii="Arial" w:hAnsi="Arial" w:cs="Arial"/>
                      <w:color w:val="000000"/>
                    </w:rPr>
                    <w:t>Kernmantle</w:t>
                  </w:r>
                  <w:proofErr w:type="spellEnd"/>
                  <w:r w:rsidRPr="007F5484">
                    <w:rPr>
                      <w:rFonts w:ascii="Arial" w:hAnsi="Arial" w:cs="Arial"/>
                      <w:color w:val="000000"/>
                    </w:rPr>
                    <w:t xml:space="preserve"> 5/8.</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Medida: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30 metros.</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Tensor con amortiguador de impacto: 22.2 </w:t>
                  </w:r>
                  <w:proofErr w:type="spellStart"/>
                  <w:r w:rsidRPr="007F5484">
                    <w:rPr>
                      <w:rFonts w:ascii="Arial" w:hAnsi="Arial" w:cs="Arial"/>
                      <w:color w:val="000000"/>
                    </w:rPr>
                    <w:t>kN</w:t>
                  </w:r>
                  <w:proofErr w:type="spellEnd"/>
                  <w:r w:rsidRPr="007F5484">
                    <w:rPr>
                      <w:rFonts w:ascii="Arial" w:hAnsi="Arial" w:cs="Arial"/>
                      <w:color w:val="000000"/>
                    </w:rPr>
                    <w:t xml:space="preserve"> (5 000lb).</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rPr>
                    <w:t xml:space="preserve">Cuerda perlón: </w:t>
                  </w:r>
                  <w:r w:rsidRPr="007F5484">
                    <w:rPr>
                      <w:rFonts w:ascii="Arial" w:hAnsi="Arial" w:cs="Arial"/>
                      <w:color w:val="000000"/>
                    </w:rPr>
                    <w:t xml:space="preserve">22.2 </w:t>
                  </w:r>
                  <w:proofErr w:type="spellStart"/>
                  <w:r w:rsidRPr="007F5484">
                    <w:rPr>
                      <w:rFonts w:ascii="Arial" w:hAnsi="Arial" w:cs="Arial"/>
                      <w:color w:val="000000"/>
                    </w:rPr>
                    <w:t>kN</w:t>
                  </w:r>
                  <w:proofErr w:type="spellEnd"/>
                  <w:r w:rsidRPr="007F5484">
                    <w:rPr>
                      <w:rFonts w:ascii="Arial" w:hAnsi="Arial" w:cs="Arial"/>
                      <w:color w:val="000000"/>
                    </w:rPr>
                    <w:t xml:space="preserve"> (5 000lb).</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rPr>
                    <w:t xml:space="preserve">Mosquetón, anclaje y anillos O: </w:t>
                  </w:r>
                  <w:r w:rsidRPr="007F5484">
                    <w:rPr>
                      <w:rFonts w:ascii="Arial" w:hAnsi="Arial" w:cs="Arial"/>
                      <w:color w:val="000000"/>
                    </w:rPr>
                    <w:t xml:space="preserve">22.2 </w:t>
                  </w:r>
                  <w:proofErr w:type="spellStart"/>
                  <w:r w:rsidRPr="007F5484">
                    <w:rPr>
                      <w:rFonts w:ascii="Arial" w:hAnsi="Arial" w:cs="Arial"/>
                      <w:color w:val="000000"/>
                    </w:rPr>
                    <w:t>kN</w:t>
                  </w:r>
                  <w:proofErr w:type="spellEnd"/>
                  <w:r w:rsidRPr="007F5484">
                    <w:rPr>
                      <w:rFonts w:ascii="Arial" w:hAnsi="Arial" w:cs="Arial"/>
                      <w:color w:val="000000"/>
                    </w:rPr>
                    <w:t>.</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rPr>
                    <w:t>Sistema completo tensión:</w:t>
                  </w:r>
                  <w:r w:rsidRPr="007F5484">
                    <w:rPr>
                      <w:rFonts w:ascii="Arial" w:hAnsi="Arial" w:cs="Arial"/>
                      <w:color w:val="000000"/>
                    </w:rPr>
                    <w:t xml:space="preserve"> 18 </w:t>
                  </w:r>
                  <w:proofErr w:type="spellStart"/>
                  <w:r w:rsidRPr="007F5484">
                    <w:rPr>
                      <w:rFonts w:ascii="Arial" w:hAnsi="Arial" w:cs="Arial"/>
                      <w:color w:val="000000"/>
                    </w:rPr>
                    <w:t>kN</w:t>
                  </w:r>
                  <w:proofErr w:type="spellEnd"/>
                  <w:r w:rsidRPr="007F5484">
                    <w:rPr>
                      <w:rFonts w:ascii="Arial" w:hAnsi="Arial" w:cs="Arial"/>
                      <w:color w:val="000000"/>
                    </w:rPr>
                    <w:t xml:space="preserve"> (4 000lb).</w:t>
                  </w:r>
                </w:p>
              </w:tc>
              <w:tc>
                <w:tcPr>
                  <w:tcW w:w="993" w:type="dxa"/>
                </w:tcPr>
                <w:p w:rsidR="007F5484" w:rsidRPr="007F5484" w:rsidRDefault="007F5484" w:rsidP="007F5484">
                  <w:pPr>
                    <w:jc w:val="center"/>
                    <w:rPr>
                      <w:rFonts w:ascii="Arial" w:hAnsi="Arial" w:cs="Arial"/>
                      <w:bCs/>
                      <w:iCs/>
                    </w:rPr>
                  </w:pPr>
                  <w:r w:rsidRPr="007F5484">
                    <w:rPr>
                      <w:rFonts w:ascii="Arial" w:hAnsi="Arial" w:cs="Arial"/>
                      <w:bCs/>
                      <w:iCs/>
                    </w:rPr>
                    <w:t>Pieza</w:t>
                  </w:r>
                </w:p>
              </w:tc>
              <w:tc>
                <w:tcPr>
                  <w:tcW w:w="992" w:type="dxa"/>
                </w:tcPr>
                <w:p w:rsidR="007F5484" w:rsidRPr="007F5484" w:rsidRDefault="007F5484" w:rsidP="007F5484">
                  <w:pPr>
                    <w:jc w:val="center"/>
                    <w:rPr>
                      <w:rFonts w:ascii="Arial" w:hAnsi="Arial" w:cs="Arial"/>
                      <w:bCs/>
                      <w:iCs/>
                    </w:rPr>
                  </w:pPr>
                  <w:r w:rsidRPr="007F5484">
                    <w:rPr>
                      <w:rFonts w:ascii="Arial" w:hAnsi="Arial" w:cs="Arial"/>
                      <w:bCs/>
                      <w:iCs/>
                    </w:rPr>
                    <w:t>2</w:t>
                  </w:r>
                </w:p>
              </w:tc>
            </w:tr>
          </w:tbl>
          <w:p w:rsidR="00583185" w:rsidRDefault="00583185" w:rsidP="007F5484">
            <w:pPr>
              <w:jc w:val="right"/>
              <w:rPr>
                <w:rFonts w:ascii="Arial" w:hAnsi="Arial" w:cs="Arial"/>
                <w:b/>
                <w:i/>
                <w:color w:val="000000"/>
                <w:sz w:val="12"/>
              </w:rPr>
            </w:pPr>
          </w:p>
          <w:p w:rsidR="007F5484" w:rsidRPr="00583185" w:rsidRDefault="007F5484" w:rsidP="007F5484">
            <w:pPr>
              <w:jc w:val="right"/>
              <w:rPr>
                <w:rFonts w:ascii="Arial" w:hAnsi="Arial" w:cs="Arial"/>
                <w:b/>
                <w:i/>
                <w:color w:val="000000"/>
              </w:rPr>
            </w:pPr>
            <w:r w:rsidRPr="007F5484">
              <w:rPr>
                <w:rFonts w:ascii="Arial" w:hAnsi="Arial" w:cs="Arial"/>
                <w:b/>
                <w:i/>
                <w:color w:val="000000"/>
              </w:rPr>
              <w:t>[Manifestar aceptación y adjuntar a su propuesta la documentación: hoja de datos técnicos o similar]</w:t>
            </w:r>
          </w:p>
          <w:p w:rsidR="00583185" w:rsidRPr="007F5484" w:rsidRDefault="00583185" w:rsidP="007F5484">
            <w:pPr>
              <w:jc w:val="right"/>
              <w:rPr>
                <w:rFonts w:ascii="Arial" w:hAnsi="Arial" w:cs="Arial"/>
                <w:bCs/>
                <w:iCs/>
              </w:rPr>
            </w:pPr>
          </w:p>
        </w:tc>
        <w:tc>
          <w:tcPr>
            <w:tcW w:w="1702" w:type="dxa"/>
            <w:vAlign w:val="center"/>
          </w:tcPr>
          <w:p w:rsidR="007F5484" w:rsidRPr="007F5484" w:rsidRDefault="007F5484" w:rsidP="007F5484">
            <w:pPr>
              <w:jc w:val="center"/>
              <w:rPr>
                <w:rFonts w:ascii="Arial" w:hAnsi="Arial" w:cs="Arial"/>
                <w:b/>
                <w:bCs/>
                <w:lang w:val="es-BO" w:eastAsia="es-BO"/>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b/>
                <w:lang w:val="es-BO" w:eastAsia="es-BO"/>
              </w:rPr>
            </w:pPr>
            <w:r w:rsidRPr="007F5484">
              <w:rPr>
                <w:rFonts w:ascii="Arial" w:hAnsi="Arial" w:cs="Arial"/>
                <w:b/>
                <w:lang w:val="es-BO" w:eastAsia="es-BO"/>
              </w:rPr>
              <w:t>CONDICIONES COMPLEMENTARIAS.</w:t>
            </w:r>
          </w:p>
        </w:tc>
        <w:tc>
          <w:tcPr>
            <w:tcW w:w="1702" w:type="dxa"/>
            <w:shd w:val="clear" w:color="auto" w:fill="17365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rPr>
                <w:rFonts w:ascii="Arial" w:hAnsi="Arial" w:cs="Arial"/>
                <w:b/>
                <w:lang w:val="es-BO" w:eastAsia="es-BO"/>
              </w:rPr>
            </w:pPr>
            <w:r w:rsidRPr="007F5484">
              <w:rPr>
                <w:rFonts w:ascii="Arial" w:hAnsi="Arial" w:cs="Arial"/>
                <w:b/>
                <w:lang w:val="es-BO" w:eastAsia="es-BO"/>
              </w:rPr>
              <w:t>GARANTIAS DE CUMPLIMIENTO DE CONTRATO.</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Garantía de cumplimiento de contrato: Para garantizar el cumplimiento del contrato, el proponente adjudicado deberá presentar una garantía del siete por ciento (7%) del valor total del contrato, la vigencia deberá ser hasta el cumplimiento del contrato. Se aceptarán los siguientes tipos de garantía de acuerdo con el Articulo 20 – Tipos de garantía, del D.S. N° 181.</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color w:val="000000"/>
              </w:rPr>
              <w:t>[Manifestar aceptación]</w:t>
            </w:r>
          </w:p>
        </w:tc>
        <w:tc>
          <w:tcPr>
            <w:tcW w:w="1702" w:type="dxa"/>
            <w:shd w:val="clear" w:color="auto" w:fill="FFFFFF"/>
          </w:tcPr>
          <w:p w:rsidR="007F5484" w:rsidRPr="007F5484" w:rsidRDefault="007F5484" w:rsidP="007F5484">
            <w:pPr>
              <w:autoSpaceDE w:val="0"/>
              <w:autoSpaceDN w:val="0"/>
              <w:adjustRightInd w:val="0"/>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rPr>
                <w:rFonts w:ascii="Arial" w:hAnsi="Arial" w:cs="Arial"/>
                <w:b/>
                <w:lang w:val="es-BO" w:eastAsia="es-BO"/>
              </w:rPr>
            </w:pPr>
            <w:r w:rsidRPr="007F5484">
              <w:rPr>
                <w:rFonts w:ascii="Arial" w:hAnsi="Arial" w:cs="Arial"/>
                <w:b/>
                <w:lang w:val="es-BO" w:eastAsia="es-BO"/>
              </w:rPr>
              <w:t>CERTIFICADO DE RESISTENCIA MÍNIMA DE ESFUERZO AL PUNTO DE ANCLAJE.</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 xml:space="preserve">Posterior a la entrega e instalación de los bienes, el proveedor deberá entregar un (1) </w:t>
            </w:r>
            <w:r w:rsidRPr="007F5484">
              <w:rPr>
                <w:rFonts w:ascii="Arial" w:hAnsi="Arial"/>
                <w:b/>
              </w:rPr>
              <w:t xml:space="preserve">CERTIFICADO QUE GARANTICE LA RESISTENCIA MÍNIMA DE ESFUERZO EN LOS PUNTOS DE ANCLAJE </w:t>
            </w:r>
            <w:r w:rsidRPr="007F5484">
              <w:rPr>
                <w:rFonts w:ascii="Arial" w:hAnsi="Arial"/>
              </w:rPr>
              <w:t>conforme a la</w:t>
            </w:r>
            <w:r w:rsidRPr="007F5484">
              <w:rPr>
                <w:rFonts w:ascii="Arial" w:hAnsi="Arial"/>
                <w:b/>
              </w:rPr>
              <w:t xml:space="preserve"> </w:t>
            </w:r>
            <w:r w:rsidRPr="007F5484">
              <w:rPr>
                <w:rFonts w:ascii="Arial" w:hAnsi="Arial"/>
              </w:rPr>
              <w:t>NTS-003/17 Trabajos en Altura.</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color w:val="000000"/>
              </w:rPr>
              <w:t>[Manifestar aceptación]</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b/>
                <w:bCs/>
              </w:rPr>
            </w:pPr>
            <w:r w:rsidRPr="007F5484">
              <w:rPr>
                <w:rFonts w:ascii="Arial" w:hAnsi="Arial"/>
                <w:b/>
                <w:bCs/>
              </w:rPr>
              <w:t>EXPERIENCIA DEL PROPONENTE:</w:t>
            </w:r>
          </w:p>
        </w:tc>
        <w:tc>
          <w:tcPr>
            <w:tcW w:w="1702" w:type="dxa"/>
            <w:shd w:val="clear" w:color="auto" w:fill="0D0D0D"/>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FFFFFF"/>
            <w:vAlign w:val="center"/>
          </w:tcPr>
          <w:p w:rsidR="007F5484" w:rsidRPr="007F5484" w:rsidRDefault="007F5484" w:rsidP="007F5484">
            <w:pPr>
              <w:jc w:val="both"/>
              <w:rPr>
                <w:rFonts w:ascii="Arial" w:hAnsi="Arial" w:cs="Arial"/>
              </w:rPr>
            </w:pPr>
            <w:r w:rsidRPr="007F5484">
              <w:rPr>
                <w:rFonts w:ascii="Arial" w:hAnsi="Arial" w:cs="Arial"/>
              </w:rPr>
              <w:t>El proponente debe demostrar que tiene experiencia en:</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e instalación de puntos de anclaje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e instalación de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e instalación de puntos de anclaje y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de puntos de anclaje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de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Servicio de instalación de puntos de anclaje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Servicio de instalación de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Servicio de pruebas de resistencia mínima de esfuerzo.</w:t>
            </w:r>
          </w:p>
          <w:p w:rsidR="007F5484" w:rsidRPr="007F5484" w:rsidRDefault="007F5484" w:rsidP="007F5484">
            <w:pPr>
              <w:jc w:val="both"/>
              <w:rPr>
                <w:rFonts w:ascii="Arial" w:hAnsi="Arial" w:cs="Arial"/>
              </w:rPr>
            </w:pPr>
            <w:r w:rsidRPr="007F5484">
              <w:rPr>
                <w:rFonts w:ascii="Arial" w:hAnsi="Arial" w:cs="Arial"/>
              </w:rPr>
              <w:t>Como mínimo cinco (5) entre provisiones o servicios de los citados anteriormente en los últimos diez (10) años trascurridos; Se aceptará como documentación de respaldo de la experiencia solicitada cualquiera de los siguientes documentos:</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Certificados de conformidad.</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Certificados de cumplimiento de contrato.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Actas o informe de recepción.</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Informes de conformidad.</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Órdenes de Compra o Contratos con su respectiva documentación de respaldo de conformidad y/o cumplimiento de los mismos.</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Otro documento (facturas, etc.) que coadyuve en acreditar la conformidad de provisión y/o cumplimiento de contrato.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Formulario 500 SICOES.</w:t>
            </w:r>
          </w:p>
          <w:p w:rsidR="007F5484" w:rsidRPr="007F5484" w:rsidRDefault="007F5484" w:rsidP="007F5484">
            <w:pPr>
              <w:jc w:val="both"/>
              <w:rPr>
                <w:rFonts w:ascii="Arial" w:hAnsi="Arial" w:cs="Arial"/>
              </w:rPr>
            </w:pPr>
            <w:r w:rsidRPr="007F5484">
              <w:rPr>
                <w:rFonts w:ascii="Arial" w:hAnsi="Arial" w:cs="Arial"/>
              </w:rPr>
              <w:lastRenderedPageBreak/>
              <w:t>Debiendo adjuntar a su propuesta los documentos de respaldo en copia escaneada, salvo en el caso de haber presentado el formulario 500 y mediante el cual haya sido verificado el cumplimiento del requisito.</w:t>
            </w:r>
          </w:p>
          <w:p w:rsidR="00583185" w:rsidRDefault="007F5484" w:rsidP="007F5484">
            <w:pPr>
              <w:jc w:val="right"/>
              <w:rPr>
                <w:rFonts w:ascii="Arial" w:hAnsi="Arial" w:cs="Arial"/>
                <w:b/>
                <w:i/>
                <w:color w:val="000000"/>
                <w:sz w:val="12"/>
              </w:rPr>
            </w:pPr>
            <w:r w:rsidRPr="007F5484">
              <w:rPr>
                <w:rFonts w:ascii="Arial" w:hAnsi="Arial" w:cs="Arial"/>
                <w:b/>
                <w:i/>
                <w:color w:val="000000"/>
                <w:sz w:val="12"/>
              </w:rPr>
              <w:t xml:space="preserve"> </w:t>
            </w:r>
          </w:p>
          <w:p w:rsidR="007F5484" w:rsidRPr="007F5484" w:rsidRDefault="007F5484" w:rsidP="007F5484">
            <w:pPr>
              <w:jc w:val="right"/>
              <w:rPr>
                <w:rFonts w:ascii="Arial" w:hAnsi="Arial" w:cs="Arial"/>
              </w:rPr>
            </w:pPr>
            <w:r w:rsidRPr="007F5484">
              <w:rPr>
                <w:rFonts w:ascii="Arial" w:hAnsi="Arial" w:cs="Arial"/>
                <w:b/>
                <w:i/>
                <w:color w:val="000000"/>
              </w:rPr>
              <w:t>[Manifestar aceptación y adjuntar lo requerido en copia escaneada]</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jc w:val="both"/>
              <w:rPr>
                <w:rFonts w:ascii="Arial" w:hAnsi="Arial" w:cs="Arial"/>
                <w:b/>
                <w:bCs/>
              </w:rPr>
            </w:pPr>
            <w:r w:rsidRPr="007F5484">
              <w:rPr>
                <w:rFonts w:ascii="Arial" w:hAnsi="Arial" w:cs="Arial"/>
                <w:b/>
                <w:bCs/>
              </w:rPr>
              <w:t>REPRESENTACION O DISTRIBUCION OFICIAL EN EL ESTADO PLURINACIONAL DE BOLIVIA</w:t>
            </w:r>
          </w:p>
        </w:tc>
        <w:tc>
          <w:tcPr>
            <w:tcW w:w="1702" w:type="dxa"/>
            <w:shd w:val="clear" w:color="auto" w:fill="0D0D0D"/>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FFFFFF"/>
            <w:vAlign w:val="center"/>
          </w:tcPr>
          <w:p w:rsidR="007F5484" w:rsidRPr="007F5484" w:rsidRDefault="007F5484" w:rsidP="007F5484">
            <w:pPr>
              <w:jc w:val="both"/>
              <w:rPr>
                <w:rFonts w:ascii="Arial" w:hAnsi="Arial" w:cs="Calibri"/>
              </w:rPr>
            </w:pPr>
            <w:r w:rsidRPr="007F5484">
              <w:rPr>
                <w:rFonts w:ascii="Arial" w:hAnsi="Arial" w:cs="Calibri"/>
              </w:rPr>
              <w:t>El proponente debe contar con autorización de venta de los bienes en el Estado Plurinacional de Bolivia, emitidas por el fabricante o en su defecto por el representante en Latinoamericano, debiendo adjuntar a su propuesta el documento de respaldo en copia escaneada.</w:t>
            </w:r>
          </w:p>
          <w:p w:rsidR="00583185" w:rsidRDefault="00583185" w:rsidP="007F5484">
            <w:pPr>
              <w:jc w:val="right"/>
              <w:rPr>
                <w:rFonts w:ascii="Arial" w:hAnsi="Arial" w:cs="Arial"/>
                <w:b/>
                <w:i/>
                <w:sz w:val="12"/>
              </w:rPr>
            </w:pPr>
          </w:p>
          <w:p w:rsidR="007F5484" w:rsidRPr="007F5484" w:rsidRDefault="007F5484" w:rsidP="007F5484">
            <w:pPr>
              <w:jc w:val="right"/>
              <w:rPr>
                <w:rFonts w:ascii="Arial" w:hAnsi="Arial" w:cs="Arial"/>
                <w:b/>
                <w:i/>
              </w:rPr>
            </w:pPr>
            <w:r w:rsidRPr="007F5484">
              <w:rPr>
                <w:rFonts w:ascii="Arial" w:hAnsi="Arial" w:cs="Arial"/>
                <w:b/>
                <w:i/>
                <w:sz w:val="12"/>
              </w:rPr>
              <w:t xml:space="preserve"> </w:t>
            </w:r>
            <w:r w:rsidRPr="007F5484">
              <w:rPr>
                <w:rFonts w:ascii="Arial" w:hAnsi="Arial" w:cs="Arial"/>
                <w:b/>
                <w:i/>
              </w:rPr>
              <w:t>[Manifestar aceptación y adjuntar lo requerido en copia escaneada]</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jc w:val="both"/>
              <w:rPr>
                <w:rFonts w:ascii="Arial" w:hAnsi="Arial" w:cs="Arial"/>
                <w:b/>
                <w:bCs/>
              </w:rPr>
            </w:pPr>
            <w:r w:rsidRPr="007F5484">
              <w:rPr>
                <w:rFonts w:ascii="Arial" w:hAnsi="Arial" w:cs="Arial"/>
                <w:b/>
                <w:bCs/>
              </w:rPr>
              <w:t>VERIFICACIÓN DE LA INFORMACIÓN Y DOCUMENTACIÓN</w:t>
            </w:r>
          </w:p>
        </w:tc>
        <w:tc>
          <w:tcPr>
            <w:tcW w:w="1702" w:type="dxa"/>
            <w:shd w:val="clear" w:color="auto" w:fill="0D0D0D"/>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FFFFFF"/>
            <w:vAlign w:val="center"/>
          </w:tcPr>
          <w:p w:rsidR="007F5484" w:rsidRPr="007F5484" w:rsidRDefault="007F5484" w:rsidP="007F5484">
            <w:pPr>
              <w:jc w:val="both"/>
              <w:rPr>
                <w:rFonts w:ascii="Arial" w:hAnsi="Arial" w:cs="Calibri"/>
              </w:rPr>
            </w:pPr>
            <w:r w:rsidRPr="007F5484">
              <w:rPr>
                <w:rFonts w:ascii="Arial" w:hAnsi="Arial" w:cs="Calibri"/>
              </w:rPr>
              <w:t>El BCB se reserva el derecho de verificar cualquier aspecto que considere pertinente de la documentación e información presentada por el proponente.</w:t>
            </w:r>
          </w:p>
          <w:p w:rsidR="00583185" w:rsidRDefault="00583185" w:rsidP="007F5484">
            <w:pPr>
              <w:jc w:val="right"/>
              <w:rPr>
                <w:rFonts w:ascii="Arial" w:hAnsi="Arial" w:cs="Arial"/>
                <w:b/>
                <w:i/>
                <w:sz w:val="12"/>
              </w:rPr>
            </w:pPr>
          </w:p>
          <w:p w:rsidR="007F5484" w:rsidRPr="007F5484" w:rsidRDefault="007F5484" w:rsidP="007F5484">
            <w:pPr>
              <w:jc w:val="right"/>
              <w:rPr>
                <w:rFonts w:ascii="Arial" w:hAnsi="Arial" w:cs="Arial"/>
                <w:b/>
                <w:i/>
              </w:rPr>
            </w:pPr>
            <w:r w:rsidRPr="007F5484">
              <w:rPr>
                <w:rFonts w:ascii="Arial" w:hAnsi="Arial" w:cs="Arial"/>
                <w:b/>
                <w:i/>
              </w:rPr>
              <w:t>[Manifestar aceptación]</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b/>
                <w:lang w:val="es-BO" w:eastAsia="es-BO"/>
              </w:rPr>
            </w:pPr>
            <w:r w:rsidRPr="007F5484">
              <w:rPr>
                <w:rFonts w:ascii="Arial" w:hAnsi="Arial" w:cs="Arial"/>
                <w:b/>
                <w:lang w:val="es-BO" w:eastAsia="es-BO"/>
              </w:rPr>
              <w:t>PLAZOS Y OTRAS CONDICIONES COMPLEMENTARIAS.</w:t>
            </w:r>
          </w:p>
        </w:tc>
        <w:tc>
          <w:tcPr>
            <w:tcW w:w="1702" w:type="dxa"/>
            <w:shd w:val="clear" w:color="auto" w:fill="17365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8"/>
              </w:numPr>
              <w:ind w:left="639" w:hanging="284"/>
              <w:contextualSpacing/>
              <w:rPr>
                <w:rFonts w:ascii="Arial" w:hAnsi="Arial" w:cs="Arial"/>
                <w:b/>
                <w:lang w:val="es-BO" w:eastAsia="es-BO"/>
              </w:rPr>
            </w:pPr>
            <w:r w:rsidRPr="007F5484">
              <w:rPr>
                <w:rFonts w:ascii="Arial" w:hAnsi="Arial" w:cs="Arial"/>
                <w:b/>
                <w:lang w:val="es-BO" w:eastAsia="es-BO"/>
              </w:rPr>
              <w:t>PLAZO Y LUGAR DE ENTREGA E INSTALACIÓN DE LOS BIENES.</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El plazo de entrega e instalado de los bienes será por un tiempo de treinta (30) días calendario a partir del siguiente día hábil de la firma del Contrato; si el último día del plazo fuera un día no hábil (sábado, domingo o feriado) éste será trasladado al día inmediato hábil.</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cs="Arial"/>
                <w:lang w:val="es-BO" w:eastAsia="en-US"/>
              </w:rPr>
              <w:t>El proveedor deberá realizar la entrega del total de los bienes en la Unidad de Almacenes del Banco Central de Bolivia (BCB), ubicado en la Av. Montes Nº 650, entre pasaje Inca y Calle Bozo dentro del plazo de diez (10) días calendario</w:t>
            </w:r>
            <w:r w:rsidRPr="007F5484">
              <w:rPr>
                <w:rFonts w:ascii="Arial" w:hAnsi="Arial"/>
              </w:rPr>
              <w:t xml:space="preserve">. </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 xml:space="preserve">Posteriormente a la recepción y emisión de la Orden de Instalación, el proveedor deberá realizar la instalación de los bienes en el Edificio Principal del BCB, ubicado en la Calle Ayacucho y Mercado dentro de los quince (15) días calendario. En caso de existir observación en la instalación de los bienes, el </w:t>
            </w:r>
            <w:r w:rsidRPr="007F5484">
              <w:rPr>
                <w:rFonts w:ascii="Arial" w:hAnsi="Arial" w:cs="Arial"/>
                <w:lang w:val="es-BO" w:eastAsia="en-US"/>
              </w:rPr>
              <w:t xml:space="preserve">proveedor tendrá que subsanar la(s) misma(s) o reemplazar(los) en un plazo de hasta cinco (5) días calendario computables a partir de recibida la notificación para subsanar las observaciones y/o cambios. Si no existiesen observaciones o una vez subsanadas las mismas, o reemplazados los bienes, el Responsable de Recepción emitirá el </w:t>
            </w:r>
            <w:r w:rsidRPr="007F5484">
              <w:rPr>
                <w:rFonts w:ascii="Arial" w:hAnsi="Arial" w:cs="Arial"/>
                <w:b/>
                <w:lang w:val="es-BO" w:eastAsia="en-US"/>
              </w:rPr>
              <w:t>Acta de Recepción</w:t>
            </w:r>
            <w:r w:rsidRPr="007F5484">
              <w:rPr>
                <w:rFonts w:ascii="Arial" w:hAnsi="Arial" w:cs="Arial"/>
                <w:lang w:val="es-BO" w:eastAsia="en-US"/>
              </w:rPr>
              <w:t>.</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color w:val="000000"/>
              </w:rPr>
              <w:t>[Manifestar aceptación</w:t>
            </w:r>
            <w:r w:rsidRPr="007F5484">
              <w:rPr>
                <w:rFonts w:ascii="Arial" w:hAnsi="Arial" w:cs="Arial"/>
                <w:b/>
                <w:i/>
                <w:color w:val="000000"/>
                <w:sz w:val="12"/>
              </w:rPr>
              <w:t>]</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autoSpaceDE w:val="0"/>
              <w:autoSpaceDN w:val="0"/>
              <w:adjustRightInd w:val="0"/>
              <w:contextualSpacing/>
              <w:jc w:val="both"/>
              <w:rPr>
                <w:rFonts w:ascii="Arial" w:hAnsi="Arial" w:cs="Arial"/>
                <w:b/>
                <w:lang w:val="es-BO" w:eastAsia="es-BO"/>
              </w:rPr>
            </w:pPr>
            <w:r w:rsidRPr="007F5484">
              <w:rPr>
                <w:rFonts w:ascii="Arial" w:hAnsi="Arial" w:cs="Arial"/>
                <w:b/>
                <w:lang w:val="es-BO" w:eastAsia="es-BO"/>
              </w:rPr>
              <w:t>RESPONSABLE DE RECEPCIÓN.</w:t>
            </w:r>
          </w:p>
        </w:tc>
        <w:tc>
          <w:tcPr>
            <w:tcW w:w="1702" w:type="dxa"/>
            <w:shd w:val="clear" w:color="auto" w:fill="0D0D0D"/>
            <w:vAlign w:val="center"/>
          </w:tcPr>
          <w:p w:rsidR="007F5484" w:rsidRPr="007F5484" w:rsidRDefault="007F5484" w:rsidP="007F5484">
            <w:pPr>
              <w:autoSpaceDE w:val="0"/>
              <w:autoSpaceDN w:val="0"/>
              <w:adjustRightInd w:val="0"/>
              <w:rPr>
                <w:rFonts w:ascii="Arial" w:hAnsi="Arial" w:cs="Arial"/>
                <w:b/>
                <w:bCs/>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jc w:val="both"/>
              <w:rPr>
                <w:rFonts w:ascii="Arial" w:hAnsi="Arial" w:cs="Arial"/>
              </w:rPr>
            </w:pPr>
            <w:r w:rsidRPr="007F5484">
              <w:rPr>
                <w:rFonts w:ascii="Arial" w:hAnsi="Arial" w:cs="Arial"/>
                <w:bCs/>
              </w:rPr>
              <w:t xml:space="preserve">El Responsable del Proceso de Contratación de Apoyo Nacional a la Producción y Empleo (RPA) del Banco Central de Bolivia (BCB) </w:t>
            </w:r>
            <w:r w:rsidRPr="007F5484">
              <w:rPr>
                <w:rFonts w:ascii="Arial" w:hAnsi="Arial" w:cs="Arial"/>
              </w:rPr>
              <w:t>designará al Responsable de Recepción, donde sus funciones son</w:t>
            </w:r>
            <w:r w:rsidRPr="007F5484">
              <w:rPr>
                <w:rFonts w:ascii="Arial" w:hAnsi="Arial" w:cs="Arial"/>
                <w:bCs/>
              </w:rPr>
              <w:t>:</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Efectuar la recepción de los bienes.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 xml:space="preserve">Verificar que los bienes </w:t>
            </w:r>
            <w:proofErr w:type="spellStart"/>
            <w:r w:rsidRPr="007F5484">
              <w:rPr>
                <w:rFonts w:ascii="Arial" w:hAnsi="Arial" w:cs="Arial"/>
                <w:lang w:val="es-BO" w:eastAsia="es-BO"/>
              </w:rPr>
              <w:t>recepcionados</w:t>
            </w:r>
            <w:proofErr w:type="spellEnd"/>
            <w:r w:rsidRPr="007F5484">
              <w:rPr>
                <w:rFonts w:ascii="Arial" w:hAnsi="Arial" w:cs="Arial"/>
                <w:lang w:val="es-BO" w:eastAsia="es-BO"/>
              </w:rPr>
              <w:t xml:space="preserve"> se encuentren conforme las especificaciones técnicas.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Dar conformidad del cumplimiento de las especificaciones técnicas.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Emitir la Orden de Inicio de Instalación.</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Verificar los bienes y la instalación.</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 xml:space="preserve">Elaborar y firmar el </w:t>
            </w:r>
            <w:r w:rsidRPr="007F5484">
              <w:rPr>
                <w:rFonts w:ascii="Arial" w:hAnsi="Arial" w:cs="Arial"/>
                <w:b/>
                <w:lang w:val="es-BO" w:eastAsia="es-BO"/>
              </w:rPr>
              <w:t xml:space="preserve">ACTA DE RECEPCIÓN </w:t>
            </w:r>
            <w:r w:rsidRPr="007F5484">
              <w:rPr>
                <w:rFonts w:ascii="Arial" w:hAnsi="Arial" w:cs="Arial"/>
                <w:lang w:val="es-BO" w:eastAsia="es-BO"/>
              </w:rPr>
              <w:t>una vez se realice la recepción e instalación respectiva de los bienes.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Notificar las observaciones (si existiesen) en la instalación de los bienes.</w:t>
            </w:r>
          </w:p>
          <w:p w:rsidR="00583185" w:rsidRDefault="00583185" w:rsidP="007F5484">
            <w:pPr>
              <w:jc w:val="right"/>
              <w:rPr>
                <w:rFonts w:ascii="Arial" w:hAnsi="Arial" w:cs="Arial"/>
                <w:b/>
                <w:i/>
                <w:sz w:val="12"/>
                <w:lang w:val="es-BO" w:eastAsia="en-US"/>
              </w:rPr>
            </w:pPr>
          </w:p>
          <w:p w:rsidR="007F5484" w:rsidRPr="007F5484" w:rsidRDefault="007F5484" w:rsidP="007F5484">
            <w:pPr>
              <w:jc w:val="right"/>
              <w:rPr>
                <w:rFonts w:ascii="Arial" w:hAnsi="Arial" w:cs="Arial"/>
              </w:rPr>
            </w:pPr>
            <w:r w:rsidRPr="007F5484">
              <w:rPr>
                <w:rFonts w:ascii="Arial" w:hAnsi="Arial" w:cs="Arial"/>
                <w:b/>
                <w:i/>
                <w:sz w:val="12"/>
                <w:lang w:val="es-BO" w:eastAsia="en-US"/>
              </w:rPr>
              <w:t xml:space="preserve"> </w:t>
            </w:r>
            <w:r w:rsidRPr="007F5484">
              <w:rPr>
                <w:rFonts w:ascii="Arial" w:hAnsi="Arial" w:cs="Arial"/>
                <w:b/>
                <w:i/>
                <w:lang w:val="es-BO" w:eastAsia="en-US"/>
              </w:rPr>
              <w:t>[Manifestar aceptación]</w:t>
            </w:r>
          </w:p>
        </w:tc>
        <w:tc>
          <w:tcPr>
            <w:tcW w:w="1702" w:type="dxa"/>
            <w:shd w:val="clear" w:color="auto" w:fill="auto"/>
          </w:tcPr>
          <w:p w:rsidR="007F5484" w:rsidRPr="007F5484" w:rsidRDefault="007F5484" w:rsidP="007F5484">
            <w:pPr>
              <w:autoSpaceDE w:val="0"/>
              <w:autoSpaceDN w:val="0"/>
              <w:adjustRightInd w:val="0"/>
              <w:jc w:val="both"/>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MULTAS.</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El BCB se reserva el derecho de multar al proveedor con el 5 por 1000 del monto total del contrato, por cada día calendario de retraso en el plazo de entrega e instalación de los bienes. La suma de las multas no podrá exceder el 20% del monto total del contrato, en cuyo caso quedara resuelto el contrato.</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sz w:val="12"/>
                <w:lang w:val="es-BO" w:eastAsia="en-US"/>
              </w:rPr>
            </w:pP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lang w:val="es-BO" w:eastAsia="en-US"/>
              </w:rPr>
              <w:t>[Manifestar aceptación]</w:t>
            </w: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CONFIDENCIABILIDAD.</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609"/>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El proveedor del servicio deberá guardar confidencialidad y discrecionalidad de los espacios a los que tenga acceso que se genere como efecto de la ejecución del presente Contrato.</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sz w:val="12"/>
                <w:lang w:val="es-BO" w:eastAsia="en-US"/>
              </w:rPr>
            </w:pP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lang w:val="es-BO" w:eastAsia="en-US"/>
              </w:rPr>
              <w:t>[Manifestar aceptación]</w:t>
            </w: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FORMAS DE PAGO.</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7F5484">
              <w:rPr>
                <w:rFonts w:ascii="Arial" w:hAnsi="Arial"/>
                <w:szCs w:val="20"/>
              </w:rPr>
              <w:t>El BCB efectuará el pago por la totalidad del monto adjudicado por la provisión de equipos, una vez se emita la respectiva Acta de Recepción por el Responsable de Recepción y se reciba la factura correspondiente.</w:t>
            </w:r>
          </w:p>
          <w:p w:rsidR="007F5484" w:rsidRDefault="007F5484" w:rsidP="007F5484">
            <w:pPr>
              <w:jc w:val="right"/>
              <w:rPr>
                <w:rFonts w:ascii="Arial" w:hAnsi="Arial" w:cs="Arial"/>
                <w:b/>
                <w:i/>
                <w:lang w:val="es-BO" w:eastAsia="en-US"/>
              </w:rPr>
            </w:pPr>
            <w:r w:rsidRPr="007F5484">
              <w:rPr>
                <w:rFonts w:ascii="Arial" w:hAnsi="Arial" w:cs="Arial"/>
                <w:b/>
                <w:i/>
                <w:lang w:val="es-BO" w:eastAsia="en-US"/>
              </w:rPr>
              <w:t xml:space="preserve"> [Manifestar aceptación]</w:t>
            </w:r>
          </w:p>
          <w:p w:rsidR="00583185" w:rsidRPr="007F5484" w:rsidRDefault="00583185" w:rsidP="007F5484">
            <w:pPr>
              <w:jc w:val="right"/>
              <w:rPr>
                <w:rFonts w:ascii="Arial" w:hAnsi="Arial" w:cs="Arial"/>
                <w:lang w:val="es-BO" w:eastAsia="en-US"/>
              </w:rPr>
            </w:pP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ind w:left="639" w:hanging="279"/>
              <w:contextualSpacing/>
              <w:rPr>
                <w:rFonts w:ascii="Arial" w:hAnsi="Arial" w:cs="Arial"/>
                <w:b/>
                <w:lang w:val="es-BO" w:eastAsia="es-BO"/>
              </w:rPr>
            </w:pPr>
            <w:r w:rsidRPr="007F5484">
              <w:rPr>
                <w:rFonts w:ascii="Arial" w:hAnsi="Arial" w:cs="Arial"/>
                <w:b/>
                <w:lang w:val="es-BO" w:eastAsia="es-BO"/>
              </w:rPr>
              <w:t>ANTICIPO.</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No se otorgará ningún anticipo para el presente proceso.</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sz w:val="12"/>
                <w:lang w:val="es-BO" w:eastAsia="en-US"/>
              </w:rPr>
            </w:pP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sz w:val="12"/>
                <w:lang w:val="es-BO" w:eastAsia="en-US"/>
              </w:rPr>
              <w:t>[</w:t>
            </w:r>
            <w:r w:rsidRPr="007F5484">
              <w:rPr>
                <w:rFonts w:ascii="Arial" w:hAnsi="Arial" w:cs="Arial"/>
                <w:b/>
                <w:i/>
                <w:lang w:val="es-BO" w:eastAsia="en-US"/>
              </w:rPr>
              <w:t>Manifestar aceptación]</w:t>
            </w: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SUBCONTRATACIÓN.</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BO" w:eastAsia="es-BO"/>
              </w:rPr>
            </w:pPr>
            <w:r w:rsidRPr="007F5484">
              <w:rPr>
                <w:rFonts w:ascii="Arial" w:hAnsi="Arial" w:cs="Arial"/>
                <w:lang w:val="es-BO" w:eastAsia="es-BO"/>
              </w:rPr>
              <w:t>No se acepta la subcontratación.</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lang w:val="es-BO" w:eastAsia="en-US"/>
              </w:rPr>
            </w:pPr>
          </w:p>
          <w:p w:rsid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lang w:val="es-BO" w:eastAsia="en-US"/>
              </w:rPr>
            </w:pPr>
            <w:r w:rsidRPr="007F5484">
              <w:rPr>
                <w:rFonts w:ascii="Arial" w:hAnsi="Arial" w:cs="Arial"/>
                <w:b/>
                <w:i/>
                <w:lang w:val="es-BO" w:eastAsia="en-US"/>
              </w:rPr>
              <w:t>[Manifestar aceptación]</w:t>
            </w:r>
          </w:p>
          <w:p w:rsidR="00426784" w:rsidRDefault="004267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lang w:val="es-BO" w:eastAsia="en-US"/>
              </w:rPr>
            </w:pPr>
          </w:p>
          <w:p w:rsidR="00426784" w:rsidRPr="007F5484" w:rsidRDefault="004267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autoSpaceDE w:val="0"/>
              <w:autoSpaceDN w:val="0"/>
              <w:adjustRightInd w:val="0"/>
              <w:contextualSpacing/>
              <w:jc w:val="both"/>
              <w:rPr>
                <w:rFonts w:ascii="Arial" w:hAnsi="Arial" w:cs="Arial"/>
                <w:b/>
                <w:lang w:val="es-BO" w:eastAsia="es-BO"/>
              </w:rPr>
            </w:pPr>
            <w:r w:rsidRPr="007F5484">
              <w:rPr>
                <w:rFonts w:ascii="Arial" w:hAnsi="Arial" w:cs="Arial"/>
                <w:b/>
                <w:lang w:val="es-BO" w:eastAsia="es-BO"/>
              </w:rPr>
              <w:lastRenderedPageBreak/>
              <w:t>OBLIGACIONES DE SEGURIDAD Y SALUD OCUPACIONAL.</w:t>
            </w:r>
          </w:p>
        </w:tc>
        <w:tc>
          <w:tcPr>
            <w:tcW w:w="1702" w:type="dxa"/>
            <w:shd w:val="clear" w:color="auto" w:fill="0D0D0D"/>
            <w:vAlign w:val="center"/>
          </w:tcPr>
          <w:p w:rsidR="007F5484" w:rsidRPr="007F5484" w:rsidRDefault="007F5484" w:rsidP="007F5484">
            <w:pPr>
              <w:autoSpaceDE w:val="0"/>
              <w:autoSpaceDN w:val="0"/>
              <w:adjustRightInd w:val="0"/>
              <w:rPr>
                <w:rFonts w:ascii="Arial" w:hAnsi="Arial" w:cs="Arial"/>
                <w:b/>
                <w:bCs/>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jc w:val="both"/>
              <w:rPr>
                <w:rFonts w:ascii="Arial" w:hAnsi="Arial" w:cs="Arial"/>
                <w:lang w:eastAsia="es-BO"/>
              </w:rPr>
            </w:pPr>
            <w:r w:rsidRPr="007F5484">
              <w:rPr>
                <w:rFonts w:ascii="Arial" w:hAnsi="Arial" w:cs="Arial"/>
                <w:lang w:eastAsia="es-BO"/>
              </w:rPr>
              <w:t>La empresa adjudicada será directa y exclusivamente responsable del pago de sueldos, seguros, aportes, beneficios sociales y toda relación laboral con su personal. Asimismo, tiene la obligación de proporcionar a su personal: ropa de trabajo, equipos de protección personal contra riesgos de seguridad ocupacional y herramientas adecuadas para el trabajo de acuerdo al Decreto Supremo N°108 y a la Resolución Ministerial N° 527/09 en instalaciones del BCB, el cumplimiento y la verificación será realizada por el Responsable de Recepción. El BCB queda liberado de cualquier obligación o responsabilidad laboral desde el inicio y hasta la terminación del contrato.</w:t>
            </w:r>
          </w:p>
          <w:p w:rsidR="00583185" w:rsidRDefault="00583185" w:rsidP="007F5484">
            <w:pPr>
              <w:jc w:val="right"/>
              <w:rPr>
                <w:rFonts w:ascii="Arial" w:hAnsi="Arial" w:cs="Arial"/>
                <w:b/>
                <w:i/>
                <w:sz w:val="12"/>
                <w:lang w:val="es-BO" w:eastAsia="en-US"/>
              </w:rPr>
            </w:pPr>
          </w:p>
          <w:p w:rsidR="007F5484" w:rsidRPr="007F5484" w:rsidRDefault="007F5484" w:rsidP="007F5484">
            <w:pPr>
              <w:jc w:val="right"/>
              <w:rPr>
                <w:rFonts w:ascii="Arial" w:hAnsi="Arial" w:cs="Arial"/>
                <w:lang w:eastAsia="es-BO"/>
              </w:rPr>
            </w:pPr>
            <w:r w:rsidRPr="007F5484">
              <w:rPr>
                <w:rFonts w:ascii="Arial" w:hAnsi="Arial" w:cs="Arial"/>
                <w:b/>
                <w:i/>
                <w:lang w:val="es-BO" w:eastAsia="en-US"/>
              </w:rPr>
              <w:t>[Manifestar aceptación]</w:t>
            </w:r>
          </w:p>
        </w:tc>
        <w:tc>
          <w:tcPr>
            <w:tcW w:w="1702" w:type="dxa"/>
            <w:shd w:val="clear" w:color="auto" w:fill="auto"/>
          </w:tcPr>
          <w:p w:rsidR="007F5484" w:rsidRPr="007F5484" w:rsidRDefault="007F5484" w:rsidP="007F5484">
            <w:pPr>
              <w:autoSpaceDE w:val="0"/>
              <w:autoSpaceDN w:val="0"/>
              <w:adjustRightInd w:val="0"/>
              <w:jc w:val="both"/>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autoSpaceDE w:val="0"/>
              <w:autoSpaceDN w:val="0"/>
              <w:adjustRightInd w:val="0"/>
              <w:contextualSpacing/>
              <w:jc w:val="both"/>
              <w:rPr>
                <w:rFonts w:ascii="Arial" w:hAnsi="Arial" w:cs="Arial"/>
                <w:b/>
                <w:lang w:val="es-BO" w:eastAsia="es-BO"/>
              </w:rPr>
            </w:pPr>
            <w:r w:rsidRPr="007F5484">
              <w:rPr>
                <w:rFonts w:ascii="Arial" w:hAnsi="Arial" w:cs="Arial"/>
                <w:b/>
                <w:lang w:val="es-BO" w:eastAsia="es-BO"/>
              </w:rPr>
              <w:t>CONSULTAS.</w:t>
            </w:r>
          </w:p>
        </w:tc>
        <w:tc>
          <w:tcPr>
            <w:tcW w:w="1702" w:type="dxa"/>
            <w:shd w:val="clear" w:color="auto" w:fill="0D0D0D"/>
            <w:vAlign w:val="center"/>
          </w:tcPr>
          <w:p w:rsidR="007F5484" w:rsidRPr="007F5484" w:rsidRDefault="007F5484" w:rsidP="007F5484">
            <w:pPr>
              <w:autoSpaceDE w:val="0"/>
              <w:autoSpaceDN w:val="0"/>
              <w:adjustRightInd w:val="0"/>
              <w:rPr>
                <w:rFonts w:ascii="Arial" w:hAnsi="Arial" w:cs="Arial"/>
                <w:b/>
                <w:bCs/>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jc w:val="both"/>
              <w:rPr>
                <w:rFonts w:ascii="Arial" w:hAnsi="Arial" w:cs="Arial"/>
                <w:lang w:eastAsia="es-BO"/>
              </w:rPr>
            </w:pPr>
            <w:r w:rsidRPr="007F5484">
              <w:rPr>
                <w:rFonts w:ascii="Arial" w:hAnsi="Arial" w:cs="Arial"/>
                <w:lang w:val="es-BO" w:eastAsia="es-BO"/>
              </w:rPr>
              <w:t>Para consultas técnicas, los proponentes deberán coordinar con el Departamento de Seguridad y Contingencias (DSC) del BCB, teléfono 2409090, interno 4571.</w:t>
            </w:r>
          </w:p>
        </w:tc>
        <w:tc>
          <w:tcPr>
            <w:tcW w:w="1702" w:type="dxa"/>
            <w:shd w:val="clear" w:color="auto" w:fill="0D0D0D"/>
          </w:tcPr>
          <w:p w:rsidR="007F5484" w:rsidRPr="007F5484" w:rsidRDefault="007F5484" w:rsidP="007F5484">
            <w:pPr>
              <w:autoSpaceDE w:val="0"/>
              <w:autoSpaceDN w:val="0"/>
              <w:adjustRightInd w:val="0"/>
              <w:jc w:val="both"/>
              <w:rPr>
                <w:rFonts w:ascii="Arial" w:hAnsi="Arial" w:cs="Arial"/>
                <w:lang w:val="es-BO" w:eastAsia="en-US"/>
              </w:rPr>
            </w:pPr>
          </w:p>
        </w:tc>
      </w:tr>
    </w:tbl>
    <w:p w:rsidR="00970F32" w:rsidRPr="00AB750D" w:rsidRDefault="00970F32" w:rsidP="00AB750D">
      <w:pPr>
        <w:rPr>
          <w:rFonts w:ascii="Arial" w:hAnsi="Arial"/>
        </w:rPr>
      </w:pPr>
    </w:p>
    <w:p w:rsidR="00AB750D" w:rsidRPr="00AB750D" w:rsidRDefault="00AB750D" w:rsidP="00AB750D">
      <w:pPr>
        <w:rPr>
          <w:rFonts w:ascii="Arial" w:hAnsi="Arial"/>
        </w:rPr>
      </w:pPr>
    </w:p>
    <w:p w:rsidR="00AD6135" w:rsidRDefault="00AD6135"/>
    <w:p w:rsidR="00FA37EB" w:rsidRDefault="00CA421F" w:rsidP="007F5484">
      <w:pPr>
        <w:pBdr>
          <w:top w:val="single" w:sz="4" w:space="1" w:color="auto"/>
          <w:left w:val="single" w:sz="4" w:space="12" w:color="auto"/>
          <w:bottom w:val="single" w:sz="4" w:space="1" w:color="auto"/>
          <w:right w:val="single" w:sz="4" w:space="4" w:color="auto"/>
        </w:pBdr>
        <w:shd w:val="clear" w:color="auto" w:fill="C6D9F1" w:themeFill="text2" w:themeFillTint="33"/>
        <w:ind w:right="-3"/>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71143C">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3</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6</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8</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7</w:t>
            </w: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D75F1E" w:rsidP="00745CFA">
            <w:pPr>
              <w:jc w:val="center"/>
              <w:rPr>
                <w:rFonts w:ascii="Arial" w:hAnsi="Arial" w:cs="Arial"/>
                <w:b/>
                <w:bCs/>
                <w:lang w:val="es-BO"/>
              </w:rPr>
            </w:pPr>
            <w:r w:rsidRPr="00D75F1E">
              <w:rPr>
                <w:rFonts w:ascii="Arial" w:hAnsi="Arial" w:cs="Arial"/>
                <w:b/>
                <w:bCs/>
                <w:lang w:val="es-BO"/>
              </w:rPr>
              <w:t>PROVISIÓN E INSTALACIÓN DE PUNTOS DE ANCLAJE Y LÍNEAS DE VIDA EN EL EDIFICIO PRINCIPAL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1C55E2">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E44683" w:rsidRPr="00E44683" w:rsidRDefault="00E44683" w:rsidP="00E44683">
      <w:pPr>
        <w:jc w:val="both"/>
        <w:rPr>
          <w:rFonts w:ascii="Arial" w:hAnsi="Arial" w:cs="Arial"/>
          <w:sz w:val="22"/>
          <w:szCs w:val="22"/>
          <w:lang w:val="es-CL"/>
        </w:rPr>
      </w:pPr>
      <w:bookmarkStart w:id="74" w:name="OLE_LINK1"/>
      <w:bookmarkStart w:id="75" w:name="OLE_LINK2"/>
      <w:r w:rsidRPr="00E44683">
        <w:rPr>
          <w:rFonts w:ascii="Arial" w:hAnsi="Arial" w:cs="Arial"/>
          <w:b/>
          <w:bCs/>
          <w:iCs/>
          <w:sz w:val="22"/>
          <w:szCs w:val="22"/>
          <w:lang w:val="es-ES_tradnl"/>
        </w:rPr>
        <w:t>Contrato Administrativo para la Provisión e Instalación de Puntos de Anclaje y Líneas de Vida en el Edificio Principal del BCB</w:t>
      </w:r>
      <w:r w:rsidRPr="00E44683">
        <w:rPr>
          <w:rFonts w:ascii="Arial" w:hAnsi="Arial" w:cs="Arial"/>
          <w:bCs/>
          <w:iCs/>
          <w:spacing w:val="-6"/>
          <w:sz w:val="22"/>
          <w:szCs w:val="22"/>
          <w:lang w:val="es-ES_tradnl"/>
        </w:rPr>
        <w:t>,</w:t>
      </w:r>
      <w:r w:rsidRPr="00E44683">
        <w:rPr>
          <w:rFonts w:ascii="Arial" w:hAnsi="Arial" w:cs="Arial"/>
          <w:bCs/>
          <w:spacing w:val="-6"/>
          <w:sz w:val="22"/>
          <w:szCs w:val="22"/>
          <w:lang w:val="es-ES_tradnl"/>
        </w:rPr>
        <w:t xml:space="preserve"> </w:t>
      </w:r>
      <w:r w:rsidRPr="00E44683">
        <w:rPr>
          <w:rFonts w:ascii="Arial" w:hAnsi="Arial" w:cs="Arial"/>
          <w:sz w:val="22"/>
          <w:szCs w:val="22"/>
          <w:lang w:val="es-CL"/>
        </w:rPr>
        <w:t>sujeto al tenor de las siguientes cláusulas:</w:t>
      </w:r>
    </w:p>
    <w:p w:rsidR="00E44683" w:rsidRPr="00E44683" w:rsidRDefault="00E44683" w:rsidP="00E44683">
      <w:pPr>
        <w:tabs>
          <w:tab w:val="left" w:pos="5198"/>
        </w:tabs>
        <w:jc w:val="both"/>
        <w:rPr>
          <w:rFonts w:ascii="Arial" w:hAnsi="Arial" w:cs="Arial"/>
          <w:b/>
          <w:sz w:val="22"/>
          <w:szCs w:val="22"/>
          <w:lang w:val="es-CL"/>
        </w:rPr>
      </w:pPr>
      <w:r w:rsidRPr="00E44683">
        <w:rPr>
          <w:rFonts w:ascii="Arial" w:hAnsi="Arial" w:cs="Arial"/>
          <w:b/>
          <w:sz w:val="22"/>
          <w:szCs w:val="22"/>
          <w:lang w:val="es-CL"/>
        </w:rPr>
        <w:tab/>
      </w:r>
    </w:p>
    <w:p w:rsidR="00E44683" w:rsidRPr="00E44683" w:rsidRDefault="00E44683" w:rsidP="00E44683">
      <w:pPr>
        <w:jc w:val="both"/>
        <w:rPr>
          <w:rFonts w:ascii="Arial" w:hAnsi="Arial" w:cs="Arial"/>
          <w:sz w:val="22"/>
          <w:szCs w:val="22"/>
        </w:rPr>
      </w:pPr>
      <w:r w:rsidRPr="00E44683">
        <w:rPr>
          <w:rFonts w:ascii="Arial" w:hAnsi="Arial" w:cs="Arial"/>
          <w:b/>
          <w:sz w:val="22"/>
          <w:szCs w:val="22"/>
        </w:rPr>
        <w:t xml:space="preserve">CLÁUSULA PRIMERA.- (LAS PARTES) </w:t>
      </w:r>
      <w:r w:rsidRPr="00E44683">
        <w:rPr>
          <w:rFonts w:ascii="Arial" w:hAnsi="Arial" w:cs="Arial"/>
          <w:sz w:val="22"/>
          <w:szCs w:val="22"/>
          <w:lang w:val="es-ES_tradnl"/>
        </w:rPr>
        <w:t>Las partes contratantes son</w:t>
      </w:r>
      <w:r w:rsidRPr="00E44683">
        <w:rPr>
          <w:rFonts w:ascii="Arial" w:hAnsi="Arial" w:cs="Arial"/>
          <w:sz w:val="22"/>
          <w:szCs w:val="22"/>
        </w:rPr>
        <w:t>:</w:t>
      </w:r>
    </w:p>
    <w:p w:rsidR="00E44683" w:rsidRPr="00E44683" w:rsidRDefault="00E44683" w:rsidP="00E44683">
      <w:pPr>
        <w:jc w:val="both"/>
        <w:rPr>
          <w:rFonts w:ascii="Arial" w:hAnsi="Arial" w:cs="Arial"/>
          <w:sz w:val="22"/>
          <w:szCs w:val="22"/>
        </w:rPr>
      </w:pPr>
    </w:p>
    <w:p w:rsidR="00E44683" w:rsidRPr="00E44683" w:rsidRDefault="00E44683" w:rsidP="00E44683">
      <w:pPr>
        <w:widowControl w:val="0"/>
        <w:numPr>
          <w:ilvl w:val="1"/>
          <w:numId w:val="33"/>
        </w:numPr>
        <w:jc w:val="both"/>
        <w:rPr>
          <w:rFonts w:ascii="Arial" w:hAnsi="Arial" w:cs="Arial"/>
          <w:sz w:val="22"/>
          <w:szCs w:val="22"/>
          <w:lang w:val="es-ES_tradnl"/>
        </w:rPr>
      </w:pPr>
      <w:r w:rsidRPr="00E44683">
        <w:rPr>
          <w:rFonts w:ascii="Arial" w:hAnsi="Arial" w:cs="Arial"/>
          <w:sz w:val="22"/>
          <w:szCs w:val="22"/>
          <w:lang w:val="es-ES_tradnl"/>
        </w:rPr>
        <w:t xml:space="preserve">El </w:t>
      </w:r>
      <w:r w:rsidRPr="00E44683">
        <w:rPr>
          <w:rFonts w:ascii="Arial" w:hAnsi="Arial" w:cs="Arial"/>
          <w:b/>
          <w:bCs/>
          <w:sz w:val="22"/>
          <w:szCs w:val="22"/>
          <w:lang w:val="es-ES_tradnl"/>
        </w:rPr>
        <w:t>BANCO CENTRAL DE BOLIVIA</w:t>
      </w:r>
      <w:r w:rsidRPr="00E44683">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E44683">
        <w:rPr>
          <w:rFonts w:ascii="Arial" w:hAnsi="Arial" w:cs="Arial"/>
          <w:b/>
          <w:bCs/>
          <w:sz w:val="22"/>
          <w:szCs w:val="22"/>
          <w:lang w:val="es-ES_tradnl"/>
        </w:rPr>
        <w:t xml:space="preserve"> </w:t>
      </w:r>
      <w:r w:rsidRPr="00E44683">
        <w:rPr>
          <w:rFonts w:ascii="Arial" w:hAnsi="Arial" w:cs="Arial"/>
          <w:sz w:val="22"/>
          <w:szCs w:val="22"/>
          <w:lang w:val="es-ES_tradnl"/>
        </w:rPr>
        <w:t xml:space="preserve">con Cédula de Identidad Nº _____ expedida en ___, como </w:t>
      </w:r>
      <w:r w:rsidRPr="00E44683">
        <w:rPr>
          <w:rFonts w:ascii="Arial" w:hAnsi="Arial" w:cs="Arial"/>
          <w:b/>
          <w:sz w:val="22"/>
          <w:szCs w:val="22"/>
          <w:lang w:val="es-ES_tradnl"/>
        </w:rPr>
        <w:t xml:space="preserve">Subgerente de Servicios    Generales </w:t>
      </w:r>
      <w:r w:rsidRPr="00E44683">
        <w:rPr>
          <w:rFonts w:ascii="Arial" w:hAnsi="Arial" w:cs="Arial"/>
          <w:sz w:val="22"/>
          <w:szCs w:val="22"/>
          <w:lang w:val="es-ES_tradnl"/>
        </w:rPr>
        <w:t xml:space="preserve">de acuerdo a su designación efectuada mediante Acción de Personal N° __/___ de 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E44683">
        <w:rPr>
          <w:rFonts w:ascii="Arial" w:hAnsi="Arial" w:cs="Arial"/>
          <w:b/>
          <w:bCs/>
          <w:sz w:val="22"/>
          <w:szCs w:val="22"/>
          <w:lang w:val="es-ES_tradnl"/>
        </w:rPr>
        <w:t>ENTIDAD</w:t>
      </w:r>
      <w:r w:rsidRPr="00E44683">
        <w:rPr>
          <w:rFonts w:ascii="Arial" w:hAnsi="Arial" w:cs="Arial"/>
          <w:bCs/>
          <w:sz w:val="22"/>
          <w:szCs w:val="22"/>
          <w:lang w:val="es-ES_tradnl"/>
        </w:rPr>
        <w:t>.</w:t>
      </w:r>
      <w:r w:rsidRPr="00E44683">
        <w:rPr>
          <w:rFonts w:ascii="Arial" w:hAnsi="Arial" w:cs="Arial"/>
          <w:sz w:val="22"/>
          <w:szCs w:val="22"/>
        </w:rPr>
        <w:t xml:space="preserve"> </w:t>
      </w:r>
    </w:p>
    <w:p w:rsidR="00E44683" w:rsidRPr="00E44683" w:rsidRDefault="00E44683" w:rsidP="00E44683">
      <w:pPr>
        <w:jc w:val="both"/>
        <w:rPr>
          <w:rFonts w:ascii="Arial" w:hAnsi="Arial" w:cs="Arial"/>
          <w:sz w:val="22"/>
          <w:szCs w:val="22"/>
          <w:lang w:val="es-ES_tradnl"/>
        </w:rPr>
      </w:pPr>
    </w:p>
    <w:p w:rsidR="00E44683" w:rsidRPr="00E44683" w:rsidRDefault="00E44683" w:rsidP="00E44683">
      <w:pPr>
        <w:numPr>
          <w:ilvl w:val="1"/>
          <w:numId w:val="33"/>
        </w:numPr>
        <w:jc w:val="both"/>
        <w:rPr>
          <w:rFonts w:ascii="Arial" w:hAnsi="Arial" w:cs="Arial"/>
          <w:sz w:val="22"/>
          <w:szCs w:val="22"/>
          <w:lang w:val="es-ES_tradnl"/>
        </w:rPr>
      </w:pPr>
      <w:r w:rsidRPr="00E44683">
        <w:rPr>
          <w:rFonts w:ascii="Arial" w:hAnsi="Arial" w:cs="Arial"/>
          <w:b/>
          <w:sz w:val="22"/>
          <w:szCs w:val="22"/>
          <w:lang w:val="es-ES_tradnl"/>
        </w:rPr>
        <w:t>____________</w:t>
      </w:r>
      <w:r w:rsidRPr="00E44683">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 ____________, con domicilio en la __________________________________de la Zona de _________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la ciudad de _______ - Bolivia, representada legalmente por ____________________________, con Cédula de Identidad N° </w:t>
      </w:r>
      <w:r w:rsidRPr="00E44683">
        <w:rPr>
          <w:rFonts w:ascii="Arial" w:hAnsi="Arial" w:cs="Arial"/>
          <w:sz w:val="22"/>
          <w:szCs w:val="22"/>
        </w:rPr>
        <w:t>_________</w:t>
      </w:r>
      <w:r w:rsidRPr="00E44683">
        <w:rPr>
          <w:rFonts w:ascii="Arial" w:hAnsi="Arial" w:cs="Arial"/>
          <w:sz w:val="22"/>
          <w:szCs w:val="22"/>
          <w:lang w:val="es-ES_tradnl"/>
        </w:rPr>
        <w:t xml:space="preserve">, expedida en__________, conforme al Testimonio de Poder Nº ____/____ de ____de _______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20__, otorgado ante el (la) Notario (a)__________________, Notaría de Fe Pública Nº ___ del ____de _________, que en adelante se denominará el </w:t>
      </w:r>
      <w:r w:rsidRPr="00E44683">
        <w:rPr>
          <w:rFonts w:ascii="Arial" w:hAnsi="Arial" w:cs="Arial"/>
          <w:b/>
          <w:sz w:val="22"/>
          <w:szCs w:val="22"/>
          <w:lang w:val="es-ES_tradnl"/>
        </w:rPr>
        <w:t>PROVEEDOR</w:t>
      </w:r>
      <w:r w:rsidRPr="00E44683">
        <w:rPr>
          <w:rFonts w:ascii="Arial" w:hAnsi="Arial" w:cs="Arial"/>
          <w:sz w:val="22"/>
          <w:szCs w:val="22"/>
          <w:lang w:val="es-ES_tradnl"/>
        </w:rPr>
        <w:t>.</w:t>
      </w:r>
    </w:p>
    <w:p w:rsidR="00E44683" w:rsidRPr="00E44683" w:rsidRDefault="00E44683" w:rsidP="00E44683">
      <w:pPr>
        <w:jc w:val="both"/>
        <w:rPr>
          <w:rFonts w:ascii="Arial" w:hAnsi="Arial" w:cs="Arial"/>
          <w:sz w:val="22"/>
          <w:szCs w:val="22"/>
          <w:lang w:val="es-ES_tradnl"/>
        </w:rPr>
      </w:pPr>
    </w:p>
    <w:p w:rsidR="00E44683" w:rsidRPr="00E44683" w:rsidRDefault="00E44683" w:rsidP="00E44683">
      <w:pPr>
        <w:jc w:val="both"/>
        <w:rPr>
          <w:rFonts w:ascii="Arial" w:hAnsi="Arial" w:cs="Arial"/>
          <w:b/>
          <w:sz w:val="22"/>
          <w:szCs w:val="22"/>
        </w:rPr>
      </w:pPr>
      <w:r w:rsidRPr="00E44683">
        <w:rPr>
          <w:rFonts w:ascii="Arial" w:hAnsi="Arial" w:cs="Arial"/>
          <w:sz w:val="22"/>
          <w:szCs w:val="22"/>
          <w:lang w:val="es-ES_tradnl"/>
        </w:rPr>
        <w:t xml:space="preserve">La </w:t>
      </w:r>
      <w:r w:rsidRPr="00E44683">
        <w:rPr>
          <w:rFonts w:ascii="Arial" w:hAnsi="Arial" w:cs="Arial"/>
          <w:b/>
          <w:bCs/>
          <w:sz w:val="22"/>
          <w:szCs w:val="22"/>
          <w:lang w:val="es-ES_tradnl"/>
        </w:rPr>
        <w:t>ENTIDAD</w:t>
      </w:r>
      <w:r w:rsidRPr="00E44683">
        <w:rPr>
          <w:rFonts w:ascii="Arial" w:hAnsi="Arial" w:cs="Arial"/>
          <w:sz w:val="22"/>
          <w:szCs w:val="22"/>
          <w:lang w:val="es-ES_tradnl"/>
        </w:rPr>
        <w:t xml:space="preserve"> y el </w:t>
      </w:r>
      <w:r w:rsidRPr="00E44683">
        <w:rPr>
          <w:rFonts w:ascii="Arial" w:hAnsi="Arial" w:cs="Arial"/>
          <w:b/>
          <w:bCs/>
          <w:sz w:val="22"/>
          <w:szCs w:val="22"/>
          <w:lang w:val="es-ES_tradnl"/>
        </w:rPr>
        <w:t xml:space="preserve">PROVEEDOR </w:t>
      </w:r>
      <w:r w:rsidRPr="00E44683">
        <w:rPr>
          <w:rFonts w:ascii="Arial" w:hAnsi="Arial" w:cs="Arial"/>
          <w:sz w:val="22"/>
          <w:szCs w:val="22"/>
          <w:lang w:val="es-BO"/>
        </w:rPr>
        <w:t>en su conjunto se denominarán las</w:t>
      </w:r>
      <w:r w:rsidRPr="00E44683">
        <w:rPr>
          <w:rFonts w:ascii="Arial" w:hAnsi="Arial" w:cs="Arial"/>
          <w:sz w:val="22"/>
          <w:szCs w:val="22"/>
          <w:lang w:val="es-ES_tradnl"/>
        </w:rPr>
        <w:t xml:space="preserve"> </w:t>
      </w:r>
      <w:r w:rsidRPr="00E44683">
        <w:rPr>
          <w:rFonts w:ascii="Arial" w:hAnsi="Arial" w:cs="Arial"/>
          <w:b/>
          <w:bCs/>
          <w:sz w:val="22"/>
          <w:szCs w:val="22"/>
          <w:lang w:val="es-ES_tradnl"/>
        </w:rPr>
        <w:t>PARTES.</w:t>
      </w:r>
    </w:p>
    <w:p w:rsidR="00E44683" w:rsidRPr="00E44683" w:rsidRDefault="00E44683" w:rsidP="00E44683">
      <w:pPr>
        <w:jc w:val="both"/>
        <w:rPr>
          <w:rFonts w:ascii="Arial" w:hAnsi="Arial" w:cs="Arial"/>
          <w:b/>
          <w:sz w:val="22"/>
          <w:szCs w:val="22"/>
        </w:rPr>
      </w:pPr>
    </w:p>
    <w:bookmarkEnd w:id="74"/>
    <w:bookmarkEnd w:id="75"/>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SEGUNDA.- (ANTECEDENTES) </w:t>
      </w: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2023 a personas naturales y jurídicas con capacidad de contratar con el Estado, a presentar cotizaciones en el proceso de contratación</w:t>
      </w:r>
      <w:r w:rsidRPr="00E44683">
        <w:rPr>
          <w:rFonts w:ascii="Arial" w:hAnsi="Arial" w:cs="Arial"/>
          <w:b/>
          <w:bCs/>
          <w:i/>
          <w:iCs/>
          <w:color w:val="000000"/>
          <w:sz w:val="22"/>
          <w:szCs w:val="22"/>
          <w:lang w:val="es-BO" w:eastAsia="es-BO"/>
        </w:rPr>
        <w:t xml:space="preserve">, </w:t>
      </w:r>
      <w:r w:rsidRPr="00E44683">
        <w:rPr>
          <w:rFonts w:ascii="Arial" w:hAnsi="Arial" w:cs="Arial"/>
          <w:color w:val="000000"/>
          <w:sz w:val="22"/>
          <w:szCs w:val="22"/>
          <w:lang w:val="es-BO" w:eastAsia="es-BO"/>
        </w:rPr>
        <w:t xml:space="preserve">con Código Único de Contrataciones Estatales (CUCE): 23-0951-00-_______, en base a lo solicitado en el DBC.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b/>
          <w:i/>
          <w:color w:val="000000"/>
          <w:sz w:val="22"/>
          <w:szCs w:val="22"/>
          <w:lang w:val="es-BO" w:eastAsia="es-BO"/>
        </w:rPr>
      </w:pPr>
      <w:r w:rsidRPr="00E44683">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b/>
          <w:bCs/>
          <w:color w:val="000000"/>
          <w:sz w:val="22"/>
          <w:szCs w:val="22"/>
          <w:lang w:val="es-BO" w:eastAsia="es-BO"/>
        </w:rPr>
      </w:pPr>
      <w:r w:rsidRPr="00E44683">
        <w:rPr>
          <w:rFonts w:ascii="Arial" w:hAnsi="Arial" w:cs="Arial"/>
          <w:color w:val="000000"/>
          <w:sz w:val="22"/>
          <w:szCs w:val="22"/>
          <w:lang w:val="es-BO" w:eastAsia="es-BO"/>
        </w:rPr>
        <w:t xml:space="preserve">Concluida la etapa de evaluación de cotizaciones, el Responsable del Proceso de Contratación de Apoyo Nacional a la Producción y Empleo (RPA), en base al Informe de Evaluación y Recomendación de Adjudicación BCB-___________________ de 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____ </w:t>
      </w:r>
      <w:proofErr w:type="spellStart"/>
      <w:r w:rsidRPr="00E44683">
        <w:rPr>
          <w:rFonts w:ascii="Arial" w:hAnsi="Arial" w:cs="Arial"/>
          <w:color w:val="000000"/>
          <w:sz w:val="22"/>
          <w:szCs w:val="22"/>
          <w:lang w:val="es-BO" w:eastAsia="es-BO"/>
        </w:rPr>
        <w:lastRenderedPageBreak/>
        <w:t>de</w:t>
      </w:r>
      <w:proofErr w:type="spellEnd"/>
      <w:r w:rsidRPr="00E44683">
        <w:rPr>
          <w:rFonts w:ascii="Arial" w:hAnsi="Arial" w:cs="Arial"/>
          <w:color w:val="000000"/>
          <w:sz w:val="22"/>
          <w:szCs w:val="22"/>
          <w:lang w:val="es-BO" w:eastAsia="es-BO"/>
        </w:rPr>
        <w:t xml:space="preserve"> 2023, resolvió adjudicar mediante Comunicación Interna BCB-__________ de 2023 de la contratación al </w:t>
      </w:r>
      <w:r w:rsidRPr="00E44683">
        <w:rPr>
          <w:rFonts w:ascii="Arial" w:hAnsi="Arial" w:cs="Arial"/>
          <w:b/>
          <w:color w:val="000000"/>
          <w:sz w:val="22"/>
          <w:szCs w:val="22"/>
          <w:lang w:val="es-BO" w:eastAsia="es-BO"/>
        </w:rPr>
        <w:t>PROVEEDOR</w:t>
      </w:r>
      <w:r w:rsidRPr="00E44683">
        <w:rPr>
          <w:rFonts w:ascii="Arial" w:hAnsi="Arial" w:cs="Arial"/>
          <w:color w:val="000000"/>
          <w:sz w:val="22"/>
          <w:szCs w:val="22"/>
          <w:lang w:val="es-BO" w:eastAsia="es-BO"/>
        </w:rPr>
        <w:t>, al cumplir su cotización con todos los requisitos establecidos en el DBC</w:t>
      </w:r>
      <w:r w:rsidRPr="00E44683">
        <w:rPr>
          <w:rFonts w:ascii="Arial" w:hAnsi="Arial" w:cs="Arial"/>
          <w:b/>
          <w:bCs/>
          <w:color w:val="000000"/>
          <w:sz w:val="22"/>
          <w:szCs w:val="22"/>
          <w:lang w:val="es-BO" w:eastAsia="es-BO"/>
        </w:rPr>
        <w:t>.</w:t>
      </w:r>
    </w:p>
    <w:p w:rsidR="00E44683" w:rsidRPr="00E44683" w:rsidRDefault="00E44683" w:rsidP="00E44683">
      <w:pPr>
        <w:jc w:val="both"/>
        <w:rPr>
          <w:rFonts w:ascii="Arial" w:hAnsi="Arial" w:cs="Arial"/>
          <w:b/>
          <w:sz w:val="22"/>
          <w:szCs w:val="22"/>
          <w:lang w:val="es-BO"/>
        </w:rPr>
      </w:pPr>
    </w:p>
    <w:p w:rsidR="00E44683" w:rsidRPr="00E44683" w:rsidRDefault="00E44683" w:rsidP="00E44683">
      <w:pPr>
        <w:autoSpaceDE w:val="0"/>
        <w:autoSpaceDN w:val="0"/>
        <w:adjustRightInd w:val="0"/>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TERCERA.- (LEGISLACIÓN APLICABLE) </w:t>
      </w:r>
      <w:r w:rsidRPr="00E44683">
        <w:rPr>
          <w:rFonts w:ascii="Arial" w:hAnsi="Arial" w:cs="Arial"/>
          <w:color w:val="000000"/>
          <w:sz w:val="22"/>
          <w:szCs w:val="22"/>
          <w:lang w:val="es-BO" w:eastAsia="es-BO"/>
        </w:rPr>
        <w:t>El presente Contrato se celebra al amparo de las siguientes disposiciones normativas:</w:t>
      </w:r>
    </w:p>
    <w:p w:rsidR="00E44683" w:rsidRPr="00E44683" w:rsidRDefault="00E44683" w:rsidP="00E44683">
      <w:pPr>
        <w:autoSpaceDE w:val="0"/>
        <w:autoSpaceDN w:val="0"/>
        <w:adjustRightInd w:val="0"/>
        <w:rPr>
          <w:rFonts w:cs="Calibri"/>
          <w:color w:val="000000"/>
          <w:sz w:val="24"/>
          <w:szCs w:val="24"/>
          <w:lang w:val="es-BO" w:eastAsia="es-BO"/>
        </w:rPr>
      </w:pP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Constitución Política del Estado</w:t>
      </w:r>
      <w:r w:rsidRPr="00E44683">
        <w:rPr>
          <w:rFonts w:ascii="Arial" w:hAnsi="Arial" w:cs="Arial"/>
          <w:sz w:val="22"/>
          <w:szCs w:val="22"/>
        </w:rPr>
        <w:t xml:space="preserve"> de 7 de febrero de 2009</w:t>
      </w:r>
      <w:r w:rsidRPr="00E44683">
        <w:rPr>
          <w:rFonts w:ascii="Arial" w:hAnsi="Arial" w:cs="Arial"/>
          <w:sz w:val="22"/>
          <w:szCs w:val="22"/>
          <w:lang w:val="es-BO"/>
        </w:rPr>
        <w:t>.</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Ley Nº 1178, de 20 de julio de 1990, de Administración y Control     Gubernamentales.</w:t>
      </w:r>
    </w:p>
    <w:p w:rsidR="00E44683" w:rsidRPr="00E44683" w:rsidRDefault="00E44683" w:rsidP="00E44683">
      <w:pPr>
        <w:numPr>
          <w:ilvl w:val="0"/>
          <w:numId w:val="39"/>
        </w:numPr>
        <w:jc w:val="both"/>
        <w:rPr>
          <w:rFonts w:ascii="Arial" w:hAnsi="Arial" w:cs="Arial"/>
          <w:sz w:val="22"/>
          <w:szCs w:val="22"/>
          <w:lang w:val="es-BO"/>
        </w:rPr>
      </w:pPr>
      <w:r w:rsidRPr="00E44683">
        <w:rPr>
          <w:rFonts w:ascii="Arial" w:hAnsi="Arial" w:cs="Arial"/>
          <w:sz w:val="22"/>
          <w:szCs w:val="22"/>
          <w:lang w:val="es-BO"/>
        </w:rPr>
        <w:t xml:space="preserve">Ley </w:t>
      </w:r>
      <w:r w:rsidRPr="00E44683">
        <w:rPr>
          <w:rFonts w:ascii="Arial" w:hAnsi="Arial" w:cs="Arial"/>
          <w:bCs/>
          <w:sz w:val="22"/>
          <w:szCs w:val="22"/>
        </w:rPr>
        <w:t xml:space="preserve">del Presupuesto General del Estado aprobado para la gestión y su </w:t>
      </w:r>
      <w:r w:rsidRPr="00E44683">
        <w:rPr>
          <w:rFonts w:ascii="Arial" w:hAnsi="Arial" w:cs="Arial"/>
          <w:sz w:val="22"/>
          <w:szCs w:val="22"/>
          <w:lang w:val="es-BO"/>
        </w:rPr>
        <w:t>reglamentación.</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Decreto Supremo Nº 0181, de 28 de junio de 2009, de las Normas Básicas del Sistema de Administración de Bienes y Servicios (NB-SABS) y sus modificaciones.</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Otras disposiciones relacionadas.</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b/>
          <w:iCs/>
          <w:color w:val="000000"/>
          <w:sz w:val="22"/>
          <w:szCs w:val="22"/>
        </w:rPr>
      </w:pPr>
      <w:r w:rsidRPr="00E44683">
        <w:rPr>
          <w:rFonts w:ascii="Arial" w:hAnsi="Arial" w:cs="Arial"/>
          <w:b/>
          <w:sz w:val="22"/>
          <w:szCs w:val="22"/>
        </w:rPr>
        <w:t xml:space="preserve">CLÁUSULA CUARTA.- (OBJETO Y CAUSA) </w:t>
      </w:r>
      <w:r w:rsidRPr="00E44683">
        <w:rPr>
          <w:rFonts w:ascii="Arial" w:hAnsi="Arial" w:cs="Arial"/>
          <w:sz w:val="22"/>
          <w:szCs w:val="22"/>
          <w:lang w:val="es-BO"/>
        </w:rPr>
        <w:t>El objeto del presente Contrato es la provisión e instalación de puntos de anclaje y líneas de vida</w:t>
      </w:r>
      <w:r w:rsidRPr="00E44683">
        <w:rPr>
          <w:rFonts w:ascii="Arial" w:hAnsi="Arial" w:cs="Arial"/>
          <w:iCs/>
          <w:sz w:val="22"/>
          <w:szCs w:val="22"/>
        </w:rPr>
        <w:t xml:space="preserve">, </w:t>
      </w:r>
      <w:r w:rsidRPr="00E44683">
        <w:rPr>
          <w:rFonts w:ascii="Arial" w:hAnsi="Arial" w:cs="Arial"/>
          <w:sz w:val="22"/>
          <w:szCs w:val="22"/>
          <w:lang w:val="es-BO"/>
        </w:rPr>
        <w:t xml:space="preserve">que en adelante se denominarán los </w:t>
      </w:r>
      <w:r w:rsidRPr="00E44683">
        <w:rPr>
          <w:rFonts w:ascii="Arial" w:hAnsi="Arial" w:cs="Arial"/>
          <w:b/>
          <w:sz w:val="22"/>
          <w:szCs w:val="22"/>
          <w:lang w:val="es-BO"/>
        </w:rPr>
        <w:t>BIENES</w:t>
      </w:r>
      <w:r w:rsidRPr="00E44683">
        <w:rPr>
          <w:rFonts w:ascii="Arial" w:hAnsi="Arial" w:cs="Arial"/>
          <w:sz w:val="22"/>
          <w:szCs w:val="22"/>
          <w:lang w:val="es-BO"/>
        </w:rPr>
        <w:t>, para realizar el rescate en trabajos de alto riesgo en altura, asimismo contar con un sistema sólido de puntos de anclaje para el rescate en casos de incendio cerca de un espacio abierto del Edificio Principal, asimismo, el</w:t>
      </w:r>
      <w:r w:rsidRPr="00E44683">
        <w:rPr>
          <w:rFonts w:ascii="Arial" w:hAnsi="Arial" w:cs="Arial"/>
          <w:b/>
          <w:sz w:val="22"/>
          <w:szCs w:val="22"/>
          <w:lang w:val="es-BO"/>
        </w:rPr>
        <w:t xml:space="preserve">, </w:t>
      </w:r>
      <w:r w:rsidRPr="00E44683">
        <w:rPr>
          <w:rFonts w:ascii="Arial" w:hAnsi="Arial" w:cs="Arial"/>
          <w:sz w:val="22"/>
          <w:szCs w:val="22"/>
          <w:lang w:val="es-BO"/>
        </w:rPr>
        <w:t xml:space="preserve">provistos por el </w:t>
      </w:r>
      <w:r w:rsidRPr="00E44683">
        <w:rPr>
          <w:rFonts w:ascii="Arial" w:hAnsi="Arial" w:cs="Arial"/>
          <w:b/>
          <w:sz w:val="22"/>
          <w:szCs w:val="22"/>
          <w:lang w:val="es-BO"/>
        </w:rPr>
        <w:t xml:space="preserve">PROVEEDOR </w:t>
      </w:r>
      <w:r w:rsidRPr="00E44683">
        <w:rPr>
          <w:rFonts w:ascii="Arial" w:hAnsi="Arial" w:cs="Arial"/>
          <w:sz w:val="22"/>
          <w:szCs w:val="22"/>
          <w:lang w:val="es-BO"/>
        </w:rPr>
        <w:t>de conformidad con el DBC y la Propuesta Adjudicada, con estricta y absoluta sujeción al presente Contrato.</w:t>
      </w:r>
      <w:r w:rsidRPr="00E44683">
        <w:rPr>
          <w:rFonts w:ascii="Arial" w:hAnsi="Arial" w:cs="Arial"/>
          <w:b/>
          <w:iCs/>
          <w:color w:val="000000"/>
          <w:sz w:val="22"/>
          <w:szCs w:val="22"/>
        </w:rPr>
        <w:t xml:space="preserve"> </w:t>
      </w:r>
    </w:p>
    <w:p w:rsidR="00E44683" w:rsidRPr="00E44683" w:rsidRDefault="00E44683" w:rsidP="00E44683">
      <w:pPr>
        <w:jc w:val="both"/>
        <w:rPr>
          <w:rFonts w:ascii="Arial" w:hAnsi="Arial" w:cs="Arial"/>
          <w:b/>
          <w:sz w:val="22"/>
          <w:szCs w:val="22"/>
          <w:lang w:eastAsia="es-BO"/>
        </w:rPr>
      </w:pPr>
    </w:p>
    <w:p w:rsidR="00E44683" w:rsidRPr="00E44683" w:rsidRDefault="00E44683" w:rsidP="00E44683">
      <w:pPr>
        <w:widowControl w:val="0"/>
        <w:autoSpaceDE w:val="0"/>
        <w:autoSpaceDN w:val="0"/>
        <w:adjustRightInd w:val="0"/>
        <w:jc w:val="both"/>
        <w:rPr>
          <w:rFonts w:ascii="Arial" w:hAnsi="Arial" w:cs="Arial"/>
          <w:b/>
          <w:sz w:val="22"/>
          <w:szCs w:val="22"/>
          <w:lang w:val="es-BO"/>
        </w:rPr>
      </w:pPr>
      <w:r w:rsidRPr="00E44683">
        <w:rPr>
          <w:rFonts w:ascii="Arial" w:hAnsi="Arial" w:cs="Arial"/>
          <w:b/>
          <w:sz w:val="22"/>
          <w:szCs w:val="22"/>
          <w:lang w:val="es-BO"/>
        </w:rPr>
        <w:t xml:space="preserve">CLÁUSULA QUINTA.- (DOCUMENTOS INTEGRANTES DEL CONTRATO) </w:t>
      </w:r>
      <w:r w:rsidRPr="00E44683">
        <w:rPr>
          <w:rFonts w:ascii="Arial" w:hAnsi="Arial" w:cs="Arial"/>
          <w:sz w:val="22"/>
          <w:szCs w:val="22"/>
          <w:lang w:val="es-BO"/>
        </w:rPr>
        <w:t>Forman parte del presente Contrato, los siguientes documentos:</w:t>
      </w:r>
    </w:p>
    <w:p w:rsidR="00E44683" w:rsidRPr="00E44683" w:rsidRDefault="00E44683" w:rsidP="00E44683">
      <w:pPr>
        <w:widowControl w:val="0"/>
        <w:autoSpaceDE w:val="0"/>
        <w:autoSpaceDN w:val="0"/>
        <w:adjustRightInd w:val="0"/>
        <w:jc w:val="both"/>
        <w:rPr>
          <w:rFonts w:ascii="Arial" w:hAnsi="Arial" w:cs="Arial"/>
          <w:sz w:val="22"/>
          <w:szCs w:val="22"/>
        </w:rPr>
      </w:pP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lang w:val="es-BO"/>
        </w:rPr>
        <w:t xml:space="preserve">Documento Base de Contratación (DBC) </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Cotización Adjudicada.</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Formulario de Requerimiento de Bienes - Preventivo N° ____ de __ </w:t>
      </w:r>
      <w:proofErr w:type="spellStart"/>
      <w:r w:rsidRPr="00E44683">
        <w:rPr>
          <w:rFonts w:ascii="Arial" w:hAnsi="Arial" w:cs="Arial"/>
          <w:sz w:val="22"/>
          <w:szCs w:val="22"/>
        </w:rPr>
        <w:t>de</w:t>
      </w:r>
      <w:proofErr w:type="spellEnd"/>
      <w:r w:rsidRPr="00E44683">
        <w:rPr>
          <w:rFonts w:ascii="Arial" w:hAnsi="Arial" w:cs="Arial"/>
          <w:sz w:val="22"/>
          <w:szCs w:val="22"/>
        </w:rPr>
        <w:t xml:space="preserve"> 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2023.</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Documento de Adjudicación: Comunicación Interna  BCB _____ </w:t>
      </w:r>
      <w:r w:rsidRPr="00E44683">
        <w:rPr>
          <w:rFonts w:ascii="Arial" w:hAnsi="Arial" w:cs="Arial"/>
          <w:color w:val="000000"/>
          <w:sz w:val="22"/>
          <w:szCs w:val="22"/>
          <w:lang w:val="es-BO" w:eastAsia="es-BO"/>
        </w:rPr>
        <w:t xml:space="preserve">de 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_____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2023</w:t>
      </w:r>
      <w:r w:rsidRPr="00E44683">
        <w:rPr>
          <w:rFonts w:ascii="Arial" w:hAnsi="Arial" w:cs="Arial"/>
          <w:sz w:val="22"/>
          <w:szCs w:val="22"/>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Certificado del Registro Único de Proveedores del Estado (RUPE) N° _________ de __ </w:t>
      </w:r>
      <w:proofErr w:type="spellStart"/>
      <w:r w:rsidRPr="00E44683">
        <w:rPr>
          <w:rFonts w:ascii="Arial" w:hAnsi="Arial" w:cs="Arial"/>
          <w:sz w:val="22"/>
          <w:szCs w:val="22"/>
        </w:rPr>
        <w:t>de</w:t>
      </w:r>
      <w:proofErr w:type="spellEnd"/>
      <w:r w:rsidRPr="00E44683">
        <w:rPr>
          <w:rFonts w:ascii="Arial" w:hAnsi="Arial" w:cs="Arial"/>
          <w:sz w:val="22"/>
          <w:szCs w:val="22"/>
        </w:rPr>
        <w:t xml:space="preserve"> ______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2023.</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Garantía de Cumplimiento de Contrato</w:t>
      </w:r>
      <w:r w:rsidRPr="00E44683">
        <w:rPr>
          <w:rFonts w:ascii="Arial" w:hAnsi="Arial" w:cs="Arial"/>
          <w:sz w:val="22"/>
          <w:szCs w:val="22"/>
          <w:lang w:val="es-BO"/>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lang w:val="es-BO"/>
        </w:rPr>
        <w:t xml:space="preserve">Documento de Constitución, </w:t>
      </w:r>
      <w:r w:rsidRPr="00E44683">
        <w:rPr>
          <w:rFonts w:ascii="Arial" w:hAnsi="Arial" w:cs="Arial"/>
          <w:b/>
          <w:i/>
          <w:sz w:val="22"/>
          <w:szCs w:val="22"/>
          <w:lang w:val="es-BO"/>
        </w:rPr>
        <w:t>cuando corresponda</w:t>
      </w:r>
      <w:r w:rsidRPr="00E44683">
        <w:rPr>
          <w:rFonts w:ascii="Arial" w:hAnsi="Arial" w:cs="Arial"/>
          <w:sz w:val="22"/>
          <w:szCs w:val="22"/>
          <w:lang w:val="es-BO"/>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lang w:val="es-BO"/>
        </w:rPr>
        <w:t xml:space="preserve">Contrato de Asociación Accidental, </w:t>
      </w:r>
      <w:r w:rsidRPr="00E44683">
        <w:rPr>
          <w:rFonts w:ascii="Arial" w:hAnsi="Arial" w:cs="Arial"/>
          <w:b/>
          <w:i/>
          <w:sz w:val="22"/>
          <w:szCs w:val="22"/>
          <w:lang w:val="es-BO"/>
        </w:rPr>
        <w:t>cuando corresponda</w:t>
      </w:r>
      <w:r w:rsidRPr="00E44683">
        <w:rPr>
          <w:rFonts w:ascii="Arial" w:hAnsi="Arial" w:cs="Arial"/>
          <w:sz w:val="22"/>
          <w:szCs w:val="22"/>
          <w:lang w:val="es-BO"/>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Poder del Representante Legal del </w:t>
      </w:r>
      <w:r w:rsidRPr="00E44683">
        <w:rPr>
          <w:rFonts w:ascii="Arial" w:hAnsi="Arial" w:cs="Arial"/>
          <w:b/>
          <w:sz w:val="22"/>
          <w:szCs w:val="22"/>
        </w:rPr>
        <w:t xml:space="preserve">PROVEEDOR, </w:t>
      </w:r>
      <w:r w:rsidRPr="00E44683">
        <w:rPr>
          <w:rFonts w:ascii="Arial" w:hAnsi="Arial" w:cs="Arial"/>
          <w:sz w:val="22"/>
          <w:szCs w:val="22"/>
          <w:lang w:val="es-ES_tradnl"/>
        </w:rPr>
        <w:t xml:space="preserve">Testimonio Nº ____/____ de 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_______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_______</w:t>
      </w:r>
      <w:r w:rsidRPr="00E44683">
        <w:rPr>
          <w:rFonts w:ascii="Arial" w:hAnsi="Arial" w:cs="Arial"/>
          <w:sz w:val="22"/>
          <w:szCs w:val="22"/>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Certificado N° ________ de no adeudo a la Seguridad  Social a Largo Plazo, emitido por la Gestora Pública de la Seguridad Social a Largo Plazo</w:t>
      </w:r>
    </w:p>
    <w:p w:rsidR="00E44683" w:rsidRPr="00E44683" w:rsidRDefault="00E44683" w:rsidP="00E44683">
      <w:pPr>
        <w:autoSpaceDE w:val="0"/>
        <w:autoSpaceDN w:val="0"/>
        <w:adjustRightInd w:val="0"/>
        <w:jc w:val="both"/>
        <w:rPr>
          <w:rFonts w:ascii="Arial" w:hAnsi="Arial" w:cs="Arial"/>
          <w:b/>
          <w:color w:val="000000"/>
          <w:sz w:val="22"/>
          <w:szCs w:val="22"/>
          <w:lang w:val="es-BO" w:eastAsia="es-BO"/>
        </w:rPr>
      </w:pPr>
      <w:bookmarkStart w:id="76" w:name="_Hlk289694780"/>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SEXTA.- (OBLIGACIONES DE LAS PARTES) </w:t>
      </w:r>
      <w:r w:rsidRPr="00E44683">
        <w:rPr>
          <w:rFonts w:ascii="Arial" w:hAnsi="Arial" w:cs="Arial"/>
          <w:color w:val="000000"/>
          <w:sz w:val="22"/>
          <w:szCs w:val="22"/>
          <w:lang w:val="es-BO" w:eastAsia="es-BO"/>
        </w:rPr>
        <w:t>Las partes contratantes se comprometen y obligan a dar cumplimiento a todas y cada una de las cláusulas del presente Contrato.</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Por su parte,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se compromete a cumplir con las siguientes obligaciones: </w:t>
      </w:r>
    </w:p>
    <w:p w:rsidR="00E44683" w:rsidRPr="00E44683" w:rsidRDefault="00E44683" w:rsidP="00E44683">
      <w:pPr>
        <w:autoSpaceDE w:val="0"/>
        <w:autoSpaceDN w:val="0"/>
        <w:adjustRightInd w:val="0"/>
        <w:spacing w:after="13"/>
        <w:rPr>
          <w:rFonts w:ascii="Arial" w:hAnsi="Arial" w:cs="Arial"/>
          <w:color w:val="000000"/>
          <w:sz w:val="22"/>
          <w:szCs w:val="22"/>
          <w:lang w:val="es-BO" w:eastAsia="es-BO"/>
        </w:rPr>
      </w:pP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lastRenderedPageBreak/>
        <w:t xml:space="preserve">Realizar la provisión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objeto del presente Contrato, de acuerdo con lo establecido en el DBC, así como las condiciones de su cotización. </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Mantener vigente la garantía presentada</w:t>
      </w:r>
      <w:r w:rsidRPr="00E44683">
        <w:rPr>
          <w:rFonts w:ascii="Arial" w:hAnsi="Arial" w:cs="Arial"/>
          <w:b/>
          <w:i/>
          <w:color w:val="000000"/>
          <w:sz w:val="22"/>
          <w:szCs w:val="22"/>
          <w:lang w:val="es-BO" w:eastAsia="es-BO"/>
        </w:rPr>
        <w:t>.</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Actualizar la Garantía (vigencia y/o monto), a requerimiento de la </w:t>
      </w:r>
      <w:r w:rsidRPr="00E44683">
        <w:rPr>
          <w:rFonts w:ascii="Arial" w:hAnsi="Arial" w:cs="Arial"/>
          <w:b/>
          <w:color w:val="000000"/>
          <w:sz w:val="22"/>
          <w:szCs w:val="22"/>
          <w:lang w:val="es-BO" w:eastAsia="es-BO"/>
        </w:rPr>
        <w:t>ENTIDAD.</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Asumir de forma directa  y exclusiva el pago de sueldos, seguros, aportes, beneficios sociales y toda responsabilidad laboral con su personal.</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Proporcionar a su persona de ropa de trabajo, equipos de protección personal contra riegos de seguridad ocupacional y herramientas adecuadas para el trabajo de acurdo al Decreto Supremo N° 108 y la resolución Ministerial N° 527/09 en instalaciones de la </w:t>
      </w:r>
      <w:r w:rsidRPr="00E44683">
        <w:rPr>
          <w:rFonts w:ascii="Arial" w:hAnsi="Arial" w:cs="Arial"/>
          <w:b/>
          <w:color w:val="000000"/>
          <w:sz w:val="22"/>
          <w:szCs w:val="22"/>
          <w:lang w:val="es-BO" w:eastAsia="es-BO"/>
        </w:rPr>
        <w:t>ENTIDAD</w:t>
      </w:r>
      <w:r w:rsidRPr="00E44683">
        <w:rPr>
          <w:rFonts w:ascii="Arial" w:hAnsi="Arial" w:cs="Arial"/>
          <w:color w:val="000000"/>
          <w:sz w:val="22"/>
          <w:szCs w:val="22"/>
          <w:lang w:val="es-BO" w:eastAsia="es-BO"/>
        </w:rPr>
        <w:t>, el cumplimiento y la verificación será realizada por el responsable de recepción, quedando la entidad liberada de cualquier obligación o responsabilidad laboral desde el inicio hasta la terminación del contrato</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Cumplir cada una de las cláusulas del presente Contrato. </w:t>
      </w:r>
    </w:p>
    <w:p w:rsidR="00E44683" w:rsidRPr="00E44683" w:rsidRDefault="00E44683" w:rsidP="00E44683">
      <w:pPr>
        <w:widowControl w:val="0"/>
        <w:tabs>
          <w:tab w:val="left" w:pos="2602"/>
        </w:tabs>
        <w:jc w:val="both"/>
        <w:rPr>
          <w:rFonts w:ascii="Arial" w:hAnsi="Arial" w:cs="Arial"/>
          <w:sz w:val="22"/>
          <w:szCs w:val="22"/>
          <w:lang w:val="es-BO"/>
        </w:rPr>
      </w:pPr>
    </w:p>
    <w:p w:rsidR="00E44683" w:rsidRPr="00E44683" w:rsidRDefault="00E44683" w:rsidP="00E44683">
      <w:pPr>
        <w:autoSpaceDE w:val="0"/>
        <w:autoSpaceDN w:val="0"/>
        <w:adjustRightInd w:val="0"/>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Por su parte,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se compromete a cumplir con las siguientes obligaciones: </w:t>
      </w:r>
    </w:p>
    <w:p w:rsidR="00E44683" w:rsidRPr="00E44683" w:rsidRDefault="00E44683" w:rsidP="00E44683">
      <w:pPr>
        <w:autoSpaceDE w:val="0"/>
        <w:autoSpaceDN w:val="0"/>
        <w:adjustRightInd w:val="0"/>
        <w:spacing w:after="13"/>
        <w:rPr>
          <w:rFonts w:ascii="Arial" w:hAnsi="Arial" w:cs="Arial"/>
          <w:color w:val="000000"/>
          <w:sz w:val="22"/>
          <w:szCs w:val="22"/>
          <w:lang w:val="es-BO" w:eastAsia="es-BO"/>
        </w:rPr>
      </w:pP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Realizar la recepción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de acuerdo a las condiciones establecidas en el DBC, así como las condiciones de la cotización adjudicada y el plazo establecido en el presente Contrato.</w:t>
      </w: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Emitir el acta de recepción de los </w:t>
      </w:r>
      <w:r w:rsidRPr="00E44683">
        <w:rPr>
          <w:rFonts w:ascii="Arial" w:hAnsi="Arial" w:cs="Arial"/>
          <w:b/>
          <w:bCs/>
          <w:color w:val="000000"/>
          <w:sz w:val="22"/>
          <w:szCs w:val="22"/>
          <w:lang w:val="es-BO" w:eastAsia="es-BO"/>
        </w:rPr>
        <w:t>BIENES</w:t>
      </w:r>
      <w:r w:rsidRPr="00E44683">
        <w:rPr>
          <w:rFonts w:ascii="Arial" w:hAnsi="Arial" w:cs="Arial"/>
          <w:color w:val="000000"/>
          <w:sz w:val="22"/>
          <w:szCs w:val="22"/>
          <w:lang w:val="es-BO" w:eastAsia="es-BO"/>
        </w:rPr>
        <w:t xml:space="preserve">, cuando los mismos cumplan con las condiciones establecidas en el DBC, así como las condiciones de la cotización adjudicada. </w:t>
      </w: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Realizar el pago por la provisión e instalación de los </w:t>
      </w:r>
      <w:r w:rsidRPr="00E44683">
        <w:rPr>
          <w:rFonts w:ascii="Arial" w:hAnsi="Arial" w:cs="Arial"/>
          <w:b/>
          <w:bCs/>
          <w:color w:val="000000"/>
          <w:sz w:val="22"/>
          <w:szCs w:val="22"/>
          <w:lang w:val="es-BO" w:eastAsia="es-BO"/>
        </w:rPr>
        <w:t>BIENES</w:t>
      </w:r>
      <w:r w:rsidRPr="00E44683">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Cumplir cada una de las cláusulas del presente Contrato. </w:t>
      </w:r>
    </w:p>
    <w:p w:rsidR="00E44683" w:rsidRPr="00E44683" w:rsidRDefault="00E44683" w:rsidP="00E44683">
      <w:pPr>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sz w:val="22"/>
          <w:szCs w:val="22"/>
          <w:lang w:val="es-BO"/>
        </w:rPr>
      </w:pPr>
      <w:r w:rsidRPr="00E44683">
        <w:rPr>
          <w:rFonts w:ascii="Arial" w:hAnsi="Arial" w:cs="Arial"/>
          <w:b/>
          <w:sz w:val="22"/>
          <w:szCs w:val="22"/>
          <w:lang w:val="es-BO"/>
        </w:rPr>
        <w:t xml:space="preserve">CLÁUSULA SÉPTIMA.- (VIGENCIA) </w:t>
      </w:r>
      <w:r w:rsidRPr="00E44683">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E44683" w:rsidRPr="00E44683" w:rsidRDefault="00E44683" w:rsidP="00E44683">
      <w:pPr>
        <w:widowControl w:val="0"/>
        <w:autoSpaceDE w:val="0"/>
        <w:autoSpaceDN w:val="0"/>
        <w:adjustRightInd w:val="0"/>
        <w:jc w:val="both"/>
        <w:rPr>
          <w:rFonts w:ascii="Arial" w:hAnsi="Arial" w:cs="Arial"/>
          <w:b/>
          <w:sz w:val="22"/>
          <w:szCs w:val="22"/>
          <w:lang w:val="es-BO"/>
        </w:rPr>
      </w:pPr>
    </w:p>
    <w:p w:rsidR="00E44683" w:rsidRPr="00E44683" w:rsidRDefault="00E44683" w:rsidP="00E44683">
      <w:pPr>
        <w:jc w:val="both"/>
        <w:rPr>
          <w:rFonts w:ascii="Arial" w:hAnsi="Arial" w:cs="Arial"/>
          <w:b/>
          <w:sz w:val="22"/>
          <w:szCs w:val="22"/>
        </w:rPr>
      </w:pPr>
      <w:r w:rsidRPr="00E44683">
        <w:rPr>
          <w:rFonts w:ascii="Arial" w:hAnsi="Arial" w:cs="Arial"/>
          <w:b/>
          <w:sz w:val="22"/>
          <w:szCs w:val="22"/>
        </w:rPr>
        <w:t xml:space="preserve">CLÁUSULA OCTAVA.- </w:t>
      </w:r>
      <w:bookmarkEnd w:id="76"/>
      <w:r w:rsidRPr="00E44683">
        <w:rPr>
          <w:rFonts w:ascii="Arial" w:hAnsi="Arial" w:cs="Arial"/>
          <w:b/>
          <w:bCs/>
          <w:sz w:val="22"/>
          <w:szCs w:val="22"/>
        </w:rPr>
        <w:t>(</w:t>
      </w:r>
      <w:r w:rsidRPr="00E44683">
        <w:rPr>
          <w:rFonts w:ascii="Arial" w:hAnsi="Arial" w:cs="Arial"/>
          <w:b/>
          <w:sz w:val="22"/>
          <w:szCs w:val="22"/>
        </w:rPr>
        <w:t>GARANTÍA</w:t>
      </w:r>
      <w:r w:rsidRPr="00E44683">
        <w:rPr>
          <w:rFonts w:ascii="Arial" w:hAnsi="Arial" w:cs="Arial"/>
          <w:b/>
          <w:bCs/>
          <w:sz w:val="22"/>
          <w:szCs w:val="22"/>
        </w:rPr>
        <w:t xml:space="preserve"> DE CUMPLIMIENTO DE CONTRATO</w:t>
      </w:r>
      <w:r w:rsidRPr="00E44683">
        <w:rPr>
          <w:rFonts w:ascii="Arial" w:hAnsi="Arial" w:cs="Arial"/>
          <w:bCs/>
          <w:sz w:val="22"/>
          <w:szCs w:val="22"/>
        </w:rPr>
        <w:t>) E</w:t>
      </w:r>
      <w:r w:rsidRPr="00E44683">
        <w:rPr>
          <w:rFonts w:ascii="Arial" w:hAnsi="Arial" w:cs="Arial"/>
          <w:sz w:val="22"/>
          <w:szCs w:val="22"/>
        </w:rPr>
        <w:t xml:space="preserve">l </w:t>
      </w:r>
      <w:r w:rsidRPr="00E44683">
        <w:rPr>
          <w:rFonts w:ascii="Arial" w:hAnsi="Arial" w:cs="Arial"/>
          <w:b/>
          <w:sz w:val="22"/>
          <w:szCs w:val="22"/>
        </w:rPr>
        <w:t>PROVEEDOR</w:t>
      </w:r>
      <w:r w:rsidRPr="00E44683">
        <w:rPr>
          <w:rFonts w:ascii="Arial" w:hAnsi="Arial" w:cs="Arial"/>
          <w:sz w:val="22"/>
          <w:szCs w:val="22"/>
        </w:rPr>
        <w:t xml:space="preserve">, garantiza </w:t>
      </w:r>
      <w:r w:rsidRPr="00E44683">
        <w:rPr>
          <w:rFonts w:ascii="Arial" w:hAnsi="Arial" w:cs="Arial"/>
          <w:sz w:val="22"/>
          <w:szCs w:val="22"/>
          <w:lang w:val="es-BO"/>
        </w:rPr>
        <w:t>el correcto cumplimiento y fiel ejecución del presente Contrato</w:t>
      </w:r>
      <w:r w:rsidRPr="00E44683">
        <w:rPr>
          <w:rFonts w:ascii="Arial" w:hAnsi="Arial" w:cs="Arial"/>
          <w:sz w:val="22"/>
          <w:szCs w:val="22"/>
        </w:rPr>
        <w:t xml:space="preserve"> en todas sus partes con la __________________ N° _______, emitida por el Banco _____________, el __ de ____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2023, con vigencia hasta el __ de __________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202_, a la orden de la </w:t>
      </w:r>
      <w:r w:rsidRPr="00E44683">
        <w:rPr>
          <w:rFonts w:ascii="Arial" w:hAnsi="Arial" w:cs="Arial"/>
          <w:b/>
          <w:sz w:val="22"/>
          <w:szCs w:val="22"/>
        </w:rPr>
        <w:t>ENTIDAD</w:t>
      </w:r>
      <w:r w:rsidRPr="00E44683">
        <w:rPr>
          <w:rFonts w:ascii="Arial" w:hAnsi="Arial" w:cs="Arial"/>
          <w:sz w:val="22"/>
          <w:szCs w:val="22"/>
        </w:rPr>
        <w:t>, por Bs__________ (_____________________ 00/100 Bolivianos), equivalente al ___ (</w:t>
      </w:r>
      <w:r w:rsidRPr="00E44683">
        <w:rPr>
          <w:rFonts w:ascii="Arial" w:hAnsi="Arial" w:cs="Arial"/>
          <w:b/>
          <w:i/>
          <w:sz w:val="22"/>
          <w:szCs w:val="22"/>
        </w:rPr>
        <w:t>siete por ciento (7%) o tres punto cinco por ciento (3.5%) según corresponda)</w:t>
      </w:r>
      <w:r w:rsidRPr="00E44683">
        <w:rPr>
          <w:rFonts w:ascii="Arial" w:hAnsi="Arial" w:cs="Arial"/>
          <w:sz w:val="22"/>
          <w:szCs w:val="22"/>
        </w:rPr>
        <w:t xml:space="preserve"> del monto total del Contrato.</w:t>
      </w:r>
    </w:p>
    <w:p w:rsidR="00E44683" w:rsidRPr="00E44683" w:rsidRDefault="00E44683" w:rsidP="00E44683">
      <w:pPr>
        <w:jc w:val="both"/>
        <w:rPr>
          <w:rFonts w:ascii="Arial" w:hAnsi="Arial" w:cs="Arial"/>
          <w:bCs/>
          <w:spacing w:val="-6"/>
          <w:sz w:val="22"/>
          <w:szCs w:val="22"/>
        </w:rPr>
      </w:pPr>
      <w:r w:rsidRPr="00E44683">
        <w:rPr>
          <w:rFonts w:ascii="Arial" w:hAnsi="Arial" w:cs="Arial"/>
          <w:b/>
          <w:bCs/>
          <w:i/>
          <w:iCs/>
          <w:sz w:val="22"/>
          <w:szCs w:val="22"/>
        </w:rPr>
        <w:t xml:space="preserve">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El importe de dicha garantía en caso de cualquier incumplimiento contractual incurrido por 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será pagado en favor de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sin necesidad de ningún trámite o acción judicial, a su sólo requerimiento.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objeto de la contratación, hecho que se hará constar mediante el Acta de Recepción suscrita por el Responsable de </w:t>
      </w:r>
      <w:r w:rsidRPr="00E44683">
        <w:rPr>
          <w:rFonts w:ascii="Arial" w:hAnsi="Arial" w:cs="Arial"/>
          <w:color w:val="000000"/>
          <w:sz w:val="22"/>
          <w:szCs w:val="22"/>
          <w:lang w:val="es-BO" w:eastAsia="es-BO"/>
        </w:rPr>
        <w:lastRenderedPageBreak/>
        <w:t xml:space="preserve">Recepción y 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La devolución se hará efectiva en la liquidación final del Contrato.</w:t>
      </w:r>
    </w:p>
    <w:p w:rsidR="00E44683" w:rsidRPr="00E44683" w:rsidRDefault="00E44683" w:rsidP="00E44683">
      <w:pPr>
        <w:jc w:val="both"/>
        <w:rPr>
          <w:rFonts w:ascii="Arial" w:hAnsi="Arial" w:cs="Arial"/>
          <w:color w:val="000000"/>
          <w:sz w:val="22"/>
          <w:szCs w:val="22"/>
          <w:lang w:val="es-BO" w:eastAsia="es-BO"/>
        </w:rPr>
      </w:pPr>
    </w:p>
    <w:p w:rsidR="00E44683" w:rsidRPr="00E44683" w:rsidRDefault="00E44683" w:rsidP="00E44683">
      <w:pPr>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tiene la obligación de mantener actualizada la Garantía de Cumplimiento de Contrato, cuantas veces lo requiera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por razones justificadas. La Unidad Administrativa de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será quien llevará el control directo de la vigencia de la misma bajo su responsabilidad.</w:t>
      </w:r>
    </w:p>
    <w:p w:rsidR="00E44683" w:rsidRPr="00E44683" w:rsidRDefault="00E44683" w:rsidP="00E44683">
      <w:pPr>
        <w:jc w:val="both"/>
        <w:rPr>
          <w:rFonts w:ascii="Arial" w:hAnsi="Arial" w:cs="Arial"/>
          <w:color w:val="000000"/>
          <w:sz w:val="22"/>
          <w:szCs w:val="22"/>
          <w:lang w:val="es-BO" w:eastAsia="es-BO"/>
        </w:rPr>
      </w:pPr>
    </w:p>
    <w:p w:rsidR="00E44683" w:rsidRPr="00E44683" w:rsidRDefault="00E44683" w:rsidP="00E44683">
      <w:pPr>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En caso de que el </w:t>
      </w:r>
      <w:r w:rsidRPr="00E44683">
        <w:rPr>
          <w:rFonts w:ascii="Arial" w:hAnsi="Arial" w:cs="Arial"/>
          <w:b/>
          <w:color w:val="000000"/>
          <w:sz w:val="22"/>
          <w:szCs w:val="22"/>
          <w:lang w:val="es-BO" w:eastAsia="es-BO"/>
        </w:rPr>
        <w:t>PROVEEDOR</w:t>
      </w:r>
      <w:r w:rsidRPr="00E44683">
        <w:rPr>
          <w:rFonts w:ascii="Arial" w:hAnsi="Arial" w:cs="Arial"/>
          <w:color w:val="000000"/>
          <w:sz w:val="22"/>
          <w:szCs w:val="22"/>
          <w:lang w:val="es-BO" w:eastAsia="es-BO"/>
        </w:rPr>
        <w:t xml:space="preserve"> no haya solicitado la sustitución de dicha garantía y se haya efectivizado recepciones y posteriormente sobreviniese una Resolución del Contrato por causas atribuibles al </w:t>
      </w:r>
      <w:r w:rsidRPr="00E44683">
        <w:rPr>
          <w:rFonts w:ascii="Arial" w:hAnsi="Arial" w:cs="Arial"/>
          <w:b/>
          <w:color w:val="000000"/>
          <w:sz w:val="22"/>
          <w:szCs w:val="22"/>
          <w:lang w:val="es-BO" w:eastAsia="es-BO"/>
        </w:rPr>
        <w:t>PROVEEDOR</w:t>
      </w:r>
      <w:r w:rsidRPr="00E44683">
        <w:rPr>
          <w:rFonts w:ascii="Arial" w:hAnsi="Arial" w:cs="Arial"/>
          <w:color w:val="000000"/>
          <w:sz w:val="22"/>
          <w:szCs w:val="22"/>
          <w:lang w:val="es-BO" w:eastAsia="es-BO"/>
        </w:rPr>
        <w:t xml:space="preserve">, se ejecutará la garantía de cumplimiento de Contrato. </w:t>
      </w:r>
    </w:p>
    <w:p w:rsidR="00E44683" w:rsidRPr="00E44683" w:rsidRDefault="00E44683" w:rsidP="00E44683">
      <w:pPr>
        <w:jc w:val="both"/>
        <w:rPr>
          <w:rFonts w:ascii="Arial" w:hAnsi="Arial" w:cs="Arial"/>
          <w:color w:val="000000"/>
          <w:sz w:val="22"/>
          <w:szCs w:val="22"/>
          <w:lang w:val="es-BO" w:eastAsia="es-BO"/>
        </w:rPr>
      </w:pPr>
    </w:p>
    <w:p w:rsidR="00E44683" w:rsidRPr="00E44683" w:rsidRDefault="00E44683" w:rsidP="00E44683">
      <w:pPr>
        <w:widowControl w:val="0"/>
        <w:autoSpaceDE w:val="0"/>
        <w:autoSpaceDN w:val="0"/>
        <w:adjustRightInd w:val="0"/>
        <w:jc w:val="both"/>
        <w:rPr>
          <w:rFonts w:ascii="Arial" w:hAnsi="Arial" w:cs="Arial"/>
          <w:iCs/>
          <w:sz w:val="22"/>
          <w:szCs w:val="22"/>
          <w:lang w:val="es-BO"/>
        </w:rPr>
      </w:pPr>
      <w:r w:rsidRPr="00E44683">
        <w:rPr>
          <w:rFonts w:ascii="Arial" w:hAnsi="Arial" w:cs="Arial"/>
          <w:b/>
          <w:sz w:val="22"/>
          <w:szCs w:val="22"/>
          <w:lang w:val="es-BO"/>
        </w:rPr>
        <w:t>CLÁUSULA NOVENA.- (ANTICIPO)</w:t>
      </w:r>
      <w:r w:rsidRPr="00E44683">
        <w:rPr>
          <w:rFonts w:ascii="Arial" w:hAnsi="Arial" w:cs="Arial"/>
          <w:b/>
          <w:i/>
          <w:iCs/>
          <w:sz w:val="22"/>
          <w:szCs w:val="22"/>
          <w:lang w:val="es-BO"/>
        </w:rPr>
        <w:t xml:space="preserve"> </w:t>
      </w:r>
      <w:r w:rsidRPr="00E44683">
        <w:rPr>
          <w:rFonts w:ascii="Arial" w:hAnsi="Arial" w:cs="Arial"/>
          <w:iCs/>
          <w:sz w:val="22"/>
          <w:szCs w:val="22"/>
          <w:lang w:val="es-BO"/>
        </w:rPr>
        <w:t>En el presente Contrato no se otorgará anticipo.</w:t>
      </w:r>
    </w:p>
    <w:p w:rsidR="00E44683" w:rsidRPr="00E44683" w:rsidRDefault="00E44683" w:rsidP="00E44683">
      <w:pPr>
        <w:jc w:val="both"/>
        <w:rPr>
          <w:rFonts w:ascii="Arial" w:hAnsi="Arial" w:cs="Arial"/>
          <w:b/>
          <w:i/>
          <w:iCs/>
          <w:sz w:val="22"/>
          <w:szCs w:val="22"/>
          <w:lang w:val="es-BO"/>
        </w:rPr>
      </w:pPr>
    </w:p>
    <w:p w:rsidR="00E44683" w:rsidRPr="00E44683" w:rsidRDefault="00E44683" w:rsidP="00E44683">
      <w:pPr>
        <w:widowControl w:val="0"/>
        <w:autoSpaceDE w:val="0"/>
        <w:autoSpaceDN w:val="0"/>
        <w:adjustRightInd w:val="0"/>
        <w:jc w:val="both"/>
        <w:rPr>
          <w:rFonts w:ascii="Arial" w:hAnsi="Arial" w:cs="Arial"/>
          <w:iCs/>
          <w:sz w:val="22"/>
          <w:szCs w:val="22"/>
          <w:lang w:val="es-BO"/>
        </w:rPr>
      </w:pPr>
      <w:r w:rsidRPr="00E44683">
        <w:rPr>
          <w:rFonts w:ascii="Arial" w:hAnsi="Arial" w:cs="Arial"/>
          <w:b/>
          <w:sz w:val="22"/>
          <w:szCs w:val="22"/>
          <w:lang w:val="es-BO"/>
        </w:rPr>
        <w:t>CLÁUSULA DÉCIMA.- (FUNCIONAMIENTO DE MAQUINARIA Y/O EQUIPO)</w:t>
      </w:r>
      <w:r w:rsidRPr="00E44683">
        <w:rPr>
          <w:rFonts w:ascii="Arial" w:hAnsi="Arial" w:cs="Arial"/>
          <w:b/>
          <w:i/>
          <w:iCs/>
          <w:sz w:val="22"/>
          <w:szCs w:val="22"/>
          <w:lang w:val="es-BO"/>
        </w:rPr>
        <w:t xml:space="preserve"> </w:t>
      </w:r>
      <w:r w:rsidRPr="00E44683">
        <w:rPr>
          <w:rFonts w:ascii="Arial" w:hAnsi="Arial" w:cs="Arial"/>
          <w:iCs/>
          <w:sz w:val="22"/>
          <w:szCs w:val="22"/>
          <w:lang w:val="es-BO"/>
        </w:rPr>
        <w:t>El presente Contrato no considera Garantía de Funcionamiento de Maquinaria y/o Equipo.</w:t>
      </w:r>
    </w:p>
    <w:p w:rsidR="00E44683" w:rsidRPr="00E44683" w:rsidRDefault="00E44683" w:rsidP="00E44683">
      <w:pPr>
        <w:widowControl w:val="0"/>
        <w:autoSpaceDE w:val="0"/>
        <w:autoSpaceDN w:val="0"/>
        <w:adjustRightInd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b/>
          <w:sz w:val="22"/>
          <w:szCs w:val="22"/>
          <w:lang w:val="es-BO"/>
        </w:rPr>
        <w:t xml:space="preserve">CLÁUSULA DÉCIMA PRIMERA.- (PLAZO DE ENTREGA) </w:t>
      </w:r>
      <w:r w:rsidRPr="00E44683">
        <w:rPr>
          <w:rFonts w:ascii="Arial" w:hAnsi="Arial" w:cs="Arial"/>
          <w:sz w:val="22"/>
          <w:szCs w:val="22"/>
          <w:lang w:val="es-BO"/>
        </w:rPr>
        <w:t xml:space="preserve">El </w:t>
      </w:r>
      <w:r w:rsidRPr="00E44683">
        <w:rPr>
          <w:rFonts w:ascii="Arial" w:hAnsi="Arial" w:cs="Arial"/>
          <w:b/>
          <w:bCs/>
          <w:sz w:val="22"/>
          <w:szCs w:val="22"/>
          <w:lang w:val="es-BO"/>
        </w:rPr>
        <w:t xml:space="preserve">PROVEEDOR </w:t>
      </w:r>
      <w:r w:rsidRPr="00E44683">
        <w:rPr>
          <w:rFonts w:ascii="Arial" w:hAnsi="Arial" w:cs="Arial"/>
          <w:sz w:val="22"/>
          <w:szCs w:val="22"/>
          <w:lang w:val="es-BO"/>
        </w:rPr>
        <w:t xml:space="preserve">entregará  e instalará los </w:t>
      </w:r>
      <w:r w:rsidRPr="00E44683">
        <w:rPr>
          <w:rFonts w:ascii="Arial" w:hAnsi="Arial" w:cs="Arial"/>
          <w:b/>
          <w:sz w:val="22"/>
          <w:szCs w:val="22"/>
          <w:lang w:val="es-BO"/>
        </w:rPr>
        <w:t>BIENES</w:t>
      </w:r>
      <w:r w:rsidRPr="00E44683">
        <w:rPr>
          <w:rFonts w:ascii="Arial" w:hAnsi="Arial" w:cs="Arial"/>
          <w:sz w:val="22"/>
          <w:szCs w:val="22"/>
          <w:lang w:val="es-BO"/>
        </w:rPr>
        <w:t xml:space="preserve"> en estricto apego a la cotización adjudicada, en el plazo de treinta (30) días calendario, distribuidos de la siguiente manera: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72"/>
        </w:numPr>
        <w:jc w:val="both"/>
        <w:rPr>
          <w:rFonts w:ascii="Arial" w:hAnsi="Arial" w:cs="Arial"/>
          <w:sz w:val="22"/>
          <w:szCs w:val="22"/>
          <w:lang w:val="es-BO"/>
        </w:rPr>
      </w:pPr>
      <w:r w:rsidRPr="00E44683">
        <w:rPr>
          <w:rFonts w:ascii="Arial" w:hAnsi="Arial" w:cs="Arial"/>
          <w:sz w:val="22"/>
          <w:szCs w:val="22"/>
          <w:lang w:val="es-BO"/>
        </w:rPr>
        <w:t xml:space="preserve">10 días calendario para la entrega de los </w:t>
      </w:r>
      <w:r w:rsidRPr="00E44683">
        <w:rPr>
          <w:rFonts w:ascii="Arial" w:hAnsi="Arial" w:cs="Arial"/>
          <w:b/>
          <w:sz w:val="22"/>
          <w:szCs w:val="22"/>
          <w:lang w:val="es-BO"/>
        </w:rPr>
        <w:t>BIENES</w:t>
      </w:r>
      <w:r w:rsidRPr="00E44683">
        <w:rPr>
          <w:rFonts w:ascii="Arial" w:hAnsi="Arial" w:cs="Arial"/>
          <w:sz w:val="22"/>
          <w:szCs w:val="22"/>
          <w:lang w:val="es-BO"/>
        </w:rPr>
        <w:t>, computables a partir del siguiente día hábil siguiente de suscripción del contrato.</w:t>
      </w:r>
    </w:p>
    <w:p w:rsidR="00E44683" w:rsidRPr="00E44683" w:rsidRDefault="00E44683" w:rsidP="00E44683">
      <w:pPr>
        <w:widowControl w:val="0"/>
        <w:numPr>
          <w:ilvl w:val="0"/>
          <w:numId w:val="72"/>
        </w:numPr>
        <w:jc w:val="both"/>
        <w:rPr>
          <w:rFonts w:ascii="Arial" w:hAnsi="Arial" w:cs="Arial"/>
          <w:sz w:val="22"/>
          <w:szCs w:val="22"/>
          <w:lang w:val="es-BO"/>
        </w:rPr>
      </w:pPr>
      <w:r w:rsidRPr="00E44683">
        <w:rPr>
          <w:rFonts w:ascii="Arial" w:hAnsi="Arial" w:cs="Arial"/>
          <w:sz w:val="22"/>
          <w:szCs w:val="22"/>
          <w:lang w:val="es-BO"/>
        </w:rPr>
        <w:t>20 días calendario para la instalación de los</w:t>
      </w:r>
      <w:r w:rsidRPr="00E44683">
        <w:rPr>
          <w:rFonts w:ascii="Arial" w:hAnsi="Arial" w:cs="Arial"/>
          <w:b/>
          <w:sz w:val="22"/>
          <w:szCs w:val="22"/>
          <w:lang w:val="es-BO"/>
        </w:rPr>
        <w:t xml:space="preserve"> BIENES</w:t>
      </w:r>
      <w:r w:rsidRPr="00E44683">
        <w:rPr>
          <w:rFonts w:ascii="Arial" w:hAnsi="Arial" w:cs="Arial"/>
          <w:sz w:val="22"/>
          <w:szCs w:val="22"/>
          <w:lang w:val="es-BO"/>
        </w:rPr>
        <w:t>, computables a partir de la emisión de la Orden de Incido de instalación emitida por el Responsable de Recepción (contempla la subsanación de observaciones).</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El plazo de entrega de los </w:t>
      </w:r>
      <w:r w:rsidRPr="00E44683">
        <w:rPr>
          <w:rFonts w:ascii="Arial" w:hAnsi="Arial" w:cs="Arial"/>
          <w:b/>
          <w:sz w:val="22"/>
          <w:szCs w:val="22"/>
          <w:lang w:val="es-BO"/>
        </w:rPr>
        <w:t>BIENES</w:t>
      </w:r>
      <w:r w:rsidRPr="00E44683">
        <w:rPr>
          <w:rFonts w:ascii="Arial" w:hAnsi="Arial" w:cs="Arial"/>
          <w:sz w:val="22"/>
          <w:szCs w:val="22"/>
          <w:lang w:val="es-BO"/>
        </w:rPr>
        <w:t>, establecido en la presente Cláusula, podrá ser ampliado (s) cuando: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numPr>
          <w:ilvl w:val="0"/>
          <w:numId w:val="38"/>
        </w:numPr>
        <w:jc w:val="both"/>
        <w:rPr>
          <w:rFonts w:ascii="Arial" w:hAnsi="Arial" w:cs="Arial"/>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ENTIDAD,</w:t>
      </w:r>
      <w:r w:rsidRPr="00E44683">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E44683" w:rsidRPr="00E44683" w:rsidRDefault="00E44683" w:rsidP="00E44683">
      <w:pPr>
        <w:numPr>
          <w:ilvl w:val="0"/>
          <w:numId w:val="38"/>
        </w:numPr>
        <w:jc w:val="both"/>
        <w:rPr>
          <w:rFonts w:ascii="Arial" w:hAnsi="Arial" w:cs="Arial"/>
          <w:sz w:val="22"/>
          <w:szCs w:val="22"/>
          <w:lang w:val="es-BO"/>
        </w:rPr>
      </w:pPr>
      <w:r w:rsidRPr="00E44683">
        <w:rPr>
          <w:rFonts w:ascii="Arial" w:hAnsi="Arial" w:cs="Arial"/>
          <w:sz w:val="22"/>
          <w:szCs w:val="22"/>
          <w:lang w:val="es-BO"/>
        </w:rPr>
        <w:t>Por otras causas previstas para la ejecución del presente Contrato.</w:t>
      </w:r>
    </w:p>
    <w:p w:rsidR="00E44683" w:rsidRPr="00E44683" w:rsidRDefault="00E44683" w:rsidP="00E44683">
      <w:pPr>
        <w:jc w:val="both"/>
        <w:rPr>
          <w:rFonts w:ascii="Arial" w:hAnsi="Arial" w:cs="Arial"/>
          <w:b/>
          <w:sz w:val="22"/>
          <w:szCs w:val="22"/>
        </w:rPr>
      </w:pPr>
    </w:p>
    <w:p w:rsidR="00E44683" w:rsidRPr="00E44683" w:rsidRDefault="00E44683" w:rsidP="00E44683">
      <w:pPr>
        <w:jc w:val="both"/>
        <w:rPr>
          <w:rFonts w:ascii="Arial" w:hAnsi="Arial" w:cs="Arial"/>
          <w:sz w:val="22"/>
          <w:szCs w:val="22"/>
          <w:lang w:val="es-BO"/>
        </w:rPr>
      </w:pPr>
      <w:r w:rsidRPr="00E44683">
        <w:rPr>
          <w:rFonts w:ascii="Arial" w:hAnsi="Arial" w:cs="Arial"/>
          <w:b/>
          <w:sz w:val="22"/>
          <w:szCs w:val="22"/>
        </w:rPr>
        <w:t xml:space="preserve">CLÁUSULA DÉCIMA SEGUNDA.- (LUGAR DE ENTREGA) </w:t>
      </w:r>
      <w:r w:rsidRPr="00E44683">
        <w:rPr>
          <w:rFonts w:ascii="Arial" w:hAnsi="Arial" w:cs="Arial"/>
          <w:sz w:val="22"/>
          <w:szCs w:val="22"/>
          <w:lang w:val="es-BO"/>
        </w:rPr>
        <w:t xml:space="preserve">El </w:t>
      </w:r>
      <w:r w:rsidRPr="00E44683">
        <w:rPr>
          <w:rFonts w:ascii="Arial" w:hAnsi="Arial" w:cs="Arial"/>
          <w:b/>
          <w:sz w:val="22"/>
          <w:szCs w:val="22"/>
          <w:lang w:val="es-BO"/>
        </w:rPr>
        <w:t>PROVEEDOR</w:t>
      </w:r>
      <w:r w:rsidRPr="00E44683">
        <w:rPr>
          <w:rFonts w:ascii="Arial" w:hAnsi="Arial" w:cs="Arial"/>
          <w:sz w:val="22"/>
          <w:szCs w:val="22"/>
          <w:lang w:val="es-BO"/>
        </w:rPr>
        <w:t xml:space="preserve"> realizará la entrega de los </w:t>
      </w:r>
      <w:r w:rsidRPr="00E44683">
        <w:rPr>
          <w:rFonts w:ascii="Arial" w:hAnsi="Arial" w:cs="Arial"/>
          <w:b/>
          <w:sz w:val="22"/>
          <w:szCs w:val="22"/>
          <w:lang w:val="es-BO"/>
        </w:rPr>
        <w:t>BIENES</w:t>
      </w:r>
      <w:r w:rsidRPr="00E44683">
        <w:rPr>
          <w:rFonts w:ascii="Arial" w:hAnsi="Arial" w:cs="Arial"/>
          <w:sz w:val="22"/>
          <w:szCs w:val="22"/>
          <w:lang w:val="es-BO"/>
        </w:rPr>
        <w:t xml:space="preserve"> en la Unidad de Almacenes de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ubicado en la Av. Montes N° 650 (entre Pasaje Inca y Calle Bozo) al Responsable de Recepción. </w:t>
      </w:r>
    </w:p>
    <w:p w:rsidR="00E44683" w:rsidRPr="00E44683" w:rsidRDefault="00E44683" w:rsidP="00E44683">
      <w:pPr>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b/>
          <w:sz w:val="22"/>
          <w:szCs w:val="22"/>
          <w:lang w:val="es-BO"/>
        </w:rPr>
        <w:t xml:space="preserve">CLÁUSULA DÉCIMA TERCERA.- (MONTO, MONEDA Y FORMA DE PAGO) </w:t>
      </w:r>
      <w:r w:rsidRPr="00E44683">
        <w:rPr>
          <w:rFonts w:ascii="Arial" w:hAnsi="Arial" w:cs="Arial"/>
          <w:sz w:val="22"/>
          <w:szCs w:val="22"/>
        </w:rPr>
        <w:t xml:space="preserve">El monto total propuesto y aceptado por ambas partes para la adquisición de los </w:t>
      </w:r>
      <w:r w:rsidRPr="00E44683">
        <w:rPr>
          <w:rFonts w:ascii="Arial" w:hAnsi="Arial" w:cs="Arial"/>
          <w:b/>
          <w:bCs/>
          <w:sz w:val="22"/>
          <w:szCs w:val="22"/>
        </w:rPr>
        <w:t xml:space="preserve">BIENES </w:t>
      </w:r>
      <w:r w:rsidRPr="00E44683">
        <w:rPr>
          <w:rFonts w:ascii="Arial" w:hAnsi="Arial" w:cs="Arial"/>
          <w:sz w:val="22"/>
          <w:szCs w:val="22"/>
        </w:rPr>
        <w:t>asciende a la suma de Bs________ (_____________________________ 00/100 Bolivianos).</w:t>
      </w:r>
    </w:p>
    <w:p w:rsidR="00E44683" w:rsidRPr="00E44683" w:rsidRDefault="00E44683" w:rsidP="00E44683">
      <w:pPr>
        <w:widowControl w:val="0"/>
        <w:jc w:val="both"/>
        <w:rPr>
          <w:rFonts w:ascii="Arial" w:hAnsi="Arial" w:cs="Arial"/>
          <w:sz w:val="22"/>
          <w:szCs w:val="22"/>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El monto del presente Contrato, que corresponde a Bs.________ será pagado por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a favor del </w:t>
      </w:r>
      <w:r w:rsidRPr="00E44683">
        <w:rPr>
          <w:rFonts w:ascii="Arial" w:hAnsi="Arial" w:cs="Arial"/>
          <w:b/>
          <w:sz w:val="22"/>
          <w:szCs w:val="22"/>
          <w:lang w:val="es-BO"/>
        </w:rPr>
        <w:t>PROVEEDOR</w:t>
      </w:r>
      <w:r w:rsidRPr="00E44683">
        <w:rPr>
          <w:rFonts w:ascii="Arial" w:hAnsi="Arial" w:cs="Arial"/>
          <w:sz w:val="22"/>
          <w:szCs w:val="22"/>
          <w:lang w:val="es-BO"/>
        </w:rPr>
        <w:t>, en un pago único y por el total, previa emisión del Acta de Recepción y conformidad por parte del Responsable de Recepción de acuerdo a los aspectos técnicos y administrativos.</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aplicará las sanciones por demoras en la entrega e instalación de los </w:t>
      </w:r>
      <w:r w:rsidRPr="00E44683">
        <w:rPr>
          <w:rFonts w:ascii="Arial" w:hAnsi="Arial" w:cs="Arial"/>
          <w:b/>
          <w:sz w:val="22"/>
          <w:szCs w:val="22"/>
          <w:lang w:val="es-BO"/>
        </w:rPr>
        <w:t xml:space="preserve">BIENES </w:t>
      </w:r>
      <w:r w:rsidRPr="00E44683">
        <w:rPr>
          <w:rFonts w:ascii="Arial" w:hAnsi="Arial" w:cs="Arial"/>
          <w:sz w:val="22"/>
          <w:szCs w:val="22"/>
          <w:lang w:val="es-BO"/>
        </w:rPr>
        <w:t xml:space="preserve">objeto del presente Contrato en la forma prevista en la cláusula de multas, sin perjuicio de que </w:t>
      </w:r>
      <w:r w:rsidRPr="00E44683">
        <w:rPr>
          <w:rFonts w:ascii="Arial" w:hAnsi="Arial" w:cs="Arial"/>
          <w:sz w:val="22"/>
          <w:szCs w:val="22"/>
          <w:lang w:val="es-BO"/>
        </w:rPr>
        <w:lastRenderedPageBreak/>
        <w:t xml:space="preserve">se procese la resolución del mismo por incumplimiento del </w:t>
      </w:r>
      <w:r w:rsidRPr="00E44683">
        <w:rPr>
          <w:rFonts w:ascii="Arial" w:hAnsi="Arial" w:cs="Arial"/>
          <w:b/>
          <w:sz w:val="22"/>
          <w:szCs w:val="22"/>
          <w:lang w:val="es-BO"/>
        </w:rPr>
        <w:t>PROVEEDOR.</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b/>
          <w:sz w:val="22"/>
          <w:szCs w:val="22"/>
          <w:lang w:val="es-BO"/>
        </w:rPr>
        <w:t>CLÁUSULA DÉCIMA CUARTA.- (DOMICILIO A EFECTOS DE NOTIFICACIÓN)</w:t>
      </w:r>
      <w:r w:rsidRPr="00E44683">
        <w:rPr>
          <w:rFonts w:ascii="Arial" w:hAnsi="Arial" w:cs="Arial"/>
          <w:sz w:val="22"/>
          <w:szCs w:val="22"/>
          <w:lang w:val="es-BO"/>
        </w:rPr>
        <w:t xml:space="preserve"> Cualquier aviso o notificación que tengan que darse las partes suscribientes del presente Contrato será enviada de manera escrita: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1"/>
          <w:numId w:val="43"/>
        </w:numPr>
        <w:ind w:left="1134"/>
        <w:contextualSpacing/>
        <w:jc w:val="both"/>
        <w:rPr>
          <w:rFonts w:ascii="Arial" w:hAnsi="Arial" w:cs="Arial"/>
          <w:sz w:val="22"/>
          <w:szCs w:val="22"/>
          <w:lang w:val="es-BO"/>
        </w:rPr>
      </w:pPr>
      <w:r w:rsidRPr="00E44683">
        <w:rPr>
          <w:rFonts w:ascii="Arial" w:hAnsi="Arial" w:cs="Arial"/>
          <w:sz w:val="22"/>
          <w:szCs w:val="22"/>
          <w:lang w:val="es-BO"/>
        </w:rPr>
        <w:t xml:space="preserve">Al </w:t>
      </w:r>
      <w:r w:rsidRPr="00E44683">
        <w:rPr>
          <w:rFonts w:ascii="Arial" w:hAnsi="Arial" w:cs="Arial"/>
          <w:b/>
          <w:sz w:val="22"/>
          <w:szCs w:val="22"/>
          <w:lang w:val="es-BO"/>
        </w:rPr>
        <w:t>PROVEEDOR</w:t>
      </w:r>
      <w:r w:rsidRPr="00E44683">
        <w:rPr>
          <w:rFonts w:ascii="Arial" w:hAnsi="Arial" w:cs="Arial"/>
          <w:sz w:val="22"/>
          <w:szCs w:val="22"/>
          <w:lang w:val="es-BO"/>
        </w:rPr>
        <w:t>: E</w:t>
      </w:r>
      <w:r w:rsidRPr="00E44683">
        <w:rPr>
          <w:rFonts w:ascii="Arial" w:hAnsi="Arial" w:cs="Arial"/>
          <w:sz w:val="22"/>
          <w:szCs w:val="22"/>
          <w:lang w:val="es-ES_tradnl"/>
        </w:rPr>
        <w:t>n _________________________</w:t>
      </w:r>
      <w:r w:rsidRPr="00E44683">
        <w:rPr>
          <w:rFonts w:ascii="Arial" w:hAnsi="Arial" w:cs="Arial"/>
          <w:sz w:val="22"/>
          <w:szCs w:val="22"/>
          <w:lang w:val="es-BO"/>
        </w:rPr>
        <w:t>.</w:t>
      </w:r>
    </w:p>
    <w:p w:rsidR="00E44683" w:rsidRPr="00E44683" w:rsidRDefault="00E44683" w:rsidP="00E44683">
      <w:pPr>
        <w:widowControl w:val="0"/>
        <w:contextualSpacing/>
        <w:jc w:val="both"/>
        <w:rPr>
          <w:rFonts w:ascii="Arial" w:hAnsi="Arial" w:cs="Arial"/>
          <w:sz w:val="22"/>
          <w:szCs w:val="22"/>
          <w:lang w:val="es-BO"/>
        </w:rPr>
      </w:pPr>
    </w:p>
    <w:p w:rsidR="00E44683" w:rsidRPr="00E44683" w:rsidRDefault="00E44683" w:rsidP="00E44683">
      <w:pPr>
        <w:widowControl w:val="0"/>
        <w:numPr>
          <w:ilvl w:val="1"/>
          <w:numId w:val="43"/>
        </w:numPr>
        <w:ind w:left="1134"/>
        <w:contextualSpacing/>
        <w:jc w:val="both"/>
        <w:rPr>
          <w:rFonts w:ascii="Arial" w:hAnsi="Arial" w:cs="Arial"/>
          <w:sz w:val="22"/>
          <w:szCs w:val="22"/>
          <w:lang w:val="es-BO"/>
        </w:rPr>
      </w:pPr>
      <w:r w:rsidRPr="00E44683">
        <w:rPr>
          <w:rFonts w:ascii="Arial" w:hAnsi="Arial" w:cs="Arial"/>
          <w:sz w:val="22"/>
          <w:szCs w:val="22"/>
          <w:lang w:val="es-BO"/>
        </w:rPr>
        <w:t xml:space="preserve">A la </w:t>
      </w:r>
      <w:r w:rsidRPr="00E44683">
        <w:rPr>
          <w:rFonts w:ascii="Arial" w:hAnsi="Arial" w:cs="Arial"/>
          <w:b/>
          <w:sz w:val="22"/>
          <w:szCs w:val="22"/>
          <w:lang w:val="es-BO"/>
        </w:rPr>
        <w:t>ENTIDAD</w:t>
      </w:r>
      <w:r w:rsidRPr="00E44683">
        <w:rPr>
          <w:rFonts w:ascii="Arial" w:hAnsi="Arial" w:cs="Arial"/>
          <w:sz w:val="22"/>
          <w:szCs w:val="22"/>
          <w:lang w:val="es-BO"/>
        </w:rPr>
        <w:t>: En su Edificio Principal ubicado en la calle Ayacucho esquina calle Mercado s/n de la Zona Central de la ciudad de La Paz - Bolivia.</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CLÁUSULA DÉCIMA QUINTA.- (DERECHOS DEL</w:t>
      </w:r>
      <w:r w:rsidRPr="00E44683">
        <w:rPr>
          <w:rFonts w:ascii="Arial" w:hAnsi="Arial" w:cs="Arial"/>
          <w:color w:val="000000"/>
          <w:sz w:val="22"/>
          <w:szCs w:val="22"/>
          <w:lang w:val="es-BO" w:eastAsia="es-BO"/>
        </w:rPr>
        <w:t xml:space="preserve"> </w:t>
      </w:r>
      <w:r w:rsidRPr="00E44683">
        <w:rPr>
          <w:rFonts w:ascii="Arial" w:hAnsi="Arial" w:cs="Arial"/>
          <w:b/>
          <w:color w:val="000000"/>
          <w:sz w:val="22"/>
          <w:szCs w:val="22"/>
          <w:lang w:val="es-BO" w:eastAsia="es-BO"/>
        </w:rPr>
        <w:t xml:space="preserve">PROVEEDOR) </w:t>
      </w:r>
      <w:r w:rsidRPr="00E44683">
        <w:rPr>
          <w:rFonts w:ascii="Arial" w:hAnsi="Arial" w:cs="Arial"/>
          <w:color w:val="000000"/>
          <w:sz w:val="22"/>
          <w:szCs w:val="22"/>
          <w:lang w:val="es-BO" w:eastAsia="es-BO"/>
        </w:rPr>
        <w:t xml:space="preserve">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tiene derecho a plantear los reclamos que considere correctos, por cualquier omisión de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por falta de pago de la adquisición efectuada, o por cualquier otro aspecto consignado en el presente Contrato.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Tales reclamos deberán ser planteados por escrito y con los respaldos correspondientes, a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hasta veinte (20) días hábiles, posteriores al suceso. </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aceptando o rechazando el reclamo. Dentro de este plazo,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podrá solicitar las aclaraciones respectivas al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para sustentar su decisión.</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En caso que el reclamo sea complejo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44683">
        <w:rPr>
          <w:rFonts w:ascii="Arial" w:hAnsi="Arial" w:cs="Arial"/>
          <w:b/>
          <w:bCs/>
          <w:color w:val="000000"/>
          <w:sz w:val="22"/>
          <w:szCs w:val="22"/>
          <w:lang w:val="es-BO" w:eastAsia="es-BO"/>
        </w:rPr>
        <w:t xml:space="preserve">. </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ENTIDAD</w:t>
      </w:r>
      <w:r w:rsidRPr="00E44683">
        <w:rPr>
          <w:rFonts w:ascii="Arial" w:hAnsi="Arial" w:cs="Arial"/>
          <w:sz w:val="22"/>
          <w:szCs w:val="22"/>
          <w:lang w:val="es-BO"/>
        </w:rPr>
        <w:t xml:space="preserve"> no atenderá reclamos presentados fuera del plazo establecido en esta Cláusula.</w:t>
      </w:r>
    </w:p>
    <w:p w:rsidR="00E44683" w:rsidRPr="00E44683" w:rsidRDefault="00E44683" w:rsidP="00E44683">
      <w:pPr>
        <w:widowControl w:val="0"/>
        <w:autoSpaceDE w:val="0"/>
        <w:autoSpaceDN w:val="0"/>
        <w:adjustRightInd w:val="0"/>
        <w:jc w:val="both"/>
        <w:rPr>
          <w:rFonts w:ascii="Arial" w:hAnsi="Arial" w:cs="Arial"/>
          <w:b/>
          <w:bCs/>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CLÁUSULA DÉCIMA SEXTA</w:t>
      </w:r>
      <w:r w:rsidRPr="00E44683">
        <w:rPr>
          <w:rFonts w:ascii="Arial" w:hAnsi="Arial" w:cs="Arial"/>
          <w:b/>
          <w:bCs/>
          <w:color w:val="000000"/>
          <w:sz w:val="22"/>
          <w:szCs w:val="22"/>
          <w:lang w:val="es-BO" w:eastAsia="es-BO"/>
        </w:rPr>
        <w:t xml:space="preserve">.- (ESTIPULACIÓN SOBRE IMPUESTOS) </w:t>
      </w:r>
      <w:r w:rsidRPr="00E44683">
        <w:rPr>
          <w:rFonts w:ascii="Arial" w:hAnsi="Arial" w:cs="Arial"/>
          <w:color w:val="000000"/>
          <w:sz w:val="22"/>
          <w:szCs w:val="22"/>
          <w:lang w:val="es-BO" w:eastAsia="es-BO"/>
        </w:rPr>
        <w:t xml:space="preserve">Correrá por cuenta del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el pago de todos los impuestos vigentes en el país a la fecha de presentación de la cotización. </w:t>
      </w:r>
    </w:p>
    <w:p w:rsidR="00E44683" w:rsidRPr="00E44683" w:rsidRDefault="00E44683" w:rsidP="00E44683">
      <w:pPr>
        <w:widowControl w:val="0"/>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widowControl w:val="0"/>
        <w:autoSpaceDE w:val="0"/>
        <w:autoSpaceDN w:val="0"/>
        <w:adjustRightInd w:val="0"/>
        <w:jc w:val="both"/>
        <w:rPr>
          <w:rFonts w:ascii="Arial" w:hAnsi="Arial" w:cs="Arial"/>
          <w:sz w:val="22"/>
          <w:szCs w:val="22"/>
          <w:lang w:val="es-BO"/>
        </w:rPr>
      </w:pPr>
      <w:r w:rsidRPr="00E44683">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deberá acogerse a su cumplimiento desde la fecha de vigencia de dicha normativa.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sz w:val="22"/>
          <w:szCs w:val="22"/>
          <w:lang w:val="es-BO"/>
        </w:rPr>
      </w:pPr>
      <w:r w:rsidRPr="00E44683">
        <w:rPr>
          <w:rFonts w:ascii="Arial" w:hAnsi="Arial" w:cs="Arial"/>
          <w:b/>
          <w:sz w:val="22"/>
          <w:szCs w:val="22"/>
          <w:lang w:val="es-BO"/>
        </w:rPr>
        <w:t xml:space="preserve">CLÁUSULA DÉCIMA SÉPTIMA.- (FACTURACIÓN) </w:t>
      </w:r>
      <w:r w:rsidRPr="00E44683">
        <w:rPr>
          <w:rFonts w:ascii="Arial" w:hAnsi="Arial" w:cs="Arial"/>
          <w:sz w:val="22"/>
          <w:szCs w:val="22"/>
        </w:rPr>
        <w:t xml:space="preserve">El </w:t>
      </w:r>
      <w:r w:rsidRPr="00E44683">
        <w:rPr>
          <w:rFonts w:ascii="Arial" w:hAnsi="Arial" w:cs="Arial"/>
          <w:b/>
          <w:bCs/>
          <w:sz w:val="22"/>
          <w:szCs w:val="22"/>
        </w:rPr>
        <w:t xml:space="preserve">PROVEEDOR </w:t>
      </w:r>
      <w:r w:rsidRPr="00E44683">
        <w:rPr>
          <w:rFonts w:ascii="Arial" w:hAnsi="Arial" w:cs="Arial"/>
          <w:sz w:val="22"/>
          <w:szCs w:val="22"/>
        </w:rPr>
        <w:t xml:space="preserve">una vez realizada la entrega e instalaciones de los </w:t>
      </w:r>
      <w:r w:rsidRPr="00E44683">
        <w:rPr>
          <w:rFonts w:ascii="Arial" w:hAnsi="Arial" w:cs="Arial"/>
          <w:b/>
          <w:bCs/>
          <w:sz w:val="22"/>
          <w:szCs w:val="22"/>
        </w:rPr>
        <w:t xml:space="preserve">BIENES </w:t>
      </w:r>
      <w:r w:rsidRPr="00E44683">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44683">
        <w:rPr>
          <w:rFonts w:ascii="Arial" w:hAnsi="Arial" w:cs="Arial"/>
          <w:b/>
          <w:bCs/>
          <w:sz w:val="22"/>
          <w:szCs w:val="22"/>
        </w:rPr>
        <w:t xml:space="preserve">ENTIDAD, </w:t>
      </w:r>
      <w:r w:rsidRPr="00E44683">
        <w:rPr>
          <w:rFonts w:ascii="Arial" w:hAnsi="Arial" w:cs="Arial"/>
          <w:sz w:val="22"/>
          <w:szCs w:val="22"/>
        </w:rPr>
        <w:t>por el monto de la venta efectivizada, caso contrario dicho pago no se realizará.</w:t>
      </w:r>
      <w:r w:rsidRPr="00E44683">
        <w:rPr>
          <w:rFonts w:ascii="Arial" w:hAnsi="Arial" w:cs="Arial"/>
          <w:sz w:val="22"/>
          <w:szCs w:val="22"/>
          <w:lang w:val="es-BO"/>
        </w:rPr>
        <w:t xml:space="preserve"> </w:t>
      </w:r>
    </w:p>
    <w:p w:rsidR="00E44683" w:rsidRPr="00E44683" w:rsidRDefault="00E44683" w:rsidP="00E44683">
      <w:pPr>
        <w:widowControl w:val="0"/>
        <w:autoSpaceDE w:val="0"/>
        <w:autoSpaceDN w:val="0"/>
        <w:adjustRightInd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i/>
          <w:sz w:val="22"/>
          <w:szCs w:val="22"/>
          <w:lang w:val="es-BO"/>
        </w:rPr>
      </w:pPr>
      <w:r w:rsidRPr="00E44683">
        <w:rPr>
          <w:rFonts w:ascii="Arial" w:hAnsi="Arial" w:cs="Arial"/>
          <w:b/>
          <w:i/>
          <w:sz w:val="22"/>
          <w:szCs w:val="22"/>
          <w:lang w:val="es-BO"/>
        </w:rPr>
        <w:t xml:space="preserve">(Incluir la siguiente redacción únicamente si el proveedor es una persona natural: “Si no se realiza la emisión de la factura correspondiente la ENTIDAD deberá retener los </w:t>
      </w:r>
      <w:r w:rsidRPr="00E44683">
        <w:rPr>
          <w:rFonts w:ascii="Arial" w:hAnsi="Arial" w:cs="Arial"/>
          <w:b/>
          <w:i/>
          <w:sz w:val="22"/>
          <w:szCs w:val="22"/>
          <w:lang w:val="es-BO"/>
        </w:rPr>
        <w:lastRenderedPageBreak/>
        <w:t>montos de las obligaciones tributarias pendientes, para su posterior pago al Servicio de Impuestos Nacionales.”)</w:t>
      </w:r>
    </w:p>
    <w:p w:rsidR="00E44683" w:rsidRPr="00E44683" w:rsidRDefault="00E44683" w:rsidP="00E44683">
      <w:pPr>
        <w:widowControl w:val="0"/>
        <w:autoSpaceDE w:val="0"/>
        <w:autoSpaceDN w:val="0"/>
        <w:adjustRightInd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b/>
          <w:sz w:val="22"/>
          <w:szCs w:val="22"/>
          <w:lang w:val="es-BO"/>
        </w:rPr>
        <w:t>CLÁUSULA DÉCIMA OCTAVA.- (SUBCONTRATOS)</w:t>
      </w:r>
      <w:r w:rsidRPr="00E44683">
        <w:rPr>
          <w:rFonts w:ascii="Times New Roman" w:hAnsi="Times New Roman"/>
          <w:sz w:val="22"/>
          <w:szCs w:val="22"/>
        </w:rPr>
        <w:t xml:space="preserve"> </w:t>
      </w:r>
      <w:r w:rsidRPr="00E44683">
        <w:rPr>
          <w:rFonts w:ascii="Arial" w:hAnsi="Arial" w:cs="Arial"/>
          <w:iCs/>
          <w:sz w:val="22"/>
          <w:szCs w:val="22"/>
          <w:lang w:val="es-BO"/>
        </w:rPr>
        <w:t>En el presente Contrato de adquisición no se aceptará subcontrataciones</w:t>
      </w:r>
      <w:r w:rsidRPr="00E44683">
        <w:rPr>
          <w:rFonts w:ascii="Arial" w:hAnsi="Arial" w:cs="Arial"/>
          <w:sz w:val="22"/>
          <w:szCs w:val="22"/>
        </w:rPr>
        <w:t>.</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b/>
          <w:sz w:val="22"/>
          <w:szCs w:val="22"/>
          <w:lang w:val="es-BO"/>
        </w:rPr>
        <w:t>CLÁUSULA DÉCIMA NOVENA.- (MODIFICACIONES AL CONTRATO)</w:t>
      </w:r>
      <w:r w:rsidRPr="00E44683">
        <w:rPr>
          <w:rFonts w:ascii="Arial" w:hAnsi="Arial" w:cs="Arial"/>
          <w:sz w:val="22"/>
          <w:szCs w:val="22"/>
          <w:lang w:val="es-BO"/>
        </w:rPr>
        <w:t xml:space="preserve"> El presente Contrato podrá ser modificado sólo en los aspectos previstos en el mismo o en el DBC, siempre y cuando exista acuerdo entre las </w:t>
      </w:r>
      <w:r w:rsidRPr="00E44683">
        <w:rPr>
          <w:rFonts w:ascii="Arial" w:hAnsi="Arial" w:cs="Arial"/>
          <w:b/>
          <w:sz w:val="22"/>
          <w:szCs w:val="22"/>
          <w:lang w:val="es-BO"/>
        </w:rPr>
        <w:t>PARTES</w:t>
      </w:r>
      <w:r w:rsidRPr="00E44683">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w:t>
      </w:r>
      <w:r w:rsidRPr="00E44683">
        <w:rPr>
          <w:rFonts w:ascii="Arial" w:hAnsi="Arial" w:cs="Arial"/>
          <w:color w:val="000000"/>
          <w:sz w:val="22"/>
          <w:szCs w:val="22"/>
          <w:lang w:val="es-BO" w:eastAsia="es-BO"/>
        </w:rPr>
        <w:t>cotización</w:t>
      </w:r>
      <w:r w:rsidRPr="00E44683">
        <w:rPr>
          <w:rFonts w:ascii="Arial" w:hAnsi="Arial" w:cs="Arial"/>
          <w:sz w:val="22"/>
          <w:szCs w:val="22"/>
          <w:lang w:val="es-BO"/>
        </w:rPr>
        <w:t xml:space="preserve"> aceptada y adjudicada.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La modificación al plazo, permite la ampliación o disminución del mismo.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E44683" w:rsidRPr="00E44683" w:rsidRDefault="00E44683" w:rsidP="00E44683">
      <w:pPr>
        <w:widowControl w:val="0"/>
        <w:autoSpaceDE w:val="0"/>
        <w:autoSpaceDN w:val="0"/>
        <w:adjustRightInd w:val="0"/>
        <w:jc w:val="both"/>
        <w:rPr>
          <w:rFonts w:ascii="Arial" w:hAnsi="Arial" w:cs="Arial"/>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b/>
          <w:sz w:val="22"/>
          <w:szCs w:val="22"/>
          <w:lang w:val="es-BO"/>
        </w:rPr>
        <w:t xml:space="preserve">CLÁUSULA VIGÉSIMA.- (CESIÓN) </w:t>
      </w:r>
      <w:r w:rsidRPr="00E44683">
        <w:rPr>
          <w:rFonts w:ascii="Arial" w:hAnsi="Arial" w:cs="Arial"/>
          <w:sz w:val="22"/>
          <w:szCs w:val="22"/>
          <w:lang w:val="es-BO"/>
        </w:rPr>
        <w:t xml:space="preserve">El </w:t>
      </w:r>
      <w:r w:rsidRPr="00E44683">
        <w:rPr>
          <w:rFonts w:ascii="Arial" w:hAnsi="Arial" w:cs="Arial"/>
          <w:b/>
          <w:sz w:val="22"/>
          <w:szCs w:val="22"/>
          <w:lang w:val="es-BO"/>
        </w:rPr>
        <w:t>PROVEEDOR</w:t>
      </w:r>
      <w:r w:rsidRPr="00E44683">
        <w:rPr>
          <w:rFonts w:ascii="Arial" w:hAnsi="Arial" w:cs="Arial"/>
          <w:sz w:val="22"/>
          <w:szCs w:val="22"/>
          <w:lang w:val="es-BO"/>
        </w:rPr>
        <w:t xml:space="preserve"> bajo ningún título podrá ceder o subrogar, total o parcialmente este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VIGÉSIMA PRIMERA.- (SUSPENSIÓN TEMPORAL) </w:t>
      </w: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podrá suspender temporalmente el cómputo del plazo de las entregas o provisión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notificará de manera expresa al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También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podrá solicitar 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la suspensión temporal de las entregas o provisión, por causas atribuibles 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que afecten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en la adquisición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Dicha suspensión podrá efectivizarse siempre y cuando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w:t>
      </w:r>
    </w:p>
    <w:p w:rsidR="00E44683" w:rsidRPr="00E44683" w:rsidRDefault="00E44683" w:rsidP="00E44683">
      <w:pPr>
        <w:autoSpaceDE w:val="0"/>
        <w:autoSpaceDN w:val="0"/>
        <w:adjustRightInd w:val="0"/>
        <w:jc w:val="both"/>
        <w:rPr>
          <w:rFonts w:ascii="Arial" w:hAnsi="Arial" w:cs="Arial"/>
          <w:b/>
          <w:i/>
          <w:color w:val="000000"/>
          <w:sz w:val="22"/>
          <w:szCs w:val="22"/>
          <w:lang w:eastAsia="es-BO"/>
        </w:rPr>
      </w:pPr>
    </w:p>
    <w:p w:rsidR="00E44683" w:rsidRPr="00E44683" w:rsidRDefault="00E44683" w:rsidP="00E44683">
      <w:pPr>
        <w:jc w:val="both"/>
        <w:rPr>
          <w:rFonts w:ascii="Arial" w:hAnsi="Arial" w:cs="Arial"/>
          <w:sz w:val="22"/>
          <w:szCs w:val="22"/>
        </w:rPr>
      </w:pPr>
      <w:r w:rsidRPr="00E44683">
        <w:rPr>
          <w:rFonts w:ascii="Arial" w:hAnsi="Arial" w:cs="Arial"/>
          <w:b/>
          <w:sz w:val="22"/>
          <w:szCs w:val="22"/>
        </w:rPr>
        <w:t xml:space="preserve">CLÁUSULA VIGÉSIMA SEGUNDA.- (MULTAS) </w:t>
      </w:r>
      <w:r w:rsidRPr="00E44683">
        <w:rPr>
          <w:rFonts w:ascii="Arial" w:hAnsi="Arial" w:cs="Arial"/>
          <w:sz w:val="22"/>
          <w:szCs w:val="22"/>
        </w:rPr>
        <w:t xml:space="preserve">Queda convenido entre las partes contratantes, que el </w:t>
      </w:r>
      <w:r w:rsidRPr="00E44683">
        <w:rPr>
          <w:rFonts w:ascii="Arial" w:hAnsi="Arial" w:cs="Arial"/>
          <w:b/>
          <w:bCs/>
          <w:sz w:val="22"/>
          <w:szCs w:val="22"/>
        </w:rPr>
        <w:t xml:space="preserve">PROVEEDOR </w:t>
      </w:r>
      <w:r w:rsidRPr="00E44683">
        <w:rPr>
          <w:rFonts w:ascii="Arial" w:hAnsi="Arial" w:cs="Arial"/>
          <w:sz w:val="22"/>
          <w:szCs w:val="22"/>
        </w:rPr>
        <w:t xml:space="preserve">se constituirá en mora sin notificación previa, por el simple incumplimiento al plazo de entrega e instalación previsto en el presente Contrato, salvo la </w:t>
      </w:r>
      <w:r w:rsidRPr="00E44683">
        <w:rPr>
          <w:rFonts w:ascii="Arial" w:hAnsi="Arial" w:cs="Arial"/>
          <w:sz w:val="22"/>
          <w:szCs w:val="22"/>
        </w:rPr>
        <w:lastRenderedPageBreak/>
        <w:t xml:space="preserve">existencia de hechos de fuerza mayor, caso fortuito u otras causas debidamente justificadas y aceptadas por la </w:t>
      </w:r>
      <w:r w:rsidRPr="00E44683">
        <w:rPr>
          <w:rFonts w:ascii="Arial" w:hAnsi="Arial" w:cs="Arial"/>
          <w:b/>
          <w:bCs/>
          <w:sz w:val="22"/>
          <w:szCs w:val="22"/>
        </w:rPr>
        <w:t xml:space="preserve">ENTIDAD, </w:t>
      </w:r>
      <w:r w:rsidRPr="00E44683">
        <w:rPr>
          <w:rFonts w:ascii="Arial" w:hAnsi="Arial" w:cs="Arial"/>
          <w:sz w:val="22"/>
          <w:szCs w:val="22"/>
        </w:rPr>
        <w:t>que ocurran antes del vencimiento del plazo de la entrega e instalación.</w:t>
      </w:r>
    </w:p>
    <w:p w:rsidR="00E44683" w:rsidRPr="00E44683" w:rsidRDefault="00E44683" w:rsidP="00E44683">
      <w:pPr>
        <w:jc w:val="both"/>
        <w:rPr>
          <w:rFonts w:ascii="Arial" w:hAnsi="Arial" w:cs="Arial"/>
          <w:sz w:val="22"/>
          <w:szCs w:val="22"/>
        </w:rPr>
      </w:pPr>
    </w:p>
    <w:p w:rsidR="00E44683" w:rsidRPr="00E44683" w:rsidRDefault="00E44683" w:rsidP="00E44683">
      <w:pPr>
        <w:autoSpaceDE w:val="0"/>
        <w:autoSpaceDN w:val="0"/>
        <w:adjustRightInd w:val="0"/>
        <w:jc w:val="both"/>
        <w:rPr>
          <w:rFonts w:ascii="Arial" w:hAnsi="Arial" w:cs="Arial"/>
          <w:b/>
          <w:bCs/>
          <w:sz w:val="22"/>
          <w:szCs w:val="22"/>
          <w:lang w:val="es-BO"/>
        </w:rPr>
      </w:pPr>
      <w:r w:rsidRPr="00E44683">
        <w:rPr>
          <w:rFonts w:ascii="Arial" w:hAnsi="Arial" w:cs="Arial"/>
          <w:sz w:val="22"/>
          <w:szCs w:val="22"/>
        </w:rPr>
        <w:t>La</w:t>
      </w:r>
      <w:r w:rsidRPr="00E44683">
        <w:rPr>
          <w:rFonts w:ascii="Arial" w:hAnsi="Arial" w:cs="Arial"/>
          <w:b/>
          <w:bCs/>
          <w:sz w:val="22"/>
          <w:szCs w:val="22"/>
        </w:rPr>
        <w:t xml:space="preserve"> ENTIDAD</w:t>
      </w:r>
      <w:r w:rsidRPr="00E44683">
        <w:rPr>
          <w:rFonts w:ascii="Arial" w:hAnsi="Arial" w:cs="Arial"/>
          <w:sz w:val="22"/>
          <w:szCs w:val="22"/>
        </w:rPr>
        <w:t xml:space="preserve"> aplicará al </w:t>
      </w:r>
      <w:r w:rsidRPr="00E44683">
        <w:rPr>
          <w:rFonts w:ascii="Arial" w:hAnsi="Arial" w:cs="Arial"/>
          <w:b/>
          <w:bCs/>
          <w:sz w:val="22"/>
          <w:szCs w:val="22"/>
        </w:rPr>
        <w:t xml:space="preserve">PROVEEDOR </w:t>
      </w:r>
      <w:r w:rsidRPr="00E44683">
        <w:rPr>
          <w:rFonts w:ascii="Arial" w:hAnsi="Arial" w:cs="Arial"/>
          <w:sz w:val="22"/>
          <w:szCs w:val="22"/>
        </w:rPr>
        <w:t xml:space="preserve">una multa por cada día calendario de retraso al plazo de entrega del </w:t>
      </w:r>
      <w:r w:rsidRPr="00E44683">
        <w:rPr>
          <w:rFonts w:ascii="Arial" w:hAnsi="Arial" w:cs="Arial"/>
          <w:bCs/>
          <w:sz w:val="22"/>
          <w:szCs w:val="22"/>
          <w:lang w:val="es-BO"/>
        </w:rPr>
        <w:t xml:space="preserve">cinco </w:t>
      </w:r>
      <w:r w:rsidRPr="00E44683">
        <w:rPr>
          <w:rFonts w:ascii="Arial" w:hAnsi="Arial" w:cs="Arial"/>
          <w:sz w:val="22"/>
          <w:szCs w:val="22"/>
          <w:lang w:val="es-BO"/>
        </w:rPr>
        <w:t>por</w:t>
      </w:r>
      <w:r w:rsidRPr="00E44683">
        <w:rPr>
          <w:rFonts w:ascii="Arial" w:hAnsi="Arial" w:cs="Arial"/>
          <w:bCs/>
          <w:sz w:val="22"/>
          <w:szCs w:val="22"/>
          <w:lang w:val="es-BO"/>
        </w:rPr>
        <w:t xml:space="preserve">  mil (5 por</w:t>
      </w:r>
      <w:r w:rsidRPr="00E44683">
        <w:rPr>
          <w:rFonts w:ascii="Arial" w:hAnsi="Arial" w:cs="Arial"/>
          <w:sz w:val="22"/>
          <w:szCs w:val="22"/>
          <w:lang w:val="es-BO"/>
        </w:rPr>
        <w:t xml:space="preserve"> 1.000)</w:t>
      </w:r>
      <w:r w:rsidRPr="00E44683">
        <w:rPr>
          <w:rFonts w:ascii="Arial" w:hAnsi="Arial" w:cs="Arial"/>
          <w:b/>
          <w:i/>
          <w:sz w:val="22"/>
          <w:szCs w:val="22"/>
          <w:lang w:val="es-BO"/>
        </w:rPr>
        <w:t xml:space="preserve"> </w:t>
      </w:r>
      <w:r w:rsidRPr="00E44683">
        <w:rPr>
          <w:rFonts w:ascii="Arial" w:hAnsi="Arial" w:cs="Arial"/>
          <w:bCs/>
          <w:sz w:val="22"/>
          <w:szCs w:val="22"/>
          <w:lang w:val="es-BO"/>
        </w:rPr>
        <w:t>del monto total del contrato</w:t>
      </w:r>
      <w:r w:rsidRPr="00E44683">
        <w:rPr>
          <w:rFonts w:ascii="Arial" w:hAnsi="Arial" w:cs="Arial"/>
          <w:b/>
          <w:bCs/>
          <w:sz w:val="22"/>
          <w:szCs w:val="22"/>
          <w:lang w:val="es-BO"/>
        </w:rPr>
        <w:t>.</w:t>
      </w:r>
    </w:p>
    <w:p w:rsidR="00E44683" w:rsidRPr="00E44683" w:rsidRDefault="00E44683" w:rsidP="00E44683">
      <w:pPr>
        <w:autoSpaceDE w:val="0"/>
        <w:autoSpaceDN w:val="0"/>
        <w:adjustRightInd w:val="0"/>
        <w:jc w:val="both"/>
        <w:rPr>
          <w:rFonts w:ascii="Arial" w:hAnsi="Arial" w:cs="Arial"/>
          <w:bCs/>
          <w:sz w:val="22"/>
          <w:szCs w:val="22"/>
          <w:lang w:val="es-BO"/>
        </w:rPr>
      </w:pPr>
    </w:p>
    <w:p w:rsidR="00E44683" w:rsidRPr="00E44683" w:rsidRDefault="00E44683" w:rsidP="00E44683">
      <w:pPr>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Las multas serán cobradas mediante descuentos por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del pago correspondiente a la recepción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o en la liquidación del contrato.</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En todos los casos de Resolución del Contrato por causas atribuibles al </w:t>
      </w:r>
      <w:r w:rsidRPr="00E44683">
        <w:rPr>
          <w:rFonts w:ascii="Arial" w:hAnsi="Arial" w:cs="Arial"/>
          <w:b/>
          <w:sz w:val="22"/>
          <w:szCs w:val="22"/>
          <w:lang w:val="es-BO"/>
        </w:rPr>
        <w:t>PROVEEDOR</w:t>
      </w:r>
      <w:r w:rsidRPr="00E44683">
        <w:rPr>
          <w:rFonts w:ascii="Arial" w:hAnsi="Arial" w:cs="Arial"/>
          <w:sz w:val="22"/>
          <w:szCs w:val="22"/>
          <w:lang w:val="es-BO"/>
        </w:rPr>
        <w:t xml:space="preserve">, la </w:t>
      </w:r>
      <w:r w:rsidRPr="00E44683">
        <w:rPr>
          <w:rFonts w:ascii="Arial" w:hAnsi="Arial" w:cs="Arial"/>
          <w:b/>
          <w:sz w:val="22"/>
          <w:szCs w:val="22"/>
          <w:lang w:val="es-BO"/>
        </w:rPr>
        <w:t xml:space="preserve">ENTIDAD </w:t>
      </w:r>
      <w:r w:rsidRPr="00E44683">
        <w:rPr>
          <w:rFonts w:ascii="Arial" w:hAnsi="Arial" w:cs="Arial"/>
          <w:sz w:val="22"/>
          <w:szCs w:val="22"/>
          <w:lang w:val="es-BO"/>
        </w:rPr>
        <w:t>no podrá cobrar multas que excedan el veinte por ciento (20%) del monto total del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sz w:val="22"/>
          <w:szCs w:val="22"/>
          <w:lang w:val="es-BO"/>
        </w:rPr>
      </w:pPr>
      <w:r w:rsidRPr="00E44683">
        <w:rPr>
          <w:rFonts w:ascii="Arial" w:hAnsi="Arial" w:cs="Arial"/>
          <w:b/>
          <w:sz w:val="22"/>
          <w:szCs w:val="22"/>
          <w:lang w:val="es-BO"/>
        </w:rPr>
        <w:t>CLÁUSULA VIGÉSIMA TERCERA.- (</w:t>
      </w:r>
      <w:r w:rsidRPr="00E44683">
        <w:rPr>
          <w:rFonts w:ascii="Arial" w:hAnsi="Arial" w:cs="Arial"/>
          <w:b/>
          <w:bCs/>
          <w:sz w:val="22"/>
          <w:szCs w:val="22"/>
          <w:lang w:val="es-BO"/>
        </w:rPr>
        <w:t xml:space="preserve">EXONERACIÓN DE LAS CARGAS LABORALES Y SOCIALES </w:t>
      </w:r>
      <w:r w:rsidRPr="00E44683">
        <w:rPr>
          <w:rFonts w:ascii="Arial" w:hAnsi="Arial" w:cs="Arial"/>
          <w:b/>
          <w:sz w:val="22"/>
          <w:szCs w:val="22"/>
          <w:lang w:val="es-BO"/>
        </w:rPr>
        <w:t>A LA ENTIDAD</w:t>
      </w:r>
      <w:r w:rsidRPr="00E44683">
        <w:rPr>
          <w:rFonts w:ascii="Arial" w:hAnsi="Arial" w:cs="Arial"/>
          <w:b/>
          <w:bCs/>
          <w:sz w:val="22"/>
          <w:szCs w:val="22"/>
          <w:lang w:val="es-BO"/>
        </w:rPr>
        <w:t xml:space="preserve">) </w:t>
      </w:r>
      <w:r w:rsidRPr="00E44683">
        <w:rPr>
          <w:rFonts w:ascii="Arial" w:hAnsi="Arial" w:cs="Arial"/>
          <w:sz w:val="22"/>
          <w:szCs w:val="22"/>
        </w:rPr>
        <w:t xml:space="preserve">El </w:t>
      </w:r>
      <w:r w:rsidRPr="00E44683">
        <w:rPr>
          <w:rFonts w:ascii="Arial" w:hAnsi="Arial" w:cs="Arial"/>
          <w:b/>
          <w:bCs/>
          <w:sz w:val="22"/>
          <w:szCs w:val="22"/>
        </w:rPr>
        <w:t xml:space="preserve">PROVEEDOR </w:t>
      </w:r>
      <w:r w:rsidRPr="00E44683">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44683">
        <w:rPr>
          <w:rFonts w:ascii="Arial" w:hAnsi="Arial" w:cs="Arial"/>
          <w:b/>
          <w:bCs/>
          <w:sz w:val="22"/>
          <w:szCs w:val="22"/>
        </w:rPr>
        <w:t>ENTIDAD.</w:t>
      </w:r>
    </w:p>
    <w:p w:rsidR="00E44683" w:rsidRPr="00E44683" w:rsidRDefault="00E44683" w:rsidP="00E44683">
      <w:pPr>
        <w:widowControl w:val="0"/>
        <w:autoSpaceDE w:val="0"/>
        <w:autoSpaceDN w:val="0"/>
        <w:adjustRightInd w:val="0"/>
        <w:jc w:val="both"/>
        <w:rPr>
          <w:rFonts w:ascii="Arial" w:hAnsi="Arial" w:cs="Arial"/>
          <w:b/>
          <w:bCs/>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VIGÉSIMA CUARTA.- (CAUSAS DE FUERZA MAYOR Y/O CASO FORTUITO) </w:t>
      </w:r>
      <w:r w:rsidRPr="00E44683">
        <w:rPr>
          <w:rFonts w:ascii="Arial" w:hAnsi="Arial" w:cs="Arial"/>
          <w:color w:val="000000"/>
          <w:sz w:val="22"/>
          <w:szCs w:val="22"/>
          <w:lang w:val="es-BO" w:eastAsia="es-BO"/>
        </w:rPr>
        <w:t xml:space="preserve">Con el fin de exceptuar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de determinadas responsabilidades por mora o por incumplimiento involuntario total o parcial del presente Contrato, la </w:t>
      </w:r>
      <w:r w:rsidRPr="00E44683">
        <w:rPr>
          <w:rFonts w:ascii="Arial" w:hAnsi="Arial" w:cs="Arial"/>
          <w:b/>
          <w:bCs/>
          <w:color w:val="000000"/>
          <w:sz w:val="22"/>
          <w:szCs w:val="22"/>
          <w:lang w:val="es-BO" w:eastAsia="es-BO"/>
        </w:rPr>
        <w:t xml:space="preserve">ENTIDAD </w:t>
      </w:r>
      <w:r w:rsidRPr="00E44683">
        <w:rPr>
          <w:rFonts w:ascii="Arial" w:hAnsi="Arial" w:cs="Arial"/>
          <w:bCs/>
          <w:color w:val="000000"/>
          <w:sz w:val="22"/>
          <w:szCs w:val="22"/>
          <w:lang w:val="es-BO" w:eastAsia="es-BO"/>
        </w:rPr>
        <w:t>a través del Responsable de Recepción</w:t>
      </w:r>
      <w:r w:rsidRPr="00E44683">
        <w:rPr>
          <w:rFonts w:ascii="Arial" w:hAnsi="Arial" w:cs="Arial"/>
          <w:b/>
          <w:bCs/>
          <w:color w:val="000000"/>
          <w:sz w:val="22"/>
          <w:szCs w:val="22"/>
          <w:lang w:val="es-BO" w:eastAsia="es-BO"/>
        </w:rPr>
        <w:t xml:space="preserve"> </w:t>
      </w:r>
      <w:r w:rsidRPr="00E44683">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del cumplimiento del plazo de entrega o del cumplimiento total o parcial de la entrega de los </w:t>
      </w:r>
      <w:r w:rsidRPr="00E44683">
        <w:rPr>
          <w:rFonts w:ascii="Arial" w:hAnsi="Arial" w:cs="Arial"/>
          <w:b/>
          <w:bCs/>
          <w:color w:val="000000"/>
          <w:sz w:val="22"/>
          <w:szCs w:val="22"/>
          <w:lang w:val="es-BO" w:eastAsia="es-BO"/>
        </w:rPr>
        <w:t>BIENES</w:t>
      </w:r>
      <w:r w:rsidRPr="00E44683">
        <w:rPr>
          <w:rFonts w:ascii="Arial" w:hAnsi="Arial" w:cs="Arial"/>
          <w:color w:val="000000"/>
          <w:sz w:val="22"/>
          <w:szCs w:val="22"/>
          <w:lang w:val="es-BO" w:eastAsia="es-BO"/>
        </w:rPr>
        <w:t xml:space="preserve">.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o demora justificada en el cumplimiento del plazo de entrega, de modo inexcusable e imprescindible en cada caso,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deberá presentar por escrito 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en el plazo de dos (2) días hábiles deberá aceptar o rechazar la solicitud. En caso de aceptación expresa,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deberá realizar: </w:t>
      </w:r>
    </w:p>
    <w:p w:rsidR="00E44683" w:rsidRPr="00E44683" w:rsidRDefault="00E44683" w:rsidP="00E44683">
      <w:pPr>
        <w:autoSpaceDE w:val="0"/>
        <w:autoSpaceDN w:val="0"/>
        <w:adjustRightInd w:val="0"/>
        <w:spacing w:after="13"/>
        <w:jc w:val="both"/>
        <w:rPr>
          <w:rFonts w:ascii="Arial" w:hAnsi="Arial" w:cs="Arial"/>
          <w:b/>
          <w:bCs/>
          <w:color w:val="000000"/>
          <w:sz w:val="22"/>
          <w:szCs w:val="22"/>
          <w:lang w:val="es-BO" w:eastAsia="es-BO"/>
        </w:rPr>
      </w:pPr>
    </w:p>
    <w:p w:rsidR="00E44683" w:rsidRPr="00E44683" w:rsidRDefault="00E44683" w:rsidP="00E44683">
      <w:pPr>
        <w:numPr>
          <w:ilvl w:val="0"/>
          <w:numId w:val="42"/>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ampliación del plazo de entrega a través de un Contrato Modificatorio o; </w:t>
      </w:r>
    </w:p>
    <w:p w:rsidR="00E44683" w:rsidRPr="00E44683" w:rsidRDefault="00E44683" w:rsidP="00E44683">
      <w:pPr>
        <w:numPr>
          <w:ilvl w:val="0"/>
          <w:numId w:val="42"/>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E44683">
        <w:rPr>
          <w:rFonts w:ascii="Arial" w:hAnsi="Arial" w:cs="Arial"/>
          <w:b/>
          <w:bCs/>
          <w:color w:val="000000"/>
          <w:sz w:val="22"/>
          <w:szCs w:val="22"/>
          <w:lang w:val="es-BO" w:eastAsia="es-BO"/>
        </w:rPr>
        <w:t>PROVEEDOR</w:t>
      </w:r>
      <w:r w:rsidRPr="00E44683">
        <w:rPr>
          <w:rFonts w:ascii="Arial" w:hAnsi="Arial" w:cs="Arial"/>
          <w:bCs/>
          <w:color w:val="000000"/>
          <w:sz w:val="22"/>
          <w:szCs w:val="22"/>
          <w:lang w:val="es-BO" w:eastAsia="es-BO"/>
        </w:rPr>
        <w:t xml:space="preserve">. </w:t>
      </w:r>
    </w:p>
    <w:p w:rsidR="00E44683" w:rsidRPr="00E44683" w:rsidRDefault="00E44683" w:rsidP="00E44683">
      <w:pPr>
        <w:widowControl w:val="0"/>
        <w:jc w:val="both"/>
        <w:rPr>
          <w:rFonts w:ascii="Arial" w:hAnsi="Arial" w:cs="Arial"/>
          <w:spacing w:val="-3"/>
          <w:sz w:val="22"/>
          <w:szCs w:val="22"/>
          <w:lang w:val="es-BO"/>
        </w:rPr>
      </w:pPr>
      <w:r w:rsidRPr="00E44683">
        <w:rPr>
          <w:rFonts w:ascii="Arial" w:hAnsi="Arial" w:cs="Arial"/>
          <w:b/>
          <w:sz w:val="22"/>
          <w:szCs w:val="22"/>
          <w:lang w:val="es-BO"/>
        </w:rPr>
        <w:lastRenderedPageBreak/>
        <w:t xml:space="preserve"> </w:t>
      </w:r>
    </w:p>
    <w:p w:rsidR="00E44683" w:rsidRPr="00E44683" w:rsidRDefault="00E44683" w:rsidP="00E44683">
      <w:pPr>
        <w:widowControl w:val="0"/>
        <w:jc w:val="both"/>
        <w:rPr>
          <w:rFonts w:ascii="Arial" w:hAnsi="Arial" w:cs="Arial"/>
          <w:sz w:val="22"/>
          <w:szCs w:val="22"/>
        </w:rPr>
      </w:pPr>
      <w:r w:rsidRPr="00E44683">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E44683" w:rsidRPr="00E44683" w:rsidRDefault="00E44683" w:rsidP="00E44683">
      <w:pPr>
        <w:widowControl w:val="0"/>
        <w:jc w:val="both"/>
        <w:rPr>
          <w:rFonts w:ascii="Arial" w:hAnsi="Arial" w:cs="Arial"/>
          <w:spacing w:val="-3"/>
          <w:sz w:val="22"/>
          <w:szCs w:val="22"/>
          <w:lang w:val="es-BO"/>
        </w:rPr>
      </w:pP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b/>
          <w:sz w:val="22"/>
          <w:szCs w:val="22"/>
          <w:lang w:val="es-BO"/>
        </w:rPr>
        <w:t xml:space="preserve">CLÁUSULA VIGÉSIMA QUINTA.- (TERMINACIÓN DEL CONTRATO) </w:t>
      </w:r>
      <w:r w:rsidRPr="00E44683">
        <w:rPr>
          <w:rFonts w:ascii="Arial" w:hAnsi="Arial" w:cs="Arial"/>
          <w:sz w:val="22"/>
          <w:szCs w:val="22"/>
          <w:lang w:val="es-BO"/>
        </w:rPr>
        <w:t>El presente Contrato concluirá por una de las siguientes causas:</w:t>
      </w:r>
    </w:p>
    <w:p w:rsidR="00E44683" w:rsidRPr="00E44683" w:rsidRDefault="00E44683" w:rsidP="00E44683">
      <w:pPr>
        <w:widowControl w:val="0"/>
        <w:tabs>
          <w:tab w:val="left" w:pos="709"/>
        </w:tabs>
        <w:jc w:val="both"/>
        <w:rPr>
          <w:rFonts w:ascii="Arial" w:hAnsi="Arial" w:cs="Arial"/>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1"/>
          <w:numId w:val="36"/>
        </w:numPr>
        <w:tabs>
          <w:tab w:val="left" w:pos="709"/>
        </w:tabs>
        <w:contextualSpacing/>
        <w:jc w:val="both"/>
        <w:rPr>
          <w:rFonts w:ascii="Arial" w:hAnsi="Arial" w:cs="Arial"/>
          <w:sz w:val="22"/>
          <w:szCs w:val="22"/>
          <w:lang w:val="es-BO"/>
        </w:rPr>
      </w:pPr>
      <w:r w:rsidRPr="00E44683">
        <w:rPr>
          <w:rFonts w:ascii="Arial" w:hAnsi="Arial" w:cs="Arial"/>
          <w:b/>
          <w:sz w:val="22"/>
          <w:szCs w:val="22"/>
          <w:lang w:val="es-BO"/>
        </w:rPr>
        <w:t xml:space="preserve">Por Cumplimiento del Contrato: </w:t>
      </w:r>
      <w:r w:rsidRPr="00E44683">
        <w:rPr>
          <w:rFonts w:ascii="Arial" w:hAnsi="Arial" w:cs="Arial"/>
          <w:sz w:val="22"/>
          <w:szCs w:val="22"/>
          <w:lang w:val="es-BO"/>
        </w:rPr>
        <w:t xml:space="preserve">Es la forma ordinaria de terminación, donde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como el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44683">
        <w:rPr>
          <w:rFonts w:ascii="Arial" w:hAnsi="Arial" w:cs="Arial"/>
          <w:b/>
          <w:sz w:val="22"/>
          <w:szCs w:val="22"/>
          <w:lang w:val="es-BO"/>
        </w:rPr>
        <w:t>ENTIDAD</w:t>
      </w:r>
      <w:r w:rsidRPr="00E44683">
        <w:rPr>
          <w:rFonts w:ascii="Arial" w:hAnsi="Arial" w:cs="Arial"/>
          <w:sz w:val="22"/>
          <w:szCs w:val="22"/>
          <w:lang w:val="es-BO"/>
        </w:rPr>
        <w:t>.</w:t>
      </w:r>
    </w:p>
    <w:p w:rsidR="00E44683" w:rsidRPr="00E44683" w:rsidRDefault="00E44683" w:rsidP="00E44683">
      <w:pPr>
        <w:widowControl w:val="0"/>
        <w:tabs>
          <w:tab w:val="left" w:pos="851"/>
        </w:tabs>
        <w:jc w:val="both"/>
        <w:rPr>
          <w:rFonts w:ascii="Arial" w:hAnsi="Arial" w:cs="Arial"/>
          <w:sz w:val="22"/>
          <w:szCs w:val="22"/>
          <w:lang w:val="es-BO"/>
        </w:rPr>
      </w:pPr>
    </w:p>
    <w:p w:rsidR="00E44683" w:rsidRPr="00E44683" w:rsidRDefault="00E44683" w:rsidP="00E44683">
      <w:pPr>
        <w:widowControl w:val="0"/>
        <w:numPr>
          <w:ilvl w:val="1"/>
          <w:numId w:val="36"/>
        </w:numPr>
        <w:tabs>
          <w:tab w:val="left" w:pos="709"/>
        </w:tabs>
        <w:jc w:val="both"/>
        <w:rPr>
          <w:rFonts w:ascii="Arial" w:hAnsi="Arial" w:cs="Arial"/>
          <w:sz w:val="22"/>
          <w:szCs w:val="22"/>
          <w:lang w:val="es-BO"/>
        </w:rPr>
      </w:pPr>
      <w:r w:rsidRPr="00E44683">
        <w:rPr>
          <w:rFonts w:ascii="Arial" w:hAnsi="Arial" w:cs="Arial"/>
          <w:b/>
          <w:sz w:val="22"/>
          <w:szCs w:val="22"/>
          <w:lang w:val="es-BO"/>
        </w:rPr>
        <w:t xml:space="preserve">Por Resolución del Contrato: </w:t>
      </w:r>
      <w:r w:rsidRPr="00E44683">
        <w:rPr>
          <w:rFonts w:ascii="Arial" w:hAnsi="Arial" w:cs="Arial"/>
          <w:sz w:val="22"/>
          <w:szCs w:val="22"/>
          <w:lang w:val="es-BO"/>
        </w:rPr>
        <w:t>Es la forma extraordinaria de terminación del Contrato que procederá únicamente por las siguientes causales:</w:t>
      </w:r>
    </w:p>
    <w:p w:rsidR="00E44683" w:rsidRPr="00E44683" w:rsidRDefault="00E44683" w:rsidP="00E44683">
      <w:pPr>
        <w:widowControl w:val="0"/>
        <w:tabs>
          <w:tab w:val="left" w:pos="709"/>
        </w:tabs>
        <w:jc w:val="both"/>
        <w:rPr>
          <w:rFonts w:ascii="Arial" w:hAnsi="Arial" w:cs="Arial"/>
          <w:sz w:val="22"/>
          <w:szCs w:val="22"/>
          <w:lang w:val="es-BO"/>
        </w:rPr>
      </w:pPr>
    </w:p>
    <w:p w:rsidR="00E44683" w:rsidRPr="00E44683" w:rsidRDefault="00E44683" w:rsidP="00E44683">
      <w:pPr>
        <w:widowControl w:val="0"/>
        <w:numPr>
          <w:ilvl w:val="2"/>
          <w:numId w:val="36"/>
        </w:numPr>
        <w:ind w:left="1418" w:hanging="1134"/>
        <w:rPr>
          <w:rFonts w:ascii="Arial" w:hAnsi="Arial" w:cs="Arial"/>
          <w:b/>
          <w:sz w:val="22"/>
          <w:szCs w:val="22"/>
          <w:lang w:val="es-BO"/>
        </w:rPr>
      </w:pPr>
      <w:r w:rsidRPr="00E44683">
        <w:rPr>
          <w:rFonts w:ascii="Arial" w:hAnsi="Arial" w:cs="Arial"/>
          <w:b/>
          <w:sz w:val="22"/>
          <w:szCs w:val="22"/>
          <w:lang w:val="es-BO"/>
        </w:rPr>
        <w:t>Resolución a requerimiento de la ENTIDAD, por causales atribuibles al PROVEEDOR:</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Por disolución del </w:t>
      </w:r>
      <w:r w:rsidRPr="00E44683">
        <w:rPr>
          <w:rFonts w:ascii="Arial" w:hAnsi="Arial" w:cs="Arial"/>
          <w:b/>
          <w:sz w:val="22"/>
          <w:szCs w:val="22"/>
          <w:lang w:val="es-BO"/>
        </w:rPr>
        <w:t>PROVEEDOR.</w:t>
      </w: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Por quiebra declarada del </w:t>
      </w:r>
      <w:r w:rsidRPr="00E44683">
        <w:rPr>
          <w:rFonts w:ascii="Arial" w:hAnsi="Arial" w:cs="Arial"/>
          <w:b/>
          <w:sz w:val="22"/>
          <w:szCs w:val="22"/>
          <w:lang w:val="es-BO"/>
        </w:rPr>
        <w:t>PROVEEDOR.</w:t>
      </w: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Por incumplimiento injustificado a la Cláusula Décima Primera (Plazo de Entrega), sin que el </w:t>
      </w:r>
      <w:r w:rsidRPr="00E44683">
        <w:rPr>
          <w:rFonts w:ascii="Arial" w:hAnsi="Arial" w:cs="Arial"/>
          <w:b/>
          <w:sz w:val="22"/>
          <w:szCs w:val="22"/>
          <w:lang w:val="es-BO"/>
        </w:rPr>
        <w:t xml:space="preserve">PROVEEDOR </w:t>
      </w:r>
      <w:r w:rsidRPr="00E44683">
        <w:rPr>
          <w:rFonts w:ascii="Arial" w:hAnsi="Arial" w:cs="Arial"/>
          <w:sz w:val="22"/>
          <w:szCs w:val="22"/>
          <w:lang w:val="es-BO"/>
        </w:rPr>
        <w:t>adopte medidas necesarias y oportunas para recuperar su demora y asegurar la conclusión de la entrega.</w:t>
      </w: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Cuando el monto de la multa por atraso en la entrega de los </w:t>
      </w:r>
      <w:r w:rsidRPr="00E44683">
        <w:rPr>
          <w:rFonts w:ascii="Arial" w:hAnsi="Arial" w:cs="Arial"/>
          <w:b/>
          <w:sz w:val="22"/>
          <w:szCs w:val="22"/>
          <w:lang w:val="es-BO"/>
        </w:rPr>
        <w:t>BIENES</w:t>
      </w:r>
      <w:r w:rsidRPr="00E44683">
        <w:rPr>
          <w:rFonts w:ascii="Arial" w:hAnsi="Arial" w:cs="Arial"/>
          <w:sz w:val="22"/>
          <w:szCs w:val="22"/>
          <w:lang w:val="es-BO"/>
        </w:rPr>
        <w:t>, alcance el diez por ciento (10%) del monto total del contrato, decisión optativa, o el veinte por ciento (20%), de forma obligatoria.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2"/>
          <w:numId w:val="36"/>
        </w:numPr>
        <w:ind w:left="1418" w:hanging="1134"/>
        <w:rPr>
          <w:rFonts w:ascii="Arial" w:hAnsi="Arial" w:cs="Arial"/>
          <w:b/>
          <w:sz w:val="22"/>
          <w:szCs w:val="22"/>
          <w:lang w:val="es-BO"/>
        </w:rPr>
      </w:pPr>
      <w:r w:rsidRPr="00E44683">
        <w:rPr>
          <w:rFonts w:ascii="Arial" w:hAnsi="Arial" w:cs="Arial"/>
          <w:b/>
          <w:sz w:val="22"/>
          <w:szCs w:val="22"/>
          <w:lang w:val="es-BO"/>
        </w:rPr>
        <w:t>Resolución a requerimiento del PROVEEDOR por causales atribuibles a la ENTIDAD:</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35"/>
        </w:numPr>
        <w:tabs>
          <w:tab w:val="left" w:pos="1418"/>
        </w:tabs>
        <w:ind w:hanging="586"/>
        <w:jc w:val="both"/>
        <w:rPr>
          <w:rFonts w:ascii="Arial" w:hAnsi="Arial" w:cs="Arial"/>
          <w:b/>
          <w:sz w:val="22"/>
          <w:szCs w:val="22"/>
          <w:lang w:val="es-BO"/>
        </w:rPr>
      </w:pPr>
      <w:r w:rsidRPr="00E44683">
        <w:rPr>
          <w:rFonts w:ascii="Arial" w:hAnsi="Arial" w:cs="Arial"/>
          <w:sz w:val="22"/>
          <w:szCs w:val="22"/>
          <w:lang w:val="es-BO"/>
        </w:rPr>
        <w:t xml:space="preserve">Por instrucciones injustificadas emanadas de la </w:t>
      </w:r>
      <w:r w:rsidRPr="00E44683">
        <w:rPr>
          <w:rFonts w:ascii="Arial" w:hAnsi="Arial" w:cs="Arial"/>
          <w:b/>
          <w:sz w:val="22"/>
          <w:szCs w:val="22"/>
          <w:lang w:val="es-BO"/>
        </w:rPr>
        <w:t>ENTIDAD</w:t>
      </w:r>
      <w:r w:rsidRPr="00E44683">
        <w:rPr>
          <w:rFonts w:ascii="Arial" w:hAnsi="Arial" w:cs="Arial"/>
          <w:sz w:val="22"/>
          <w:szCs w:val="22"/>
          <w:lang w:val="es-BO"/>
        </w:rPr>
        <w:t xml:space="preserve"> para la suspensión de la provisión de los </w:t>
      </w:r>
      <w:r w:rsidRPr="00E44683">
        <w:rPr>
          <w:rFonts w:ascii="Arial" w:hAnsi="Arial" w:cs="Arial"/>
          <w:b/>
          <w:sz w:val="22"/>
          <w:szCs w:val="22"/>
          <w:lang w:val="es-BO"/>
        </w:rPr>
        <w:t>BIENES</w:t>
      </w:r>
      <w:r w:rsidRPr="00E44683">
        <w:rPr>
          <w:rFonts w:ascii="Arial" w:hAnsi="Arial" w:cs="Arial"/>
          <w:sz w:val="22"/>
          <w:szCs w:val="22"/>
          <w:lang w:val="es-BO"/>
        </w:rPr>
        <w:t xml:space="preserve"> por más de treinta (30) días calendario.</w:t>
      </w:r>
    </w:p>
    <w:p w:rsidR="00E44683" w:rsidRPr="00E44683" w:rsidRDefault="00E44683" w:rsidP="00E44683">
      <w:pPr>
        <w:widowControl w:val="0"/>
        <w:numPr>
          <w:ilvl w:val="0"/>
          <w:numId w:val="35"/>
        </w:numPr>
        <w:ind w:hanging="586"/>
        <w:jc w:val="both"/>
        <w:rPr>
          <w:rFonts w:ascii="Arial" w:hAnsi="Arial" w:cs="Arial"/>
          <w:sz w:val="22"/>
          <w:szCs w:val="22"/>
          <w:lang w:val="es-BO"/>
        </w:rPr>
      </w:pPr>
      <w:r w:rsidRPr="00E44683">
        <w:rPr>
          <w:rFonts w:ascii="Arial" w:hAnsi="Arial" w:cs="Arial"/>
          <w:sz w:val="22"/>
          <w:szCs w:val="22"/>
          <w:lang w:val="es-BO"/>
        </w:rPr>
        <w:t xml:space="preserve">Si apartándose de los términos del Contrato, la </w:t>
      </w:r>
      <w:r w:rsidRPr="00E44683">
        <w:rPr>
          <w:rFonts w:ascii="Arial" w:hAnsi="Arial" w:cs="Arial"/>
          <w:b/>
          <w:sz w:val="22"/>
          <w:szCs w:val="22"/>
          <w:lang w:val="es-BO"/>
        </w:rPr>
        <w:t xml:space="preserve">ENTIDAD </w:t>
      </w:r>
      <w:r w:rsidRPr="00E44683">
        <w:rPr>
          <w:rFonts w:ascii="Arial" w:hAnsi="Arial" w:cs="Arial"/>
          <w:sz w:val="22"/>
          <w:szCs w:val="22"/>
          <w:lang w:val="es-BO"/>
        </w:rPr>
        <w:t>pretende realizar modificaciones al alcance, monto y/o plazo del Contrato, sin la emisión del Contrato Modificatorio correspondiente;</w:t>
      </w:r>
    </w:p>
    <w:p w:rsidR="00E44683" w:rsidRPr="00E44683" w:rsidRDefault="00E44683" w:rsidP="00E44683">
      <w:pPr>
        <w:widowControl w:val="0"/>
        <w:numPr>
          <w:ilvl w:val="0"/>
          <w:numId w:val="35"/>
        </w:numPr>
        <w:ind w:hanging="586"/>
        <w:jc w:val="both"/>
        <w:rPr>
          <w:rFonts w:ascii="Arial" w:hAnsi="Arial" w:cs="Arial"/>
          <w:b/>
          <w:sz w:val="22"/>
          <w:szCs w:val="22"/>
          <w:lang w:val="es-BO"/>
        </w:rPr>
      </w:pPr>
      <w:r w:rsidRPr="00E44683">
        <w:rPr>
          <w:rFonts w:ascii="Arial" w:hAnsi="Arial" w:cs="Arial"/>
          <w:sz w:val="22"/>
          <w:szCs w:val="22"/>
          <w:lang w:val="es-BO"/>
        </w:rPr>
        <w:t xml:space="preserve">Por incumplimiento injustificado en el pago, por más de cuarenta y cinco (45) días calendario, computables a partir de la fecha de la recepción de los </w:t>
      </w:r>
      <w:r w:rsidRPr="00E44683">
        <w:rPr>
          <w:rFonts w:ascii="Arial" w:hAnsi="Arial" w:cs="Arial"/>
          <w:b/>
          <w:sz w:val="22"/>
          <w:szCs w:val="22"/>
          <w:lang w:val="es-BO"/>
        </w:rPr>
        <w:t>BIENES</w:t>
      </w:r>
      <w:r w:rsidRPr="00E44683">
        <w:rPr>
          <w:rFonts w:ascii="Arial" w:hAnsi="Arial" w:cs="Arial"/>
          <w:sz w:val="22"/>
          <w:szCs w:val="22"/>
          <w:lang w:val="es-BO"/>
        </w:rPr>
        <w:t xml:space="preserve"> en la entidad, conforme las condiciones del Contrato;</w:t>
      </w:r>
    </w:p>
    <w:p w:rsidR="00E44683" w:rsidRPr="00E44683" w:rsidRDefault="00E44683" w:rsidP="00E44683">
      <w:pPr>
        <w:widowControl w:val="0"/>
        <w:tabs>
          <w:tab w:val="left" w:pos="1418"/>
        </w:tabs>
        <w:jc w:val="both"/>
        <w:rPr>
          <w:rFonts w:ascii="Arial" w:hAnsi="Arial" w:cs="Arial"/>
          <w:b/>
          <w:sz w:val="22"/>
          <w:szCs w:val="22"/>
          <w:lang w:val="es-BO"/>
        </w:rPr>
      </w:pPr>
    </w:p>
    <w:p w:rsidR="00E44683" w:rsidRPr="00E44683" w:rsidRDefault="00E44683" w:rsidP="00E44683">
      <w:pPr>
        <w:widowControl w:val="0"/>
        <w:numPr>
          <w:ilvl w:val="2"/>
          <w:numId w:val="36"/>
        </w:numPr>
        <w:ind w:left="1418" w:hanging="1134"/>
        <w:jc w:val="both"/>
        <w:rPr>
          <w:rFonts w:ascii="Arial" w:hAnsi="Arial" w:cs="Arial"/>
          <w:sz w:val="22"/>
          <w:szCs w:val="22"/>
          <w:lang w:val="es-BO"/>
        </w:rPr>
      </w:pPr>
      <w:r w:rsidRPr="00E44683">
        <w:rPr>
          <w:rFonts w:ascii="Arial" w:hAnsi="Arial" w:cs="Arial"/>
          <w:b/>
          <w:sz w:val="22"/>
          <w:szCs w:val="22"/>
          <w:lang w:val="es-BO"/>
        </w:rPr>
        <w:t xml:space="preserve">Formas de resolución y reglas aplicables a la Resolución: </w:t>
      </w:r>
      <w:r w:rsidRPr="00E44683">
        <w:rPr>
          <w:rFonts w:ascii="Arial" w:hAnsi="Arial" w:cs="Arial"/>
          <w:sz w:val="22"/>
          <w:szCs w:val="22"/>
          <w:lang w:val="es-BO"/>
        </w:rPr>
        <w:t xml:space="preserve">De acuerdo a las causales de Resolución del Contrato señaladas precedentemente, podrá efectivizarse la terminación total o parcial del Contrato.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La terminación total del Contrato procederá para bienes</w:t>
      </w:r>
      <w:r w:rsidRPr="00E44683">
        <w:rPr>
          <w:rFonts w:ascii="Arial" w:hAnsi="Arial" w:cs="Arial"/>
          <w:b/>
          <w:sz w:val="22"/>
          <w:szCs w:val="22"/>
          <w:lang w:val="es-BO"/>
        </w:rPr>
        <w:t xml:space="preserve"> </w:t>
      </w:r>
      <w:r w:rsidRPr="00E44683">
        <w:rPr>
          <w:rFonts w:ascii="Arial" w:hAnsi="Arial" w:cs="Arial"/>
          <w:sz w:val="22"/>
          <w:szCs w:val="22"/>
          <w:lang w:val="es-BO"/>
        </w:rPr>
        <w:t xml:space="preserve">de una sola entrega, donde el incumplimiento no permita la ejecución de la relación contractual a través de la entrega de </w:t>
      </w:r>
      <w:r w:rsidRPr="00E44683">
        <w:rPr>
          <w:rFonts w:ascii="Arial" w:hAnsi="Arial" w:cs="Arial"/>
          <w:sz w:val="22"/>
          <w:szCs w:val="22"/>
          <w:lang w:val="es-BO"/>
        </w:rPr>
        <w:lastRenderedPageBreak/>
        <w:t xml:space="preserve">una parcialidad del objeto de la contratación, ya sea por falta de funcionalidad de los bienes u otros aspectos que considere la </w:t>
      </w:r>
      <w:r w:rsidRPr="00E44683">
        <w:rPr>
          <w:rFonts w:ascii="Arial" w:hAnsi="Arial" w:cs="Arial"/>
          <w:b/>
          <w:sz w:val="22"/>
          <w:szCs w:val="22"/>
          <w:lang w:val="es-BO"/>
        </w:rPr>
        <w:t>ENTIDAD</w:t>
      </w:r>
      <w:r w:rsidRPr="00E44683">
        <w:rPr>
          <w:rFonts w:ascii="Arial" w:hAnsi="Arial" w:cs="Arial"/>
          <w:sz w:val="22"/>
          <w:szCs w:val="22"/>
          <w:lang w:val="es-BO"/>
        </w:rPr>
        <w:t xml:space="preserve">.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sz w:val="22"/>
          <w:szCs w:val="22"/>
        </w:rPr>
        <w:t>La terminación parcial del Contrato procederá para aquellos bienes</w:t>
      </w:r>
      <w:r w:rsidRPr="00E44683">
        <w:rPr>
          <w:rFonts w:ascii="Arial" w:hAnsi="Arial" w:cs="Arial"/>
          <w:b/>
          <w:bCs/>
          <w:sz w:val="22"/>
          <w:szCs w:val="22"/>
        </w:rPr>
        <w:t xml:space="preserve"> </w:t>
      </w:r>
      <w:r w:rsidRPr="00E44683">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44683">
        <w:rPr>
          <w:rFonts w:ascii="Arial" w:hAnsi="Arial" w:cs="Arial"/>
          <w:b/>
          <w:bCs/>
          <w:sz w:val="22"/>
          <w:szCs w:val="22"/>
        </w:rPr>
        <w:t xml:space="preserve">ENTIDAD </w:t>
      </w:r>
      <w:r w:rsidRPr="00E44683">
        <w:rPr>
          <w:rFonts w:ascii="Arial" w:hAnsi="Arial" w:cs="Arial"/>
          <w:sz w:val="22"/>
          <w:szCs w:val="22"/>
        </w:rPr>
        <w:t>haya efectivizado la recepción de una parcialidad de los bienes, de manera excepcional, conforme lo establecido en el presente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Para procesar la Resolución del Contrato por cualquiera de las causales señaladas,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o el </w:t>
      </w:r>
      <w:r w:rsidRPr="00E44683">
        <w:rPr>
          <w:rFonts w:ascii="Arial" w:hAnsi="Arial" w:cs="Arial"/>
          <w:b/>
          <w:sz w:val="22"/>
          <w:szCs w:val="22"/>
          <w:lang w:val="es-BO"/>
        </w:rPr>
        <w:t xml:space="preserve">PROVEEDOR, </w:t>
      </w:r>
      <w:r w:rsidRPr="00E44683">
        <w:rPr>
          <w:rFonts w:ascii="Arial" w:hAnsi="Arial" w:cs="Arial"/>
          <w:sz w:val="22"/>
          <w:szCs w:val="22"/>
          <w:lang w:val="es-BO"/>
        </w:rPr>
        <w:t>según corresponda, notificará mediante carta notariada a la otra parte, la intención de Resolver el Contrato, estableciendo claramente la causal que se aduce.</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o el </w:t>
      </w:r>
      <w:r w:rsidRPr="00E44683">
        <w:rPr>
          <w:rFonts w:ascii="Arial" w:hAnsi="Arial" w:cs="Arial"/>
          <w:b/>
          <w:sz w:val="22"/>
          <w:szCs w:val="22"/>
          <w:lang w:val="es-BO"/>
        </w:rPr>
        <w:t xml:space="preserve">PROVEEDOR, </w:t>
      </w:r>
      <w:r w:rsidRPr="00E44683">
        <w:rPr>
          <w:rFonts w:ascii="Arial" w:hAnsi="Arial" w:cs="Arial"/>
          <w:sz w:val="22"/>
          <w:szCs w:val="22"/>
          <w:lang w:val="es-BO"/>
        </w:rPr>
        <w:t>según quien haya requerido la resolución del Contrato, notificará mediante carta notariada a la otra parte, que la Resolución del Contrato se ha hecho efectiva.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sz w:val="22"/>
          <w:szCs w:val="22"/>
        </w:rPr>
        <w:t xml:space="preserve">Esta carta notariada que efectiviza la Resolución del Contrato, dará lugar a que, cuando la resolución sea por causales atribuibles al </w:t>
      </w:r>
      <w:r w:rsidRPr="00E44683">
        <w:rPr>
          <w:rFonts w:ascii="Arial" w:hAnsi="Arial" w:cs="Arial"/>
          <w:b/>
          <w:bCs/>
          <w:sz w:val="22"/>
          <w:szCs w:val="22"/>
        </w:rPr>
        <w:t xml:space="preserve">PROVEEDOR, </w:t>
      </w:r>
      <w:r w:rsidRPr="00E44683">
        <w:rPr>
          <w:rFonts w:ascii="Arial" w:hAnsi="Arial" w:cs="Arial"/>
          <w:sz w:val="22"/>
          <w:szCs w:val="22"/>
        </w:rPr>
        <w:t xml:space="preserve">se consolide a favor de la </w:t>
      </w:r>
      <w:r w:rsidRPr="00E44683">
        <w:rPr>
          <w:rFonts w:ascii="Arial" w:hAnsi="Arial" w:cs="Arial"/>
          <w:b/>
          <w:bCs/>
          <w:sz w:val="22"/>
          <w:szCs w:val="22"/>
        </w:rPr>
        <w:t xml:space="preserve">ENTIDAD </w:t>
      </w:r>
      <w:r w:rsidRPr="00E44683">
        <w:rPr>
          <w:rFonts w:ascii="Arial" w:hAnsi="Arial" w:cs="Arial"/>
          <w:bCs/>
          <w:iCs/>
          <w:sz w:val="22"/>
          <w:szCs w:val="22"/>
          <w:lang w:val="es-BO"/>
        </w:rPr>
        <w:t>la Garantía de Cumplimiento de Contrato</w:t>
      </w:r>
      <w:r w:rsidRPr="00E44683">
        <w:rPr>
          <w:rFonts w:ascii="Arial" w:hAnsi="Arial" w:cs="Arial"/>
          <w:sz w:val="22"/>
          <w:szCs w:val="22"/>
        </w:rPr>
        <w:t xml:space="preserve">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Una vez efectivizada la Resolución del Contrato, las </w:t>
      </w:r>
      <w:r w:rsidRPr="00E44683">
        <w:rPr>
          <w:rFonts w:ascii="Arial" w:hAnsi="Arial" w:cs="Arial"/>
          <w:b/>
          <w:sz w:val="22"/>
          <w:szCs w:val="22"/>
          <w:lang w:val="es-BO"/>
        </w:rPr>
        <w:t>PARTES</w:t>
      </w:r>
      <w:r w:rsidRPr="00E44683">
        <w:rPr>
          <w:rFonts w:ascii="Arial" w:hAnsi="Arial" w:cs="Arial"/>
          <w:sz w:val="22"/>
          <w:szCs w:val="22"/>
          <w:lang w:val="es-BO"/>
        </w:rPr>
        <w:t xml:space="preserve"> procederán a realizar la liquidación del Contrato.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1"/>
          <w:numId w:val="36"/>
        </w:numPr>
        <w:ind w:left="709" w:hanging="709"/>
        <w:jc w:val="both"/>
        <w:rPr>
          <w:rFonts w:ascii="Arial" w:hAnsi="Arial" w:cs="Arial"/>
          <w:sz w:val="22"/>
          <w:szCs w:val="22"/>
          <w:lang w:val="es-BO"/>
        </w:rPr>
      </w:pPr>
      <w:r w:rsidRPr="00E44683">
        <w:rPr>
          <w:rFonts w:ascii="Arial" w:hAnsi="Arial" w:cs="Arial"/>
          <w:b/>
          <w:sz w:val="22"/>
          <w:szCs w:val="22"/>
          <w:lang w:val="es-BO"/>
        </w:rPr>
        <w:t xml:space="preserve">Resolución por causas de fuerza mayor, caso fortuito o en resguardo de los intereses del Estado. </w:t>
      </w:r>
      <w:r w:rsidRPr="00E44683">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E44683">
        <w:rPr>
          <w:rFonts w:ascii="Arial" w:hAnsi="Arial" w:cs="Arial"/>
          <w:b/>
          <w:sz w:val="22"/>
          <w:szCs w:val="22"/>
          <w:lang w:val="es-BO"/>
        </w:rPr>
        <w:t>ENTIDAD</w:t>
      </w:r>
      <w:r w:rsidRPr="00E44683">
        <w:rPr>
          <w:rFonts w:ascii="Arial" w:hAnsi="Arial" w:cs="Arial"/>
          <w:sz w:val="22"/>
          <w:szCs w:val="22"/>
          <w:lang w:val="es-BO"/>
        </w:rPr>
        <w:t xml:space="preserve">. </w:t>
      </w:r>
      <w:r w:rsidRPr="00E44683">
        <w:rPr>
          <w:rFonts w:ascii="Arial" w:hAnsi="Arial" w:cs="Arial"/>
          <w:color w:val="000000"/>
          <w:sz w:val="22"/>
          <w:szCs w:val="22"/>
          <w:lang w:val="es-BO" w:eastAsia="es-BO"/>
        </w:rPr>
        <w:t>En el caso de bienes</w:t>
      </w:r>
      <w:r w:rsidRPr="00E44683">
        <w:rPr>
          <w:rFonts w:ascii="Arial" w:hAnsi="Arial" w:cs="Arial"/>
          <w:b/>
          <w:bCs/>
          <w:color w:val="000000"/>
          <w:sz w:val="22"/>
          <w:szCs w:val="22"/>
          <w:lang w:val="es-BO" w:eastAsia="es-BO"/>
        </w:rPr>
        <w:t xml:space="preserve"> </w:t>
      </w:r>
      <w:r w:rsidRPr="00E44683">
        <w:rPr>
          <w:rFonts w:ascii="Arial" w:hAnsi="Arial" w:cs="Arial"/>
          <w:color w:val="000000"/>
          <w:sz w:val="22"/>
          <w:szCs w:val="22"/>
          <w:lang w:val="es-BO" w:eastAsia="es-BO"/>
        </w:rPr>
        <w:t xml:space="preserve">sujetos a provisión continua o con más de una entrega, procederá la resolución total cuando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no haya realizado ninguna recepción satisfactoria.</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E44683">
        <w:rPr>
          <w:rFonts w:ascii="Arial" w:hAnsi="Arial" w:cs="Arial"/>
          <w:b/>
          <w:color w:val="000000"/>
          <w:sz w:val="22"/>
          <w:szCs w:val="22"/>
          <w:lang w:val="es-BO" w:eastAsia="es-BO"/>
        </w:rPr>
        <w:t>ENTIDAD</w:t>
      </w:r>
      <w:r w:rsidRPr="00E44683">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Si en cualquier momento antes de la terminación de la provisión o entrega de los </w:t>
      </w:r>
      <w:r w:rsidRPr="00E44683">
        <w:rPr>
          <w:rFonts w:ascii="Arial" w:hAnsi="Arial" w:cs="Arial"/>
          <w:b/>
          <w:sz w:val="22"/>
          <w:szCs w:val="22"/>
          <w:lang w:val="es-BO"/>
        </w:rPr>
        <w:t>BIENES</w:t>
      </w:r>
      <w:r w:rsidRPr="00E44683">
        <w:rPr>
          <w:rFonts w:ascii="Arial" w:hAnsi="Arial" w:cs="Arial"/>
          <w:sz w:val="22"/>
          <w:szCs w:val="22"/>
          <w:lang w:val="es-BO"/>
        </w:rPr>
        <w:t xml:space="preserve"> objeto del Contrato, el</w:t>
      </w:r>
      <w:r w:rsidRPr="00E44683">
        <w:rPr>
          <w:rFonts w:ascii="Arial" w:hAnsi="Arial" w:cs="Arial"/>
          <w:b/>
          <w:sz w:val="22"/>
          <w:szCs w:val="22"/>
          <w:lang w:val="es-BO"/>
        </w:rPr>
        <w:t xml:space="preserve"> PROVEEDOR, </w:t>
      </w:r>
      <w:r w:rsidRPr="00E44683">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ENTIDAD</w:t>
      </w:r>
      <w:r w:rsidRPr="00E44683">
        <w:rPr>
          <w:rFonts w:ascii="Arial" w:hAnsi="Arial" w:cs="Arial"/>
          <w:sz w:val="22"/>
          <w:szCs w:val="22"/>
          <w:lang w:val="es-BO"/>
        </w:rPr>
        <w:t>, previa evaluación y aceptación de la solicitud</w:t>
      </w:r>
      <w:r w:rsidRPr="00E44683">
        <w:rPr>
          <w:rFonts w:ascii="Arial" w:hAnsi="Arial" w:cs="Arial"/>
          <w:b/>
          <w:sz w:val="22"/>
          <w:szCs w:val="22"/>
          <w:lang w:val="es-BO"/>
        </w:rPr>
        <w:t xml:space="preserve">, </w:t>
      </w:r>
      <w:r w:rsidRPr="00E44683">
        <w:rPr>
          <w:rFonts w:ascii="Arial" w:hAnsi="Arial" w:cs="Arial"/>
          <w:sz w:val="22"/>
          <w:szCs w:val="22"/>
          <w:lang w:val="es-BO"/>
        </w:rPr>
        <w:t xml:space="preserve">mediante carta notariada dirigida al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suspenderá la ejecución y resolverá el Contrato total o parcialmente. A la entrega de dicha comunicación oficial de resolución, el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suspenderá la ejecución del Contrato de acuerdo a las instrucciones escritas que al efecto emita la </w:t>
      </w:r>
      <w:r w:rsidRPr="00E44683">
        <w:rPr>
          <w:rFonts w:ascii="Arial" w:hAnsi="Arial" w:cs="Arial"/>
          <w:b/>
          <w:sz w:val="22"/>
          <w:szCs w:val="22"/>
          <w:lang w:val="es-BO"/>
        </w:rPr>
        <w:t>ENTIDAD.</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Asimismo, si la </w:t>
      </w:r>
      <w:r w:rsidRPr="00E44683">
        <w:rPr>
          <w:rFonts w:ascii="Arial" w:hAnsi="Arial" w:cs="Arial"/>
          <w:b/>
          <w:sz w:val="22"/>
          <w:szCs w:val="22"/>
          <w:lang w:val="es-BO"/>
        </w:rPr>
        <w:t>ENTIDAD</w:t>
      </w:r>
      <w:r w:rsidRPr="00E4468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Se liquidarán los saldos correspondientes para el cierre de la adquisición y algunos otros gastos que a juicio de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fueran considerados sujetos a reembolso al </w:t>
      </w:r>
      <w:r w:rsidRPr="00E44683">
        <w:rPr>
          <w:rFonts w:ascii="Arial" w:hAnsi="Arial" w:cs="Arial"/>
          <w:b/>
          <w:sz w:val="22"/>
          <w:szCs w:val="22"/>
          <w:lang w:val="es-BO"/>
        </w:rPr>
        <w:t>PROVEEDOR</w:t>
      </w:r>
      <w:r w:rsidRPr="00E44683">
        <w:rPr>
          <w:rFonts w:ascii="Arial" w:hAnsi="Arial" w:cs="Arial"/>
          <w:sz w:val="22"/>
          <w:szCs w:val="22"/>
          <w:lang w:val="es-BO"/>
        </w:rPr>
        <w:t>.</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Una vez efectivizada la Resolución del Contrato, las partes procederán a realizar la liquidación del mismo.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bCs/>
          <w:sz w:val="22"/>
          <w:szCs w:val="22"/>
          <w:lang w:val="es-BO"/>
        </w:rPr>
      </w:pPr>
      <w:r w:rsidRPr="00E44683">
        <w:rPr>
          <w:rFonts w:ascii="Arial" w:hAnsi="Arial" w:cs="Arial"/>
          <w:b/>
          <w:sz w:val="22"/>
          <w:szCs w:val="22"/>
          <w:lang w:val="es-BO"/>
        </w:rPr>
        <w:t>CLÁUSULA VIGÉSIMA SEXTA</w:t>
      </w:r>
      <w:r w:rsidRPr="00E44683">
        <w:rPr>
          <w:rFonts w:ascii="Arial" w:hAnsi="Arial" w:cs="Arial"/>
          <w:b/>
          <w:bCs/>
          <w:sz w:val="22"/>
          <w:szCs w:val="22"/>
          <w:lang w:val="es-BO"/>
        </w:rPr>
        <w:t xml:space="preserve">.- (SOLUCIÓN DE CONTROVERSIAS) </w:t>
      </w:r>
      <w:r w:rsidRPr="00E44683">
        <w:rPr>
          <w:rFonts w:ascii="Arial" w:hAnsi="Arial" w:cs="Arial"/>
          <w:bCs/>
          <w:sz w:val="22"/>
          <w:szCs w:val="22"/>
          <w:lang w:val="es-BO"/>
        </w:rPr>
        <w:t>En caso de surgir controversias sobre los derechos y obligaciones u otros aspectos propios de la ejecución del presente Contrato</w:t>
      </w:r>
      <w:r w:rsidRPr="00E44683">
        <w:rPr>
          <w:rFonts w:ascii="Arial" w:hAnsi="Arial" w:cs="Arial"/>
          <w:bCs/>
          <w:sz w:val="22"/>
          <w:szCs w:val="22"/>
        </w:rPr>
        <w:t xml:space="preserve">, </w:t>
      </w:r>
      <w:r w:rsidRPr="00E44683">
        <w:rPr>
          <w:rFonts w:ascii="Arial" w:hAnsi="Arial" w:cs="Arial"/>
          <w:bCs/>
          <w:sz w:val="22"/>
          <w:szCs w:val="22"/>
          <w:lang w:val="es-BO"/>
        </w:rPr>
        <w:t xml:space="preserve">las </w:t>
      </w:r>
      <w:r w:rsidRPr="00E44683">
        <w:rPr>
          <w:rFonts w:ascii="Arial" w:hAnsi="Arial" w:cs="Arial"/>
          <w:b/>
          <w:bCs/>
          <w:sz w:val="22"/>
          <w:szCs w:val="22"/>
          <w:lang w:val="es-BO"/>
        </w:rPr>
        <w:t xml:space="preserve">PARTES </w:t>
      </w:r>
      <w:r w:rsidRPr="00E44683">
        <w:rPr>
          <w:rFonts w:ascii="Arial" w:hAnsi="Arial" w:cs="Arial"/>
          <w:bCs/>
          <w:sz w:val="22"/>
          <w:szCs w:val="22"/>
          <w:lang w:val="es-BO"/>
        </w:rPr>
        <w:t>acudirán a la jurisdicción prevista en el ordenamiento jurídico para los Contratos Administrativos.</w:t>
      </w:r>
    </w:p>
    <w:p w:rsidR="00E44683" w:rsidRPr="00E44683" w:rsidRDefault="00E44683" w:rsidP="00E44683">
      <w:pPr>
        <w:jc w:val="both"/>
        <w:rPr>
          <w:rFonts w:ascii="Arial" w:hAnsi="Arial" w:cs="Arial"/>
          <w:b/>
          <w:bCs/>
          <w:sz w:val="22"/>
          <w:szCs w:val="22"/>
        </w:rPr>
      </w:pPr>
    </w:p>
    <w:p w:rsidR="00E44683" w:rsidRPr="00E44683" w:rsidRDefault="00E44683" w:rsidP="00E44683">
      <w:pPr>
        <w:jc w:val="both"/>
        <w:rPr>
          <w:rFonts w:ascii="Arial" w:hAnsi="Arial" w:cs="Arial"/>
          <w:b/>
          <w:sz w:val="22"/>
          <w:szCs w:val="22"/>
          <w:lang w:val="es-ES_tradnl"/>
        </w:rPr>
      </w:pPr>
      <w:r w:rsidRPr="00E44683">
        <w:rPr>
          <w:rFonts w:ascii="Arial" w:hAnsi="Arial" w:cs="Arial"/>
          <w:b/>
          <w:sz w:val="22"/>
          <w:szCs w:val="22"/>
          <w:lang w:val="es-BO"/>
        </w:rPr>
        <w:t xml:space="preserve">CLÁUSULA VIGÉSIMA SÉPTIMA.- </w:t>
      </w:r>
      <w:r w:rsidRPr="00E44683">
        <w:rPr>
          <w:rFonts w:ascii="Arial" w:hAnsi="Arial" w:cs="Arial"/>
          <w:b/>
          <w:sz w:val="22"/>
          <w:szCs w:val="22"/>
          <w:lang w:val="es-ES_tradnl"/>
        </w:rPr>
        <w:t xml:space="preserve">(RECEPCIÓN DE LOS BIENES) </w:t>
      </w:r>
      <w:r w:rsidRPr="00E44683">
        <w:rPr>
          <w:rFonts w:ascii="Arial" w:hAnsi="Arial" w:cs="Arial"/>
          <w:sz w:val="22"/>
          <w:szCs w:val="22"/>
          <w:lang w:val="es-BO"/>
        </w:rPr>
        <w:t xml:space="preserve">Dentro del plazo previsto para la entrega e instalación, se realizarán las actividades para la recepción de los </w:t>
      </w:r>
      <w:r w:rsidRPr="00E44683">
        <w:rPr>
          <w:rFonts w:ascii="Arial" w:hAnsi="Arial" w:cs="Arial"/>
          <w:b/>
          <w:sz w:val="22"/>
          <w:szCs w:val="22"/>
          <w:lang w:val="es-BO"/>
        </w:rPr>
        <w:t>BIENES</w:t>
      </w:r>
      <w:r w:rsidRPr="00E44683">
        <w:rPr>
          <w:rFonts w:ascii="Arial" w:hAnsi="Arial" w:cs="Arial"/>
          <w:sz w:val="22"/>
          <w:szCs w:val="22"/>
          <w:lang w:val="es-BO"/>
        </w:rPr>
        <w:t xml:space="preserve">. En caso de presentar observaciones durante la instalación de los </w:t>
      </w:r>
      <w:r w:rsidRPr="00E44683">
        <w:rPr>
          <w:rFonts w:ascii="Arial" w:hAnsi="Arial" w:cs="Arial"/>
          <w:b/>
          <w:sz w:val="22"/>
          <w:szCs w:val="22"/>
          <w:lang w:val="es-BO"/>
        </w:rPr>
        <w:t>BIENES,</w:t>
      </w:r>
      <w:r w:rsidRPr="00E44683">
        <w:rPr>
          <w:rFonts w:ascii="Arial" w:hAnsi="Arial" w:cs="Arial"/>
          <w:sz w:val="22"/>
          <w:szCs w:val="22"/>
          <w:lang w:val="es-BO"/>
        </w:rPr>
        <w:t xml:space="preserve"> el </w:t>
      </w:r>
      <w:r w:rsidRPr="00E44683">
        <w:rPr>
          <w:rFonts w:ascii="Arial" w:hAnsi="Arial" w:cs="Arial"/>
          <w:b/>
          <w:sz w:val="22"/>
          <w:szCs w:val="22"/>
          <w:lang w:val="es-BO"/>
        </w:rPr>
        <w:t>PROVEEDOR</w:t>
      </w:r>
      <w:r w:rsidRPr="00E44683">
        <w:rPr>
          <w:rFonts w:ascii="Arial" w:hAnsi="Arial" w:cs="Arial"/>
          <w:sz w:val="22"/>
          <w:szCs w:val="22"/>
          <w:lang w:val="es-BO"/>
        </w:rPr>
        <w:t xml:space="preserve"> deberá subsanarlos los mismos.</w:t>
      </w:r>
    </w:p>
    <w:p w:rsidR="00E44683" w:rsidRPr="00E44683" w:rsidRDefault="00E44683" w:rsidP="00E44683">
      <w:pPr>
        <w:jc w:val="both"/>
        <w:rPr>
          <w:rFonts w:ascii="Arial" w:hAnsi="Arial" w:cs="Arial"/>
          <w:b/>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El Responsable de Recepción</w:t>
      </w:r>
      <w:r w:rsidRPr="00E44683">
        <w:rPr>
          <w:rFonts w:ascii="Arial" w:hAnsi="Arial" w:cs="Arial"/>
          <w:b/>
          <w:i/>
          <w:sz w:val="22"/>
          <w:szCs w:val="22"/>
          <w:lang w:val="es-BO"/>
        </w:rPr>
        <w:t xml:space="preserve"> </w:t>
      </w:r>
      <w:r w:rsidRPr="00E44683">
        <w:rPr>
          <w:rFonts w:ascii="Arial" w:hAnsi="Arial" w:cs="Arial"/>
          <w:sz w:val="22"/>
          <w:szCs w:val="22"/>
          <w:lang w:val="es-BO"/>
        </w:rPr>
        <w:t xml:space="preserve">debe verificar si los </w:t>
      </w:r>
      <w:r w:rsidRPr="00E44683">
        <w:rPr>
          <w:rFonts w:ascii="Arial" w:hAnsi="Arial" w:cs="Arial"/>
          <w:b/>
          <w:sz w:val="22"/>
          <w:szCs w:val="22"/>
          <w:lang w:val="es-BO"/>
        </w:rPr>
        <w:t xml:space="preserve">BIENES </w:t>
      </w:r>
      <w:r w:rsidRPr="00E44683">
        <w:rPr>
          <w:rFonts w:ascii="Arial" w:hAnsi="Arial" w:cs="Arial"/>
          <w:sz w:val="22"/>
          <w:szCs w:val="22"/>
          <w:lang w:val="es-BO"/>
        </w:rPr>
        <w:t xml:space="preserve">entregados e instalados concuerdan plenamente con las Especificaciones Técnicas de la propuesta adjudicada y el Contrato. </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Si el plazo de entrega coincide con días sábados, domingos o feriados, la recepción de los </w:t>
      </w:r>
      <w:r w:rsidRPr="00E44683">
        <w:rPr>
          <w:rFonts w:ascii="Arial" w:hAnsi="Arial" w:cs="Arial"/>
          <w:b/>
          <w:sz w:val="22"/>
          <w:szCs w:val="22"/>
          <w:lang w:val="es-BO"/>
        </w:rPr>
        <w:t>BIENES</w:t>
      </w:r>
      <w:r w:rsidRPr="00E44683">
        <w:rPr>
          <w:rFonts w:ascii="Arial" w:hAnsi="Arial" w:cs="Arial"/>
          <w:sz w:val="22"/>
          <w:szCs w:val="22"/>
          <w:lang w:val="es-BO"/>
        </w:rPr>
        <w:t xml:space="preserve"> objeto del presente Contrato deberán ser trasladados al siguiente día hábil administrativo.</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Del acto de recepción de la entrega e instalación se levantará un Acta de Recepción, que es un documento diferente al registro de ingreso a almacenes.</w:t>
      </w: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 </w:t>
      </w: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De manera excepcional, en caso de bienes con una sola entrega, previa solicitud del </w:t>
      </w:r>
      <w:r w:rsidRPr="00E44683">
        <w:rPr>
          <w:rFonts w:ascii="Arial" w:hAnsi="Arial" w:cs="Arial"/>
          <w:b/>
          <w:sz w:val="22"/>
          <w:szCs w:val="22"/>
          <w:lang w:val="es-BO"/>
        </w:rPr>
        <w:t>PROVEEDOR</w:t>
      </w:r>
      <w:r w:rsidRPr="00E44683">
        <w:rPr>
          <w:rFonts w:ascii="Arial" w:hAnsi="Arial" w:cs="Arial"/>
          <w:sz w:val="22"/>
          <w:szCs w:val="22"/>
          <w:lang w:val="es-BO"/>
        </w:rPr>
        <w:t>, el</w:t>
      </w:r>
      <w:r w:rsidRPr="00E44683">
        <w:rPr>
          <w:rFonts w:ascii="Arial" w:hAnsi="Arial" w:cs="Arial"/>
          <w:b/>
          <w:i/>
          <w:sz w:val="22"/>
          <w:szCs w:val="22"/>
          <w:lang w:val="es-BO"/>
        </w:rPr>
        <w:t xml:space="preserve"> </w:t>
      </w:r>
      <w:r w:rsidRPr="00E44683">
        <w:rPr>
          <w:rFonts w:ascii="Arial" w:hAnsi="Arial" w:cs="Arial"/>
          <w:sz w:val="22"/>
          <w:szCs w:val="22"/>
          <w:lang w:val="es-BO"/>
        </w:rPr>
        <w:t xml:space="preserve">Responsable de Recepción podrá realizar la recepción de una parcialidad de los </w:t>
      </w:r>
      <w:r w:rsidRPr="00E44683">
        <w:rPr>
          <w:rFonts w:ascii="Arial" w:hAnsi="Arial" w:cs="Arial"/>
          <w:b/>
          <w:sz w:val="22"/>
          <w:szCs w:val="22"/>
          <w:lang w:val="es-BO"/>
        </w:rPr>
        <w:t>BIENES</w:t>
      </w:r>
      <w:r w:rsidRPr="00E44683">
        <w:rPr>
          <w:rFonts w:ascii="Arial" w:hAnsi="Arial" w:cs="Arial"/>
          <w:sz w:val="22"/>
          <w:szCs w:val="22"/>
          <w:lang w:val="es-BO"/>
        </w:rPr>
        <w:t>; para tal efecto, la Unidad Solicitante deberá emitir un informe que justifique esta recepción.</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lastRenderedPageBreak/>
        <w:t xml:space="preserve">Dentro del plazo previsto para la entrega e instalación, se hará efectiva la recepción de los </w:t>
      </w:r>
      <w:r w:rsidRPr="00E44683">
        <w:rPr>
          <w:rFonts w:ascii="Arial" w:hAnsi="Arial" w:cs="Arial"/>
          <w:b/>
          <w:sz w:val="22"/>
          <w:szCs w:val="22"/>
          <w:lang w:val="es-BO"/>
        </w:rPr>
        <w:t>BIENES</w:t>
      </w:r>
      <w:r w:rsidRPr="00E44683">
        <w:rPr>
          <w:rFonts w:ascii="Arial" w:hAnsi="Arial" w:cs="Arial"/>
          <w:sz w:val="22"/>
          <w:szCs w:val="22"/>
          <w:lang w:val="es-BO"/>
        </w:rPr>
        <w:t>.</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b/>
          <w:sz w:val="22"/>
          <w:szCs w:val="22"/>
        </w:rPr>
        <w:t xml:space="preserve">CLÁUSULA VIGÉSIMA OCTAVA.- </w:t>
      </w:r>
      <w:r w:rsidRPr="00E44683">
        <w:rPr>
          <w:rFonts w:ascii="Arial" w:hAnsi="Arial" w:cs="Arial"/>
          <w:b/>
          <w:sz w:val="22"/>
          <w:szCs w:val="22"/>
          <w:lang w:val="es-BO"/>
        </w:rPr>
        <w:t xml:space="preserve">(LIQUIDACIÓN DE CONTRATO) </w:t>
      </w:r>
      <w:r w:rsidRPr="00E44683">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E44683">
        <w:rPr>
          <w:rFonts w:ascii="Arial" w:hAnsi="Arial" w:cs="Arial"/>
          <w:b/>
          <w:sz w:val="22"/>
          <w:szCs w:val="22"/>
          <w:lang w:val="es-BO"/>
        </w:rPr>
        <w:t>ENTIDAD</w:t>
      </w:r>
      <w:r w:rsidRPr="00E44683">
        <w:rPr>
          <w:rFonts w:ascii="Arial" w:hAnsi="Arial" w:cs="Arial"/>
          <w:sz w:val="22"/>
          <w:szCs w:val="22"/>
          <w:lang w:val="es-BO"/>
        </w:rPr>
        <w:t xml:space="preserve"> procederá a la liquidación del Contrato.</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En ambos casos,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El Certificado de Cumplimiento de Contrato será emitido, siempre y cuando el </w:t>
      </w:r>
      <w:r w:rsidRPr="00E44683">
        <w:rPr>
          <w:rFonts w:ascii="Arial" w:hAnsi="Arial" w:cs="Arial"/>
          <w:b/>
          <w:sz w:val="22"/>
          <w:szCs w:val="22"/>
          <w:lang w:val="es-BO"/>
        </w:rPr>
        <w:t>PROVEEDOR</w:t>
      </w:r>
      <w:r w:rsidRPr="00E44683">
        <w:rPr>
          <w:rFonts w:ascii="Arial" w:hAnsi="Arial" w:cs="Arial"/>
          <w:sz w:val="22"/>
          <w:szCs w:val="22"/>
          <w:lang w:val="es-BO"/>
        </w:rPr>
        <w:t xml:space="preserve"> haya dado fiel cumplimiento a todas sus obligaciones, previstas en el presente Contrato.</w:t>
      </w:r>
    </w:p>
    <w:p w:rsidR="00E44683" w:rsidRPr="00E44683" w:rsidRDefault="00E44683" w:rsidP="00E44683">
      <w:pPr>
        <w:widowControl w:val="0"/>
        <w:jc w:val="both"/>
        <w:rPr>
          <w:rFonts w:ascii="Arial" w:hAnsi="Arial" w:cs="Arial"/>
          <w:bCs/>
          <w:iCs/>
          <w:sz w:val="22"/>
          <w:szCs w:val="22"/>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La liquidación del Contrato, tomará en cuenta: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37"/>
        </w:numPr>
        <w:jc w:val="both"/>
        <w:rPr>
          <w:rFonts w:ascii="Arial" w:hAnsi="Arial" w:cs="Arial"/>
          <w:sz w:val="22"/>
          <w:szCs w:val="22"/>
          <w:lang w:val="es-BO"/>
        </w:rPr>
      </w:pPr>
      <w:r w:rsidRPr="00E44683">
        <w:rPr>
          <w:rFonts w:ascii="Arial" w:hAnsi="Arial" w:cs="Arial"/>
          <w:sz w:val="22"/>
          <w:szCs w:val="22"/>
          <w:lang w:val="es-BO"/>
        </w:rPr>
        <w:t>Reposición de daños, si hubieren.</w:t>
      </w:r>
    </w:p>
    <w:p w:rsidR="00E44683" w:rsidRPr="00E44683" w:rsidRDefault="00E44683" w:rsidP="00E44683">
      <w:pPr>
        <w:widowControl w:val="0"/>
        <w:numPr>
          <w:ilvl w:val="0"/>
          <w:numId w:val="37"/>
        </w:numPr>
        <w:jc w:val="both"/>
        <w:rPr>
          <w:rFonts w:ascii="Arial" w:hAnsi="Arial" w:cs="Arial"/>
          <w:sz w:val="22"/>
          <w:szCs w:val="22"/>
          <w:lang w:val="es-BO"/>
        </w:rPr>
      </w:pPr>
      <w:r w:rsidRPr="00E44683">
        <w:rPr>
          <w:rFonts w:ascii="Arial" w:hAnsi="Arial" w:cs="Arial"/>
          <w:sz w:val="22"/>
          <w:szCs w:val="22"/>
          <w:lang w:val="es-BO"/>
        </w:rPr>
        <w:t>Las multas y penalidades, si hubieran.</w:t>
      </w:r>
    </w:p>
    <w:p w:rsidR="00E44683" w:rsidRPr="00E44683" w:rsidRDefault="00E44683" w:rsidP="00E44683">
      <w:pPr>
        <w:widowControl w:val="0"/>
        <w:numPr>
          <w:ilvl w:val="0"/>
          <w:numId w:val="37"/>
        </w:numPr>
        <w:jc w:val="both"/>
        <w:rPr>
          <w:rFonts w:ascii="Arial" w:hAnsi="Arial" w:cs="Arial"/>
          <w:sz w:val="22"/>
          <w:szCs w:val="22"/>
          <w:lang w:val="es-BO"/>
        </w:rPr>
      </w:pPr>
      <w:r w:rsidRPr="00E44683">
        <w:rPr>
          <w:rFonts w:ascii="Arial" w:hAnsi="Arial" w:cs="Arial"/>
          <w:sz w:val="22"/>
          <w:szCs w:val="22"/>
          <w:lang w:val="es-BO"/>
        </w:rPr>
        <w:t xml:space="preserve">Otros aspectos que considere la </w:t>
      </w:r>
      <w:r w:rsidRPr="00E44683">
        <w:rPr>
          <w:rFonts w:ascii="Arial" w:hAnsi="Arial" w:cs="Arial"/>
          <w:b/>
          <w:sz w:val="22"/>
          <w:szCs w:val="22"/>
          <w:lang w:val="es-BO"/>
        </w:rPr>
        <w:t>ENTIDAD</w:t>
      </w:r>
      <w:r w:rsidRPr="00E44683">
        <w:rPr>
          <w:rFonts w:ascii="Arial" w:hAnsi="Arial" w:cs="Arial"/>
          <w:sz w:val="22"/>
          <w:szCs w:val="22"/>
          <w:lang w:val="es-BO"/>
        </w:rPr>
        <w:t>.</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Asimismo, el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44683">
        <w:rPr>
          <w:rFonts w:ascii="Arial" w:hAnsi="Arial" w:cs="Arial"/>
          <w:b/>
          <w:sz w:val="22"/>
          <w:szCs w:val="22"/>
          <w:lang w:val="es-BO"/>
        </w:rPr>
        <w:t>ENTIDAD.</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Este proceso utilizará los plazos previstos en la Cláusula Décima Quinta del presente Contrato, para el pago de saldos que existiesen.</w:t>
      </w:r>
    </w:p>
    <w:p w:rsidR="00E44683" w:rsidRPr="00E44683" w:rsidRDefault="00E44683" w:rsidP="00E44683">
      <w:pPr>
        <w:widowControl w:val="0"/>
        <w:jc w:val="both"/>
        <w:rPr>
          <w:rFonts w:ascii="Arial" w:hAnsi="Arial" w:cs="Arial"/>
          <w:b/>
          <w:sz w:val="22"/>
          <w:szCs w:val="22"/>
        </w:rPr>
      </w:pPr>
    </w:p>
    <w:p w:rsidR="00E44683" w:rsidRPr="00E44683" w:rsidRDefault="00E44683" w:rsidP="00E44683">
      <w:pPr>
        <w:jc w:val="both"/>
        <w:rPr>
          <w:rFonts w:ascii="Arial" w:hAnsi="Arial" w:cs="Arial"/>
          <w:b/>
          <w:sz w:val="22"/>
          <w:szCs w:val="22"/>
        </w:rPr>
      </w:pPr>
      <w:r w:rsidRPr="00E44683">
        <w:rPr>
          <w:rFonts w:ascii="Arial" w:hAnsi="Arial" w:cs="Arial"/>
          <w:b/>
          <w:sz w:val="22"/>
          <w:szCs w:val="22"/>
        </w:rPr>
        <w:t xml:space="preserve">CLÁUSULA VIGÉSIMA NOVENA.- (CONFORMIDAD) </w:t>
      </w:r>
      <w:r w:rsidRPr="00E44683">
        <w:rPr>
          <w:rFonts w:ascii="Arial" w:hAnsi="Arial" w:cs="Arial"/>
          <w:sz w:val="22"/>
          <w:szCs w:val="22"/>
        </w:rPr>
        <w:t>En señal de conformidad y para su fiel y estricto cumplimiento, suscribimos el presente Contrato en cuatro ejemplares de un mismo tenor y validez __________</w:t>
      </w:r>
      <w:r w:rsidRPr="00E44683">
        <w:rPr>
          <w:rFonts w:ascii="Arial" w:hAnsi="Arial" w:cs="Arial"/>
          <w:b/>
          <w:sz w:val="22"/>
          <w:szCs w:val="22"/>
          <w:lang w:val="es-ES_tradnl"/>
        </w:rPr>
        <w:t>,</w:t>
      </w:r>
      <w:r w:rsidRPr="00E44683">
        <w:rPr>
          <w:rFonts w:ascii="Arial" w:hAnsi="Arial" w:cs="Arial"/>
          <w:sz w:val="22"/>
          <w:szCs w:val="22"/>
        </w:rPr>
        <w:t xml:space="preserve"> en representación legal de la </w:t>
      </w:r>
      <w:r w:rsidRPr="00E44683">
        <w:rPr>
          <w:rFonts w:ascii="Arial" w:hAnsi="Arial" w:cs="Arial"/>
          <w:b/>
          <w:sz w:val="22"/>
          <w:szCs w:val="22"/>
        </w:rPr>
        <w:t>ENTIDAD</w:t>
      </w:r>
      <w:r w:rsidRPr="00E44683">
        <w:rPr>
          <w:rFonts w:ascii="Arial" w:hAnsi="Arial" w:cs="Arial"/>
          <w:sz w:val="22"/>
          <w:szCs w:val="22"/>
        </w:rPr>
        <w:t xml:space="preserve">, y ---------------------------------------, en representación legal del </w:t>
      </w:r>
      <w:r w:rsidRPr="00E44683">
        <w:rPr>
          <w:rFonts w:ascii="Arial" w:hAnsi="Arial" w:cs="Arial"/>
          <w:b/>
          <w:bCs/>
          <w:sz w:val="22"/>
          <w:szCs w:val="22"/>
        </w:rPr>
        <w:t>PROVEEDOR</w:t>
      </w:r>
      <w:r w:rsidRPr="00E44683">
        <w:rPr>
          <w:rFonts w:ascii="Arial" w:hAnsi="Arial" w:cs="Arial"/>
          <w:sz w:val="22"/>
          <w:szCs w:val="22"/>
        </w:rPr>
        <w:t>.</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rPr>
      </w:pPr>
      <w:r w:rsidRPr="00E44683">
        <w:rPr>
          <w:rFonts w:ascii="Arial" w:hAnsi="Arial" w:cs="Arial"/>
          <w:sz w:val="22"/>
          <w:szCs w:val="22"/>
        </w:rPr>
        <w:t>Este documento, conforme a disposiciones legales de control fiscal vigentes, será registrado ante la Contraloría General del Estado.</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eastAsia="Courier New" w:hAnsi="Arial" w:cs="Arial"/>
          <w:sz w:val="22"/>
          <w:szCs w:val="22"/>
        </w:rPr>
      </w:pPr>
      <w:r w:rsidRPr="00E44683">
        <w:rPr>
          <w:rFonts w:ascii="Arial" w:eastAsia="Courier New" w:hAnsi="Arial" w:cs="Arial"/>
          <w:sz w:val="22"/>
          <w:szCs w:val="22"/>
        </w:rPr>
        <w:t xml:space="preserve">La Paz, __ de ____ </w:t>
      </w:r>
      <w:proofErr w:type="spellStart"/>
      <w:r w:rsidRPr="00E44683">
        <w:rPr>
          <w:rFonts w:ascii="Arial" w:eastAsia="Courier New" w:hAnsi="Arial" w:cs="Arial"/>
          <w:sz w:val="22"/>
          <w:szCs w:val="22"/>
        </w:rPr>
        <w:t>de</w:t>
      </w:r>
      <w:proofErr w:type="spellEnd"/>
      <w:r w:rsidRPr="00E44683">
        <w:rPr>
          <w:rFonts w:ascii="Arial" w:eastAsia="Courier New" w:hAnsi="Arial" w:cs="Arial"/>
          <w:sz w:val="22"/>
          <w:szCs w:val="22"/>
        </w:rPr>
        <w:t xml:space="preserve"> 2023</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rPr>
      </w:pPr>
    </w:p>
    <w:p w:rsidR="00E44683" w:rsidRPr="00E44683" w:rsidRDefault="00E44683" w:rsidP="00E44683">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E44683" w:rsidRPr="00E44683" w:rsidTr="00821535">
        <w:trPr>
          <w:jc w:val="center"/>
        </w:trPr>
        <w:tc>
          <w:tcPr>
            <w:tcW w:w="4320" w:type="dxa"/>
          </w:tcPr>
          <w:p w:rsidR="00E44683" w:rsidRPr="00E44683" w:rsidRDefault="00E44683" w:rsidP="00E44683">
            <w:pPr>
              <w:widowControl w:val="0"/>
              <w:jc w:val="center"/>
              <w:rPr>
                <w:rFonts w:ascii="Arial" w:hAnsi="Arial" w:cs="Arial"/>
                <w:spacing w:val="-6"/>
                <w:sz w:val="22"/>
                <w:szCs w:val="22"/>
                <w:lang w:val="es-ES_tradnl"/>
              </w:rPr>
            </w:pPr>
          </w:p>
        </w:tc>
        <w:tc>
          <w:tcPr>
            <w:tcW w:w="4624" w:type="dxa"/>
          </w:tcPr>
          <w:p w:rsidR="00E44683" w:rsidRPr="00E44683" w:rsidRDefault="00E44683" w:rsidP="00E44683">
            <w:pPr>
              <w:widowControl w:val="0"/>
              <w:jc w:val="center"/>
              <w:rPr>
                <w:rFonts w:ascii="Arial" w:hAnsi="Arial" w:cs="Arial"/>
                <w:sz w:val="22"/>
                <w:szCs w:val="22"/>
              </w:rPr>
            </w:pPr>
            <w:r w:rsidRPr="00E44683">
              <w:rPr>
                <w:rFonts w:ascii="Arial" w:hAnsi="Arial" w:cs="Arial"/>
                <w:sz w:val="22"/>
                <w:szCs w:val="22"/>
                <w:lang w:val="es-ES_tradnl"/>
              </w:rPr>
              <w:t xml:space="preserve"> --------------------------------</w:t>
            </w:r>
          </w:p>
          <w:p w:rsidR="00E44683" w:rsidRPr="00E44683" w:rsidRDefault="00E44683" w:rsidP="00E44683">
            <w:pPr>
              <w:widowControl w:val="0"/>
              <w:jc w:val="center"/>
              <w:rPr>
                <w:rFonts w:ascii="Arial" w:hAnsi="Arial" w:cs="Arial"/>
                <w:sz w:val="22"/>
                <w:szCs w:val="22"/>
                <w:lang w:val="es-ES_tradnl"/>
              </w:rPr>
            </w:pPr>
            <w:r w:rsidRPr="00E44683">
              <w:rPr>
                <w:rFonts w:ascii="Arial" w:hAnsi="Arial" w:cs="Arial"/>
                <w:sz w:val="22"/>
                <w:szCs w:val="22"/>
              </w:rPr>
              <w:t>C.I. Nº ----------------</w:t>
            </w:r>
            <w:r w:rsidRPr="00E44683">
              <w:rPr>
                <w:rFonts w:ascii="Arial" w:hAnsi="Arial" w:cs="Arial"/>
                <w:sz w:val="22"/>
                <w:szCs w:val="22"/>
                <w:lang w:val="es-ES_tradnl"/>
              </w:rPr>
              <w:t xml:space="preserve"> ----</w:t>
            </w:r>
          </w:p>
          <w:p w:rsidR="00E44683" w:rsidRPr="00E44683" w:rsidRDefault="00E44683" w:rsidP="00E44683">
            <w:pPr>
              <w:widowControl w:val="0"/>
              <w:jc w:val="center"/>
              <w:rPr>
                <w:rFonts w:ascii="Arial" w:hAnsi="Arial" w:cs="Arial"/>
                <w:b/>
                <w:bCs/>
                <w:spacing w:val="-6"/>
                <w:sz w:val="22"/>
                <w:szCs w:val="22"/>
                <w:lang w:val="es-ES_tradnl"/>
              </w:rPr>
            </w:pPr>
            <w:r w:rsidRPr="00E44683">
              <w:rPr>
                <w:rFonts w:ascii="Arial" w:hAnsi="Arial" w:cs="Arial"/>
                <w:b/>
                <w:bCs/>
                <w:spacing w:val="-6"/>
                <w:sz w:val="22"/>
                <w:szCs w:val="22"/>
                <w:lang w:val="es-ES_tradnl"/>
              </w:rPr>
              <w:t xml:space="preserve"> PROVEEDOR</w:t>
            </w:r>
          </w:p>
        </w:tc>
      </w:tr>
    </w:tbl>
    <w:p w:rsidR="00E44683" w:rsidRPr="00E44683" w:rsidRDefault="00E44683" w:rsidP="00E44683">
      <w:pPr>
        <w:widowControl w:val="0"/>
        <w:jc w:val="both"/>
        <w:rPr>
          <w:rFonts w:ascii="Arial" w:hAnsi="Arial" w:cs="Arial"/>
          <w:bCs/>
          <w:sz w:val="22"/>
          <w:szCs w:val="22"/>
          <w:lang w:val="es-BO"/>
        </w:rPr>
      </w:pPr>
    </w:p>
    <w:p w:rsidR="00E44683" w:rsidRPr="00E44683" w:rsidRDefault="00E44683" w:rsidP="00E44683">
      <w:pPr>
        <w:widowControl w:val="0"/>
        <w:jc w:val="both"/>
        <w:rPr>
          <w:rFonts w:ascii="Arial" w:hAnsi="Arial" w:cs="Arial"/>
          <w:bCs/>
          <w:lang w:val="en-US"/>
        </w:rPr>
      </w:pPr>
      <w:r w:rsidRPr="00E44683">
        <w:rPr>
          <w:rFonts w:ascii="Arial" w:hAnsi="Arial" w:cs="Arial"/>
          <w:bCs/>
          <w:lang w:val="en-US"/>
        </w:rPr>
        <w:t>MNZM/DVHC/</w:t>
      </w:r>
      <w:proofErr w:type="spellStart"/>
      <w:r w:rsidRPr="00E44683">
        <w:rPr>
          <w:rFonts w:ascii="Arial" w:hAnsi="Arial" w:cs="Arial"/>
          <w:bCs/>
          <w:lang w:val="en-US"/>
        </w:rPr>
        <w:t>jfva</w:t>
      </w:r>
      <w:proofErr w:type="spellEnd"/>
      <w:r w:rsidRPr="00E44683">
        <w:rPr>
          <w:rFonts w:ascii="Arial" w:hAnsi="Arial" w:cs="Arial"/>
          <w:bCs/>
          <w:lang w:val="en-US"/>
        </w:rPr>
        <w:t>/</w:t>
      </w:r>
      <w:proofErr w:type="spellStart"/>
      <w:r w:rsidRPr="00E44683">
        <w:rPr>
          <w:rFonts w:ascii="Arial" w:hAnsi="Arial" w:cs="Arial"/>
          <w:bCs/>
          <w:lang w:val="en-US"/>
        </w:rPr>
        <w:t>nymg</w:t>
      </w:r>
      <w:proofErr w:type="spellEnd"/>
    </w:p>
    <w:p w:rsidR="00583185" w:rsidRPr="009956C4" w:rsidRDefault="00583185" w:rsidP="00745CFA">
      <w:pPr>
        <w:pStyle w:val="Normal2"/>
        <w:jc w:val="center"/>
        <w:rPr>
          <w:rFonts w:ascii="Verdana" w:hAnsi="Verdana" w:cs="Arial"/>
          <w:b/>
          <w:sz w:val="18"/>
          <w:szCs w:val="18"/>
          <w:lang w:val="es-BO"/>
        </w:rPr>
      </w:pPr>
    </w:p>
    <w:sectPr w:rsidR="00583185"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7F" w:rsidRDefault="0035037F">
      <w:r>
        <w:separator/>
      </w:r>
    </w:p>
  </w:endnote>
  <w:endnote w:type="continuationSeparator" w:id="0">
    <w:p w:rsidR="0035037F" w:rsidRDefault="0035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7C" w:rsidRDefault="008D237C">
    <w:pPr>
      <w:pStyle w:val="Piedepgina"/>
      <w:jc w:val="right"/>
    </w:pPr>
    <w:r>
      <w:fldChar w:fldCharType="begin"/>
    </w:r>
    <w:r>
      <w:instrText xml:space="preserve"> PAGE   \* MERGEFORMAT </w:instrText>
    </w:r>
    <w:r>
      <w:fldChar w:fldCharType="separate"/>
    </w:r>
    <w:r w:rsidR="002E5091">
      <w:rPr>
        <w:noProof/>
      </w:rPr>
      <w:t>27</w:t>
    </w:r>
    <w:r>
      <w:rPr>
        <w:noProof/>
      </w:rPr>
      <w:fldChar w:fldCharType="end"/>
    </w:r>
  </w:p>
  <w:p w:rsidR="008D237C" w:rsidRDefault="008D23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7F" w:rsidRDefault="0035037F">
      <w:r>
        <w:separator/>
      </w:r>
    </w:p>
  </w:footnote>
  <w:footnote w:type="continuationSeparator" w:id="0">
    <w:p w:rsidR="0035037F" w:rsidRDefault="0035037F">
      <w:r>
        <w:continuationSeparator/>
      </w:r>
    </w:p>
  </w:footnote>
  <w:footnote w:id="1">
    <w:p w:rsidR="008D237C" w:rsidRPr="00B01927" w:rsidRDefault="008D237C"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8D237C" w:rsidRPr="00B01927" w:rsidRDefault="008D237C"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8D237C" w:rsidRPr="00B01927" w:rsidRDefault="008D237C"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8D237C" w:rsidRPr="00DB3133" w:rsidRDefault="008D237C"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7C" w:rsidRPr="00944965" w:rsidRDefault="008D237C">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7C" w:rsidRDefault="008D237C">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7C" w:rsidRPr="00C7315F" w:rsidRDefault="008D237C"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85744C"/>
    <w:multiLevelType w:val="hybridMultilevel"/>
    <w:tmpl w:val="CA90B0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23D7B74"/>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C112C52"/>
    <w:multiLevelType w:val="hybridMultilevel"/>
    <w:tmpl w:val="DA9AEAF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0D215B9F"/>
    <w:multiLevelType w:val="hybridMultilevel"/>
    <w:tmpl w:val="ABF08B10"/>
    <w:lvl w:ilvl="0" w:tplc="25466E7A">
      <w:numFmt w:val="bullet"/>
      <w:lvlText w:val=""/>
      <w:lvlJc w:val="left"/>
      <w:pPr>
        <w:ind w:left="432" w:hanging="360"/>
      </w:pPr>
      <w:rPr>
        <w:rFonts w:ascii="Symbol" w:eastAsia="Times New Roman" w:hAnsi="Symbol" w:cs="Arial" w:hint="default"/>
      </w:rPr>
    </w:lvl>
    <w:lvl w:ilvl="1" w:tplc="400A0003" w:tentative="1">
      <w:start w:val="1"/>
      <w:numFmt w:val="bullet"/>
      <w:lvlText w:val="o"/>
      <w:lvlJc w:val="left"/>
      <w:pPr>
        <w:ind w:left="1152" w:hanging="360"/>
      </w:pPr>
      <w:rPr>
        <w:rFonts w:ascii="Courier New" w:hAnsi="Courier New" w:cs="Courier New" w:hint="default"/>
      </w:rPr>
    </w:lvl>
    <w:lvl w:ilvl="2" w:tplc="400A0005" w:tentative="1">
      <w:start w:val="1"/>
      <w:numFmt w:val="bullet"/>
      <w:lvlText w:val=""/>
      <w:lvlJc w:val="left"/>
      <w:pPr>
        <w:ind w:left="1872" w:hanging="360"/>
      </w:pPr>
      <w:rPr>
        <w:rFonts w:ascii="Wingdings" w:hAnsi="Wingdings" w:hint="default"/>
      </w:rPr>
    </w:lvl>
    <w:lvl w:ilvl="3" w:tplc="400A0001" w:tentative="1">
      <w:start w:val="1"/>
      <w:numFmt w:val="bullet"/>
      <w:lvlText w:val=""/>
      <w:lvlJc w:val="left"/>
      <w:pPr>
        <w:ind w:left="2592" w:hanging="360"/>
      </w:pPr>
      <w:rPr>
        <w:rFonts w:ascii="Symbol" w:hAnsi="Symbol" w:hint="default"/>
      </w:rPr>
    </w:lvl>
    <w:lvl w:ilvl="4" w:tplc="400A0003" w:tentative="1">
      <w:start w:val="1"/>
      <w:numFmt w:val="bullet"/>
      <w:lvlText w:val="o"/>
      <w:lvlJc w:val="left"/>
      <w:pPr>
        <w:ind w:left="3312" w:hanging="360"/>
      </w:pPr>
      <w:rPr>
        <w:rFonts w:ascii="Courier New" w:hAnsi="Courier New" w:cs="Courier New" w:hint="default"/>
      </w:rPr>
    </w:lvl>
    <w:lvl w:ilvl="5" w:tplc="400A0005" w:tentative="1">
      <w:start w:val="1"/>
      <w:numFmt w:val="bullet"/>
      <w:lvlText w:val=""/>
      <w:lvlJc w:val="left"/>
      <w:pPr>
        <w:ind w:left="4032" w:hanging="360"/>
      </w:pPr>
      <w:rPr>
        <w:rFonts w:ascii="Wingdings" w:hAnsi="Wingdings" w:hint="default"/>
      </w:rPr>
    </w:lvl>
    <w:lvl w:ilvl="6" w:tplc="400A0001" w:tentative="1">
      <w:start w:val="1"/>
      <w:numFmt w:val="bullet"/>
      <w:lvlText w:val=""/>
      <w:lvlJc w:val="left"/>
      <w:pPr>
        <w:ind w:left="4752" w:hanging="360"/>
      </w:pPr>
      <w:rPr>
        <w:rFonts w:ascii="Symbol" w:hAnsi="Symbol" w:hint="default"/>
      </w:rPr>
    </w:lvl>
    <w:lvl w:ilvl="7" w:tplc="400A0003" w:tentative="1">
      <w:start w:val="1"/>
      <w:numFmt w:val="bullet"/>
      <w:lvlText w:val="o"/>
      <w:lvlJc w:val="left"/>
      <w:pPr>
        <w:ind w:left="5472" w:hanging="360"/>
      </w:pPr>
      <w:rPr>
        <w:rFonts w:ascii="Courier New" w:hAnsi="Courier New" w:cs="Courier New" w:hint="default"/>
      </w:rPr>
    </w:lvl>
    <w:lvl w:ilvl="8" w:tplc="400A0005" w:tentative="1">
      <w:start w:val="1"/>
      <w:numFmt w:val="bullet"/>
      <w:lvlText w:val=""/>
      <w:lvlJc w:val="left"/>
      <w:pPr>
        <w:ind w:left="6192" w:hanging="360"/>
      </w:pPr>
      <w:rPr>
        <w:rFonts w:ascii="Wingdings" w:hAnsi="Wingdings" w:hint="default"/>
      </w:rPr>
    </w:lvl>
  </w:abstractNum>
  <w:abstractNum w:abstractNumId="15" w15:restartNumberingAfterBreak="0">
    <w:nsid w:val="10A94B78"/>
    <w:multiLevelType w:val="hybridMultilevel"/>
    <w:tmpl w:val="2AD45D06"/>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7CF697D"/>
    <w:multiLevelType w:val="hybridMultilevel"/>
    <w:tmpl w:val="F09C0F82"/>
    <w:lvl w:ilvl="0" w:tplc="416E9432">
      <w:numFmt w:val="bullet"/>
      <w:lvlText w:val="-"/>
      <w:lvlJc w:val="left"/>
      <w:pPr>
        <w:ind w:left="574" w:hanging="360"/>
      </w:pPr>
      <w:rPr>
        <w:rFonts w:ascii="Arial" w:eastAsia="Times New Roman" w:hAnsi="Arial" w:cs="Arial" w:hint="default"/>
      </w:rPr>
    </w:lvl>
    <w:lvl w:ilvl="1" w:tplc="400A0003" w:tentative="1">
      <w:start w:val="1"/>
      <w:numFmt w:val="bullet"/>
      <w:lvlText w:val="o"/>
      <w:lvlJc w:val="left"/>
      <w:pPr>
        <w:ind w:left="1294" w:hanging="360"/>
      </w:pPr>
      <w:rPr>
        <w:rFonts w:ascii="Courier New" w:hAnsi="Courier New" w:cs="Courier New" w:hint="default"/>
      </w:rPr>
    </w:lvl>
    <w:lvl w:ilvl="2" w:tplc="400A0005" w:tentative="1">
      <w:start w:val="1"/>
      <w:numFmt w:val="bullet"/>
      <w:lvlText w:val=""/>
      <w:lvlJc w:val="left"/>
      <w:pPr>
        <w:ind w:left="2014" w:hanging="360"/>
      </w:pPr>
      <w:rPr>
        <w:rFonts w:ascii="Wingdings" w:hAnsi="Wingdings" w:hint="default"/>
      </w:rPr>
    </w:lvl>
    <w:lvl w:ilvl="3" w:tplc="400A0001" w:tentative="1">
      <w:start w:val="1"/>
      <w:numFmt w:val="bullet"/>
      <w:lvlText w:val=""/>
      <w:lvlJc w:val="left"/>
      <w:pPr>
        <w:ind w:left="2734" w:hanging="360"/>
      </w:pPr>
      <w:rPr>
        <w:rFonts w:ascii="Symbol" w:hAnsi="Symbol" w:hint="default"/>
      </w:rPr>
    </w:lvl>
    <w:lvl w:ilvl="4" w:tplc="400A0003" w:tentative="1">
      <w:start w:val="1"/>
      <w:numFmt w:val="bullet"/>
      <w:lvlText w:val="o"/>
      <w:lvlJc w:val="left"/>
      <w:pPr>
        <w:ind w:left="3454" w:hanging="360"/>
      </w:pPr>
      <w:rPr>
        <w:rFonts w:ascii="Courier New" w:hAnsi="Courier New" w:cs="Courier New" w:hint="default"/>
      </w:rPr>
    </w:lvl>
    <w:lvl w:ilvl="5" w:tplc="400A0005" w:tentative="1">
      <w:start w:val="1"/>
      <w:numFmt w:val="bullet"/>
      <w:lvlText w:val=""/>
      <w:lvlJc w:val="left"/>
      <w:pPr>
        <w:ind w:left="4174" w:hanging="360"/>
      </w:pPr>
      <w:rPr>
        <w:rFonts w:ascii="Wingdings" w:hAnsi="Wingdings" w:hint="default"/>
      </w:rPr>
    </w:lvl>
    <w:lvl w:ilvl="6" w:tplc="400A0001" w:tentative="1">
      <w:start w:val="1"/>
      <w:numFmt w:val="bullet"/>
      <w:lvlText w:val=""/>
      <w:lvlJc w:val="left"/>
      <w:pPr>
        <w:ind w:left="4894" w:hanging="360"/>
      </w:pPr>
      <w:rPr>
        <w:rFonts w:ascii="Symbol" w:hAnsi="Symbol" w:hint="default"/>
      </w:rPr>
    </w:lvl>
    <w:lvl w:ilvl="7" w:tplc="400A0003" w:tentative="1">
      <w:start w:val="1"/>
      <w:numFmt w:val="bullet"/>
      <w:lvlText w:val="o"/>
      <w:lvlJc w:val="left"/>
      <w:pPr>
        <w:ind w:left="5614" w:hanging="360"/>
      </w:pPr>
      <w:rPr>
        <w:rFonts w:ascii="Courier New" w:hAnsi="Courier New" w:cs="Courier New" w:hint="default"/>
      </w:rPr>
    </w:lvl>
    <w:lvl w:ilvl="8" w:tplc="400A0005" w:tentative="1">
      <w:start w:val="1"/>
      <w:numFmt w:val="bullet"/>
      <w:lvlText w:val=""/>
      <w:lvlJc w:val="left"/>
      <w:pPr>
        <w:ind w:left="6334" w:hanging="360"/>
      </w:pPr>
      <w:rPr>
        <w:rFonts w:ascii="Wingdings" w:hAnsi="Wingdings" w:hint="default"/>
      </w:r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CED470D"/>
    <w:multiLevelType w:val="hybridMultilevel"/>
    <w:tmpl w:val="0C380A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5665A8"/>
    <w:multiLevelType w:val="hybridMultilevel"/>
    <w:tmpl w:val="400689DA"/>
    <w:lvl w:ilvl="0" w:tplc="A87E692C">
      <w:start w:val="1"/>
      <w:numFmt w:val="bullet"/>
      <w:lvlText w:val="-"/>
      <w:lvlJc w:val="left"/>
      <w:pPr>
        <w:ind w:left="574" w:hanging="360"/>
      </w:pPr>
      <w:rPr>
        <w:rFonts w:ascii="Arial" w:eastAsia="Times New Roman" w:hAnsi="Arial" w:cs="Arial" w:hint="default"/>
      </w:rPr>
    </w:lvl>
    <w:lvl w:ilvl="1" w:tplc="400A0003" w:tentative="1">
      <w:start w:val="1"/>
      <w:numFmt w:val="bullet"/>
      <w:lvlText w:val="o"/>
      <w:lvlJc w:val="left"/>
      <w:pPr>
        <w:ind w:left="1294" w:hanging="360"/>
      </w:pPr>
      <w:rPr>
        <w:rFonts w:ascii="Courier New" w:hAnsi="Courier New" w:cs="Courier New" w:hint="default"/>
      </w:rPr>
    </w:lvl>
    <w:lvl w:ilvl="2" w:tplc="400A0005" w:tentative="1">
      <w:start w:val="1"/>
      <w:numFmt w:val="bullet"/>
      <w:lvlText w:val=""/>
      <w:lvlJc w:val="left"/>
      <w:pPr>
        <w:ind w:left="2014" w:hanging="360"/>
      </w:pPr>
      <w:rPr>
        <w:rFonts w:ascii="Wingdings" w:hAnsi="Wingdings" w:hint="default"/>
      </w:rPr>
    </w:lvl>
    <w:lvl w:ilvl="3" w:tplc="400A0001" w:tentative="1">
      <w:start w:val="1"/>
      <w:numFmt w:val="bullet"/>
      <w:lvlText w:val=""/>
      <w:lvlJc w:val="left"/>
      <w:pPr>
        <w:ind w:left="2734" w:hanging="360"/>
      </w:pPr>
      <w:rPr>
        <w:rFonts w:ascii="Symbol" w:hAnsi="Symbol" w:hint="default"/>
      </w:rPr>
    </w:lvl>
    <w:lvl w:ilvl="4" w:tplc="400A0003" w:tentative="1">
      <w:start w:val="1"/>
      <w:numFmt w:val="bullet"/>
      <w:lvlText w:val="o"/>
      <w:lvlJc w:val="left"/>
      <w:pPr>
        <w:ind w:left="3454" w:hanging="360"/>
      </w:pPr>
      <w:rPr>
        <w:rFonts w:ascii="Courier New" w:hAnsi="Courier New" w:cs="Courier New" w:hint="default"/>
      </w:rPr>
    </w:lvl>
    <w:lvl w:ilvl="5" w:tplc="400A0005" w:tentative="1">
      <w:start w:val="1"/>
      <w:numFmt w:val="bullet"/>
      <w:lvlText w:val=""/>
      <w:lvlJc w:val="left"/>
      <w:pPr>
        <w:ind w:left="4174" w:hanging="360"/>
      </w:pPr>
      <w:rPr>
        <w:rFonts w:ascii="Wingdings" w:hAnsi="Wingdings" w:hint="default"/>
      </w:rPr>
    </w:lvl>
    <w:lvl w:ilvl="6" w:tplc="400A0001" w:tentative="1">
      <w:start w:val="1"/>
      <w:numFmt w:val="bullet"/>
      <w:lvlText w:val=""/>
      <w:lvlJc w:val="left"/>
      <w:pPr>
        <w:ind w:left="4894" w:hanging="360"/>
      </w:pPr>
      <w:rPr>
        <w:rFonts w:ascii="Symbol" w:hAnsi="Symbol" w:hint="default"/>
      </w:rPr>
    </w:lvl>
    <w:lvl w:ilvl="7" w:tplc="400A0003" w:tentative="1">
      <w:start w:val="1"/>
      <w:numFmt w:val="bullet"/>
      <w:lvlText w:val="o"/>
      <w:lvlJc w:val="left"/>
      <w:pPr>
        <w:ind w:left="5614" w:hanging="360"/>
      </w:pPr>
      <w:rPr>
        <w:rFonts w:ascii="Courier New" w:hAnsi="Courier New" w:cs="Courier New" w:hint="default"/>
      </w:rPr>
    </w:lvl>
    <w:lvl w:ilvl="8" w:tplc="400A0005" w:tentative="1">
      <w:start w:val="1"/>
      <w:numFmt w:val="bullet"/>
      <w:lvlText w:val=""/>
      <w:lvlJc w:val="left"/>
      <w:pPr>
        <w:ind w:left="6334" w:hanging="360"/>
      </w:pPr>
      <w:rPr>
        <w:rFonts w:ascii="Wingdings" w:hAnsi="Wingdings" w:hint="default"/>
      </w:rPr>
    </w:lvl>
  </w:abstractNum>
  <w:abstractNum w:abstractNumId="3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7" w15:restartNumberingAfterBreak="0">
    <w:nsid w:val="37F20734"/>
    <w:multiLevelType w:val="hybridMultilevel"/>
    <w:tmpl w:val="81BC90BC"/>
    <w:lvl w:ilvl="0" w:tplc="64BA9152">
      <w:start w:val="19"/>
      <w:numFmt w:val="decimal"/>
      <w:lvlText w:val="%1."/>
      <w:lvlJc w:val="left"/>
      <w:pPr>
        <w:tabs>
          <w:tab w:val="num" w:pos="360"/>
        </w:tabs>
        <w:ind w:left="360" w:hanging="360"/>
      </w:pPr>
      <w:rPr>
        <w:rFonts w:hint="default"/>
      </w:rPr>
    </w:lvl>
    <w:lvl w:ilvl="1" w:tplc="400A0019">
      <w:start w:val="1"/>
      <w:numFmt w:val="lowerLetter"/>
      <w:lvlText w:val="%2."/>
      <w:lvlJc w:val="left"/>
      <w:pPr>
        <w:ind w:left="1440" w:hanging="360"/>
      </w:pPr>
    </w:lvl>
    <w:lvl w:ilvl="2" w:tplc="142E9E2C">
      <w:start w:val="1"/>
      <w:numFmt w:val="low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9117A0B"/>
    <w:multiLevelType w:val="hybridMultilevel"/>
    <w:tmpl w:val="B12A34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C455320"/>
    <w:multiLevelType w:val="hybridMultilevel"/>
    <w:tmpl w:val="512C9154"/>
    <w:lvl w:ilvl="0" w:tplc="8B48CA24">
      <w:start w:val="3"/>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42" w15:restartNumberingAfterBreak="0">
    <w:nsid w:val="3CC62B81"/>
    <w:multiLevelType w:val="hybridMultilevel"/>
    <w:tmpl w:val="83AE1B9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3" w15:restartNumberingAfterBreak="0">
    <w:nsid w:val="3DE8211A"/>
    <w:multiLevelType w:val="hybridMultilevel"/>
    <w:tmpl w:val="6A84AD4A"/>
    <w:lvl w:ilvl="0" w:tplc="EADEC340">
      <w:start w:val="1"/>
      <w:numFmt w:val="upperRoman"/>
      <w:lvlText w:val="%1."/>
      <w:lvlJc w:val="left"/>
      <w:pPr>
        <w:ind w:left="1080" w:hanging="72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80444BFE">
      <w:start w:val="1"/>
      <w:numFmt w:val="decimal"/>
      <w:lvlText w:val="%4."/>
      <w:lvlJc w:val="left"/>
      <w:pPr>
        <w:ind w:left="1636" w:hanging="360"/>
      </w:pPr>
      <w:rPr>
        <w:rFonts w:ascii="Arial" w:eastAsia="Times New Roman" w:hAnsi="Arial" w:cs="Arial"/>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5296D3E"/>
    <w:multiLevelType w:val="hybridMultilevel"/>
    <w:tmpl w:val="C7C8EE3A"/>
    <w:lvl w:ilvl="0" w:tplc="27380464">
      <w:start w:val="1"/>
      <w:numFmt w:val="upp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7" w15:restartNumberingAfterBreak="0">
    <w:nsid w:val="466F5CD0"/>
    <w:multiLevelType w:val="hybridMultilevel"/>
    <w:tmpl w:val="D692478C"/>
    <w:lvl w:ilvl="0" w:tplc="E2989FCA">
      <w:start w:val="5"/>
      <w:numFmt w:val="decimal"/>
      <w:lvlText w:val="%1."/>
      <w:lvlJc w:val="left"/>
      <w:pPr>
        <w:ind w:left="374"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0" w15:restartNumberingAfterBreak="0">
    <w:nsid w:val="52677151"/>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35C4265"/>
    <w:multiLevelType w:val="hybridMultilevel"/>
    <w:tmpl w:val="3A32E858"/>
    <w:lvl w:ilvl="0" w:tplc="0C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2" w15:restartNumberingAfterBreak="0">
    <w:nsid w:val="5430021E"/>
    <w:multiLevelType w:val="hybridMultilevel"/>
    <w:tmpl w:val="682003BE"/>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3" w15:restartNumberingAfterBreak="0">
    <w:nsid w:val="56956AEE"/>
    <w:multiLevelType w:val="hybridMultilevel"/>
    <w:tmpl w:val="065E854E"/>
    <w:lvl w:ilvl="0" w:tplc="1A48B142">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D8D4664"/>
    <w:multiLevelType w:val="hybridMultilevel"/>
    <w:tmpl w:val="7E6C8502"/>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1891A21"/>
    <w:multiLevelType w:val="hybridMultilevel"/>
    <w:tmpl w:val="6FB0382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0A5DE4"/>
    <w:multiLevelType w:val="hybridMultilevel"/>
    <w:tmpl w:val="C644957E"/>
    <w:lvl w:ilvl="0" w:tplc="5A14471C">
      <w:start w:val="1"/>
      <w:numFmt w:val="decimal"/>
      <w:lvlText w:val="%1."/>
      <w:lvlJc w:val="left"/>
      <w:pPr>
        <w:ind w:left="360" w:hanging="360"/>
      </w:pPr>
      <w:rPr>
        <w:b/>
        <w:i w:val="0"/>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6AD2369A"/>
    <w:multiLevelType w:val="hybridMultilevel"/>
    <w:tmpl w:val="6268BF66"/>
    <w:lvl w:ilvl="0" w:tplc="B252733C">
      <w:start w:val="1"/>
      <w:numFmt w:val="upperLetter"/>
      <w:lvlText w:val="%1."/>
      <w:lvlJc w:val="left"/>
      <w:pPr>
        <w:ind w:left="711" w:hanging="360"/>
      </w:pPr>
      <w:rPr>
        <w:rFonts w:hint="default"/>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6632F70E">
      <w:start w:val="1"/>
      <w:numFmt w:val="decimal"/>
      <w:lvlText w:val="%4)"/>
      <w:lvlJc w:val="left"/>
      <w:pPr>
        <w:ind w:left="2871" w:hanging="360"/>
      </w:pPr>
      <w:rPr>
        <w:rFonts w:ascii="Arial" w:eastAsia="Times New Roman" w:hAnsi="Arial" w:cs="Arial"/>
      </w:r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2B18A6"/>
    <w:multiLevelType w:val="hybridMultilevel"/>
    <w:tmpl w:val="75C69EF6"/>
    <w:lvl w:ilvl="0" w:tplc="FE66469A">
      <w:start w:val="4"/>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15:restartNumberingAfterBreak="0">
    <w:nsid w:val="71FA4E49"/>
    <w:multiLevelType w:val="hybridMultilevel"/>
    <w:tmpl w:val="FBC2E772"/>
    <w:lvl w:ilvl="0" w:tplc="6EC85E9C">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4C45241"/>
    <w:multiLevelType w:val="hybridMultilevel"/>
    <w:tmpl w:val="43687F7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36"/>
  </w:num>
  <w:num w:numId="3">
    <w:abstractNumId w:val="56"/>
  </w:num>
  <w:num w:numId="4">
    <w:abstractNumId w:val="54"/>
  </w:num>
  <w:num w:numId="5">
    <w:abstractNumId w:val="18"/>
  </w:num>
  <w:num w:numId="6">
    <w:abstractNumId w:val="49"/>
  </w:num>
  <w:num w:numId="7">
    <w:abstractNumId w:val="11"/>
  </w:num>
  <w:num w:numId="8">
    <w:abstractNumId w:val="9"/>
  </w:num>
  <w:num w:numId="9">
    <w:abstractNumId w:val="8"/>
  </w:num>
  <w:num w:numId="10">
    <w:abstractNumId w:val="34"/>
  </w:num>
  <w:num w:numId="11">
    <w:abstractNumId w:val="26"/>
  </w:num>
  <w:num w:numId="12">
    <w:abstractNumId w:val="31"/>
  </w:num>
  <w:num w:numId="13">
    <w:abstractNumId w:val="25"/>
  </w:num>
  <w:num w:numId="14">
    <w:abstractNumId w:val="17"/>
  </w:num>
  <w:num w:numId="15">
    <w:abstractNumId w:val="67"/>
  </w:num>
  <w:num w:numId="16">
    <w:abstractNumId w:val="10"/>
  </w:num>
  <w:num w:numId="17">
    <w:abstractNumId w:val="23"/>
  </w:num>
  <w:num w:numId="18">
    <w:abstractNumId w:val="28"/>
  </w:num>
  <w:num w:numId="19">
    <w:abstractNumId w:val="44"/>
  </w:num>
  <w:num w:numId="20">
    <w:abstractNumId w:val="64"/>
  </w:num>
  <w:num w:numId="21">
    <w:abstractNumId w:val="12"/>
  </w:num>
  <w:num w:numId="22">
    <w:abstractNumId w:val="55"/>
  </w:num>
  <w:num w:numId="23">
    <w:abstractNumId w:val="2"/>
  </w:num>
  <w:num w:numId="24">
    <w:abstractNumId w:val="48"/>
  </w:num>
  <w:num w:numId="25">
    <w:abstractNumId w:val="20"/>
  </w:num>
  <w:num w:numId="26">
    <w:abstractNumId w:val="63"/>
  </w:num>
  <w:num w:numId="27">
    <w:abstractNumId w:val="71"/>
  </w:num>
  <w:num w:numId="28">
    <w:abstractNumId w:val="59"/>
  </w:num>
  <w:num w:numId="29">
    <w:abstractNumId w:val="24"/>
  </w:num>
  <w:num w:numId="30">
    <w:abstractNumId w:val="45"/>
  </w:num>
  <w:num w:numId="31">
    <w:abstractNumId w:val="3"/>
  </w:num>
  <w:num w:numId="32">
    <w:abstractNumId w:val="7"/>
  </w:num>
  <w:num w:numId="33">
    <w:abstractNumId w:val="72"/>
  </w:num>
  <w:num w:numId="34">
    <w:abstractNumId w:val="6"/>
  </w:num>
  <w:num w:numId="35">
    <w:abstractNumId w:val="22"/>
  </w:num>
  <w:num w:numId="36">
    <w:abstractNumId w:val="30"/>
  </w:num>
  <w:num w:numId="37">
    <w:abstractNumId w:val="33"/>
  </w:num>
  <w:num w:numId="38">
    <w:abstractNumId w:val="21"/>
  </w:num>
  <w:num w:numId="39">
    <w:abstractNumId w:val="73"/>
  </w:num>
  <w:num w:numId="40">
    <w:abstractNumId w:val="69"/>
  </w:num>
  <w:num w:numId="41">
    <w:abstractNumId w:val="39"/>
  </w:num>
  <w:num w:numId="42">
    <w:abstractNumId w:val="16"/>
  </w:num>
  <w:num w:numId="43">
    <w:abstractNumId w:val="65"/>
  </w:num>
  <w:num w:numId="44">
    <w:abstractNumId w:val="60"/>
  </w:num>
  <w:num w:numId="45">
    <w:abstractNumId w:val="52"/>
  </w:num>
  <w:num w:numId="46">
    <w:abstractNumId w:val="51"/>
  </w:num>
  <w:num w:numId="47">
    <w:abstractNumId w:val="61"/>
  </w:num>
  <w:num w:numId="48">
    <w:abstractNumId w:val="41"/>
  </w:num>
  <w:num w:numId="49">
    <w:abstractNumId w:val="4"/>
  </w:num>
  <w:num w:numId="50">
    <w:abstractNumId w:val="38"/>
  </w:num>
  <w:num w:numId="51">
    <w:abstractNumId w:val="40"/>
  </w:num>
  <w:num w:numId="52">
    <w:abstractNumId w:val="50"/>
  </w:num>
  <w:num w:numId="53">
    <w:abstractNumId w:val="15"/>
  </w:num>
  <w:num w:numId="54">
    <w:abstractNumId w:val="58"/>
  </w:num>
  <w:num w:numId="55">
    <w:abstractNumId w:val="68"/>
  </w:num>
  <w:num w:numId="56">
    <w:abstractNumId w:val="57"/>
  </w:num>
  <w:num w:numId="57">
    <w:abstractNumId w:val="5"/>
  </w:num>
  <w:num w:numId="58">
    <w:abstractNumId w:val="42"/>
  </w:num>
  <w:num w:numId="59">
    <w:abstractNumId w:val="37"/>
  </w:num>
  <w:num w:numId="60">
    <w:abstractNumId w:val="13"/>
  </w:num>
  <w:num w:numId="61">
    <w:abstractNumId w:val="53"/>
  </w:num>
  <w:num w:numId="62">
    <w:abstractNumId w:val="32"/>
  </w:num>
  <w:num w:numId="63">
    <w:abstractNumId w:val="66"/>
  </w:num>
  <w:num w:numId="64">
    <w:abstractNumId w:val="47"/>
  </w:num>
  <w:num w:numId="65">
    <w:abstractNumId w:val="43"/>
  </w:num>
  <w:num w:numId="66">
    <w:abstractNumId w:val="62"/>
  </w:num>
  <w:num w:numId="67">
    <w:abstractNumId w:val="70"/>
  </w:num>
  <w:num w:numId="68">
    <w:abstractNumId w:val="46"/>
  </w:num>
  <w:num w:numId="69">
    <w:abstractNumId w:val="14"/>
  </w:num>
  <w:num w:numId="70">
    <w:abstractNumId w:val="27"/>
  </w:num>
  <w:num w:numId="71">
    <w:abstractNumId w:val="35"/>
  </w:num>
  <w:num w:numId="7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F2D1-4AB2-465F-AA90-99742ECF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16534</Words>
  <Characters>90939</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6</cp:revision>
  <cp:lastPrinted>2023-10-13T13:46:00Z</cp:lastPrinted>
  <dcterms:created xsi:type="dcterms:W3CDTF">2023-10-12T13:19:00Z</dcterms:created>
  <dcterms:modified xsi:type="dcterms:W3CDTF">2023-10-13T14:09:00Z</dcterms:modified>
</cp:coreProperties>
</file>