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Pr="00D7435E" w:rsidRDefault="008146F5" w:rsidP="008146F5">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14:paraId="5B53EC4F" w14:textId="77777777" w:rsidR="008146F5" w:rsidRPr="00D7435E" w:rsidRDefault="008146F5" w:rsidP="008146F5">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6A7ECF5" w14:textId="77777777" w:rsidR="008050AB" w:rsidRDefault="008050AB" w:rsidP="008146F5">
      <w:pPr>
        <w:pStyle w:val="Textoindependiente"/>
        <w:spacing w:after="0"/>
        <w:jc w:val="center"/>
        <w:rPr>
          <w:rFonts w:ascii="Arial" w:hAnsi="Arial" w:cs="Arial"/>
          <w:b/>
          <w:bCs/>
          <w:sz w:val="40"/>
          <w:szCs w:val="24"/>
          <w:lang w:val="es-ES" w:eastAsia="es-ES"/>
        </w:rPr>
      </w:pPr>
    </w:p>
    <w:p w14:paraId="2E74A679" w14:textId="77777777" w:rsidR="008146F5" w:rsidRPr="00D7435E" w:rsidRDefault="008146F5" w:rsidP="008146F5">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4C233617" w14:textId="77777777" w:rsidR="008146F5" w:rsidRPr="00D7435E"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D7435E" w:rsidRDefault="008146F5" w:rsidP="008146F5">
      <w:pPr>
        <w:pStyle w:val="Head1"/>
        <w:suppressAutoHyphens w:val="0"/>
        <w:spacing w:after="0"/>
        <w:rPr>
          <w:rFonts w:ascii="Arial" w:hAnsi="Arial" w:cs="Arial"/>
          <w:bCs/>
          <w:szCs w:val="24"/>
          <w:lang w:val="es-ES" w:eastAsia="es-ES"/>
        </w:rPr>
      </w:pPr>
    </w:p>
    <w:p w14:paraId="30C49EFE" w14:textId="1E29555D" w:rsidR="008146F5" w:rsidRPr="00D7435E" w:rsidRDefault="008146F5" w:rsidP="008146F5">
      <w:pPr>
        <w:jc w:val="center"/>
        <w:rPr>
          <w:rFonts w:ascii="Arial" w:hAnsi="Arial" w:cs="Arial"/>
          <w:b/>
          <w:bCs/>
          <w:sz w:val="28"/>
          <w:lang w:val="pt-BR"/>
        </w:rPr>
      </w:pPr>
      <w:r w:rsidRPr="00D7435E">
        <w:rPr>
          <w:rFonts w:ascii="Arial" w:hAnsi="Arial" w:cs="Arial"/>
          <w:b/>
          <w:bCs/>
          <w:sz w:val="28"/>
          <w:lang w:val="pt-BR"/>
        </w:rPr>
        <w:t xml:space="preserve">Código BCB: ANPE - P N° </w:t>
      </w:r>
      <w:r w:rsidR="00235E96" w:rsidRPr="00D7435E">
        <w:rPr>
          <w:rFonts w:ascii="Arial" w:hAnsi="Arial" w:cs="Arial"/>
          <w:b/>
          <w:bCs/>
          <w:sz w:val="28"/>
          <w:lang w:val="pt-BR"/>
        </w:rPr>
        <w:t>0</w:t>
      </w:r>
      <w:r w:rsidR="00D54819">
        <w:rPr>
          <w:rFonts w:ascii="Arial" w:hAnsi="Arial" w:cs="Arial"/>
          <w:b/>
          <w:bCs/>
          <w:sz w:val="28"/>
          <w:lang w:val="pt-BR"/>
        </w:rPr>
        <w:t>96</w:t>
      </w:r>
      <w:r w:rsidRPr="00D7435E">
        <w:rPr>
          <w:rFonts w:ascii="Arial" w:hAnsi="Arial" w:cs="Arial"/>
          <w:b/>
          <w:bCs/>
          <w:sz w:val="28"/>
          <w:lang w:val="pt-BR"/>
        </w:rPr>
        <w:t>/202</w:t>
      </w:r>
      <w:r w:rsidR="00E83811">
        <w:rPr>
          <w:rFonts w:ascii="Arial" w:hAnsi="Arial" w:cs="Arial"/>
          <w:b/>
          <w:bCs/>
          <w:sz w:val="28"/>
          <w:lang w:val="pt-BR"/>
        </w:rPr>
        <w:t>5</w:t>
      </w:r>
      <w:r w:rsidRPr="00D7435E">
        <w:rPr>
          <w:rFonts w:ascii="Arial" w:hAnsi="Arial" w:cs="Arial"/>
          <w:b/>
          <w:bCs/>
          <w:sz w:val="28"/>
          <w:lang w:val="pt-BR"/>
        </w:rPr>
        <w:t>-1C</w:t>
      </w:r>
    </w:p>
    <w:p w14:paraId="0214470D" w14:textId="77777777" w:rsidR="008146F5" w:rsidRPr="00D7435E" w:rsidRDefault="008146F5" w:rsidP="008146F5">
      <w:pPr>
        <w:jc w:val="center"/>
        <w:rPr>
          <w:rFonts w:ascii="Arial" w:hAnsi="Arial" w:cs="Arial"/>
          <w:b/>
          <w:bCs/>
          <w:sz w:val="20"/>
          <w:lang w:val="pt-BR"/>
        </w:rPr>
      </w:pPr>
    </w:p>
    <w:p w14:paraId="5EF669DB" w14:textId="77777777" w:rsidR="008146F5" w:rsidRPr="00D7435E" w:rsidRDefault="008146F5" w:rsidP="008146F5">
      <w:pPr>
        <w:jc w:val="center"/>
        <w:rPr>
          <w:rFonts w:ascii="Arial" w:hAnsi="Arial" w:cs="Arial"/>
          <w:b/>
          <w:bCs/>
          <w:sz w:val="28"/>
        </w:rPr>
      </w:pPr>
      <w:r w:rsidRPr="00D7435E">
        <w:rPr>
          <w:rFonts w:ascii="Arial" w:hAnsi="Arial" w:cs="Arial"/>
          <w:b/>
          <w:bCs/>
          <w:sz w:val="28"/>
        </w:rPr>
        <w:t>PRIMERA CONVOCATORIA</w:t>
      </w:r>
    </w:p>
    <w:p w14:paraId="2E47CFE0" w14:textId="77777777" w:rsidR="008146F5" w:rsidRPr="00D7435E" w:rsidRDefault="008146F5" w:rsidP="008146F5">
      <w:pPr>
        <w:jc w:val="center"/>
        <w:rPr>
          <w:rFonts w:ascii="Arial" w:hAnsi="Arial" w:cs="Arial"/>
          <w:b/>
          <w:bCs/>
          <w:lang w:val="es-MX"/>
        </w:rPr>
      </w:pPr>
    </w:p>
    <w:p w14:paraId="13FEA2A3" w14:textId="77777777" w:rsidR="008146F5" w:rsidRPr="00D7435E"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D7435E" w:rsidRPr="00D7435E" w14:paraId="0BD0C89C" w14:textId="77777777" w:rsidTr="008146F5">
        <w:trPr>
          <w:trHeight w:val="1167"/>
          <w:jc w:val="center"/>
        </w:trPr>
        <w:tc>
          <w:tcPr>
            <w:tcW w:w="8869" w:type="dxa"/>
            <w:shd w:val="clear" w:color="auto" w:fill="E6E6E6"/>
            <w:vAlign w:val="center"/>
          </w:tcPr>
          <w:p w14:paraId="2AB20E06" w14:textId="3486F14C" w:rsidR="008146F5" w:rsidRPr="00D7435E" w:rsidRDefault="00505C33" w:rsidP="00505C33">
            <w:pPr>
              <w:tabs>
                <w:tab w:val="left" w:pos="1125"/>
                <w:tab w:val="center" w:pos="4420"/>
              </w:tabs>
              <w:jc w:val="center"/>
              <w:rPr>
                <w:rFonts w:ascii="Arial" w:hAnsi="Arial" w:cs="Arial"/>
                <w:b/>
                <w:bCs/>
                <w:sz w:val="28"/>
                <w:lang w:val="es-BO"/>
              </w:rPr>
            </w:pPr>
            <w:r w:rsidRPr="00505C33">
              <w:rPr>
                <w:rFonts w:ascii="Arial" w:hAnsi="Arial" w:cs="Arial"/>
                <w:b/>
                <w:bCs/>
                <w:sz w:val="28"/>
                <w:lang w:val="es-BO"/>
              </w:rPr>
              <w:t>ADQUISICION DE COMPUTADORES PORTATILES</w:t>
            </w:r>
          </w:p>
        </w:tc>
      </w:tr>
    </w:tbl>
    <w:p w14:paraId="63ACC6A3" w14:textId="77777777" w:rsidR="008146F5" w:rsidRPr="00D7435E" w:rsidRDefault="008146F5" w:rsidP="008146F5">
      <w:pPr>
        <w:jc w:val="center"/>
        <w:rPr>
          <w:rFonts w:ascii="Arial" w:hAnsi="Arial" w:cs="Arial"/>
          <w:b/>
          <w:bCs/>
        </w:rPr>
      </w:pPr>
    </w:p>
    <w:p w14:paraId="764D3D5E" w14:textId="77777777" w:rsidR="008146F5" w:rsidRPr="00D7435E" w:rsidRDefault="008146F5" w:rsidP="008146F5">
      <w:pPr>
        <w:jc w:val="center"/>
        <w:rPr>
          <w:rFonts w:ascii="Arial" w:hAnsi="Arial" w:cs="Arial"/>
          <w:b/>
          <w:bCs/>
        </w:rPr>
      </w:pPr>
    </w:p>
    <w:p w14:paraId="0C383D68" w14:textId="77777777" w:rsidR="008146F5" w:rsidRPr="00D7435E" w:rsidRDefault="008146F5" w:rsidP="008146F5">
      <w:pPr>
        <w:jc w:val="center"/>
        <w:rPr>
          <w:rFonts w:ascii="Arial" w:hAnsi="Arial" w:cs="Arial"/>
          <w:b/>
          <w:bCs/>
        </w:rPr>
      </w:pPr>
    </w:p>
    <w:p w14:paraId="6AFD6597" w14:textId="07D2B47F" w:rsidR="007C53BA" w:rsidRPr="00D7435E" w:rsidRDefault="008146F5" w:rsidP="008146F5">
      <w:pPr>
        <w:jc w:val="center"/>
        <w:rPr>
          <w:rFonts w:cs="Arial"/>
          <w:b/>
          <w:sz w:val="18"/>
          <w:szCs w:val="18"/>
          <w:lang w:val="es-BO"/>
        </w:rPr>
        <w:sectPr w:rsidR="007C53BA" w:rsidRPr="00D7435E" w:rsidSect="009F761A">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2574CA">
        <w:rPr>
          <w:rFonts w:ascii="Arial" w:hAnsi="Arial" w:cs="Arial"/>
          <w:b/>
          <w:bCs/>
          <w:sz w:val="24"/>
          <w:szCs w:val="24"/>
          <w:lang w:val="es-MX"/>
        </w:rPr>
        <w:t>Mayo</w:t>
      </w:r>
      <w:r w:rsidRPr="00D7435E">
        <w:rPr>
          <w:rFonts w:ascii="Arial" w:hAnsi="Arial" w:cs="Arial"/>
          <w:b/>
          <w:bCs/>
          <w:sz w:val="24"/>
          <w:szCs w:val="28"/>
        </w:rPr>
        <w:t xml:space="preserve"> de 202</w:t>
      </w:r>
      <w:r w:rsidR="00E83811">
        <w:rPr>
          <w:rFonts w:ascii="Arial" w:hAnsi="Arial" w:cs="Arial"/>
          <w:b/>
          <w:bCs/>
          <w:sz w:val="24"/>
          <w:szCs w:val="28"/>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D12C37">
              <w:rPr>
                <w:webHidden/>
              </w:rPr>
              <w:t>1</w:t>
            </w:r>
            <w:r w:rsidR="003D3F01">
              <w:rPr>
                <w:webHidden/>
              </w:rPr>
              <w:fldChar w:fldCharType="end"/>
            </w:r>
          </w:hyperlink>
        </w:p>
        <w:p w14:paraId="7FC60F91" w14:textId="4B1A93ED" w:rsidR="003D3F01" w:rsidRDefault="009D065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D12C37">
              <w:rPr>
                <w:webHidden/>
              </w:rPr>
              <w:t>1</w:t>
            </w:r>
            <w:r w:rsidR="003D3F01">
              <w:rPr>
                <w:webHidden/>
              </w:rPr>
              <w:fldChar w:fldCharType="end"/>
            </w:r>
          </w:hyperlink>
        </w:p>
        <w:p w14:paraId="6C501826" w14:textId="6A9F17C2" w:rsidR="003D3F01" w:rsidRDefault="009D065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D12C37">
              <w:rPr>
                <w:webHidden/>
              </w:rPr>
              <w:t>1</w:t>
            </w:r>
            <w:r w:rsidR="003D3F01">
              <w:rPr>
                <w:webHidden/>
              </w:rPr>
              <w:fldChar w:fldCharType="end"/>
            </w:r>
          </w:hyperlink>
        </w:p>
        <w:p w14:paraId="57BB47FD" w14:textId="08286A1E" w:rsidR="003D3F01" w:rsidRDefault="009D065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D12C37">
              <w:rPr>
                <w:webHidden/>
              </w:rPr>
              <w:t>1</w:t>
            </w:r>
            <w:r w:rsidR="003D3F01">
              <w:rPr>
                <w:webHidden/>
              </w:rPr>
              <w:fldChar w:fldCharType="end"/>
            </w:r>
          </w:hyperlink>
        </w:p>
        <w:p w14:paraId="46C59B30" w14:textId="50312AA7" w:rsidR="003D3F01" w:rsidRDefault="009D065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D12C37">
              <w:rPr>
                <w:webHidden/>
              </w:rPr>
              <w:t>3</w:t>
            </w:r>
            <w:r w:rsidR="003D3F01">
              <w:rPr>
                <w:webHidden/>
              </w:rPr>
              <w:fldChar w:fldCharType="end"/>
            </w:r>
          </w:hyperlink>
        </w:p>
        <w:p w14:paraId="25DF57F5" w14:textId="2FE6E517" w:rsidR="003D3F01" w:rsidRDefault="009D065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D12C37">
              <w:rPr>
                <w:webHidden/>
              </w:rPr>
              <w:t>4</w:t>
            </w:r>
            <w:r w:rsidR="003D3F01">
              <w:rPr>
                <w:webHidden/>
              </w:rPr>
              <w:fldChar w:fldCharType="end"/>
            </w:r>
          </w:hyperlink>
        </w:p>
        <w:p w14:paraId="043E0B7A" w14:textId="46ABDAFA" w:rsidR="003D3F01" w:rsidRDefault="009D065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D12C37">
              <w:rPr>
                <w:webHidden/>
              </w:rPr>
              <w:t>4</w:t>
            </w:r>
            <w:r w:rsidR="003D3F01">
              <w:rPr>
                <w:webHidden/>
              </w:rPr>
              <w:fldChar w:fldCharType="end"/>
            </w:r>
          </w:hyperlink>
        </w:p>
        <w:p w14:paraId="5B4B0702" w14:textId="792D080B" w:rsidR="003D3F01" w:rsidRDefault="009D065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D12C37">
              <w:rPr>
                <w:webHidden/>
              </w:rPr>
              <w:t>5</w:t>
            </w:r>
            <w:r w:rsidR="003D3F01">
              <w:rPr>
                <w:webHidden/>
              </w:rPr>
              <w:fldChar w:fldCharType="end"/>
            </w:r>
          </w:hyperlink>
        </w:p>
        <w:p w14:paraId="6858C0B3" w14:textId="768A9511" w:rsidR="003D3F01" w:rsidRDefault="009D065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D12C37">
              <w:rPr>
                <w:webHidden/>
              </w:rPr>
              <w:t>5</w:t>
            </w:r>
            <w:r w:rsidR="003D3F01">
              <w:rPr>
                <w:webHidden/>
              </w:rPr>
              <w:fldChar w:fldCharType="end"/>
            </w:r>
          </w:hyperlink>
        </w:p>
        <w:p w14:paraId="2FE57F3A" w14:textId="4953F6D9" w:rsidR="003D3F01" w:rsidRDefault="009D065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D12C37">
              <w:rPr>
                <w:webHidden/>
              </w:rPr>
              <w:t>5</w:t>
            </w:r>
            <w:r w:rsidR="003D3F01">
              <w:rPr>
                <w:webHidden/>
              </w:rPr>
              <w:fldChar w:fldCharType="end"/>
            </w:r>
          </w:hyperlink>
        </w:p>
        <w:p w14:paraId="124E92A3" w14:textId="518CF3BB" w:rsidR="003D3F01" w:rsidRDefault="009D065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D12C37">
              <w:rPr>
                <w:webHidden/>
              </w:rPr>
              <w:t>5</w:t>
            </w:r>
            <w:r w:rsidR="003D3F01">
              <w:rPr>
                <w:webHidden/>
              </w:rPr>
              <w:fldChar w:fldCharType="end"/>
            </w:r>
          </w:hyperlink>
        </w:p>
        <w:p w14:paraId="6B5C4463" w14:textId="702C14B5" w:rsidR="003D3F01" w:rsidRDefault="009D065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D12C37">
              <w:rPr>
                <w:webHidden/>
              </w:rPr>
              <w:t>6</w:t>
            </w:r>
            <w:r w:rsidR="003D3F01">
              <w:rPr>
                <w:webHidden/>
              </w:rPr>
              <w:fldChar w:fldCharType="end"/>
            </w:r>
          </w:hyperlink>
        </w:p>
        <w:p w14:paraId="4DB88D9D" w14:textId="76992181" w:rsidR="003D3F01" w:rsidRDefault="009D065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D12C37">
              <w:rPr>
                <w:webHidden/>
              </w:rPr>
              <w:t>6</w:t>
            </w:r>
            <w:r w:rsidR="003D3F01">
              <w:rPr>
                <w:webHidden/>
              </w:rPr>
              <w:fldChar w:fldCharType="end"/>
            </w:r>
          </w:hyperlink>
        </w:p>
        <w:p w14:paraId="722759A8" w14:textId="0B9158AF" w:rsidR="003D3F01" w:rsidRDefault="009D065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D12C37">
              <w:rPr>
                <w:webHidden/>
              </w:rPr>
              <w:t>8</w:t>
            </w:r>
            <w:r w:rsidR="003D3F01">
              <w:rPr>
                <w:webHidden/>
              </w:rPr>
              <w:fldChar w:fldCharType="end"/>
            </w:r>
          </w:hyperlink>
        </w:p>
        <w:p w14:paraId="33E65008" w14:textId="4BAD676D" w:rsidR="003D3F01" w:rsidRDefault="009D065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D12C37">
              <w:rPr>
                <w:webHidden/>
              </w:rPr>
              <w:t>8</w:t>
            </w:r>
            <w:r w:rsidR="003D3F01">
              <w:rPr>
                <w:webHidden/>
              </w:rPr>
              <w:fldChar w:fldCharType="end"/>
            </w:r>
          </w:hyperlink>
        </w:p>
        <w:p w14:paraId="25990033" w14:textId="151BB2C1" w:rsidR="003D3F01" w:rsidRDefault="009D065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D12C37">
              <w:rPr>
                <w:webHidden/>
              </w:rPr>
              <w:t>10</w:t>
            </w:r>
            <w:r w:rsidR="003D3F01">
              <w:rPr>
                <w:webHidden/>
              </w:rPr>
              <w:fldChar w:fldCharType="end"/>
            </w:r>
          </w:hyperlink>
        </w:p>
        <w:p w14:paraId="79A96E54" w14:textId="7E26C7EF" w:rsidR="003D3F01" w:rsidRDefault="009D065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D12C37">
              <w:rPr>
                <w:webHidden/>
              </w:rPr>
              <w:t>10</w:t>
            </w:r>
            <w:r w:rsidR="003D3F01">
              <w:rPr>
                <w:webHidden/>
              </w:rPr>
              <w:fldChar w:fldCharType="end"/>
            </w:r>
          </w:hyperlink>
        </w:p>
        <w:p w14:paraId="73FA897E" w14:textId="5E0DEE3E" w:rsidR="003D3F01" w:rsidRDefault="009D065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D12C37">
              <w:rPr>
                <w:webHidden/>
              </w:rPr>
              <w:t>10</w:t>
            </w:r>
            <w:r w:rsidR="003D3F01">
              <w:rPr>
                <w:webHidden/>
              </w:rPr>
              <w:fldChar w:fldCharType="end"/>
            </w:r>
          </w:hyperlink>
        </w:p>
        <w:p w14:paraId="6D79A613" w14:textId="6F549142" w:rsidR="003D3F01" w:rsidRDefault="009D065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D12C37">
              <w:rPr>
                <w:webHidden/>
              </w:rPr>
              <w:t>11</w:t>
            </w:r>
            <w:r w:rsidR="003D3F01">
              <w:rPr>
                <w:webHidden/>
              </w:rPr>
              <w:fldChar w:fldCharType="end"/>
            </w:r>
          </w:hyperlink>
        </w:p>
        <w:p w14:paraId="6EE5181E" w14:textId="5ADE3B03" w:rsidR="003D3F01" w:rsidRDefault="009D065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D12C37">
              <w:rPr>
                <w:webHidden/>
              </w:rPr>
              <w:t>11</w:t>
            </w:r>
            <w:r w:rsidR="003D3F01">
              <w:rPr>
                <w:webHidden/>
              </w:rPr>
              <w:fldChar w:fldCharType="end"/>
            </w:r>
          </w:hyperlink>
        </w:p>
        <w:p w14:paraId="65DB226B" w14:textId="59D96E4B" w:rsidR="003D3F01" w:rsidRDefault="009D065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D12C37">
              <w:rPr>
                <w:webHidden/>
              </w:rPr>
              <w:t>11</w:t>
            </w:r>
            <w:r w:rsidR="003D3F01">
              <w:rPr>
                <w:webHidden/>
              </w:rPr>
              <w:fldChar w:fldCharType="end"/>
            </w:r>
          </w:hyperlink>
        </w:p>
        <w:p w14:paraId="22C455E3" w14:textId="2A58B478" w:rsidR="003D3F01" w:rsidRDefault="009D065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D12C37">
              <w:rPr>
                <w:webHidden/>
              </w:rPr>
              <w:t>11</w:t>
            </w:r>
            <w:r w:rsidR="003D3F01">
              <w:rPr>
                <w:webHidden/>
              </w:rPr>
              <w:fldChar w:fldCharType="end"/>
            </w:r>
          </w:hyperlink>
        </w:p>
        <w:p w14:paraId="611FB855" w14:textId="0CA7007B" w:rsidR="003D3F01" w:rsidRDefault="009D065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D12C37">
              <w:rPr>
                <w:webHidden/>
              </w:rPr>
              <w:t>12</w:t>
            </w:r>
            <w:r w:rsidR="003D3F01">
              <w:rPr>
                <w:webHidden/>
              </w:rPr>
              <w:fldChar w:fldCharType="end"/>
            </w:r>
          </w:hyperlink>
        </w:p>
        <w:p w14:paraId="18EF910A" w14:textId="4EF7ABC8" w:rsidR="003D3F01" w:rsidRDefault="009D065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D12C37">
              <w:rPr>
                <w:webHidden/>
              </w:rPr>
              <w:t>13</w:t>
            </w:r>
            <w:r w:rsidR="003D3F01">
              <w:rPr>
                <w:webHidden/>
              </w:rPr>
              <w:fldChar w:fldCharType="end"/>
            </w:r>
          </w:hyperlink>
        </w:p>
        <w:p w14:paraId="399BDF49" w14:textId="43A565C6" w:rsidR="003D3F01" w:rsidRDefault="009D065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D12C37">
              <w:rPr>
                <w:webHidden/>
              </w:rPr>
              <w:t>13</w:t>
            </w:r>
            <w:r w:rsidR="003D3F01">
              <w:rPr>
                <w:webHidden/>
              </w:rPr>
              <w:fldChar w:fldCharType="end"/>
            </w:r>
          </w:hyperlink>
        </w:p>
        <w:p w14:paraId="2BD1C545" w14:textId="5D85ACB4" w:rsidR="003D3F01" w:rsidRDefault="009D065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D12C37">
              <w:rPr>
                <w:webHidden/>
              </w:rPr>
              <w:t>13</w:t>
            </w:r>
            <w:r w:rsidR="003D3F01">
              <w:rPr>
                <w:webHidden/>
              </w:rPr>
              <w:fldChar w:fldCharType="end"/>
            </w:r>
          </w:hyperlink>
        </w:p>
        <w:p w14:paraId="2989A210" w14:textId="5339E2D4" w:rsidR="003D3F01" w:rsidRDefault="009D065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D12C37">
              <w:rPr>
                <w:webHidden/>
              </w:rPr>
              <w:t>14</w:t>
            </w:r>
            <w:r w:rsidR="003D3F01">
              <w:rPr>
                <w:webHidden/>
              </w:rPr>
              <w:fldChar w:fldCharType="end"/>
            </w:r>
          </w:hyperlink>
        </w:p>
        <w:p w14:paraId="201B09EB" w14:textId="4F7654F3" w:rsidR="003D3F01" w:rsidRDefault="009D065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D12C37">
              <w:rPr>
                <w:webHidden/>
              </w:rPr>
              <w:t>16</w:t>
            </w:r>
            <w:r w:rsidR="003D3F01">
              <w:rPr>
                <w:webHidden/>
              </w:rPr>
              <w:fldChar w:fldCharType="end"/>
            </w:r>
          </w:hyperlink>
        </w:p>
        <w:p w14:paraId="48584880" w14:textId="391A6BA3" w:rsidR="003D3F01" w:rsidRDefault="009D065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D12C37">
              <w:rPr>
                <w:webHidden/>
              </w:rPr>
              <w:t>17</w:t>
            </w:r>
            <w:r w:rsidR="003D3F01">
              <w:rPr>
                <w:webHidden/>
              </w:rPr>
              <w:fldChar w:fldCharType="end"/>
            </w:r>
          </w:hyperlink>
        </w:p>
        <w:p w14:paraId="7DE21EF4" w14:textId="2D4AE877" w:rsidR="003D3F01" w:rsidRDefault="009D065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D12C37">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9F761A">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D54819" w:rsidRDefault="005113EF" w:rsidP="00516563">
      <w:pPr>
        <w:pStyle w:val="Ttulo1"/>
        <w:tabs>
          <w:tab w:val="num" w:pos="567"/>
        </w:tabs>
        <w:ind w:left="567" w:hanging="567"/>
        <w:rPr>
          <w:rFonts w:cs="Arial"/>
          <w:sz w:val="18"/>
          <w:szCs w:val="18"/>
          <w:u w:val="none"/>
          <w:lang w:val="es-BO"/>
        </w:rPr>
      </w:pPr>
      <w:bookmarkStart w:id="2" w:name="_Toc94726497"/>
      <w:r w:rsidRPr="00D54819">
        <w:rPr>
          <w:rFonts w:cs="Arial"/>
          <w:sz w:val="18"/>
          <w:szCs w:val="18"/>
          <w:u w:val="none"/>
          <w:lang w:val="es-BO"/>
        </w:rPr>
        <w:t xml:space="preserve">ACTIVIDADES </w:t>
      </w:r>
      <w:r w:rsidR="00AF4FE3" w:rsidRPr="00D54819">
        <w:rPr>
          <w:rFonts w:cs="Arial"/>
          <w:sz w:val="18"/>
          <w:szCs w:val="18"/>
          <w:u w:val="none"/>
          <w:lang w:val="es-BO"/>
        </w:rPr>
        <w:t xml:space="preserve">ADMINISTRATIVAS </w:t>
      </w:r>
      <w:r w:rsidRPr="00D54819">
        <w:rPr>
          <w:rFonts w:cs="Arial"/>
          <w:sz w:val="18"/>
          <w:szCs w:val="18"/>
          <w:u w:val="none"/>
          <w:lang w:val="es-BO"/>
        </w:rPr>
        <w:t>PREVIAS A LA PRESENTACIÓN DE PROPUESTAS</w:t>
      </w:r>
      <w:bookmarkEnd w:id="2"/>
    </w:p>
    <w:p w14:paraId="56F2058D" w14:textId="1DDBDB4A" w:rsidR="009F500D" w:rsidRPr="00D54819" w:rsidRDefault="009F500D" w:rsidP="00516563">
      <w:pPr>
        <w:tabs>
          <w:tab w:val="num" w:pos="567"/>
        </w:tabs>
        <w:ind w:left="567" w:hanging="567"/>
        <w:jc w:val="both"/>
        <w:rPr>
          <w:rFonts w:cs="Arial"/>
          <w:b/>
          <w:i/>
          <w:sz w:val="18"/>
          <w:szCs w:val="18"/>
          <w:lang w:val="es-BO"/>
        </w:rPr>
      </w:pPr>
    </w:p>
    <w:p w14:paraId="2D1B821A" w14:textId="77777777" w:rsidR="00F2253F" w:rsidRPr="00D54819" w:rsidRDefault="00F2253F" w:rsidP="00E644EE">
      <w:pPr>
        <w:pStyle w:val="Ttulo2"/>
        <w:tabs>
          <w:tab w:val="clear" w:pos="794"/>
        </w:tabs>
        <w:ind w:left="1276" w:hanging="709"/>
        <w:rPr>
          <w:rFonts w:ascii="Verdana" w:hAnsi="Verdana"/>
          <w:sz w:val="18"/>
          <w:szCs w:val="18"/>
          <w:u w:val="none"/>
          <w:lang w:val="es-BO"/>
        </w:rPr>
      </w:pPr>
      <w:bookmarkStart w:id="3" w:name="_Toc346873776"/>
      <w:r w:rsidRPr="00D54819">
        <w:rPr>
          <w:rFonts w:ascii="Verdana" w:hAnsi="Verdana"/>
          <w:sz w:val="18"/>
          <w:szCs w:val="18"/>
          <w:u w:val="none"/>
          <w:lang w:val="es-BO"/>
        </w:rPr>
        <w:t>Inspección Previa</w:t>
      </w:r>
      <w:bookmarkEnd w:id="3"/>
    </w:p>
    <w:p w14:paraId="135AD7CB" w14:textId="77777777" w:rsidR="002F02AD" w:rsidRPr="00D54819" w:rsidRDefault="002F02AD" w:rsidP="00516563">
      <w:pPr>
        <w:ind w:left="1134" w:hanging="567"/>
        <w:jc w:val="both"/>
        <w:rPr>
          <w:rFonts w:cs="Arial"/>
          <w:sz w:val="18"/>
          <w:szCs w:val="18"/>
          <w:lang w:val="es-BO"/>
        </w:rPr>
      </w:pPr>
    </w:p>
    <w:p w14:paraId="1F155101" w14:textId="686A3BA3" w:rsidR="0074460B" w:rsidRPr="00D54819" w:rsidRDefault="003127F9" w:rsidP="00E644EE">
      <w:pPr>
        <w:ind w:left="1276"/>
        <w:jc w:val="both"/>
        <w:rPr>
          <w:rFonts w:cs="Arial"/>
          <w:sz w:val="18"/>
          <w:szCs w:val="18"/>
          <w:lang w:val="es-BO"/>
        </w:rPr>
      </w:pPr>
      <w:r w:rsidRPr="00D54819">
        <w:rPr>
          <w:rFonts w:cs="Arial"/>
          <w:sz w:val="18"/>
          <w:szCs w:val="18"/>
          <w:lang w:val="es-BO"/>
        </w:rPr>
        <w:t>“No corresponde”</w:t>
      </w:r>
      <w:r w:rsidR="0074460B" w:rsidRPr="00D54819">
        <w:rPr>
          <w:rFonts w:cs="Arial"/>
          <w:sz w:val="18"/>
          <w:szCs w:val="18"/>
          <w:lang w:val="es-BO"/>
        </w:rPr>
        <w:t>.</w:t>
      </w:r>
    </w:p>
    <w:p w14:paraId="0FD14711" w14:textId="77777777" w:rsidR="00F2253F" w:rsidRPr="00D54819" w:rsidRDefault="00F2253F" w:rsidP="00E644EE">
      <w:pPr>
        <w:ind w:left="1276"/>
        <w:jc w:val="both"/>
        <w:rPr>
          <w:rFonts w:cs="Arial"/>
          <w:sz w:val="18"/>
          <w:szCs w:val="18"/>
          <w:lang w:val="es-BO"/>
        </w:rPr>
      </w:pPr>
    </w:p>
    <w:p w14:paraId="6AA01763" w14:textId="77777777" w:rsidR="00F2253F" w:rsidRPr="00D54819" w:rsidRDefault="00F2253F" w:rsidP="00E644EE">
      <w:pPr>
        <w:pStyle w:val="Ttulo2"/>
        <w:tabs>
          <w:tab w:val="clear" w:pos="794"/>
        </w:tabs>
        <w:ind w:left="1276" w:hanging="709"/>
        <w:rPr>
          <w:rFonts w:ascii="Verdana" w:hAnsi="Verdana" w:cs="Arial"/>
          <w:sz w:val="18"/>
          <w:szCs w:val="18"/>
          <w:u w:val="none"/>
          <w:lang w:val="es-BO"/>
        </w:rPr>
      </w:pPr>
      <w:bookmarkStart w:id="4" w:name="_Toc346873777"/>
      <w:r w:rsidRPr="00D54819">
        <w:rPr>
          <w:rFonts w:ascii="Verdana" w:hAnsi="Verdana" w:cs="Arial"/>
          <w:sz w:val="18"/>
          <w:szCs w:val="18"/>
          <w:u w:val="none"/>
          <w:lang w:val="es-BO"/>
        </w:rPr>
        <w:t xml:space="preserve">Consultas </w:t>
      </w:r>
      <w:r w:rsidR="008924DD" w:rsidRPr="00D54819">
        <w:rPr>
          <w:rFonts w:ascii="Verdana" w:hAnsi="Verdana" w:cs="Arial"/>
          <w:sz w:val="18"/>
          <w:szCs w:val="18"/>
          <w:u w:val="none"/>
          <w:lang w:val="es-BO"/>
        </w:rPr>
        <w:t xml:space="preserve">Escritas </w:t>
      </w:r>
      <w:r w:rsidRPr="00D54819">
        <w:rPr>
          <w:rFonts w:ascii="Verdana" w:hAnsi="Verdana" w:cs="Arial"/>
          <w:sz w:val="18"/>
          <w:szCs w:val="18"/>
          <w:u w:val="none"/>
          <w:lang w:val="es-BO"/>
        </w:rPr>
        <w:t>sobre el DBC</w:t>
      </w:r>
      <w:bookmarkEnd w:id="4"/>
    </w:p>
    <w:p w14:paraId="1AAE245B" w14:textId="77777777" w:rsidR="002F02AD" w:rsidRPr="00D54819" w:rsidRDefault="002F02AD" w:rsidP="00516563">
      <w:pPr>
        <w:ind w:left="1134" w:hanging="567"/>
        <w:jc w:val="both"/>
        <w:rPr>
          <w:rFonts w:cs="Arial"/>
          <w:sz w:val="18"/>
          <w:szCs w:val="18"/>
          <w:lang w:val="es-BO"/>
        </w:rPr>
      </w:pPr>
    </w:p>
    <w:p w14:paraId="25B58669" w14:textId="515C3433" w:rsidR="00F2253F" w:rsidRPr="00D54819" w:rsidRDefault="00D54819" w:rsidP="00E644EE">
      <w:pPr>
        <w:ind w:left="1276"/>
        <w:jc w:val="both"/>
        <w:rPr>
          <w:rFonts w:cs="Arial"/>
          <w:sz w:val="18"/>
          <w:szCs w:val="18"/>
          <w:lang w:val="es-BO"/>
        </w:rPr>
      </w:pPr>
      <w:r w:rsidRPr="00D54819">
        <w:rPr>
          <w:rFonts w:cs="Arial"/>
          <w:sz w:val="18"/>
          <w:szCs w:val="18"/>
          <w:lang w:val="es-BO"/>
        </w:rPr>
        <w:t>“No corresponde”.</w:t>
      </w:r>
    </w:p>
    <w:p w14:paraId="3FF22B55" w14:textId="77777777" w:rsidR="00F2253F" w:rsidRPr="00D54819" w:rsidRDefault="00F2253F" w:rsidP="00516563">
      <w:pPr>
        <w:ind w:left="1134" w:hanging="567"/>
        <w:jc w:val="both"/>
        <w:rPr>
          <w:rFonts w:cs="Arial"/>
          <w:sz w:val="18"/>
          <w:szCs w:val="18"/>
          <w:lang w:val="es-BO"/>
        </w:rPr>
      </w:pPr>
      <w:r w:rsidRPr="00D54819">
        <w:rPr>
          <w:rFonts w:cs="Arial"/>
          <w:sz w:val="18"/>
          <w:szCs w:val="18"/>
          <w:lang w:val="es-BO"/>
        </w:rPr>
        <w:tab/>
      </w:r>
    </w:p>
    <w:p w14:paraId="487536C4" w14:textId="77777777" w:rsidR="00F2253F" w:rsidRPr="00D54819" w:rsidRDefault="00F2253F" w:rsidP="00E644EE">
      <w:pPr>
        <w:pStyle w:val="Ttulo2"/>
        <w:tabs>
          <w:tab w:val="clear" w:pos="794"/>
        </w:tabs>
        <w:ind w:left="1276" w:hanging="709"/>
        <w:rPr>
          <w:rFonts w:ascii="Verdana" w:hAnsi="Verdana" w:cs="Arial"/>
          <w:sz w:val="18"/>
          <w:szCs w:val="18"/>
          <w:u w:val="none"/>
          <w:lang w:val="es-BO"/>
        </w:rPr>
      </w:pPr>
      <w:bookmarkStart w:id="5" w:name="_Toc346873778"/>
      <w:r w:rsidRPr="00D54819">
        <w:rPr>
          <w:rFonts w:ascii="Verdana" w:hAnsi="Verdana" w:cs="Arial"/>
          <w:sz w:val="18"/>
          <w:szCs w:val="18"/>
          <w:u w:val="none"/>
          <w:lang w:val="es-BO"/>
        </w:rPr>
        <w:t>Reunión Informativa de Aclaración</w:t>
      </w:r>
      <w:bookmarkEnd w:id="5"/>
    </w:p>
    <w:p w14:paraId="53C2E3B4" w14:textId="77777777" w:rsidR="002F02AD" w:rsidRPr="00D54819" w:rsidRDefault="002F02AD" w:rsidP="00516563">
      <w:pPr>
        <w:ind w:left="1134" w:hanging="567"/>
        <w:jc w:val="both"/>
        <w:rPr>
          <w:rFonts w:cs="Arial"/>
          <w:sz w:val="18"/>
          <w:szCs w:val="18"/>
          <w:lang w:val="es-BO"/>
        </w:rPr>
      </w:pPr>
    </w:p>
    <w:p w14:paraId="3C630D0D" w14:textId="7234E32C" w:rsidR="00684991" w:rsidRPr="00D54819" w:rsidRDefault="00D54819" w:rsidP="00D54819">
      <w:pPr>
        <w:ind w:left="1276"/>
        <w:jc w:val="both"/>
        <w:rPr>
          <w:rFonts w:cs="Arial"/>
          <w:sz w:val="18"/>
          <w:szCs w:val="18"/>
          <w:lang w:val="es-BO"/>
        </w:rPr>
      </w:pPr>
      <w:r w:rsidRPr="00D54819">
        <w:rPr>
          <w:rFonts w:cs="Arial"/>
          <w:sz w:val="18"/>
          <w:szCs w:val="18"/>
          <w:lang w:val="es-BO"/>
        </w:rPr>
        <w:t>“No corresponde”.</w:t>
      </w:r>
    </w:p>
    <w:p w14:paraId="37352457" w14:textId="77777777" w:rsidR="00D54819" w:rsidRPr="00D54819" w:rsidRDefault="00D54819" w:rsidP="00D54819">
      <w:pPr>
        <w:ind w:left="1276"/>
        <w:jc w:val="both"/>
        <w:rPr>
          <w:rFonts w:cs="Arial"/>
          <w:sz w:val="24"/>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D54819">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093FCA2" w14:textId="5B16E8DE"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w:t>
      </w:r>
      <w:r w:rsidR="00FA5E0B" w:rsidRPr="00565E3F">
        <w:rPr>
          <w:rFonts w:cs="Arial"/>
          <w:sz w:val="18"/>
          <w:szCs w:val="18"/>
          <w:lang w:val="es-BO"/>
        </w:rPr>
        <w:lastRenderedPageBreak/>
        <w:t xml:space="preserve">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p>
    <w:p w14:paraId="184F97DD" w14:textId="77777777" w:rsidR="00726E88" w:rsidRPr="00565E3F" w:rsidRDefault="00726E88" w:rsidP="00E644EE">
      <w:pPr>
        <w:ind w:left="1843" w:hanging="567"/>
        <w:jc w:val="both"/>
        <w:rPr>
          <w:rFonts w:cs="Arial"/>
          <w:b/>
          <w:szCs w:val="18"/>
          <w:lang w:val="es-BO"/>
        </w:rPr>
      </w:pPr>
    </w:p>
    <w:p w14:paraId="2D346D9F" w14:textId="28AF79B0" w:rsidR="004F00DA" w:rsidRPr="00E83811" w:rsidRDefault="00BA5EF4" w:rsidP="0068532F">
      <w:pPr>
        <w:ind w:left="1843"/>
        <w:jc w:val="both"/>
        <w:rPr>
          <w:rFonts w:cs="Arial"/>
          <w:i/>
          <w:color w:val="000099"/>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r w:rsidR="00E83811">
        <w:rPr>
          <w:rFonts w:cs="Arial"/>
          <w:sz w:val="18"/>
          <w:szCs w:val="18"/>
          <w:lang w:val="es-BO"/>
        </w:rPr>
        <w:t xml:space="preserve"> </w:t>
      </w:r>
      <w:r w:rsidR="00E83811" w:rsidRPr="00E83811">
        <w:rPr>
          <w:rFonts w:cs="Arial"/>
          <w:i/>
          <w:color w:val="000099"/>
          <w:sz w:val="18"/>
          <w:szCs w:val="18"/>
          <w:lang w:val="es-BO"/>
        </w:rPr>
        <w:t>(No aplicable en el presente proceso de contratación)</w:t>
      </w:r>
      <w:r w:rsidR="00E83811">
        <w:rPr>
          <w:rFonts w:cs="Arial"/>
          <w:i/>
          <w:color w:val="000099"/>
          <w:sz w:val="18"/>
          <w:szCs w:val="18"/>
          <w:lang w:val="es-BO"/>
        </w:rPr>
        <w:t>.</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77777777" w:rsidR="000F41EA" w:rsidRPr="00565E3F"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p>
    <w:p w14:paraId="74927AB9" w14:textId="77777777" w:rsidR="000F41EA" w:rsidRPr="00565E3F" w:rsidRDefault="000F41EA" w:rsidP="00E644EE">
      <w:pPr>
        <w:tabs>
          <w:tab w:val="num" w:pos="1701"/>
        </w:tabs>
        <w:ind w:left="1843" w:hanging="567"/>
        <w:jc w:val="both"/>
        <w:rPr>
          <w:rFonts w:cs="Arial"/>
          <w:szCs w:val="18"/>
          <w:lang w:val="es-BO"/>
        </w:rPr>
      </w:pPr>
    </w:p>
    <w:p w14:paraId="327B0DBC" w14:textId="357BD439"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Correcta Inversión de Anticipo.</w:t>
      </w:r>
      <w:r w:rsidRPr="00565E3F">
        <w:rPr>
          <w:rFonts w:cs="Arial"/>
          <w:sz w:val="18"/>
          <w:szCs w:val="18"/>
          <w:lang w:val="es-BO"/>
        </w:rPr>
        <w:t xml:space="preserve"> En caso de convenirse anticipo, el proponente deberá presentar una Garantía de Correcta Inversión de Anticipo, </w:t>
      </w:r>
      <w:r w:rsidR="00561143" w:rsidRPr="00565E3F">
        <w:rPr>
          <w:rFonts w:cs="Arial"/>
          <w:sz w:val="18"/>
          <w:szCs w:val="18"/>
          <w:lang w:val="es-BO"/>
        </w:rPr>
        <w:t>equivalente a</w:t>
      </w:r>
      <w:r w:rsidRPr="00565E3F">
        <w:rPr>
          <w:rFonts w:cs="Arial"/>
          <w:sz w:val="18"/>
          <w:szCs w:val="18"/>
          <w:lang w:val="es-BO"/>
        </w:rPr>
        <w:t>l cien por ciento (100%) del anticipo</w:t>
      </w:r>
      <w:r w:rsidR="00561143" w:rsidRPr="00565E3F">
        <w:rPr>
          <w:rFonts w:cs="Arial"/>
          <w:sz w:val="18"/>
          <w:szCs w:val="18"/>
          <w:lang w:val="es-BO"/>
        </w:rPr>
        <w:t xml:space="preserve"> otorgado</w:t>
      </w:r>
      <w:r w:rsidRPr="00565E3F">
        <w:rPr>
          <w:rFonts w:cs="Arial"/>
          <w:sz w:val="18"/>
          <w:szCs w:val="18"/>
          <w:lang w:val="es-BO"/>
        </w:rPr>
        <w:t xml:space="preserve">. El monto total del anticipo no deberá exceder el veinte por ciento (20%) del monto total del </w:t>
      </w:r>
      <w:r w:rsidR="00D5257E" w:rsidRPr="00565E3F">
        <w:rPr>
          <w:rFonts w:cs="Arial"/>
          <w:sz w:val="18"/>
          <w:szCs w:val="18"/>
          <w:lang w:val="es-BO"/>
        </w:rPr>
        <w:t>c</w:t>
      </w:r>
      <w:r w:rsidRPr="00565E3F">
        <w:rPr>
          <w:rFonts w:cs="Arial"/>
          <w:sz w:val="18"/>
          <w:szCs w:val="18"/>
          <w:lang w:val="es-BO"/>
        </w:rPr>
        <w:t>ontrato.</w:t>
      </w:r>
      <w:r w:rsidR="00C34278" w:rsidRPr="00565E3F">
        <w:rPr>
          <w:rFonts w:cs="Arial"/>
          <w:sz w:val="18"/>
          <w:szCs w:val="18"/>
          <w:lang w:val="es-BO"/>
        </w:rPr>
        <w:t xml:space="preserve"> </w:t>
      </w:r>
      <w:r w:rsidR="00C34278" w:rsidRPr="00565E3F">
        <w:rPr>
          <w:rFonts w:cs="Arial"/>
          <w:i/>
          <w:color w:val="000099"/>
          <w:sz w:val="18"/>
          <w:szCs w:val="18"/>
          <w:lang w:val="es-BO"/>
        </w:rPr>
        <w:t>(No aplicable en el presente proceso de contratación)</w:t>
      </w:r>
      <w:r w:rsidR="00C34278" w:rsidRPr="00565E3F">
        <w:rPr>
          <w:rFonts w:cs="Arial"/>
          <w:sz w:val="18"/>
          <w:szCs w:val="18"/>
          <w:lang w:val="es-BO"/>
        </w:rPr>
        <w:t>.</w:t>
      </w:r>
    </w:p>
    <w:p w14:paraId="35CAA8F5" w14:textId="77777777" w:rsidR="00FE49C0" w:rsidRPr="00565E3F" w:rsidRDefault="00FE49C0" w:rsidP="00530A16">
      <w:pPr>
        <w:jc w:val="both"/>
        <w:rPr>
          <w:rFonts w:cs="Arial"/>
          <w:sz w:val="18"/>
          <w:szCs w:val="18"/>
          <w:lang w:val="es-BO"/>
        </w:rPr>
      </w:pPr>
    </w:p>
    <w:p w14:paraId="3AC099AB" w14:textId="6FEED9D3" w:rsidR="00561143" w:rsidRPr="00E83811" w:rsidRDefault="00561143" w:rsidP="00E83811">
      <w:pPr>
        <w:pStyle w:val="Ttulo2"/>
        <w:tabs>
          <w:tab w:val="clear" w:pos="794"/>
        </w:tabs>
        <w:ind w:left="1276" w:hanging="709"/>
        <w:rPr>
          <w:rFonts w:ascii="Verdana" w:hAnsi="Verdana" w:cs="Arial"/>
          <w:b w:val="0"/>
          <w:i/>
          <w:color w:val="000099"/>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r w:rsidR="00E83811">
        <w:rPr>
          <w:rFonts w:ascii="Verdana" w:hAnsi="Verdana" w:cs="Arial"/>
          <w:sz w:val="18"/>
          <w:szCs w:val="18"/>
          <w:u w:val="none"/>
          <w:lang w:val="es-BO"/>
        </w:rPr>
        <w:t xml:space="preserve"> </w:t>
      </w:r>
      <w:r w:rsidR="00E83811" w:rsidRPr="00E83811">
        <w:rPr>
          <w:rFonts w:ascii="Verdana" w:hAnsi="Verdana" w:cs="Arial"/>
          <w:b w:val="0"/>
          <w:i/>
          <w:color w:val="000099"/>
          <w:sz w:val="18"/>
          <w:szCs w:val="18"/>
          <w:u w:val="none"/>
          <w:lang w:val="es-BO"/>
        </w:rPr>
        <w:t>(No aplicable en el presente proceso de contratación).</w:t>
      </w:r>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251FDEED" w:rsidR="00561143" w:rsidRPr="00E83811" w:rsidRDefault="00561143" w:rsidP="00E83811">
      <w:pPr>
        <w:pStyle w:val="Ttulo2"/>
        <w:tabs>
          <w:tab w:val="clear" w:pos="794"/>
        </w:tabs>
        <w:ind w:left="1276" w:hanging="709"/>
        <w:jc w:val="both"/>
        <w:rPr>
          <w:rFonts w:ascii="Verdana" w:hAnsi="Verdana" w:cs="Arial"/>
          <w:b w:val="0"/>
          <w:i/>
          <w:color w:val="000099"/>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r w:rsidR="00E83811">
        <w:rPr>
          <w:rFonts w:ascii="Verdana" w:hAnsi="Verdana" w:cs="Arial"/>
          <w:sz w:val="18"/>
          <w:szCs w:val="18"/>
          <w:u w:val="none"/>
          <w:lang w:val="es-BO"/>
        </w:rPr>
        <w:t xml:space="preserve"> </w:t>
      </w:r>
      <w:r w:rsidR="00E83811" w:rsidRPr="00E83811">
        <w:rPr>
          <w:rFonts w:ascii="Verdana" w:hAnsi="Verdana" w:cs="Arial"/>
          <w:b w:val="0"/>
          <w:i/>
          <w:color w:val="000099"/>
          <w:sz w:val="18"/>
          <w:szCs w:val="18"/>
          <w:u w:val="none"/>
          <w:lang w:val="es-BO"/>
        </w:rPr>
        <w:t>(No aplicable en el presente proceso de contratación).</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Default="0013017D" w:rsidP="00156039">
      <w:pPr>
        <w:widowControl w:val="0"/>
        <w:rPr>
          <w:lang w:val="es-BO"/>
        </w:rPr>
      </w:pPr>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Default="00EA202D" w:rsidP="00530A16">
      <w:pPr>
        <w:ind w:hanging="15"/>
        <w:jc w:val="both"/>
        <w:rPr>
          <w:rFonts w:cs="Arial"/>
          <w:sz w:val="18"/>
          <w:szCs w:val="18"/>
          <w:lang w:val="es-BO"/>
        </w:rPr>
      </w:pPr>
    </w:p>
    <w:p w14:paraId="1D9393C5" w14:textId="77777777" w:rsidR="00D54819" w:rsidRDefault="00D54819" w:rsidP="00530A16">
      <w:pPr>
        <w:ind w:hanging="15"/>
        <w:jc w:val="both"/>
        <w:rPr>
          <w:rFonts w:cs="Arial"/>
          <w:sz w:val="18"/>
          <w:szCs w:val="18"/>
          <w:lang w:val="es-BO"/>
        </w:rPr>
      </w:pPr>
    </w:p>
    <w:p w14:paraId="3EE6079E" w14:textId="77777777" w:rsidR="00D54819" w:rsidRPr="009956C4" w:rsidRDefault="00D54819"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lastRenderedPageBreak/>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9956C4" w:rsidRDefault="005E4DAB" w:rsidP="00AB2AC8">
      <w:pPr>
        <w:widowControl w:val="0"/>
        <w:jc w:val="both"/>
        <w:rPr>
          <w:rFonts w:cs="Arial"/>
          <w:b/>
          <w:sz w:val="18"/>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12FAF5B4" w:rsidR="00B014E9" w:rsidRPr="00E83811" w:rsidRDefault="00802E0B" w:rsidP="00E83811">
      <w:pPr>
        <w:numPr>
          <w:ilvl w:val="0"/>
          <w:numId w:val="12"/>
        </w:numPr>
        <w:ind w:left="1843" w:hanging="567"/>
        <w:jc w:val="both"/>
        <w:rPr>
          <w:rFonts w:cs="Arial"/>
          <w:i/>
          <w:color w:val="000099"/>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E83811" w:rsidRPr="00E83811">
        <w:t xml:space="preserve"> </w:t>
      </w:r>
      <w:r w:rsidR="00E83811" w:rsidRPr="00E83811">
        <w:rPr>
          <w:rFonts w:cs="Arial"/>
          <w:i/>
          <w:color w:val="000099"/>
          <w:sz w:val="18"/>
          <w:szCs w:val="18"/>
          <w:lang w:val="es-BO"/>
        </w:rPr>
        <w:t>(No aplicable en el presente proceso de contratación).</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565E3F" w:rsidRDefault="00F233F1" w:rsidP="00530A16">
      <w:pPr>
        <w:jc w:val="both"/>
        <w:rPr>
          <w:rFonts w:cs="Arial"/>
          <w:sz w:val="14"/>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lastRenderedPageBreak/>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FF616CF" w14:textId="2CD9B244" w:rsidR="00E83811" w:rsidRPr="00E83811" w:rsidRDefault="00802E0B" w:rsidP="00E83811">
      <w:pPr>
        <w:numPr>
          <w:ilvl w:val="0"/>
          <w:numId w:val="19"/>
        </w:numPr>
        <w:ind w:left="2551" w:hanging="425"/>
        <w:jc w:val="both"/>
        <w:rPr>
          <w:rFonts w:cs="Arial"/>
          <w:i/>
          <w:color w:val="000099"/>
          <w:sz w:val="18"/>
          <w:szCs w:val="18"/>
          <w:lang w:val="es-BO"/>
        </w:rPr>
      </w:pPr>
      <w:r w:rsidRPr="00E83811">
        <w:rPr>
          <w:rFonts w:cs="Arial"/>
          <w:sz w:val="18"/>
          <w:szCs w:val="18"/>
          <w:lang w:val="es-BO"/>
        </w:rPr>
        <w:t xml:space="preserve">En caso de requerirse la Garantía de Seriedad de Propuesta, ésta deberá ser presentada </w:t>
      </w:r>
      <w:r w:rsidR="00F233F1" w:rsidRPr="00E83811">
        <w:rPr>
          <w:rFonts w:cs="Arial"/>
          <w:sz w:val="18"/>
          <w:szCs w:val="18"/>
          <w:lang w:val="es-BO"/>
        </w:rPr>
        <w:t>en original, equivalente al uno por ciento (1%) del</w:t>
      </w:r>
      <w:r w:rsidR="000221C9" w:rsidRPr="00E83811">
        <w:rPr>
          <w:rFonts w:cs="Arial"/>
          <w:sz w:val="18"/>
          <w:szCs w:val="18"/>
          <w:lang w:val="es-BO"/>
        </w:rPr>
        <w:t xml:space="preserve"> </w:t>
      </w:r>
      <w:r w:rsidR="00E220F7" w:rsidRPr="00E83811">
        <w:rPr>
          <w:rFonts w:cs="Arial"/>
          <w:sz w:val="18"/>
          <w:szCs w:val="18"/>
          <w:lang w:val="es-BO"/>
        </w:rPr>
        <w:t xml:space="preserve">Precio Referencial </w:t>
      </w:r>
      <w:r w:rsidR="000221C9" w:rsidRPr="00E83811">
        <w:rPr>
          <w:rFonts w:cs="Arial"/>
          <w:sz w:val="18"/>
          <w:szCs w:val="18"/>
          <w:lang w:val="es-BO"/>
        </w:rPr>
        <w:t>de la contratación</w:t>
      </w:r>
      <w:r w:rsidR="004C1323" w:rsidRPr="00E83811">
        <w:rPr>
          <w:rFonts w:cs="Arial"/>
          <w:sz w:val="18"/>
          <w:szCs w:val="18"/>
          <w:lang w:val="es-BO"/>
        </w:rPr>
        <w:t>.</w:t>
      </w:r>
      <w:r w:rsidR="00F233F1" w:rsidRPr="00E83811">
        <w:rPr>
          <w:rFonts w:cs="Arial"/>
          <w:sz w:val="18"/>
          <w:szCs w:val="18"/>
          <w:lang w:val="es-BO"/>
        </w:rPr>
        <w:t xml:space="preserve"> </w:t>
      </w:r>
      <w:r w:rsidR="004C1323" w:rsidRPr="00E83811">
        <w:rPr>
          <w:sz w:val="18"/>
          <w:szCs w:val="18"/>
          <w:lang w:val="es-BO"/>
        </w:rPr>
        <w:t xml:space="preserve">La vigencia de esta garantía deberá exceder en treinta (30) días calendario al plazo de validez de la propuesta establecida en el numeral 11.3 del presente DBC, </w:t>
      </w:r>
      <w:r w:rsidR="00477924" w:rsidRPr="00E83811">
        <w:rPr>
          <w:sz w:val="18"/>
          <w:szCs w:val="18"/>
          <w:lang w:val="es-BO"/>
        </w:rPr>
        <w:t xml:space="preserve">computables a partir de </w:t>
      </w:r>
      <w:r w:rsidR="007F2104" w:rsidRPr="00E83811">
        <w:rPr>
          <w:rFonts w:cs="Arial"/>
          <w:sz w:val="18"/>
          <w:szCs w:val="18"/>
          <w:lang w:val="es-BO"/>
        </w:rPr>
        <w:t>la apertura de propuestas</w:t>
      </w:r>
      <w:r w:rsidR="001B293E" w:rsidRPr="00E83811">
        <w:rPr>
          <w:rFonts w:cs="Arial"/>
          <w:sz w:val="18"/>
          <w:szCs w:val="18"/>
          <w:lang w:val="es-BO"/>
        </w:rPr>
        <w:t xml:space="preserve"> y que cumpla con las características de renovable, irrevocable y de ejecución inmediata, emitida a nombre de la entidad convocante</w:t>
      </w:r>
      <w:r w:rsidR="007310EB" w:rsidRPr="00E83811">
        <w:rPr>
          <w:rFonts w:cs="Arial"/>
          <w:sz w:val="18"/>
          <w:szCs w:val="18"/>
          <w:lang w:val="es-BO"/>
        </w:rPr>
        <w:t xml:space="preserve"> o depósito por concepto de </w:t>
      </w:r>
      <w:r w:rsidR="00B04B1B" w:rsidRPr="00E83811">
        <w:rPr>
          <w:rFonts w:cs="Arial"/>
          <w:sz w:val="18"/>
          <w:szCs w:val="18"/>
          <w:lang w:val="es-BO"/>
        </w:rPr>
        <w:t>Garantía</w:t>
      </w:r>
      <w:r w:rsidR="007310EB" w:rsidRPr="00E83811">
        <w:rPr>
          <w:rFonts w:cs="Arial"/>
          <w:sz w:val="18"/>
          <w:szCs w:val="18"/>
          <w:lang w:val="es-BO"/>
        </w:rPr>
        <w:t xml:space="preserve"> de Seriedad de Propuesta</w:t>
      </w:r>
      <w:r w:rsidR="00F233F1" w:rsidRPr="00E83811">
        <w:rPr>
          <w:rFonts w:cs="Arial"/>
          <w:sz w:val="18"/>
          <w:szCs w:val="18"/>
          <w:lang w:val="es-BO"/>
        </w:rPr>
        <w:t>. Esta Garantía</w:t>
      </w:r>
      <w:r w:rsidR="00477924" w:rsidRPr="00E83811">
        <w:rPr>
          <w:rFonts w:cs="Arial"/>
          <w:sz w:val="18"/>
          <w:szCs w:val="18"/>
          <w:lang w:val="es-BO"/>
        </w:rPr>
        <w:t xml:space="preserve"> o depósito</w:t>
      </w:r>
      <w:r w:rsidR="00F233F1" w:rsidRPr="00E83811">
        <w:rPr>
          <w:rFonts w:cs="Arial"/>
          <w:sz w:val="18"/>
          <w:szCs w:val="18"/>
          <w:lang w:val="es-BO"/>
        </w:rPr>
        <w:t xml:space="preserve"> podrá ser presentad</w:t>
      </w:r>
      <w:r w:rsidR="00E162F0" w:rsidRPr="00E83811">
        <w:rPr>
          <w:rFonts w:cs="Arial"/>
          <w:sz w:val="18"/>
          <w:szCs w:val="18"/>
          <w:lang w:val="es-BO"/>
        </w:rPr>
        <w:t>a</w:t>
      </w:r>
      <w:r w:rsidR="00477924" w:rsidRPr="00E83811">
        <w:rPr>
          <w:rFonts w:cs="Arial"/>
          <w:sz w:val="18"/>
          <w:szCs w:val="18"/>
          <w:lang w:val="es-BO"/>
        </w:rPr>
        <w:t xml:space="preserve"> o realizado</w:t>
      </w:r>
      <w:r w:rsidR="00F233F1" w:rsidRPr="00E83811">
        <w:rPr>
          <w:rFonts w:cs="Arial"/>
          <w:sz w:val="18"/>
          <w:szCs w:val="18"/>
          <w:lang w:val="es-BO"/>
        </w:rPr>
        <w:t xml:space="preserve"> por un</w:t>
      </w:r>
      <w:r w:rsidR="000221C9" w:rsidRPr="00E83811">
        <w:rPr>
          <w:rFonts w:cs="Arial"/>
          <w:sz w:val="18"/>
          <w:szCs w:val="18"/>
          <w:lang w:val="es-BO"/>
        </w:rPr>
        <w:t>a</w:t>
      </w:r>
      <w:r w:rsidR="00F233F1" w:rsidRPr="00E83811">
        <w:rPr>
          <w:rFonts w:cs="Arial"/>
          <w:sz w:val="18"/>
          <w:szCs w:val="18"/>
          <w:lang w:val="es-BO"/>
        </w:rPr>
        <w:t xml:space="preserve"> o más </w:t>
      </w:r>
      <w:r w:rsidR="003D3605" w:rsidRPr="00E83811">
        <w:rPr>
          <w:rFonts w:cs="Arial"/>
          <w:sz w:val="18"/>
          <w:szCs w:val="18"/>
          <w:lang w:val="es-BO"/>
        </w:rPr>
        <w:t xml:space="preserve">empresas </w:t>
      </w:r>
      <w:r w:rsidR="00E162F0" w:rsidRPr="00E83811">
        <w:rPr>
          <w:rFonts w:cs="Arial"/>
          <w:sz w:val="18"/>
          <w:szCs w:val="18"/>
          <w:lang w:val="es-BO"/>
        </w:rPr>
        <w:t>que conforman la Asociación</w:t>
      </w:r>
      <w:r w:rsidR="000D64DF" w:rsidRPr="00E83811">
        <w:rPr>
          <w:rFonts w:cs="Arial"/>
          <w:sz w:val="18"/>
          <w:szCs w:val="18"/>
          <w:lang w:val="es-BO"/>
        </w:rPr>
        <w:t xml:space="preserve"> Accidental</w:t>
      </w:r>
      <w:r w:rsidR="00E644EE" w:rsidRPr="00E83811">
        <w:rPr>
          <w:rFonts w:cs="Arial"/>
          <w:sz w:val="18"/>
          <w:szCs w:val="18"/>
          <w:lang w:val="es-BO"/>
        </w:rPr>
        <w:t>.</w:t>
      </w:r>
      <w:r w:rsidR="00E83811">
        <w:t xml:space="preserve"> </w:t>
      </w:r>
      <w:r w:rsidR="00E83811" w:rsidRPr="00E83811">
        <w:rPr>
          <w:rFonts w:cs="Arial"/>
          <w:i/>
          <w:color w:val="000099"/>
          <w:sz w:val="18"/>
          <w:szCs w:val="18"/>
          <w:lang w:val="es-BO"/>
        </w:rPr>
        <w:t>(No aplicable en el presente proceso de contratación).</w:t>
      </w:r>
    </w:p>
    <w:p w14:paraId="76F23649" w14:textId="3E563DEF" w:rsidR="00B014E9" w:rsidRPr="00451160" w:rsidRDefault="00B014E9" w:rsidP="00E83811">
      <w:pPr>
        <w:widowControl w:val="0"/>
        <w:ind w:left="2552"/>
        <w:jc w:val="both"/>
        <w:rPr>
          <w:rFonts w:cs="Arial"/>
          <w:sz w:val="18"/>
          <w:szCs w:val="18"/>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2D9B33B9" w:rsidR="00372543" w:rsidRPr="009956C4" w:rsidRDefault="008146F5" w:rsidP="008146F5">
      <w:pPr>
        <w:tabs>
          <w:tab w:val="left" w:pos="3387"/>
        </w:tabs>
        <w:jc w:val="both"/>
        <w:rPr>
          <w:sz w:val="18"/>
          <w:lang w:val="es-BO"/>
        </w:rPr>
      </w:pPr>
      <w:r>
        <w:rPr>
          <w:sz w:val="18"/>
          <w:lang w:val="es-BO"/>
        </w:rPr>
        <w:tab/>
      </w: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565E3F" w:rsidRDefault="00372543" w:rsidP="002545E0">
      <w:pPr>
        <w:rPr>
          <w:sz w:val="12"/>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565E3F" w:rsidRDefault="00777ABB" w:rsidP="002545E0">
      <w:pPr>
        <w:rPr>
          <w:sz w:val="12"/>
          <w:szCs w:val="14"/>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14:paraId="1286D8BF" w14:textId="77777777" w:rsidR="00777ABB" w:rsidRPr="00565E3F" w:rsidRDefault="00777ABB" w:rsidP="00777ABB">
      <w:pPr>
        <w:pStyle w:val="Prrafodelista"/>
        <w:ind w:left="567"/>
        <w:jc w:val="both"/>
        <w:rPr>
          <w:rFonts w:ascii="Verdana" w:hAnsi="Verdana"/>
          <w:b/>
          <w:sz w:val="14"/>
          <w:szCs w:val="14"/>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565E3F" w:rsidRDefault="00777ABB" w:rsidP="002545E0">
      <w:pPr>
        <w:pStyle w:val="Ttulo3"/>
        <w:numPr>
          <w:ilvl w:val="0"/>
          <w:numId w:val="0"/>
        </w:numPr>
        <w:ind w:left="2127"/>
        <w:jc w:val="both"/>
        <w:rPr>
          <w:rFonts w:ascii="Verdana" w:hAnsi="Verdana"/>
          <w:sz w:val="14"/>
          <w:szCs w:val="14"/>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565E3F" w:rsidRDefault="00777ABB" w:rsidP="002545E0">
      <w:pPr>
        <w:pStyle w:val="Ttulo3"/>
        <w:numPr>
          <w:ilvl w:val="0"/>
          <w:numId w:val="0"/>
        </w:numPr>
        <w:ind w:left="2127"/>
        <w:jc w:val="both"/>
        <w:rPr>
          <w:rFonts w:ascii="Verdana" w:hAnsi="Verdana"/>
          <w:sz w:val="14"/>
          <w:szCs w:val="14"/>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565E3F" w:rsidRDefault="00777ABB" w:rsidP="002545E0">
      <w:pPr>
        <w:pStyle w:val="Ttulo3"/>
        <w:numPr>
          <w:ilvl w:val="0"/>
          <w:numId w:val="0"/>
        </w:numPr>
        <w:ind w:left="2127"/>
        <w:jc w:val="both"/>
        <w:rPr>
          <w:rFonts w:ascii="Verdana" w:hAnsi="Verdana"/>
          <w:sz w:val="14"/>
          <w:szCs w:val="14"/>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565E3F" w:rsidRDefault="00777ABB" w:rsidP="002545E0">
      <w:pPr>
        <w:pStyle w:val="Ttulo3"/>
        <w:numPr>
          <w:ilvl w:val="0"/>
          <w:numId w:val="0"/>
        </w:numPr>
        <w:ind w:left="2127"/>
        <w:jc w:val="both"/>
        <w:rPr>
          <w:rFonts w:ascii="Verdana" w:hAnsi="Verdana"/>
          <w:sz w:val="14"/>
          <w:szCs w:val="14"/>
        </w:rPr>
      </w:pPr>
    </w:p>
    <w:p w14:paraId="4DA61C70" w14:textId="7A6263E8"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w:t>
      </w:r>
      <w:r w:rsidRPr="009956C4">
        <w:rPr>
          <w:rFonts w:ascii="Verdana" w:hAnsi="Verdana"/>
          <w:sz w:val="18"/>
          <w:szCs w:val="18"/>
          <w:u w:val="none"/>
        </w:rPr>
        <w:lastRenderedPageBreak/>
        <w:t xml:space="preserve">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565E3F">
        <w:rPr>
          <w:rFonts w:ascii="Verdana" w:hAnsi="Verdana"/>
          <w:sz w:val="18"/>
          <w:szCs w:val="18"/>
          <w:u w:val="none"/>
        </w:rPr>
        <w:t>.</w:t>
      </w:r>
    </w:p>
    <w:p w14:paraId="38B81014" w14:textId="77777777" w:rsidR="00156039" w:rsidRPr="00565E3F" w:rsidRDefault="00156039" w:rsidP="00156039">
      <w:pPr>
        <w:rPr>
          <w:sz w:val="14"/>
          <w:szCs w:val="14"/>
        </w:rPr>
      </w:pPr>
    </w:p>
    <w:p w14:paraId="1987E9AC" w14:textId="1CFEB4FC" w:rsidR="0018047E" w:rsidRDefault="00BC0FBF" w:rsidP="00AB2AC8">
      <w:pPr>
        <w:pStyle w:val="Ttulo3"/>
        <w:widowControl w:val="0"/>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220D9E" w:rsidRPr="009956C4">
        <w:rPr>
          <w:rFonts w:ascii="Verdana" w:hAnsi="Verdana"/>
          <w:sz w:val="18"/>
          <w:szCs w:val="18"/>
          <w:u w:val="none"/>
        </w:rPr>
        <w:t>.</w:t>
      </w:r>
    </w:p>
    <w:p w14:paraId="20A3DE19" w14:textId="77777777" w:rsidR="0018047E" w:rsidRPr="00565E3F" w:rsidRDefault="0018047E" w:rsidP="00AB2AC8">
      <w:pPr>
        <w:widowControl w:val="0"/>
        <w:rPr>
          <w:sz w:val="14"/>
          <w:szCs w:val="14"/>
        </w:rPr>
      </w:pPr>
    </w:p>
    <w:p w14:paraId="480E3B26" w14:textId="218B4D9D" w:rsidR="0018047E" w:rsidRPr="005B7569" w:rsidRDefault="0018047E" w:rsidP="00AB2AC8">
      <w:pPr>
        <w:pStyle w:val="Ttulo3"/>
        <w:widowControl w:val="0"/>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565E3F" w:rsidRDefault="00B640EC" w:rsidP="00C95789">
      <w:pPr>
        <w:pStyle w:val="Ttulo3"/>
        <w:numPr>
          <w:ilvl w:val="0"/>
          <w:numId w:val="0"/>
        </w:numPr>
        <w:jc w:val="both"/>
        <w:rPr>
          <w:rFonts w:ascii="Verdana" w:hAnsi="Verdana"/>
          <w:sz w:val="14"/>
          <w:szCs w:val="14"/>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7D24F0">
      <w:pPr>
        <w:rPr>
          <w:sz w:val="14"/>
          <w:szCs w:val="14"/>
          <w:lang w:val="es-MX"/>
        </w:rPr>
      </w:pPr>
    </w:p>
    <w:p w14:paraId="78385789" w14:textId="55BEFDC1"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565E3F" w:rsidRDefault="00777ABB" w:rsidP="002545E0">
      <w:pPr>
        <w:pStyle w:val="Ttulo3"/>
        <w:numPr>
          <w:ilvl w:val="0"/>
          <w:numId w:val="0"/>
        </w:numPr>
        <w:ind w:left="2127"/>
        <w:jc w:val="both"/>
        <w:rPr>
          <w:sz w:val="14"/>
          <w:szCs w:val="14"/>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7F1DA565"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lastRenderedPageBreak/>
        <w:t>SUBASTA ELECTRÓNICA</w:t>
      </w:r>
      <w:bookmarkEnd w:id="46"/>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Procedimiento</w:t>
      </w:r>
    </w:p>
    <w:p w14:paraId="6552ADD1" w14:textId="77777777" w:rsidR="00777ABB" w:rsidRPr="00565E3F" w:rsidRDefault="00777ABB" w:rsidP="00156039">
      <w:pPr>
        <w:widowControl w:val="0"/>
        <w:tabs>
          <w:tab w:val="left" w:pos="567"/>
        </w:tabs>
        <w:ind w:left="1276"/>
        <w:jc w:val="both"/>
        <w:rPr>
          <w:b/>
          <w:i/>
          <w:sz w:val="18"/>
          <w:szCs w:val="18"/>
          <w:lang w:val="es-BO"/>
        </w:rPr>
      </w:pPr>
    </w:p>
    <w:p w14:paraId="2FE30A76" w14:textId="2F5F155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Durante la etapa de puja no se conocerá la identidad de los proponentes, ni el valor de la propuesta económica inicial, ni posteriores propuestas de los otros proponentes </w:t>
      </w:r>
      <w:r w:rsidR="00B14795" w:rsidRPr="00565E3F">
        <w:rPr>
          <w:sz w:val="18"/>
          <w:szCs w:val="18"/>
          <w:lang w:val="es-BO"/>
        </w:rPr>
        <w:t xml:space="preserve">efectivizados </w:t>
      </w:r>
      <w:r w:rsidRPr="00565E3F">
        <w:rPr>
          <w:sz w:val="18"/>
          <w:szCs w:val="18"/>
          <w:lang w:val="es-BO"/>
        </w:rPr>
        <w:t>mediante los lances que se realicen.</w:t>
      </w:r>
    </w:p>
    <w:p w14:paraId="34151B0C" w14:textId="77777777" w:rsidR="00777ABB" w:rsidRPr="00565E3F" w:rsidRDefault="00777ABB" w:rsidP="00156039">
      <w:pPr>
        <w:widowControl w:val="0"/>
        <w:tabs>
          <w:tab w:val="left" w:pos="567"/>
        </w:tabs>
        <w:ind w:left="1276"/>
        <w:jc w:val="both"/>
        <w:rPr>
          <w:sz w:val="18"/>
          <w:szCs w:val="18"/>
          <w:lang w:val="es-BO"/>
        </w:rPr>
      </w:pPr>
    </w:p>
    <w:p w14:paraId="28BB6E75" w14:textId="77777777" w:rsidR="00777ABB" w:rsidRPr="00565E3F" w:rsidRDefault="00777ABB" w:rsidP="00777ABB">
      <w:pPr>
        <w:tabs>
          <w:tab w:val="left" w:pos="567"/>
        </w:tabs>
        <w:ind w:left="1276"/>
        <w:jc w:val="both"/>
        <w:rPr>
          <w:sz w:val="18"/>
          <w:szCs w:val="18"/>
          <w:lang w:val="es-BO"/>
        </w:rPr>
      </w:pPr>
      <w:r w:rsidRPr="00565E3F">
        <w:rPr>
          <w:sz w:val="18"/>
          <w:szCs w:val="18"/>
          <w:lang w:val="es-BO"/>
        </w:rPr>
        <w:t>El precio inicial que se consigne a momento de realizar el envío de la propuesta, deberá considerar un valor que sea igual o menor al precio referencial.</w:t>
      </w:r>
    </w:p>
    <w:p w14:paraId="398942D7" w14:textId="77777777" w:rsidR="00777ABB" w:rsidRPr="00565E3F"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565E3F">
        <w:rPr>
          <w:sz w:val="18"/>
          <w:szCs w:val="18"/>
          <w:lang w:val="es-BO"/>
        </w:rPr>
        <w:t>Se utilizarán semáforos durante la etapa de la puja. El color verde identificará a la propuesta con el precio más bajo; el color rojo identificará a todas aquellas propuesta</w:t>
      </w:r>
      <w:r w:rsidR="00B14795" w:rsidRPr="00565E3F">
        <w:rPr>
          <w:sz w:val="18"/>
          <w:szCs w:val="18"/>
          <w:lang w:val="es-BO"/>
        </w:rPr>
        <w:t>s</w:t>
      </w:r>
      <w:r w:rsidRPr="00565E3F">
        <w:rPr>
          <w:sz w:val="18"/>
          <w:szCs w:val="18"/>
          <w:lang w:val="es-BO"/>
        </w:rPr>
        <w:t xml:space="preserve"> que se encuentren</w:t>
      </w:r>
      <w:r w:rsidRPr="009956C4">
        <w:rPr>
          <w:sz w:val="18"/>
          <w:szCs w:val="18"/>
          <w:lang w:val="es-BO"/>
        </w:rPr>
        <w:t xml:space="preserve"> por encima del precio más bajo.</w:t>
      </w:r>
    </w:p>
    <w:p w14:paraId="699B2B58" w14:textId="77777777" w:rsidR="00777ABB" w:rsidRPr="00565E3F" w:rsidRDefault="00777ABB" w:rsidP="00777ABB">
      <w:pPr>
        <w:tabs>
          <w:tab w:val="left" w:pos="567"/>
        </w:tabs>
        <w:ind w:left="1276"/>
        <w:jc w:val="both"/>
        <w:rPr>
          <w:sz w:val="14"/>
          <w:szCs w:val="14"/>
          <w:lang w:val="es-BO"/>
        </w:rPr>
      </w:pPr>
    </w:p>
    <w:p w14:paraId="00DACB21" w14:textId="77777777" w:rsidR="00777ABB" w:rsidRPr="00565E3F"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propuestas en la </w:t>
      </w:r>
      <w:r w:rsidRPr="00565E3F">
        <w:rPr>
          <w:sz w:val="18"/>
          <w:szCs w:val="18"/>
          <w:lang w:val="es-BO"/>
        </w:rPr>
        <w:t>etapa de la puja. El proponente tiene la opción de actualizar el tablero en cualquier momento para ver si su propuesta fue mejorada o no.</w:t>
      </w:r>
    </w:p>
    <w:p w14:paraId="64AF63A3" w14:textId="77777777" w:rsidR="00777ABB" w:rsidRPr="00565E3F" w:rsidRDefault="00777ABB" w:rsidP="00777ABB">
      <w:pPr>
        <w:tabs>
          <w:tab w:val="left" w:pos="567"/>
        </w:tabs>
        <w:ind w:left="1276"/>
        <w:jc w:val="both"/>
        <w:rPr>
          <w:sz w:val="18"/>
          <w:szCs w:val="18"/>
          <w:lang w:val="es-BO"/>
        </w:rPr>
      </w:pPr>
    </w:p>
    <w:p w14:paraId="378E5C54" w14:textId="05211073" w:rsidR="00777ABB" w:rsidRPr="00565E3F" w:rsidRDefault="00777ABB" w:rsidP="00777ABB">
      <w:pPr>
        <w:tabs>
          <w:tab w:val="left" w:pos="567"/>
        </w:tabs>
        <w:ind w:left="1276"/>
        <w:jc w:val="both"/>
        <w:rPr>
          <w:sz w:val="18"/>
          <w:szCs w:val="18"/>
          <w:lang w:val="es-BO"/>
        </w:rPr>
      </w:pPr>
      <w:r w:rsidRPr="00565E3F">
        <w:rPr>
          <w:sz w:val="18"/>
          <w:szCs w:val="18"/>
          <w:lang w:val="es-BO"/>
        </w:rPr>
        <w:t>El proponente no conocerá el minuto exacto de cierre. El sistema contará con un periodo de gracia aleatorio con un rango de cierre no mayor a</w:t>
      </w:r>
      <w:r w:rsidR="00695091" w:rsidRPr="00565E3F">
        <w:rPr>
          <w:sz w:val="18"/>
          <w:szCs w:val="18"/>
          <w:lang w:val="es-BO"/>
        </w:rPr>
        <w:t xml:space="preserve"> diez (</w:t>
      </w:r>
      <w:r w:rsidR="00F121EB" w:rsidRPr="00565E3F">
        <w:rPr>
          <w:sz w:val="18"/>
          <w:szCs w:val="18"/>
          <w:lang w:val="es-BO"/>
        </w:rPr>
        <w:t>10</w:t>
      </w:r>
      <w:r w:rsidR="00695091" w:rsidRPr="00565E3F">
        <w:rPr>
          <w:sz w:val="18"/>
          <w:szCs w:val="18"/>
          <w:lang w:val="es-BO"/>
        </w:rPr>
        <w:t>)</w:t>
      </w:r>
      <w:r w:rsidRPr="00565E3F">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565E3F" w:rsidRDefault="00777ABB" w:rsidP="00777ABB">
      <w:pPr>
        <w:tabs>
          <w:tab w:val="left" w:pos="567"/>
        </w:tabs>
        <w:ind w:left="1276"/>
        <w:jc w:val="both"/>
        <w:rPr>
          <w:b/>
          <w:i/>
          <w:sz w:val="18"/>
          <w:szCs w:val="18"/>
          <w:lang w:val="es-BO"/>
        </w:rPr>
      </w:pPr>
    </w:p>
    <w:p w14:paraId="139C83E9" w14:textId="6080BC2E" w:rsidR="00777ABB" w:rsidRPr="00565E3F" w:rsidRDefault="00777ABB" w:rsidP="002545E0">
      <w:pPr>
        <w:pStyle w:val="Ttulo2"/>
        <w:tabs>
          <w:tab w:val="clear" w:pos="794"/>
          <w:tab w:val="num" w:pos="1276"/>
        </w:tabs>
        <w:ind w:left="1276" w:hanging="709"/>
        <w:jc w:val="both"/>
        <w:rPr>
          <w:sz w:val="18"/>
          <w:szCs w:val="18"/>
          <w:lang w:val="es-BO"/>
        </w:rPr>
      </w:pPr>
      <w:r w:rsidRPr="00565E3F">
        <w:rPr>
          <w:rFonts w:ascii="Verdana" w:hAnsi="Verdana"/>
          <w:sz w:val="18"/>
          <w:szCs w:val="18"/>
          <w:u w:val="none"/>
          <w:lang w:val="es-BO"/>
        </w:rPr>
        <w:t xml:space="preserve">Condiciones para la realización de la </w:t>
      </w:r>
      <w:r w:rsidR="00EF63A0" w:rsidRPr="00565E3F">
        <w:rPr>
          <w:rFonts w:ascii="Verdana" w:hAnsi="Verdana"/>
          <w:sz w:val="18"/>
          <w:szCs w:val="18"/>
          <w:u w:val="none"/>
          <w:lang w:val="es-BO"/>
        </w:rPr>
        <w:t>S</w:t>
      </w:r>
      <w:r w:rsidRPr="00565E3F">
        <w:rPr>
          <w:rFonts w:ascii="Verdana" w:hAnsi="Verdana"/>
          <w:sz w:val="18"/>
          <w:szCs w:val="18"/>
          <w:u w:val="none"/>
          <w:lang w:val="es-BO"/>
        </w:rPr>
        <w:t>ubasta</w:t>
      </w:r>
      <w:r w:rsidR="00EF63A0" w:rsidRPr="00565E3F">
        <w:rPr>
          <w:rFonts w:ascii="Verdana" w:hAnsi="Verdana"/>
          <w:sz w:val="18"/>
          <w:szCs w:val="18"/>
          <w:u w:val="none"/>
          <w:lang w:val="es-BO"/>
        </w:rPr>
        <w:t xml:space="preserve"> Electrónica</w:t>
      </w:r>
    </w:p>
    <w:p w14:paraId="767D3D36" w14:textId="77777777" w:rsidR="00777ABB" w:rsidRPr="00565E3F" w:rsidRDefault="00777ABB" w:rsidP="00565E3F">
      <w:pPr>
        <w:widowControl w:val="0"/>
        <w:tabs>
          <w:tab w:val="left" w:pos="567"/>
        </w:tabs>
        <w:ind w:left="567"/>
        <w:jc w:val="both"/>
        <w:rPr>
          <w:sz w:val="18"/>
          <w:szCs w:val="18"/>
          <w:lang w:val="es-BO"/>
        </w:rPr>
      </w:pPr>
    </w:p>
    <w:p w14:paraId="3DA229F8" w14:textId="45C01796" w:rsidR="00777ABB" w:rsidRPr="00565E3F" w:rsidRDefault="00777ABB" w:rsidP="00565E3F">
      <w:pPr>
        <w:widowControl w:val="0"/>
        <w:tabs>
          <w:tab w:val="left" w:pos="567"/>
        </w:tabs>
        <w:ind w:left="1276"/>
        <w:jc w:val="both"/>
        <w:rPr>
          <w:sz w:val="18"/>
          <w:szCs w:val="18"/>
          <w:lang w:val="es-BO"/>
        </w:rPr>
      </w:pPr>
      <w:r w:rsidRPr="00565E3F">
        <w:rPr>
          <w:sz w:val="18"/>
          <w:szCs w:val="18"/>
          <w:lang w:val="es-BO"/>
        </w:rPr>
        <w:t xml:space="preserve">La </w:t>
      </w:r>
      <w:r w:rsidR="00EF63A0" w:rsidRPr="00565E3F">
        <w:rPr>
          <w:sz w:val="18"/>
          <w:szCs w:val="18"/>
          <w:lang w:val="es-BO"/>
        </w:rPr>
        <w:t>S</w:t>
      </w:r>
      <w:r w:rsidRPr="00565E3F">
        <w:rPr>
          <w:sz w:val="18"/>
          <w:szCs w:val="18"/>
          <w:lang w:val="es-BO"/>
        </w:rPr>
        <w:t>ubasta</w:t>
      </w:r>
      <w:r w:rsidR="00EF63A0" w:rsidRPr="00565E3F">
        <w:rPr>
          <w:sz w:val="18"/>
          <w:szCs w:val="18"/>
          <w:lang w:val="es-BO"/>
        </w:rPr>
        <w:t xml:space="preserve"> Electrónica</w:t>
      </w:r>
      <w:r w:rsidRPr="00565E3F">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565E3F">
        <w:rPr>
          <w:sz w:val="18"/>
          <w:szCs w:val="18"/>
          <w:lang w:val="es-BO"/>
        </w:rPr>
        <w:t xml:space="preserve">al </w:t>
      </w:r>
      <w:r w:rsidRPr="00565E3F">
        <w:rPr>
          <w:sz w:val="18"/>
          <w:szCs w:val="18"/>
          <w:lang w:val="es-BO"/>
        </w:rPr>
        <w:t xml:space="preserve">momento de realizar el envío de la propuesta, </w:t>
      </w:r>
      <w:r w:rsidR="006941B5" w:rsidRPr="00565E3F">
        <w:rPr>
          <w:sz w:val="18"/>
          <w:szCs w:val="18"/>
          <w:lang w:val="es-BO"/>
        </w:rPr>
        <w:t xml:space="preserve">no reportará estado alguno (sin color) </w:t>
      </w:r>
      <w:r w:rsidRPr="00565E3F">
        <w:rPr>
          <w:sz w:val="18"/>
          <w:szCs w:val="18"/>
          <w:lang w:val="es-BO"/>
        </w:rPr>
        <w:t>hasta que realice su primer lance</w:t>
      </w:r>
      <w:r w:rsidR="006941B5" w:rsidRPr="00565E3F">
        <w:rPr>
          <w:sz w:val="18"/>
          <w:szCs w:val="18"/>
          <w:lang w:val="es-BO"/>
        </w:rPr>
        <w:t xml:space="preserve"> (verde o rojo)</w:t>
      </w:r>
      <w:r w:rsidRPr="00565E3F">
        <w:rPr>
          <w:sz w:val="18"/>
          <w:szCs w:val="18"/>
          <w:lang w:val="es-BO"/>
        </w:rPr>
        <w:t>.</w:t>
      </w:r>
    </w:p>
    <w:p w14:paraId="1130D18F" w14:textId="77777777" w:rsidR="00777ABB" w:rsidRPr="00565E3F" w:rsidRDefault="00777ABB" w:rsidP="00565E3F">
      <w:pPr>
        <w:widowControl w:val="0"/>
        <w:tabs>
          <w:tab w:val="left" w:pos="567"/>
        </w:tabs>
        <w:ind w:left="1276"/>
        <w:jc w:val="both"/>
        <w:rPr>
          <w:sz w:val="18"/>
          <w:szCs w:val="18"/>
          <w:lang w:val="es-BO"/>
        </w:rPr>
      </w:pPr>
    </w:p>
    <w:p w14:paraId="18E412D9" w14:textId="7555BE64" w:rsidR="00777ABB" w:rsidRPr="00451160" w:rsidRDefault="00777ABB" w:rsidP="00565E3F">
      <w:pPr>
        <w:widowControl w:val="0"/>
        <w:tabs>
          <w:tab w:val="left" w:pos="567"/>
        </w:tabs>
        <w:ind w:left="1276"/>
        <w:jc w:val="both"/>
        <w:rPr>
          <w:sz w:val="18"/>
          <w:szCs w:val="18"/>
          <w:lang w:val="es-BO"/>
        </w:rPr>
      </w:pPr>
      <w:r w:rsidRPr="00565E3F">
        <w:rPr>
          <w:sz w:val="18"/>
          <w:szCs w:val="18"/>
          <w:lang w:val="es-BO"/>
        </w:rPr>
        <w:t xml:space="preserve">Culminado el plazo para la </w:t>
      </w:r>
      <w:r w:rsidR="007310EB" w:rsidRPr="00565E3F">
        <w:rPr>
          <w:sz w:val="18"/>
          <w:szCs w:val="18"/>
          <w:lang w:val="es-BO"/>
        </w:rPr>
        <w:t>S</w:t>
      </w:r>
      <w:r w:rsidRPr="00565E3F">
        <w:rPr>
          <w:sz w:val="18"/>
          <w:szCs w:val="18"/>
          <w:lang w:val="es-BO"/>
        </w:rPr>
        <w:t>ubasta</w:t>
      </w:r>
      <w:r w:rsidR="007310EB" w:rsidRPr="00565E3F">
        <w:rPr>
          <w:sz w:val="18"/>
          <w:szCs w:val="18"/>
          <w:lang w:val="es-BO"/>
        </w:rPr>
        <w:t xml:space="preserve"> Electrónica</w:t>
      </w:r>
      <w:r w:rsidRPr="00565E3F">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r w:rsidRPr="00451160">
        <w:rPr>
          <w:sz w:val="18"/>
          <w:szCs w:val="18"/>
          <w:lang w:val="es-BO"/>
        </w:rPr>
        <w:t>.</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w:t>
      </w:r>
      <w:r w:rsidRPr="009956C4">
        <w:rPr>
          <w:rFonts w:cs="Arial"/>
          <w:sz w:val="18"/>
          <w:szCs w:val="18"/>
        </w:rPr>
        <w:lastRenderedPageBreak/>
        <w:t xml:space="preserve">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544630">
      <w:pPr>
        <w:numPr>
          <w:ilvl w:val="0"/>
          <w:numId w:val="3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Default="00236E96" w:rsidP="00676B64">
      <w:pPr>
        <w:tabs>
          <w:tab w:val="left" w:pos="709"/>
        </w:tabs>
        <w:ind w:left="709"/>
        <w:jc w:val="both"/>
        <w:rPr>
          <w:rFonts w:cs="Arial"/>
          <w:sz w:val="18"/>
          <w:szCs w:val="18"/>
          <w:lang w:val="es-BO"/>
        </w:rPr>
      </w:pPr>
    </w:p>
    <w:p w14:paraId="7EB8952D" w14:textId="77777777" w:rsidR="002F70E6" w:rsidRPr="00451160" w:rsidRDefault="002F70E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lastRenderedPageBreak/>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Default="009B0729" w:rsidP="00156039">
      <w:pPr>
        <w:widowControl w:val="0"/>
        <w:rPr>
          <w:rFonts w:cs="Arial"/>
          <w:sz w:val="18"/>
          <w:szCs w:val="18"/>
          <w:lang w:val="es-BO"/>
        </w:rPr>
      </w:pPr>
    </w:p>
    <w:p w14:paraId="3698A5EF" w14:textId="77777777" w:rsidR="00E83811" w:rsidRPr="00565E3F" w:rsidRDefault="00E83811"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lastRenderedPageBreak/>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lastRenderedPageBreak/>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lastRenderedPageBreak/>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66CA3FD1" w14:textId="77777777" w:rsidR="006C015D" w:rsidRDefault="006C015D">
      <w:pPr>
        <w:rPr>
          <w:rFonts w:cs="Arial"/>
          <w:b/>
          <w:sz w:val="18"/>
          <w:lang w:val="es-BO"/>
        </w:rPr>
      </w:pPr>
      <w:r>
        <w:rPr>
          <w:rFonts w:cs="Arial"/>
          <w:b/>
          <w:sz w:val="18"/>
          <w:lang w:val="es-BO"/>
        </w:rPr>
        <w:br w:type="page"/>
      </w:r>
    </w:p>
    <w:p w14:paraId="3FFD4113" w14:textId="62FB892C"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02822"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902822" w:rsidRDefault="009E731E" w:rsidP="00E83D56">
            <w:pPr>
              <w:jc w:val="right"/>
              <w:rPr>
                <w:rFonts w:ascii="Arial" w:hAnsi="Arial" w:cs="Arial"/>
                <w:sz w:val="12"/>
                <w:lang w:val="es-BO"/>
              </w:rPr>
            </w:pPr>
            <w:r w:rsidRPr="00902822">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902822" w:rsidRDefault="008146F5" w:rsidP="008146F5">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02822" w:rsidRDefault="009E731E" w:rsidP="00E83D56">
            <w:pPr>
              <w:rPr>
                <w:rFonts w:ascii="Arial" w:hAnsi="Arial" w:cs="Arial"/>
                <w:sz w:val="12"/>
                <w:lang w:val="es-BO"/>
              </w:rPr>
            </w:pPr>
          </w:p>
        </w:tc>
      </w:tr>
      <w:tr w:rsidR="008146F5" w:rsidRPr="00902822"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902822" w:rsidRDefault="008146F5" w:rsidP="00E83D56">
            <w:pPr>
              <w:rPr>
                <w:rFonts w:ascii="Arial" w:hAnsi="Arial" w:cs="Arial"/>
                <w:sz w:val="8"/>
                <w:lang w:val="es-BO"/>
              </w:rPr>
            </w:pPr>
          </w:p>
        </w:tc>
      </w:tr>
      <w:tr w:rsidR="0024332A" w:rsidRPr="00902822" w14:paraId="26E3DF03" w14:textId="77777777" w:rsidTr="006C015D">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902822" w:rsidRDefault="0024332A" w:rsidP="00E83D56">
            <w:pPr>
              <w:jc w:val="right"/>
              <w:rPr>
                <w:rFonts w:ascii="Arial" w:hAnsi="Arial" w:cs="Arial"/>
                <w:sz w:val="12"/>
                <w:lang w:val="es-BO"/>
              </w:rPr>
            </w:pPr>
            <w:r w:rsidRPr="00902822">
              <w:rPr>
                <w:rFonts w:ascii="Arial" w:hAnsi="Arial" w:cs="Arial"/>
                <w:sz w:val="12"/>
                <w:lang w:val="es-BO"/>
              </w:rPr>
              <w:t>Modalidad</w:t>
            </w:r>
            <w:r w:rsidR="009B12A1" w:rsidRPr="00902822">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02822" w:rsidRDefault="0024332A" w:rsidP="00204426">
            <w:pPr>
              <w:jc w:val="center"/>
              <w:rPr>
                <w:rFonts w:ascii="Arial" w:hAnsi="Arial" w:cs="Arial"/>
                <w:sz w:val="12"/>
                <w:lang w:val="es-BO"/>
              </w:rPr>
            </w:pPr>
            <w:r w:rsidRPr="00902822">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02822"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02822" w:rsidRDefault="0024332A" w:rsidP="00E83D56">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50FF233" w:rsidR="0024332A" w:rsidRPr="00902822" w:rsidRDefault="008146F5" w:rsidP="00D54819">
            <w:pPr>
              <w:jc w:val="center"/>
              <w:rPr>
                <w:rFonts w:ascii="Arial" w:hAnsi="Arial" w:cs="Arial"/>
                <w:sz w:val="12"/>
                <w:lang w:val="es-BO"/>
              </w:rPr>
            </w:pPr>
            <w:r w:rsidRPr="00902822">
              <w:rPr>
                <w:rFonts w:ascii="Arial" w:hAnsi="Arial" w:cs="Arial"/>
                <w:lang w:val="es-BO"/>
              </w:rPr>
              <w:t xml:space="preserve">ANPE – </w:t>
            </w:r>
            <w:r w:rsidR="00DB38B8" w:rsidRPr="00902822">
              <w:rPr>
                <w:rFonts w:ascii="Arial" w:hAnsi="Arial" w:cs="Arial"/>
                <w:lang w:val="es-BO"/>
              </w:rPr>
              <w:t>P</w:t>
            </w:r>
            <w:r w:rsidRPr="00902822">
              <w:rPr>
                <w:rFonts w:ascii="Arial" w:hAnsi="Arial" w:cs="Arial"/>
                <w:lang w:val="es-BO"/>
              </w:rPr>
              <w:t xml:space="preserve"> Nº 0</w:t>
            </w:r>
            <w:r w:rsidR="00D54819">
              <w:rPr>
                <w:rFonts w:ascii="Arial" w:hAnsi="Arial" w:cs="Arial"/>
                <w:lang w:val="es-BO"/>
              </w:rPr>
              <w:t>96</w:t>
            </w:r>
            <w:r w:rsidRPr="00902822">
              <w:rPr>
                <w:rFonts w:ascii="Arial" w:hAnsi="Arial" w:cs="Arial"/>
                <w:lang w:val="es-BO"/>
              </w:rPr>
              <w:t>/202</w:t>
            </w:r>
            <w:r w:rsidR="00A30BBF">
              <w:rPr>
                <w:rFonts w:ascii="Arial" w:hAnsi="Arial" w:cs="Arial"/>
                <w:lang w:val="es-BO"/>
              </w:rPr>
              <w:t>5</w:t>
            </w:r>
            <w:r w:rsidRPr="00902822">
              <w:rPr>
                <w:rFonts w:ascii="Arial" w:hAnsi="Arial" w:cs="Arial"/>
                <w:lang w:val="es-BO"/>
              </w:rPr>
              <w:t>-1C</w:t>
            </w:r>
          </w:p>
        </w:tc>
        <w:tc>
          <w:tcPr>
            <w:tcW w:w="252" w:type="dxa"/>
            <w:tcBorders>
              <w:left w:val="single" w:sz="4" w:space="0" w:color="auto"/>
              <w:right w:val="single" w:sz="12" w:space="0" w:color="244061" w:themeColor="accent1" w:themeShade="80"/>
            </w:tcBorders>
          </w:tcPr>
          <w:p w14:paraId="00931D9E" w14:textId="77777777" w:rsidR="0024332A" w:rsidRPr="00902822" w:rsidRDefault="0024332A" w:rsidP="00E83D56">
            <w:pPr>
              <w:rPr>
                <w:rFonts w:ascii="Arial" w:hAnsi="Arial" w:cs="Arial"/>
                <w:sz w:val="12"/>
                <w:lang w:val="es-BO"/>
              </w:rPr>
            </w:pPr>
          </w:p>
        </w:tc>
      </w:tr>
      <w:tr w:rsidR="00C5639E" w:rsidRPr="00902822"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902822"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02822"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02822"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02822"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902822"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02822" w:rsidRDefault="00C5639E" w:rsidP="00E83D56">
            <w:pPr>
              <w:rPr>
                <w:rFonts w:ascii="Arial" w:hAnsi="Arial" w:cs="Arial"/>
                <w:sz w:val="12"/>
                <w:lang w:val="es-BO"/>
              </w:rPr>
            </w:pPr>
          </w:p>
        </w:tc>
      </w:tr>
      <w:tr w:rsidR="0024332A" w:rsidRPr="00902822"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902822"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02822"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02822"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02822"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02822"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02822"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902822"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902822" w:rsidRDefault="00C5639E" w:rsidP="0060074B">
            <w:pPr>
              <w:rPr>
                <w:rFonts w:ascii="Arial" w:hAnsi="Arial" w:cs="Arial"/>
                <w:sz w:val="4"/>
                <w:szCs w:val="4"/>
                <w:lang w:val="es-BO"/>
              </w:rPr>
            </w:pPr>
          </w:p>
        </w:tc>
      </w:tr>
      <w:tr w:rsidR="00C5639E" w:rsidRPr="00902822"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902822" w:rsidRDefault="00C5639E" w:rsidP="0060074B">
            <w:pPr>
              <w:jc w:val="right"/>
              <w:rPr>
                <w:rFonts w:ascii="Arial" w:hAnsi="Arial" w:cs="Arial"/>
                <w:lang w:val="es-BO"/>
              </w:rPr>
            </w:pPr>
            <w:r w:rsidRPr="00902822">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3D195110" w:rsidR="00C5639E" w:rsidRPr="00902822" w:rsidRDefault="00A30BBF"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902822" w:rsidRDefault="00C5639E" w:rsidP="0060074B">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902822" w:rsidRDefault="00C5639E" w:rsidP="0060074B">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902822"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902822"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902822"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902822" w:rsidRDefault="00C5639E" w:rsidP="0060074B">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22AE8069" w:rsidR="00C5639E" w:rsidRPr="00902822" w:rsidRDefault="00C5639E" w:rsidP="00A30BBF">
            <w:pPr>
              <w:jc w:val="center"/>
              <w:rPr>
                <w:rFonts w:ascii="Arial" w:hAnsi="Arial" w:cs="Arial"/>
                <w:sz w:val="14"/>
                <w:szCs w:val="14"/>
                <w:lang w:val="es-BO"/>
              </w:rPr>
            </w:pPr>
            <w:r w:rsidRPr="00902822">
              <w:rPr>
                <w:rFonts w:ascii="Arial" w:hAnsi="Arial" w:cs="Arial"/>
                <w:sz w:val="14"/>
                <w:szCs w:val="14"/>
                <w:lang w:val="es-BO"/>
              </w:rPr>
              <w:t>202</w:t>
            </w:r>
            <w:r w:rsidR="00A30BBF">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902822"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902822" w:rsidRPr="00902822"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902822" w:rsidRDefault="0060074B" w:rsidP="00E83D56">
            <w:pPr>
              <w:rPr>
                <w:rFonts w:ascii="Arial" w:hAnsi="Arial" w:cs="Arial"/>
                <w:sz w:val="4"/>
                <w:szCs w:val="4"/>
                <w:lang w:val="es-BO"/>
              </w:rPr>
            </w:pPr>
          </w:p>
        </w:tc>
      </w:tr>
      <w:tr w:rsidR="00902822" w:rsidRPr="00902822" w14:paraId="0DD5CCCC" w14:textId="77777777" w:rsidTr="00642792">
        <w:trPr>
          <w:trHeight w:val="419"/>
        </w:trPr>
        <w:tc>
          <w:tcPr>
            <w:tcW w:w="1807" w:type="dxa"/>
            <w:tcBorders>
              <w:left w:val="single" w:sz="12" w:space="0" w:color="244061" w:themeColor="accent1" w:themeShade="80"/>
              <w:right w:val="single" w:sz="4" w:space="0" w:color="auto"/>
            </w:tcBorders>
            <w:vAlign w:val="center"/>
          </w:tcPr>
          <w:p w14:paraId="22A3E3A3" w14:textId="77777777" w:rsidR="005B7569" w:rsidRPr="00902822" w:rsidRDefault="005B7569" w:rsidP="00E83D56">
            <w:pPr>
              <w:jc w:val="right"/>
              <w:rPr>
                <w:rFonts w:ascii="Arial" w:hAnsi="Arial" w:cs="Arial"/>
                <w:sz w:val="14"/>
                <w:lang w:val="es-BO"/>
              </w:rPr>
            </w:pPr>
            <w:r w:rsidRPr="00902822">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061D158" w:rsidR="005B7569" w:rsidRPr="00902822" w:rsidRDefault="00BE1C2F" w:rsidP="00BE1C2F">
            <w:pPr>
              <w:jc w:val="center"/>
              <w:rPr>
                <w:rFonts w:ascii="Arial" w:hAnsi="Arial" w:cs="Arial"/>
                <w:b/>
                <w:lang w:val="es-BO"/>
              </w:rPr>
            </w:pPr>
            <w:r w:rsidRPr="00BE1C2F">
              <w:rPr>
                <w:rFonts w:ascii="Arial" w:hAnsi="Arial" w:cs="Arial"/>
                <w:b/>
                <w:lang w:val="es-BO"/>
              </w:rPr>
              <w:t>ADQUISICION DE COMPUTADORES PORTATILES</w:t>
            </w:r>
          </w:p>
        </w:tc>
        <w:tc>
          <w:tcPr>
            <w:tcW w:w="252" w:type="dxa"/>
            <w:tcBorders>
              <w:left w:val="single" w:sz="4" w:space="0" w:color="auto"/>
              <w:right w:val="single" w:sz="12" w:space="0" w:color="244061" w:themeColor="accent1" w:themeShade="80"/>
            </w:tcBorders>
          </w:tcPr>
          <w:p w14:paraId="0BD88E3F" w14:textId="77777777" w:rsidR="005B7569" w:rsidRPr="00902822" w:rsidRDefault="005B7569" w:rsidP="00E83D56">
            <w:pPr>
              <w:rPr>
                <w:rFonts w:ascii="Arial" w:hAnsi="Arial" w:cs="Arial"/>
                <w:sz w:val="14"/>
                <w:lang w:val="es-BO"/>
              </w:rPr>
            </w:pPr>
          </w:p>
        </w:tc>
      </w:tr>
      <w:tr w:rsidR="00902822" w:rsidRPr="00902822"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902822" w:rsidRDefault="0060074B" w:rsidP="00E83D56">
            <w:pPr>
              <w:rPr>
                <w:rFonts w:ascii="Arial" w:hAnsi="Arial" w:cs="Arial"/>
                <w:sz w:val="4"/>
                <w:szCs w:val="4"/>
                <w:lang w:val="es-BO"/>
              </w:rPr>
            </w:pPr>
          </w:p>
        </w:tc>
      </w:tr>
      <w:tr w:rsidR="00902822" w:rsidRPr="00902822" w14:paraId="1771C902" w14:textId="77777777" w:rsidTr="006C015D">
        <w:trPr>
          <w:trHeight w:val="20"/>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02822" w:rsidRDefault="006C015D" w:rsidP="00E83D56">
            <w:pPr>
              <w:jc w:val="right"/>
              <w:rPr>
                <w:rFonts w:ascii="Arial" w:hAnsi="Arial" w:cs="Arial"/>
                <w:sz w:val="14"/>
                <w:szCs w:val="2"/>
                <w:lang w:val="es-BO"/>
              </w:rPr>
            </w:pPr>
            <w:r w:rsidRPr="0090282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902822" w:rsidRDefault="006C015D" w:rsidP="00E83D56">
            <w:pPr>
              <w:rPr>
                <w:rFonts w:ascii="Arial" w:hAnsi="Arial" w:cs="Arial"/>
                <w:b/>
                <w:sz w:val="14"/>
                <w:szCs w:val="2"/>
                <w:lang w:val="es-BO"/>
              </w:rPr>
            </w:pPr>
            <w:r w:rsidRPr="00902822">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02822" w:rsidRDefault="006C015D" w:rsidP="00E83D56">
            <w:pPr>
              <w:rPr>
                <w:rFonts w:ascii="Arial" w:hAnsi="Arial" w:cs="Arial"/>
                <w:sz w:val="14"/>
                <w:szCs w:val="2"/>
                <w:lang w:val="es-BO"/>
              </w:rPr>
            </w:pPr>
            <w:r w:rsidRPr="00902822">
              <w:rPr>
                <w:rFonts w:ascii="Arial" w:hAnsi="Arial" w:cs="Arial"/>
                <w:sz w:val="14"/>
                <w:lang w:val="es-BO"/>
              </w:rPr>
              <w:t>Precio Evaluado más Bajo</w:t>
            </w:r>
          </w:p>
        </w:tc>
        <w:tc>
          <w:tcPr>
            <w:tcW w:w="276" w:type="dxa"/>
            <w:shd w:val="clear" w:color="auto" w:fill="FFFFFF" w:themeFill="background1"/>
          </w:tcPr>
          <w:p w14:paraId="799224A5" w14:textId="77777777" w:rsidR="006C015D" w:rsidRPr="00902822"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02822"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02822"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02822" w:rsidRDefault="006C015D" w:rsidP="00E83D56">
            <w:pPr>
              <w:rPr>
                <w:rFonts w:ascii="Arial" w:hAnsi="Arial" w:cs="Arial"/>
                <w:sz w:val="14"/>
                <w:szCs w:val="2"/>
                <w:lang w:val="es-BO"/>
              </w:rPr>
            </w:pPr>
            <w:r w:rsidRPr="00902822">
              <w:rPr>
                <w:rFonts w:ascii="Arial" w:hAnsi="Arial" w:cs="Arial"/>
                <w:sz w:val="14"/>
                <w:lang w:val="es-BO"/>
              </w:rPr>
              <w:t>Calidad Propuesta Técnica y Costo</w:t>
            </w:r>
          </w:p>
        </w:tc>
        <w:tc>
          <w:tcPr>
            <w:tcW w:w="1169" w:type="dxa"/>
            <w:gridSpan w:val="5"/>
          </w:tcPr>
          <w:p w14:paraId="5241C98D" w14:textId="77777777" w:rsidR="006C015D" w:rsidRPr="00902822"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02822" w:rsidRDefault="006C015D" w:rsidP="00E83D56">
            <w:pPr>
              <w:rPr>
                <w:rFonts w:ascii="Arial" w:hAnsi="Arial" w:cs="Arial"/>
                <w:sz w:val="14"/>
                <w:szCs w:val="2"/>
                <w:lang w:val="es-BO"/>
              </w:rPr>
            </w:pPr>
          </w:p>
        </w:tc>
      </w:tr>
      <w:tr w:rsidR="00902822" w:rsidRPr="00902822"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02822"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02822" w:rsidRDefault="006C015D" w:rsidP="00E83D56">
            <w:pPr>
              <w:rPr>
                <w:rFonts w:ascii="Arial" w:hAnsi="Arial" w:cs="Arial"/>
                <w:sz w:val="6"/>
                <w:szCs w:val="8"/>
                <w:lang w:val="es-BO"/>
              </w:rPr>
            </w:pPr>
          </w:p>
        </w:tc>
        <w:tc>
          <w:tcPr>
            <w:tcW w:w="281" w:type="dxa"/>
          </w:tcPr>
          <w:p w14:paraId="349EBB0A" w14:textId="77777777" w:rsidR="006C015D" w:rsidRPr="00902822" w:rsidRDefault="006C015D" w:rsidP="00E83D56">
            <w:pPr>
              <w:rPr>
                <w:rFonts w:ascii="Arial" w:hAnsi="Arial" w:cs="Arial"/>
                <w:sz w:val="6"/>
                <w:szCs w:val="8"/>
                <w:lang w:val="es-BO"/>
              </w:rPr>
            </w:pPr>
          </w:p>
        </w:tc>
        <w:tc>
          <w:tcPr>
            <w:tcW w:w="282" w:type="dxa"/>
          </w:tcPr>
          <w:p w14:paraId="487A35F7" w14:textId="77777777" w:rsidR="006C015D" w:rsidRPr="00902822" w:rsidRDefault="006C015D" w:rsidP="00E83D56">
            <w:pPr>
              <w:rPr>
                <w:rFonts w:ascii="Arial" w:hAnsi="Arial" w:cs="Arial"/>
                <w:sz w:val="6"/>
                <w:szCs w:val="8"/>
                <w:lang w:val="es-BO"/>
              </w:rPr>
            </w:pPr>
          </w:p>
        </w:tc>
        <w:tc>
          <w:tcPr>
            <w:tcW w:w="272" w:type="dxa"/>
          </w:tcPr>
          <w:p w14:paraId="13751B93" w14:textId="77777777" w:rsidR="006C015D" w:rsidRPr="00902822" w:rsidRDefault="006C015D" w:rsidP="00E83D56">
            <w:pPr>
              <w:rPr>
                <w:rFonts w:ascii="Arial" w:hAnsi="Arial" w:cs="Arial"/>
                <w:sz w:val="6"/>
                <w:szCs w:val="8"/>
                <w:lang w:val="es-BO"/>
              </w:rPr>
            </w:pPr>
          </w:p>
        </w:tc>
        <w:tc>
          <w:tcPr>
            <w:tcW w:w="277" w:type="dxa"/>
          </w:tcPr>
          <w:p w14:paraId="0EAF9DE3" w14:textId="77777777" w:rsidR="006C015D" w:rsidRPr="00902822" w:rsidRDefault="006C015D" w:rsidP="00E83D56">
            <w:pPr>
              <w:rPr>
                <w:rFonts w:ascii="Arial" w:hAnsi="Arial" w:cs="Arial"/>
                <w:sz w:val="6"/>
                <w:szCs w:val="8"/>
                <w:lang w:val="es-BO"/>
              </w:rPr>
            </w:pPr>
          </w:p>
        </w:tc>
        <w:tc>
          <w:tcPr>
            <w:tcW w:w="276" w:type="dxa"/>
          </w:tcPr>
          <w:p w14:paraId="0248CBE2" w14:textId="77777777" w:rsidR="006C015D" w:rsidRPr="00902822" w:rsidRDefault="006C015D" w:rsidP="00E83D56">
            <w:pPr>
              <w:rPr>
                <w:rFonts w:ascii="Arial" w:hAnsi="Arial" w:cs="Arial"/>
                <w:sz w:val="6"/>
                <w:szCs w:val="8"/>
                <w:lang w:val="es-BO"/>
              </w:rPr>
            </w:pPr>
          </w:p>
        </w:tc>
        <w:tc>
          <w:tcPr>
            <w:tcW w:w="280" w:type="dxa"/>
            <w:gridSpan w:val="2"/>
          </w:tcPr>
          <w:p w14:paraId="3DC25C57" w14:textId="77777777" w:rsidR="006C015D" w:rsidRPr="00902822" w:rsidRDefault="006C015D" w:rsidP="00E83D56">
            <w:pPr>
              <w:rPr>
                <w:rFonts w:ascii="Arial" w:hAnsi="Arial" w:cs="Arial"/>
                <w:sz w:val="6"/>
                <w:szCs w:val="8"/>
                <w:lang w:val="es-BO"/>
              </w:rPr>
            </w:pPr>
          </w:p>
        </w:tc>
        <w:tc>
          <w:tcPr>
            <w:tcW w:w="276" w:type="dxa"/>
            <w:gridSpan w:val="2"/>
          </w:tcPr>
          <w:p w14:paraId="645D5B22" w14:textId="77777777" w:rsidR="006C015D" w:rsidRPr="00902822" w:rsidRDefault="006C015D" w:rsidP="00E83D56">
            <w:pPr>
              <w:rPr>
                <w:rFonts w:ascii="Arial" w:hAnsi="Arial" w:cs="Arial"/>
                <w:sz w:val="6"/>
                <w:szCs w:val="8"/>
                <w:lang w:val="es-BO"/>
              </w:rPr>
            </w:pPr>
          </w:p>
        </w:tc>
        <w:tc>
          <w:tcPr>
            <w:tcW w:w="276" w:type="dxa"/>
          </w:tcPr>
          <w:p w14:paraId="6C7E1CE9" w14:textId="77777777" w:rsidR="006C015D" w:rsidRPr="00902822" w:rsidRDefault="006C015D" w:rsidP="00E83D56">
            <w:pPr>
              <w:rPr>
                <w:rFonts w:ascii="Arial" w:hAnsi="Arial" w:cs="Arial"/>
                <w:sz w:val="6"/>
                <w:szCs w:val="8"/>
                <w:lang w:val="es-BO"/>
              </w:rPr>
            </w:pPr>
          </w:p>
        </w:tc>
        <w:tc>
          <w:tcPr>
            <w:tcW w:w="276" w:type="dxa"/>
          </w:tcPr>
          <w:p w14:paraId="3D28169F" w14:textId="77777777" w:rsidR="006C015D" w:rsidRPr="00902822" w:rsidRDefault="006C015D" w:rsidP="00E83D56">
            <w:pPr>
              <w:rPr>
                <w:rFonts w:ascii="Arial" w:hAnsi="Arial" w:cs="Arial"/>
                <w:sz w:val="6"/>
                <w:szCs w:val="8"/>
                <w:lang w:val="es-BO"/>
              </w:rPr>
            </w:pPr>
          </w:p>
        </w:tc>
        <w:tc>
          <w:tcPr>
            <w:tcW w:w="273" w:type="dxa"/>
          </w:tcPr>
          <w:p w14:paraId="45F8B4E4" w14:textId="77777777" w:rsidR="006C015D" w:rsidRPr="00902822" w:rsidRDefault="006C015D" w:rsidP="00E83D56">
            <w:pPr>
              <w:rPr>
                <w:rFonts w:ascii="Arial" w:hAnsi="Arial" w:cs="Arial"/>
                <w:sz w:val="6"/>
                <w:szCs w:val="8"/>
                <w:lang w:val="es-BO"/>
              </w:rPr>
            </w:pPr>
          </w:p>
        </w:tc>
        <w:tc>
          <w:tcPr>
            <w:tcW w:w="273" w:type="dxa"/>
          </w:tcPr>
          <w:p w14:paraId="71407494" w14:textId="77777777" w:rsidR="006C015D" w:rsidRPr="00902822" w:rsidRDefault="006C015D" w:rsidP="00E83D56">
            <w:pPr>
              <w:rPr>
                <w:rFonts w:ascii="Arial" w:hAnsi="Arial" w:cs="Arial"/>
                <w:sz w:val="6"/>
                <w:szCs w:val="8"/>
                <w:lang w:val="es-BO"/>
              </w:rPr>
            </w:pPr>
          </w:p>
        </w:tc>
        <w:tc>
          <w:tcPr>
            <w:tcW w:w="272" w:type="dxa"/>
          </w:tcPr>
          <w:p w14:paraId="50C5453B" w14:textId="77777777" w:rsidR="006C015D" w:rsidRPr="00902822" w:rsidRDefault="006C015D" w:rsidP="00E83D56">
            <w:pPr>
              <w:rPr>
                <w:rFonts w:ascii="Arial" w:hAnsi="Arial" w:cs="Arial"/>
                <w:sz w:val="6"/>
                <w:szCs w:val="8"/>
                <w:lang w:val="es-BO"/>
              </w:rPr>
            </w:pPr>
          </w:p>
        </w:tc>
        <w:tc>
          <w:tcPr>
            <w:tcW w:w="273" w:type="dxa"/>
          </w:tcPr>
          <w:p w14:paraId="3AFDBED4" w14:textId="77777777" w:rsidR="006C015D" w:rsidRPr="00902822" w:rsidRDefault="006C015D" w:rsidP="00E83D56">
            <w:pPr>
              <w:rPr>
                <w:rFonts w:ascii="Arial" w:hAnsi="Arial" w:cs="Arial"/>
                <w:sz w:val="6"/>
                <w:szCs w:val="8"/>
                <w:lang w:val="es-BO"/>
              </w:rPr>
            </w:pPr>
          </w:p>
        </w:tc>
        <w:tc>
          <w:tcPr>
            <w:tcW w:w="273" w:type="dxa"/>
          </w:tcPr>
          <w:p w14:paraId="10311E80" w14:textId="77777777" w:rsidR="006C015D" w:rsidRPr="00902822" w:rsidRDefault="006C015D" w:rsidP="00E83D56">
            <w:pPr>
              <w:rPr>
                <w:rFonts w:ascii="Arial" w:hAnsi="Arial" w:cs="Arial"/>
                <w:sz w:val="6"/>
                <w:szCs w:val="8"/>
                <w:lang w:val="es-BO"/>
              </w:rPr>
            </w:pPr>
          </w:p>
        </w:tc>
        <w:tc>
          <w:tcPr>
            <w:tcW w:w="273" w:type="dxa"/>
          </w:tcPr>
          <w:p w14:paraId="338E8F0D" w14:textId="1B43B987" w:rsidR="006C015D" w:rsidRPr="00902822" w:rsidRDefault="006C015D" w:rsidP="00E83D56">
            <w:pPr>
              <w:rPr>
                <w:rFonts w:ascii="Arial" w:hAnsi="Arial" w:cs="Arial"/>
                <w:sz w:val="6"/>
                <w:szCs w:val="8"/>
                <w:lang w:val="es-BO"/>
              </w:rPr>
            </w:pPr>
          </w:p>
        </w:tc>
        <w:tc>
          <w:tcPr>
            <w:tcW w:w="273" w:type="dxa"/>
          </w:tcPr>
          <w:p w14:paraId="4814AAD5" w14:textId="77777777" w:rsidR="006C015D" w:rsidRPr="00902822"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02822"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02822" w:rsidRDefault="006C015D" w:rsidP="00E83D56">
            <w:pPr>
              <w:rPr>
                <w:rFonts w:ascii="Arial" w:hAnsi="Arial" w:cs="Arial"/>
                <w:sz w:val="6"/>
                <w:szCs w:val="8"/>
                <w:lang w:val="es-BO"/>
              </w:rPr>
            </w:pPr>
          </w:p>
        </w:tc>
      </w:tr>
      <w:tr w:rsidR="00902822" w:rsidRPr="00902822"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02822"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02822"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02822" w:rsidRDefault="006C015D" w:rsidP="00E83D56">
            <w:pPr>
              <w:rPr>
                <w:rFonts w:ascii="Arial" w:hAnsi="Arial" w:cs="Arial"/>
                <w:sz w:val="14"/>
                <w:szCs w:val="2"/>
                <w:lang w:val="es-BO"/>
              </w:rPr>
            </w:pPr>
            <w:r w:rsidRPr="00902822">
              <w:rPr>
                <w:rFonts w:ascii="Arial" w:hAnsi="Arial" w:cs="Arial"/>
                <w:sz w:val="14"/>
                <w:lang w:val="es-BO"/>
              </w:rPr>
              <w:t>Calidad</w:t>
            </w:r>
          </w:p>
        </w:tc>
        <w:tc>
          <w:tcPr>
            <w:tcW w:w="276" w:type="dxa"/>
          </w:tcPr>
          <w:p w14:paraId="5C41CA9B" w14:textId="77777777" w:rsidR="006C015D" w:rsidRPr="00902822" w:rsidRDefault="006C015D" w:rsidP="00E83D56">
            <w:pPr>
              <w:rPr>
                <w:rFonts w:ascii="Arial" w:hAnsi="Arial" w:cs="Arial"/>
                <w:sz w:val="14"/>
                <w:szCs w:val="2"/>
                <w:lang w:val="es-BO"/>
              </w:rPr>
            </w:pPr>
          </w:p>
        </w:tc>
        <w:tc>
          <w:tcPr>
            <w:tcW w:w="273" w:type="dxa"/>
          </w:tcPr>
          <w:p w14:paraId="630670FA" w14:textId="77777777" w:rsidR="006C015D" w:rsidRPr="00902822" w:rsidRDefault="006C015D" w:rsidP="00E83D56">
            <w:pPr>
              <w:rPr>
                <w:rFonts w:ascii="Arial" w:hAnsi="Arial" w:cs="Arial"/>
                <w:sz w:val="14"/>
                <w:szCs w:val="2"/>
                <w:lang w:val="es-BO"/>
              </w:rPr>
            </w:pPr>
          </w:p>
        </w:tc>
        <w:tc>
          <w:tcPr>
            <w:tcW w:w="273" w:type="dxa"/>
          </w:tcPr>
          <w:p w14:paraId="09290A67" w14:textId="77777777" w:rsidR="006C015D" w:rsidRPr="00902822" w:rsidRDefault="006C015D" w:rsidP="00E83D56">
            <w:pPr>
              <w:rPr>
                <w:rFonts w:ascii="Arial" w:hAnsi="Arial" w:cs="Arial"/>
                <w:sz w:val="14"/>
                <w:szCs w:val="2"/>
                <w:lang w:val="es-BO"/>
              </w:rPr>
            </w:pPr>
          </w:p>
        </w:tc>
        <w:tc>
          <w:tcPr>
            <w:tcW w:w="272" w:type="dxa"/>
          </w:tcPr>
          <w:p w14:paraId="0680D442" w14:textId="77777777" w:rsidR="006C015D" w:rsidRPr="00902822" w:rsidRDefault="006C015D" w:rsidP="00E83D56">
            <w:pPr>
              <w:rPr>
                <w:rFonts w:ascii="Arial" w:hAnsi="Arial" w:cs="Arial"/>
                <w:sz w:val="14"/>
                <w:szCs w:val="2"/>
                <w:lang w:val="es-BO"/>
              </w:rPr>
            </w:pPr>
          </w:p>
        </w:tc>
        <w:tc>
          <w:tcPr>
            <w:tcW w:w="273" w:type="dxa"/>
          </w:tcPr>
          <w:p w14:paraId="175B9C5B" w14:textId="77777777" w:rsidR="006C015D" w:rsidRPr="00902822" w:rsidRDefault="006C015D" w:rsidP="00E83D56">
            <w:pPr>
              <w:rPr>
                <w:rFonts w:ascii="Arial" w:hAnsi="Arial" w:cs="Arial"/>
                <w:sz w:val="14"/>
                <w:szCs w:val="2"/>
                <w:lang w:val="es-BO"/>
              </w:rPr>
            </w:pPr>
          </w:p>
        </w:tc>
        <w:tc>
          <w:tcPr>
            <w:tcW w:w="273" w:type="dxa"/>
          </w:tcPr>
          <w:p w14:paraId="106FEAA1" w14:textId="77777777" w:rsidR="006C015D" w:rsidRPr="00902822" w:rsidRDefault="006C015D" w:rsidP="00E83D56">
            <w:pPr>
              <w:rPr>
                <w:rFonts w:ascii="Arial" w:hAnsi="Arial" w:cs="Arial"/>
                <w:sz w:val="14"/>
                <w:szCs w:val="2"/>
                <w:lang w:val="es-BO"/>
              </w:rPr>
            </w:pPr>
          </w:p>
        </w:tc>
        <w:tc>
          <w:tcPr>
            <w:tcW w:w="273" w:type="dxa"/>
          </w:tcPr>
          <w:p w14:paraId="308A0143" w14:textId="476BDFA7" w:rsidR="006C015D" w:rsidRPr="00902822" w:rsidRDefault="006C015D" w:rsidP="00E83D56">
            <w:pPr>
              <w:rPr>
                <w:rFonts w:ascii="Arial" w:hAnsi="Arial" w:cs="Arial"/>
                <w:sz w:val="14"/>
                <w:szCs w:val="2"/>
                <w:lang w:val="es-BO"/>
              </w:rPr>
            </w:pPr>
          </w:p>
        </w:tc>
        <w:tc>
          <w:tcPr>
            <w:tcW w:w="273" w:type="dxa"/>
          </w:tcPr>
          <w:p w14:paraId="509A0946" w14:textId="77777777" w:rsidR="006C015D" w:rsidRPr="00902822" w:rsidRDefault="006C015D" w:rsidP="00E83D56">
            <w:pPr>
              <w:rPr>
                <w:rFonts w:ascii="Arial" w:hAnsi="Arial" w:cs="Arial"/>
                <w:sz w:val="14"/>
                <w:szCs w:val="2"/>
                <w:lang w:val="es-BO"/>
              </w:rPr>
            </w:pPr>
          </w:p>
        </w:tc>
        <w:tc>
          <w:tcPr>
            <w:tcW w:w="2533" w:type="dxa"/>
            <w:gridSpan w:val="10"/>
            <w:vMerge/>
          </w:tcPr>
          <w:p w14:paraId="1B9576ED" w14:textId="77777777" w:rsidR="006C015D" w:rsidRPr="00902822"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02822" w:rsidRDefault="006C015D" w:rsidP="00E83D56">
            <w:pPr>
              <w:rPr>
                <w:rFonts w:ascii="Arial" w:hAnsi="Arial" w:cs="Arial"/>
                <w:sz w:val="14"/>
                <w:szCs w:val="2"/>
                <w:lang w:val="es-BO"/>
              </w:rPr>
            </w:pPr>
          </w:p>
        </w:tc>
      </w:tr>
      <w:tr w:rsidR="00902822" w:rsidRPr="00902822"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902822" w:rsidRDefault="00DB38B8" w:rsidP="00E83D56">
            <w:pPr>
              <w:jc w:val="right"/>
              <w:rPr>
                <w:rFonts w:ascii="Arial" w:hAnsi="Arial" w:cs="Arial"/>
                <w:sz w:val="14"/>
                <w:lang w:val="es-BO"/>
              </w:rPr>
            </w:pPr>
          </w:p>
        </w:tc>
        <w:tc>
          <w:tcPr>
            <w:tcW w:w="311" w:type="dxa"/>
            <w:shd w:val="clear" w:color="auto" w:fill="auto"/>
          </w:tcPr>
          <w:p w14:paraId="404094D6" w14:textId="77777777" w:rsidR="00DB38B8" w:rsidRPr="00902822" w:rsidRDefault="00DB38B8" w:rsidP="00E83D56">
            <w:pPr>
              <w:rPr>
                <w:rFonts w:ascii="Arial" w:hAnsi="Arial" w:cs="Arial"/>
                <w:sz w:val="14"/>
                <w:lang w:val="es-BO"/>
              </w:rPr>
            </w:pPr>
          </w:p>
        </w:tc>
        <w:tc>
          <w:tcPr>
            <w:tcW w:w="281" w:type="dxa"/>
            <w:shd w:val="clear" w:color="auto" w:fill="auto"/>
          </w:tcPr>
          <w:p w14:paraId="089AA0C0" w14:textId="77777777" w:rsidR="00DB38B8" w:rsidRPr="00902822" w:rsidRDefault="00DB38B8" w:rsidP="00E83D56">
            <w:pPr>
              <w:rPr>
                <w:rFonts w:ascii="Arial" w:hAnsi="Arial" w:cs="Arial"/>
                <w:sz w:val="14"/>
                <w:lang w:val="es-BO"/>
              </w:rPr>
            </w:pPr>
          </w:p>
        </w:tc>
        <w:tc>
          <w:tcPr>
            <w:tcW w:w="282" w:type="dxa"/>
            <w:shd w:val="clear" w:color="auto" w:fill="auto"/>
          </w:tcPr>
          <w:p w14:paraId="2F159269" w14:textId="77777777" w:rsidR="00DB38B8" w:rsidRPr="00902822" w:rsidRDefault="00DB38B8" w:rsidP="00E83D56">
            <w:pPr>
              <w:rPr>
                <w:rFonts w:ascii="Arial" w:hAnsi="Arial" w:cs="Arial"/>
                <w:sz w:val="14"/>
                <w:lang w:val="es-BO"/>
              </w:rPr>
            </w:pPr>
          </w:p>
        </w:tc>
        <w:tc>
          <w:tcPr>
            <w:tcW w:w="272" w:type="dxa"/>
            <w:shd w:val="clear" w:color="auto" w:fill="auto"/>
          </w:tcPr>
          <w:p w14:paraId="699E8382" w14:textId="77777777" w:rsidR="00DB38B8" w:rsidRPr="00902822" w:rsidRDefault="00DB38B8" w:rsidP="00E83D56">
            <w:pPr>
              <w:rPr>
                <w:rFonts w:ascii="Arial" w:hAnsi="Arial" w:cs="Arial"/>
                <w:sz w:val="14"/>
                <w:lang w:val="es-BO"/>
              </w:rPr>
            </w:pPr>
          </w:p>
        </w:tc>
        <w:tc>
          <w:tcPr>
            <w:tcW w:w="277" w:type="dxa"/>
            <w:shd w:val="clear" w:color="auto" w:fill="auto"/>
          </w:tcPr>
          <w:p w14:paraId="0128095E" w14:textId="77777777" w:rsidR="00DB38B8" w:rsidRPr="00902822" w:rsidRDefault="00DB38B8" w:rsidP="00E83D56">
            <w:pPr>
              <w:rPr>
                <w:rFonts w:ascii="Arial" w:hAnsi="Arial" w:cs="Arial"/>
                <w:sz w:val="14"/>
                <w:lang w:val="es-BO"/>
              </w:rPr>
            </w:pPr>
          </w:p>
        </w:tc>
        <w:tc>
          <w:tcPr>
            <w:tcW w:w="276" w:type="dxa"/>
            <w:shd w:val="clear" w:color="auto" w:fill="auto"/>
          </w:tcPr>
          <w:p w14:paraId="77FC0747" w14:textId="77777777" w:rsidR="00DB38B8" w:rsidRPr="00902822"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902822" w:rsidRDefault="00DB38B8" w:rsidP="00E83D56">
            <w:pPr>
              <w:rPr>
                <w:rFonts w:ascii="Arial" w:hAnsi="Arial" w:cs="Arial"/>
                <w:sz w:val="14"/>
                <w:lang w:val="es-BO"/>
              </w:rPr>
            </w:pPr>
          </w:p>
        </w:tc>
        <w:tc>
          <w:tcPr>
            <w:tcW w:w="276" w:type="dxa"/>
            <w:gridSpan w:val="2"/>
            <w:shd w:val="clear" w:color="auto" w:fill="auto"/>
          </w:tcPr>
          <w:p w14:paraId="73F3AAC0" w14:textId="77777777" w:rsidR="00DB38B8" w:rsidRPr="00902822" w:rsidRDefault="00DB38B8" w:rsidP="00E83D56">
            <w:pPr>
              <w:rPr>
                <w:rFonts w:ascii="Arial" w:hAnsi="Arial" w:cs="Arial"/>
                <w:sz w:val="14"/>
                <w:lang w:val="es-BO"/>
              </w:rPr>
            </w:pPr>
          </w:p>
        </w:tc>
        <w:tc>
          <w:tcPr>
            <w:tcW w:w="276" w:type="dxa"/>
            <w:shd w:val="clear" w:color="auto" w:fill="auto"/>
          </w:tcPr>
          <w:p w14:paraId="65EA7CF0" w14:textId="77777777" w:rsidR="00DB38B8" w:rsidRPr="00902822" w:rsidRDefault="00DB38B8" w:rsidP="00E83D56">
            <w:pPr>
              <w:rPr>
                <w:rFonts w:ascii="Arial" w:hAnsi="Arial" w:cs="Arial"/>
                <w:sz w:val="14"/>
                <w:lang w:val="es-BO"/>
              </w:rPr>
            </w:pPr>
          </w:p>
        </w:tc>
        <w:tc>
          <w:tcPr>
            <w:tcW w:w="276" w:type="dxa"/>
            <w:shd w:val="clear" w:color="auto" w:fill="auto"/>
          </w:tcPr>
          <w:p w14:paraId="6FC7E052" w14:textId="77777777" w:rsidR="00DB38B8" w:rsidRPr="00902822" w:rsidRDefault="00DB38B8" w:rsidP="00E83D56">
            <w:pPr>
              <w:rPr>
                <w:rFonts w:ascii="Arial" w:hAnsi="Arial" w:cs="Arial"/>
                <w:sz w:val="14"/>
                <w:lang w:val="es-BO"/>
              </w:rPr>
            </w:pPr>
          </w:p>
        </w:tc>
        <w:tc>
          <w:tcPr>
            <w:tcW w:w="273" w:type="dxa"/>
            <w:shd w:val="clear" w:color="auto" w:fill="auto"/>
          </w:tcPr>
          <w:p w14:paraId="61F5A186" w14:textId="77777777" w:rsidR="00DB38B8" w:rsidRPr="00902822" w:rsidRDefault="00DB38B8" w:rsidP="00E83D56">
            <w:pPr>
              <w:rPr>
                <w:rFonts w:ascii="Arial" w:hAnsi="Arial" w:cs="Arial"/>
                <w:sz w:val="14"/>
                <w:lang w:val="es-BO"/>
              </w:rPr>
            </w:pPr>
          </w:p>
        </w:tc>
        <w:tc>
          <w:tcPr>
            <w:tcW w:w="273" w:type="dxa"/>
            <w:shd w:val="clear" w:color="auto" w:fill="auto"/>
          </w:tcPr>
          <w:p w14:paraId="274275B6" w14:textId="77777777" w:rsidR="00DB38B8" w:rsidRPr="00902822" w:rsidRDefault="00DB38B8" w:rsidP="00E83D56">
            <w:pPr>
              <w:rPr>
                <w:rFonts w:ascii="Arial" w:hAnsi="Arial" w:cs="Arial"/>
                <w:sz w:val="14"/>
                <w:lang w:val="es-BO"/>
              </w:rPr>
            </w:pPr>
          </w:p>
        </w:tc>
        <w:tc>
          <w:tcPr>
            <w:tcW w:w="272" w:type="dxa"/>
            <w:shd w:val="clear" w:color="auto" w:fill="auto"/>
          </w:tcPr>
          <w:p w14:paraId="3BAA8D67" w14:textId="77777777" w:rsidR="00DB38B8" w:rsidRPr="00902822" w:rsidRDefault="00DB38B8" w:rsidP="00E83D56">
            <w:pPr>
              <w:rPr>
                <w:rFonts w:ascii="Arial" w:hAnsi="Arial" w:cs="Arial"/>
                <w:sz w:val="14"/>
                <w:lang w:val="es-BO"/>
              </w:rPr>
            </w:pPr>
          </w:p>
        </w:tc>
        <w:tc>
          <w:tcPr>
            <w:tcW w:w="273" w:type="dxa"/>
            <w:shd w:val="clear" w:color="auto" w:fill="auto"/>
          </w:tcPr>
          <w:p w14:paraId="18FF6A6F" w14:textId="77777777" w:rsidR="00DB38B8" w:rsidRPr="00902822" w:rsidRDefault="00DB38B8" w:rsidP="00E83D56">
            <w:pPr>
              <w:rPr>
                <w:rFonts w:ascii="Arial" w:hAnsi="Arial" w:cs="Arial"/>
                <w:sz w:val="14"/>
                <w:lang w:val="es-BO"/>
              </w:rPr>
            </w:pPr>
          </w:p>
        </w:tc>
        <w:tc>
          <w:tcPr>
            <w:tcW w:w="273" w:type="dxa"/>
            <w:tcBorders>
              <w:bottom w:val="single" w:sz="4" w:space="0" w:color="auto"/>
            </w:tcBorders>
          </w:tcPr>
          <w:p w14:paraId="0CC47390" w14:textId="77777777" w:rsidR="00DB38B8" w:rsidRPr="00902822" w:rsidRDefault="00DB38B8" w:rsidP="00E83D56">
            <w:pPr>
              <w:rPr>
                <w:rFonts w:ascii="Arial" w:hAnsi="Arial" w:cs="Arial"/>
                <w:sz w:val="14"/>
                <w:lang w:val="es-BO"/>
              </w:rPr>
            </w:pPr>
          </w:p>
        </w:tc>
        <w:tc>
          <w:tcPr>
            <w:tcW w:w="273" w:type="dxa"/>
            <w:shd w:val="clear" w:color="auto" w:fill="auto"/>
          </w:tcPr>
          <w:p w14:paraId="19A2D8C7" w14:textId="3088D79D" w:rsidR="00DB38B8" w:rsidRPr="00902822" w:rsidRDefault="00DB38B8" w:rsidP="00E83D56">
            <w:pPr>
              <w:rPr>
                <w:rFonts w:ascii="Arial" w:hAnsi="Arial" w:cs="Arial"/>
                <w:sz w:val="14"/>
                <w:lang w:val="es-BO"/>
              </w:rPr>
            </w:pPr>
          </w:p>
        </w:tc>
        <w:tc>
          <w:tcPr>
            <w:tcW w:w="273" w:type="dxa"/>
          </w:tcPr>
          <w:p w14:paraId="24FA533F" w14:textId="77777777" w:rsidR="00DB38B8" w:rsidRPr="00902822" w:rsidRDefault="00DB38B8" w:rsidP="00E83D56">
            <w:pPr>
              <w:rPr>
                <w:rFonts w:ascii="Arial" w:hAnsi="Arial" w:cs="Arial"/>
                <w:sz w:val="14"/>
                <w:lang w:val="es-BO"/>
              </w:rPr>
            </w:pPr>
          </w:p>
        </w:tc>
        <w:tc>
          <w:tcPr>
            <w:tcW w:w="273" w:type="dxa"/>
            <w:shd w:val="clear" w:color="auto" w:fill="auto"/>
          </w:tcPr>
          <w:p w14:paraId="17630377" w14:textId="4062AFAD" w:rsidR="00DB38B8" w:rsidRPr="00902822" w:rsidRDefault="00DB38B8" w:rsidP="00E83D56">
            <w:pPr>
              <w:rPr>
                <w:rFonts w:ascii="Arial" w:hAnsi="Arial" w:cs="Arial"/>
                <w:sz w:val="14"/>
                <w:lang w:val="es-BO"/>
              </w:rPr>
            </w:pPr>
          </w:p>
        </w:tc>
        <w:tc>
          <w:tcPr>
            <w:tcW w:w="273" w:type="dxa"/>
            <w:shd w:val="clear" w:color="auto" w:fill="auto"/>
          </w:tcPr>
          <w:p w14:paraId="4C88B669" w14:textId="77777777" w:rsidR="00DB38B8" w:rsidRPr="00902822" w:rsidRDefault="00DB38B8" w:rsidP="00E83D56">
            <w:pPr>
              <w:rPr>
                <w:rFonts w:ascii="Arial" w:hAnsi="Arial" w:cs="Arial"/>
                <w:sz w:val="14"/>
                <w:lang w:val="es-BO"/>
              </w:rPr>
            </w:pPr>
          </w:p>
        </w:tc>
        <w:tc>
          <w:tcPr>
            <w:tcW w:w="272" w:type="dxa"/>
            <w:shd w:val="clear" w:color="auto" w:fill="auto"/>
          </w:tcPr>
          <w:p w14:paraId="33CAAD3E" w14:textId="77777777" w:rsidR="00DB38B8" w:rsidRPr="00902822" w:rsidRDefault="00DB38B8" w:rsidP="00E83D56">
            <w:pPr>
              <w:rPr>
                <w:rFonts w:ascii="Arial" w:hAnsi="Arial" w:cs="Arial"/>
                <w:sz w:val="14"/>
                <w:lang w:val="es-BO"/>
              </w:rPr>
            </w:pPr>
          </w:p>
        </w:tc>
        <w:tc>
          <w:tcPr>
            <w:tcW w:w="273" w:type="dxa"/>
            <w:shd w:val="clear" w:color="auto" w:fill="auto"/>
          </w:tcPr>
          <w:p w14:paraId="0164E7DD" w14:textId="77777777" w:rsidR="00DB38B8" w:rsidRPr="00902822" w:rsidRDefault="00DB38B8" w:rsidP="00E83D56">
            <w:pPr>
              <w:rPr>
                <w:rFonts w:ascii="Arial" w:hAnsi="Arial" w:cs="Arial"/>
                <w:sz w:val="14"/>
                <w:lang w:val="es-BO"/>
              </w:rPr>
            </w:pPr>
          </w:p>
        </w:tc>
        <w:tc>
          <w:tcPr>
            <w:tcW w:w="273" w:type="dxa"/>
            <w:shd w:val="clear" w:color="auto" w:fill="auto"/>
          </w:tcPr>
          <w:p w14:paraId="171FAF94" w14:textId="77777777" w:rsidR="00DB38B8" w:rsidRPr="00902822" w:rsidRDefault="00DB38B8" w:rsidP="00E83D56">
            <w:pPr>
              <w:rPr>
                <w:rFonts w:ascii="Arial" w:hAnsi="Arial" w:cs="Arial"/>
                <w:sz w:val="14"/>
                <w:lang w:val="es-BO"/>
              </w:rPr>
            </w:pPr>
          </w:p>
        </w:tc>
        <w:tc>
          <w:tcPr>
            <w:tcW w:w="273" w:type="dxa"/>
            <w:shd w:val="clear" w:color="auto" w:fill="auto"/>
          </w:tcPr>
          <w:p w14:paraId="359F6D46" w14:textId="77777777" w:rsidR="00DB38B8" w:rsidRPr="00902822" w:rsidRDefault="00DB38B8" w:rsidP="00E83D56">
            <w:pPr>
              <w:rPr>
                <w:rFonts w:ascii="Arial" w:hAnsi="Arial" w:cs="Arial"/>
                <w:sz w:val="14"/>
                <w:lang w:val="es-BO"/>
              </w:rPr>
            </w:pPr>
          </w:p>
        </w:tc>
        <w:tc>
          <w:tcPr>
            <w:tcW w:w="273" w:type="dxa"/>
            <w:shd w:val="clear" w:color="auto" w:fill="auto"/>
          </w:tcPr>
          <w:p w14:paraId="402FF7B9" w14:textId="77777777" w:rsidR="00DB38B8" w:rsidRPr="00902822"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902822" w:rsidRDefault="00DB38B8" w:rsidP="00E83D56">
            <w:pPr>
              <w:rPr>
                <w:rFonts w:ascii="Arial" w:hAnsi="Arial" w:cs="Arial"/>
                <w:sz w:val="14"/>
                <w:lang w:val="es-BO"/>
              </w:rPr>
            </w:pPr>
          </w:p>
        </w:tc>
      </w:tr>
      <w:tr w:rsidR="00902822" w:rsidRPr="00902822" w14:paraId="444DC09C" w14:textId="77777777" w:rsidTr="006C015D">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02822" w:rsidRDefault="00DB38B8" w:rsidP="00E83D56">
            <w:pPr>
              <w:jc w:val="right"/>
              <w:rPr>
                <w:rFonts w:ascii="Arial" w:hAnsi="Arial" w:cs="Arial"/>
                <w:sz w:val="14"/>
                <w:lang w:val="es-BO"/>
              </w:rPr>
            </w:pPr>
            <w:r w:rsidRPr="0090282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902822" w:rsidRDefault="00DB38B8" w:rsidP="00E83D56">
            <w:pPr>
              <w:rPr>
                <w:rFonts w:ascii="Arial" w:hAnsi="Arial" w:cs="Arial"/>
                <w:b/>
                <w:sz w:val="14"/>
                <w:lang w:val="es-BO"/>
              </w:rPr>
            </w:pPr>
            <w:r w:rsidRPr="00902822">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02822" w:rsidRDefault="00DB38B8" w:rsidP="00E83D56">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02822"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02822" w:rsidRDefault="00DB38B8" w:rsidP="00E83D56">
            <w:pPr>
              <w:rPr>
                <w:rFonts w:ascii="Arial" w:hAnsi="Arial" w:cs="Arial"/>
                <w:sz w:val="14"/>
                <w:lang w:val="es-BO"/>
              </w:rPr>
            </w:pPr>
            <w:r w:rsidRPr="00902822">
              <w:rPr>
                <w:rFonts w:ascii="Arial" w:hAnsi="Arial" w:cs="Arial"/>
                <w:sz w:val="14"/>
                <w:lang w:val="es-BO"/>
              </w:rPr>
              <w:t>Por Ítems</w:t>
            </w:r>
          </w:p>
        </w:tc>
        <w:tc>
          <w:tcPr>
            <w:tcW w:w="272" w:type="dxa"/>
            <w:shd w:val="clear" w:color="auto" w:fill="FFFFFF" w:themeFill="background1"/>
          </w:tcPr>
          <w:p w14:paraId="3F05A4C4" w14:textId="77777777" w:rsidR="00DB38B8" w:rsidRPr="00902822"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02822"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02822"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02822" w:rsidRDefault="00DB38B8" w:rsidP="00E83D56">
            <w:pPr>
              <w:rPr>
                <w:rFonts w:ascii="Arial" w:hAnsi="Arial" w:cs="Arial"/>
                <w:sz w:val="14"/>
                <w:lang w:val="es-BO"/>
              </w:rPr>
            </w:pPr>
            <w:r w:rsidRPr="00902822">
              <w:rPr>
                <w:rFonts w:ascii="Arial" w:hAnsi="Arial" w:cs="Arial"/>
                <w:sz w:val="14"/>
                <w:lang w:val="es-BO"/>
              </w:rPr>
              <w:t>Por Lotes</w:t>
            </w:r>
          </w:p>
        </w:tc>
        <w:tc>
          <w:tcPr>
            <w:tcW w:w="273" w:type="dxa"/>
            <w:tcBorders>
              <w:left w:val="nil"/>
            </w:tcBorders>
            <w:shd w:val="clear" w:color="auto" w:fill="auto"/>
          </w:tcPr>
          <w:p w14:paraId="3CADEF94" w14:textId="77777777" w:rsidR="00DB38B8" w:rsidRPr="00902822"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02822"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02822" w:rsidRDefault="00DB38B8" w:rsidP="00E83D56">
            <w:pPr>
              <w:rPr>
                <w:rFonts w:ascii="Arial" w:hAnsi="Arial" w:cs="Arial"/>
                <w:sz w:val="14"/>
                <w:lang w:val="es-BO"/>
              </w:rPr>
            </w:pPr>
          </w:p>
        </w:tc>
        <w:tc>
          <w:tcPr>
            <w:tcW w:w="272" w:type="dxa"/>
          </w:tcPr>
          <w:p w14:paraId="3E201090" w14:textId="77777777" w:rsidR="00DB38B8" w:rsidRPr="00902822"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02822" w:rsidRDefault="00DB38B8" w:rsidP="00E83D56">
            <w:pPr>
              <w:rPr>
                <w:rFonts w:ascii="Arial" w:hAnsi="Arial" w:cs="Arial"/>
                <w:sz w:val="14"/>
                <w:lang w:val="es-BO"/>
              </w:rPr>
            </w:pPr>
          </w:p>
        </w:tc>
      </w:tr>
      <w:tr w:rsidR="00902822" w:rsidRPr="00902822"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902822" w:rsidRDefault="00BC68D3" w:rsidP="00E83D56">
            <w:pPr>
              <w:rPr>
                <w:rFonts w:ascii="Arial" w:hAnsi="Arial" w:cs="Arial"/>
                <w:sz w:val="14"/>
                <w:lang w:val="es-BO"/>
              </w:rPr>
            </w:pPr>
          </w:p>
        </w:tc>
      </w:tr>
      <w:tr w:rsidR="00902822" w:rsidRPr="00902822" w14:paraId="1E4394D4" w14:textId="77777777" w:rsidTr="00895CF9">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02822" w:rsidRDefault="005B7569" w:rsidP="00E83D56">
            <w:pPr>
              <w:jc w:val="right"/>
              <w:rPr>
                <w:rFonts w:ascii="Arial" w:hAnsi="Arial" w:cs="Arial"/>
                <w:sz w:val="14"/>
                <w:lang w:val="es-BO"/>
              </w:rPr>
            </w:pPr>
            <w:r w:rsidRPr="00902822">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0BC6F3F1" w:rsidR="005B7569" w:rsidRPr="00902822" w:rsidRDefault="00DB38B8" w:rsidP="006D47EA">
            <w:pPr>
              <w:rPr>
                <w:rFonts w:ascii="Arial" w:hAnsi="Arial" w:cs="Arial"/>
                <w:b/>
                <w:sz w:val="14"/>
                <w:lang w:val="es-BO"/>
              </w:rPr>
            </w:pPr>
            <w:r w:rsidRPr="00902822">
              <w:rPr>
                <w:rFonts w:ascii="Arial" w:hAnsi="Arial" w:cs="Arial"/>
                <w:b/>
                <w:i/>
                <w:sz w:val="14"/>
                <w:lang w:val="es-BO"/>
              </w:rPr>
              <w:t>Bs</w:t>
            </w:r>
            <w:r w:rsidR="006D47EA">
              <w:rPr>
                <w:rFonts w:ascii="Arial" w:hAnsi="Arial" w:cs="Arial"/>
                <w:b/>
                <w:i/>
                <w:sz w:val="14"/>
                <w:lang w:val="es-BO"/>
              </w:rPr>
              <w:t>332.794</w:t>
            </w:r>
            <w:r w:rsidR="00C115BE" w:rsidRPr="00902822">
              <w:rPr>
                <w:rFonts w:ascii="Arial" w:hAnsi="Arial" w:cs="Arial"/>
                <w:b/>
                <w:i/>
                <w:sz w:val="14"/>
                <w:lang w:val="es-BO"/>
              </w:rPr>
              <w:t>,00</w:t>
            </w:r>
            <w:r w:rsidR="001B3377">
              <w:rPr>
                <w:rFonts w:ascii="Arial" w:hAnsi="Arial" w:cs="Arial"/>
                <w:b/>
                <w:i/>
                <w:sz w:val="14"/>
                <w:lang w:val="es-BO"/>
              </w:rPr>
              <w:t xml:space="preserve"> (</w:t>
            </w:r>
            <w:r w:rsidR="001B3377" w:rsidRPr="001B3377">
              <w:rPr>
                <w:rFonts w:ascii="Arial" w:hAnsi="Arial" w:cs="Arial"/>
                <w:b/>
                <w:i/>
                <w:sz w:val="14"/>
                <w:lang w:val="es-BO"/>
              </w:rPr>
              <w:t>Trecientos treinta y dos mil setecientos noventa y cuatro 00/100</w:t>
            </w:r>
            <w:r w:rsidR="001B3377">
              <w:rPr>
                <w:rFonts w:ascii="Arial" w:hAnsi="Arial" w:cs="Arial"/>
                <w:b/>
                <w:i/>
                <w:sz w:val="14"/>
                <w:lang w:val="es-BO"/>
              </w:rPr>
              <w:t xml:space="preserve"> Bolivianos)</w:t>
            </w:r>
          </w:p>
        </w:tc>
        <w:tc>
          <w:tcPr>
            <w:tcW w:w="252" w:type="dxa"/>
            <w:tcBorders>
              <w:left w:val="single" w:sz="4" w:space="0" w:color="auto"/>
              <w:right w:val="single" w:sz="12" w:space="0" w:color="244061" w:themeColor="accent1" w:themeShade="80"/>
            </w:tcBorders>
          </w:tcPr>
          <w:p w14:paraId="60CFC849" w14:textId="77777777" w:rsidR="005B7569" w:rsidRPr="00902822" w:rsidRDefault="005B7569" w:rsidP="00E83D56">
            <w:pPr>
              <w:rPr>
                <w:rFonts w:ascii="Arial" w:hAnsi="Arial" w:cs="Arial"/>
                <w:sz w:val="14"/>
                <w:lang w:val="es-BO"/>
              </w:rPr>
            </w:pPr>
          </w:p>
        </w:tc>
      </w:tr>
      <w:tr w:rsidR="00902822" w:rsidRPr="00902822"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02822"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02822"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02822" w:rsidRDefault="005B7569" w:rsidP="00E83D56">
            <w:pPr>
              <w:rPr>
                <w:rFonts w:ascii="Arial" w:hAnsi="Arial" w:cs="Arial"/>
                <w:sz w:val="14"/>
                <w:lang w:val="es-BO"/>
              </w:rPr>
            </w:pPr>
          </w:p>
        </w:tc>
      </w:tr>
      <w:tr w:rsidR="00902822" w:rsidRPr="00902822"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902822" w:rsidRDefault="00BC68D3" w:rsidP="00E83D56">
            <w:pPr>
              <w:rPr>
                <w:rFonts w:ascii="Arial" w:hAnsi="Arial" w:cs="Arial"/>
                <w:sz w:val="14"/>
                <w:lang w:val="es-BO"/>
              </w:rPr>
            </w:pPr>
          </w:p>
        </w:tc>
      </w:tr>
      <w:tr w:rsidR="00902822" w:rsidRPr="00902822" w14:paraId="45537BE2" w14:textId="77777777" w:rsidTr="00DF2C9A">
        <w:trPr>
          <w:trHeight w:val="240"/>
        </w:trPr>
        <w:tc>
          <w:tcPr>
            <w:tcW w:w="1807" w:type="dxa"/>
            <w:tcBorders>
              <w:left w:val="single" w:sz="12" w:space="0" w:color="244061" w:themeColor="accent1" w:themeShade="80"/>
              <w:right w:val="single" w:sz="4" w:space="0" w:color="auto"/>
            </w:tcBorders>
            <w:vAlign w:val="center"/>
          </w:tcPr>
          <w:p w14:paraId="58112D8B" w14:textId="77777777" w:rsidR="00895CF9" w:rsidRPr="00902822" w:rsidRDefault="00895CF9" w:rsidP="00E83D56">
            <w:pPr>
              <w:jc w:val="right"/>
              <w:rPr>
                <w:rFonts w:ascii="Arial" w:hAnsi="Arial" w:cs="Arial"/>
                <w:sz w:val="14"/>
                <w:szCs w:val="2"/>
                <w:lang w:val="es-BO"/>
              </w:rPr>
            </w:pPr>
            <w:r w:rsidRPr="0090282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902822" w:rsidRDefault="00895CF9" w:rsidP="00DB38B8">
            <w:pPr>
              <w:jc w:val="center"/>
              <w:rPr>
                <w:rFonts w:ascii="Arial" w:hAnsi="Arial" w:cs="Arial"/>
                <w:b/>
                <w:sz w:val="14"/>
                <w:szCs w:val="2"/>
                <w:lang w:val="es-BO"/>
              </w:rPr>
            </w:pPr>
            <w:r w:rsidRPr="00902822">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895CF9" w:rsidRPr="00902822" w:rsidRDefault="00895CF9" w:rsidP="001E1C68">
            <w:pPr>
              <w:rPr>
                <w:rFonts w:ascii="Arial" w:hAnsi="Arial" w:cs="Arial"/>
                <w:sz w:val="14"/>
                <w:szCs w:val="2"/>
                <w:lang w:val="es-BO"/>
              </w:rPr>
            </w:pPr>
            <w:r w:rsidRPr="00902822">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902822" w:rsidRDefault="00895CF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895CF9" w:rsidRPr="00902822" w:rsidRDefault="00895CF9" w:rsidP="001E1C68">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2" w:type="dxa"/>
          </w:tcPr>
          <w:p w14:paraId="63536788" w14:textId="77777777" w:rsidR="00895CF9" w:rsidRPr="00902822" w:rsidRDefault="00895CF9" w:rsidP="00E83D56">
            <w:pPr>
              <w:rPr>
                <w:rFonts w:ascii="Arial" w:hAnsi="Arial" w:cs="Arial"/>
                <w:sz w:val="14"/>
                <w:szCs w:val="2"/>
                <w:lang w:val="es-BO"/>
              </w:rPr>
            </w:pPr>
          </w:p>
        </w:tc>
        <w:tc>
          <w:tcPr>
            <w:tcW w:w="272" w:type="dxa"/>
          </w:tcPr>
          <w:p w14:paraId="11B7B96E" w14:textId="77777777" w:rsidR="00895CF9" w:rsidRPr="00902822"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895CF9" w:rsidRPr="00902822" w:rsidRDefault="00895CF9" w:rsidP="00E83D56">
            <w:pPr>
              <w:rPr>
                <w:rFonts w:ascii="Arial" w:hAnsi="Arial" w:cs="Arial"/>
                <w:sz w:val="14"/>
                <w:szCs w:val="2"/>
                <w:lang w:val="es-BO"/>
              </w:rPr>
            </w:pPr>
          </w:p>
        </w:tc>
      </w:tr>
      <w:tr w:rsidR="00902822" w:rsidRPr="00902822"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902822" w:rsidRDefault="00BC68D3" w:rsidP="00E83D56">
            <w:pPr>
              <w:rPr>
                <w:rFonts w:ascii="Arial" w:hAnsi="Arial" w:cs="Arial"/>
                <w:sz w:val="14"/>
                <w:lang w:val="es-BO"/>
              </w:rPr>
            </w:pPr>
          </w:p>
        </w:tc>
      </w:tr>
      <w:tr w:rsidR="00902822" w:rsidRPr="00902822" w14:paraId="2203D413" w14:textId="77777777" w:rsidTr="006C015D">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02822" w:rsidRDefault="005B7569" w:rsidP="00DB38B8">
            <w:pPr>
              <w:jc w:val="right"/>
              <w:rPr>
                <w:rFonts w:ascii="Arial" w:hAnsi="Arial" w:cs="Arial"/>
                <w:b/>
                <w:i/>
                <w:sz w:val="14"/>
                <w:lang w:val="es-BO"/>
              </w:rPr>
            </w:pPr>
            <w:r w:rsidRPr="00902822">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531B438F" w:rsidR="005B7569" w:rsidRPr="00902822" w:rsidRDefault="00D54819" w:rsidP="006C015D">
            <w:pPr>
              <w:jc w:val="both"/>
              <w:rPr>
                <w:rFonts w:ascii="Arial" w:hAnsi="Arial" w:cs="Arial"/>
                <w:lang w:val="es-BO"/>
              </w:rPr>
            </w:pPr>
            <w:r w:rsidRPr="00D54819">
              <w:rPr>
                <w:rFonts w:ascii="Arial" w:hAnsi="Arial" w:cs="Arial"/>
                <w:lang w:val="es-BO"/>
              </w:rPr>
              <w:t>El proveedor deberá efectuar la entrega de los bienes sujeta a verificación en un plazo de hasta noventa (90) días calendario computables a partir del siguiente día hábil de la firma del Contrato.</w:t>
            </w:r>
          </w:p>
        </w:tc>
        <w:tc>
          <w:tcPr>
            <w:tcW w:w="252" w:type="dxa"/>
            <w:tcBorders>
              <w:left w:val="single" w:sz="4" w:space="0" w:color="auto"/>
              <w:right w:val="single" w:sz="12" w:space="0" w:color="244061" w:themeColor="accent1" w:themeShade="80"/>
            </w:tcBorders>
          </w:tcPr>
          <w:p w14:paraId="4CF9B0E3" w14:textId="77777777" w:rsidR="005B7569" w:rsidRPr="00902822" w:rsidRDefault="005B7569" w:rsidP="00E83D56">
            <w:pPr>
              <w:rPr>
                <w:rFonts w:ascii="Arial" w:hAnsi="Arial" w:cs="Arial"/>
                <w:sz w:val="14"/>
                <w:lang w:val="es-BO"/>
              </w:rPr>
            </w:pPr>
          </w:p>
        </w:tc>
      </w:tr>
      <w:tr w:rsidR="00902822" w:rsidRPr="00902822" w14:paraId="2C91E5DE" w14:textId="77777777" w:rsidTr="00642792">
        <w:trPr>
          <w:trHeight w:val="279"/>
        </w:trPr>
        <w:tc>
          <w:tcPr>
            <w:tcW w:w="1807" w:type="dxa"/>
            <w:vMerge/>
            <w:tcBorders>
              <w:left w:val="single" w:sz="12" w:space="0" w:color="244061" w:themeColor="accent1" w:themeShade="80"/>
              <w:right w:val="single" w:sz="4" w:space="0" w:color="auto"/>
            </w:tcBorders>
            <w:vAlign w:val="center"/>
          </w:tcPr>
          <w:p w14:paraId="07EBAE0E" w14:textId="77777777" w:rsidR="005B7569" w:rsidRPr="00902822"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02822"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02822" w:rsidRDefault="005B7569" w:rsidP="00E83D56">
            <w:pPr>
              <w:rPr>
                <w:rFonts w:ascii="Arial" w:hAnsi="Arial" w:cs="Arial"/>
                <w:sz w:val="14"/>
                <w:lang w:val="es-BO"/>
              </w:rPr>
            </w:pPr>
          </w:p>
        </w:tc>
      </w:tr>
      <w:tr w:rsidR="00902822" w:rsidRPr="00902822"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902822" w:rsidRDefault="00BC68D3" w:rsidP="00E83D56">
            <w:pPr>
              <w:rPr>
                <w:rFonts w:ascii="Arial" w:hAnsi="Arial" w:cs="Arial"/>
                <w:sz w:val="4"/>
                <w:szCs w:val="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6C015D">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D9A139F" w:rsidR="005B7569" w:rsidRPr="009956C4" w:rsidRDefault="005B7569" w:rsidP="00713823">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C015D">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BC68D3" w:rsidRPr="0060074B" w:rsidRDefault="00BC68D3" w:rsidP="00E83D56">
            <w:pPr>
              <w:rPr>
                <w:rFonts w:ascii="Arial" w:hAnsi="Arial" w:cs="Arial"/>
                <w:sz w:val="4"/>
                <w:szCs w:val="4"/>
                <w:lang w:val="es-BO"/>
              </w:rPr>
            </w:pPr>
          </w:p>
        </w:tc>
      </w:tr>
      <w:tr w:rsidR="005B7569" w:rsidRPr="009956C4" w14:paraId="133B4E50" w14:textId="77777777" w:rsidTr="006C015D">
        <w:tc>
          <w:tcPr>
            <w:tcW w:w="1807" w:type="dxa"/>
            <w:vMerge w:val="restart"/>
            <w:tcBorders>
              <w:left w:val="single" w:sz="12" w:space="0" w:color="244061" w:themeColor="accent1" w:themeShade="80"/>
              <w:right w:val="single" w:sz="4" w:space="0" w:color="auto"/>
            </w:tcBorders>
            <w:vAlign w:val="center"/>
          </w:tcPr>
          <w:p w14:paraId="0F7CAC6F" w14:textId="2C2B9D64" w:rsidR="005B7569" w:rsidRPr="009956C4" w:rsidRDefault="005B7569" w:rsidP="00DB38B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FE608" w14:textId="07CEC0E0" w:rsidR="005B7569" w:rsidRPr="009956C4" w:rsidRDefault="005B7569" w:rsidP="00E83D56">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642792">
        <w:trPr>
          <w:trHeight w:val="377"/>
        </w:trPr>
        <w:tc>
          <w:tcPr>
            <w:tcW w:w="1807"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BC68D3" w:rsidRPr="009956C4" w14:paraId="69746C85"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9956C4" w:rsidRDefault="00BC68D3" w:rsidP="00E83D56">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F10648" w:rsidRDefault="009E731E" w:rsidP="00E83D56">
            <w:pPr>
              <w:jc w:val="center"/>
              <w:rPr>
                <w:rFonts w:ascii="Arial" w:hAnsi="Arial" w:cs="Arial"/>
                <w:b/>
                <w:sz w:val="14"/>
                <w:lang w:val="es-BO"/>
              </w:rPr>
            </w:pPr>
            <w:r w:rsidRPr="00F10648">
              <w:rPr>
                <w:rFonts w:ascii="Arial" w:hAnsi="Arial" w:cs="Arial"/>
                <w:sz w:val="14"/>
                <w:lang w:val="es-BO"/>
              </w:rPr>
              <w:t>Nombre del Organismo Financiador</w:t>
            </w:r>
          </w:p>
          <w:p w14:paraId="019A1621" w14:textId="77777777" w:rsidR="009E731E" w:rsidRPr="00F10648" w:rsidRDefault="009E731E" w:rsidP="00E83D56">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14:paraId="0F4FAD82" w14:textId="77777777" w:rsidR="009E731E" w:rsidRPr="00F10648"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F10648" w:rsidRDefault="009E731E" w:rsidP="00E83D56">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F10648" w:rsidRDefault="009E731E" w:rsidP="00E83D56">
            <w:pPr>
              <w:jc w:val="center"/>
              <w:rPr>
                <w:rFonts w:ascii="Arial" w:hAnsi="Arial" w:cs="Arial"/>
                <w:sz w:val="14"/>
                <w:lang w:val="es-BO"/>
              </w:rPr>
            </w:pPr>
          </w:p>
        </w:tc>
        <w:tc>
          <w:tcPr>
            <w:tcW w:w="236" w:type="dxa"/>
            <w:gridSpan w:val="2"/>
            <w:vMerge/>
          </w:tcPr>
          <w:p w14:paraId="36E1340E" w14:textId="77777777" w:rsidR="009E731E" w:rsidRPr="00F10648"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F10648"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642792">
        <w:trPr>
          <w:trHeight w:val="23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F10648" w:rsidRDefault="00DB38B8" w:rsidP="00DB38B8">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F10648"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F10648" w:rsidRDefault="00DB38B8" w:rsidP="00DB38B8">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F10648" w:rsidRDefault="00DB38B8" w:rsidP="002D12C6">
            <w:pPr>
              <w:jc w:val="center"/>
              <w:rPr>
                <w:rFonts w:ascii="Arial" w:hAnsi="Arial" w:cs="Arial"/>
                <w:lang w:val="es-BO"/>
              </w:rPr>
            </w:pPr>
            <w:r w:rsidRPr="00F10648">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F10648" w:rsidRDefault="006D14AB" w:rsidP="002D12C6">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F10648" w:rsidRDefault="00DB38B8" w:rsidP="00E83D56">
            <w:pPr>
              <w:rPr>
                <w:rFonts w:ascii="Arial" w:hAnsi="Arial" w:cs="Arial"/>
                <w:lang w:val="es-BO"/>
              </w:rPr>
            </w:pPr>
            <w:r w:rsidRPr="00F10648">
              <w:rPr>
                <w:rFonts w:ascii="Arial" w:hAnsi="Arial" w:cs="Arial"/>
                <w:lang w:val="es-BO" w:eastAsia="es-BO"/>
              </w:rPr>
              <w:t>08:00</w:t>
            </w:r>
            <w:r w:rsidRPr="00F10648">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6C015D">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6C015D">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27B34955" w:rsidR="00841BCA" w:rsidRPr="009956C4" w:rsidRDefault="00891750" w:rsidP="00841BCA">
            <w:pPr>
              <w:jc w:val="center"/>
              <w:rPr>
                <w:rFonts w:ascii="Arial" w:hAnsi="Arial" w:cs="Arial"/>
                <w:lang w:val="es-BO"/>
              </w:rPr>
            </w:pPr>
            <w:r>
              <w:rPr>
                <w:rFonts w:ascii="Arial" w:hAnsi="Arial" w:cs="Arial"/>
                <w:sz w:val="13"/>
                <w:szCs w:val="13"/>
                <w:lang w:val="es-BO" w:eastAsia="es-BO"/>
              </w:rPr>
              <w:t>Esperanza Mamani Mercado</w:t>
            </w:r>
          </w:p>
        </w:tc>
        <w:tc>
          <w:tcPr>
            <w:tcW w:w="322" w:type="dxa"/>
            <w:gridSpan w:val="2"/>
            <w:tcBorders>
              <w:left w:val="single" w:sz="4" w:space="0" w:color="auto"/>
              <w:right w:val="single" w:sz="4" w:space="0" w:color="auto"/>
            </w:tcBorders>
            <w:vAlign w:val="center"/>
          </w:tcPr>
          <w:p w14:paraId="4F12C234"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6C015D">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75FA40EF" w:rsidR="00841BCA" w:rsidRPr="00895CF9" w:rsidRDefault="006D47EA" w:rsidP="006D47EA">
            <w:pPr>
              <w:jc w:val="center"/>
              <w:rPr>
                <w:rFonts w:ascii="Arial" w:hAnsi="Arial" w:cs="Arial"/>
                <w:sz w:val="13"/>
                <w:szCs w:val="13"/>
                <w:lang w:val="es-BO" w:eastAsia="es-BO"/>
              </w:rPr>
            </w:pPr>
            <w:r w:rsidRPr="006D47EA">
              <w:rPr>
                <w:rFonts w:ascii="Arial" w:hAnsi="Arial" w:cs="Arial"/>
                <w:sz w:val="13"/>
                <w:szCs w:val="13"/>
                <w:lang w:val="es-BO" w:eastAsia="es-BO"/>
              </w:rPr>
              <w:t>Ramiro Daniel Rivas</w:t>
            </w:r>
            <w:r>
              <w:rPr>
                <w:rFonts w:ascii="Arial" w:hAnsi="Arial" w:cs="Arial"/>
                <w:sz w:val="13"/>
                <w:szCs w:val="13"/>
                <w:lang w:val="es-BO" w:eastAsia="es-BO"/>
              </w:rPr>
              <w:t xml:space="preserve"> </w:t>
            </w:r>
            <w:r w:rsidR="00A86C8C" w:rsidRPr="006D47EA">
              <w:rPr>
                <w:rFonts w:ascii="Arial" w:hAnsi="Arial" w:cs="Arial"/>
                <w:sz w:val="13"/>
                <w:szCs w:val="13"/>
                <w:lang w:val="es-BO" w:eastAsia="es-BO"/>
              </w:rPr>
              <w:t>Dávalos</w:t>
            </w:r>
          </w:p>
        </w:tc>
        <w:tc>
          <w:tcPr>
            <w:tcW w:w="322" w:type="dxa"/>
            <w:gridSpan w:val="2"/>
            <w:tcBorders>
              <w:left w:val="single" w:sz="4" w:space="0" w:color="auto"/>
              <w:right w:val="single" w:sz="4" w:space="0" w:color="auto"/>
            </w:tcBorders>
            <w:vAlign w:val="center"/>
          </w:tcPr>
          <w:p w14:paraId="2AF40A47" w14:textId="77777777" w:rsidR="00841BCA" w:rsidRPr="00895CF9"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4DEC3381" w:rsidR="00841BCA" w:rsidRPr="00895CF9" w:rsidRDefault="006D47EA" w:rsidP="00891750">
            <w:pPr>
              <w:jc w:val="center"/>
              <w:rPr>
                <w:rFonts w:ascii="Arial" w:hAnsi="Arial" w:cs="Arial"/>
                <w:sz w:val="13"/>
                <w:szCs w:val="13"/>
                <w:lang w:val="es-BO" w:eastAsia="es-BO"/>
              </w:rPr>
            </w:pPr>
            <w:r>
              <w:rPr>
                <w:rFonts w:ascii="Arial" w:hAnsi="Arial" w:cs="Arial"/>
                <w:sz w:val="13"/>
                <w:szCs w:val="13"/>
                <w:lang w:val="es-BO" w:eastAsia="es-BO"/>
              </w:rPr>
              <w:t>Técnico d</w:t>
            </w:r>
            <w:r w:rsidRPr="006D47EA">
              <w:rPr>
                <w:rFonts w:ascii="Arial" w:hAnsi="Arial" w:cs="Arial"/>
                <w:sz w:val="13"/>
                <w:szCs w:val="13"/>
                <w:lang w:val="es-BO" w:eastAsia="es-BO"/>
              </w:rPr>
              <w:t>e Soporte Senior</w:t>
            </w:r>
          </w:p>
        </w:tc>
        <w:tc>
          <w:tcPr>
            <w:tcW w:w="236" w:type="dxa"/>
            <w:gridSpan w:val="2"/>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15A696D3" w:rsidR="00841BCA" w:rsidRPr="009956C4" w:rsidRDefault="006D47EA" w:rsidP="00841BCA">
            <w:pPr>
              <w:jc w:val="center"/>
              <w:rPr>
                <w:rFonts w:ascii="Arial" w:hAnsi="Arial" w:cs="Arial"/>
                <w:lang w:val="es-BO"/>
              </w:rPr>
            </w:pPr>
            <w:r>
              <w:rPr>
                <w:rFonts w:ascii="Arial" w:hAnsi="Arial" w:cs="Arial"/>
                <w:sz w:val="13"/>
                <w:szCs w:val="13"/>
                <w:lang w:val="es-BO" w:eastAsia="es-BO"/>
              </w:rPr>
              <w:t>Gerencia de Sistemas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642792">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65DC46F8"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891750">
              <w:rPr>
                <w:rFonts w:ascii="Arial" w:hAnsi="Arial" w:cs="Arial"/>
                <w:bCs/>
                <w:sz w:val="15"/>
                <w:szCs w:val="15"/>
                <w:lang w:val="es-BO" w:eastAsia="es-BO"/>
              </w:rPr>
              <w:t>15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1638E1B4" w14:textId="4DD82723" w:rsidR="00841BCA" w:rsidRPr="009956C4" w:rsidRDefault="006D47EA" w:rsidP="00891750">
            <w:pPr>
              <w:rPr>
                <w:rFonts w:ascii="Arial" w:hAnsi="Arial" w:cs="Arial"/>
                <w:lang w:val="es-BO"/>
              </w:rPr>
            </w:pPr>
            <w:r>
              <w:rPr>
                <w:rFonts w:ascii="Arial" w:hAnsi="Arial" w:cs="Arial"/>
                <w:bCs/>
                <w:sz w:val="15"/>
                <w:szCs w:val="15"/>
                <w:lang w:val="es-BO" w:eastAsia="es-BO"/>
              </w:rPr>
              <w:t>1106</w:t>
            </w:r>
            <w:r w:rsidR="00841BCA" w:rsidRPr="00FC2F68">
              <w:rPr>
                <w:rFonts w:ascii="Arial" w:hAnsi="Arial" w:cs="Arial"/>
                <w:bCs/>
                <w:sz w:val="15"/>
                <w:szCs w:val="15"/>
                <w:lang w:val="es-BO" w:eastAsia="es-BO"/>
              </w:rPr>
              <w:t xml:space="preserve"> </w:t>
            </w:r>
            <w:r w:rsidR="00841BCA"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4DF84BFE" w:rsidR="00841BCA" w:rsidRPr="0006032F" w:rsidRDefault="009D0658" w:rsidP="00841BCA">
            <w:pPr>
              <w:snapToGrid w:val="0"/>
              <w:rPr>
                <w:rFonts w:ascii="Arial" w:hAnsi="Arial" w:cs="Arial"/>
                <w:sz w:val="12"/>
                <w:szCs w:val="14"/>
                <w:lang w:val="pt-BR" w:eastAsia="es-BO"/>
              </w:rPr>
            </w:pPr>
            <w:hyperlink r:id="rId10" w:history="1">
              <w:r w:rsidR="00891750" w:rsidRPr="00830886">
                <w:rPr>
                  <w:rStyle w:val="Hipervnculo"/>
                  <w:rFonts w:ascii="Arial" w:hAnsi="Arial"/>
                  <w:sz w:val="12"/>
                  <w:szCs w:val="14"/>
                  <w:lang w:val="pt-BR" w:eastAsia="es-BO"/>
                </w:rPr>
                <w:t>emamani@bcb.gob.bo</w:t>
              </w:r>
            </w:hyperlink>
          </w:p>
          <w:p w14:paraId="0F94B573" w14:textId="77777777" w:rsidR="00841BCA" w:rsidRPr="0006032F" w:rsidRDefault="00841BCA" w:rsidP="00841BCA">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757D654F" w14:textId="2D02DBC8" w:rsidR="00841BCA" w:rsidRPr="009956C4" w:rsidRDefault="006D47EA" w:rsidP="00841BCA">
            <w:pPr>
              <w:rPr>
                <w:rFonts w:ascii="Arial" w:hAnsi="Arial" w:cs="Arial"/>
                <w:lang w:val="es-BO"/>
              </w:rPr>
            </w:pPr>
            <w:r w:rsidRPr="006D47EA">
              <w:rPr>
                <w:rStyle w:val="Hipervnculo"/>
                <w:rFonts w:ascii="Arial" w:hAnsi="Arial"/>
                <w:sz w:val="12"/>
                <w:szCs w:val="14"/>
              </w:rPr>
              <w:t xml:space="preserve">rrivas@bcb.gob.bo </w:t>
            </w:r>
            <w:r w:rsidR="00841BCA"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DEB6C" w14:textId="77777777" w:rsidR="00E848BF" w:rsidRDefault="00E848BF" w:rsidP="0064279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848BF" w:rsidRDefault="00E848BF" w:rsidP="00642792">
            <w:pPr>
              <w:rPr>
                <w:rFonts w:ascii="Arial" w:hAnsi="Arial" w:cs="Arial"/>
              </w:rPr>
            </w:pPr>
            <w:r>
              <w:rPr>
                <w:rFonts w:ascii="Arial" w:hAnsi="Arial" w:cs="Arial"/>
              </w:rPr>
              <w:t>Banco: Banco Unión S.A.</w:t>
            </w:r>
          </w:p>
          <w:p w14:paraId="40B324C1" w14:textId="77777777" w:rsidR="00E848BF" w:rsidRDefault="00E848BF" w:rsidP="00642792">
            <w:pPr>
              <w:rPr>
                <w:rFonts w:ascii="Arial" w:hAnsi="Arial" w:cs="Arial"/>
              </w:rPr>
            </w:pPr>
            <w:r>
              <w:rPr>
                <w:rFonts w:ascii="Arial" w:hAnsi="Arial" w:cs="Arial"/>
              </w:rPr>
              <w:t>Titular: Tesoro General de la Nación</w:t>
            </w:r>
          </w:p>
          <w:p w14:paraId="55EFD681" w14:textId="77777777" w:rsidR="00E848BF" w:rsidRDefault="00E848BF" w:rsidP="00642792">
            <w:pPr>
              <w:rPr>
                <w:rFonts w:ascii="Arial" w:hAnsi="Arial" w:cs="Arial"/>
                <w:lang w:val="es-BO"/>
              </w:rPr>
            </w:pPr>
            <w:r>
              <w:rPr>
                <w:rFonts w:ascii="Arial" w:hAnsi="Arial" w:cs="Arial"/>
                <w:lang w:val="es-BO"/>
              </w:rPr>
              <w:t>Moneda: Bolivianos.</w:t>
            </w:r>
          </w:p>
          <w:p w14:paraId="5A8CC89F" w14:textId="47D5DA03" w:rsidR="00832174" w:rsidRPr="00832174" w:rsidRDefault="00832174" w:rsidP="00642792">
            <w:pPr>
              <w:rPr>
                <w:rFonts w:ascii="Arial" w:hAnsi="Arial" w:cs="Arial"/>
                <w:b/>
                <w:i/>
                <w:sz w:val="8"/>
                <w:szCs w:val="2"/>
                <w:lang w:val="es-BO"/>
              </w:rPr>
            </w:pPr>
            <w:r w:rsidRPr="00832174">
              <w:rPr>
                <w:rFonts w:ascii="Arial" w:hAnsi="Arial" w:cs="Arial"/>
                <w:b/>
                <w:i/>
              </w:rPr>
              <w:t>(No aplicable en el presente proceso de contratación).</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66915CB5" w:rsidR="00642792" w:rsidRDefault="00642792" w:rsidP="00740B11">
      <w:pPr>
        <w:rPr>
          <w:lang w:val="es-BO"/>
        </w:rPr>
      </w:pPr>
    </w:p>
    <w:p w14:paraId="719E8788" w14:textId="77777777" w:rsidR="00642792" w:rsidRDefault="00642792">
      <w:pPr>
        <w:rPr>
          <w:lang w:val="es-BO"/>
        </w:rPr>
      </w:pPr>
      <w:r>
        <w:rPr>
          <w:lang w:val="es-BO"/>
        </w:rPr>
        <w:br w:type="page"/>
      </w:r>
    </w:p>
    <w:p w14:paraId="5BFBD118" w14:textId="77777777" w:rsidR="00740B11" w:rsidRPr="00944754" w:rsidRDefault="00740B11" w:rsidP="00740B11">
      <w:pPr>
        <w:rPr>
          <w:sz w:val="8"/>
          <w:szCs w:val="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60074B" w:rsidRDefault="00386E0A" w:rsidP="0060074B">
            <w:pPr>
              <w:ind w:left="113" w:right="113"/>
              <w:jc w:val="both"/>
              <w:rPr>
                <w:rFonts w:ascii="Arial" w:hAnsi="Arial" w:cs="Arial"/>
                <w:sz w:val="12"/>
                <w:lang w:val="es-BO"/>
              </w:rPr>
            </w:pPr>
            <w:bookmarkStart w:id="67" w:name="OLE_LINK3"/>
            <w:bookmarkStart w:id="68" w:name="OLE_LINK4"/>
            <w:r w:rsidRPr="0060074B">
              <w:rPr>
                <w:rFonts w:ascii="Arial" w:hAnsi="Arial" w:cs="Arial"/>
                <w:sz w:val="12"/>
                <w:lang w:val="es-BO"/>
              </w:rPr>
              <w:t xml:space="preserve">De acuerdo con lo establecido en el Artículo 47 de las NB-SABS, los siguientes plazos son de cumplimiento obligatorio:  </w:t>
            </w:r>
          </w:p>
          <w:p w14:paraId="719CE55D" w14:textId="77777777" w:rsidR="00386E0A" w:rsidRPr="0060074B" w:rsidRDefault="00386E0A" w:rsidP="00CB24FF">
            <w:pPr>
              <w:pStyle w:val="Prrafodelista"/>
              <w:numPr>
                <w:ilvl w:val="2"/>
                <w:numId w:val="9"/>
              </w:numPr>
              <w:ind w:left="356" w:right="113" w:hanging="284"/>
              <w:jc w:val="both"/>
              <w:rPr>
                <w:rFonts w:ascii="Arial" w:hAnsi="Arial" w:cs="Arial"/>
                <w:sz w:val="12"/>
                <w:lang w:val="es-BO"/>
              </w:rPr>
            </w:pPr>
            <w:r w:rsidRPr="0060074B">
              <w:rPr>
                <w:rFonts w:ascii="Arial" w:hAnsi="Arial" w:cs="Arial"/>
                <w:sz w:val="12"/>
                <w:lang w:val="es-BO"/>
              </w:rPr>
              <w:t>Presentación de propuestas:</w:t>
            </w:r>
          </w:p>
          <w:p w14:paraId="2B180D5C" w14:textId="48667B08"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Para contrataciones hasta Bs200.000.- (DOSCIENTOS MIL 00/100 BOLIVIANOS), plazo mínimo cuatro (4) días hábiles</w:t>
            </w:r>
            <w:r w:rsidR="003D58F1" w:rsidRPr="0060074B">
              <w:rPr>
                <w:rFonts w:ascii="Arial" w:hAnsi="Arial" w:cs="Arial"/>
                <w:sz w:val="12"/>
                <w:lang w:val="es-BO"/>
              </w:rPr>
              <w:t>;</w:t>
            </w:r>
          </w:p>
          <w:p w14:paraId="54C53D8A" w14:textId="1E8AC710"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 xml:space="preserve">Para contrataciones mayores a Bs200.000.- (DOSCIENTOS MIL 00/100 BOLIVIANOS) hasta Bs1.000.000.- (UN </w:t>
            </w:r>
            <w:r w:rsidR="004B0DAC" w:rsidRPr="0060074B">
              <w:rPr>
                <w:rFonts w:ascii="Arial" w:hAnsi="Arial" w:cs="Arial"/>
                <w:sz w:val="12"/>
                <w:lang w:val="es-BO"/>
              </w:rPr>
              <w:t>MILLÓN</w:t>
            </w:r>
            <w:r w:rsidRPr="0060074B">
              <w:rPr>
                <w:rFonts w:ascii="Arial" w:hAnsi="Arial" w:cs="Arial"/>
                <w:sz w:val="12"/>
                <w:lang w:val="es-BO"/>
              </w:rPr>
              <w:t xml:space="preserve"> 00/100 BOLIVIANOS), plazo mínimo ocho (8) días hábiles.</w:t>
            </w:r>
          </w:p>
          <w:p w14:paraId="2DD6BD09" w14:textId="71E0A32B" w:rsidR="00386E0A" w:rsidRPr="0060074B" w:rsidRDefault="003D58F1" w:rsidP="0060074B">
            <w:pPr>
              <w:ind w:left="113" w:right="113"/>
              <w:jc w:val="both"/>
              <w:rPr>
                <w:rFonts w:ascii="Arial" w:hAnsi="Arial" w:cs="Arial"/>
                <w:sz w:val="12"/>
                <w:lang w:val="es-BO"/>
              </w:rPr>
            </w:pPr>
            <w:r w:rsidRPr="0060074B">
              <w:rPr>
                <w:rFonts w:ascii="Arial" w:hAnsi="Arial" w:cs="Arial"/>
                <w:sz w:val="12"/>
                <w:lang w:val="es-BO"/>
              </w:rPr>
              <w:t xml:space="preserve">      </w:t>
            </w:r>
            <w:r w:rsidR="00386E0A" w:rsidRPr="0060074B">
              <w:rPr>
                <w:rFonts w:ascii="Arial" w:hAnsi="Arial" w:cs="Arial"/>
                <w:sz w:val="12"/>
                <w:lang w:val="es-BO"/>
              </w:rPr>
              <w:t xml:space="preserve">Ambos computables a partir del día siguiente </w:t>
            </w:r>
            <w:r w:rsidR="00291633" w:rsidRPr="0060074B">
              <w:rPr>
                <w:rFonts w:ascii="Arial" w:hAnsi="Arial" w:cs="Arial"/>
                <w:sz w:val="12"/>
                <w:lang w:val="es-BO"/>
              </w:rPr>
              <w:t xml:space="preserve">hábil </w:t>
            </w:r>
            <w:r w:rsidR="00386E0A" w:rsidRPr="0060074B">
              <w:rPr>
                <w:rFonts w:ascii="Arial" w:hAnsi="Arial" w:cs="Arial"/>
                <w:sz w:val="12"/>
                <w:lang w:val="es-BO"/>
              </w:rPr>
              <w:t>de la</w:t>
            </w:r>
            <w:r w:rsidR="004247ED" w:rsidRPr="0060074B">
              <w:rPr>
                <w:rFonts w:ascii="Arial" w:hAnsi="Arial" w:cs="Arial"/>
                <w:sz w:val="12"/>
                <w:lang w:val="es-BO"/>
              </w:rPr>
              <w:t xml:space="preserve"> publicación de la convocatoria</w:t>
            </w:r>
            <w:r w:rsidR="00096FB8" w:rsidRPr="0060074B">
              <w:rPr>
                <w:rFonts w:ascii="Arial" w:hAnsi="Arial" w:cs="Arial"/>
                <w:sz w:val="12"/>
                <w:lang w:val="es-BO"/>
              </w:rPr>
              <w:t xml:space="preserve"> en el SICOES</w:t>
            </w:r>
            <w:r w:rsidR="00386E0A" w:rsidRPr="0060074B">
              <w:rPr>
                <w:rFonts w:ascii="Arial" w:hAnsi="Arial" w:cs="Arial"/>
                <w:sz w:val="12"/>
                <w:lang w:val="es-BO"/>
              </w:rPr>
              <w:t>;</w:t>
            </w:r>
          </w:p>
          <w:p w14:paraId="221EDD4F" w14:textId="77777777"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Presentación de documentos para la formalización de la contratación, plazo de entrega de documentos no menor a cuatro (4) días hábiles);</w:t>
            </w:r>
          </w:p>
          <w:p w14:paraId="151CEDC7" w14:textId="77777777"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60074B">
              <w:rPr>
                <w:rFonts w:ascii="Arial" w:hAnsi="Arial" w:cs="Arial"/>
                <w:sz w:val="12"/>
                <w:szCs w:val="16"/>
                <w:lang w:val="es-BO"/>
              </w:rPr>
              <w:t>MILLÓN</w:t>
            </w:r>
            <w:r w:rsidRPr="0060074B">
              <w:rPr>
                <w:rFonts w:ascii="Arial" w:hAnsi="Arial" w:cs="Arial"/>
                <w:sz w:val="12"/>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60074B">
            <w:pPr>
              <w:ind w:left="113" w:right="113"/>
              <w:jc w:val="both"/>
              <w:rPr>
                <w:sz w:val="12"/>
                <w:lang w:val="es-BO"/>
              </w:rPr>
            </w:pPr>
            <w:r w:rsidRPr="0060074B">
              <w:rPr>
                <w:rFonts w:ascii="Arial" w:hAnsi="Arial" w:cs="Arial"/>
                <w:b/>
                <w:sz w:val="12"/>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865FD3" w:rsidRDefault="0002498E" w:rsidP="00386E0A">
      <w:pPr>
        <w:jc w:val="right"/>
        <w:rPr>
          <w:rFonts w:ascii="Arial" w:hAnsi="Arial" w:cs="Arial"/>
          <w:sz w:val="8"/>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410A7D1" w:rsidR="0002498E" w:rsidRPr="009956C4" w:rsidRDefault="00E47644" w:rsidP="006E4A48">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BA25017" w:rsidR="0002498E" w:rsidRPr="009956C4" w:rsidRDefault="00A3117C" w:rsidP="00A86C8C">
            <w:pPr>
              <w:adjustRightInd w:val="0"/>
              <w:snapToGrid w:val="0"/>
              <w:jc w:val="center"/>
              <w:rPr>
                <w:rFonts w:ascii="Arial" w:hAnsi="Arial" w:cs="Arial"/>
                <w:sz w:val="14"/>
                <w:lang w:val="es-BO"/>
              </w:rPr>
            </w:pPr>
            <w:r>
              <w:rPr>
                <w:rFonts w:ascii="Arial" w:hAnsi="Arial" w:cs="Arial"/>
                <w:sz w:val="14"/>
                <w:lang w:val="es-BO"/>
              </w:rPr>
              <w:t>0</w:t>
            </w:r>
            <w:r w:rsidR="00A86C8C">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BF1E4D4" w:rsidR="0002498E" w:rsidRPr="009956C4" w:rsidRDefault="00832174" w:rsidP="00895CF9">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DD6359" w:rsidRDefault="00895CF9" w:rsidP="0071382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DD6359" w:rsidRDefault="00895CF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DD6359" w:rsidRDefault="00895CF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DD6359"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DD6359" w:rsidRDefault="00895CF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DD6359"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DD6359" w:rsidRDefault="00895CF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6C015D" w:rsidRDefault="00372184" w:rsidP="00372184">
            <w:pPr>
              <w:adjustRightInd w:val="0"/>
              <w:snapToGrid w:val="0"/>
              <w:jc w:val="center"/>
              <w:rPr>
                <w:rFonts w:ascii="Arial" w:hAnsi="Arial" w:cs="Arial"/>
                <w:color w:val="000099"/>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DD6359"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DD6359"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DD6359"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DD6359"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D54819" w:rsidRPr="009956C4"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D54819" w:rsidRPr="009956C4" w:rsidRDefault="00D54819" w:rsidP="00D54819">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D54819" w:rsidRPr="00DD6359" w:rsidRDefault="00D54819" w:rsidP="00D5481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D54819" w:rsidRPr="00DD6359" w:rsidRDefault="00D54819" w:rsidP="00D54819">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00495C3" w:rsidR="00D54819" w:rsidRPr="00DD6359" w:rsidRDefault="00D54819" w:rsidP="00D5481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D54819" w:rsidRPr="00DD6359" w:rsidRDefault="00D54819" w:rsidP="00D54819">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AF20D9E" w:rsidR="00D54819" w:rsidRPr="00DD6359" w:rsidRDefault="00D54819" w:rsidP="00D5481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D54819" w:rsidRPr="00DD6359" w:rsidRDefault="00D54819" w:rsidP="00D54819">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3012D94" w:rsidR="00D54819" w:rsidRPr="00737F68" w:rsidRDefault="00D54819" w:rsidP="00D54819">
            <w:pPr>
              <w:adjustRightInd w:val="0"/>
              <w:snapToGrid w:val="0"/>
              <w:jc w:val="center"/>
              <w:rPr>
                <w:rFonts w:ascii="Arial" w:hAnsi="Arial" w:cs="Arial"/>
                <w:sz w:val="14"/>
                <w:highlight w:val="yellow"/>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D54819" w:rsidRPr="00737F68" w:rsidRDefault="00D54819" w:rsidP="00D54819">
            <w:pPr>
              <w:adjustRightInd w:val="0"/>
              <w:snapToGrid w:val="0"/>
              <w:jc w:val="center"/>
              <w:rPr>
                <w:rFonts w:ascii="Arial" w:hAnsi="Arial" w:cs="Arial"/>
                <w:sz w:val="14"/>
                <w:highlight w:val="yellow"/>
                <w:lang w:val="es-BO"/>
              </w:rPr>
            </w:pPr>
          </w:p>
        </w:tc>
        <w:tc>
          <w:tcPr>
            <w:tcW w:w="134" w:type="dxa"/>
            <w:tcBorders>
              <w:top w:val="nil"/>
              <w:left w:val="single" w:sz="12" w:space="0" w:color="auto"/>
              <w:bottom w:val="nil"/>
              <w:right w:val="nil"/>
            </w:tcBorders>
          </w:tcPr>
          <w:p w14:paraId="46F4DD49" w14:textId="77777777" w:rsidR="00D54819" w:rsidRPr="00737F68" w:rsidRDefault="00D54819" w:rsidP="00D54819">
            <w:pPr>
              <w:adjustRightInd w:val="0"/>
              <w:snapToGrid w:val="0"/>
              <w:jc w:val="center"/>
              <w:rPr>
                <w:rFonts w:ascii="Arial" w:hAnsi="Arial" w:cs="Arial"/>
                <w:sz w:val="14"/>
                <w:highlight w:val="yellow"/>
                <w:lang w:val="es-BO"/>
              </w:rPr>
            </w:pPr>
          </w:p>
        </w:tc>
        <w:tc>
          <w:tcPr>
            <w:tcW w:w="475" w:type="dxa"/>
            <w:tcBorders>
              <w:top w:val="nil"/>
              <w:left w:val="nil"/>
              <w:bottom w:val="nil"/>
              <w:right w:val="nil"/>
            </w:tcBorders>
            <w:shd w:val="clear" w:color="auto" w:fill="auto"/>
            <w:vAlign w:val="center"/>
          </w:tcPr>
          <w:p w14:paraId="3ADA159B" w14:textId="77777777" w:rsidR="00D54819" w:rsidRPr="00737F68" w:rsidRDefault="00D54819" w:rsidP="00D54819">
            <w:pPr>
              <w:adjustRightInd w:val="0"/>
              <w:snapToGrid w:val="0"/>
              <w:jc w:val="center"/>
              <w:rPr>
                <w:rFonts w:ascii="Arial" w:hAnsi="Arial" w:cs="Arial"/>
                <w:sz w:val="14"/>
                <w:highlight w:val="yellow"/>
                <w:lang w:val="es-BO"/>
              </w:rPr>
            </w:pPr>
          </w:p>
        </w:tc>
        <w:tc>
          <w:tcPr>
            <w:tcW w:w="134" w:type="dxa"/>
            <w:tcBorders>
              <w:top w:val="nil"/>
              <w:left w:val="nil"/>
              <w:bottom w:val="nil"/>
              <w:right w:val="nil"/>
            </w:tcBorders>
            <w:shd w:val="clear" w:color="auto" w:fill="auto"/>
            <w:vAlign w:val="center"/>
          </w:tcPr>
          <w:p w14:paraId="5B7BBE36" w14:textId="77777777" w:rsidR="00D54819" w:rsidRPr="00737F68" w:rsidRDefault="00D54819" w:rsidP="00D54819">
            <w:pPr>
              <w:adjustRightInd w:val="0"/>
              <w:snapToGrid w:val="0"/>
              <w:jc w:val="center"/>
              <w:rPr>
                <w:rFonts w:ascii="Arial" w:hAnsi="Arial" w:cs="Arial"/>
                <w:sz w:val="14"/>
                <w:highlight w:val="yellow"/>
                <w:lang w:val="es-BO"/>
              </w:rPr>
            </w:pPr>
          </w:p>
        </w:tc>
        <w:tc>
          <w:tcPr>
            <w:tcW w:w="398" w:type="dxa"/>
            <w:tcBorders>
              <w:top w:val="nil"/>
              <w:left w:val="nil"/>
              <w:bottom w:val="nil"/>
              <w:right w:val="nil"/>
            </w:tcBorders>
            <w:shd w:val="clear" w:color="auto" w:fill="auto"/>
            <w:vAlign w:val="center"/>
          </w:tcPr>
          <w:p w14:paraId="353D14D4" w14:textId="77777777" w:rsidR="00D54819" w:rsidRPr="00737F68" w:rsidRDefault="00D54819" w:rsidP="00D54819">
            <w:pPr>
              <w:adjustRightInd w:val="0"/>
              <w:snapToGrid w:val="0"/>
              <w:jc w:val="center"/>
              <w:rPr>
                <w:rFonts w:ascii="Arial" w:hAnsi="Arial" w:cs="Arial"/>
                <w:sz w:val="14"/>
                <w:highlight w:val="yellow"/>
                <w:lang w:val="es-BO"/>
              </w:rPr>
            </w:pPr>
          </w:p>
        </w:tc>
        <w:tc>
          <w:tcPr>
            <w:tcW w:w="135" w:type="dxa"/>
            <w:tcBorders>
              <w:top w:val="nil"/>
              <w:left w:val="nil"/>
              <w:bottom w:val="nil"/>
              <w:right w:val="single" w:sz="12" w:space="0" w:color="auto"/>
            </w:tcBorders>
            <w:shd w:val="clear" w:color="auto" w:fill="auto"/>
            <w:vAlign w:val="center"/>
          </w:tcPr>
          <w:p w14:paraId="0354E27C" w14:textId="77777777" w:rsidR="00D54819" w:rsidRPr="009956C4" w:rsidRDefault="00D54819" w:rsidP="00D54819">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D54819" w:rsidRPr="009956C4" w:rsidRDefault="00D54819" w:rsidP="00D54819">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57FB95A5" w:rsidR="00D54819" w:rsidRPr="00A3117C" w:rsidRDefault="00D54819" w:rsidP="00D54819">
            <w:pPr>
              <w:adjustRightInd w:val="0"/>
              <w:snapToGrid w:val="0"/>
              <w:rPr>
                <w:rFonts w:ascii="Arial" w:hAnsi="Arial" w:cs="Arial"/>
                <w:sz w:val="12"/>
                <w:highlight w:val="yellow"/>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D54819" w:rsidRPr="009956C4" w:rsidRDefault="00D54819" w:rsidP="00D54819">
            <w:pPr>
              <w:adjustRightInd w:val="0"/>
              <w:snapToGrid w:val="0"/>
              <w:jc w:val="center"/>
              <w:rPr>
                <w:rFonts w:ascii="Arial" w:hAnsi="Arial" w:cs="Arial"/>
                <w:sz w:val="14"/>
                <w:lang w:val="es-BO"/>
              </w:rPr>
            </w:pPr>
          </w:p>
        </w:tc>
      </w:tr>
      <w:tr w:rsidR="0002498E" w:rsidRPr="009956C4"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373D9498" w:rsidR="0002498E" w:rsidRPr="00737F68" w:rsidRDefault="0002498E" w:rsidP="00882C0D">
            <w:pPr>
              <w:adjustRightInd w:val="0"/>
              <w:snapToGrid w:val="0"/>
              <w:jc w:val="center"/>
              <w:rPr>
                <w:i/>
                <w:sz w:val="14"/>
                <w:szCs w:val="14"/>
                <w:highlight w:val="yellow"/>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737F68" w:rsidRDefault="0002498E" w:rsidP="00882C0D">
            <w:pPr>
              <w:adjustRightInd w:val="0"/>
              <w:snapToGrid w:val="0"/>
              <w:jc w:val="center"/>
              <w:rPr>
                <w:i/>
                <w:sz w:val="14"/>
                <w:szCs w:val="14"/>
                <w:highlight w:val="yellow"/>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737F68" w:rsidRDefault="0002498E" w:rsidP="00882C0D">
            <w:pPr>
              <w:adjustRightInd w:val="0"/>
              <w:snapToGrid w:val="0"/>
              <w:jc w:val="center"/>
              <w:rPr>
                <w:i/>
                <w:sz w:val="14"/>
                <w:szCs w:val="14"/>
                <w:highlight w:val="yellow"/>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6844ECCE" w:rsidR="0002498E" w:rsidRPr="00737F68" w:rsidRDefault="0002498E" w:rsidP="00882C0D">
            <w:pPr>
              <w:adjustRightInd w:val="0"/>
              <w:snapToGrid w:val="0"/>
              <w:jc w:val="center"/>
              <w:rPr>
                <w:i/>
                <w:sz w:val="14"/>
                <w:szCs w:val="14"/>
                <w:highlight w:val="yellow"/>
                <w:lang w:val="es-BO"/>
              </w:rPr>
            </w:pP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737F68" w:rsidRDefault="0002498E" w:rsidP="00882C0D">
            <w:pPr>
              <w:adjustRightInd w:val="0"/>
              <w:snapToGrid w:val="0"/>
              <w:jc w:val="center"/>
              <w:rPr>
                <w:i/>
                <w:sz w:val="14"/>
                <w:szCs w:val="14"/>
                <w:highlight w:val="yellow"/>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0BC6E4D1" w:rsidR="0002498E" w:rsidRPr="00737F68" w:rsidRDefault="0002498E" w:rsidP="00882C0D">
            <w:pPr>
              <w:adjustRightInd w:val="0"/>
              <w:snapToGrid w:val="0"/>
              <w:jc w:val="center"/>
              <w:rPr>
                <w:i/>
                <w:sz w:val="14"/>
                <w:szCs w:val="14"/>
                <w:highlight w:val="yellow"/>
                <w:lang w:val="es-BO"/>
              </w:rPr>
            </w:pP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A3117C" w:rsidRDefault="0002498E" w:rsidP="00882C0D">
            <w:pPr>
              <w:adjustRightInd w:val="0"/>
              <w:snapToGrid w:val="0"/>
              <w:jc w:val="center"/>
              <w:rPr>
                <w:i/>
                <w:sz w:val="12"/>
                <w:szCs w:val="14"/>
                <w:highlight w:val="yellow"/>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D54819"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D54819" w:rsidRPr="009956C4" w:rsidRDefault="00D54819" w:rsidP="00D54819">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D54819" w:rsidRPr="00DD6359" w:rsidRDefault="00D54819" w:rsidP="00D5481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D54819" w:rsidRPr="00DD6359" w:rsidRDefault="00D54819" w:rsidP="00D54819">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16C499B" w:rsidR="00D54819" w:rsidRPr="00DD6359" w:rsidRDefault="00D54819" w:rsidP="00D5481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D54819" w:rsidRPr="00DD6359" w:rsidRDefault="00D54819" w:rsidP="00D54819">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2509C39" w:rsidR="00D54819" w:rsidRPr="00DD6359" w:rsidRDefault="00D54819" w:rsidP="00D5481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D54819" w:rsidRPr="00DD6359" w:rsidRDefault="00D54819" w:rsidP="00D54819">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3985F32D" w:rsidR="00D54819" w:rsidRPr="00737F68" w:rsidRDefault="00D54819" w:rsidP="00D54819">
            <w:pPr>
              <w:adjustRightInd w:val="0"/>
              <w:snapToGrid w:val="0"/>
              <w:jc w:val="center"/>
              <w:rPr>
                <w:rFonts w:ascii="Arial" w:hAnsi="Arial" w:cs="Arial"/>
                <w:sz w:val="14"/>
                <w:highlight w:val="yellow"/>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D54819" w:rsidRPr="00737F68" w:rsidRDefault="00D54819" w:rsidP="00D54819">
            <w:pPr>
              <w:adjustRightInd w:val="0"/>
              <w:snapToGrid w:val="0"/>
              <w:jc w:val="center"/>
              <w:rPr>
                <w:rFonts w:ascii="Arial" w:hAnsi="Arial" w:cs="Arial"/>
                <w:sz w:val="14"/>
                <w:highlight w:val="yellow"/>
                <w:lang w:val="es-BO"/>
              </w:rPr>
            </w:pPr>
          </w:p>
        </w:tc>
        <w:tc>
          <w:tcPr>
            <w:tcW w:w="134" w:type="dxa"/>
            <w:tcBorders>
              <w:top w:val="nil"/>
              <w:left w:val="single" w:sz="12" w:space="0" w:color="auto"/>
              <w:bottom w:val="nil"/>
              <w:right w:val="single" w:sz="4" w:space="0" w:color="auto"/>
            </w:tcBorders>
          </w:tcPr>
          <w:p w14:paraId="5B013B1B" w14:textId="77777777" w:rsidR="00D54819" w:rsidRPr="00737F68" w:rsidRDefault="00D54819" w:rsidP="00D54819">
            <w:pPr>
              <w:adjustRightInd w:val="0"/>
              <w:snapToGrid w:val="0"/>
              <w:jc w:val="center"/>
              <w:rPr>
                <w:rFonts w:ascii="Arial" w:hAnsi="Arial" w:cs="Arial"/>
                <w:sz w:val="14"/>
                <w:highlight w:val="yellow"/>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8E93F85" w:rsidR="00D54819" w:rsidRPr="00737F68" w:rsidRDefault="00D54819" w:rsidP="00D54819">
            <w:pPr>
              <w:adjustRightInd w:val="0"/>
              <w:snapToGrid w:val="0"/>
              <w:jc w:val="center"/>
              <w:rPr>
                <w:rFonts w:ascii="Arial" w:hAnsi="Arial" w:cs="Arial"/>
                <w:sz w:val="14"/>
                <w:highlight w:val="yellow"/>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D54819" w:rsidRPr="00737F68" w:rsidRDefault="00D54819" w:rsidP="00D54819">
            <w:pPr>
              <w:adjustRightInd w:val="0"/>
              <w:snapToGrid w:val="0"/>
              <w:jc w:val="center"/>
              <w:rPr>
                <w:rFonts w:ascii="Arial" w:hAnsi="Arial" w:cs="Arial"/>
                <w:sz w:val="14"/>
                <w:highlight w:val="yellow"/>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736B8B8" w:rsidR="00D54819" w:rsidRPr="00737F68" w:rsidRDefault="00D54819" w:rsidP="00D54819">
            <w:pPr>
              <w:adjustRightInd w:val="0"/>
              <w:snapToGrid w:val="0"/>
              <w:jc w:val="center"/>
              <w:rPr>
                <w:rFonts w:ascii="Arial" w:hAnsi="Arial" w:cs="Arial"/>
                <w:sz w:val="14"/>
                <w:highlight w:val="yellow"/>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D54819" w:rsidRPr="009956C4" w:rsidRDefault="00D54819" w:rsidP="00D54819">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D54819" w:rsidRPr="009956C4" w:rsidRDefault="00D54819" w:rsidP="00D54819">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95937CB" w:rsidR="00D54819" w:rsidRPr="00A3117C" w:rsidRDefault="00D54819" w:rsidP="00D54819">
            <w:pPr>
              <w:adjustRightInd w:val="0"/>
              <w:snapToGrid w:val="0"/>
              <w:jc w:val="both"/>
              <w:rPr>
                <w:rFonts w:ascii="Arial" w:hAnsi="Arial" w:cs="Arial"/>
                <w:color w:val="000099"/>
                <w:sz w:val="13"/>
                <w:szCs w:val="13"/>
                <w:highlight w:val="yellow"/>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D54819" w:rsidRPr="009956C4" w:rsidRDefault="00D54819" w:rsidP="00D54819">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715404F" w:rsidR="00E848BF" w:rsidRPr="009D0658" w:rsidRDefault="006E4A48" w:rsidP="00CA6A5E">
            <w:pPr>
              <w:adjustRightInd w:val="0"/>
              <w:snapToGrid w:val="0"/>
              <w:jc w:val="center"/>
              <w:rPr>
                <w:rFonts w:ascii="Arial" w:hAnsi="Arial" w:cs="Arial"/>
                <w:sz w:val="14"/>
                <w:lang w:val="es-BO"/>
              </w:rPr>
            </w:pPr>
            <w:r w:rsidRPr="009D0658">
              <w:rPr>
                <w:rFonts w:ascii="Arial" w:hAnsi="Arial" w:cs="Arial"/>
                <w:sz w:val="14"/>
                <w:lang w:val="es-BO"/>
              </w:rPr>
              <w:t>1</w:t>
            </w:r>
            <w:r w:rsidR="00CA6A5E" w:rsidRPr="009D0658">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D0658"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627F8C2" w:rsidR="00E848BF" w:rsidRPr="009D0658" w:rsidRDefault="00737F68" w:rsidP="006356F6">
            <w:pPr>
              <w:adjustRightInd w:val="0"/>
              <w:snapToGrid w:val="0"/>
              <w:jc w:val="center"/>
              <w:rPr>
                <w:rFonts w:ascii="Arial" w:hAnsi="Arial" w:cs="Arial"/>
                <w:sz w:val="14"/>
                <w:lang w:val="es-BO"/>
              </w:rPr>
            </w:pPr>
            <w:r w:rsidRPr="009D0658">
              <w:rPr>
                <w:rFonts w:ascii="Arial" w:hAnsi="Arial" w:cs="Arial"/>
                <w:sz w:val="14"/>
                <w:lang w:val="es-BO"/>
              </w:rPr>
              <w:t>0</w:t>
            </w:r>
            <w:r w:rsidR="006356F6" w:rsidRPr="009D065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D0658"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BEFBF50" w:rsidR="00E848BF" w:rsidRPr="009D0658" w:rsidRDefault="00832174" w:rsidP="00E848BF">
            <w:pPr>
              <w:adjustRightInd w:val="0"/>
              <w:snapToGrid w:val="0"/>
              <w:jc w:val="center"/>
              <w:rPr>
                <w:rFonts w:ascii="Arial" w:hAnsi="Arial" w:cs="Arial"/>
                <w:sz w:val="14"/>
                <w:lang w:val="es-BO"/>
              </w:rPr>
            </w:pPr>
            <w:r w:rsidRPr="009D0658">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D0658"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D0658"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E4472C1" w:rsidR="00E848BF" w:rsidRPr="009D0658" w:rsidRDefault="00CA6A5E" w:rsidP="00E848BF">
            <w:pPr>
              <w:adjustRightInd w:val="0"/>
              <w:snapToGrid w:val="0"/>
              <w:jc w:val="center"/>
              <w:rPr>
                <w:rFonts w:ascii="Arial" w:hAnsi="Arial" w:cs="Arial"/>
                <w:sz w:val="14"/>
                <w:lang w:val="es-BO"/>
              </w:rPr>
            </w:pPr>
            <w:r w:rsidRPr="009D0658">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D0658"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C9732FC" w:rsidR="00E848BF" w:rsidRPr="009D0658" w:rsidRDefault="00CA6A5E" w:rsidP="00E848BF">
            <w:pPr>
              <w:adjustRightInd w:val="0"/>
              <w:snapToGrid w:val="0"/>
              <w:jc w:val="center"/>
              <w:rPr>
                <w:rFonts w:ascii="Arial" w:hAnsi="Arial" w:cs="Arial"/>
                <w:sz w:val="14"/>
                <w:lang w:val="es-BO"/>
              </w:rPr>
            </w:pPr>
            <w:r w:rsidRPr="009D0658">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D0658"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D0658"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9D0658" w:rsidRDefault="00865FD3" w:rsidP="00865FD3">
            <w:pPr>
              <w:pStyle w:val="Textoindependiente3"/>
              <w:spacing w:after="0"/>
              <w:jc w:val="both"/>
              <w:rPr>
                <w:rFonts w:ascii="Arial" w:hAnsi="Arial" w:cs="Arial"/>
                <w:b/>
                <w:sz w:val="12"/>
                <w:szCs w:val="12"/>
              </w:rPr>
            </w:pPr>
            <w:r w:rsidRPr="009D0658">
              <w:rPr>
                <w:rFonts w:ascii="Arial" w:hAnsi="Arial" w:cs="Arial"/>
                <w:b/>
                <w:sz w:val="12"/>
                <w:szCs w:val="12"/>
              </w:rPr>
              <w:t>Presentación de Propuestas:</w:t>
            </w:r>
          </w:p>
          <w:p w14:paraId="2979C376" w14:textId="77777777" w:rsidR="00E848BF" w:rsidRPr="009D0658" w:rsidRDefault="00E848BF" w:rsidP="0000122E">
            <w:pPr>
              <w:pStyle w:val="Textoindependiente3"/>
              <w:numPr>
                <w:ilvl w:val="0"/>
                <w:numId w:val="35"/>
              </w:numPr>
              <w:spacing w:after="0"/>
              <w:ind w:left="208" w:hanging="196"/>
              <w:jc w:val="both"/>
              <w:rPr>
                <w:rFonts w:ascii="Arial" w:hAnsi="Arial" w:cs="Arial"/>
                <w:b/>
                <w:sz w:val="12"/>
                <w:szCs w:val="12"/>
              </w:rPr>
            </w:pPr>
            <w:r w:rsidRPr="009D0658">
              <w:rPr>
                <w:rFonts w:ascii="Arial" w:hAnsi="Arial" w:cs="Arial"/>
                <w:b/>
                <w:sz w:val="12"/>
                <w:szCs w:val="12"/>
              </w:rPr>
              <w:t xml:space="preserve">En forma electrónica: </w:t>
            </w:r>
          </w:p>
          <w:p w14:paraId="73211E1F" w14:textId="796D0E8F" w:rsidR="008B17F9" w:rsidRPr="009D0658" w:rsidRDefault="00E848BF" w:rsidP="00832174">
            <w:pPr>
              <w:adjustRightInd w:val="0"/>
              <w:snapToGrid w:val="0"/>
              <w:jc w:val="both"/>
              <w:rPr>
                <w:rFonts w:ascii="Arial" w:hAnsi="Arial" w:cs="Arial"/>
                <w:b/>
                <w:sz w:val="12"/>
                <w:szCs w:val="12"/>
              </w:rPr>
            </w:pPr>
            <w:r w:rsidRPr="009D0658">
              <w:rPr>
                <w:rFonts w:ascii="Arial" w:hAnsi="Arial" w:cs="Arial"/>
                <w:sz w:val="12"/>
                <w:szCs w:val="12"/>
              </w:rPr>
              <w:t>A través del RUPE de conformidad al procedimiento establecido en el presente DBC.</w:t>
            </w:r>
          </w:p>
          <w:p w14:paraId="242479EE" w14:textId="1AC457E8" w:rsidR="00865FD3" w:rsidRPr="009D0658" w:rsidRDefault="00865FD3" w:rsidP="00865FD3">
            <w:pPr>
              <w:pStyle w:val="Textoindependiente3"/>
              <w:spacing w:after="0"/>
              <w:jc w:val="both"/>
              <w:rPr>
                <w:rFonts w:ascii="Arial" w:hAnsi="Arial" w:cs="Arial"/>
                <w:sz w:val="12"/>
              </w:rPr>
            </w:pP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D0658" w:rsidRDefault="0060074B" w:rsidP="00B37751">
            <w:pPr>
              <w:adjustRightInd w:val="0"/>
              <w:snapToGrid w:val="0"/>
              <w:jc w:val="center"/>
              <w:rPr>
                <w:rFonts w:ascii="Arial" w:hAnsi="Arial" w:cs="Arial"/>
                <w:sz w:val="14"/>
                <w:szCs w:val="4"/>
                <w:lang w:val="es-BO"/>
              </w:rPr>
            </w:pPr>
            <w:r w:rsidRPr="009D0658">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D0658"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D0658" w:rsidRDefault="0060074B" w:rsidP="00B37751">
            <w:pPr>
              <w:adjustRightInd w:val="0"/>
              <w:snapToGrid w:val="0"/>
              <w:jc w:val="center"/>
              <w:rPr>
                <w:rFonts w:ascii="Arial" w:hAnsi="Arial" w:cs="Arial"/>
                <w:sz w:val="14"/>
                <w:szCs w:val="4"/>
                <w:lang w:val="es-BO"/>
              </w:rPr>
            </w:pPr>
            <w:r w:rsidRPr="009D0658">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D0658"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D0658" w:rsidRDefault="0060074B" w:rsidP="00B37751">
            <w:pPr>
              <w:adjustRightInd w:val="0"/>
              <w:snapToGrid w:val="0"/>
              <w:jc w:val="center"/>
              <w:rPr>
                <w:rFonts w:ascii="Arial" w:hAnsi="Arial" w:cs="Arial"/>
                <w:sz w:val="14"/>
                <w:szCs w:val="4"/>
                <w:lang w:val="es-BO"/>
              </w:rPr>
            </w:pPr>
            <w:r w:rsidRPr="009D065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D0658"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D0658"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D0658" w:rsidRDefault="0060074B" w:rsidP="00B37751">
            <w:pPr>
              <w:adjustRightInd w:val="0"/>
              <w:snapToGrid w:val="0"/>
              <w:jc w:val="center"/>
              <w:rPr>
                <w:rFonts w:ascii="Arial" w:hAnsi="Arial" w:cs="Arial"/>
                <w:sz w:val="14"/>
                <w:szCs w:val="4"/>
                <w:lang w:val="es-BO"/>
              </w:rPr>
            </w:pPr>
            <w:r w:rsidRPr="009D0658">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D0658"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9D0658" w:rsidRDefault="0060074B" w:rsidP="00B37751">
            <w:pPr>
              <w:adjustRightInd w:val="0"/>
              <w:snapToGrid w:val="0"/>
              <w:jc w:val="center"/>
              <w:rPr>
                <w:rFonts w:ascii="Arial" w:hAnsi="Arial" w:cs="Arial"/>
                <w:sz w:val="12"/>
                <w:szCs w:val="4"/>
                <w:lang w:val="es-BO"/>
              </w:rPr>
            </w:pPr>
            <w:r w:rsidRPr="009D0658">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D0658"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D0658"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D0658"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6356F6"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356F6" w:rsidRPr="009956C4" w:rsidRDefault="006356F6" w:rsidP="006356F6">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6356F6" w:rsidRPr="009956C4" w:rsidRDefault="006356F6" w:rsidP="006356F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356F6" w:rsidRPr="009956C4" w:rsidRDefault="006356F6" w:rsidP="006356F6">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B6843FB" w:rsidR="006356F6" w:rsidRPr="009D0658" w:rsidRDefault="006E4A48" w:rsidP="00CA6A5E">
            <w:pPr>
              <w:adjustRightInd w:val="0"/>
              <w:snapToGrid w:val="0"/>
              <w:jc w:val="center"/>
              <w:rPr>
                <w:rFonts w:ascii="Arial" w:hAnsi="Arial" w:cs="Arial"/>
                <w:sz w:val="14"/>
                <w:szCs w:val="4"/>
                <w:lang w:val="es-BO"/>
              </w:rPr>
            </w:pPr>
            <w:r w:rsidRPr="009D0658">
              <w:rPr>
                <w:rFonts w:ascii="Arial" w:hAnsi="Arial" w:cs="Arial"/>
                <w:sz w:val="14"/>
                <w:lang w:val="es-BO"/>
              </w:rPr>
              <w:t>1</w:t>
            </w:r>
            <w:r w:rsidR="00CA6A5E" w:rsidRPr="009D0658">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356F6" w:rsidRPr="009D0658" w:rsidRDefault="006356F6" w:rsidP="006356F6">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514DFAC" w:rsidR="006356F6" w:rsidRPr="009D0658" w:rsidRDefault="006356F6" w:rsidP="006356F6">
            <w:pPr>
              <w:adjustRightInd w:val="0"/>
              <w:snapToGrid w:val="0"/>
              <w:jc w:val="center"/>
              <w:rPr>
                <w:rFonts w:ascii="Arial" w:hAnsi="Arial" w:cs="Arial"/>
                <w:sz w:val="14"/>
                <w:szCs w:val="4"/>
                <w:lang w:val="es-BO"/>
              </w:rPr>
            </w:pPr>
            <w:r w:rsidRPr="009D0658">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356F6" w:rsidRPr="009D0658" w:rsidRDefault="006356F6" w:rsidP="006356F6">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6835EB2" w:rsidR="006356F6" w:rsidRPr="009D0658" w:rsidRDefault="006356F6" w:rsidP="006356F6">
            <w:pPr>
              <w:adjustRightInd w:val="0"/>
              <w:snapToGrid w:val="0"/>
              <w:jc w:val="center"/>
              <w:rPr>
                <w:rFonts w:ascii="Arial" w:hAnsi="Arial" w:cs="Arial"/>
                <w:sz w:val="14"/>
                <w:szCs w:val="4"/>
                <w:lang w:val="es-BO"/>
              </w:rPr>
            </w:pPr>
            <w:r w:rsidRPr="009D0658">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356F6" w:rsidRPr="009D0658" w:rsidRDefault="006356F6" w:rsidP="006356F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6356F6" w:rsidRPr="009D0658" w:rsidRDefault="006356F6" w:rsidP="006356F6">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51E87D1" w:rsidR="006356F6" w:rsidRPr="009D0658" w:rsidRDefault="009D0658" w:rsidP="002859B9">
            <w:pPr>
              <w:adjustRightInd w:val="0"/>
              <w:snapToGrid w:val="0"/>
              <w:jc w:val="center"/>
              <w:rPr>
                <w:rFonts w:ascii="Arial" w:hAnsi="Arial" w:cs="Arial"/>
                <w:sz w:val="14"/>
                <w:szCs w:val="4"/>
                <w:lang w:val="es-BO"/>
              </w:rPr>
            </w:pPr>
            <w:r w:rsidRPr="009D0658">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6356F6" w:rsidRPr="009D0658" w:rsidRDefault="006356F6" w:rsidP="006356F6">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F4D400E" w:rsidR="006356F6" w:rsidRPr="009D0658" w:rsidRDefault="009D0658" w:rsidP="006356F6">
            <w:pPr>
              <w:adjustRightInd w:val="0"/>
              <w:snapToGrid w:val="0"/>
              <w:jc w:val="center"/>
              <w:rPr>
                <w:rFonts w:ascii="Arial" w:hAnsi="Arial" w:cs="Arial"/>
                <w:sz w:val="14"/>
                <w:szCs w:val="4"/>
                <w:lang w:val="es-BO"/>
              </w:rPr>
            </w:pPr>
            <w:r w:rsidRPr="009D0658">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356F6" w:rsidRPr="009D0658" w:rsidRDefault="006356F6" w:rsidP="006356F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356F6" w:rsidRPr="009D0658" w:rsidRDefault="006356F6" w:rsidP="006356F6">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6356F6" w:rsidRPr="009D0658" w:rsidRDefault="006356F6" w:rsidP="006356F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356F6" w:rsidRPr="009956C4" w:rsidRDefault="006356F6" w:rsidP="006356F6">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D0658" w:rsidRDefault="00B37751" w:rsidP="00B37751">
            <w:pPr>
              <w:adjustRightInd w:val="0"/>
              <w:snapToGrid w:val="0"/>
              <w:jc w:val="center"/>
              <w:rPr>
                <w:i/>
                <w:sz w:val="14"/>
                <w:szCs w:val="14"/>
                <w:lang w:val="es-BO"/>
              </w:rPr>
            </w:pPr>
            <w:r w:rsidRPr="009D065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D0658"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D0658" w:rsidRDefault="00B37751" w:rsidP="00B37751">
            <w:pPr>
              <w:adjustRightInd w:val="0"/>
              <w:snapToGrid w:val="0"/>
              <w:jc w:val="center"/>
              <w:rPr>
                <w:i/>
                <w:sz w:val="14"/>
                <w:szCs w:val="14"/>
                <w:lang w:val="es-BO"/>
              </w:rPr>
            </w:pPr>
            <w:r w:rsidRPr="009D065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D0658"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D0658" w:rsidRDefault="00B37751" w:rsidP="00B37751">
            <w:pPr>
              <w:adjustRightInd w:val="0"/>
              <w:snapToGrid w:val="0"/>
              <w:jc w:val="center"/>
              <w:rPr>
                <w:i/>
                <w:sz w:val="14"/>
                <w:szCs w:val="14"/>
                <w:lang w:val="es-BO"/>
              </w:rPr>
            </w:pPr>
            <w:r w:rsidRPr="009D065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D0658"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D0658"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D0658" w:rsidRDefault="00B37751" w:rsidP="00B37751">
            <w:pPr>
              <w:adjustRightInd w:val="0"/>
              <w:snapToGrid w:val="0"/>
              <w:jc w:val="center"/>
              <w:rPr>
                <w:i/>
                <w:sz w:val="14"/>
                <w:szCs w:val="14"/>
                <w:lang w:val="es-BO"/>
              </w:rPr>
            </w:pPr>
            <w:r w:rsidRPr="009D0658">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D0658"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D0658" w:rsidRDefault="00B37751" w:rsidP="00B37751">
            <w:pPr>
              <w:adjustRightInd w:val="0"/>
              <w:snapToGrid w:val="0"/>
              <w:jc w:val="center"/>
              <w:rPr>
                <w:i/>
                <w:sz w:val="14"/>
                <w:szCs w:val="14"/>
                <w:lang w:val="es-BO"/>
              </w:rPr>
            </w:pPr>
            <w:r w:rsidRPr="009D065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D0658"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D0658"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D0658"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6356F6"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356F6" w:rsidRPr="009956C4" w:rsidRDefault="006356F6" w:rsidP="006356F6">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6356F6" w:rsidRPr="009956C4" w:rsidRDefault="006356F6" w:rsidP="006356F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356F6" w:rsidRPr="009956C4" w:rsidRDefault="006356F6" w:rsidP="006356F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3EADEAB" w:rsidR="006356F6" w:rsidRPr="009D0658" w:rsidRDefault="006E4A48" w:rsidP="00CA6A5E">
            <w:pPr>
              <w:adjustRightInd w:val="0"/>
              <w:snapToGrid w:val="0"/>
              <w:jc w:val="center"/>
              <w:rPr>
                <w:rFonts w:ascii="Arial" w:hAnsi="Arial" w:cs="Arial"/>
                <w:sz w:val="14"/>
                <w:lang w:val="es-BO"/>
              </w:rPr>
            </w:pPr>
            <w:r w:rsidRPr="009D0658">
              <w:rPr>
                <w:rFonts w:ascii="Arial" w:hAnsi="Arial" w:cs="Arial"/>
                <w:sz w:val="14"/>
                <w:lang w:val="es-BO"/>
              </w:rPr>
              <w:t>1</w:t>
            </w:r>
            <w:r w:rsidR="00CA6A5E" w:rsidRPr="009D0658">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356F6" w:rsidRPr="009D0658" w:rsidRDefault="006356F6" w:rsidP="006356F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6D3BAE3" w:rsidR="006356F6" w:rsidRPr="009D0658" w:rsidRDefault="006356F6" w:rsidP="006356F6">
            <w:pPr>
              <w:adjustRightInd w:val="0"/>
              <w:snapToGrid w:val="0"/>
              <w:jc w:val="center"/>
              <w:rPr>
                <w:rFonts w:ascii="Arial" w:hAnsi="Arial" w:cs="Arial"/>
                <w:sz w:val="14"/>
                <w:lang w:val="es-BO"/>
              </w:rPr>
            </w:pPr>
            <w:r w:rsidRPr="009D0658">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356F6" w:rsidRPr="009D0658" w:rsidRDefault="006356F6" w:rsidP="006356F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4DEA085" w:rsidR="006356F6" w:rsidRPr="009D0658" w:rsidRDefault="006356F6" w:rsidP="006356F6">
            <w:pPr>
              <w:adjustRightInd w:val="0"/>
              <w:snapToGrid w:val="0"/>
              <w:jc w:val="center"/>
              <w:rPr>
                <w:rFonts w:ascii="Arial" w:hAnsi="Arial" w:cs="Arial"/>
                <w:sz w:val="14"/>
                <w:lang w:val="es-BO"/>
              </w:rPr>
            </w:pPr>
            <w:r w:rsidRPr="009D0658">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356F6" w:rsidRPr="009D0658" w:rsidRDefault="006356F6" w:rsidP="006356F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6356F6" w:rsidRPr="009D0658" w:rsidRDefault="006356F6" w:rsidP="006356F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19F3ED8" w:rsidR="006356F6" w:rsidRPr="009D0658" w:rsidRDefault="009D0658" w:rsidP="002859B9">
            <w:pPr>
              <w:adjustRightInd w:val="0"/>
              <w:snapToGrid w:val="0"/>
              <w:jc w:val="center"/>
              <w:rPr>
                <w:rFonts w:ascii="Arial" w:hAnsi="Arial" w:cs="Arial"/>
                <w:sz w:val="14"/>
                <w:lang w:val="es-BO"/>
              </w:rPr>
            </w:pPr>
            <w:r w:rsidRPr="009D0658">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6356F6" w:rsidRPr="009D0658" w:rsidRDefault="006356F6" w:rsidP="006356F6">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553A8B5B" w:rsidR="006356F6" w:rsidRPr="009D0658" w:rsidRDefault="009D0658" w:rsidP="006356F6">
            <w:pPr>
              <w:adjustRightInd w:val="0"/>
              <w:snapToGrid w:val="0"/>
              <w:jc w:val="center"/>
              <w:rPr>
                <w:rFonts w:ascii="Arial" w:hAnsi="Arial" w:cs="Arial"/>
                <w:sz w:val="14"/>
                <w:lang w:val="es-BO"/>
              </w:rPr>
            </w:pPr>
            <w:r w:rsidRPr="009D0658">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356F6" w:rsidRPr="009D0658" w:rsidRDefault="006356F6" w:rsidP="006356F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6356F6" w:rsidRPr="009D0658" w:rsidRDefault="006356F6" w:rsidP="006356F6">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6356F6" w:rsidRPr="009D0658" w:rsidRDefault="006356F6" w:rsidP="006356F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356F6" w:rsidRPr="009956C4" w:rsidRDefault="006356F6" w:rsidP="006356F6">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D0658" w:rsidRDefault="0060074B" w:rsidP="00473A73">
            <w:pPr>
              <w:adjustRightInd w:val="0"/>
              <w:snapToGrid w:val="0"/>
              <w:jc w:val="center"/>
              <w:rPr>
                <w:rFonts w:ascii="Arial" w:hAnsi="Arial" w:cs="Arial"/>
                <w:sz w:val="14"/>
                <w:szCs w:val="4"/>
                <w:lang w:val="es-BO"/>
              </w:rPr>
            </w:pPr>
            <w:r w:rsidRPr="009D0658">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D0658"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D0658" w:rsidRDefault="0060074B" w:rsidP="00473A73">
            <w:pPr>
              <w:adjustRightInd w:val="0"/>
              <w:snapToGrid w:val="0"/>
              <w:jc w:val="center"/>
              <w:rPr>
                <w:rFonts w:ascii="Arial" w:hAnsi="Arial" w:cs="Arial"/>
                <w:sz w:val="14"/>
                <w:szCs w:val="4"/>
                <w:lang w:val="es-BO"/>
              </w:rPr>
            </w:pPr>
            <w:r w:rsidRPr="009D0658">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D0658"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D0658" w:rsidRDefault="0060074B" w:rsidP="00473A73">
            <w:pPr>
              <w:adjustRightInd w:val="0"/>
              <w:snapToGrid w:val="0"/>
              <w:jc w:val="center"/>
              <w:rPr>
                <w:rFonts w:ascii="Arial" w:hAnsi="Arial" w:cs="Arial"/>
                <w:sz w:val="14"/>
                <w:szCs w:val="4"/>
                <w:lang w:val="es-BO"/>
              </w:rPr>
            </w:pPr>
            <w:r w:rsidRPr="009D065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D0658"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D0658"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D0658" w:rsidRDefault="0060074B" w:rsidP="00473A73">
            <w:pPr>
              <w:adjustRightInd w:val="0"/>
              <w:snapToGrid w:val="0"/>
              <w:jc w:val="center"/>
              <w:rPr>
                <w:rFonts w:ascii="Arial" w:hAnsi="Arial" w:cs="Arial"/>
                <w:sz w:val="14"/>
                <w:szCs w:val="4"/>
                <w:lang w:val="es-BO"/>
              </w:rPr>
            </w:pPr>
            <w:r w:rsidRPr="009D0658">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D0658"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9D0658" w:rsidRDefault="00865FD3" w:rsidP="00473A73">
            <w:pPr>
              <w:adjustRightInd w:val="0"/>
              <w:snapToGrid w:val="0"/>
              <w:jc w:val="center"/>
              <w:rPr>
                <w:rFonts w:ascii="Arial" w:hAnsi="Arial" w:cs="Arial"/>
                <w:sz w:val="13"/>
                <w:szCs w:val="13"/>
                <w:lang w:val="es-BO"/>
              </w:rPr>
            </w:pPr>
            <w:r w:rsidRPr="009D0658">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D0658"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D0658"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D0658"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6356F6"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356F6" w:rsidRPr="009956C4" w:rsidRDefault="006356F6" w:rsidP="006356F6">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6356F6" w:rsidRPr="009956C4" w:rsidRDefault="006356F6" w:rsidP="006356F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356F6" w:rsidRPr="009956C4" w:rsidRDefault="006356F6" w:rsidP="006356F6">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36B375C" w:rsidR="006356F6" w:rsidRPr="009D0658" w:rsidRDefault="006E4A48" w:rsidP="00CA6A5E">
            <w:pPr>
              <w:adjustRightInd w:val="0"/>
              <w:snapToGrid w:val="0"/>
              <w:jc w:val="center"/>
              <w:rPr>
                <w:sz w:val="14"/>
                <w:szCs w:val="14"/>
                <w:lang w:val="es-BO"/>
              </w:rPr>
            </w:pPr>
            <w:r w:rsidRPr="009D0658">
              <w:rPr>
                <w:rFonts w:ascii="Arial" w:hAnsi="Arial" w:cs="Arial"/>
                <w:sz w:val="14"/>
                <w:lang w:val="es-BO"/>
              </w:rPr>
              <w:t>1</w:t>
            </w:r>
            <w:r w:rsidR="00CA6A5E" w:rsidRPr="009D0658">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356F6" w:rsidRPr="009D0658" w:rsidRDefault="006356F6" w:rsidP="006356F6">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E7DF48D" w:rsidR="006356F6" w:rsidRPr="009D0658" w:rsidRDefault="006356F6" w:rsidP="006356F6">
            <w:pPr>
              <w:adjustRightInd w:val="0"/>
              <w:snapToGrid w:val="0"/>
              <w:jc w:val="center"/>
              <w:rPr>
                <w:sz w:val="14"/>
                <w:szCs w:val="14"/>
                <w:lang w:val="es-BO"/>
              </w:rPr>
            </w:pPr>
            <w:r w:rsidRPr="009D0658">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356F6" w:rsidRPr="009D0658" w:rsidRDefault="006356F6" w:rsidP="006356F6">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6D2C773" w:rsidR="006356F6" w:rsidRPr="009D0658" w:rsidRDefault="006356F6" w:rsidP="006356F6">
            <w:pPr>
              <w:adjustRightInd w:val="0"/>
              <w:snapToGrid w:val="0"/>
              <w:jc w:val="center"/>
              <w:rPr>
                <w:sz w:val="14"/>
                <w:szCs w:val="14"/>
                <w:lang w:val="es-BO"/>
              </w:rPr>
            </w:pPr>
            <w:r w:rsidRPr="009D0658">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356F6" w:rsidRPr="009D0658" w:rsidRDefault="006356F6" w:rsidP="006356F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6356F6" w:rsidRPr="009D0658" w:rsidRDefault="006356F6" w:rsidP="006356F6">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2010650" w:rsidR="006356F6" w:rsidRPr="009D0658" w:rsidRDefault="009D0658" w:rsidP="002859B9">
            <w:pPr>
              <w:adjustRightInd w:val="0"/>
              <w:snapToGrid w:val="0"/>
              <w:jc w:val="center"/>
              <w:rPr>
                <w:rFonts w:ascii="Arial" w:hAnsi="Arial" w:cs="Arial"/>
                <w:sz w:val="14"/>
                <w:szCs w:val="4"/>
                <w:lang w:val="es-BO"/>
              </w:rPr>
            </w:pPr>
            <w:r w:rsidRPr="009D0658">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6356F6" w:rsidRPr="009D0658" w:rsidRDefault="006356F6" w:rsidP="006356F6">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C5C11B7" w:rsidR="006356F6" w:rsidRPr="009D0658" w:rsidRDefault="009D0658" w:rsidP="006356F6">
            <w:pPr>
              <w:adjustRightInd w:val="0"/>
              <w:snapToGrid w:val="0"/>
              <w:jc w:val="center"/>
              <w:rPr>
                <w:rFonts w:ascii="Arial" w:hAnsi="Arial" w:cs="Arial"/>
                <w:sz w:val="14"/>
                <w:szCs w:val="4"/>
                <w:lang w:val="es-BO"/>
              </w:rPr>
            </w:pPr>
            <w:r w:rsidRPr="009D0658">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356F6" w:rsidRPr="009D0658" w:rsidRDefault="006356F6" w:rsidP="006356F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356F6" w:rsidRPr="009D0658" w:rsidRDefault="006356F6" w:rsidP="006356F6">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6356F6" w:rsidRPr="009D0658" w:rsidRDefault="006356F6" w:rsidP="006356F6">
            <w:pPr>
              <w:widowControl w:val="0"/>
              <w:jc w:val="both"/>
              <w:rPr>
                <w:sz w:val="12"/>
                <w:szCs w:val="12"/>
              </w:rPr>
            </w:pPr>
            <w:r w:rsidRPr="009D0658">
              <w:rPr>
                <w:rFonts w:ascii="Arial" w:hAnsi="Arial" w:cs="Arial"/>
                <w:sz w:val="12"/>
                <w:szCs w:val="12"/>
              </w:rPr>
              <w:t>Piso 7, Dpto. de Compras y Contrataciones del edificio principal del BCB o ingresar al siguiente enlace a través de zoom:</w:t>
            </w:r>
            <w:hyperlink r:id="rId11" w:history="1"/>
            <w:r w:rsidRPr="009D0658">
              <w:rPr>
                <w:sz w:val="12"/>
                <w:szCs w:val="12"/>
              </w:rPr>
              <w:t xml:space="preserve"> </w:t>
            </w:r>
          </w:p>
          <w:p w14:paraId="42C12323" w14:textId="77777777" w:rsidR="006356F6" w:rsidRPr="009D0658" w:rsidRDefault="006356F6" w:rsidP="006356F6">
            <w:pPr>
              <w:rPr>
                <w:rStyle w:val="Hipervnculo"/>
                <w:rFonts w:ascii="Arial" w:hAnsi="Arial" w:cs="Arial"/>
                <w:sz w:val="12"/>
                <w:szCs w:val="12"/>
              </w:rPr>
            </w:pPr>
            <w:r w:rsidRPr="009D0658">
              <w:rPr>
                <w:rStyle w:val="Hipervnculo"/>
                <w:rFonts w:ascii="Arial" w:hAnsi="Arial" w:cs="Arial"/>
                <w:sz w:val="12"/>
                <w:szCs w:val="12"/>
              </w:rPr>
              <w:t>https://bcb-gob-bo.zoom.us/j/88561</w:t>
            </w:r>
            <w:bookmarkStart w:id="69" w:name="_GoBack"/>
            <w:bookmarkEnd w:id="69"/>
            <w:r w:rsidRPr="009D0658">
              <w:rPr>
                <w:rStyle w:val="Hipervnculo"/>
                <w:rFonts w:ascii="Arial" w:hAnsi="Arial" w:cs="Arial"/>
                <w:sz w:val="12"/>
                <w:szCs w:val="12"/>
              </w:rPr>
              <w:t>584407?pwd=glGTVthQNbvoYEi7FJ1fG76zdLZ7dP.1</w:t>
            </w:r>
          </w:p>
          <w:p w14:paraId="066DCE49" w14:textId="77777777" w:rsidR="006356F6" w:rsidRPr="009D0658" w:rsidRDefault="006356F6" w:rsidP="006356F6">
            <w:pPr>
              <w:rPr>
                <w:rStyle w:val="Hipervnculo"/>
                <w:rFonts w:ascii="Arial" w:hAnsi="Arial" w:cs="Arial"/>
                <w:sz w:val="12"/>
                <w:szCs w:val="12"/>
              </w:rPr>
            </w:pPr>
          </w:p>
          <w:p w14:paraId="3D8F6E75" w14:textId="77777777" w:rsidR="006356F6" w:rsidRPr="009D0658" w:rsidRDefault="006356F6" w:rsidP="006356F6">
            <w:pPr>
              <w:rPr>
                <w:rStyle w:val="Hipervnculo"/>
                <w:rFonts w:ascii="Arial" w:hAnsi="Arial" w:cs="Arial"/>
                <w:sz w:val="12"/>
                <w:szCs w:val="12"/>
              </w:rPr>
            </w:pPr>
            <w:r w:rsidRPr="009D0658">
              <w:rPr>
                <w:rStyle w:val="Hipervnculo"/>
                <w:rFonts w:ascii="Arial" w:hAnsi="Arial" w:cs="Arial"/>
                <w:sz w:val="12"/>
                <w:szCs w:val="12"/>
              </w:rPr>
              <w:t>ID de reunión: 885 6158 4407</w:t>
            </w:r>
          </w:p>
          <w:p w14:paraId="428D513A" w14:textId="77777777" w:rsidR="006356F6" w:rsidRPr="009D0658" w:rsidRDefault="006356F6" w:rsidP="006356F6">
            <w:pPr>
              <w:rPr>
                <w:rStyle w:val="Hipervnculo"/>
                <w:rFonts w:ascii="Arial" w:hAnsi="Arial" w:cs="Arial"/>
                <w:sz w:val="12"/>
                <w:szCs w:val="12"/>
              </w:rPr>
            </w:pPr>
            <w:r w:rsidRPr="009D0658">
              <w:rPr>
                <w:rStyle w:val="Hipervnculo"/>
                <w:rFonts w:ascii="Arial" w:hAnsi="Arial" w:cs="Arial"/>
                <w:sz w:val="12"/>
                <w:szCs w:val="12"/>
              </w:rPr>
              <w:t>Código de acceso: 972988</w:t>
            </w:r>
          </w:p>
          <w:p w14:paraId="429E1DC6" w14:textId="55AF579E" w:rsidR="006356F6" w:rsidRPr="009D0658" w:rsidRDefault="006356F6" w:rsidP="006356F6">
            <w:pP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356F6" w:rsidRPr="009956C4" w:rsidRDefault="006356F6" w:rsidP="006356F6">
            <w:pPr>
              <w:adjustRightInd w:val="0"/>
              <w:snapToGrid w:val="0"/>
              <w:jc w:val="center"/>
              <w:rPr>
                <w:rFonts w:ascii="Arial" w:hAnsi="Arial" w:cs="Arial"/>
                <w:sz w:val="14"/>
                <w:szCs w:val="4"/>
                <w:lang w:val="es-BO"/>
              </w:rPr>
            </w:pPr>
          </w:p>
        </w:tc>
      </w:tr>
      <w:tr w:rsidR="0060074B"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A79B3CF" w:rsidR="00473A73" w:rsidRPr="002B133C" w:rsidRDefault="002B133C" w:rsidP="00A86C8C">
            <w:pPr>
              <w:adjustRightInd w:val="0"/>
              <w:snapToGrid w:val="0"/>
              <w:jc w:val="center"/>
              <w:rPr>
                <w:rFonts w:ascii="Arial" w:hAnsi="Arial" w:cs="Arial"/>
                <w:sz w:val="14"/>
                <w:lang w:val="es-BO"/>
              </w:rPr>
            </w:pPr>
            <w:r w:rsidRPr="002B133C">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2B133C"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9F3D6FB" w:rsidR="00473A73" w:rsidRPr="002B133C" w:rsidRDefault="002B133C" w:rsidP="00642792">
            <w:pPr>
              <w:adjustRightInd w:val="0"/>
              <w:snapToGrid w:val="0"/>
              <w:jc w:val="center"/>
              <w:rPr>
                <w:rFonts w:ascii="Arial" w:hAnsi="Arial" w:cs="Arial"/>
                <w:sz w:val="14"/>
                <w:lang w:val="es-BO"/>
              </w:rPr>
            </w:pPr>
            <w:r w:rsidRPr="002B133C">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2B133C"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AAE00B3" w:rsidR="00473A73" w:rsidRPr="002B133C" w:rsidRDefault="00832174" w:rsidP="00473A73">
            <w:pPr>
              <w:adjustRightInd w:val="0"/>
              <w:snapToGrid w:val="0"/>
              <w:jc w:val="center"/>
              <w:rPr>
                <w:rFonts w:ascii="Arial" w:hAnsi="Arial" w:cs="Arial"/>
                <w:sz w:val="14"/>
                <w:lang w:val="es-BO"/>
              </w:rPr>
            </w:pPr>
            <w:r w:rsidRPr="002B133C">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tcBorders>
              <w:top w:val="nil"/>
              <w:left w:val="single" w:sz="12" w:space="0" w:color="auto"/>
              <w:bottom w:val="nil"/>
              <w:right w:val="nil"/>
            </w:tcBorders>
          </w:tcPr>
          <w:p w14:paraId="654A2187" w14:textId="77777777" w:rsidR="00473A73" w:rsidRPr="00CA6A5E" w:rsidRDefault="00473A73" w:rsidP="00473A73">
            <w:pPr>
              <w:adjustRightInd w:val="0"/>
              <w:snapToGrid w:val="0"/>
              <w:jc w:val="center"/>
              <w:rPr>
                <w:rFonts w:ascii="Arial" w:hAnsi="Arial" w:cs="Arial"/>
                <w:sz w:val="14"/>
                <w:highlight w:val="yellow"/>
                <w:lang w:val="es-BO"/>
              </w:rPr>
            </w:pPr>
          </w:p>
        </w:tc>
        <w:tc>
          <w:tcPr>
            <w:tcW w:w="475" w:type="dxa"/>
            <w:tcBorders>
              <w:top w:val="nil"/>
              <w:left w:val="nil"/>
              <w:bottom w:val="nil"/>
              <w:right w:val="nil"/>
            </w:tcBorders>
            <w:shd w:val="clear" w:color="auto" w:fill="auto"/>
            <w:vAlign w:val="center"/>
          </w:tcPr>
          <w:p w14:paraId="67F512DB"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tcBorders>
              <w:top w:val="nil"/>
              <w:left w:val="nil"/>
              <w:bottom w:val="nil"/>
              <w:right w:val="nil"/>
            </w:tcBorders>
            <w:shd w:val="clear" w:color="auto" w:fill="auto"/>
            <w:vAlign w:val="center"/>
          </w:tcPr>
          <w:p w14:paraId="3FE13B18" w14:textId="77777777" w:rsidR="00473A73" w:rsidRPr="00CA6A5E" w:rsidRDefault="00473A73" w:rsidP="00473A73">
            <w:pPr>
              <w:adjustRightInd w:val="0"/>
              <w:snapToGrid w:val="0"/>
              <w:jc w:val="center"/>
              <w:rPr>
                <w:rFonts w:ascii="Arial" w:hAnsi="Arial" w:cs="Arial"/>
                <w:sz w:val="14"/>
                <w:highlight w:val="yellow"/>
                <w:lang w:val="es-BO"/>
              </w:rPr>
            </w:pPr>
          </w:p>
        </w:tc>
        <w:tc>
          <w:tcPr>
            <w:tcW w:w="398" w:type="dxa"/>
            <w:tcBorders>
              <w:top w:val="nil"/>
              <w:left w:val="nil"/>
              <w:bottom w:val="nil"/>
              <w:right w:val="nil"/>
            </w:tcBorders>
            <w:shd w:val="clear" w:color="auto" w:fill="auto"/>
            <w:vAlign w:val="center"/>
          </w:tcPr>
          <w:p w14:paraId="3EA4D1E6" w14:textId="77777777" w:rsidR="00473A73" w:rsidRPr="00CA6A5E" w:rsidRDefault="00473A73" w:rsidP="00473A73">
            <w:pPr>
              <w:adjustRightInd w:val="0"/>
              <w:snapToGrid w:val="0"/>
              <w:jc w:val="center"/>
              <w:rPr>
                <w:rFonts w:ascii="Arial" w:hAnsi="Arial" w:cs="Arial"/>
                <w:sz w:val="14"/>
                <w:highlight w:val="yellow"/>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CA6A5E" w:rsidRDefault="00473A73" w:rsidP="00473A7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2B133C" w:rsidRDefault="00473A73" w:rsidP="00473A73">
            <w:pPr>
              <w:adjustRightInd w:val="0"/>
              <w:snapToGrid w:val="0"/>
              <w:jc w:val="center"/>
              <w:rPr>
                <w:i/>
                <w:sz w:val="14"/>
                <w:szCs w:val="14"/>
                <w:lang w:val="es-BO"/>
              </w:rPr>
            </w:pPr>
            <w:r w:rsidRPr="002B133C">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2B133C"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2B133C" w:rsidRDefault="00473A73" w:rsidP="00473A73">
            <w:pPr>
              <w:adjustRightInd w:val="0"/>
              <w:snapToGrid w:val="0"/>
              <w:jc w:val="center"/>
              <w:rPr>
                <w:i/>
                <w:sz w:val="14"/>
                <w:szCs w:val="14"/>
                <w:lang w:val="es-BO"/>
              </w:rPr>
            </w:pPr>
            <w:r w:rsidRPr="002B133C">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2B133C"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2B133C" w:rsidRDefault="00473A73" w:rsidP="00473A73">
            <w:pPr>
              <w:adjustRightInd w:val="0"/>
              <w:snapToGrid w:val="0"/>
              <w:jc w:val="center"/>
              <w:rPr>
                <w:i/>
                <w:sz w:val="14"/>
                <w:szCs w:val="14"/>
                <w:lang w:val="es-BO"/>
              </w:rPr>
            </w:pPr>
            <w:r w:rsidRPr="002B133C">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CA6A5E" w:rsidRDefault="00473A73" w:rsidP="00473A73">
            <w:pPr>
              <w:adjustRightInd w:val="0"/>
              <w:snapToGrid w:val="0"/>
              <w:jc w:val="center"/>
              <w:rPr>
                <w:rFonts w:ascii="Arial" w:hAnsi="Arial" w:cs="Arial"/>
                <w:sz w:val="14"/>
                <w:szCs w:val="14"/>
                <w:highlight w:val="yellow"/>
                <w:lang w:val="es-BO"/>
              </w:rPr>
            </w:pPr>
          </w:p>
        </w:tc>
        <w:tc>
          <w:tcPr>
            <w:tcW w:w="134" w:type="dxa"/>
            <w:tcBorders>
              <w:top w:val="nil"/>
              <w:left w:val="single" w:sz="12" w:space="0" w:color="auto"/>
              <w:bottom w:val="nil"/>
              <w:right w:val="nil"/>
            </w:tcBorders>
          </w:tcPr>
          <w:p w14:paraId="57A22656" w14:textId="77777777" w:rsidR="00473A73" w:rsidRPr="00CA6A5E" w:rsidRDefault="00473A73" w:rsidP="00473A73">
            <w:pPr>
              <w:adjustRightInd w:val="0"/>
              <w:snapToGrid w:val="0"/>
              <w:jc w:val="center"/>
              <w:rPr>
                <w:rFonts w:ascii="Arial" w:hAnsi="Arial" w:cs="Arial"/>
                <w:sz w:val="14"/>
                <w:szCs w:val="14"/>
                <w:highlight w:val="yellow"/>
                <w:lang w:val="es-BO"/>
              </w:rPr>
            </w:pPr>
          </w:p>
        </w:tc>
        <w:tc>
          <w:tcPr>
            <w:tcW w:w="475" w:type="dxa"/>
            <w:tcBorders>
              <w:top w:val="nil"/>
              <w:left w:val="nil"/>
              <w:bottom w:val="nil"/>
              <w:right w:val="nil"/>
            </w:tcBorders>
            <w:shd w:val="clear" w:color="auto" w:fill="auto"/>
            <w:vAlign w:val="center"/>
          </w:tcPr>
          <w:p w14:paraId="02A58B4F" w14:textId="77777777" w:rsidR="00473A73" w:rsidRPr="00CA6A5E" w:rsidRDefault="00473A73" w:rsidP="00473A73">
            <w:pPr>
              <w:adjustRightInd w:val="0"/>
              <w:snapToGrid w:val="0"/>
              <w:jc w:val="center"/>
              <w:rPr>
                <w:rFonts w:ascii="Arial" w:hAnsi="Arial" w:cs="Arial"/>
                <w:sz w:val="14"/>
                <w:szCs w:val="14"/>
                <w:highlight w:val="yellow"/>
                <w:lang w:val="es-BO"/>
              </w:rPr>
            </w:pPr>
          </w:p>
        </w:tc>
        <w:tc>
          <w:tcPr>
            <w:tcW w:w="134" w:type="dxa"/>
            <w:tcBorders>
              <w:top w:val="nil"/>
              <w:left w:val="nil"/>
              <w:bottom w:val="nil"/>
              <w:right w:val="nil"/>
            </w:tcBorders>
            <w:shd w:val="clear" w:color="auto" w:fill="auto"/>
            <w:vAlign w:val="center"/>
          </w:tcPr>
          <w:p w14:paraId="23DE15EA" w14:textId="77777777" w:rsidR="00473A73" w:rsidRPr="00CA6A5E" w:rsidRDefault="00473A73" w:rsidP="00473A73">
            <w:pPr>
              <w:adjustRightInd w:val="0"/>
              <w:snapToGrid w:val="0"/>
              <w:jc w:val="center"/>
              <w:rPr>
                <w:rFonts w:ascii="Arial" w:hAnsi="Arial" w:cs="Arial"/>
                <w:sz w:val="14"/>
                <w:szCs w:val="14"/>
                <w:highlight w:val="yellow"/>
                <w:lang w:val="es-BO"/>
              </w:rPr>
            </w:pPr>
          </w:p>
        </w:tc>
        <w:tc>
          <w:tcPr>
            <w:tcW w:w="398" w:type="dxa"/>
            <w:tcBorders>
              <w:top w:val="nil"/>
              <w:left w:val="nil"/>
              <w:bottom w:val="nil"/>
              <w:right w:val="nil"/>
            </w:tcBorders>
            <w:shd w:val="clear" w:color="auto" w:fill="auto"/>
            <w:vAlign w:val="center"/>
          </w:tcPr>
          <w:p w14:paraId="19FB7F0A" w14:textId="77777777" w:rsidR="00473A73" w:rsidRPr="00CA6A5E" w:rsidRDefault="00473A73" w:rsidP="00473A73">
            <w:pPr>
              <w:adjustRightInd w:val="0"/>
              <w:snapToGrid w:val="0"/>
              <w:jc w:val="center"/>
              <w:rPr>
                <w:rFonts w:ascii="Arial" w:hAnsi="Arial" w:cs="Arial"/>
                <w:sz w:val="14"/>
                <w:szCs w:val="14"/>
                <w:highlight w:val="yellow"/>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CA6A5E" w:rsidRDefault="00473A73" w:rsidP="00473A73">
            <w:pPr>
              <w:adjustRightInd w:val="0"/>
              <w:snapToGrid w:val="0"/>
              <w:jc w:val="center"/>
              <w:rPr>
                <w:rFonts w:ascii="Arial" w:hAnsi="Arial" w:cs="Arial"/>
                <w:sz w:val="14"/>
                <w:szCs w:val="14"/>
                <w:highlight w:val="yellow"/>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A8B194D" w:rsidR="00473A73" w:rsidRPr="002B133C" w:rsidRDefault="002B133C"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2B133C"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55668B5" w:rsidR="00473A73" w:rsidRPr="002B133C" w:rsidRDefault="002B133C" w:rsidP="00642792">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2B133C"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E8519F8" w:rsidR="00473A73" w:rsidRPr="002B133C" w:rsidRDefault="00832174" w:rsidP="00473A73">
            <w:pPr>
              <w:adjustRightInd w:val="0"/>
              <w:snapToGrid w:val="0"/>
              <w:jc w:val="center"/>
              <w:rPr>
                <w:rFonts w:ascii="Arial" w:hAnsi="Arial" w:cs="Arial"/>
                <w:sz w:val="14"/>
                <w:lang w:val="es-BO"/>
              </w:rPr>
            </w:pPr>
            <w:r w:rsidRPr="002B133C">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tcBorders>
              <w:top w:val="nil"/>
              <w:left w:val="single" w:sz="12" w:space="0" w:color="auto"/>
              <w:bottom w:val="nil"/>
              <w:right w:val="nil"/>
            </w:tcBorders>
          </w:tcPr>
          <w:p w14:paraId="22BCAF43" w14:textId="77777777" w:rsidR="00473A73" w:rsidRPr="00CA6A5E" w:rsidRDefault="00473A73" w:rsidP="00473A73">
            <w:pPr>
              <w:adjustRightInd w:val="0"/>
              <w:snapToGrid w:val="0"/>
              <w:jc w:val="center"/>
              <w:rPr>
                <w:rFonts w:ascii="Arial" w:hAnsi="Arial" w:cs="Arial"/>
                <w:sz w:val="14"/>
                <w:highlight w:val="yellow"/>
                <w:lang w:val="es-BO"/>
              </w:rPr>
            </w:pPr>
          </w:p>
        </w:tc>
        <w:tc>
          <w:tcPr>
            <w:tcW w:w="475" w:type="dxa"/>
            <w:tcBorders>
              <w:top w:val="nil"/>
              <w:left w:val="nil"/>
              <w:bottom w:val="nil"/>
              <w:right w:val="nil"/>
            </w:tcBorders>
            <w:shd w:val="clear" w:color="auto" w:fill="auto"/>
            <w:vAlign w:val="center"/>
          </w:tcPr>
          <w:p w14:paraId="3B9C717C"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tcBorders>
              <w:top w:val="nil"/>
              <w:left w:val="nil"/>
              <w:bottom w:val="nil"/>
              <w:right w:val="nil"/>
            </w:tcBorders>
            <w:shd w:val="clear" w:color="auto" w:fill="auto"/>
            <w:vAlign w:val="center"/>
          </w:tcPr>
          <w:p w14:paraId="7BBA7B35" w14:textId="77777777" w:rsidR="00473A73" w:rsidRPr="00CA6A5E" w:rsidRDefault="00473A73" w:rsidP="00473A73">
            <w:pPr>
              <w:adjustRightInd w:val="0"/>
              <w:snapToGrid w:val="0"/>
              <w:jc w:val="center"/>
              <w:rPr>
                <w:rFonts w:ascii="Arial" w:hAnsi="Arial" w:cs="Arial"/>
                <w:sz w:val="14"/>
                <w:highlight w:val="yellow"/>
                <w:lang w:val="es-BO"/>
              </w:rPr>
            </w:pPr>
          </w:p>
        </w:tc>
        <w:tc>
          <w:tcPr>
            <w:tcW w:w="398" w:type="dxa"/>
            <w:tcBorders>
              <w:top w:val="nil"/>
              <w:left w:val="nil"/>
              <w:bottom w:val="nil"/>
              <w:right w:val="nil"/>
            </w:tcBorders>
            <w:shd w:val="clear" w:color="auto" w:fill="auto"/>
            <w:vAlign w:val="center"/>
          </w:tcPr>
          <w:p w14:paraId="3C15A64D" w14:textId="77777777" w:rsidR="00473A73" w:rsidRPr="00CA6A5E" w:rsidRDefault="00473A73" w:rsidP="00473A73">
            <w:pPr>
              <w:adjustRightInd w:val="0"/>
              <w:snapToGrid w:val="0"/>
              <w:jc w:val="center"/>
              <w:rPr>
                <w:rFonts w:ascii="Arial" w:hAnsi="Arial" w:cs="Arial"/>
                <w:sz w:val="14"/>
                <w:highlight w:val="yellow"/>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CA6A5E" w:rsidRDefault="00473A73" w:rsidP="00473A7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2B133C" w:rsidRDefault="00473A73" w:rsidP="00473A73">
            <w:pPr>
              <w:adjustRightInd w:val="0"/>
              <w:snapToGrid w:val="0"/>
              <w:jc w:val="center"/>
              <w:rPr>
                <w:i/>
                <w:sz w:val="14"/>
                <w:szCs w:val="14"/>
                <w:lang w:val="es-BO"/>
              </w:rPr>
            </w:pPr>
            <w:r w:rsidRPr="002B133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2B133C"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2B133C" w:rsidRDefault="00473A73" w:rsidP="00473A73">
            <w:pPr>
              <w:adjustRightInd w:val="0"/>
              <w:snapToGrid w:val="0"/>
              <w:jc w:val="center"/>
              <w:rPr>
                <w:i/>
                <w:sz w:val="14"/>
                <w:szCs w:val="14"/>
                <w:lang w:val="es-BO"/>
              </w:rPr>
            </w:pPr>
            <w:r w:rsidRPr="002B133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2B133C"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2B133C" w:rsidRDefault="00473A73" w:rsidP="00473A73">
            <w:pPr>
              <w:adjustRightInd w:val="0"/>
              <w:snapToGrid w:val="0"/>
              <w:jc w:val="center"/>
              <w:rPr>
                <w:i/>
                <w:sz w:val="14"/>
                <w:szCs w:val="14"/>
                <w:lang w:val="es-BO"/>
              </w:rPr>
            </w:pPr>
            <w:r w:rsidRPr="002B133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CA6A5E" w:rsidRDefault="00473A73" w:rsidP="00473A73">
            <w:pPr>
              <w:adjustRightInd w:val="0"/>
              <w:snapToGrid w:val="0"/>
              <w:jc w:val="center"/>
              <w:rPr>
                <w:i/>
                <w:sz w:val="14"/>
                <w:szCs w:val="14"/>
                <w:highlight w:val="yellow"/>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CA6A5E" w:rsidRDefault="00473A73" w:rsidP="00473A73">
            <w:pPr>
              <w:adjustRightInd w:val="0"/>
              <w:snapToGrid w:val="0"/>
              <w:jc w:val="center"/>
              <w:rPr>
                <w:i/>
                <w:sz w:val="14"/>
                <w:szCs w:val="14"/>
                <w:highlight w:val="yellow"/>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CA6A5E" w:rsidRDefault="00473A73" w:rsidP="00473A73">
            <w:pPr>
              <w:adjustRightInd w:val="0"/>
              <w:snapToGrid w:val="0"/>
              <w:jc w:val="center"/>
              <w:rPr>
                <w:i/>
                <w:sz w:val="14"/>
                <w:szCs w:val="14"/>
                <w:highlight w:val="yellow"/>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CA6A5E" w:rsidRDefault="00473A73" w:rsidP="00473A73">
            <w:pPr>
              <w:adjustRightInd w:val="0"/>
              <w:snapToGrid w:val="0"/>
              <w:jc w:val="center"/>
              <w:rPr>
                <w:i/>
                <w:sz w:val="14"/>
                <w:szCs w:val="14"/>
                <w:highlight w:val="yellow"/>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CA6A5E" w:rsidRDefault="00473A73" w:rsidP="00473A73">
            <w:pPr>
              <w:adjustRightInd w:val="0"/>
              <w:snapToGrid w:val="0"/>
              <w:jc w:val="center"/>
              <w:rPr>
                <w:i/>
                <w:sz w:val="14"/>
                <w:szCs w:val="14"/>
                <w:highlight w:val="yellow"/>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CA6A5E" w:rsidRDefault="00473A73" w:rsidP="00473A73">
            <w:pPr>
              <w:adjustRightInd w:val="0"/>
              <w:snapToGrid w:val="0"/>
              <w:jc w:val="center"/>
              <w:rPr>
                <w:i/>
                <w:sz w:val="14"/>
                <w:szCs w:val="14"/>
                <w:highlight w:val="yellow"/>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EFB910A" w:rsidR="00473A73" w:rsidRPr="002B133C" w:rsidRDefault="002B133C" w:rsidP="00A86C8C">
            <w:pPr>
              <w:adjustRightInd w:val="0"/>
              <w:snapToGrid w:val="0"/>
              <w:jc w:val="center"/>
              <w:rPr>
                <w:rFonts w:ascii="Arial" w:hAnsi="Arial" w:cs="Arial"/>
                <w:sz w:val="14"/>
                <w:lang w:val="es-BO"/>
              </w:rPr>
            </w:pPr>
            <w:r>
              <w:rPr>
                <w:rFonts w:ascii="Arial" w:hAnsi="Arial" w:cs="Arial"/>
                <w:sz w:val="14"/>
                <w:lang w:val="es-BO"/>
              </w:rPr>
              <w:t>02</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2B133C"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3F809B1" w:rsidR="00473A73" w:rsidRPr="002B133C" w:rsidRDefault="002B133C" w:rsidP="00642792">
            <w:pPr>
              <w:adjustRightInd w:val="0"/>
              <w:snapToGrid w:val="0"/>
              <w:jc w:val="center"/>
              <w:rPr>
                <w:rFonts w:ascii="Arial" w:hAnsi="Arial" w:cs="Arial"/>
                <w:sz w:val="14"/>
                <w:lang w:val="es-BO"/>
              </w:rPr>
            </w:pPr>
            <w:r>
              <w:rPr>
                <w:rFonts w:ascii="Arial" w:hAnsi="Arial" w:cs="Arial"/>
                <w:sz w:val="14"/>
                <w:lang w:val="es-BO"/>
              </w:rPr>
              <w:t>07</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2B133C"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6E37B9A" w:rsidR="00473A73" w:rsidRPr="002B133C" w:rsidRDefault="00832174" w:rsidP="00473A73">
            <w:pPr>
              <w:adjustRightInd w:val="0"/>
              <w:snapToGrid w:val="0"/>
              <w:jc w:val="center"/>
              <w:rPr>
                <w:rFonts w:ascii="Arial" w:hAnsi="Arial" w:cs="Arial"/>
                <w:sz w:val="14"/>
                <w:lang w:val="es-BO"/>
              </w:rPr>
            </w:pPr>
            <w:r w:rsidRPr="002B133C">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vMerge w:val="restart"/>
            <w:tcBorders>
              <w:top w:val="nil"/>
              <w:left w:val="single" w:sz="12" w:space="0" w:color="auto"/>
              <w:right w:val="nil"/>
            </w:tcBorders>
          </w:tcPr>
          <w:p w14:paraId="792C63F0" w14:textId="77777777" w:rsidR="00473A73" w:rsidRPr="00CA6A5E" w:rsidRDefault="00473A73" w:rsidP="00473A73">
            <w:pPr>
              <w:adjustRightInd w:val="0"/>
              <w:snapToGrid w:val="0"/>
              <w:jc w:val="center"/>
              <w:rPr>
                <w:rFonts w:ascii="Arial" w:hAnsi="Arial" w:cs="Arial"/>
                <w:sz w:val="14"/>
                <w:highlight w:val="yellow"/>
                <w:lang w:val="es-BO"/>
              </w:rPr>
            </w:pPr>
          </w:p>
        </w:tc>
        <w:tc>
          <w:tcPr>
            <w:tcW w:w="475" w:type="dxa"/>
            <w:vMerge w:val="restart"/>
            <w:tcBorders>
              <w:top w:val="nil"/>
              <w:left w:val="nil"/>
              <w:right w:val="nil"/>
            </w:tcBorders>
            <w:shd w:val="clear" w:color="auto" w:fill="auto"/>
            <w:vAlign w:val="center"/>
          </w:tcPr>
          <w:p w14:paraId="3702EED7"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vMerge w:val="restart"/>
            <w:tcBorders>
              <w:top w:val="nil"/>
              <w:left w:val="nil"/>
              <w:right w:val="nil"/>
            </w:tcBorders>
            <w:shd w:val="clear" w:color="auto" w:fill="auto"/>
            <w:vAlign w:val="center"/>
          </w:tcPr>
          <w:p w14:paraId="0691834E" w14:textId="77777777" w:rsidR="00473A73" w:rsidRPr="00CA6A5E" w:rsidRDefault="00473A73" w:rsidP="00473A73">
            <w:pPr>
              <w:adjustRightInd w:val="0"/>
              <w:snapToGrid w:val="0"/>
              <w:jc w:val="center"/>
              <w:rPr>
                <w:rFonts w:ascii="Arial" w:hAnsi="Arial" w:cs="Arial"/>
                <w:sz w:val="14"/>
                <w:highlight w:val="yellow"/>
                <w:lang w:val="es-BO"/>
              </w:rPr>
            </w:pPr>
          </w:p>
        </w:tc>
        <w:tc>
          <w:tcPr>
            <w:tcW w:w="398" w:type="dxa"/>
            <w:vMerge w:val="restart"/>
            <w:tcBorders>
              <w:top w:val="nil"/>
              <w:left w:val="nil"/>
              <w:right w:val="nil"/>
            </w:tcBorders>
            <w:shd w:val="clear" w:color="auto" w:fill="auto"/>
            <w:vAlign w:val="center"/>
          </w:tcPr>
          <w:p w14:paraId="1766E89B" w14:textId="77777777" w:rsidR="00473A73" w:rsidRPr="00CA6A5E" w:rsidRDefault="00473A73" w:rsidP="00473A73">
            <w:pPr>
              <w:adjustRightInd w:val="0"/>
              <w:snapToGrid w:val="0"/>
              <w:jc w:val="center"/>
              <w:rPr>
                <w:rFonts w:ascii="Arial" w:hAnsi="Arial" w:cs="Arial"/>
                <w:sz w:val="14"/>
                <w:highlight w:val="yellow"/>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CA6A5E" w:rsidRDefault="00473A73" w:rsidP="00473A7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2B133C"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2B133C"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2B133C"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2B133C"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2B133C"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vMerge/>
            <w:tcBorders>
              <w:left w:val="single" w:sz="12" w:space="0" w:color="auto"/>
              <w:bottom w:val="nil"/>
              <w:right w:val="nil"/>
            </w:tcBorders>
          </w:tcPr>
          <w:p w14:paraId="16520F9B" w14:textId="77777777" w:rsidR="00473A73" w:rsidRPr="00CA6A5E" w:rsidRDefault="00473A73" w:rsidP="00473A73">
            <w:pPr>
              <w:adjustRightInd w:val="0"/>
              <w:snapToGrid w:val="0"/>
              <w:jc w:val="center"/>
              <w:rPr>
                <w:rFonts w:ascii="Arial" w:hAnsi="Arial" w:cs="Arial"/>
                <w:sz w:val="14"/>
                <w:highlight w:val="yellow"/>
                <w:lang w:val="es-BO"/>
              </w:rPr>
            </w:pPr>
          </w:p>
        </w:tc>
        <w:tc>
          <w:tcPr>
            <w:tcW w:w="475" w:type="dxa"/>
            <w:vMerge/>
            <w:tcBorders>
              <w:left w:val="nil"/>
              <w:bottom w:val="nil"/>
              <w:right w:val="nil"/>
            </w:tcBorders>
            <w:shd w:val="clear" w:color="auto" w:fill="auto"/>
            <w:vAlign w:val="center"/>
          </w:tcPr>
          <w:p w14:paraId="652D5A0A"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vMerge/>
            <w:tcBorders>
              <w:left w:val="nil"/>
              <w:bottom w:val="nil"/>
              <w:right w:val="nil"/>
            </w:tcBorders>
            <w:shd w:val="clear" w:color="auto" w:fill="auto"/>
            <w:vAlign w:val="center"/>
          </w:tcPr>
          <w:p w14:paraId="17E41C55" w14:textId="77777777" w:rsidR="00473A73" w:rsidRPr="00CA6A5E" w:rsidRDefault="00473A73" w:rsidP="00473A73">
            <w:pPr>
              <w:adjustRightInd w:val="0"/>
              <w:snapToGrid w:val="0"/>
              <w:jc w:val="center"/>
              <w:rPr>
                <w:rFonts w:ascii="Arial" w:hAnsi="Arial" w:cs="Arial"/>
                <w:sz w:val="14"/>
                <w:highlight w:val="yellow"/>
                <w:lang w:val="es-BO"/>
              </w:rPr>
            </w:pPr>
          </w:p>
        </w:tc>
        <w:tc>
          <w:tcPr>
            <w:tcW w:w="398" w:type="dxa"/>
            <w:vMerge/>
            <w:tcBorders>
              <w:left w:val="nil"/>
              <w:bottom w:val="nil"/>
              <w:right w:val="nil"/>
            </w:tcBorders>
            <w:shd w:val="clear" w:color="auto" w:fill="auto"/>
            <w:vAlign w:val="center"/>
          </w:tcPr>
          <w:p w14:paraId="251FB588" w14:textId="77777777" w:rsidR="00473A73" w:rsidRPr="00CA6A5E" w:rsidRDefault="00473A73" w:rsidP="00473A73">
            <w:pPr>
              <w:adjustRightInd w:val="0"/>
              <w:snapToGrid w:val="0"/>
              <w:jc w:val="center"/>
              <w:rPr>
                <w:rFonts w:ascii="Arial" w:hAnsi="Arial" w:cs="Arial"/>
                <w:sz w:val="14"/>
                <w:highlight w:val="yellow"/>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CA6A5E" w:rsidRDefault="00473A73" w:rsidP="00473A7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2B133C" w:rsidRDefault="00473A73" w:rsidP="00473A73">
            <w:pPr>
              <w:adjustRightInd w:val="0"/>
              <w:snapToGrid w:val="0"/>
              <w:jc w:val="center"/>
              <w:rPr>
                <w:i/>
                <w:sz w:val="14"/>
                <w:szCs w:val="14"/>
                <w:lang w:val="es-BO"/>
              </w:rPr>
            </w:pPr>
            <w:r w:rsidRPr="002B133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2B133C"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2B133C" w:rsidRDefault="00473A73" w:rsidP="00473A73">
            <w:pPr>
              <w:adjustRightInd w:val="0"/>
              <w:snapToGrid w:val="0"/>
              <w:jc w:val="center"/>
              <w:rPr>
                <w:i/>
                <w:sz w:val="14"/>
                <w:szCs w:val="14"/>
                <w:lang w:val="es-BO"/>
              </w:rPr>
            </w:pPr>
            <w:r w:rsidRPr="002B133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2B133C"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2B133C" w:rsidRDefault="00473A73" w:rsidP="00473A73">
            <w:pPr>
              <w:adjustRightInd w:val="0"/>
              <w:snapToGrid w:val="0"/>
              <w:jc w:val="center"/>
              <w:rPr>
                <w:i/>
                <w:sz w:val="14"/>
                <w:szCs w:val="14"/>
                <w:lang w:val="es-BO"/>
              </w:rPr>
            </w:pPr>
            <w:r w:rsidRPr="002B133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CA6A5E" w:rsidRDefault="00473A73" w:rsidP="00473A73">
            <w:pPr>
              <w:adjustRightInd w:val="0"/>
              <w:snapToGrid w:val="0"/>
              <w:jc w:val="center"/>
              <w:rPr>
                <w:i/>
                <w:sz w:val="14"/>
                <w:szCs w:val="14"/>
                <w:highlight w:val="yellow"/>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CA6A5E" w:rsidRDefault="00473A73" w:rsidP="00473A73">
            <w:pPr>
              <w:adjustRightInd w:val="0"/>
              <w:snapToGrid w:val="0"/>
              <w:jc w:val="center"/>
              <w:rPr>
                <w:i/>
                <w:sz w:val="14"/>
                <w:szCs w:val="14"/>
                <w:highlight w:val="yellow"/>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CA6A5E" w:rsidRDefault="00473A73" w:rsidP="00473A73">
            <w:pPr>
              <w:adjustRightInd w:val="0"/>
              <w:snapToGrid w:val="0"/>
              <w:jc w:val="center"/>
              <w:rPr>
                <w:i/>
                <w:sz w:val="14"/>
                <w:szCs w:val="14"/>
                <w:highlight w:val="yellow"/>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CA6A5E" w:rsidRDefault="00473A73" w:rsidP="00473A73">
            <w:pPr>
              <w:adjustRightInd w:val="0"/>
              <w:snapToGrid w:val="0"/>
              <w:jc w:val="center"/>
              <w:rPr>
                <w:i/>
                <w:sz w:val="14"/>
                <w:szCs w:val="14"/>
                <w:highlight w:val="yellow"/>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CA6A5E" w:rsidRDefault="00473A73" w:rsidP="00473A73">
            <w:pPr>
              <w:adjustRightInd w:val="0"/>
              <w:snapToGrid w:val="0"/>
              <w:jc w:val="center"/>
              <w:rPr>
                <w:i/>
                <w:sz w:val="14"/>
                <w:szCs w:val="14"/>
                <w:highlight w:val="yellow"/>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CA6A5E" w:rsidRDefault="00473A73" w:rsidP="00473A73">
            <w:pPr>
              <w:adjustRightInd w:val="0"/>
              <w:snapToGrid w:val="0"/>
              <w:jc w:val="center"/>
              <w:rPr>
                <w:i/>
                <w:sz w:val="14"/>
                <w:szCs w:val="14"/>
                <w:highlight w:val="yellow"/>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D98BC12" w:rsidR="00473A73" w:rsidRPr="002B133C" w:rsidRDefault="002B133C" w:rsidP="00A86C8C">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2B133C"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773C041" w:rsidR="00473A73" w:rsidRPr="002B133C" w:rsidRDefault="002B133C" w:rsidP="00832174">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2B133C"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E9F3C5C" w:rsidR="00473A73" w:rsidRPr="002B133C" w:rsidRDefault="00832174" w:rsidP="00473A73">
            <w:pPr>
              <w:adjustRightInd w:val="0"/>
              <w:snapToGrid w:val="0"/>
              <w:jc w:val="center"/>
              <w:rPr>
                <w:rFonts w:ascii="Arial" w:hAnsi="Arial" w:cs="Arial"/>
                <w:sz w:val="14"/>
                <w:lang w:val="es-BO"/>
              </w:rPr>
            </w:pPr>
            <w:r w:rsidRPr="002B133C">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tcBorders>
              <w:top w:val="nil"/>
              <w:left w:val="single" w:sz="12" w:space="0" w:color="auto"/>
              <w:bottom w:val="nil"/>
              <w:right w:val="nil"/>
            </w:tcBorders>
          </w:tcPr>
          <w:p w14:paraId="61FE9FEB" w14:textId="77777777" w:rsidR="00473A73" w:rsidRPr="00CA6A5E" w:rsidRDefault="00473A73" w:rsidP="00473A73">
            <w:pPr>
              <w:adjustRightInd w:val="0"/>
              <w:snapToGrid w:val="0"/>
              <w:jc w:val="center"/>
              <w:rPr>
                <w:rFonts w:ascii="Arial" w:hAnsi="Arial" w:cs="Arial"/>
                <w:sz w:val="14"/>
                <w:highlight w:val="yellow"/>
                <w:lang w:val="es-BO"/>
              </w:rPr>
            </w:pPr>
          </w:p>
        </w:tc>
        <w:tc>
          <w:tcPr>
            <w:tcW w:w="475" w:type="dxa"/>
            <w:tcBorders>
              <w:top w:val="nil"/>
              <w:left w:val="nil"/>
              <w:bottom w:val="nil"/>
              <w:right w:val="nil"/>
            </w:tcBorders>
            <w:shd w:val="clear" w:color="auto" w:fill="auto"/>
            <w:vAlign w:val="center"/>
          </w:tcPr>
          <w:p w14:paraId="0049D21E"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tcBorders>
              <w:top w:val="nil"/>
              <w:left w:val="nil"/>
              <w:bottom w:val="nil"/>
              <w:right w:val="nil"/>
            </w:tcBorders>
            <w:shd w:val="clear" w:color="auto" w:fill="auto"/>
            <w:vAlign w:val="center"/>
          </w:tcPr>
          <w:p w14:paraId="2B0E70E9" w14:textId="77777777" w:rsidR="00473A73" w:rsidRPr="00CA6A5E" w:rsidRDefault="00473A73" w:rsidP="00473A73">
            <w:pPr>
              <w:adjustRightInd w:val="0"/>
              <w:snapToGrid w:val="0"/>
              <w:jc w:val="center"/>
              <w:rPr>
                <w:rFonts w:ascii="Arial" w:hAnsi="Arial" w:cs="Arial"/>
                <w:sz w:val="14"/>
                <w:highlight w:val="yellow"/>
                <w:lang w:val="es-BO"/>
              </w:rPr>
            </w:pPr>
          </w:p>
        </w:tc>
        <w:tc>
          <w:tcPr>
            <w:tcW w:w="398" w:type="dxa"/>
            <w:tcBorders>
              <w:top w:val="nil"/>
              <w:left w:val="nil"/>
              <w:bottom w:val="nil"/>
              <w:right w:val="nil"/>
            </w:tcBorders>
            <w:shd w:val="clear" w:color="auto" w:fill="auto"/>
            <w:vAlign w:val="center"/>
          </w:tcPr>
          <w:p w14:paraId="640E7455" w14:textId="77777777" w:rsidR="00473A73" w:rsidRPr="00CA6A5E" w:rsidRDefault="00473A73" w:rsidP="00473A73">
            <w:pPr>
              <w:adjustRightInd w:val="0"/>
              <w:snapToGrid w:val="0"/>
              <w:jc w:val="center"/>
              <w:rPr>
                <w:rFonts w:ascii="Arial" w:hAnsi="Arial" w:cs="Arial"/>
                <w:sz w:val="14"/>
                <w:highlight w:val="yellow"/>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CA6A5E" w:rsidRDefault="00473A73" w:rsidP="00473A7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2B133C" w:rsidRDefault="00473A73" w:rsidP="00473A73">
            <w:pPr>
              <w:adjustRightInd w:val="0"/>
              <w:snapToGrid w:val="0"/>
              <w:jc w:val="center"/>
              <w:rPr>
                <w:i/>
                <w:sz w:val="14"/>
                <w:szCs w:val="14"/>
                <w:lang w:val="es-BO"/>
              </w:rPr>
            </w:pPr>
            <w:r w:rsidRPr="002B133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2B133C"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2B133C" w:rsidRDefault="00473A73" w:rsidP="00473A73">
            <w:pPr>
              <w:adjustRightInd w:val="0"/>
              <w:snapToGrid w:val="0"/>
              <w:jc w:val="center"/>
              <w:rPr>
                <w:i/>
                <w:sz w:val="14"/>
                <w:szCs w:val="14"/>
                <w:lang w:val="es-BO"/>
              </w:rPr>
            </w:pPr>
            <w:r w:rsidRPr="002B133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2B133C"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2B133C" w:rsidRDefault="00473A73" w:rsidP="00473A73">
            <w:pPr>
              <w:adjustRightInd w:val="0"/>
              <w:snapToGrid w:val="0"/>
              <w:jc w:val="center"/>
              <w:rPr>
                <w:i/>
                <w:sz w:val="14"/>
                <w:szCs w:val="14"/>
                <w:lang w:val="es-BO"/>
              </w:rPr>
            </w:pPr>
            <w:r w:rsidRPr="002B133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CA6A5E" w:rsidRDefault="00473A73" w:rsidP="00473A73">
            <w:pPr>
              <w:adjustRightInd w:val="0"/>
              <w:snapToGrid w:val="0"/>
              <w:jc w:val="center"/>
              <w:rPr>
                <w:i/>
                <w:sz w:val="14"/>
                <w:szCs w:val="14"/>
                <w:highlight w:val="yellow"/>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CA6A5E" w:rsidRDefault="00473A73" w:rsidP="00473A73">
            <w:pPr>
              <w:adjustRightInd w:val="0"/>
              <w:snapToGrid w:val="0"/>
              <w:jc w:val="center"/>
              <w:rPr>
                <w:i/>
                <w:sz w:val="14"/>
                <w:szCs w:val="14"/>
                <w:highlight w:val="yellow"/>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CA6A5E" w:rsidRDefault="00473A73" w:rsidP="00473A73">
            <w:pPr>
              <w:adjustRightInd w:val="0"/>
              <w:snapToGrid w:val="0"/>
              <w:jc w:val="center"/>
              <w:rPr>
                <w:i/>
                <w:sz w:val="14"/>
                <w:szCs w:val="14"/>
                <w:highlight w:val="yellow"/>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CA6A5E" w:rsidRDefault="00473A73" w:rsidP="00473A73">
            <w:pPr>
              <w:adjustRightInd w:val="0"/>
              <w:snapToGrid w:val="0"/>
              <w:jc w:val="center"/>
              <w:rPr>
                <w:i/>
                <w:sz w:val="14"/>
                <w:szCs w:val="14"/>
                <w:highlight w:val="yellow"/>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CA6A5E" w:rsidRDefault="00473A73" w:rsidP="00473A73">
            <w:pPr>
              <w:adjustRightInd w:val="0"/>
              <w:snapToGrid w:val="0"/>
              <w:jc w:val="center"/>
              <w:rPr>
                <w:i/>
                <w:sz w:val="14"/>
                <w:szCs w:val="14"/>
                <w:highlight w:val="yellow"/>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CA6A5E" w:rsidRDefault="00473A73" w:rsidP="00473A73">
            <w:pPr>
              <w:adjustRightInd w:val="0"/>
              <w:snapToGrid w:val="0"/>
              <w:jc w:val="center"/>
              <w:rPr>
                <w:i/>
                <w:sz w:val="14"/>
                <w:szCs w:val="14"/>
                <w:highlight w:val="yellow"/>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EA33C8D" w:rsidR="00473A73" w:rsidRPr="002B133C" w:rsidRDefault="002B133C" w:rsidP="00A86C8C">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2B133C"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756DD3F" w:rsidR="00473A73" w:rsidRPr="002B133C" w:rsidRDefault="002B133C" w:rsidP="00642792">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2B133C"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70BA637" w:rsidR="00473A73" w:rsidRPr="002B133C" w:rsidRDefault="00832174" w:rsidP="00473A73">
            <w:pPr>
              <w:adjustRightInd w:val="0"/>
              <w:snapToGrid w:val="0"/>
              <w:jc w:val="center"/>
              <w:rPr>
                <w:rFonts w:ascii="Arial" w:hAnsi="Arial" w:cs="Arial"/>
                <w:sz w:val="14"/>
                <w:lang w:val="es-BO"/>
              </w:rPr>
            </w:pPr>
            <w:r w:rsidRPr="002B133C">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tcBorders>
              <w:top w:val="nil"/>
              <w:left w:val="single" w:sz="12" w:space="0" w:color="auto"/>
              <w:bottom w:val="nil"/>
              <w:right w:val="nil"/>
            </w:tcBorders>
          </w:tcPr>
          <w:p w14:paraId="4D13F5D9" w14:textId="77777777" w:rsidR="00473A73" w:rsidRPr="00CA6A5E" w:rsidRDefault="00473A73" w:rsidP="00473A73">
            <w:pPr>
              <w:adjustRightInd w:val="0"/>
              <w:snapToGrid w:val="0"/>
              <w:jc w:val="center"/>
              <w:rPr>
                <w:rFonts w:ascii="Arial" w:hAnsi="Arial" w:cs="Arial"/>
                <w:sz w:val="14"/>
                <w:highlight w:val="yellow"/>
                <w:lang w:val="es-BO"/>
              </w:rPr>
            </w:pPr>
          </w:p>
        </w:tc>
        <w:tc>
          <w:tcPr>
            <w:tcW w:w="475" w:type="dxa"/>
            <w:tcBorders>
              <w:top w:val="nil"/>
              <w:left w:val="nil"/>
              <w:bottom w:val="nil"/>
              <w:right w:val="nil"/>
            </w:tcBorders>
            <w:shd w:val="clear" w:color="auto" w:fill="auto"/>
            <w:vAlign w:val="center"/>
          </w:tcPr>
          <w:p w14:paraId="11CB6A77" w14:textId="77777777" w:rsidR="00473A73" w:rsidRPr="00CA6A5E" w:rsidRDefault="00473A73" w:rsidP="00473A73">
            <w:pPr>
              <w:adjustRightInd w:val="0"/>
              <w:snapToGrid w:val="0"/>
              <w:jc w:val="center"/>
              <w:rPr>
                <w:rFonts w:ascii="Arial" w:hAnsi="Arial" w:cs="Arial"/>
                <w:sz w:val="14"/>
                <w:highlight w:val="yellow"/>
                <w:lang w:val="es-BO"/>
              </w:rPr>
            </w:pPr>
          </w:p>
        </w:tc>
        <w:tc>
          <w:tcPr>
            <w:tcW w:w="134" w:type="dxa"/>
            <w:tcBorders>
              <w:top w:val="nil"/>
              <w:left w:val="nil"/>
              <w:bottom w:val="nil"/>
              <w:right w:val="nil"/>
            </w:tcBorders>
            <w:shd w:val="clear" w:color="auto" w:fill="auto"/>
            <w:vAlign w:val="center"/>
          </w:tcPr>
          <w:p w14:paraId="43C00889" w14:textId="77777777" w:rsidR="00473A73" w:rsidRPr="00CA6A5E" w:rsidRDefault="00473A73" w:rsidP="00473A73">
            <w:pPr>
              <w:adjustRightInd w:val="0"/>
              <w:snapToGrid w:val="0"/>
              <w:jc w:val="center"/>
              <w:rPr>
                <w:rFonts w:ascii="Arial" w:hAnsi="Arial" w:cs="Arial"/>
                <w:sz w:val="14"/>
                <w:highlight w:val="yellow"/>
                <w:lang w:val="es-BO"/>
              </w:rPr>
            </w:pPr>
          </w:p>
        </w:tc>
        <w:tc>
          <w:tcPr>
            <w:tcW w:w="398" w:type="dxa"/>
            <w:tcBorders>
              <w:top w:val="nil"/>
              <w:left w:val="nil"/>
              <w:bottom w:val="nil"/>
              <w:right w:val="nil"/>
            </w:tcBorders>
            <w:shd w:val="clear" w:color="auto" w:fill="auto"/>
            <w:vAlign w:val="center"/>
          </w:tcPr>
          <w:p w14:paraId="3914372D" w14:textId="77777777" w:rsidR="00473A73" w:rsidRPr="00CA6A5E" w:rsidRDefault="00473A73" w:rsidP="00473A73">
            <w:pPr>
              <w:adjustRightInd w:val="0"/>
              <w:snapToGrid w:val="0"/>
              <w:jc w:val="center"/>
              <w:rPr>
                <w:rFonts w:ascii="Arial" w:hAnsi="Arial" w:cs="Arial"/>
                <w:sz w:val="14"/>
                <w:highlight w:val="yellow"/>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CA6A5E" w:rsidRDefault="00473A73" w:rsidP="00473A7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77777777" w:rsidR="002F64B4" w:rsidRDefault="002F64B4" w:rsidP="002F64B4">
      <w:pPr>
        <w:rPr>
          <w:rFonts w:cs="Arial"/>
          <w:i/>
          <w:sz w:val="14"/>
          <w:szCs w:val="18"/>
          <w:lang w:val="es-BO"/>
        </w:rPr>
      </w:pPr>
    </w:p>
    <w:p w14:paraId="36AF63E0" w14:textId="77777777" w:rsidR="00832174" w:rsidRDefault="00832174" w:rsidP="002F64B4">
      <w:pPr>
        <w:rPr>
          <w:rFonts w:cs="Arial"/>
          <w:i/>
          <w:sz w:val="14"/>
          <w:szCs w:val="18"/>
          <w:lang w:val="es-BO"/>
        </w:rPr>
      </w:pPr>
    </w:p>
    <w:p w14:paraId="019749F1" w14:textId="77777777" w:rsidR="00832174" w:rsidRDefault="00832174" w:rsidP="002F64B4">
      <w:pPr>
        <w:rPr>
          <w:rFonts w:cs="Arial"/>
          <w:i/>
          <w:sz w:val="14"/>
          <w:szCs w:val="18"/>
          <w:lang w:val="es-BO"/>
        </w:rPr>
      </w:pPr>
    </w:p>
    <w:p w14:paraId="23FC538E" w14:textId="77777777" w:rsidR="00832174" w:rsidRDefault="00832174" w:rsidP="002F64B4">
      <w:pPr>
        <w:rPr>
          <w:rFonts w:cs="Arial"/>
          <w:i/>
          <w:sz w:val="14"/>
          <w:szCs w:val="18"/>
          <w:lang w:val="es-BO"/>
        </w:rPr>
      </w:pPr>
    </w:p>
    <w:p w14:paraId="221E407C" w14:textId="77777777" w:rsidR="00832174" w:rsidRDefault="00832174" w:rsidP="002F64B4">
      <w:pPr>
        <w:rPr>
          <w:rFonts w:cs="Arial"/>
          <w:i/>
          <w:sz w:val="14"/>
          <w:szCs w:val="18"/>
          <w:lang w:val="es-BO"/>
        </w:rPr>
      </w:pPr>
    </w:p>
    <w:p w14:paraId="7D9CA87A" w14:textId="77777777" w:rsidR="00832174" w:rsidRDefault="00832174" w:rsidP="002F64B4">
      <w:pPr>
        <w:rPr>
          <w:rFonts w:cs="Arial"/>
          <w:i/>
          <w:sz w:val="14"/>
          <w:szCs w:val="18"/>
          <w:lang w:val="es-BO"/>
        </w:rPr>
      </w:pPr>
    </w:p>
    <w:p w14:paraId="7DF84731" w14:textId="77777777" w:rsidR="00832174" w:rsidRDefault="00832174" w:rsidP="002F64B4">
      <w:pPr>
        <w:rPr>
          <w:rFonts w:cs="Arial"/>
          <w:i/>
          <w:sz w:val="14"/>
          <w:szCs w:val="18"/>
          <w:lang w:val="es-BO"/>
        </w:rPr>
      </w:pPr>
    </w:p>
    <w:p w14:paraId="6EBE557D" w14:textId="77777777" w:rsidR="00D54819" w:rsidRDefault="00D54819" w:rsidP="002F64B4">
      <w:pPr>
        <w:rPr>
          <w:rFonts w:cs="Arial"/>
          <w:i/>
          <w:sz w:val="14"/>
          <w:szCs w:val="18"/>
          <w:lang w:val="es-BO"/>
        </w:rPr>
      </w:pPr>
    </w:p>
    <w:p w14:paraId="16E2883C" w14:textId="77777777" w:rsidR="00D54819" w:rsidRDefault="00D54819" w:rsidP="002F64B4">
      <w:pPr>
        <w:rPr>
          <w:rFonts w:cs="Arial"/>
          <w:i/>
          <w:sz w:val="14"/>
          <w:szCs w:val="18"/>
          <w:lang w:val="es-BO"/>
        </w:rPr>
      </w:pPr>
    </w:p>
    <w:p w14:paraId="0B9127F6" w14:textId="77777777" w:rsidR="00D54819" w:rsidRDefault="00D54819" w:rsidP="002F64B4">
      <w:pPr>
        <w:rPr>
          <w:rFonts w:cs="Arial"/>
          <w:i/>
          <w:sz w:val="14"/>
          <w:szCs w:val="18"/>
          <w:lang w:val="es-BO"/>
        </w:rPr>
      </w:pPr>
    </w:p>
    <w:p w14:paraId="5AB6CAC1" w14:textId="77777777" w:rsidR="00D54819" w:rsidRDefault="00D54819" w:rsidP="002F64B4">
      <w:pPr>
        <w:rPr>
          <w:rFonts w:cs="Arial"/>
          <w:i/>
          <w:sz w:val="14"/>
          <w:szCs w:val="18"/>
          <w:lang w:val="es-BO"/>
        </w:rPr>
      </w:pPr>
    </w:p>
    <w:p w14:paraId="318D2568" w14:textId="77777777" w:rsidR="00D54819" w:rsidRDefault="00D54819" w:rsidP="002F64B4">
      <w:pPr>
        <w:rPr>
          <w:rFonts w:cs="Arial"/>
          <w:i/>
          <w:sz w:val="14"/>
          <w:szCs w:val="18"/>
          <w:lang w:val="es-BO"/>
        </w:rPr>
      </w:pPr>
    </w:p>
    <w:p w14:paraId="0EE0D1B6" w14:textId="77777777" w:rsidR="00D54819" w:rsidRDefault="00D54819" w:rsidP="002F64B4">
      <w:pPr>
        <w:rPr>
          <w:rFonts w:cs="Arial"/>
          <w:i/>
          <w:sz w:val="14"/>
          <w:szCs w:val="18"/>
          <w:lang w:val="es-BO"/>
        </w:rPr>
      </w:pPr>
    </w:p>
    <w:p w14:paraId="38D01691" w14:textId="77777777" w:rsidR="00832174" w:rsidRDefault="00832174" w:rsidP="002F64B4">
      <w:pPr>
        <w:rPr>
          <w:rFonts w:cs="Arial"/>
          <w:i/>
          <w:sz w:val="14"/>
          <w:szCs w:val="18"/>
          <w:lang w:val="es-BO"/>
        </w:rPr>
      </w:pPr>
    </w:p>
    <w:p w14:paraId="21FE8495" w14:textId="77777777" w:rsidR="00832174" w:rsidRDefault="00832174" w:rsidP="002F64B4">
      <w:pPr>
        <w:rPr>
          <w:rFonts w:cs="Arial"/>
          <w:i/>
          <w:sz w:val="14"/>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lastRenderedPageBreak/>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07751950" w14:textId="45E9ED92" w:rsidR="00D41986" w:rsidRDefault="00913B0F" w:rsidP="00913B0F">
      <w:pPr>
        <w:jc w:val="center"/>
        <w:rPr>
          <w:rFonts w:cs="Arial"/>
          <w:b/>
          <w:sz w:val="18"/>
          <w:szCs w:val="18"/>
          <w:lang w:val="es-BO"/>
        </w:rPr>
      </w:pPr>
      <w:r>
        <w:rPr>
          <w:rFonts w:cs="Arial"/>
          <w:b/>
          <w:sz w:val="18"/>
          <w:szCs w:val="18"/>
          <w:lang w:val="es-BO"/>
        </w:rPr>
        <w:t>FORMULARIO C-1: FORMULARIO DE ESPECIFICACIONES TÉCNICAS</w:t>
      </w:r>
    </w:p>
    <w:p w14:paraId="515CE4FD" w14:textId="1B253A95" w:rsidR="00F34564" w:rsidRDefault="00F34564" w:rsidP="00913B0F">
      <w:pPr>
        <w:jc w:val="center"/>
        <w:rPr>
          <w:rFonts w:cs="Arial"/>
          <w:b/>
          <w:sz w:val="18"/>
          <w:szCs w:val="18"/>
          <w:lang w:val="es-BO"/>
        </w:rPr>
      </w:pPr>
      <w:r w:rsidRPr="00F34564">
        <w:rPr>
          <w:rFonts w:cs="Arial"/>
          <w:b/>
          <w:sz w:val="18"/>
          <w:szCs w:val="18"/>
          <w:lang w:val="es-BO"/>
        </w:rPr>
        <w:t>ADQUISICION DE COMPUTADORES PORTATILES</w:t>
      </w:r>
    </w:p>
    <w:p w14:paraId="73C99F2A" w14:textId="77777777" w:rsidR="00F34564" w:rsidRDefault="00F34564" w:rsidP="00913B0F">
      <w:pPr>
        <w:jc w:val="center"/>
        <w:rPr>
          <w:rFonts w:cs="Arial"/>
          <w:b/>
          <w:sz w:val="18"/>
          <w:szCs w:val="18"/>
          <w:lang w:val="es-BO"/>
        </w:rPr>
      </w:pPr>
    </w:p>
    <w:tbl>
      <w:tblPr>
        <w:tblW w:w="951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422"/>
      </w:tblGrid>
      <w:tr w:rsidR="001F4D1C" w:rsidRPr="001F4D1C" w14:paraId="08A8325A" w14:textId="210C705E" w:rsidTr="001F4D1C">
        <w:trPr>
          <w:cantSplit/>
          <w:trHeight w:val="321"/>
          <w:tblHeader/>
        </w:trPr>
        <w:tc>
          <w:tcPr>
            <w:tcW w:w="7088" w:type="dxa"/>
            <w:vMerge w:val="restart"/>
            <w:shd w:val="clear" w:color="auto" w:fill="D9D9D9"/>
            <w:vAlign w:val="center"/>
          </w:tcPr>
          <w:p w14:paraId="1CA1DD01" w14:textId="77777777" w:rsidR="001F4D1C" w:rsidRPr="001F4D1C" w:rsidRDefault="001F4D1C" w:rsidP="001F4D1C">
            <w:pPr>
              <w:ind w:left="-70"/>
              <w:jc w:val="center"/>
              <w:rPr>
                <w:rFonts w:ascii="Arial" w:hAnsi="Arial" w:cs="Arial"/>
                <w:b/>
                <w:bCs/>
                <w:sz w:val="20"/>
                <w:szCs w:val="20"/>
              </w:rPr>
            </w:pPr>
            <w:r w:rsidRPr="001F4D1C">
              <w:rPr>
                <w:rFonts w:ascii="Arial" w:hAnsi="Arial" w:cs="Arial"/>
                <w:b/>
                <w:bCs/>
                <w:sz w:val="20"/>
                <w:szCs w:val="20"/>
              </w:rPr>
              <w:t>REQUISITOS NECESARIOS DEL(LOS) BIEN(ES) Y LAS CONDICIONES COMPLEMENTARIAS</w:t>
            </w:r>
          </w:p>
        </w:tc>
        <w:tc>
          <w:tcPr>
            <w:tcW w:w="2422" w:type="dxa"/>
            <w:shd w:val="clear" w:color="auto" w:fill="D9D9D9"/>
          </w:tcPr>
          <w:p w14:paraId="753F9C3D" w14:textId="7969E5CE" w:rsidR="001F4D1C" w:rsidRPr="001F4D1C" w:rsidRDefault="001F4D1C" w:rsidP="001F4D1C">
            <w:pPr>
              <w:ind w:left="-70"/>
              <w:jc w:val="center"/>
              <w:rPr>
                <w:rFonts w:ascii="Arial" w:hAnsi="Arial" w:cs="Arial"/>
                <w:b/>
                <w:bCs/>
                <w:sz w:val="20"/>
                <w:szCs w:val="20"/>
              </w:rPr>
            </w:pPr>
            <w:r w:rsidRPr="001F4D1C">
              <w:rPr>
                <w:rFonts w:ascii="Arial" w:hAnsi="Arial" w:cs="Arial"/>
                <w:sz w:val="14"/>
                <w:szCs w:val="18"/>
              </w:rPr>
              <w:t>Para ser llenado por el proponente</w:t>
            </w:r>
          </w:p>
        </w:tc>
      </w:tr>
      <w:tr w:rsidR="001F4D1C" w:rsidRPr="001F4D1C" w14:paraId="2864B839" w14:textId="77777777" w:rsidTr="001F4D1C">
        <w:trPr>
          <w:cantSplit/>
          <w:trHeight w:val="320"/>
          <w:tblHeader/>
        </w:trPr>
        <w:tc>
          <w:tcPr>
            <w:tcW w:w="7088" w:type="dxa"/>
            <w:vMerge/>
            <w:shd w:val="clear" w:color="auto" w:fill="D9D9D9"/>
            <w:vAlign w:val="center"/>
          </w:tcPr>
          <w:p w14:paraId="3396CE66" w14:textId="77777777" w:rsidR="001F4D1C" w:rsidRPr="001F4D1C" w:rsidRDefault="001F4D1C" w:rsidP="001F4D1C">
            <w:pPr>
              <w:ind w:left="-70"/>
              <w:jc w:val="center"/>
              <w:rPr>
                <w:rFonts w:ascii="Arial" w:hAnsi="Arial" w:cs="Arial"/>
                <w:b/>
                <w:bCs/>
                <w:sz w:val="20"/>
                <w:szCs w:val="20"/>
              </w:rPr>
            </w:pPr>
          </w:p>
        </w:tc>
        <w:tc>
          <w:tcPr>
            <w:tcW w:w="2422" w:type="dxa"/>
            <w:shd w:val="clear" w:color="auto" w:fill="D9D9D9"/>
          </w:tcPr>
          <w:p w14:paraId="601A0B25" w14:textId="77777777" w:rsidR="001F4D1C" w:rsidRPr="009F761A" w:rsidRDefault="001F4D1C" w:rsidP="001F4D1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8"/>
                <w:lang w:val="es-ES_tradnl"/>
              </w:rPr>
            </w:pPr>
            <w:r w:rsidRPr="009F761A">
              <w:rPr>
                <w:rFonts w:ascii="Arial" w:hAnsi="Arial" w:cs="Arial"/>
                <w:b/>
                <w:bCs/>
                <w:iCs/>
                <w:sz w:val="14"/>
                <w:szCs w:val="18"/>
                <w:lang w:val="es-ES_tradnl"/>
              </w:rPr>
              <w:t>CARACTERÍSTICAS DE LA PROPUESTA</w:t>
            </w:r>
          </w:p>
          <w:p w14:paraId="3B78E7E3" w14:textId="622A633B" w:rsidR="001F4D1C" w:rsidRPr="001F4D1C" w:rsidRDefault="001F4D1C" w:rsidP="001F4D1C">
            <w:pPr>
              <w:ind w:left="-70"/>
              <w:jc w:val="center"/>
              <w:rPr>
                <w:rFonts w:ascii="Arial" w:hAnsi="Arial" w:cs="Arial"/>
                <w:b/>
                <w:bCs/>
                <w:sz w:val="20"/>
                <w:szCs w:val="20"/>
              </w:rPr>
            </w:pPr>
            <w:r w:rsidRPr="009F761A">
              <w:rPr>
                <w:rFonts w:ascii="Arial" w:hAnsi="Arial" w:cs="Arial"/>
                <w:sz w:val="14"/>
                <w:szCs w:val="18"/>
              </w:rPr>
              <w:t>(Manifestar aceptación, especificar, adjuntar lo requerido según el registro específico para cada requisito)</w:t>
            </w:r>
          </w:p>
        </w:tc>
      </w:tr>
      <w:tr w:rsidR="001F4D1C" w:rsidRPr="001F4D1C" w14:paraId="14077F38" w14:textId="79BDCCE7" w:rsidTr="001F4D1C">
        <w:trPr>
          <w:cantSplit/>
          <w:trHeight w:val="397"/>
        </w:trPr>
        <w:tc>
          <w:tcPr>
            <w:tcW w:w="7088" w:type="dxa"/>
            <w:shd w:val="clear" w:color="auto" w:fill="339966"/>
            <w:vAlign w:val="center"/>
          </w:tcPr>
          <w:p w14:paraId="2A6C33AF" w14:textId="77777777" w:rsidR="001F4D1C" w:rsidRPr="001F4D1C" w:rsidRDefault="001F4D1C" w:rsidP="001F4D1C">
            <w:pPr>
              <w:ind w:left="290" w:hanging="290"/>
              <w:jc w:val="both"/>
              <w:rPr>
                <w:rFonts w:ascii="Arial" w:hAnsi="Arial" w:cs="Arial"/>
                <w:b/>
                <w:bCs/>
                <w:i/>
                <w:iCs/>
                <w:color w:val="FFFFFF"/>
                <w:sz w:val="18"/>
                <w:szCs w:val="18"/>
              </w:rPr>
            </w:pPr>
            <w:r w:rsidRPr="001F4D1C">
              <w:rPr>
                <w:rFonts w:ascii="Arial" w:hAnsi="Arial" w:cs="Arial"/>
                <w:b/>
                <w:bCs/>
                <w:color w:val="FFFFFF"/>
                <w:sz w:val="18"/>
                <w:szCs w:val="18"/>
              </w:rPr>
              <w:t>I. OBJETO Y CAUSA</w:t>
            </w:r>
          </w:p>
        </w:tc>
        <w:tc>
          <w:tcPr>
            <w:tcW w:w="2422" w:type="dxa"/>
            <w:shd w:val="clear" w:color="auto" w:fill="339966"/>
          </w:tcPr>
          <w:p w14:paraId="016AB03C" w14:textId="77777777" w:rsidR="001F4D1C" w:rsidRPr="001F4D1C" w:rsidRDefault="001F4D1C" w:rsidP="001F4D1C">
            <w:pPr>
              <w:ind w:left="290" w:hanging="290"/>
              <w:jc w:val="both"/>
              <w:rPr>
                <w:rFonts w:ascii="Arial" w:hAnsi="Arial" w:cs="Arial"/>
                <w:b/>
                <w:bCs/>
                <w:color w:val="FFFFFF"/>
                <w:sz w:val="18"/>
                <w:szCs w:val="18"/>
              </w:rPr>
            </w:pPr>
          </w:p>
        </w:tc>
      </w:tr>
      <w:tr w:rsidR="001F4D1C" w:rsidRPr="001F4D1C" w14:paraId="160AE5CB" w14:textId="74F79A14" w:rsidTr="001F4D1C">
        <w:trPr>
          <w:cantSplit/>
          <w:trHeight w:val="513"/>
        </w:trPr>
        <w:tc>
          <w:tcPr>
            <w:tcW w:w="7088" w:type="dxa"/>
            <w:vAlign w:val="center"/>
          </w:tcPr>
          <w:p w14:paraId="7EA8351F" w14:textId="77777777" w:rsidR="001F4D1C" w:rsidRPr="001F4D1C" w:rsidRDefault="001F4D1C" w:rsidP="001F4D1C">
            <w:pPr>
              <w:jc w:val="both"/>
              <w:rPr>
                <w:rFonts w:ascii="Arial" w:hAnsi="Arial" w:cs="Arial"/>
                <w:bCs/>
                <w:iCs/>
                <w:sz w:val="18"/>
                <w:szCs w:val="18"/>
                <w:lang w:val="es-ES_tradnl"/>
              </w:rPr>
            </w:pPr>
            <w:r w:rsidRPr="001F4D1C">
              <w:rPr>
                <w:rFonts w:ascii="Arial" w:hAnsi="Arial" w:cs="Arial"/>
                <w:bCs/>
                <w:iCs/>
                <w:sz w:val="18"/>
                <w:szCs w:val="18"/>
                <w:lang w:val="es-ES_tradnl"/>
              </w:rPr>
              <w:t>Adquisición de computadores portátiles para renovar el parque computacional del BCB.</w:t>
            </w:r>
          </w:p>
        </w:tc>
        <w:tc>
          <w:tcPr>
            <w:tcW w:w="2422" w:type="dxa"/>
            <w:shd w:val="thinReverseDiagStripe" w:color="auto" w:fill="auto"/>
          </w:tcPr>
          <w:p w14:paraId="59DED884" w14:textId="77777777" w:rsidR="001F4D1C" w:rsidRPr="001F4D1C" w:rsidRDefault="001F4D1C" w:rsidP="001F4D1C">
            <w:pPr>
              <w:jc w:val="both"/>
              <w:rPr>
                <w:rFonts w:ascii="Arial" w:hAnsi="Arial" w:cs="Arial"/>
                <w:bCs/>
                <w:iCs/>
                <w:sz w:val="18"/>
                <w:szCs w:val="18"/>
                <w:lang w:val="es-ES_tradnl"/>
              </w:rPr>
            </w:pPr>
          </w:p>
        </w:tc>
      </w:tr>
      <w:tr w:rsidR="001F4D1C" w:rsidRPr="001F4D1C" w14:paraId="15DE6209" w14:textId="552530DE" w:rsidTr="001F4D1C">
        <w:trPr>
          <w:cantSplit/>
          <w:trHeight w:val="397"/>
        </w:trPr>
        <w:tc>
          <w:tcPr>
            <w:tcW w:w="7088" w:type="dxa"/>
            <w:shd w:val="clear" w:color="auto" w:fill="339966"/>
            <w:vAlign w:val="center"/>
          </w:tcPr>
          <w:p w14:paraId="3B1E5637" w14:textId="77777777" w:rsidR="001F4D1C" w:rsidRPr="001F4D1C" w:rsidRDefault="001F4D1C" w:rsidP="001F4D1C">
            <w:pPr>
              <w:ind w:left="290" w:hanging="290"/>
              <w:jc w:val="both"/>
              <w:rPr>
                <w:rFonts w:ascii="Arial" w:hAnsi="Arial" w:cs="Arial"/>
                <w:b/>
                <w:bCs/>
                <w:color w:val="FFFFFF"/>
                <w:sz w:val="18"/>
                <w:szCs w:val="18"/>
              </w:rPr>
            </w:pPr>
            <w:r w:rsidRPr="001F4D1C">
              <w:rPr>
                <w:rFonts w:ascii="Arial" w:hAnsi="Arial" w:cs="Arial"/>
                <w:b/>
                <w:bCs/>
                <w:color w:val="FFFFFF"/>
                <w:sz w:val="18"/>
                <w:szCs w:val="18"/>
              </w:rPr>
              <w:t>II. CARACTERÍSTICAS GENERALES DEL(LOS) BIEN(ES)</w:t>
            </w:r>
          </w:p>
        </w:tc>
        <w:tc>
          <w:tcPr>
            <w:tcW w:w="2422" w:type="dxa"/>
            <w:shd w:val="clear" w:color="auto" w:fill="339966"/>
          </w:tcPr>
          <w:p w14:paraId="0ED0AA97" w14:textId="77777777" w:rsidR="001F4D1C" w:rsidRPr="001F4D1C" w:rsidRDefault="001F4D1C" w:rsidP="001F4D1C">
            <w:pPr>
              <w:ind w:left="290" w:hanging="290"/>
              <w:jc w:val="both"/>
              <w:rPr>
                <w:rFonts w:ascii="Arial" w:hAnsi="Arial" w:cs="Arial"/>
                <w:b/>
                <w:bCs/>
                <w:color w:val="FFFFFF"/>
                <w:sz w:val="18"/>
                <w:szCs w:val="18"/>
              </w:rPr>
            </w:pPr>
          </w:p>
        </w:tc>
      </w:tr>
      <w:tr w:rsidR="001F4D1C" w:rsidRPr="001F4D1C" w14:paraId="7F4564EE" w14:textId="762D1295" w:rsidTr="001F4D1C">
        <w:trPr>
          <w:cantSplit/>
          <w:trHeight w:val="397"/>
        </w:trPr>
        <w:tc>
          <w:tcPr>
            <w:tcW w:w="7088" w:type="dxa"/>
            <w:shd w:val="clear" w:color="auto" w:fill="CCFFCC"/>
            <w:vAlign w:val="center"/>
          </w:tcPr>
          <w:p w14:paraId="0F63B5E2" w14:textId="77777777" w:rsidR="001F4D1C" w:rsidRPr="001F4D1C" w:rsidRDefault="001F4D1C" w:rsidP="001F4D1C">
            <w:pPr>
              <w:ind w:left="290" w:hanging="290"/>
              <w:jc w:val="both"/>
              <w:rPr>
                <w:rFonts w:ascii="Arial" w:hAnsi="Arial" w:cs="Arial"/>
                <w:bCs/>
                <w:i/>
                <w:iCs/>
                <w:sz w:val="18"/>
                <w:szCs w:val="18"/>
              </w:rPr>
            </w:pPr>
            <w:r w:rsidRPr="001F4D1C">
              <w:rPr>
                <w:rFonts w:ascii="Arial" w:hAnsi="Arial" w:cs="Arial"/>
                <w:b/>
                <w:bCs/>
                <w:sz w:val="18"/>
                <w:szCs w:val="18"/>
              </w:rPr>
              <w:t>A. REQUISITOS DEL(LOS) BIEN(ES)</w:t>
            </w:r>
            <w:r w:rsidRPr="001F4D1C">
              <w:rPr>
                <w:rFonts w:ascii="Arial" w:hAnsi="Arial" w:cs="Arial"/>
                <w:bCs/>
                <w:i/>
                <w:iCs/>
                <w:sz w:val="18"/>
                <w:szCs w:val="18"/>
              </w:rPr>
              <w:t xml:space="preserve"> </w:t>
            </w:r>
          </w:p>
        </w:tc>
        <w:tc>
          <w:tcPr>
            <w:tcW w:w="2422" w:type="dxa"/>
            <w:shd w:val="clear" w:color="auto" w:fill="CCFFCC"/>
          </w:tcPr>
          <w:p w14:paraId="3A2ED305" w14:textId="77777777" w:rsidR="001F4D1C" w:rsidRPr="001F4D1C" w:rsidRDefault="001F4D1C" w:rsidP="001F4D1C">
            <w:pPr>
              <w:ind w:left="290" w:hanging="290"/>
              <w:jc w:val="both"/>
              <w:rPr>
                <w:rFonts w:ascii="Arial" w:hAnsi="Arial" w:cs="Arial"/>
                <w:b/>
                <w:bCs/>
                <w:sz w:val="18"/>
                <w:szCs w:val="18"/>
              </w:rPr>
            </w:pPr>
          </w:p>
        </w:tc>
      </w:tr>
      <w:tr w:rsidR="001F4D1C" w:rsidRPr="001F4D1C" w14:paraId="7B08FE5C" w14:textId="31622815" w:rsidTr="001F4D1C">
        <w:trPr>
          <w:cantSplit/>
          <w:trHeight w:val="284"/>
        </w:trPr>
        <w:tc>
          <w:tcPr>
            <w:tcW w:w="7088" w:type="dxa"/>
            <w:vAlign w:val="center"/>
          </w:tcPr>
          <w:p w14:paraId="243E09C1"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Marca:</w:t>
            </w:r>
            <w:r w:rsidRPr="001F4D1C">
              <w:rPr>
                <w:rFonts w:ascii="Arial" w:hAnsi="Arial" w:cs="Arial"/>
                <w:sz w:val="18"/>
                <w:szCs w:val="18"/>
              </w:rPr>
              <w:t xml:space="preserve"> </w:t>
            </w:r>
            <w:r w:rsidRPr="001F4D1C">
              <w:rPr>
                <w:rFonts w:ascii="Arial" w:hAnsi="Arial" w:cs="Arial"/>
                <w:bCs/>
                <w:iCs/>
                <w:sz w:val="18"/>
                <w:szCs w:val="18"/>
              </w:rPr>
              <w:t>Especificar.</w:t>
            </w:r>
          </w:p>
        </w:tc>
        <w:tc>
          <w:tcPr>
            <w:tcW w:w="2422" w:type="dxa"/>
          </w:tcPr>
          <w:p w14:paraId="1DA86920" w14:textId="77777777" w:rsidR="001F4D1C" w:rsidRPr="001F4D1C" w:rsidRDefault="001F4D1C" w:rsidP="001F4D1C">
            <w:pPr>
              <w:ind w:left="360"/>
              <w:jc w:val="both"/>
              <w:rPr>
                <w:rFonts w:ascii="Arial" w:hAnsi="Arial" w:cs="Arial"/>
                <w:b/>
                <w:sz w:val="18"/>
                <w:szCs w:val="18"/>
              </w:rPr>
            </w:pPr>
          </w:p>
        </w:tc>
      </w:tr>
      <w:tr w:rsidR="001F4D1C" w:rsidRPr="001F4D1C" w14:paraId="2EDACCF9" w14:textId="60D5ACA4" w:rsidTr="001F4D1C">
        <w:trPr>
          <w:cantSplit/>
          <w:trHeight w:val="284"/>
        </w:trPr>
        <w:tc>
          <w:tcPr>
            <w:tcW w:w="7088" w:type="dxa"/>
            <w:vAlign w:val="center"/>
          </w:tcPr>
          <w:p w14:paraId="23131A0B"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Modelo:</w:t>
            </w:r>
            <w:r w:rsidRPr="001F4D1C">
              <w:rPr>
                <w:rFonts w:ascii="Arial" w:hAnsi="Arial" w:cs="Arial"/>
                <w:sz w:val="18"/>
                <w:szCs w:val="18"/>
              </w:rPr>
              <w:t xml:space="preserve"> </w:t>
            </w:r>
            <w:r w:rsidRPr="001F4D1C">
              <w:rPr>
                <w:rFonts w:ascii="Arial" w:hAnsi="Arial" w:cs="Arial"/>
                <w:bCs/>
                <w:iCs/>
                <w:sz w:val="18"/>
                <w:szCs w:val="18"/>
              </w:rPr>
              <w:t>Especificar.</w:t>
            </w:r>
          </w:p>
        </w:tc>
        <w:tc>
          <w:tcPr>
            <w:tcW w:w="2422" w:type="dxa"/>
          </w:tcPr>
          <w:p w14:paraId="004CFC61" w14:textId="77777777" w:rsidR="001F4D1C" w:rsidRPr="001F4D1C" w:rsidRDefault="001F4D1C" w:rsidP="001F4D1C">
            <w:pPr>
              <w:ind w:left="360"/>
              <w:jc w:val="both"/>
              <w:rPr>
                <w:rFonts w:ascii="Arial" w:hAnsi="Arial" w:cs="Arial"/>
                <w:b/>
                <w:sz w:val="18"/>
                <w:szCs w:val="18"/>
              </w:rPr>
            </w:pPr>
          </w:p>
        </w:tc>
      </w:tr>
      <w:tr w:rsidR="001F4D1C" w:rsidRPr="001F4D1C" w14:paraId="521B0105" w14:textId="247ABED3" w:rsidTr="001F4D1C">
        <w:trPr>
          <w:cantSplit/>
          <w:trHeight w:val="451"/>
        </w:trPr>
        <w:tc>
          <w:tcPr>
            <w:tcW w:w="7088" w:type="dxa"/>
            <w:tcBorders>
              <w:bottom w:val="single" w:sz="4" w:space="0" w:color="auto"/>
            </w:tcBorders>
            <w:vAlign w:val="center"/>
          </w:tcPr>
          <w:p w14:paraId="1AF6300C" w14:textId="77777777" w:rsidR="001F4D1C" w:rsidRPr="001F4D1C" w:rsidRDefault="001F4D1C" w:rsidP="001F4D1C">
            <w:pPr>
              <w:numPr>
                <w:ilvl w:val="0"/>
                <w:numId w:val="46"/>
              </w:numPr>
              <w:jc w:val="both"/>
              <w:rPr>
                <w:rFonts w:ascii="Arial" w:hAnsi="Arial" w:cs="Arial"/>
                <w:b/>
                <w:sz w:val="18"/>
                <w:szCs w:val="18"/>
              </w:rPr>
            </w:pPr>
            <w:r w:rsidRPr="001F4D1C">
              <w:rPr>
                <w:rFonts w:ascii="Arial" w:hAnsi="Arial" w:cs="Arial"/>
                <w:b/>
                <w:sz w:val="18"/>
                <w:szCs w:val="18"/>
              </w:rPr>
              <w:t>Segmento del mercado:</w:t>
            </w:r>
            <w:r w:rsidRPr="001F4D1C">
              <w:rPr>
                <w:rFonts w:ascii="Arial" w:hAnsi="Arial" w:cs="Arial"/>
                <w:sz w:val="18"/>
                <w:szCs w:val="18"/>
              </w:rPr>
              <w:t xml:space="preserve"> Equipo orientado al sector empresarial.</w:t>
            </w:r>
          </w:p>
          <w:p w14:paraId="17B4BA11" w14:textId="77777777" w:rsidR="001F4D1C" w:rsidRDefault="001F4D1C" w:rsidP="001F4D1C">
            <w:pPr>
              <w:jc w:val="both"/>
              <w:rPr>
                <w:rFonts w:ascii="Arial" w:hAnsi="Arial" w:cs="Arial"/>
                <w:b/>
                <w:bCs/>
                <w:i/>
                <w:iCs/>
                <w:sz w:val="18"/>
                <w:szCs w:val="18"/>
              </w:rPr>
            </w:pPr>
          </w:p>
          <w:p w14:paraId="719DE9B0" w14:textId="77777777" w:rsidR="001F4D1C" w:rsidRPr="001F4D1C" w:rsidRDefault="001F4D1C" w:rsidP="001F4D1C">
            <w:pPr>
              <w:jc w:val="both"/>
              <w:rPr>
                <w:rFonts w:ascii="Arial" w:hAnsi="Arial" w:cs="Arial"/>
                <w:b/>
                <w:sz w:val="18"/>
                <w:szCs w:val="18"/>
              </w:rPr>
            </w:pPr>
            <w:r w:rsidRPr="001F4D1C">
              <w:rPr>
                <w:rFonts w:ascii="Arial" w:hAnsi="Arial" w:cs="Arial"/>
                <w:b/>
                <w:bCs/>
                <w:i/>
                <w:iCs/>
                <w:sz w:val="18"/>
                <w:szCs w:val="18"/>
              </w:rPr>
              <w:t>(Manifestar aceptación)</w:t>
            </w:r>
          </w:p>
        </w:tc>
        <w:tc>
          <w:tcPr>
            <w:tcW w:w="2422" w:type="dxa"/>
            <w:tcBorders>
              <w:bottom w:val="single" w:sz="4" w:space="0" w:color="auto"/>
            </w:tcBorders>
          </w:tcPr>
          <w:p w14:paraId="13F7773A" w14:textId="77777777" w:rsidR="001F4D1C" w:rsidRPr="001F4D1C" w:rsidRDefault="001F4D1C" w:rsidP="001F4D1C">
            <w:pPr>
              <w:ind w:left="360"/>
              <w:jc w:val="both"/>
              <w:rPr>
                <w:rFonts w:ascii="Arial" w:hAnsi="Arial" w:cs="Arial"/>
                <w:b/>
                <w:sz w:val="18"/>
                <w:szCs w:val="18"/>
              </w:rPr>
            </w:pPr>
          </w:p>
        </w:tc>
      </w:tr>
      <w:tr w:rsidR="001F4D1C" w:rsidRPr="001F4D1C" w14:paraId="43FF3A4D" w14:textId="17A5B461" w:rsidTr="001F4D1C">
        <w:trPr>
          <w:cantSplit/>
          <w:trHeight w:val="499"/>
        </w:trPr>
        <w:tc>
          <w:tcPr>
            <w:tcW w:w="7088" w:type="dxa"/>
            <w:tcBorders>
              <w:bottom w:val="single" w:sz="4" w:space="0" w:color="auto"/>
            </w:tcBorders>
            <w:vAlign w:val="center"/>
          </w:tcPr>
          <w:p w14:paraId="7102EEDC"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 xml:space="preserve">Certificación de calidad ISO 9001: </w:t>
            </w:r>
            <w:r w:rsidRPr="001F4D1C">
              <w:rPr>
                <w:rFonts w:ascii="Arial" w:hAnsi="Arial" w:cs="Arial"/>
                <w:sz w:val="18"/>
                <w:szCs w:val="18"/>
              </w:rPr>
              <w:t>La marca debe tener certificado de calidad ISO 9001, esto debe constar en la página web del fabricante para su verificación.</w:t>
            </w:r>
          </w:p>
          <w:p w14:paraId="0B52D7B9" w14:textId="77777777" w:rsidR="001F4D1C" w:rsidRDefault="001F4D1C" w:rsidP="001F4D1C">
            <w:pPr>
              <w:jc w:val="both"/>
              <w:rPr>
                <w:rFonts w:ascii="Arial" w:hAnsi="Arial" w:cs="Arial"/>
                <w:b/>
                <w:i/>
                <w:sz w:val="18"/>
                <w:szCs w:val="18"/>
              </w:rPr>
            </w:pPr>
          </w:p>
          <w:p w14:paraId="18926A28" w14:textId="77777777" w:rsidR="001F4D1C" w:rsidRPr="001F4D1C" w:rsidRDefault="001F4D1C" w:rsidP="001F4D1C">
            <w:pPr>
              <w:jc w:val="both"/>
              <w:rPr>
                <w:rFonts w:ascii="Arial" w:hAnsi="Arial" w:cs="Arial"/>
                <w:b/>
                <w:i/>
                <w:sz w:val="18"/>
                <w:szCs w:val="18"/>
              </w:rPr>
            </w:pPr>
            <w:r w:rsidRPr="001F4D1C">
              <w:rPr>
                <w:rFonts w:ascii="Arial" w:hAnsi="Arial" w:cs="Arial"/>
                <w:b/>
                <w:i/>
                <w:sz w:val="18"/>
                <w:szCs w:val="18"/>
              </w:rPr>
              <w:t>(Manifestar aceptación y especificar dirección URL de referencia de la página web del fabricante)</w:t>
            </w:r>
          </w:p>
        </w:tc>
        <w:tc>
          <w:tcPr>
            <w:tcW w:w="2422" w:type="dxa"/>
            <w:tcBorders>
              <w:bottom w:val="single" w:sz="4" w:space="0" w:color="auto"/>
            </w:tcBorders>
          </w:tcPr>
          <w:p w14:paraId="4B05AB94" w14:textId="77777777" w:rsidR="001F4D1C" w:rsidRPr="001F4D1C" w:rsidRDefault="001F4D1C" w:rsidP="001F4D1C">
            <w:pPr>
              <w:ind w:left="360"/>
              <w:jc w:val="both"/>
              <w:rPr>
                <w:rFonts w:ascii="Arial" w:hAnsi="Arial" w:cs="Arial"/>
                <w:b/>
                <w:sz w:val="18"/>
                <w:szCs w:val="18"/>
              </w:rPr>
            </w:pPr>
          </w:p>
        </w:tc>
      </w:tr>
      <w:tr w:rsidR="001F4D1C" w:rsidRPr="001F4D1C" w14:paraId="157B20AD" w14:textId="33942B67" w:rsidTr="001F4D1C">
        <w:trPr>
          <w:cantSplit/>
          <w:trHeight w:val="353"/>
        </w:trPr>
        <w:tc>
          <w:tcPr>
            <w:tcW w:w="7088" w:type="dxa"/>
            <w:tcBorders>
              <w:bottom w:val="single" w:sz="4" w:space="0" w:color="auto"/>
            </w:tcBorders>
            <w:vAlign w:val="center"/>
          </w:tcPr>
          <w:p w14:paraId="316C7789" w14:textId="77777777" w:rsidR="001F4D1C" w:rsidRPr="001F4D1C" w:rsidRDefault="001F4D1C" w:rsidP="001F4D1C">
            <w:pPr>
              <w:numPr>
                <w:ilvl w:val="0"/>
                <w:numId w:val="46"/>
              </w:numPr>
              <w:jc w:val="both"/>
              <w:rPr>
                <w:rFonts w:ascii="Arial" w:hAnsi="Arial" w:cs="Arial"/>
                <w:b/>
                <w:sz w:val="18"/>
                <w:szCs w:val="18"/>
              </w:rPr>
            </w:pPr>
            <w:r w:rsidRPr="001F4D1C">
              <w:rPr>
                <w:rFonts w:ascii="Arial" w:hAnsi="Arial" w:cs="Arial"/>
                <w:b/>
                <w:sz w:val="18"/>
                <w:szCs w:val="18"/>
              </w:rPr>
              <w:t>Cantidad:</w:t>
            </w:r>
            <w:r w:rsidRPr="001F4D1C">
              <w:rPr>
                <w:rFonts w:ascii="Arial" w:hAnsi="Arial" w:cs="Arial"/>
                <w:sz w:val="18"/>
                <w:szCs w:val="18"/>
              </w:rPr>
              <w:t xml:space="preserve"> catorce (14) computadores portátiles.</w:t>
            </w:r>
          </w:p>
          <w:p w14:paraId="042A9ADE" w14:textId="77777777" w:rsidR="001F4D1C" w:rsidRDefault="001F4D1C" w:rsidP="001F4D1C">
            <w:pPr>
              <w:jc w:val="both"/>
              <w:rPr>
                <w:rFonts w:ascii="Arial" w:hAnsi="Arial" w:cs="Arial"/>
                <w:b/>
                <w:bCs/>
                <w:i/>
                <w:iCs/>
                <w:sz w:val="18"/>
                <w:szCs w:val="18"/>
              </w:rPr>
            </w:pPr>
          </w:p>
          <w:p w14:paraId="29329B43" w14:textId="77777777" w:rsidR="001F4D1C" w:rsidRPr="001F4D1C" w:rsidRDefault="001F4D1C" w:rsidP="001F4D1C">
            <w:pPr>
              <w:jc w:val="both"/>
              <w:rPr>
                <w:rFonts w:ascii="Arial" w:hAnsi="Arial" w:cs="Arial"/>
                <w:b/>
                <w:sz w:val="18"/>
                <w:szCs w:val="18"/>
              </w:rPr>
            </w:pPr>
            <w:r w:rsidRPr="001F4D1C">
              <w:rPr>
                <w:rFonts w:ascii="Arial" w:hAnsi="Arial" w:cs="Arial"/>
                <w:b/>
                <w:bCs/>
                <w:i/>
                <w:iCs/>
                <w:sz w:val="18"/>
                <w:szCs w:val="18"/>
              </w:rPr>
              <w:t xml:space="preserve"> (Manifestar aceptación)</w:t>
            </w:r>
          </w:p>
        </w:tc>
        <w:tc>
          <w:tcPr>
            <w:tcW w:w="2422" w:type="dxa"/>
            <w:tcBorders>
              <w:bottom w:val="single" w:sz="4" w:space="0" w:color="auto"/>
            </w:tcBorders>
          </w:tcPr>
          <w:p w14:paraId="5651D1B4" w14:textId="77777777" w:rsidR="001F4D1C" w:rsidRPr="001F4D1C" w:rsidRDefault="001F4D1C" w:rsidP="001F4D1C">
            <w:pPr>
              <w:ind w:left="360"/>
              <w:jc w:val="both"/>
              <w:rPr>
                <w:rFonts w:ascii="Arial" w:hAnsi="Arial" w:cs="Arial"/>
                <w:b/>
                <w:sz w:val="18"/>
                <w:szCs w:val="18"/>
              </w:rPr>
            </w:pPr>
          </w:p>
        </w:tc>
      </w:tr>
      <w:tr w:rsidR="001F4D1C" w:rsidRPr="001F4D1C" w14:paraId="5C510196" w14:textId="1BE6C494" w:rsidTr="001F4D1C">
        <w:trPr>
          <w:cantSplit/>
          <w:trHeight w:val="284"/>
        </w:trPr>
        <w:tc>
          <w:tcPr>
            <w:tcW w:w="7088" w:type="dxa"/>
            <w:tcBorders>
              <w:bottom w:val="single" w:sz="4" w:space="0" w:color="auto"/>
            </w:tcBorders>
          </w:tcPr>
          <w:p w14:paraId="2FA13D54"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Modelo del microprocesador:</w:t>
            </w:r>
            <w:r w:rsidRPr="001F4D1C">
              <w:rPr>
                <w:rFonts w:ascii="Arial" w:hAnsi="Arial" w:cs="Arial"/>
                <w:sz w:val="18"/>
                <w:szCs w:val="18"/>
              </w:rPr>
              <w:t xml:space="preserve"> Microprocesador Intel </w:t>
            </w:r>
            <w:proofErr w:type="spellStart"/>
            <w:r w:rsidRPr="001F4D1C">
              <w:rPr>
                <w:rFonts w:ascii="Arial" w:hAnsi="Arial" w:cs="Arial"/>
                <w:sz w:val="18"/>
                <w:szCs w:val="18"/>
              </w:rPr>
              <w:t>Core</w:t>
            </w:r>
            <w:proofErr w:type="spellEnd"/>
            <w:r w:rsidRPr="001F4D1C">
              <w:rPr>
                <w:rFonts w:ascii="Arial" w:hAnsi="Arial" w:cs="Arial"/>
                <w:sz w:val="18"/>
                <w:szCs w:val="18"/>
              </w:rPr>
              <w:t xml:space="preserve"> i7 o superior con al menos las siguientes características:</w:t>
            </w:r>
          </w:p>
          <w:p w14:paraId="57BA86FF" w14:textId="77777777" w:rsidR="001F4D1C" w:rsidRPr="001F4D1C" w:rsidRDefault="001F4D1C" w:rsidP="001F4D1C">
            <w:pPr>
              <w:numPr>
                <w:ilvl w:val="0"/>
                <w:numId w:val="55"/>
              </w:numPr>
              <w:ind w:left="782" w:hanging="283"/>
              <w:jc w:val="both"/>
              <w:rPr>
                <w:rFonts w:ascii="Arial" w:hAnsi="Arial" w:cs="Arial"/>
                <w:sz w:val="18"/>
                <w:szCs w:val="18"/>
                <w:lang w:eastAsia="en-US"/>
              </w:rPr>
            </w:pPr>
            <w:r w:rsidRPr="001F4D1C">
              <w:rPr>
                <w:rFonts w:ascii="Arial" w:hAnsi="Arial" w:cs="Arial"/>
                <w:sz w:val="18"/>
                <w:szCs w:val="18"/>
                <w:lang w:eastAsia="en-US"/>
              </w:rPr>
              <w:t>14ª generación o superior.</w:t>
            </w:r>
          </w:p>
          <w:p w14:paraId="29D9C96B" w14:textId="77777777" w:rsidR="001F4D1C" w:rsidRPr="001F4D1C" w:rsidRDefault="001F4D1C" w:rsidP="001F4D1C">
            <w:pPr>
              <w:numPr>
                <w:ilvl w:val="0"/>
                <w:numId w:val="55"/>
              </w:numPr>
              <w:ind w:left="782" w:hanging="283"/>
              <w:jc w:val="both"/>
              <w:rPr>
                <w:rFonts w:ascii="Arial" w:hAnsi="Arial" w:cs="Arial"/>
                <w:sz w:val="18"/>
                <w:szCs w:val="18"/>
                <w:lang w:eastAsia="en-US"/>
              </w:rPr>
            </w:pPr>
            <w:r w:rsidRPr="001F4D1C">
              <w:rPr>
                <w:rFonts w:ascii="Arial" w:hAnsi="Arial" w:cs="Arial"/>
                <w:sz w:val="18"/>
                <w:szCs w:val="18"/>
                <w:lang w:eastAsia="en-US"/>
              </w:rPr>
              <w:t>Caché de 12 MB o superior (</w:t>
            </w:r>
            <w:r w:rsidRPr="001F4D1C">
              <w:rPr>
                <w:rFonts w:ascii="Arial" w:hAnsi="Arial" w:cs="Arial"/>
                <w:i/>
                <w:sz w:val="18"/>
                <w:szCs w:val="18"/>
                <w:lang w:eastAsia="en-US"/>
              </w:rPr>
              <w:t>Smart caché</w:t>
            </w:r>
            <w:r w:rsidRPr="001F4D1C">
              <w:rPr>
                <w:rFonts w:ascii="Arial" w:hAnsi="Arial" w:cs="Arial"/>
                <w:sz w:val="18"/>
                <w:szCs w:val="18"/>
                <w:lang w:eastAsia="en-US"/>
              </w:rPr>
              <w:t xml:space="preserve"> o equivalente).</w:t>
            </w:r>
          </w:p>
          <w:p w14:paraId="2310CD1D" w14:textId="77777777" w:rsidR="001F4D1C" w:rsidRPr="001F4D1C" w:rsidRDefault="001F4D1C" w:rsidP="001F4D1C">
            <w:pPr>
              <w:numPr>
                <w:ilvl w:val="0"/>
                <w:numId w:val="55"/>
              </w:numPr>
              <w:ind w:left="782" w:hanging="283"/>
              <w:jc w:val="both"/>
              <w:rPr>
                <w:rFonts w:ascii="Arial" w:hAnsi="Arial" w:cs="Arial"/>
                <w:sz w:val="18"/>
                <w:szCs w:val="18"/>
                <w:lang w:eastAsia="en-US"/>
              </w:rPr>
            </w:pPr>
            <w:r w:rsidRPr="001F4D1C">
              <w:rPr>
                <w:rFonts w:ascii="Arial" w:hAnsi="Arial" w:cs="Arial"/>
                <w:sz w:val="18"/>
                <w:szCs w:val="18"/>
                <w:lang w:eastAsia="en-US"/>
              </w:rPr>
              <w:t>12 núcleos o superior.</w:t>
            </w:r>
          </w:p>
          <w:p w14:paraId="7183F523" w14:textId="77777777" w:rsidR="001F4D1C" w:rsidRDefault="001F4D1C" w:rsidP="001F4D1C">
            <w:pPr>
              <w:jc w:val="both"/>
              <w:rPr>
                <w:rFonts w:ascii="Arial" w:hAnsi="Arial" w:cs="Arial"/>
                <w:b/>
                <w:bCs/>
                <w:i/>
                <w:sz w:val="18"/>
                <w:szCs w:val="18"/>
              </w:rPr>
            </w:pPr>
          </w:p>
          <w:p w14:paraId="569990B3" w14:textId="77777777" w:rsidR="001F4D1C" w:rsidRPr="001F4D1C" w:rsidRDefault="001F4D1C" w:rsidP="001F4D1C">
            <w:pPr>
              <w:jc w:val="both"/>
              <w:rPr>
                <w:rFonts w:ascii="Arial" w:hAnsi="Arial" w:cs="Arial"/>
                <w:b/>
                <w:i/>
                <w:sz w:val="18"/>
                <w:szCs w:val="18"/>
              </w:rPr>
            </w:pPr>
            <w:r w:rsidRPr="001F4D1C">
              <w:rPr>
                <w:rFonts w:ascii="Arial" w:hAnsi="Arial" w:cs="Arial"/>
                <w:b/>
                <w:bCs/>
                <w:i/>
                <w:sz w:val="18"/>
                <w:szCs w:val="18"/>
              </w:rPr>
              <w:t xml:space="preserve">(Especificar modelo, generación, caché y núcleos del microprocesador) </w:t>
            </w:r>
          </w:p>
        </w:tc>
        <w:tc>
          <w:tcPr>
            <w:tcW w:w="2422" w:type="dxa"/>
            <w:tcBorders>
              <w:bottom w:val="single" w:sz="4" w:space="0" w:color="auto"/>
            </w:tcBorders>
          </w:tcPr>
          <w:p w14:paraId="7F10219A" w14:textId="77777777" w:rsidR="001F4D1C" w:rsidRPr="001F4D1C" w:rsidRDefault="001F4D1C" w:rsidP="001F4D1C">
            <w:pPr>
              <w:ind w:left="360"/>
              <w:jc w:val="both"/>
              <w:rPr>
                <w:rFonts w:ascii="Arial" w:hAnsi="Arial" w:cs="Arial"/>
                <w:b/>
                <w:sz w:val="18"/>
                <w:szCs w:val="18"/>
              </w:rPr>
            </w:pPr>
          </w:p>
        </w:tc>
      </w:tr>
      <w:tr w:rsidR="001F4D1C" w:rsidRPr="001F4D1C" w14:paraId="0C1158B7" w14:textId="28E607DC" w:rsidTr="001F4D1C">
        <w:trPr>
          <w:cantSplit/>
          <w:trHeight w:val="284"/>
        </w:trPr>
        <w:tc>
          <w:tcPr>
            <w:tcW w:w="7088" w:type="dxa"/>
            <w:tcBorders>
              <w:bottom w:val="single" w:sz="4" w:space="0" w:color="auto"/>
            </w:tcBorders>
          </w:tcPr>
          <w:p w14:paraId="2AB6BA2D"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Módulo de Plataforma Confiable (TPM</w:t>
            </w:r>
            <w:r w:rsidRPr="001F4D1C">
              <w:rPr>
                <w:rFonts w:ascii="Arial" w:hAnsi="Arial" w:cs="Arial"/>
                <w:sz w:val="18"/>
                <w:szCs w:val="18"/>
              </w:rPr>
              <w:t>): El equipo deberá contar con la tecnología TPM 2.0 o superior incorporada y habilitada.</w:t>
            </w:r>
          </w:p>
          <w:p w14:paraId="6E602C49" w14:textId="77777777" w:rsidR="001F4D1C" w:rsidRDefault="001F4D1C" w:rsidP="001F4D1C">
            <w:pPr>
              <w:jc w:val="both"/>
              <w:rPr>
                <w:rFonts w:ascii="Arial" w:hAnsi="Arial" w:cs="Arial"/>
                <w:b/>
                <w:i/>
                <w:sz w:val="18"/>
                <w:szCs w:val="18"/>
              </w:rPr>
            </w:pPr>
          </w:p>
          <w:p w14:paraId="3F110C4A" w14:textId="77777777" w:rsidR="001F4D1C" w:rsidRPr="001F4D1C" w:rsidRDefault="001F4D1C" w:rsidP="001F4D1C">
            <w:pPr>
              <w:jc w:val="both"/>
              <w:rPr>
                <w:rFonts w:ascii="Arial" w:hAnsi="Arial" w:cs="Arial"/>
                <w:b/>
                <w:i/>
                <w:sz w:val="18"/>
                <w:szCs w:val="18"/>
              </w:rPr>
            </w:pPr>
            <w:r w:rsidRPr="001F4D1C">
              <w:rPr>
                <w:rFonts w:ascii="Arial" w:hAnsi="Arial" w:cs="Arial"/>
                <w:b/>
                <w:i/>
                <w:sz w:val="18"/>
                <w:szCs w:val="18"/>
              </w:rPr>
              <w:t>(Manifestar aceptación y especificar versión)</w:t>
            </w:r>
          </w:p>
        </w:tc>
        <w:tc>
          <w:tcPr>
            <w:tcW w:w="2422" w:type="dxa"/>
            <w:tcBorders>
              <w:bottom w:val="single" w:sz="4" w:space="0" w:color="auto"/>
            </w:tcBorders>
          </w:tcPr>
          <w:p w14:paraId="1BC84097" w14:textId="77777777" w:rsidR="001F4D1C" w:rsidRPr="001F4D1C" w:rsidRDefault="001F4D1C" w:rsidP="001F4D1C">
            <w:pPr>
              <w:ind w:left="360"/>
              <w:jc w:val="both"/>
              <w:rPr>
                <w:rFonts w:ascii="Arial" w:hAnsi="Arial" w:cs="Arial"/>
                <w:b/>
                <w:sz w:val="18"/>
                <w:szCs w:val="18"/>
              </w:rPr>
            </w:pPr>
          </w:p>
        </w:tc>
      </w:tr>
      <w:tr w:rsidR="001F4D1C" w:rsidRPr="001F4D1C" w14:paraId="0EA163A9" w14:textId="6C62A723" w:rsidTr="001F4D1C">
        <w:trPr>
          <w:cantSplit/>
          <w:trHeight w:val="722"/>
        </w:trPr>
        <w:tc>
          <w:tcPr>
            <w:tcW w:w="7088" w:type="dxa"/>
            <w:tcBorders>
              <w:bottom w:val="single" w:sz="4" w:space="0" w:color="auto"/>
            </w:tcBorders>
            <w:vAlign w:val="center"/>
          </w:tcPr>
          <w:p w14:paraId="10851231" w14:textId="77777777" w:rsidR="001F4D1C" w:rsidRPr="001F4D1C" w:rsidRDefault="001F4D1C" w:rsidP="001F4D1C">
            <w:pPr>
              <w:numPr>
                <w:ilvl w:val="0"/>
                <w:numId w:val="46"/>
              </w:numPr>
              <w:jc w:val="both"/>
              <w:rPr>
                <w:rFonts w:ascii="Arial" w:hAnsi="Arial" w:cs="Arial"/>
                <w:b/>
                <w:sz w:val="18"/>
                <w:szCs w:val="18"/>
              </w:rPr>
            </w:pPr>
            <w:r w:rsidRPr="001F4D1C">
              <w:rPr>
                <w:rFonts w:ascii="Arial" w:hAnsi="Arial" w:cs="Arial"/>
                <w:b/>
                <w:sz w:val="18"/>
                <w:szCs w:val="18"/>
              </w:rPr>
              <w:t xml:space="preserve">Tecnología </w:t>
            </w:r>
            <w:proofErr w:type="spellStart"/>
            <w:r w:rsidRPr="001F4D1C">
              <w:rPr>
                <w:rFonts w:ascii="Arial" w:hAnsi="Arial" w:cs="Arial"/>
                <w:b/>
                <w:sz w:val="18"/>
                <w:szCs w:val="18"/>
              </w:rPr>
              <w:t>vPro</w:t>
            </w:r>
            <w:proofErr w:type="spellEnd"/>
            <w:r w:rsidRPr="001F4D1C">
              <w:rPr>
                <w:rFonts w:ascii="Arial" w:hAnsi="Arial" w:cs="Arial"/>
                <w:b/>
                <w:sz w:val="18"/>
                <w:szCs w:val="18"/>
              </w:rPr>
              <w:t>:</w:t>
            </w:r>
            <w:r w:rsidRPr="001F4D1C">
              <w:rPr>
                <w:rFonts w:ascii="Arial" w:hAnsi="Arial" w:cs="Arial"/>
                <w:sz w:val="18"/>
                <w:szCs w:val="18"/>
              </w:rPr>
              <w:t xml:space="preserve"> El equipo deberá tener la tecnología Intel </w:t>
            </w:r>
            <w:proofErr w:type="spellStart"/>
            <w:r w:rsidRPr="001F4D1C">
              <w:rPr>
                <w:rFonts w:ascii="Arial" w:hAnsi="Arial" w:cs="Arial"/>
                <w:sz w:val="18"/>
                <w:szCs w:val="18"/>
              </w:rPr>
              <w:t>vPro</w:t>
            </w:r>
            <w:proofErr w:type="spellEnd"/>
            <w:r w:rsidRPr="001F4D1C">
              <w:rPr>
                <w:rFonts w:ascii="Arial" w:hAnsi="Arial" w:cs="Arial"/>
                <w:sz w:val="18"/>
                <w:szCs w:val="18"/>
              </w:rPr>
              <w:t xml:space="preserve"> Enterprise habilitada de fábrica y ser 100% compatible con esta tecnología.</w:t>
            </w:r>
          </w:p>
          <w:p w14:paraId="7A8FCDFF" w14:textId="77777777" w:rsidR="001F4D1C" w:rsidRDefault="001F4D1C" w:rsidP="001F4D1C">
            <w:pPr>
              <w:jc w:val="both"/>
              <w:rPr>
                <w:rFonts w:ascii="Arial" w:hAnsi="Arial" w:cs="Arial"/>
                <w:b/>
                <w:i/>
                <w:sz w:val="18"/>
                <w:szCs w:val="18"/>
              </w:rPr>
            </w:pPr>
          </w:p>
          <w:p w14:paraId="5C178DA2" w14:textId="77777777" w:rsidR="001F4D1C" w:rsidRPr="001F4D1C" w:rsidRDefault="001F4D1C" w:rsidP="001F4D1C">
            <w:pPr>
              <w:jc w:val="both"/>
              <w:rPr>
                <w:rFonts w:ascii="Arial" w:hAnsi="Arial" w:cs="Arial"/>
                <w:b/>
                <w:sz w:val="18"/>
                <w:szCs w:val="18"/>
              </w:rPr>
            </w:pPr>
            <w:r w:rsidRPr="001F4D1C">
              <w:rPr>
                <w:rFonts w:ascii="Arial" w:hAnsi="Arial" w:cs="Arial"/>
                <w:b/>
                <w:i/>
                <w:sz w:val="18"/>
                <w:szCs w:val="18"/>
              </w:rPr>
              <w:t xml:space="preserve">(Manifestar aceptación y adjuntar escaneado de la documentación de respaldo o especificar </w:t>
            </w:r>
            <w:r w:rsidRPr="001F4D1C">
              <w:rPr>
                <w:rFonts w:ascii="Arial" w:hAnsi="Arial" w:cs="Arial"/>
                <w:b/>
                <w:bCs/>
                <w:i/>
                <w:iCs/>
                <w:sz w:val="18"/>
                <w:szCs w:val="18"/>
              </w:rPr>
              <w:t xml:space="preserve">la dirección de referencia de la página web del fabricante </w:t>
            </w:r>
            <w:r w:rsidRPr="001F4D1C">
              <w:rPr>
                <w:rFonts w:ascii="Arial" w:hAnsi="Arial" w:cs="Arial"/>
                <w:b/>
                <w:bCs/>
                <w:i/>
                <w:iCs/>
                <w:sz w:val="18"/>
                <w:szCs w:val="18"/>
                <w:lang w:val="es-ES_tradnl"/>
              </w:rPr>
              <w:t>que respalde lo solicitado, en caso de presentar documento escaneado, para la firma del contrato el proponente adjudicado deberá presentar el original o fotocopia legalizada del documento</w:t>
            </w:r>
            <w:r w:rsidRPr="001F4D1C">
              <w:rPr>
                <w:rFonts w:ascii="Arial" w:hAnsi="Arial" w:cs="Arial"/>
                <w:b/>
                <w:i/>
                <w:sz w:val="18"/>
                <w:szCs w:val="18"/>
              </w:rPr>
              <w:t>)</w:t>
            </w:r>
          </w:p>
        </w:tc>
        <w:tc>
          <w:tcPr>
            <w:tcW w:w="2422" w:type="dxa"/>
            <w:tcBorders>
              <w:bottom w:val="single" w:sz="4" w:space="0" w:color="auto"/>
            </w:tcBorders>
          </w:tcPr>
          <w:p w14:paraId="1FB2D218" w14:textId="77777777" w:rsidR="001F4D1C" w:rsidRPr="001F4D1C" w:rsidRDefault="001F4D1C" w:rsidP="001F4D1C">
            <w:pPr>
              <w:ind w:left="360"/>
              <w:jc w:val="both"/>
              <w:rPr>
                <w:rFonts w:ascii="Arial" w:hAnsi="Arial" w:cs="Arial"/>
                <w:b/>
                <w:sz w:val="18"/>
                <w:szCs w:val="18"/>
              </w:rPr>
            </w:pPr>
          </w:p>
        </w:tc>
      </w:tr>
      <w:tr w:rsidR="001F4D1C" w:rsidRPr="001F4D1C" w14:paraId="1CEEEF07" w14:textId="2A32973F" w:rsidTr="001F4D1C">
        <w:trPr>
          <w:cantSplit/>
          <w:trHeight w:val="284"/>
        </w:trPr>
        <w:tc>
          <w:tcPr>
            <w:tcW w:w="7088" w:type="dxa"/>
            <w:tcBorders>
              <w:bottom w:val="single" w:sz="4" w:space="0" w:color="auto"/>
            </w:tcBorders>
          </w:tcPr>
          <w:p w14:paraId="6078FBC5" w14:textId="77777777" w:rsidR="001F4D1C" w:rsidRPr="001F4D1C" w:rsidRDefault="001F4D1C" w:rsidP="001F4D1C">
            <w:pPr>
              <w:numPr>
                <w:ilvl w:val="0"/>
                <w:numId w:val="46"/>
              </w:numPr>
              <w:jc w:val="both"/>
              <w:rPr>
                <w:rFonts w:ascii="Arial" w:hAnsi="Arial" w:cs="Arial"/>
                <w:sz w:val="18"/>
                <w:szCs w:val="18"/>
                <w:lang w:val="es-BO"/>
              </w:rPr>
            </w:pPr>
            <w:r w:rsidRPr="001F4D1C">
              <w:rPr>
                <w:rFonts w:ascii="Arial" w:hAnsi="Arial" w:cs="Arial"/>
                <w:b/>
                <w:sz w:val="18"/>
                <w:szCs w:val="18"/>
                <w:lang w:val="es-BO"/>
              </w:rPr>
              <w:t>Tipo de memoria RAM:</w:t>
            </w:r>
            <w:r w:rsidRPr="001F4D1C">
              <w:rPr>
                <w:rFonts w:ascii="Arial" w:hAnsi="Arial" w:cs="Arial"/>
                <w:sz w:val="18"/>
                <w:szCs w:val="18"/>
                <w:lang w:val="es-BO"/>
              </w:rPr>
              <w:t xml:space="preserve"> DDR5 o superior, con una frecuencia de al menos 5600 MHz o MT/s.</w:t>
            </w:r>
          </w:p>
          <w:p w14:paraId="79DEBBF9" w14:textId="77777777" w:rsidR="001F4D1C" w:rsidRDefault="001F4D1C" w:rsidP="001F4D1C">
            <w:pPr>
              <w:jc w:val="both"/>
              <w:rPr>
                <w:rFonts w:ascii="Arial" w:hAnsi="Arial" w:cs="Arial"/>
                <w:b/>
                <w:i/>
                <w:sz w:val="18"/>
                <w:szCs w:val="18"/>
                <w:lang w:val="es-BO"/>
              </w:rPr>
            </w:pPr>
          </w:p>
          <w:p w14:paraId="1C5FA94F" w14:textId="77777777" w:rsidR="001F4D1C" w:rsidRPr="001F4D1C" w:rsidRDefault="001F4D1C" w:rsidP="001F4D1C">
            <w:pPr>
              <w:jc w:val="both"/>
              <w:rPr>
                <w:rFonts w:ascii="Arial" w:hAnsi="Arial" w:cs="Arial"/>
                <w:b/>
                <w:i/>
                <w:sz w:val="18"/>
                <w:szCs w:val="18"/>
              </w:rPr>
            </w:pPr>
            <w:r w:rsidRPr="001F4D1C">
              <w:rPr>
                <w:rFonts w:ascii="Arial" w:hAnsi="Arial" w:cs="Arial"/>
                <w:b/>
                <w:i/>
                <w:sz w:val="18"/>
                <w:szCs w:val="18"/>
                <w:lang w:val="es-BO"/>
              </w:rPr>
              <w:t>(Manifestar aceptación y especificar tipo de memoria)</w:t>
            </w:r>
          </w:p>
        </w:tc>
        <w:tc>
          <w:tcPr>
            <w:tcW w:w="2422" w:type="dxa"/>
            <w:tcBorders>
              <w:bottom w:val="single" w:sz="4" w:space="0" w:color="auto"/>
            </w:tcBorders>
          </w:tcPr>
          <w:p w14:paraId="71E10C06" w14:textId="77777777" w:rsidR="001F4D1C" w:rsidRPr="001F4D1C" w:rsidRDefault="001F4D1C" w:rsidP="001F4D1C">
            <w:pPr>
              <w:ind w:left="360"/>
              <w:jc w:val="both"/>
              <w:rPr>
                <w:rFonts w:ascii="Arial" w:hAnsi="Arial" w:cs="Arial"/>
                <w:b/>
                <w:sz w:val="18"/>
                <w:szCs w:val="18"/>
                <w:lang w:val="es-BO"/>
              </w:rPr>
            </w:pPr>
          </w:p>
        </w:tc>
      </w:tr>
      <w:tr w:rsidR="001F4D1C" w:rsidRPr="001F4D1C" w14:paraId="49316F13" w14:textId="61972E99" w:rsidTr="001F4D1C">
        <w:trPr>
          <w:cantSplit/>
          <w:trHeight w:val="284"/>
        </w:trPr>
        <w:tc>
          <w:tcPr>
            <w:tcW w:w="7088" w:type="dxa"/>
            <w:tcBorders>
              <w:bottom w:val="single" w:sz="4" w:space="0" w:color="auto"/>
            </w:tcBorders>
          </w:tcPr>
          <w:p w14:paraId="1554A348" w14:textId="77777777" w:rsidR="001F4D1C" w:rsidRPr="001F4D1C" w:rsidRDefault="001F4D1C" w:rsidP="001F4D1C">
            <w:pPr>
              <w:numPr>
                <w:ilvl w:val="0"/>
                <w:numId w:val="46"/>
              </w:numPr>
              <w:jc w:val="both"/>
              <w:rPr>
                <w:rFonts w:ascii="Arial" w:hAnsi="Arial" w:cs="Arial"/>
                <w:i/>
                <w:sz w:val="18"/>
                <w:szCs w:val="18"/>
              </w:rPr>
            </w:pPr>
            <w:r w:rsidRPr="001F4D1C">
              <w:rPr>
                <w:rFonts w:ascii="Arial" w:hAnsi="Arial" w:cs="Arial"/>
                <w:b/>
                <w:sz w:val="18"/>
                <w:szCs w:val="18"/>
                <w:lang w:val="es-BO"/>
              </w:rPr>
              <w:t xml:space="preserve">Tamaño </w:t>
            </w:r>
            <w:r w:rsidRPr="001F4D1C">
              <w:rPr>
                <w:rFonts w:ascii="Arial" w:hAnsi="Arial" w:cs="Arial"/>
                <w:b/>
                <w:sz w:val="18"/>
                <w:szCs w:val="18"/>
                <w:lang w:val="pt-BR"/>
              </w:rPr>
              <w:t>instalado de memória RAM:</w:t>
            </w:r>
            <w:r w:rsidRPr="001F4D1C">
              <w:rPr>
                <w:rFonts w:ascii="Arial" w:hAnsi="Arial" w:cs="Arial"/>
                <w:sz w:val="18"/>
                <w:szCs w:val="18"/>
                <w:lang w:val="pt-BR"/>
              </w:rPr>
              <w:t xml:space="preserve"> Al menos 16 GB.</w:t>
            </w:r>
          </w:p>
          <w:p w14:paraId="70DE47E6" w14:textId="77777777" w:rsidR="001F4D1C" w:rsidRDefault="001F4D1C" w:rsidP="001F4D1C">
            <w:pPr>
              <w:jc w:val="both"/>
              <w:rPr>
                <w:rFonts w:ascii="Arial" w:hAnsi="Arial" w:cs="Arial"/>
                <w:b/>
                <w:bCs/>
                <w:i/>
                <w:sz w:val="18"/>
                <w:szCs w:val="18"/>
              </w:rPr>
            </w:pPr>
          </w:p>
          <w:p w14:paraId="6B08BC6C" w14:textId="77777777" w:rsidR="001F4D1C" w:rsidRPr="001F4D1C" w:rsidRDefault="001F4D1C" w:rsidP="001F4D1C">
            <w:pPr>
              <w:jc w:val="both"/>
              <w:rPr>
                <w:rFonts w:ascii="Arial" w:hAnsi="Arial" w:cs="Arial"/>
                <w:b/>
                <w:i/>
                <w:sz w:val="18"/>
                <w:szCs w:val="18"/>
              </w:rPr>
            </w:pPr>
            <w:r w:rsidRPr="001F4D1C">
              <w:rPr>
                <w:rFonts w:ascii="Arial" w:hAnsi="Arial" w:cs="Arial"/>
                <w:b/>
                <w:bCs/>
                <w:i/>
                <w:sz w:val="18"/>
                <w:szCs w:val="18"/>
              </w:rPr>
              <w:t>(Especificar tamaño de memoria RAM instalada</w:t>
            </w:r>
            <w:r w:rsidRPr="001F4D1C">
              <w:rPr>
                <w:rFonts w:ascii="Arial" w:hAnsi="Arial" w:cs="Arial"/>
                <w:b/>
                <w:i/>
                <w:sz w:val="18"/>
                <w:szCs w:val="18"/>
              </w:rPr>
              <w:t>)</w:t>
            </w:r>
          </w:p>
        </w:tc>
        <w:tc>
          <w:tcPr>
            <w:tcW w:w="2422" w:type="dxa"/>
            <w:tcBorders>
              <w:bottom w:val="single" w:sz="4" w:space="0" w:color="auto"/>
            </w:tcBorders>
          </w:tcPr>
          <w:p w14:paraId="7FE39D7D" w14:textId="77777777" w:rsidR="001F4D1C" w:rsidRPr="001F4D1C" w:rsidRDefault="001F4D1C" w:rsidP="001F4D1C">
            <w:pPr>
              <w:ind w:left="360"/>
              <w:jc w:val="both"/>
              <w:rPr>
                <w:rFonts w:ascii="Arial" w:hAnsi="Arial" w:cs="Arial"/>
                <w:b/>
                <w:sz w:val="18"/>
                <w:szCs w:val="18"/>
                <w:lang w:val="es-BO"/>
              </w:rPr>
            </w:pPr>
          </w:p>
        </w:tc>
      </w:tr>
      <w:tr w:rsidR="001F4D1C" w:rsidRPr="001F4D1C" w14:paraId="2641471D" w14:textId="5A1DB28E" w:rsidTr="001F4D1C">
        <w:trPr>
          <w:cantSplit/>
          <w:trHeight w:val="284"/>
        </w:trPr>
        <w:tc>
          <w:tcPr>
            <w:tcW w:w="7088" w:type="dxa"/>
            <w:tcBorders>
              <w:bottom w:val="single" w:sz="4" w:space="0" w:color="auto"/>
            </w:tcBorders>
          </w:tcPr>
          <w:p w14:paraId="087EFEDA" w14:textId="77777777" w:rsidR="001F4D1C" w:rsidRPr="001F4D1C" w:rsidRDefault="001F4D1C" w:rsidP="001F4D1C">
            <w:pPr>
              <w:numPr>
                <w:ilvl w:val="0"/>
                <w:numId w:val="46"/>
              </w:numPr>
              <w:jc w:val="both"/>
              <w:rPr>
                <w:rFonts w:ascii="Arial" w:hAnsi="Arial" w:cs="Arial"/>
                <w:b/>
                <w:sz w:val="18"/>
                <w:szCs w:val="18"/>
                <w:lang w:val="es-BO"/>
              </w:rPr>
            </w:pPr>
            <w:r w:rsidRPr="001F4D1C">
              <w:rPr>
                <w:rFonts w:ascii="Arial" w:hAnsi="Arial" w:cs="Arial"/>
                <w:b/>
                <w:sz w:val="18"/>
                <w:szCs w:val="18"/>
                <w:lang w:val="es-BO"/>
              </w:rPr>
              <w:lastRenderedPageBreak/>
              <w:t>Ranuras libres de memoria RAM:</w:t>
            </w:r>
            <w:r w:rsidRPr="001F4D1C">
              <w:rPr>
                <w:rFonts w:ascii="Arial" w:hAnsi="Arial" w:cs="Arial"/>
                <w:sz w:val="18"/>
                <w:szCs w:val="18"/>
                <w:lang w:val="es-BO"/>
              </w:rPr>
              <w:t xml:space="preserve"> El equipo deberá tener al menos una ranura libre para futura ampliación de la memoria RAM instalada (contemplando la memoria solicitada instalada).</w:t>
            </w:r>
          </w:p>
          <w:p w14:paraId="0B03A799" w14:textId="77777777" w:rsidR="001F4D1C" w:rsidRPr="001F4D1C" w:rsidRDefault="001F4D1C" w:rsidP="001F4D1C">
            <w:pPr>
              <w:jc w:val="both"/>
              <w:rPr>
                <w:rFonts w:ascii="Arial" w:hAnsi="Arial" w:cs="Arial"/>
                <w:b/>
                <w:i/>
                <w:sz w:val="18"/>
                <w:szCs w:val="18"/>
                <w:lang w:val="es-BO"/>
              </w:rPr>
            </w:pPr>
            <w:r w:rsidRPr="001F4D1C">
              <w:rPr>
                <w:rFonts w:ascii="Arial" w:hAnsi="Arial" w:cs="Arial"/>
                <w:b/>
                <w:i/>
                <w:sz w:val="18"/>
                <w:szCs w:val="18"/>
                <w:lang w:val="es-BO"/>
              </w:rPr>
              <w:t>(Manifestar aceptación)</w:t>
            </w:r>
          </w:p>
        </w:tc>
        <w:tc>
          <w:tcPr>
            <w:tcW w:w="2422" w:type="dxa"/>
            <w:tcBorders>
              <w:bottom w:val="single" w:sz="4" w:space="0" w:color="auto"/>
            </w:tcBorders>
          </w:tcPr>
          <w:p w14:paraId="4057CC06" w14:textId="77777777" w:rsidR="001F4D1C" w:rsidRPr="001F4D1C" w:rsidRDefault="001F4D1C" w:rsidP="001F4D1C">
            <w:pPr>
              <w:ind w:left="360"/>
              <w:jc w:val="both"/>
              <w:rPr>
                <w:rFonts w:ascii="Arial" w:hAnsi="Arial" w:cs="Arial"/>
                <w:b/>
                <w:sz w:val="18"/>
                <w:szCs w:val="18"/>
                <w:lang w:val="es-BO"/>
              </w:rPr>
            </w:pPr>
          </w:p>
        </w:tc>
      </w:tr>
      <w:tr w:rsidR="001F4D1C" w:rsidRPr="001F4D1C" w14:paraId="238FC283" w14:textId="033AE53D" w:rsidTr="001F4D1C">
        <w:trPr>
          <w:cantSplit/>
          <w:trHeight w:val="284"/>
        </w:trPr>
        <w:tc>
          <w:tcPr>
            <w:tcW w:w="7088" w:type="dxa"/>
            <w:tcBorders>
              <w:bottom w:val="single" w:sz="4" w:space="0" w:color="auto"/>
            </w:tcBorders>
          </w:tcPr>
          <w:p w14:paraId="3151F5A8" w14:textId="77777777" w:rsidR="001F4D1C" w:rsidRPr="001F4D1C" w:rsidRDefault="001F4D1C" w:rsidP="001F4D1C">
            <w:pPr>
              <w:numPr>
                <w:ilvl w:val="0"/>
                <w:numId w:val="46"/>
              </w:numPr>
              <w:jc w:val="both"/>
              <w:rPr>
                <w:rFonts w:ascii="Arial" w:hAnsi="Arial" w:cs="Arial"/>
                <w:i/>
                <w:sz w:val="18"/>
                <w:szCs w:val="18"/>
              </w:rPr>
            </w:pPr>
            <w:r w:rsidRPr="001F4D1C">
              <w:rPr>
                <w:rFonts w:ascii="Arial" w:hAnsi="Arial" w:cs="Arial"/>
                <w:b/>
                <w:sz w:val="18"/>
                <w:szCs w:val="18"/>
              </w:rPr>
              <w:t>Disco duro:</w:t>
            </w:r>
            <w:r w:rsidRPr="001F4D1C">
              <w:rPr>
                <w:rFonts w:ascii="Arial" w:hAnsi="Arial" w:cs="Arial"/>
                <w:sz w:val="18"/>
                <w:szCs w:val="18"/>
              </w:rPr>
              <w:t xml:space="preserve"> El equipo debe contar con un disco duro interno SSD M.2 (Solid </w:t>
            </w:r>
            <w:proofErr w:type="spellStart"/>
            <w:r w:rsidRPr="001F4D1C">
              <w:rPr>
                <w:rFonts w:ascii="Arial" w:hAnsi="Arial" w:cs="Arial"/>
                <w:sz w:val="18"/>
                <w:szCs w:val="18"/>
              </w:rPr>
              <w:t>State</w:t>
            </w:r>
            <w:proofErr w:type="spellEnd"/>
            <w:r w:rsidRPr="001F4D1C">
              <w:rPr>
                <w:rFonts w:ascii="Arial" w:hAnsi="Arial" w:cs="Arial"/>
                <w:sz w:val="18"/>
                <w:szCs w:val="18"/>
              </w:rPr>
              <w:t xml:space="preserve"> Disk) de al menos 1 TB de capacidad nominal.</w:t>
            </w:r>
          </w:p>
          <w:p w14:paraId="1A7939EB" w14:textId="77777777" w:rsidR="001F4D1C" w:rsidRDefault="001F4D1C" w:rsidP="001F4D1C">
            <w:pPr>
              <w:jc w:val="both"/>
              <w:rPr>
                <w:rFonts w:ascii="Arial" w:hAnsi="Arial" w:cs="Arial"/>
                <w:i/>
                <w:sz w:val="18"/>
                <w:szCs w:val="18"/>
              </w:rPr>
            </w:pPr>
          </w:p>
          <w:p w14:paraId="304A0ADE" w14:textId="77777777" w:rsidR="001F4D1C" w:rsidRPr="001F4D1C" w:rsidRDefault="001F4D1C" w:rsidP="001F4D1C">
            <w:pPr>
              <w:jc w:val="both"/>
              <w:rPr>
                <w:rFonts w:ascii="Arial" w:hAnsi="Arial" w:cs="Arial"/>
                <w:i/>
                <w:sz w:val="18"/>
                <w:szCs w:val="18"/>
              </w:rPr>
            </w:pPr>
            <w:r w:rsidRPr="001F4D1C">
              <w:rPr>
                <w:rFonts w:ascii="Arial" w:hAnsi="Arial" w:cs="Arial"/>
                <w:i/>
                <w:sz w:val="18"/>
                <w:szCs w:val="18"/>
              </w:rPr>
              <w:t>(Especificar tipo del disco duro y capacidad)</w:t>
            </w:r>
          </w:p>
        </w:tc>
        <w:tc>
          <w:tcPr>
            <w:tcW w:w="2422" w:type="dxa"/>
            <w:tcBorders>
              <w:bottom w:val="single" w:sz="4" w:space="0" w:color="auto"/>
            </w:tcBorders>
          </w:tcPr>
          <w:p w14:paraId="05790D96" w14:textId="77777777" w:rsidR="001F4D1C" w:rsidRPr="001F4D1C" w:rsidRDefault="001F4D1C" w:rsidP="001F4D1C">
            <w:pPr>
              <w:ind w:left="360"/>
              <w:jc w:val="both"/>
              <w:rPr>
                <w:rFonts w:ascii="Arial" w:hAnsi="Arial" w:cs="Arial"/>
                <w:b/>
                <w:sz w:val="18"/>
                <w:szCs w:val="18"/>
              </w:rPr>
            </w:pPr>
          </w:p>
        </w:tc>
      </w:tr>
      <w:tr w:rsidR="001F4D1C" w:rsidRPr="001F4D1C" w14:paraId="0F8C0334" w14:textId="100ADE5B" w:rsidTr="001F4D1C">
        <w:trPr>
          <w:cantSplit/>
          <w:trHeight w:val="284"/>
        </w:trPr>
        <w:tc>
          <w:tcPr>
            <w:tcW w:w="7088" w:type="dxa"/>
            <w:tcBorders>
              <w:bottom w:val="single" w:sz="4" w:space="0" w:color="auto"/>
            </w:tcBorders>
          </w:tcPr>
          <w:p w14:paraId="5D25E997"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Red:</w:t>
            </w:r>
            <w:r w:rsidRPr="001F4D1C">
              <w:rPr>
                <w:rFonts w:ascii="Arial" w:hAnsi="Arial" w:cs="Arial"/>
                <w:sz w:val="18"/>
                <w:szCs w:val="18"/>
              </w:rPr>
              <w:t xml:space="preserve"> El equipo deberá contar con al menos las siguientes interfaces de red:</w:t>
            </w:r>
          </w:p>
          <w:p w14:paraId="127F2312" w14:textId="77777777" w:rsidR="001F4D1C" w:rsidRPr="001F4D1C" w:rsidRDefault="001F4D1C" w:rsidP="001F4D1C">
            <w:pPr>
              <w:numPr>
                <w:ilvl w:val="0"/>
                <w:numId w:val="56"/>
              </w:numPr>
              <w:jc w:val="both"/>
              <w:rPr>
                <w:rFonts w:ascii="Arial" w:hAnsi="Arial" w:cs="Arial"/>
                <w:sz w:val="18"/>
                <w:szCs w:val="18"/>
                <w:lang w:eastAsia="en-US"/>
              </w:rPr>
            </w:pPr>
            <w:r w:rsidRPr="001F4D1C">
              <w:rPr>
                <w:rFonts w:ascii="Arial" w:hAnsi="Arial" w:cs="Arial"/>
                <w:sz w:val="18"/>
                <w:szCs w:val="18"/>
                <w:lang w:eastAsia="en-US"/>
              </w:rPr>
              <w:t>Ethernet: 10/100/1000, conector RJ45.</w:t>
            </w:r>
          </w:p>
          <w:p w14:paraId="32711B84" w14:textId="77777777" w:rsidR="001F4D1C" w:rsidRPr="001F4D1C" w:rsidRDefault="001F4D1C" w:rsidP="001F4D1C">
            <w:pPr>
              <w:numPr>
                <w:ilvl w:val="0"/>
                <w:numId w:val="56"/>
              </w:numPr>
              <w:jc w:val="both"/>
              <w:rPr>
                <w:rFonts w:ascii="Arial" w:hAnsi="Arial" w:cs="Arial"/>
                <w:sz w:val="18"/>
                <w:szCs w:val="18"/>
                <w:lang w:eastAsia="en-US"/>
              </w:rPr>
            </w:pPr>
            <w:proofErr w:type="spellStart"/>
            <w:r w:rsidRPr="001F4D1C">
              <w:rPr>
                <w:rFonts w:ascii="Arial" w:hAnsi="Arial" w:cs="Arial"/>
                <w:sz w:val="18"/>
                <w:szCs w:val="18"/>
                <w:lang w:eastAsia="en-US"/>
              </w:rPr>
              <w:t>WiFi</w:t>
            </w:r>
            <w:proofErr w:type="spellEnd"/>
            <w:r w:rsidRPr="001F4D1C">
              <w:rPr>
                <w:rFonts w:ascii="Arial" w:hAnsi="Arial" w:cs="Arial"/>
                <w:sz w:val="18"/>
                <w:szCs w:val="18"/>
                <w:lang w:eastAsia="en-US"/>
              </w:rPr>
              <w:t>: 6E o superior (se aceptan protocolos adicionales).</w:t>
            </w:r>
          </w:p>
          <w:p w14:paraId="37AFAD7C" w14:textId="77777777" w:rsidR="001F4D1C" w:rsidRDefault="001F4D1C" w:rsidP="001F4D1C">
            <w:pPr>
              <w:jc w:val="both"/>
              <w:rPr>
                <w:rFonts w:ascii="Arial" w:hAnsi="Arial" w:cs="Arial"/>
                <w:i/>
                <w:sz w:val="18"/>
                <w:szCs w:val="18"/>
              </w:rPr>
            </w:pPr>
          </w:p>
          <w:p w14:paraId="383976B6" w14:textId="77777777" w:rsidR="001F4D1C" w:rsidRPr="001F4D1C" w:rsidRDefault="001F4D1C" w:rsidP="001F4D1C">
            <w:pPr>
              <w:jc w:val="both"/>
              <w:rPr>
                <w:rFonts w:ascii="Arial" w:hAnsi="Arial" w:cs="Arial"/>
                <w:b/>
                <w:i/>
                <w:sz w:val="18"/>
                <w:szCs w:val="18"/>
                <w:lang w:val="es-ES_tradnl"/>
              </w:rPr>
            </w:pPr>
            <w:r w:rsidRPr="001F4D1C">
              <w:rPr>
                <w:rFonts w:ascii="Arial" w:hAnsi="Arial" w:cs="Arial"/>
                <w:i/>
                <w:sz w:val="18"/>
                <w:szCs w:val="18"/>
              </w:rPr>
              <w:t>(Manifestar aceptación)</w:t>
            </w:r>
          </w:p>
        </w:tc>
        <w:tc>
          <w:tcPr>
            <w:tcW w:w="2422" w:type="dxa"/>
            <w:tcBorders>
              <w:bottom w:val="single" w:sz="4" w:space="0" w:color="auto"/>
            </w:tcBorders>
          </w:tcPr>
          <w:p w14:paraId="0C010FA3" w14:textId="77777777" w:rsidR="001F4D1C" w:rsidRPr="001F4D1C" w:rsidRDefault="001F4D1C" w:rsidP="001F4D1C">
            <w:pPr>
              <w:ind w:left="360"/>
              <w:jc w:val="both"/>
              <w:rPr>
                <w:rFonts w:ascii="Arial" w:hAnsi="Arial" w:cs="Arial"/>
                <w:b/>
                <w:sz w:val="18"/>
                <w:szCs w:val="18"/>
              </w:rPr>
            </w:pPr>
          </w:p>
        </w:tc>
      </w:tr>
      <w:tr w:rsidR="001F4D1C" w:rsidRPr="001F4D1C" w14:paraId="361D8794" w14:textId="1FC1887E" w:rsidTr="001F4D1C">
        <w:trPr>
          <w:cantSplit/>
          <w:trHeight w:val="284"/>
        </w:trPr>
        <w:tc>
          <w:tcPr>
            <w:tcW w:w="7088" w:type="dxa"/>
            <w:tcBorders>
              <w:bottom w:val="single" w:sz="4" w:space="0" w:color="auto"/>
            </w:tcBorders>
          </w:tcPr>
          <w:p w14:paraId="0963A8A0"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 xml:space="preserve">Bluetooth: </w:t>
            </w:r>
            <w:r w:rsidRPr="001F4D1C">
              <w:rPr>
                <w:rFonts w:ascii="Arial" w:hAnsi="Arial" w:cs="Arial"/>
                <w:sz w:val="18"/>
                <w:szCs w:val="18"/>
              </w:rPr>
              <w:t>El equipo deberá contar con conectividad Bluetooth 5.3 o superior.</w:t>
            </w:r>
          </w:p>
          <w:p w14:paraId="699F41F7" w14:textId="77777777" w:rsidR="001F4D1C" w:rsidRDefault="001F4D1C" w:rsidP="001F4D1C">
            <w:pPr>
              <w:jc w:val="both"/>
              <w:rPr>
                <w:rFonts w:ascii="Arial" w:hAnsi="Arial" w:cs="Arial"/>
                <w:i/>
                <w:sz w:val="18"/>
                <w:szCs w:val="18"/>
              </w:rPr>
            </w:pPr>
          </w:p>
          <w:p w14:paraId="4F48C795" w14:textId="77777777" w:rsidR="001F4D1C" w:rsidRPr="001F4D1C" w:rsidRDefault="001F4D1C" w:rsidP="001F4D1C">
            <w:pPr>
              <w:jc w:val="both"/>
              <w:rPr>
                <w:rFonts w:ascii="Arial" w:hAnsi="Arial" w:cs="Arial"/>
                <w:b/>
                <w:i/>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5E9E024E" w14:textId="77777777" w:rsidR="001F4D1C" w:rsidRPr="001F4D1C" w:rsidRDefault="001F4D1C" w:rsidP="001F4D1C">
            <w:pPr>
              <w:ind w:left="360"/>
              <w:jc w:val="both"/>
              <w:rPr>
                <w:rFonts w:ascii="Arial" w:hAnsi="Arial" w:cs="Arial"/>
                <w:b/>
                <w:sz w:val="18"/>
                <w:szCs w:val="18"/>
              </w:rPr>
            </w:pPr>
          </w:p>
        </w:tc>
      </w:tr>
      <w:tr w:rsidR="001F4D1C" w:rsidRPr="001F4D1C" w14:paraId="71F0095A" w14:textId="6ECB5931" w:rsidTr="001F4D1C">
        <w:trPr>
          <w:cantSplit/>
          <w:trHeight w:val="284"/>
        </w:trPr>
        <w:tc>
          <w:tcPr>
            <w:tcW w:w="7088" w:type="dxa"/>
            <w:tcBorders>
              <w:bottom w:val="single" w:sz="4" w:space="0" w:color="auto"/>
            </w:tcBorders>
          </w:tcPr>
          <w:p w14:paraId="25E71A8D"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 xml:space="preserve">Puertos USB: </w:t>
            </w:r>
            <w:r w:rsidRPr="001F4D1C">
              <w:rPr>
                <w:rFonts w:ascii="Arial" w:hAnsi="Arial" w:cs="Arial"/>
                <w:sz w:val="18"/>
                <w:szCs w:val="18"/>
              </w:rPr>
              <w:t>El equipo deberá contar con al menos los siguientes puertos:</w:t>
            </w:r>
          </w:p>
          <w:p w14:paraId="2DF24846" w14:textId="77777777" w:rsidR="001F4D1C" w:rsidRPr="001F4D1C" w:rsidRDefault="001F4D1C" w:rsidP="001F4D1C">
            <w:pPr>
              <w:numPr>
                <w:ilvl w:val="0"/>
                <w:numId w:val="57"/>
              </w:numPr>
              <w:jc w:val="both"/>
              <w:rPr>
                <w:rFonts w:ascii="Arial" w:hAnsi="Arial" w:cs="Arial"/>
                <w:sz w:val="18"/>
                <w:szCs w:val="18"/>
                <w:lang w:eastAsia="en-US"/>
              </w:rPr>
            </w:pPr>
            <w:r w:rsidRPr="001F4D1C">
              <w:rPr>
                <w:rFonts w:ascii="Arial" w:hAnsi="Arial" w:cs="Arial"/>
                <w:sz w:val="18"/>
                <w:szCs w:val="18"/>
                <w:lang w:eastAsia="en-US"/>
              </w:rPr>
              <w:t>Al menos dos puertos USB 3.2 Tipo A 5 Gb/s o superior (al menos uno con “entrega de energía”).</w:t>
            </w:r>
          </w:p>
          <w:p w14:paraId="42CB6FFC" w14:textId="77777777" w:rsidR="001F4D1C" w:rsidRPr="001F4D1C" w:rsidRDefault="001F4D1C" w:rsidP="001F4D1C">
            <w:pPr>
              <w:numPr>
                <w:ilvl w:val="0"/>
                <w:numId w:val="57"/>
              </w:numPr>
              <w:jc w:val="both"/>
              <w:rPr>
                <w:rFonts w:ascii="Arial" w:hAnsi="Arial" w:cs="Arial"/>
                <w:sz w:val="18"/>
                <w:szCs w:val="18"/>
                <w:lang w:eastAsia="en-US"/>
              </w:rPr>
            </w:pPr>
            <w:r w:rsidRPr="001F4D1C">
              <w:rPr>
                <w:rFonts w:ascii="Arial" w:hAnsi="Arial" w:cs="Arial"/>
                <w:sz w:val="18"/>
                <w:szCs w:val="18"/>
                <w:lang w:eastAsia="en-US"/>
              </w:rPr>
              <w:t xml:space="preserve">Al menos dos puertos USB </w:t>
            </w:r>
            <w:proofErr w:type="spellStart"/>
            <w:r w:rsidRPr="001F4D1C">
              <w:rPr>
                <w:rFonts w:ascii="Arial" w:hAnsi="Arial" w:cs="Arial"/>
                <w:sz w:val="18"/>
                <w:szCs w:val="18"/>
                <w:lang w:eastAsia="en-US"/>
              </w:rPr>
              <w:t>Thunderbolt</w:t>
            </w:r>
            <w:proofErr w:type="spellEnd"/>
            <w:r w:rsidRPr="001F4D1C">
              <w:rPr>
                <w:rFonts w:ascii="Arial" w:hAnsi="Arial" w:cs="Arial"/>
                <w:sz w:val="18"/>
                <w:szCs w:val="18"/>
                <w:lang w:eastAsia="en-US"/>
              </w:rPr>
              <w:t xml:space="preserve"> 4 Tipo-C 40 Gb/s o superior.</w:t>
            </w:r>
          </w:p>
          <w:p w14:paraId="1DB28B5B" w14:textId="77777777" w:rsidR="001F4D1C" w:rsidRDefault="001F4D1C" w:rsidP="001F4D1C">
            <w:pPr>
              <w:jc w:val="both"/>
              <w:rPr>
                <w:rFonts w:ascii="Arial" w:hAnsi="Arial" w:cs="Arial"/>
                <w:i/>
                <w:sz w:val="18"/>
                <w:szCs w:val="18"/>
              </w:rPr>
            </w:pPr>
            <w:r w:rsidRPr="001F4D1C">
              <w:rPr>
                <w:rFonts w:ascii="Arial" w:hAnsi="Arial" w:cs="Arial"/>
                <w:i/>
                <w:sz w:val="18"/>
                <w:szCs w:val="18"/>
              </w:rPr>
              <w:t xml:space="preserve"> </w:t>
            </w:r>
          </w:p>
          <w:p w14:paraId="1193E620" w14:textId="6598E7BD" w:rsidR="001F4D1C" w:rsidRPr="001F4D1C" w:rsidRDefault="001F4D1C" w:rsidP="001F4D1C">
            <w:pPr>
              <w:jc w:val="both"/>
              <w:rPr>
                <w:rFonts w:ascii="Arial" w:hAnsi="Arial" w:cs="Arial"/>
                <w:b/>
                <w:i/>
                <w:sz w:val="18"/>
                <w:szCs w:val="18"/>
                <w:lang w:val="es-ES_tradnl"/>
              </w:rPr>
            </w:pPr>
            <w:r w:rsidRPr="001F4D1C">
              <w:rPr>
                <w:rFonts w:ascii="Arial" w:hAnsi="Arial" w:cs="Arial"/>
                <w:i/>
                <w:sz w:val="18"/>
                <w:szCs w:val="18"/>
              </w:rPr>
              <w:t>(Especificar cantidad y tipo de puertos)</w:t>
            </w:r>
          </w:p>
        </w:tc>
        <w:tc>
          <w:tcPr>
            <w:tcW w:w="2422" w:type="dxa"/>
            <w:tcBorders>
              <w:bottom w:val="single" w:sz="4" w:space="0" w:color="auto"/>
            </w:tcBorders>
          </w:tcPr>
          <w:p w14:paraId="0A298FB6" w14:textId="77777777" w:rsidR="001F4D1C" w:rsidRPr="001F4D1C" w:rsidRDefault="001F4D1C" w:rsidP="001F4D1C">
            <w:pPr>
              <w:ind w:left="360"/>
              <w:jc w:val="both"/>
              <w:rPr>
                <w:rFonts w:ascii="Arial" w:hAnsi="Arial" w:cs="Arial"/>
                <w:b/>
                <w:sz w:val="18"/>
                <w:szCs w:val="18"/>
              </w:rPr>
            </w:pPr>
          </w:p>
        </w:tc>
      </w:tr>
      <w:tr w:rsidR="001F4D1C" w:rsidRPr="001F4D1C" w14:paraId="79A022F7" w14:textId="777AE399" w:rsidTr="001F4D1C">
        <w:trPr>
          <w:cantSplit/>
          <w:trHeight w:val="284"/>
        </w:trPr>
        <w:tc>
          <w:tcPr>
            <w:tcW w:w="7088" w:type="dxa"/>
            <w:tcBorders>
              <w:bottom w:val="single" w:sz="4" w:space="0" w:color="auto"/>
            </w:tcBorders>
          </w:tcPr>
          <w:p w14:paraId="20A3B696"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Pantalla:</w:t>
            </w:r>
            <w:r w:rsidRPr="001F4D1C">
              <w:rPr>
                <w:rFonts w:ascii="Arial" w:hAnsi="Arial" w:cs="Arial"/>
                <w:sz w:val="18"/>
                <w:szCs w:val="18"/>
              </w:rPr>
              <w:t xml:space="preserve"> El equipo deberá contar con una pantalla de 16 pulgadas o superior con una resolución nativa de al menos 1.920 X 1.200 (“</w:t>
            </w:r>
            <w:r w:rsidRPr="001F4D1C">
              <w:rPr>
                <w:rFonts w:ascii="Arial" w:hAnsi="Arial" w:cs="Arial"/>
                <w:i/>
                <w:sz w:val="18"/>
                <w:szCs w:val="18"/>
              </w:rPr>
              <w:t>WUXGA</w:t>
            </w:r>
            <w:r w:rsidRPr="001F4D1C">
              <w:rPr>
                <w:rFonts w:ascii="Arial" w:hAnsi="Arial" w:cs="Arial"/>
                <w:sz w:val="18"/>
                <w:szCs w:val="18"/>
              </w:rPr>
              <w:t>”).</w:t>
            </w:r>
          </w:p>
          <w:p w14:paraId="35FF3B04" w14:textId="77777777" w:rsidR="001F4D1C" w:rsidRDefault="001F4D1C" w:rsidP="001F4D1C">
            <w:pPr>
              <w:jc w:val="both"/>
              <w:rPr>
                <w:rFonts w:ascii="Arial" w:hAnsi="Arial" w:cs="Arial"/>
                <w:i/>
                <w:sz w:val="18"/>
                <w:szCs w:val="18"/>
              </w:rPr>
            </w:pPr>
          </w:p>
          <w:p w14:paraId="43A059C1" w14:textId="77777777" w:rsidR="001F4D1C" w:rsidRPr="001F4D1C" w:rsidRDefault="001F4D1C" w:rsidP="001F4D1C">
            <w:pPr>
              <w:jc w:val="both"/>
              <w:rPr>
                <w:rFonts w:ascii="Arial" w:hAnsi="Arial" w:cs="Arial"/>
                <w:i/>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407A6469" w14:textId="77777777" w:rsidR="001F4D1C" w:rsidRPr="001F4D1C" w:rsidRDefault="001F4D1C" w:rsidP="001F4D1C">
            <w:pPr>
              <w:ind w:left="360"/>
              <w:jc w:val="both"/>
              <w:rPr>
                <w:rFonts w:ascii="Arial" w:hAnsi="Arial" w:cs="Arial"/>
                <w:b/>
                <w:sz w:val="18"/>
                <w:szCs w:val="18"/>
              </w:rPr>
            </w:pPr>
          </w:p>
        </w:tc>
      </w:tr>
      <w:tr w:rsidR="001F4D1C" w:rsidRPr="001F4D1C" w14:paraId="5360C7EE" w14:textId="326AE57D" w:rsidTr="001F4D1C">
        <w:trPr>
          <w:cantSplit/>
          <w:trHeight w:val="284"/>
        </w:trPr>
        <w:tc>
          <w:tcPr>
            <w:tcW w:w="7088" w:type="dxa"/>
            <w:tcBorders>
              <w:bottom w:val="single" w:sz="4" w:space="0" w:color="auto"/>
            </w:tcBorders>
          </w:tcPr>
          <w:p w14:paraId="0F6A667A"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Teclado:</w:t>
            </w:r>
            <w:r w:rsidRPr="001F4D1C">
              <w:rPr>
                <w:rFonts w:ascii="Arial" w:hAnsi="Arial" w:cs="Arial"/>
                <w:sz w:val="18"/>
                <w:szCs w:val="18"/>
              </w:rPr>
              <w:t xml:space="preserve"> Español latinoamericano con teclado numérico dedicado y retroiluminación.</w:t>
            </w:r>
          </w:p>
          <w:p w14:paraId="1B87DDE0" w14:textId="77777777" w:rsidR="001F4D1C" w:rsidRDefault="001F4D1C" w:rsidP="001F4D1C">
            <w:pPr>
              <w:jc w:val="both"/>
              <w:rPr>
                <w:rFonts w:ascii="Arial" w:hAnsi="Arial" w:cs="Arial"/>
                <w:i/>
                <w:sz w:val="18"/>
                <w:szCs w:val="18"/>
              </w:rPr>
            </w:pPr>
          </w:p>
          <w:p w14:paraId="7FEA1CD3" w14:textId="77777777" w:rsidR="001F4D1C" w:rsidRPr="001F4D1C" w:rsidRDefault="001F4D1C" w:rsidP="001F4D1C">
            <w:pPr>
              <w:jc w:val="both"/>
              <w:rPr>
                <w:rFonts w:ascii="Arial" w:hAnsi="Arial" w:cs="Arial"/>
                <w:b/>
                <w:i/>
                <w:sz w:val="18"/>
                <w:szCs w:val="18"/>
                <w:lang w:val="es-ES_tradnl"/>
              </w:rPr>
            </w:pPr>
            <w:r w:rsidRPr="001F4D1C">
              <w:rPr>
                <w:rFonts w:ascii="Arial" w:hAnsi="Arial" w:cs="Arial"/>
                <w:i/>
                <w:sz w:val="18"/>
                <w:szCs w:val="18"/>
              </w:rPr>
              <w:t>(Manifestar aceptación)</w:t>
            </w:r>
          </w:p>
        </w:tc>
        <w:tc>
          <w:tcPr>
            <w:tcW w:w="2422" w:type="dxa"/>
            <w:tcBorders>
              <w:bottom w:val="single" w:sz="4" w:space="0" w:color="auto"/>
            </w:tcBorders>
          </w:tcPr>
          <w:p w14:paraId="49F2C1FA" w14:textId="77777777" w:rsidR="001F4D1C" w:rsidRPr="001F4D1C" w:rsidRDefault="001F4D1C" w:rsidP="001F4D1C">
            <w:pPr>
              <w:ind w:left="360"/>
              <w:jc w:val="both"/>
              <w:rPr>
                <w:rFonts w:ascii="Arial" w:hAnsi="Arial" w:cs="Arial"/>
                <w:b/>
                <w:sz w:val="18"/>
                <w:szCs w:val="18"/>
              </w:rPr>
            </w:pPr>
          </w:p>
        </w:tc>
      </w:tr>
      <w:tr w:rsidR="001F4D1C" w:rsidRPr="001F4D1C" w14:paraId="0B6D11F9" w14:textId="01087E4C" w:rsidTr="001F4D1C">
        <w:trPr>
          <w:cantSplit/>
          <w:trHeight w:val="284"/>
        </w:trPr>
        <w:tc>
          <w:tcPr>
            <w:tcW w:w="7088" w:type="dxa"/>
            <w:tcBorders>
              <w:bottom w:val="single" w:sz="4" w:space="0" w:color="auto"/>
            </w:tcBorders>
          </w:tcPr>
          <w:p w14:paraId="42E2EA46"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Lector de Huellas:</w:t>
            </w:r>
            <w:r w:rsidRPr="001F4D1C">
              <w:rPr>
                <w:rFonts w:ascii="Arial" w:hAnsi="Arial" w:cs="Arial"/>
                <w:sz w:val="18"/>
                <w:szCs w:val="18"/>
              </w:rPr>
              <w:t xml:space="preserve"> El equipo deberá contar con lector de huellas incorporado.</w:t>
            </w:r>
          </w:p>
          <w:p w14:paraId="4657908C" w14:textId="77777777" w:rsidR="001F4D1C" w:rsidRDefault="001F4D1C" w:rsidP="001F4D1C">
            <w:pPr>
              <w:jc w:val="both"/>
              <w:rPr>
                <w:rFonts w:ascii="Arial" w:hAnsi="Arial" w:cs="Arial"/>
                <w:i/>
                <w:sz w:val="18"/>
                <w:szCs w:val="18"/>
              </w:rPr>
            </w:pPr>
          </w:p>
          <w:p w14:paraId="16426017"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3DE1E15B" w14:textId="77777777" w:rsidR="001F4D1C" w:rsidRPr="001F4D1C" w:rsidRDefault="001F4D1C" w:rsidP="001F4D1C">
            <w:pPr>
              <w:ind w:left="360"/>
              <w:jc w:val="both"/>
              <w:rPr>
                <w:rFonts w:ascii="Arial" w:hAnsi="Arial" w:cs="Arial"/>
                <w:b/>
                <w:sz w:val="18"/>
                <w:szCs w:val="18"/>
              </w:rPr>
            </w:pPr>
          </w:p>
        </w:tc>
      </w:tr>
      <w:tr w:rsidR="001F4D1C" w:rsidRPr="001F4D1C" w14:paraId="1CB681B0" w14:textId="1D8F3F4C" w:rsidTr="001F4D1C">
        <w:trPr>
          <w:cantSplit/>
          <w:trHeight w:val="284"/>
        </w:trPr>
        <w:tc>
          <w:tcPr>
            <w:tcW w:w="7088" w:type="dxa"/>
            <w:tcBorders>
              <w:bottom w:val="single" w:sz="4" w:space="0" w:color="auto"/>
            </w:tcBorders>
          </w:tcPr>
          <w:p w14:paraId="72573919"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Ratón:</w:t>
            </w:r>
            <w:r w:rsidRPr="001F4D1C">
              <w:rPr>
                <w:rFonts w:ascii="Arial" w:hAnsi="Arial" w:cs="Arial"/>
                <w:sz w:val="18"/>
                <w:szCs w:val="18"/>
              </w:rPr>
              <w:t xml:space="preserve"> Incluido, inalámbrico, óptico o láser, con al menos dos botones y rueda de desplazamiento.</w:t>
            </w:r>
          </w:p>
          <w:p w14:paraId="28513137" w14:textId="77777777" w:rsidR="001F4D1C" w:rsidRDefault="001F4D1C" w:rsidP="001F4D1C">
            <w:pPr>
              <w:jc w:val="both"/>
              <w:rPr>
                <w:rFonts w:ascii="Arial" w:hAnsi="Arial" w:cs="Arial"/>
                <w:i/>
                <w:sz w:val="18"/>
                <w:szCs w:val="18"/>
              </w:rPr>
            </w:pPr>
          </w:p>
          <w:p w14:paraId="17366467" w14:textId="77777777" w:rsidR="001F4D1C" w:rsidRPr="001F4D1C" w:rsidRDefault="001F4D1C" w:rsidP="001F4D1C">
            <w:pPr>
              <w:jc w:val="both"/>
              <w:rPr>
                <w:rFonts w:ascii="Arial" w:hAnsi="Arial" w:cs="Arial"/>
                <w:b/>
                <w:i/>
                <w:sz w:val="18"/>
                <w:szCs w:val="18"/>
                <w:lang w:val="es-ES_tradnl"/>
              </w:rPr>
            </w:pPr>
            <w:r w:rsidRPr="001F4D1C">
              <w:rPr>
                <w:rFonts w:ascii="Arial" w:hAnsi="Arial" w:cs="Arial"/>
                <w:i/>
                <w:sz w:val="18"/>
                <w:szCs w:val="18"/>
              </w:rPr>
              <w:t>(Manifestar aceptación)</w:t>
            </w:r>
          </w:p>
        </w:tc>
        <w:tc>
          <w:tcPr>
            <w:tcW w:w="2422" w:type="dxa"/>
            <w:tcBorders>
              <w:bottom w:val="single" w:sz="4" w:space="0" w:color="auto"/>
            </w:tcBorders>
          </w:tcPr>
          <w:p w14:paraId="1B7C0062" w14:textId="77777777" w:rsidR="001F4D1C" w:rsidRPr="001F4D1C" w:rsidRDefault="001F4D1C" w:rsidP="001F4D1C">
            <w:pPr>
              <w:ind w:left="360"/>
              <w:jc w:val="both"/>
              <w:rPr>
                <w:rFonts w:ascii="Arial" w:hAnsi="Arial" w:cs="Arial"/>
                <w:b/>
                <w:sz w:val="18"/>
                <w:szCs w:val="18"/>
              </w:rPr>
            </w:pPr>
          </w:p>
        </w:tc>
      </w:tr>
      <w:tr w:rsidR="001F4D1C" w:rsidRPr="001F4D1C" w14:paraId="084C9346" w14:textId="7F2764CC" w:rsidTr="001F4D1C">
        <w:trPr>
          <w:cantSplit/>
          <w:trHeight w:val="284"/>
        </w:trPr>
        <w:tc>
          <w:tcPr>
            <w:tcW w:w="7088" w:type="dxa"/>
            <w:tcBorders>
              <w:bottom w:val="single" w:sz="4" w:space="0" w:color="auto"/>
            </w:tcBorders>
          </w:tcPr>
          <w:p w14:paraId="2099EE3E"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Dispositivo apuntador:</w:t>
            </w:r>
            <w:r w:rsidRPr="001F4D1C">
              <w:rPr>
                <w:rFonts w:ascii="Arial" w:hAnsi="Arial" w:cs="Arial"/>
                <w:sz w:val="18"/>
                <w:szCs w:val="18"/>
              </w:rPr>
              <w:t xml:space="preserve"> El equipo deberá contar con un panel táctil (“</w:t>
            </w:r>
            <w:proofErr w:type="spellStart"/>
            <w:r w:rsidRPr="001F4D1C">
              <w:rPr>
                <w:rFonts w:ascii="Arial" w:hAnsi="Arial" w:cs="Arial"/>
                <w:i/>
                <w:sz w:val="18"/>
                <w:szCs w:val="18"/>
              </w:rPr>
              <w:t>touchpad</w:t>
            </w:r>
            <w:proofErr w:type="spellEnd"/>
            <w:r w:rsidRPr="001F4D1C">
              <w:rPr>
                <w:rFonts w:ascii="Arial" w:hAnsi="Arial" w:cs="Arial"/>
                <w:sz w:val="18"/>
                <w:szCs w:val="18"/>
              </w:rPr>
              <w:t>”) incorporado.</w:t>
            </w:r>
          </w:p>
          <w:p w14:paraId="4DD9C31A" w14:textId="77777777" w:rsidR="001F4D1C" w:rsidRDefault="001F4D1C" w:rsidP="001F4D1C">
            <w:pPr>
              <w:jc w:val="both"/>
              <w:rPr>
                <w:rFonts w:ascii="Arial" w:hAnsi="Arial" w:cs="Arial"/>
                <w:i/>
                <w:sz w:val="18"/>
                <w:szCs w:val="18"/>
              </w:rPr>
            </w:pPr>
          </w:p>
          <w:p w14:paraId="4C5587EE"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2552E4F7" w14:textId="77777777" w:rsidR="001F4D1C" w:rsidRPr="001F4D1C" w:rsidRDefault="001F4D1C" w:rsidP="001F4D1C">
            <w:pPr>
              <w:ind w:left="360"/>
              <w:jc w:val="both"/>
              <w:rPr>
                <w:rFonts w:ascii="Arial" w:hAnsi="Arial" w:cs="Arial"/>
                <w:b/>
                <w:sz w:val="18"/>
                <w:szCs w:val="18"/>
              </w:rPr>
            </w:pPr>
          </w:p>
        </w:tc>
      </w:tr>
      <w:tr w:rsidR="001F4D1C" w:rsidRPr="001F4D1C" w14:paraId="5BEF9DDC" w14:textId="78269F22" w:rsidTr="001F4D1C">
        <w:trPr>
          <w:cantSplit/>
          <w:trHeight w:val="284"/>
        </w:trPr>
        <w:tc>
          <w:tcPr>
            <w:tcW w:w="7088" w:type="dxa"/>
            <w:tcBorders>
              <w:bottom w:val="single" w:sz="4" w:space="0" w:color="auto"/>
            </w:tcBorders>
          </w:tcPr>
          <w:p w14:paraId="7CBAA7C9" w14:textId="77777777" w:rsidR="001F4D1C" w:rsidRPr="001F4D1C" w:rsidRDefault="001F4D1C" w:rsidP="001F4D1C">
            <w:pPr>
              <w:numPr>
                <w:ilvl w:val="0"/>
                <w:numId w:val="46"/>
              </w:numPr>
              <w:jc w:val="both"/>
              <w:rPr>
                <w:rFonts w:ascii="Arial" w:hAnsi="Arial" w:cs="Arial"/>
                <w:sz w:val="18"/>
                <w:szCs w:val="18"/>
                <w:lang w:val="es-ES_tradnl"/>
              </w:rPr>
            </w:pPr>
            <w:r w:rsidRPr="001F4D1C">
              <w:rPr>
                <w:rFonts w:ascii="Arial" w:hAnsi="Arial" w:cs="Arial"/>
                <w:b/>
                <w:sz w:val="18"/>
                <w:szCs w:val="18"/>
                <w:lang w:val="es-ES_tradnl"/>
              </w:rPr>
              <w:t>Conector de video:</w:t>
            </w:r>
            <w:r w:rsidRPr="001F4D1C">
              <w:rPr>
                <w:rFonts w:ascii="Arial" w:hAnsi="Arial" w:cs="Arial"/>
                <w:sz w:val="18"/>
                <w:szCs w:val="18"/>
                <w:lang w:val="es-ES_tradnl"/>
              </w:rPr>
              <w:t xml:space="preserve"> El equipo deberá contar con al menos un conector de video HDMI estándar (se aceptan otros tipos de conectores adicionales).</w:t>
            </w:r>
          </w:p>
          <w:p w14:paraId="1FC3D58A" w14:textId="77777777" w:rsidR="001F4D1C" w:rsidRPr="001F4D1C" w:rsidRDefault="001F4D1C" w:rsidP="001F4D1C">
            <w:pPr>
              <w:ind w:left="360"/>
              <w:jc w:val="both"/>
              <w:rPr>
                <w:rFonts w:ascii="Arial" w:hAnsi="Arial" w:cs="Arial"/>
                <w:sz w:val="18"/>
                <w:szCs w:val="18"/>
                <w:lang w:val="es-ES_tradnl"/>
              </w:rPr>
            </w:pPr>
            <w:r w:rsidRPr="001F4D1C">
              <w:rPr>
                <w:rFonts w:ascii="Arial" w:hAnsi="Arial" w:cs="Arial"/>
                <w:sz w:val="18"/>
                <w:szCs w:val="18"/>
                <w:lang w:val="es-ES_tradnl"/>
              </w:rPr>
              <w:t>Se debe incluir un adaptador de video HDMI macho a VGA hembra (100% compatibles con alta resolución).</w:t>
            </w:r>
          </w:p>
          <w:p w14:paraId="361E9829" w14:textId="77777777" w:rsidR="001F4D1C" w:rsidRDefault="001F4D1C" w:rsidP="001F4D1C">
            <w:pPr>
              <w:jc w:val="both"/>
              <w:rPr>
                <w:rFonts w:ascii="Arial" w:hAnsi="Arial" w:cs="Arial"/>
                <w:i/>
                <w:sz w:val="18"/>
                <w:szCs w:val="18"/>
              </w:rPr>
            </w:pPr>
          </w:p>
          <w:p w14:paraId="36E3CB00"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(Especificar tipo de conector y adaptador)</w:t>
            </w:r>
          </w:p>
        </w:tc>
        <w:tc>
          <w:tcPr>
            <w:tcW w:w="2422" w:type="dxa"/>
            <w:tcBorders>
              <w:bottom w:val="single" w:sz="4" w:space="0" w:color="auto"/>
            </w:tcBorders>
          </w:tcPr>
          <w:p w14:paraId="7CB3DF86" w14:textId="77777777" w:rsidR="001F4D1C" w:rsidRPr="001F4D1C" w:rsidRDefault="001F4D1C" w:rsidP="001F4D1C">
            <w:pPr>
              <w:ind w:left="360"/>
              <w:jc w:val="both"/>
              <w:rPr>
                <w:rFonts w:ascii="Arial" w:hAnsi="Arial" w:cs="Arial"/>
                <w:b/>
                <w:sz w:val="18"/>
                <w:szCs w:val="18"/>
                <w:lang w:val="es-ES_tradnl"/>
              </w:rPr>
            </w:pPr>
          </w:p>
        </w:tc>
      </w:tr>
      <w:tr w:rsidR="001F4D1C" w:rsidRPr="001F4D1C" w14:paraId="3B712D63" w14:textId="1B930168" w:rsidTr="001F4D1C">
        <w:trPr>
          <w:cantSplit/>
          <w:trHeight w:val="284"/>
        </w:trPr>
        <w:tc>
          <w:tcPr>
            <w:tcW w:w="7088" w:type="dxa"/>
            <w:tcBorders>
              <w:bottom w:val="single" w:sz="4" w:space="0" w:color="auto"/>
            </w:tcBorders>
          </w:tcPr>
          <w:p w14:paraId="1287D91E"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Conector de audio:</w:t>
            </w:r>
            <w:r w:rsidRPr="001F4D1C">
              <w:rPr>
                <w:rFonts w:ascii="Arial" w:hAnsi="Arial" w:cs="Arial"/>
                <w:sz w:val="18"/>
                <w:szCs w:val="18"/>
              </w:rPr>
              <w:t xml:space="preserve"> El equipo deberá contar con al menos un conector de audio universal (auriculares y micrófono).</w:t>
            </w:r>
          </w:p>
          <w:p w14:paraId="4EC01CF5" w14:textId="77777777" w:rsidR="001F4D1C" w:rsidRDefault="001F4D1C" w:rsidP="001F4D1C">
            <w:pPr>
              <w:jc w:val="both"/>
              <w:rPr>
                <w:rFonts w:ascii="Arial" w:hAnsi="Arial" w:cs="Arial"/>
                <w:i/>
                <w:sz w:val="18"/>
                <w:szCs w:val="18"/>
              </w:rPr>
            </w:pPr>
          </w:p>
          <w:p w14:paraId="00A0FF5C" w14:textId="77777777" w:rsidR="001F4D1C" w:rsidRPr="001F4D1C" w:rsidRDefault="001F4D1C" w:rsidP="001F4D1C">
            <w:pPr>
              <w:jc w:val="both"/>
              <w:rPr>
                <w:rFonts w:ascii="Arial" w:hAnsi="Arial" w:cs="Arial"/>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71A9B1A5" w14:textId="77777777" w:rsidR="001F4D1C" w:rsidRPr="001F4D1C" w:rsidRDefault="001F4D1C" w:rsidP="001F4D1C">
            <w:pPr>
              <w:ind w:left="360"/>
              <w:jc w:val="both"/>
              <w:rPr>
                <w:rFonts w:ascii="Arial" w:hAnsi="Arial" w:cs="Arial"/>
                <w:b/>
                <w:sz w:val="18"/>
                <w:szCs w:val="18"/>
              </w:rPr>
            </w:pPr>
          </w:p>
        </w:tc>
      </w:tr>
      <w:tr w:rsidR="001F4D1C" w:rsidRPr="001F4D1C" w14:paraId="4640BBF4" w14:textId="1610EFFE" w:rsidTr="001F4D1C">
        <w:trPr>
          <w:cantSplit/>
          <w:trHeight w:val="284"/>
        </w:trPr>
        <w:tc>
          <w:tcPr>
            <w:tcW w:w="7088" w:type="dxa"/>
            <w:tcBorders>
              <w:bottom w:val="single" w:sz="4" w:space="0" w:color="auto"/>
            </w:tcBorders>
          </w:tcPr>
          <w:p w14:paraId="7FE6F4F2"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Micrófono:</w:t>
            </w:r>
            <w:r w:rsidRPr="001F4D1C">
              <w:rPr>
                <w:rFonts w:ascii="Arial" w:hAnsi="Arial" w:cs="Arial"/>
                <w:sz w:val="18"/>
                <w:szCs w:val="18"/>
              </w:rPr>
              <w:t xml:space="preserve"> Integrado.</w:t>
            </w:r>
          </w:p>
          <w:p w14:paraId="3B23C875" w14:textId="77777777" w:rsidR="001F4D1C" w:rsidRDefault="001F4D1C" w:rsidP="001F4D1C">
            <w:pPr>
              <w:jc w:val="both"/>
              <w:rPr>
                <w:rFonts w:ascii="Arial" w:hAnsi="Arial" w:cs="Arial"/>
                <w:i/>
                <w:sz w:val="18"/>
                <w:szCs w:val="18"/>
              </w:rPr>
            </w:pPr>
          </w:p>
          <w:p w14:paraId="5A4FE63E"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22D3B03A" w14:textId="77777777" w:rsidR="001F4D1C" w:rsidRPr="001F4D1C" w:rsidRDefault="001F4D1C" w:rsidP="001F4D1C">
            <w:pPr>
              <w:ind w:left="360"/>
              <w:jc w:val="both"/>
              <w:rPr>
                <w:rFonts w:ascii="Arial" w:hAnsi="Arial" w:cs="Arial"/>
                <w:b/>
                <w:sz w:val="18"/>
                <w:szCs w:val="18"/>
              </w:rPr>
            </w:pPr>
          </w:p>
        </w:tc>
      </w:tr>
      <w:tr w:rsidR="001F4D1C" w:rsidRPr="001F4D1C" w14:paraId="4598795F" w14:textId="2E1C6974" w:rsidTr="001F4D1C">
        <w:trPr>
          <w:cantSplit/>
          <w:trHeight w:val="284"/>
        </w:trPr>
        <w:tc>
          <w:tcPr>
            <w:tcW w:w="7088" w:type="dxa"/>
            <w:tcBorders>
              <w:bottom w:val="single" w:sz="4" w:space="0" w:color="auto"/>
            </w:tcBorders>
          </w:tcPr>
          <w:p w14:paraId="3C775AE7"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lastRenderedPageBreak/>
              <w:t>Parlante:</w:t>
            </w:r>
            <w:r w:rsidRPr="001F4D1C">
              <w:rPr>
                <w:rFonts w:ascii="Arial" w:hAnsi="Arial" w:cs="Arial"/>
                <w:sz w:val="18"/>
                <w:szCs w:val="18"/>
              </w:rPr>
              <w:t xml:space="preserve"> </w:t>
            </w:r>
            <w:r w:rsidRPr="001F4D1C">
              <w:rPr>
                <w:rFonts w:ascii="Arial" w:hAnsi="Arial" w:cs="Arial"/>
                <w:bCs/>
                <w:sz w:val="18"/>
                <w:szCs w:val="18"/>
              </w:rPr>
              <w:t>El equipo deberá contar con parlantes estéreos integrados</w:t>
            </w:r>
            <w:r w:rsidRPr="001F4D1C">
              <w:rPr>
                <w:rFonts w:ascii="Arial" w:hAnsi="Arial" w:cs="Arial"/>
                <w:sz w:val="18"/>
                <w:szCs w:val="18"/>
              </w:rPr>
              <w:t>.</w:t>
            </w:r>
          </w:p>
          <w:p w14:paraId="3DBAD2DB" w14:textId="77777777" w:rsidR="003D5154" w:rsidRDefault="003D5154" w:rsidP="001F4D1C">
            <w:pPr>
              <w:jc w:val="both"/>
              <w:rPr>
                <w:rFonts w:ascii="Arial" w:hAnsi="Arial" w:cs="Arial"/>
                <w:i/>
                <w:sz w:val="18"/>
                <w:szCs w:val="18"/>
              </w:rPr>
            </w:pPr>
          </w:p>
          <w:p w14:paraId="49E732E6" w14:textId="77777777" w:rsidR="001F4D1C" w:rsidRPr="001F4D1C" w:rsidRDefault="001F4D1C" w:rsidP="001F4D1C">
            <w:pPr>
              <w:jc w:val="both"/>
              <w:rPr>
                <w:rFonts w:ascii="Arial" w:hAnsi="Arial" w:cs="Arial"/>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13064C74" w14:textId="77777777" w:rsidR="001F4D1C" w:rsidRPr="001F4D1C" w:rsidRDefault="001F4D1C" w:rsidP="001F4D1C">
            <w:pPr>
              <w:ind w:left="360"/>
              <w:jc w:val="both"/>
              <w:rPr>
                <w:rFonts w:ascii="Arial" w:hAnsi="Arial" w:cs="Arial"/>
                <w:b/>
                <w:sz w:val="18"/>
                <w:szCs w:val="18"/>
              </w:rPr>
            </w:pPr>
          </w:p>
        </w:tc>
      </w:tr>
      <w:tr w:rsidR="001F4D1C" w:rsidRPr="001F4D1C" w14:paraId="69C11719" w14:textId="73AFB24A" w:rsidTr="001F4D1C">
        <w:trPr>
          <w:cantSplit/>
          <w:trHeight w:val="284"/>
        </w:trPr>
        <w:tc>
          <w:tcPr>
            <w:tcW w:w="7088" w:type="dxa"/>
            <w:tcBorders>
              <w:bottom w:val="single" w:sz="4" w:space="0" w:color="auto"/>
            </w:tcBorders>
          </w:tcPr>
          <w:p w14:paraId="057506DC"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Cámara web:</w:t>
            </w:r>
            <w:r w:rsidRPr="001F4D1C">
              <w:rPr>
                <w:rFonts w:ascii="Arial" w:hAnsi="Arial" w:cs="Arial"/>
                <w:sz w:val="18"/>
                <w:szCs w:val="18"/>
              </w:rPr>
              <w:t xml:space="preserve"> Integrada, FHD o superior.</w:t>
            </w:r>
          </w:p>
          <w:p w14:paraId="4337F7B8" w14:textId="77777777" w:rsidR="003D5154" w:rsidRDefault="003D5154" w:rsidP="001F4D1C">
            <w:pPr>
              <w:jc w:val="both"/>
              <w:rPr>
                <w:rFonts w:ascii="Arial" w:hAnsi="Arial" w:cs="Arial"/>
                <w:i/>
                <w:sz w:val="18"/>
                <w:szCs w:val="18"/>
              </w:rPr>
            </w:pPr>
          </w:p>
          <w:p w14:paraId="7594D520"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3657AAE8" w14:textId="77777777" w:rsidR="001F4D1C" w:rsidRPr="001F4D1C" w:rsidRDefault="001F4D1C" w:rsidP="001F4D1C">
            <w:pPr>
              <w:ind w:left="360"/>
              <w:jc w:val="both"/>
              <w:rPr>
                <w:rFonts w:ascii="Arial" w:hAnsi="Arial" w:cs="Arial"/>
                <w:b/>
                <w:sz w:val="18"/>
                <w:szCs w:val="18"/>
              </w:rPr>
            </w:pPr>
          </w:p>
        </w:tc>
      </w:tr>
      <w:tr w:rsidR="001F4D1C" w:rsidRPr="001F4D1C" w14:paraId="66884AD4" w14:textId="5C446105" w:rsidTr="001F4D1C">
        <w:trPr>
          <w:cantSplit/>
          <w:trHeight w:val="284"/>
        </w:trPr>
        <w:tc>
          <w:tcPr>
            <w:tcW w:w="7088" w:type="dxa"/>
            <w:tcBorders>
              <w:bottom w:val="single" w:sz="4" w:space="0" w:color="auto"/>
            </w:tcBorders>
          </w:tcPr>
          <w:p w14:paraId="2F9FF845" w14:textId="77777777" w:rsidR="001F4D1C" w:rsidRPr="001F4D1C" w:rsidRDefault="001F4D1C" w:rsidP="001F4D1C">
            <w:pPr>
              <w:numPr>
                <w:ilvl w:val="0"/>
                <w:numId w:val="46"/>
              </w:numPr>
              <w:jc w:val="both"/>
              <w:rPr>
                <w:rFonts w:ascii="Arial" w:hAnsi="Arial" w:cs="Arial"/>
                <w:sz w:val="18"/>
                <w:szCs w:val="18"/>
                <w:lang w:eastAsia="en-US"/>
              </w:rPr>
            </w:pPr>
            <w:r w:rsidRPr="001F4D1C">
              <w:rPr>
                <w:rFonts w:ascii="Arial" w:hAnsi="Arial" w:cs="Arial"/>
                <w:b/>
                <w:sz w:val="18"/>
                <w:szCs w:val="18"/>
                <w:lang w:val="es-ES_tradnl" w:eastAsia="en-US"/>
              </w:rPr>
              <w:t>Batería</w:t>
            </w:r>
            <w:r w:rsidRPr="001F4D1C">
              <w:rPr>
                <w:rFonts w:ascii="Arial" w:hAnsi="Arial" w:cs="Arial"/>
                <w:b/>
                <w:sz w:val="18"/>
                <w:szCs w:val="18"/>
                <w:lang w:eastAsia="en-US"/>
              </w:rPr>
              <w:t>:</w:t>
            </w:r>
            <w:r w:rsidRPr="001F4D1C">
              <w:rPr>
                <w:rFonts w:ascii="Arial" w:hAnsi="Arial" w:cs="Arial"/>
                <w:sz w:val="18"/>
                <w:szCs w:val="18"/>
                <w:lang w:eastAsia="en-US"/>
              </w:rPr>
              <w:t xml:space="preserve"> Al menos 3 celdas o superior de 48 </w:t>
            </w:r>
            <w:proofErr w:type="spellStart"/>
            <w:r w:rsidRPr="001F4D1C">
              <w:rPr>
                <w:rFonts w:ascii="Arial" w:hAnsi="Arial" w:cs="Arial"/>
                <w:sz w:val="18"/>
                <w:szCs w:val="18"/>
                <w:lang w:eastAsia="en-US"/>
              </w:rPr>
              <w:t>Wh</w:t>
            </w:r>
            <w:proofErr w:type="spellEnd"/>
            <w:r w:rsidRPr="001F4D1C">
              <w:rPr>
                <w:rFonts w:ascii="Arial" w:hAnsi="Arial" w:cs="Arial"/>
                <w:sz w:val="18"/>
                <w:szCs w:val="18"/>
                <w:lang w:eastAsia="en-US"/>
              </w:rPr>
              <w:t xml:space="preserve"> o superior.</w:t>
            </w:r>
          </w:p>
          <w:p w14:paraId="552737B7" w14:textId="77777777" w:rsidR="003D5154" w:rsidRDefault="003D5154" w:rsidP="001F4D1C">
            <w:pPr>
              <w:jc w:val="both"/>
              <w:rPr>
                <w:rFonts w:ascii="Arial" w:hAnsi="Arial" w:cs="Arial"/>
                <w:i/>
                <w:sz w:val="18"/>
                <w:szCs w:val="18"/>
              </w:rPr>
            </w:pPr>
          </w:p>
          <w:p w14:paraId="27042EE8"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 xml:space="preserve">(Especificar cantidad de celdas y potencia de la batería en </w:t>
            </w:r>
            <w:proofErr w:type="spellStart"/>
            <w:r w:rsidRPr="001F4D1C">
              <w:rPr>
                <w:rFonts w:ascii="Arial" w:hAnsi="Arial" w:cs="Arial"/>
                <w:i/>
                <w:sz w:val="18"/>
                <w:szCs w:val="18"/>
              </w:rPr>
              <w:t>Wh</w:t>
            </w:r>
            <w:proofErr w:type="spellEnd"/>
            <w:r w:rsidRPr="001F4D1C">
              <w:rPr>
                <w:rFonts w:ascii="Arial" w:hAnsi="Arial" w:cs="Arial"/>
                <w:i/>
                <w:sz w:val="18"/>
                <w:szCs w:val="18"/>
              </w:rPr>
              <w:t>)</w:t>
            </w:r>
          </w:p>
        </w:tc>
        <w:tc>
          <w:tcPr>
            <w:tcW w:w="2422" w:type="dxa"/>
            <w:tcBorders>
              <w:bottom w:val="single" w:sz="4" w:space="0" w:color="auto"/>
            </w:tcBorders>
          </w:tcPr>
          <w:p w14:paraId="464AD562" w14:textId="77777777" w:rsidR="001F4D1C" w:rsidRPr="001F4D1C" w:rsidRDefault="001F4D1C" w:rsidP="001F4D1C">
            <w:pPr>
              <w:ind w:left="360"/>
              <w:jc w:val="both"/>
              <w:rPr>
                <w:rFonts w:ascii="Arial" w:hAnsi="Arial" w:cs="Arial"/>
                <w:b/>
                <w:sz w:val="18"/>
                <w:szCs w:val="18"/>
                <w:lang w:val="es-ES_tradnl" w:eastAsia="en-US"/>
              </w:rPr>
            </w:pPr>
          </w:p>
        </w:tc>
      </w:tr>
      <w:tr w:rsidR="001F4D1C" w:rsidRPr="001F4D1C" w14:paraId="09253F11" w14:textId="3FE8DEE7" w:rsidTr="001F4D1C">
        <w:trPr>
          <w:cantSplit/>
          <w:trHeight w:val="284"/>
        </w:trPr>
        <w:tc>
          <w:tcPr>
            <w:tcW w:w="7088" w:type="dxa"/>
            <w:tcBorders>
              <w:bottom w:val="single" w:sz="4" w:space="0" w:color="auto"/>
            </w:tcBorders>
          </w:tcPr>
          <w:p w14:paraId="15AB8AF9" w14:textId="77777777" w:rsidR="001F4D1C" w:rsidRPr="001F4D1C" w:rsidRDefault="001F4D1C" w:rsidP="001F4D1C">
            <w:pPr>
              <w:numPr>
                <w:ilvl w:val="0"/>
                <w:numId w:val="46"/>
              </w:numPr>
              <w:jc w:val="both"/>
              <w:rPr>
                <w:rFonts w:ascii="Arial" w:hAnsi="Arial" w:cs="Arial"/>
                <w:b/>
                <w:i/>
                <w:sz w:val="18"/>
                <w:szCs w:val="18"/>
                <w:lang w:eastAsia="en-US"/>
              </w:rPr>
            </w:pPr>
            <w:r w:rsidRPr="001F4D1C">
              <w:rPr>
                <w:rFonts w:ascii="Arial" w:hAnsi="Arial" w:cs="Arial"/>
                <w:b/>
                <w:sz w:val="18"/>
                <w:szCs w:val="18"/>
                <w:lang w:val="es-ES_tradnl" w:eastAsia="en-US"/>
              </w:rPr>
              <w:t>Licencia de sistema operativo:</w:t>
            </w:r>
            <w:r w:rsidRPr="001F4D1C">
              <w:rPr>
                <w:rFonts w:ascii="Arial" w:hAnsi="Arial" w:cs="Arial"/>
                <w:sz w:val="18"/>
                <w:szCs w:val="18"/>
                <w:lang w:val="es-ES_tradnl" w:eastAsia="en-US"/>
              </w:rPr>
              <w:t xml:space="preserve"> Microsoft Windows 11 Profesional, 64 bits, en español.</w:t>
            </w:r>
          </w:p>
          <w:p w14:paraId="5C915A92" w14:textId="77777777" w:rsidR="003D5154" w:rsidRDefault="003D5154" w:rsidP="001F4D1C">
            <w:pPr>
              <w:jc w:val="both"/>
              <w:rPr>
                <w:rFonts w:ascii="Arial" w:hAnsi="Arial" w:cs="Arial"/>
                <w:i/>
                <w:sz w:val="18"/>
                <w:szCs w:val="18"/>
              </w:rPr>
            </w:pPr>
          </w:p>
          <w:p w14:paraId="70FF31C5" w14:textId="77777777" w:rsidR="001F4D1C" w:rsidRPr="001F4D1C" w:rsidRDefault="001F4D1C" w:rsidP="001F4D1C">
            <w:pPr>
              <w:jc w:val="both"/>
              <w:rPr>
                <w:rFonts w:ascii="Arial" w:hAnsi="Arial" w:cs="Arial"/>
                <w:b/>
                <w:i/>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63BC16A3" w14:textId="77777777" w:rsidR="001F4D1C" w:rsidRPr="001F4D1C" w:rsidRDefault="001F4D1C" w:rsidP="001F4D1C">
            <w:pPr>
              <w:ind w:left="360"/>
              <w:jc w:val="both"/>
              <w:rPr>
                <w:rFonts w:ascii="Arial" w:hAnsi="Arial" w:cs="Arial"/>
                <w:b/>
                <w:sz w:val="18"/>
                <w:szCs w:val="18"/>
                <w:lang w:val="es-ES_tradnl" w:eastAsia="en-US"/>
              </w:rPr>
            </w:pPr>
          </w:p>
        </w:tc>
      </w:tr>
      <w:tr w:rsidR="001F4D1C" w:rsidRPr="001F4D1C" w14:paraId="3D8A5C45" w14:textId="41BD596F" w:rsidTr="001F4D1C">
        <w:trPr>
          <w:cantSplit/>
          <w:trHeight w:val="284"/>
        </w:trPr>
        <w:tc>
          <w:tcPr>
            <w:tcW w:w="7088" w:type="dxa"/>
            <w:tcBorders>
              <w:bottom w:val="single" w:sz="4" w:space="0" w:color="auto"/>
            </w:tcBorders>
          </w:tcPr>
          <w:p w14:paraId="74F1233F"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Sistema operativo instalado en los equipos:</w:t>
            </w:r>
            <w:r w:rsidRPr="001F4D1C">
              <w:rPr>
                <w:rFonts w:ascii="Arial" w:hAnsi="Arial" w:cs="Arial"/>
                <w:sz w:val="18"/>
                <w:szCs w:val="18"/>
              </w:rPr>
              <w:t xml:space="preserve"> Los equipos deberán ser entregados con el sistema operativo Microsoft Windows 11 Profesional, 64 bits, en español.</w:t>
            </w:r>
          </w:p>
          <w:p w14:paraId="61E2314E" w14:textId="77777777" w:rsidR="001F4D1C" w:rsidRPr="001F4D1C" w:rsidRDefault="001F4D1C" w:rsidP="001F4D1C">
            <w:pPr>
              <w:jc w:val="both"/>
              <w:rPr>
                <w:rFonts w:ascii="Arial" w:hAnsi="Arial" w:cs="Arial"/>
                <w:b/>
                <w:i/>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181CD895" w14:textId="77777777" w:rsidR="001F4D1C" w:rsidRPr="001F4D1C" w:rsidRDefault="001F4D1C" w:rsidP="001F4D1C">
            <w:pPr>
              <w:ind w:left="360"/>
              <w:jc w:val="both"/>
              <w:rPr>
                <w:rFonts w:ascii="Arial" w:hAnsi="Arial" w:cs="Arial"/>
                <w:b/>
                <w:sz w:val="18"/>
                <w:szCs w:val="18"/>
              </w:rPr>
            </w:pPr>
          </w:p>
        </w:tc>
      </w:tr>
      <w:tr w:rsidR="001F4D1C" w:rsidRPr="001F4D1C" w14:paraId="59463BC7" w14:textId="25AD9D21" w:rsidTr="001F4D1C">
        <w:trPr>
          <w:cantSplit/>
          <w:trHeight w:val="1313"/>
        </w:trPr>
        <w:tc>
          <w:tcPr>
            <w:tcW w:w="7088" w:type="dxa"/>
            <w:tcBorders>
              <w:bottom w:val="single" w:sz="4" w:space="0" w:color="auto"/>
            </w:tcBorders>
            <w:vAlign w:val="center"/>
          </w:tcPr>
          <w:p w14:paraId="0002A23B" w14:textId="77777777" w:rsidR="001F4D1C" w:rsidRPr="001F4D1C" w:rsidRDefault="001F4D1C" w:rsidP="001F4D1C">
            <w:pPr>
              <w:numPr>
                <w:ilvl w:val="0"/>
                <w:numId w:val="46"/>
              </w:numPr>
              <w:jc w:val="both"/>
              <w:rPr>
                <w:rFonts w:ascii="Arial" w:hAnsi="Arial" w:cs="Arial"/>
                <w:sz w:val="18"/>
                <w:szCs w:val="18"/>
                <w:lang w:val="es-ES_tradnl"/>
              </w:rPr>
            </w:pPr>
            <w:r w:rsidRPr="001F4D1C">
              <w:rPr>
                <w:rFonts w:ascii="Arial" w:hAnsi="Arial" w:cs="Arial"/>
                <w:b/>
                <w:sz w:val="18"/>
                <w:szCs w:val="18"/>
              </w:rPr>
              <w:t>Medios de instalación de sistema operativo:</w:t>
            </w:r>
            <w:r w:rsidRPr="001F4D1C">
              <w:rPr>
                <w:rFonts w:ascii="Arial" w:hAnsi="Arial" w:cs="Arial"/>
                <w:sz w:val="18"/>
                <w:szCs w:val="18"/>
              </w:rPr>
              <w:t xml:space="preserve"> El proveedor deberá entregar medios de instalación del sistema operativo </w:t>
            </w:r>
            <w:r w:rsidRPr="001F4D1C">
              <w:rPr>
                <w:rFonts w:ascii="Arial" w:hAnsi="Arial" w:cs="Arial"/>
                <w:sz w:val="18"/>
                <w:szCs w:val="18"/>
                <w:lang w:val="es-ES_tradnl"/>
              </w:rPr>
              <w:t>Microsoft Windows 11 Profesional, 64 bits, en español.</w:t>
            </w:r>
          </w:p>
          <w:p w14:paraId="001658C6" w14:textId="77777777" w:rsidR="001F4D1C" w:rsidRPr="001F4D1C" w:rsidRDefault="001F4D1C" w:rsidP="001F4D1C">
            <w:pPr>
              <w:ind w:left="360"/>
              <w:jc w:val="both"/>
              <w:rPr>
                <w:rFonts w:ascii="Arial" w:hAnsi="Arial" w:cs="Arial"/>
                <w:sz w:val="18"/>
                <w:szCs w:val="18"/>
              </w:rPr>
            </w:pPr>
            <w:r w:rsidRPr="001F4D1C">
              <w:rPr>
                <w:rFonts w:ascii="Arial" w:hAnsi="Arial" w:cs="Arial"/>
                <w:sz w:val="18"/>
                <w:szCs w:val="18"/>
                <w:lang w:val="es-ES_tradnl"/>
              </w:rPr>
              <w:t xml:space="preserve">El proveedor deberá entregar al menos cinco (5) medios de instalación del sistema </w:t>
            </w:r>
            <w:proofErr w:type="gramStart"/>
            <w:r w:rsidRPr="001F4D1C">
              <w:rPr>
                <w:rFonts w:ascii="Arial" w:hAnsi="Arial" w:cs="Arial"/>
                <w:sz w:val="18"/>
                <w:szCs w:val="18"/>
                <w:lang w:val="es-ES_tradnl"/>
              </w:rPr>
              <w:t>operativo(</w:t>
            </w:r>
            <w:proofErr w:type="gramEnd"/>
            <w:r w:rsidRPr="001F4D1C">
              <w:rPr>
                <w:rFonts w:ascii="Arial" w:hAnsi="Arial" w:cs="Arial"/>
                <w:sz w:val="18"/>
                <w:szCs w:val="18"/>
                <w:lang w:val="es-ES_tradnl"/>
              </w:rPr>
              <w:t>USB), l</w:t>
            </w:r>
            <w:r w:rsidRPr="001F4D1C">
              <w:rPr>
                <w:rFonts w:ascii="Arial" w:hAnsi="Arial" w:cs="Arial"/>
                <w:sz w:val="18"/>
                <w:szCs w:val="18"/>
              </w:rPr>
              <w:t>os medios no serán necesariamente originales del fabricante. Se deberán incluir los controladores necesarios.</w:t>
            </w:r>
          </w:p>
          <w:p w14:paraId="74586544" w14:textId="77777777" w:rsidR="001F4D1C" w:rsidRPr="001F4D1C" w:rsidRDefault="001F4D1C" w:rsidP="001F4D1C">
            <w:pPr>
              <w:ind w:left="360"/>
              <w:jc w:val="both"/>
              <w:rPr>
                <w:rFonts w:ascii="Arial" w:hAnsi="Arial" w:cs="Arial"/>
                <w:b/>
                <w:sz w:val="18"/>
                <w:szCs w:val="18"/>
              </w:rPr>
            </w:pPr>
            <w:r w:rsidRPr="001F4D1C">
              <w:rPr>
                <w:rFonts w:ascii="Arial" w:hAnsi="Arial" w:cs="Arial"/>
                <w:sz w:val="18"/>
                <w:szCs w:val="18"/>
              </w:rPr>
              <w:t>Si es necesario, el proveedor deberá proporcionar los códigos de activación o cualquier otro método que posibilite la instalación y utilización del sistema operativo.</w:t>
            </w:r>
          </w:p>
          <w:p w14:paraId="4F4C6CE1" w14:textId="77777777" w:rsidR="003D5154" w:rsidRDefault="003D5154" w:rsidP="001F4D1C">
            <w:pPr>
              <w:jc w:val="both"/>
              <w:rPr>
                <w:rFonts w:ascii="Arial" w:hAnsi="Arial" w:cs="Arial"/>
                <w:i/>
                <w:sz w:val="18"/>
                <w:szCs w:val="18"/>
              </w:rPr>
            </w:pPr>
          </w:p>
          <w:p w14:paraId="7E31D85C"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1071BC07" w14:textId="77777777" w:rsidR="001F4D1C" w:rsidRPr="001F4D1C" w:rsidRDefault="001F4D1C" w:rsidP="001F4D1C">
            <w:pPr>
              <w:ind w:left="360"/>
              <w:jc w:val="both"/>
              <w:rPr>
                <w:rFonts w:ascii="Arial" w:hAnsi="Arial" w:cs="Arial"/>
                <w:b/>
                <w:sz w:val="18"/>
                <w:szCs w:val="18"/>
              </w:rPr>
            </w:pPr>
          </w:p>
        </w:tc>
      </w:tr>
      <w:tr w:rsidR="001F4D1C" w:rsidRPr="001F4D1C" w14:paraId="7BB77DCC" w14:textId="7647257E" w:rsidTr="001F4D1C">
        <w:trPr>
          <w:cantSplit/>
          <w:trHeight w:val="440"/>
        </w:trPr>
        <w:tc>
          <w:tcPr>
            <w:tcW w:w="7088" w:type="dxa"/>
            <w:tcBorders>
              <w:bottom w:val="single" w:sz="4" w:space="0" w:color="auto"/>
            </w:tcBorders>
            <w:vAlign w:val="center"/>
          </w:tcPr>
          <w:p w14:paraId="767032F5"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Adaptador de energía:</w:t>
            </w:r>
            <w:r w:rsidRPr="001F4D1C">
              <w:rPr>
                <w:rFonts w:ascii="Arial" w:hAnsi="Arial" w:cs="Arial"/>
                <w:sz w:val="18"/>
                <w:szCs w:val="18"/>
              </w:rPr>
              <w:t xml:space="preserve"> </w:t>
            </w:r>
            <w:proofErr w:type="spellStart"/>
            <w:r w:rsidRPr="001F4D1C">
              <w:rPr>
                <w:rFonts w:ascii="Arial" w:hAnsi="Arial" w:cs="Arial"/>
                <w:sz w:val="18"/>
                <w:szCs w:val="18"/>
              </w:rPr>
              <w:t>Autovoltaje</w:t>
            </w:r>
            <w:proofErr w:type="spellEnd"/>
            <w:r w:rsidRPr="001F4D1C">
              <w:rPr>
                <w:rFonts w:ascii="Arial" w:hAnsi="Arial" w:cs="Arial"/>
                <w:sz w:val="18"/>
                <w:szCs w:val="18"/>
              </w:rPr>
              <w:t xml:space="preserve"> (110/220 VAC o rango superior), 50/60 Hz, con conector plano.</w:t>
            </w:r>
          </w:p>
          <w:p w14:paraId="41F9C569" w14:textId="77777777" w:rsidR="003D5154" w:rsidRDefault="003D5154" w:rsidP="001F4D1C">
            <w:pPr>
              <w:jc w:val="both"/>
              <w:rPr>
                <w:rFonts w:ascii="Arial" w:hAnsi="Arial" w:cs="Arial"/>
                <w:i/>
                <w:sz w:val="18"/>
                <w:szCs w:val="18"/>
              </w:rPr>
            </w:pPr>
          </w:p>
          <w:p w14:paraId="495FCFE6" w14:textId="77777777" w:rsidR="001F4D1C" w:rsidRPr="001F4D1C" w:rsidRDefault="001F4D1C" w:rsidP="001F4D1C">
            <w:pPr>
              <w:jc w:val="both"/>
              <w:rPr>
                <w:rFonts w:ascii="Arial" w:hAnsi="Arial" w:cs="Arial"/>
                <w:b/>
                <w:i/>
                <w:sz w:val="18"/>
                <w:szCs w:val="18"/>
                <w:lang w:val="es-ES_tradnl"/>
              </w:rPr>
            </w:pPr>
            <w:r w:rsidRPr="001F4D1C">
              <w:rPr>
                <w:rFonts w:ascii="Arial" w:hAnsi="Arial" w:cs="Arial"/>
                <w:i/>
                <w:sz w:val="18"/>
                <w:szCs w:val="18"/>
              </w:rPr>
              <w:t>(Manifestar aceptación)</w:t>
            </w:r>
          </w:p>
        </w:tc>
        <w:tc>
          <w:tcPr>
            <w:tcW w:w="2422" w:type="dxa"/>
            <w:tcBorders>
              <w:bottom w:val="single" w:sz="4" w:space="0" w:color="auto"/>
            </w:tcBorders>
          </w:tcPr>
          <w:p w14:paraId="22764185" w14:textId="77777777" w:rsidR="001F4D1C" w:rsidRPr="001F4D1C" w:rsidRDefault="001F4D1C" w:rsidP="001F4D1C">
            <w:pPr>
              <w:ind w:left="360"/>
              <w:jc w:val="both"/>
              <w:rPr>
                <w:rFonts w:ascii="Arial" w:hAnsi="Arial" w:cs="Arial"/>
                <w:b/>
                <w:sz w:val="18"/>
                <w:szCs w:val="18"/>
              </w:rPr>
            </w:pPr>
          </w:p>
        </w:tc>
      </w:tr>
      <w:tr w:rsidR="001F4D1C" w:rsidRPr="001F4D1C" w14:paraId="593AE778" w14:textId="2DBC50C7" w:rsidTr="001F4D1C">
        <w:trPr>
          <w:cantSplit/>
          <w:trHeight w:val="403"/>
        </w:trPr>
        <w:tc>
          <w:tcPr>
            <w:tcW w:w="7088" w:type="dxa"/>
            <w:tcBorders>
              <w:bottom w:val="single" w:sz="4" w:space="0" w:color="auto"/>
            </w:tcBorders>
            <w:vAlign w:val="center"/>
          </w:tcPr>
          <w:p w14:paraId="4961F3BE" w14:textId="77777777" w:rsidR="001F4D1C" w:rsidRPr="001F4D1C" w:rsidRDefault="001F4D1C" w:rsidP="001F4D1C">
            <w:pPr>
              <w:numPr>
                <w:ilvl w:val="0"/>
                <w:numId w:val="46"/>
              </w:numPr>
              <w:jc w:val="both"/>
              <w:rPr>
                <w:rFonts w:ascii="Arial" w:hAnsi="Arial" w:cs="Arial"/>
                <w:sz w:val="18"/>
                <w:szCs w:val="18"/>
              </w:rPr>
            </w:pPr>
            <w:r w:rsidRPr="001F4D1C">
              <w:rPr>
                <w:rFonts w:ascii="Arial" w:hAnsi="Arial" w:cs="Arial"/>
                <w:b/>
                <w:sz w:val="18"/>
                <w:szCs w:val="18"/>
              </w:rPr>
              <w:t>Peso</w:t>
            </w:r>
            <w:r w:rsidRPr="001F4D1C">
              <w:rPr>
                <w:rFonts w:ascii="Arial" w:hAnsi="Arial" w:cs="Arial"/>
                <w:b/>
                <w:sz w:val="18"/>
                <w:szCs w:val="18"/>
                <w:lang w:val="pt-BR"/>
              </w:rPr>
              <w:t xml:space="preserve"> básico (“</w:t>
            </w:r>
            <w:proofErr w:type="spellStart"/>
            <w:r w:rsidRPr="001F4D1C">
              <w:rPr>
                <w:rFonts w:ascii="Arial" w:hAnsi="Arial" w:cs="Arial"/>
                <w:b/>
                <w:i/>
                <w:iCs/>
                <w:sz w:val="18"/>
                <w:szCs w:val="18"/>
                <w:lang w:val="pt-BR"/>
              </w:rPr>
              <w:t>Starting</w:t>
            </w:r>
            <w:proofErr w:type="spellEnd"/>
            <w:r w:rsidRPr="001F4D1C">
              <w:rPr>
                <w:rFonts w:ascii="Arial" w:hAnsi="Arial" w:cs="Arial"/>
                <w:b/>
                <w:i/>
                <w:iCs/>
                <w:sz w:val="18"/>
                <w:szCs w:val="18"/>
                <w:lang w:val="pt-BR"/>
              </w:rPr>
              <w:t xml:space="preserve"> </w:t>
            </w:r>
            <w:proofErr w:type="spellStart"/>
            <w:r w:rsidRPr="001F4D1C">
              <w:rPr>
                <w:rFonts w:ascii="Arial" w:hAnsi="Arial" w:cs="Arial"/>
                <w:b/>
                <w:i/>
                <w:iCs/>
                <w:sz w:val="18"/>
                <w:szCs w:val="18"/>
                <w:lang w:val="pt-BR"/>
              </w:rPr>
              <w:t>weigth</w:t>
            </w:r>
            <w:proofErr w:type="spellEnd"/>
            <w:r w:rsidRPr="001F4D1C">
              <w:rPr>
                <w:rFonts w:ascii="Arial" w:hAnsi="Arial" w:cs="Arial"/>
                <w:b/>
                <w:sz w:val="18"/>
                <w:szCs w:val="18"/>
                <w:lang w:val="pt-BR"/>
              </w:rPr>
              <w:t>”) nominal:</w:t>
            </w:r>
            <w:r w:rsidRPr="001F4D1C">
              <w:rPr>
                <w:rFonts w:ascii="Arial" w:hAnsi="Arial" w:cs="Arial"/>
                <w:sz w:val="18"/>
                <w:szCs w:val="18"/>
                <w:lang w:val="pt-BR"/>
              </w:rPr>
              <w:t xml:space="preserve"> Menor o igual a 1,75 Kg, </w:t>
            </w:r>
            <w:r w:rsidRPr="001F4D1C">
              <w:rPr>
                <w:rFonts w:ascii="Arial" w:hAnsi="Arial" w:cs="Arial"/>
                <w:sz w:val="18"/>
                <w:szCs w:val="18"/>
              </w:rPr>
              <w:t>este peso será verificado en catálogos, no físicamente.</w:t>
            </w:r>
          </w:p>
          <w:p w14:paraId="26172689" w14:textId="77777777" w:rsidR="003D5154" w:rsidRDefault="003D5154" w:rsidP="001F4D1C">
            <w:pPr>
              <w:jc w:val="both"/>
              <w:rPr>
                <w:rFonts w:ascii="Arial" w:hAnsi="Arial" w:cs="Arial"/>
                <w:i/>
                <w:sz w:val="18"/>
                <w:szCs w:val="18"/>
              </w:rPr>
            </w:pPr>
          </w:p>
          <w:p w14:paraId="4DD0AAF2"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(Manifestar aceptación e incluir dirección URL de referencia)</w:t>
            </w:r>
          </w:p>
        </w:tc>
        <w:tc>
          <w:tcPr>
            <w:tcW w:w="2422" w:type="dxa"/>
            <w:tcBorders>
              <w:bottom w:val="single" w:sz="4" w:space="0" w:color="auto"/>
            </w:tcBorders>
          </w:tcPr>
          <w:p w14:paraId="2C73A462" w14:textId="77777777" w:rsidR="001F4D1C" w:rsidRPr="001F4D1C" w:rsidRDefault="001F4D1C" w:rsidP="001F4D1C">
            <w:pPr>
              <w:ind w:left="360"/>
              <w:jc w:val="both"/>
              <w:rPr>
                <w:rFonts w:ascii="Arial" w:hAnsi="Arial" w:cs="Arial"/>
                <w:b/>
                <w:sz w:val="18"/>
                <w:szCs w:val="18"/>
              </w:rPr>
            </w:pPr>
          </w:p>
        </w:tc>
      </w:tr>
      <w:tr w:rsidR="001F4D1C" w:rsidRPr="001F4D1C" w14:paraId="70935325" w14:textId="6B75FF04" w:rsidTr="001F4D1C">
        <w:trPr>
          <w:cantSplit/>
          <w:trHeight w:val="397"/>
        </w:trPr>
        <w:tc>
          <w:tcPr>
            <w:tcW w:w="7088" w:type="dxa"/>
            <w:tcBorders>
              <w:bottom w:val="single" w:sz="4" w:space="0" w:color="auto"/>
            </w:tcBorders>
            <w:shd w:val="clear" w:color="auto" w:fill="CCFFCC"/>
            <w:vAlign w:val="center"/>
          </w:tcPr>
          <w:p w14:paraId="43CED377" w14:textId="77777777" w:rsidR="001F4D1C" w:rsidRPr="001F4D1C" w:rsidRDefault="001F4D1C" w:rsidP="001F4D1C">
            <w:pPr>
              <w:ind w:left="290" w:hanging="290"/>
              <w:jc w:val="both"/>
              <w:rPr>
                <w:rFonts w:ascii="Arial" w:hAnsi="Arial" w:cs="Arial"/>
                <w:bCs/>
                <w:iCs/>
                <w:sz w:val="18"/>
                <w:szCs w:val="18"/>
              </w:rPr>
            </w:pPr>
            <w:r w:rsidRPr="001F4D1C">
              <w:rPr>
                <w:rFonts w:ascii="Arial" w:hAnsi="Arial" w:cs="Arial"/>
                <w:b/>
                <w:bCs/>
                <w:sz w:val="18"/>
                <w:szCs w:val="18"/>
              </w:rPr>
              <w:t>B. CONDICIONES COMPLEMENTARIAS</w:t>
            </w:r>
          </w:p>
        </w:tc>
        <w:tc>
          <w:tcPr>
            <w:tcW w:w="2422" w:type="dxa"/>
            <w:tcBorders>
              <w:bottom w:val="single" w:sz="4" w:space="0" w:color="auto"/>
            </w:tcBorders>
            <w:shd w:val="clear" w:color="auto" w:fill="CCFFCC"/>
          </w:tcPr>
          <w:p w14:paraId="28C53E3B" w14:textId="77777777" w:rsidR="001F4D1C" w:rsidRPr="001F4D1C" w:rsidRDefault="001F4D1C" w:rsidP="001F4D1C">
            <w:pPr>
              <w:ind w:left="290" w:hanging="290"/>
              <w:jc w:val="both"/>
              <w:rPr>
                <w:rFonts w:ascii="Arial" w:hAnsi="Arial" w:cs="Arial"/>
                <w:b/>
                <w:bCs/>
                <w:sz w:val="18"/>
                <w:szCs w:val="18"/>
              </w:rPr>
            </w:pPr>
          </w:p>
        </w:tc>
      </w:tr>
      <w:tr w:rsidR="001F4D1C" w:rsidRPr="001F4D1C" w14:paraId="6C84A1E9" w14:textId="31F127FD" w:rsidTr="001F4D1C">
        <w:trPr>
          <w:cantSplit/>
          <w:trHeight w:val="1092"/>
        </w:trPr>
        <w:tc>
          <w:tcPr>
            <w:tcW w:w="7088" w:type="dxa"/>
            <w:tcBorders>
              <w:bottom w:val="single" w:sz="4" w:space="0" w:color="auto"/>
            </w:tcBorders>
            <w:vAlign w:val="center"/>
          </w:tcPr>
          <w:p w14:paraId="5EE9A741" w14:textId="77777777" w:rsidR="001F4D1C" w:rsidRPr="001F4D1C" w:rsidRDefault="001F4D1C" w:rsidP="001F4D1C">
            <w:pPr>
              <w:numPr>
                <w:ilvl w:val="0"/>
                <w:numId w:val="47"/>
              </w:numPr>
              <w:jc w:val="both"/>
              <w:rPr>
                <w:rFonts w:ascii="Arial" w:hAnsi="Arial" w:cs="Arial"/>
                <w:b/>
                <w:bCs/>
                <w:iCs/>
                <w:sz w:val="18"/>
                <w:szCs w:val="18"/>
              </w:rPr>
            </w:pPr>
            <w:r w:rsidRPr="001F4D1C">
              <w:rPr>
                <w:rFonts w:ascii="Arial" w:hAnsi="Arial" w:cs="Arial"/>
                <w:b/>
                <w:bCs/>
                <w:iCs/>
                <w:sz w:val="18"/>
                <w:szCs w:val="18"/>
              </w:rPr>
              <w:t xml:space="preserve">Vigencia del modelo ofertado: </w:t>
            </w:r>
            <w:r w:rsidRPr="001F4D1C">
              <w:rPr>
                <w:rFonts w:ascii="Arial" w:hAnsi="Arial" w:cs="Arial"/>
                <w:bCs/>
                <w:iCs/>
                <w:sz w:val="18"/>
                <w:szCs w:val="18"/>
              </w:rPr>
              <w:t>A momento de la presentación de la propuesta, el modelo del equipo ofertado no debe figurar como descontinuado, este aspecto será verificado en la página web del fabricante.</w:t>
            </w:r>
          </w:p>
          <w:p w14:paraId="612E23FE" w14:textId="77777777" w:rsidR="003D5154" w:rsidRDefault="003D5154" w:rsidP="001F4D1C">
            <w:pPr>
              <w:jc w:val="both"/>
              <w:rPr>
                <w:rFonts w:ascii="Arial" w:hAnsi="Arial" w:cs="Arial"/>
                <w:bCs/>
                <w:i/>
                <w:iCs/>
                <w:sz w:val="18"/>
                <w:szCs w:val="18"/>
              </w:rPr>
            </w:pPr>
          </w:p>
          <w:p w14:paraId="44C24959" w14:textId="77777777" w:rsidR="001F4D1C" w:rsidRPr="001F4D1C" w:rsidRDefault="001F4D1C" w:rsidP="001F4D1C">
            <w:pPr>
              <w:jc w:val="both"/>
              <w:rPr>
                <w:rFonts w:ascii="Arial" w:hAnsi="Arial" w:cs="Arial"/>
                <w:b/>
                <w:bCs/>
                <w:iCs/>
                <w:sz w:val="18"/>
                <w:szCs w:val="18"/>
              </w:rPr>
            </w:pPr>
            <w:r w:rsidRPr="001F4D1C">
              <w:rPr>
                <w:rFonts w:ascii="Arial" w:hAnsi="Arial" w:cs="Arial"/>
                <w:bCs/>
                <w:i/>
                <w:iCs/>
                <w:sz w:val="18"/>
                <w:szCs w:val="18"/>
              </w:rPr>
              <w:t xml:space="preserve">(Manifestar aceptación </w:t>
            </w:r>
            <w:r w:rsidRPr="001F4D1C">
              <w:rPr>
                <w:rFonts w:ascii="Arial" w:hAnsi="Arial" w:cs="Arial"/>
                <w:i/>
                <w:sz w:val="18"/>
                <w:szCs w:val="18"/>
              </w:rPr>
              <w:t>y</w:t>
            </w:r>
            <w:r w:rsidRPr="001F4D1C">
              <w:rPr>
                <w:rFonts w:ascii="Arial" w:hAnsi="Arial" w:cs="Arial"/>
                <w:i/>
                <w:sz w:val="18"/>
                <w:szCs w:val="18"/>
                <w:lang w:val="es-ES_tradnl"/>
              </w:rPr>
              <w:t xml:space="preserve"> especificar dirección de referencia de la página web del fabricante que respalde lo solicitado</w:t>
            </w:r>
            <w:r w:rsidRPr="001F4D1C">
              <w:rPr>
                <w:rFonts w:ascii="Arial" w:hAnsi="Arial" w:cs="Arial"/>
                <w:bCs/>
                <w:i/>
                <w:iCs/>
                <w:sz w:val="18"/>
                <w:szCs w:val="18"/>
              </w:rPr>
              <w:t>)</w:t>
            </w:r>
          </w:p>
        </w:tc>
        <w:tc>
          <w:tcPr>
            <w:tcW w:w="2422" w:type="dxa"/>
            <w:tcBorders>
              <w:bottom w:val="single" w:sz="4" w:space="0" w:color="auto"/>
            </w:tcBorders>
          </w:tcPr>
          <w:p w14:paraId="0B97E47D" w14:textId="77777777" w:rsidR="001F4D1C" w:rsidRPr="001F4D1C" w:rsidRDefault="001F4D1C" w:rsidP="001F4D1C">
            <w:pPr>
              <w:ind w:left="360"/>
              <w:jc w:val="both"/>
              <w:rPr>
                <w:rFonts w:ascii="Arial" w:hAnsi="Arial" w:cs="Arial"/>
                <w:b/>
                <w:bCs/>
                <w:iCs/>
                <w:sz w:val="18"/>
                <w:szCs w:val="18"/>
              </w:rPr>
            </w:pPr>
          </w:p>
        </w:tc>
      </w:tr>
      <w:tr w:rsidR="001F4D1C" w:rsidRPr="001F4D1C" w14:paraId="3FDF1FAE" w14:textId="5D253F23" w:rsidTr="001F4D1C">
        <w:trPr>
          <w:cantSplit/>
          <w:trHeight w:val="1092"/>
        </w:trPr>
        <w:tc>
          <w:tcPr>
            <w:tcW w:w="7088" w:type="dxa"/>
            <w:tcBorders>
              <w:bottom w:val="single" w:sz="4" w:space="0" w:color="auto"/>
            </w:tcBorders>
            <w:vAlign w:val="center"/>
          </w:tcPr>
          <w:p w14:paraId="37446BE5" w14:textId="77777777" w:rsidR="001F4D1C" w:rsidRPr="001F4D1C" w:rsidRDefault="001F4D1C" w:rsidP="001F4D1C">
            <w:pPr>
              <w:numPr>
                <w:ilvl w:val="0"/>
                <w:numId w:val="47"/>
              </w:numPr>
              <w:jc w:val="both"/>
              <w:rPr>
                <w:rFonts w:ascii="Arial" w:hAnsi="Arial" w:cs="Arial"/>
                <w:sz w:val="18"/>
                <w:szCs w:val="18"/>
              </w:rPr>
            </w:pPr>
            <w:r w:rsidRPr="001F4D1C">
              <w:rPr>
                <w:rFonts w:ascii="Arial" w:hAnsi="Arial" w:cs="Arial"/>
                <w:b/>
                <w:bCs/>
                <w:iCs/>
                <w:sz w:val="18"/>
                <w:szCs w:val="18"/>
              </w:rPr>
              <w:t>Representante</w:t>
            </w:r>
            <w:r w:rsidRPr="001F4D1C">
              <w:rPr>
                <w:rFonts w:ascii="Arial" w:hAnsi="Arial" w:cs="Arial"/>
                <w:b/>
                <w:sz w:val="18"/>
                <w:szCs w:val="18"/>
              </w:rPr>
              <w:t xml:space="preserve"> de servicio técnico:</w:t>
            </w:r>
            <w:r w:rsidRPr="001F4D1C">
              <w:rPr>
                <w:rFonts w:ascii="Arial" w:hAnsi="Arial" w:cs="Arial"/>
                <w:sz w:val="18"/>
                <w:szCs w:val="18"/>
              </w:rPr>
              <w:t xml:space="preserve"> La marca del equipo ofertado debe tener al menos un representante autorizado por el fabricante para brindar servicios técnicos en Bolivia (al menos en la ciudad de La Paz).</w:t>
            </w:r>
          </w:p>
          <w:p w14:paraId="56EBFA98" w14:textId="77777777" w:rsidR="001F4D1C" w:rsidRPr="001F4D1C" w:rsidRDefault="001F4D1C" w:rsidP="001F4D1C">
            <w:pPr>
              <w:ind w:left="360"/>
              <w:jc w:val="both"/>
              <w:rPr>
                <w:rFonts w:ascii="Arial" w:hAnsi="Arial" w:cs="Arial"/>
                <w:sz w:val="18"/>
                <w:szCs w:val="18"/>
                <w:lang w:val="es-ES_tradnl"/>
              </w:rPr>
            </w:pPr>
            <w:r w:rsidRPr="001F4D1C">
              <w:rPr>
                <w:rFonts w:ascii="Arial" w:hAnsi="Arial" w:cs="Arial"/>
                <w:sz w:val="18"/>
                <w:szCs w:val="18"/>
                <w:lang w:val="es-ES_tradnl"/>
              </w:rPr>
              <w:t>Adjuntar documentación de respaldo del fabricante (escaneado del documento original) o especificar dirección URL de referencia de la página web del fabricante, que acredite el representante autorizado para servicios técnicos.</w:t>
            </w:r>
          </w:p>
          <w:p w14:paraId="4227B964" w14:textId="77777777" w:rsidR="003D5154" w:rsidRDefault="003D5154" w:rsidP="001F4D1C">
            <w:pPr>
              <w:jc w:val="both"/>
              <w:rPr>
                <w:rFonts w:ascii="Arial" w:hAnsi="Arial" w:cs="Arial"/>
                <w:i/>
                <w:sz w:val="18"/>
                <w:szCs w:val="18"/>
                <w:lang w:val="es-ES_tradnl"/>
              </w:rPr>
            </w:pPr>
          </w:p>
          <w:p w14:paraId="35F98138" w14:textId="77777777" w:rsidR="001F4D1C" w:rsidRPr="001F4D1C" w:rsidRDefault="001F4D1C" w:rsidP="001F4D1C">
            <w:pPr>
              <w:jc w:val="both"/>
              <w:rPr>
                <w:rFonts w:ascii="Arial" w:hAnsi="Arial" w:cs="Arial"/>
                <w:b/>
                <w:bCs/>
                <w:i/>
                <w:iCs/>
                <w:sz w:val="18"/>
                <w:szCs w:val="18"/>
                <w:lang w:val="es-ES_tradnl"/>
              </w:rPr>
            </w:pPr>
            <w:r w:rsidRPr="001F4D1C">
              <w:rPr>
                <w:rFonts w:ascii="Arial" w:hAnsi="Arial" w:cs="Arial"/>
                <w:i/>
                <w:sz w:val="18"/>
                <w:szCs w:val="18"/>
                <w:lang w:val="es-ES_tradnl"/>
              </w:rPr>
              <w:t>(Manifestar aceptación y adjuntar escaneado de la documentación de respaldo o especificar dirección URL de referencia de la página web del fabricante que respalde lo solicitado, en caso de presentar documento escaneado, para la firma del contrato el proponente adjudicado deberá presentar el original o fotocopia legalizada del documento)</w:t>
            </w:r>
          </w:p>
        </w:tc>
        <w:tc>
          <w:tcPr>
            <w:tcW w:w="2422" w:type="dxa"/>
            <w:tcBorders>
              <w:bottom w:val="single" w:sz="4" w:space="0" w:color="auto"/>
            </w:tcBorders>
          </w:tcPr>
          <w:p w14:paraId="78F4169A" w14:textId="77777777" w:rsidR="001F4D1C" w:rsidRPr="001F4D1C" w:rsidRDefault="001F4D1C" w:rsidP="001F4D1C">
            <w:pPr>
              <w:ind w:left="360"/>
              <w:jc w:val="both"/>
              <w:rPr>
                <w:rFonts w:ascii="Arial" w:hAnsi="Arial" w:cs="Arial"/>
                <w:b/>
                <w:bCs/>
                <w:iCs/>
                <w:sz w:val="18"/>
                <w:szCs w:val="18"/>
              </w:rPr>
            </w:pPr>
          </w:p>
        </w:tc>
      </w:tr>
      <w:tr w:rsidR="001F4D1C" w:rsidRPr="001F4D1C" w14:paraId="446547C2" w14:textId="4713F992" w:rsidTr="001F4D1C">
        <w:trPr>
          <w:cantSplit/>
          <w:trHeight w:val="818"/>
        </w:trPr>
        <w:tc>
          <w:tcPr>
            <w:tcW w:w="7088" w:type="dxa"/>
            <w:tcBorders>
              <w:bottom w:val="single" w:sz="4" w:space="0" w:color="auto"/>
            </w:tcBorders>
            <w:vAlign w:val="center"/>
          </w:tcPr>
          <w:p w14:paraId="6DCF23FC" w14:textId="77777777" w:rsidR="001F4D1C" w:rsidRPr="001F4D1C" w:rsidRDefault="001F4D1C" w:rsidP="001F4D1C">
            <w:pPr>
              <w:numPr>
                <w:ilvl w:val="0"/>
                <w:numId w:val="47"/>
              </w:numPr>
              <w:jc w:val="both"/>
              <w:rPr>
                <w:rFonts w:ascii="Arial" w:hAnsi="Arial" w:cs="Arial"/>
                <w:sz w:val="18"/>
                <w:szCs w:val="18"/>
              </w:rPr>
            </w:pPr>
            <w:r w:rsidRPr="001F4D1C">
              <w:rPr>
                <w:rFonts w:ascii="Arial" w:hAnsi="Arial" w:cs="Arial"/>
                <w:b/>
                <w:bCs/>
                <w:iCs/>
                <w:sz w:val="18"/>
                <w:szCs w:val="18"/>
              </w:rPr>
              <w:lastRenderedPageBreak/>
              <w:t>Número telefónico gratuito para la recepción de requerimientos por garantía de fábrica:</w:t>
            </w:r>
            <w:r w:rsidRPr="001F4D1C">
              <w:rPr>
                <w:rFonts w:ascii="Arial" w:hAnsi="Arial" w:cs="Arial"/>
                <w:iCs/>
                <w:sz w:val="18"/>
                <w:szCs w:val="18"/>
              </w:rPr>
              <w:t xml:space="preserve"> </w:t>
            </w:r>
            <w:r w:rsidRPr="001F4D1C">
              <w:rPr>
                <w:rFonts w:ascii="Arial" w:hAnsi="Arial" w:cs="Arial"/>
                <w:sz w:val="18"/>
                <w:szCs w:val="18"/>
              </w:rPr>
              <w:t>El fabricante deberá recibir requerimientos por garantía de fábrica mediante un número telefónico gratuito accesible desde Bolivia (del tipo 800). El número telefónico debe figurar en la página web del fabricante.</w:t>
            </w:r>
          </w:p>
          <w:p w14:paraId="08FFFD4F" w14:textId="77777777" w:rsidR="003D5154" w:rsidRDefault="003D5154" w:rsidP="001F4D1C">
            <w:pPr>
              <w:jc w:val="both"/>
              <w:rPr>
                <w:rFonts w:ascii="Arial" w:hAnsi="Arial" w:cs="Arial"/>
                <w:i/>
                <w:sz w:val="18"/>
                <w:szCs w:val="18"/>
              </w:rPr>
            </w:pPr>
          </w:p>
          <w:p w14:paraId="3EA46937"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(Especificar número telefónico y</w:t>
            </w:r>
            <w:r w:rsidRPr="001F4D1C">
              <w:rPr>
                <w:rFonts w:ascii="Arial" w:hAnsi="Arial" w:cs="Arial"/>
                <w:i/>
                <w:sz w:val="18"/>
                <w:szCs w:val="18"/>
                <w:lang w:val="es-ES_tradnl"/>
              </w:rPr>
              <w:t xml:space="preserve"> dirección URL de referencia de la página web del fabricante que respalde lo solicitado</w:t>
            </w:r>
            <w:r w:rsidRPr="001F4D1C">
              <w:rPr>
                <w:rFonts w:ascii="Arial" w:hAnsi="Arial" w:cs="Arial"/>
                <w:i/>
                <w:sz w:val="18"/>
                <w:szCs w:val="18"/>
              </w:rPr>
              <w:t>)</w:t>
            </w:r>
          </w:p>
        </w:tc>
        <w:tc>
          <w:tcPr>
            <w:tcW w:w="2422" w:type="dxa"/>
            <w:tcBorders>
              <w:bottom w:val="single" w:sz="4" w:space="0" w:color="auto"/>
            </w:tcBorders>
          </w:tcPr>
          <w:p w14:paraId="645A37F8" w14:textId="77777777" w:rsidR="001F4D1C" w:rsidRPr="001F4D1C" w:rsidRDefault="001F4D1C" w:rsidP="001F4D1C">
            <w:pPr>
              <w:ind w:left="360"/>
              <w:jc w:val="both"/>
              <w:rPr>
                <w:rFonts w:ascii="Arial" w:hAnsi="Arial" w:cs="Arial"/>
                <w:b/>
                <w:bCs/>
                <w:iCs/>
                <w:sz w:val="18"/>
                <w:szCs w:val="18"/>
              </w:rPr>
            </w:pPr>
          </w:p>
        </w:tc>
      </w:tr>
      <w:tr w:rsidR="001F4D1C" w:rsidRPr="001F4D1C" w14:paraId="14946EC7" w14:textId="74220E71" w:rsidTr="001F4D1C">
        <w:trPr>
          <w:cantSplit/>
          <w:trHeight w:val="1092"/>
        </w:trPr>
        <w:tc>
          <w:tcPr>
            <w:tcW w:w="7088" w:type="dxa"/>
            <w:tcBorders>
              <w:bottom w:val="single" w:sz="4" w:space="0" w:color="auto"/>
            </w:tcBorders>
            <w:vAlign w:val="center"/>
          </w:tcPr>
          <w:p w14:paraId="7C7EC313" w14:textId="77777777" w:rsidR="001F4D1C" w:rsidRPr="001F4D1C" w:rsidRDefault="001F4D1C" w:rsidP="001F4D1C">
            <w:pPr>
              <w:numPr>
                <w:ilvl w:val="0"/>
                <w:numId w:val="47"/>
              </w:numPr>
              <w:jc w:val="both"/>
              <w:rPr>
                <w:rFonts w:ascii="Arial" w:hAnsi="Arial" w:cs="Arial"/>
                <w:bCs/>
                <w:iCs/>
                <w:sz w:val="18"/>
                <w:szCs w:val="18"/>
                <w:lang w:val="es-ES_tradnl"/>
              </w:rPr>
            </w:pPr>
            <w:r w:rsidRPr="001F4D1C">
              <w:rPr>
                <w:rFonts w:ascii="Arial" w:hAnsi="Arial" w:cs="Arial"/>
                <w:b/>
                <w:bCs/>
                <w:iCs/>
                <w:sz w:val="18"/>
                <w:szCs w:val="18"/>
                <w:lang w:val="es-ES_tradnl"/>
              </w:rPr>
              <w:t xml:space="preserve">Cambio de características de los bienes: </w:t>
            </w:r>
            <w:r w:rsidRPr="001F4D1C">
              <w:rPr>
                <w:rFonts w:ascii="Arial" w:hAnsi="Arial" w:cs="Arial"/>
                <w:bCs/>
                <w:iCs/>
                <w:sz w:val="18"/>
                <w:szCs w:val="18"/>
                <w:lang w:val="es-ES_tradnl"/>
              </w:rPr>
              <w:t>Se aceptará cambios de las características de los bienes entregados con relación a las características ofertadas previa evaluación de los siguientes aspectos:</w:t>
            </w:r>
          </w:p>
          <w:p w14:paraId="260EBBCC" w14:textId="77777777" w:rsidR="001F4D1C" w:rsidRPr="001F4D1C" w:rsidRDefault="001F4D1C" w:rsidP="001F4D1C">
            <w:pPr>
              <w:numPr>
                <w:ilvl w:val="0"/>
                <w:numId w:val="51"/>
              </w:numPr>
              <w:jc w:val="both"/>
              <w:rPr>
                <w:rFonts w:ascii="Arial" w:hAnsi="Arial" w:cs="Arial"/>
                <w:bCs/>
                <w:iCs/>
                <w:sz w:val="18"/>
                <w:szCs w:val="18"/>
              </w:rPr>
            </w:pPr>
            <w:r w:rsidRPr="001F4D1C">
              <w:rPr>
                <w:rFonts w:ascii="Arial" w:hAnsi="Arial" w:cs="Arial"/>
                <w:bCs/>
                <w:iCs/>
                <w:sz w:val="18"/>
                <w:szCs w:val="18"/>
              </w:rPr>
              <w:t>Justificación escrita por parte del proveedor, explicando las razones del cambio.</w:t>
            </w:r>
          </w:p>
          <w:p w14:paraId="1E473962" w14:textId="77777777" w:rsidR="001F4D1C" w:rsidRPr="001F4D1C" w:rsidRDefault="001F4D1C" w:rsidP="001F4D1C">
            <w:pPr>
              <w:numPr>
                <w:ilvl w:val="0"/>
                <w:numId w:val="51"/>
              </w:numPr>
              <w:jc w:val="both"/>
              <w:rPr>
                <w:rFonts w:ascii="Arial" w:hAnsi="Arial" w:cs="Arial"/>
                <w:bCs/>
                <w:iCs/>
                <w:sz w:val="18"/>
                <w:szCs w:val="18"/>
              </w:rPr>
            </w:pPr>
            <w:r w:rsidRPr="001F4D1C">
              <w:rPr>
                <w:rFonts w:ascii="Arial" w:hAnsi="Arial" w:cs="Arial"/>
                <w:bCs/>
                <w:iCs/>
                <w:sz w:val="18"/>
                <w:szCs w:val="18"/>
              </w:rPr>
              <w:t xml:space="preserve">El cambio propuesto deberá tener las mismas o superiores características técnicas que las ofertadas y cumplir con los requisitos mínimos de los bienes solicitados. </w:t>
            </w:r>
          </w:p>
          <w:p w14:paraId="2D7127E3" w14:textId="77777777" w:rsidR="001F4D1C" w:rsidRPr="001F4D1C" w:rsidRDefault="001F4D1C" w:rsidP="001F4D1C">
            <w:pPr>
              <w:numPr>
                <w:ilvl w:val="0"/>
                <w:numId w:val="51"/>
              </w:numPr>
              <w:jc w:val="both"/>
              <w:rPr>
                <w:rFonts w:ascii="Arial" w:hAnsi="Arial" w:cs="Arial"/>
                <w:bCs/>
                <w:iCs/>
                <w:sz w:val="18"/>
                <w:szCs w:val="18"/>
              </w:rPr>
            </w:pPr>
            <w:r w:rsidRPr="001F4D1C">
              <w:rPr>
                <w:rFonts w:ascii="Arial" w:hAnsi="Arial" w:cs="Arial"/>
                <w:bCs/>
                <w:iCs/>
                <w:sz w:val="18"/>
                <w:szCs w:val="18"/>
              </w:rPr>
              <w:t>El cambio propuesto no deberá implicar ningún costo adicional para el BCB.</w:t>
            </w:r>
          </w:p>
          <w:p w14:paraId="69140DA6" w14:textId="77777777" w:rsidR="001F4D1C" w:rsidRPr="001F4D1C" w:rsidRDefault="001F4D1C" w:rsidP="001F4D1C">
            <w:pPr>
              <w:numPr>
                <w:ilvl w:val="0"/>
                <w:numId w:val="51"/>
              </w:numPr>
              <w:jc w:val="both"/>
              <w:rPr>
                <w:rFonts w:ascii="Arial" w:hAnsi="Arial" w:cs="Arial"/>
                <w:bCs/>
                <w:iCs/>
                <w:sz w:val="18"/>
                <w:szCs w:val="18"/>
              </w:rPr>
            </w:pPr>
            <w:r w:rsidRPr="001F4D1C">
              <w:rPr>
                <w:rFonts w:ascii="Arial" w:hAnsi="Arial" w:cs="Arial"/>
                <w:bCs/>
                <w:iCs/>
                <w:sz w:val="18"/>
                <w:szCs w:val="18"/>
              </w:rPr>
              <w:t>Informe técnico elaborado por el Dpto. de Soporte Técnico, del BCB, evaluando el cambio propuesto.</w:t>
            </w:r>
          </w:p>
          <w:p w14:paraId="5FA57A37" w14:textId="77777777" w:rsidR="003D5154" w:rsidRDefault="003D5154" w:rsidP="001F4D1C">
            <w:pPr>
              <w:jc w:val="both"/>
              <w:rPr>
                <w:rFonts w:ascii="Arial" w:hAnsi="Arial" w:cs="Arial"/>
                <w:bCs/>
                <w:i/>
                <w:iCs/>
                <w:sz w:val="18"/>
                <w:szCs w:val="18"/>
              </w:rPr>
            </w:pPr>
          </w:p>
          <w:p w14:paraId="415C7F82" w14:textId="77777777" w:rsidR="001F4D1C" w:rsidRPr="001F4D1C" w:rsidRDefault="001F4D1C" w:rsidP="001F4D1C">
            <w:pPr>
              <w:jc w:val="both"/>
              <w:rPr>
                <w:rFonts w:ascii="Arial" w:hAnsi="Arial" w:cs="Arial"/>
                <w:b/>
                <w:bCs/>
                <w:iCs/>
                <w:sz w:val="18"/>
                <w:szCs w:val="18"/>
              </w:rPr>
            </w:pPr>
            <w:r w:rsidRPr="001F4D1C">
              <w:rPr>
                <w:rFonts w:ascii="Arial" w:hAnsi="Arial" w:cs="Arial"/>
                <w:bCs/>
                <w:i/>
                <w:iCs/>
                <w:sz w:val="18"/>
                <w:szCs w:val="18"/>
              </w:rPr>
              <w:t xml:space="preserve">(Manifestar aceptación) </w:t>
            </w:r>
          </w:p>
        </w:tc>
        <w:tc>
          <w:tcPr>
            <w:tcW w:w="2422" w:type="dxa"/>
            <w:tcBorders>
              <w:bottom w:val="single" w:sz="4" w:space="0" w:color="auto"/>
            </w:tcBorders>
          </w:tcPr>
          <w:p w14:paraId="5990EDB9" w14:textId="77777777" w:rsidR="001F4D1C" w:rsidRPr="001F4D1C" w:rsidRDefault="001F4D1C" w:rsidP="001F4D1C">
            <w:pPr>
              <w:ind w:left="360"/>
              <w:jc w:val="both"/>
              <w:rPr>
                <w:rFonts w:ascii="Arial" w:hAnsi="Arial" w:cs="Arial"/>
                <w:b/>
                <w:bCs/>
                <w:iCs/>
                <w:sz w:val="18"/>
                <w:szCs w:val="18"/>
                <w:lang w:val="es-ES_tradnl"/>
              </w:rPr>
            </w:pPr>
          </w:p>
        </w:tc>
      </w:tr>
      <w:tr w:rsidR="001F4D1C" w:rsidRPr="001F4D1C" w14:paraId="63ED02CA" w14:textId="27FCC8F8" w:rsidTr="001F4D1C">
        <w:trPr>
          <w:cantSplit/>
          <w:trHeight w:val="585"/>
        </w:trPr>
        <w:tc>
          <w:tcPr>
            <w:tcW w:w="7088" w:type="dxa"/>
            <w:tcBorders>
              <w:bottom w:val="single" w:sz="4" w:space="0" w:color="auto"/>
            </w:tcBorders>
            <w:vAlign w:val="center"/>
          </w:tcPr>
          <w:p w14:paraId="1D6A85E3" w14:textId="77777777" w:rsidR="001F4D1C" w:rsidRPr="001F4D1C" w:rsidRDefault="001F4D1C" w:rsidP="001F4D1C">
            <w:pPr>
              <w:numPr>
                <w:ilvl w:val="0"/>
                <w:numId w:val="47"/>
              </w:numPr>
              <w:jc w:val="both"/>
              <w:rPr>
                <w:rFonts w:ascii="Arial" w:hAnsi="Arial" w:cs="Arial"/>
                <w:iCs/>
                <w:sz w:val="18"/>
                <w:szCs w:val="18"/>
              </w:rPr>
            </w:pPr>
            <w:r w:rsidRPr="001F4D1C">
              <w:rPr>
                <w:rFonts w:ascii="Arial" w:hAnsi="Arial" w:cs="Arial"/>
                <w:b/>
                <w:bCs/>
                <w:iCs/>
                <w:sz w:val="18"/>
                <w:szCs w:val="18"/>
              </w:rPr>
              <w:t>Verificación de la información y documentación presentada:</w:t>
            </w:r>
            <w:r w:rsidRPr="001F4D1C">
              <w:rPr>
                <w:rFonts w:ascii="Arial" w:hAnsi="Arial" w:cs="Arial"/>
                <w:iCs/>
                <w:sz w:val="18"/>
                <w:szCs w:val="18"/>
              </w:rPr>
              <w:t xml:space="preserve"> El BCB se reserva el derecho de verificar cualquier aspecto que considere pertinente de la documentación e información presentadas por el proponente.</w:t>
            </w:r>
          </w:p>
          <w:p w14:paraId="6A4E8ADC" w14:textId="77777777" w:rsidR="003D5154" w:rsidRDefault="003D5154" w:rsidP="001F4D1C">
            <w:pPr>
              <w:ind w:left="14" w:hanging="14"/>
              <w:jc w:val="both"/>
              <w:rPr>
                <w:rFonts w:ascii="Arial" w:hAnsi="Arial" w:cs="Arial"/>
                <w:i/>
                <w:sz w:val="18"/>
                <w:szCs w:val="18"/>
              </w:rPr>
            </w:pPr>
          </w:p>
          <w:p w14:paraId="1A9F14C8" w14:textId="77777777" w:rsidR="001F4D1C" w:rsidRPr="001F4D1C" w:rsidRDefault="001F4D1C" w:rsidP="001F4D1C">
            <w:pPr>
              <w:ind w:left="14" w:hanging="14"/>
              <w:jc w:val="both"/>
              <w:rPr>
                <w:rFonts w:ascii="Arial" w:hAnsi="Arial" w:cs="Arial"/>
                <w:iCs/>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27B6A81D" w14:textId="77777777" w:rsidR="001F4D1C" w:rsidRPr="001F4D1C" w:rsidRDefault="001F4D1C" w:rsidP="001F4D1C">
            <w:pPr>
              <w:ind w:left="360"/>
              <w:jc w:val="both"/>
              <w:rPr>
                <w:rFonts w:ascii="Arial" w:hAnsi="Arial" w:cs="Arial"/>
                <w:b/>
                <w:bCs/>
                <w:iCs/>
                <w:sz w:val="18"/>
                <w:szCs w:val="18"/>
              </w:rPr>
            </w:pPr>
          </w:p>
        </w:tc>
      </w:tr>
      <w:tr w:rsidR="001F4D1C" w:rsidRPr="001F4D1C" w14:paraId="4E013058" w14:textId="255C2818" w:rsidTr="001F4D1C">
        <w:trPr>
          <w:cantSplit/>
          <w:trHeight w:val="523"/>
        </w:trPr>
        <w:tc>
          <w:tcPr>
            <w:tcW w:w="7088" w:type="dxa"/>
            <w:tcBorders>
              <w:bottom w:val="single" w:sz="4" w:space="0" w:color="auto"/>
            </w:tcBorders>
            <w:shd w:val="clear" w:color="auto" w:fill="CCFFCC"/>
            <w:vAlign w:val="center"/>
          </w:tcPr>
          <w:p w14:paraId="1690D9D3" w14:textId="77777777" w:rsidR="001F4D1C" w:rsidRPr="001F4D1C" w:rsidRDefault="001F4D1C" w:rsidP="001F4D1C">
            <w:pPr>
              <w:ind w:left="290" w:hanging="290"/>
              <w:jc w:val="both"/>
              <w:rPr>
                <w:rFonts w:ascii="Arial" w:hAnsi="Arial" w:cs="Arial"/>
                <w:bCs/>
                <w:iCs/>
                <w:sz w:val="18"/>
                <w:szCs w:val="18"/>
              </w:rPr>
            </w:pPr>
            <w:r w:rsidRPr="001F4D1C">
              <w:rPr>
                <w:rFonts w:ascii="Arial" w:hAnsi="Arial" w:cs="Arial"/>
                <w:b/>
                <w:bCs/>
                <w:sz w:val="18"/>
                <w:szCs w:val="18"/>
              </w:rPr>
              <w:t>C. CONDICIONES DEL PROPONENTE A SER CONTRATADO</w:t>
            </w:r>
          </w:p>
        </w:tc>
        <w:tc>
          <w:tcPr>
            <w:tcW w:w="2422" w:type="dxa"/>
            <w:tcBorders>
              <w:bottom w:val="single" w:sz="4" w:space="0" w:color="auto"/>
            </w:tcBorders>
            <w:shd w:val="clear" w:color="auto" w:fill="CCFFCC"/>
          </w:tcPr>
          <w:p w14:paraId="5B7AE61A" w14:textId="77777777" w:rsidR="001F4D1C" w:rsidRPr="001F4D1C" w:rsidRDefault="001F4D1C" w:rsidP="001F4D1C">
            <w:pPr>
              <w:ind w:left="290" w:hanging="290"/>
              <w:jc w:val="both"/>
              <w:rPr>
                <w:rFonts w:ascii="Arial" w:hAnsi="Arial" w:cs="Arial"/>
                <w:b/>
                <w:bCs/>
                <w:sz w:val="18"/>
                <w:szCs w:val="18"/>
              </w:rPr>
            </w:pPr>
          </w:p>
        </w:tc>
      </w:tr>
      <w:tr w:rsidR="001F4D1C" w:rsidRPr="001F4D1C" w14:paraId="01EB0208" w14:textId="14DA54EE" w:rsidTr="001F4D1C">
        <w:trPr>
          <w:cantSplit/>
          <w:trHeight w:val="1092"/>
        </w:trPr>
        <w:tc>
          <w:tcPr>
            <w:tcW w:w="7088" w:type="dxa"/>
            <w:tcBorders>
              <w:bottom w:val="single" w:sz="4" w:space="0" w:color="auto"/>
            </w:tcBorders>
            <w:vAlign w:val="center"/>
          </w:tcPr>
          <w:p w14:paraId="1EA87EC1" w14:textId="77777777" w:rsidR="001F4D1C" w:rsidRPr="001F4D1C" w:rsidRDefault="001F4D1C" w:rsidP="001F4D1C">
            <w:pPr>
              <w:numPr>
                <w:ilvl w:val="0"/>
                <w:numId w:val="54"/>
              </w:numPr>
              <w:jc w:val="both"/>
              <w:rPr>
                <w:rFonts w:ascii="Arial" w:hAnsi="Arial" w:cs="Arial"/>
                <w:b/>
                <w:sz w:val="18"/>
                <w:szCs w:val="18"/>
                <w:lang w:val="es-ES_tradnl"/>
              </w:rPr>
            </w:pPr>
            <w:r w:rsidRPr="001F4D1C">
              <w:rPr>
                <w:rFonts w:ascii="Arial" w:hAnsi="Arial" w:cs="Arial"/>
                <w:b/>
                <w:sz w:val="18"/>
                <w:szCs w:val="18"/>
              </w:rPr>
              <w:t xml:space="preserve">Autorización de venta en Bolivia: </w:t>
            </w:r>
            <w:r w:rsidRPr="001F4D1C">
              <w:rPr>
                <w:rFonts w:ascii="Arial" w:hAnsi="Arial" w:cs="Arial"/>
                <w:sz w:val="18"/>
                <w:szCs w:val="18"/>
                <w:lang w:val="es-ES_tradnl"/>
              </w:rPr>
              <w:t>El proponente deberá contar con autorización del fabricante o de su representante en Latinoamérica para la venta en Bolivia de equipos de la marca del computador ofertado.</w:t>
            </w:r>
          </w:p>
          <w:p w14:paraId="41138356" w14:textId="77777777" w:rsidR="001F4D1C" w:rsidRPr="001F4D1C" w:rsidRDefault="001F4D1C" w:rsidP="001F4D1C">
            <w:pPr>
              <w:ind w:left="360"/>
              <w:jc w:val="both"/>
              <w:rPr>
                <w:rFonts w:ascii="Arial" w:hAnsi="Arial" w:cs="Arial"/>
                <w:sz w:val="18"/>
                <w:szCs w:val="18"/>
                <w:lang w:val="es-ES_tradnl"/>
              </w:rPr>
            </w:pPr>
            <w:r w:rsidRPr="001F4D1C">
              <w:rPr>
                <w:rFonts w:ascii="Arial" w:hAnsi="Arial" w:cs="Arial"/>
                <w:sz w:val="18"/>
                <w:szCs w:val="18"/>
                <w:lang w:val="es-ES_tradnl"/>
              </w:rPr>
              <w:t>Adjuntar documentación de respaldo del fabricante o de su representante en Latinoamérica (escaneado del documento original) o especificar dirección URL de referencia de la página web del fabricante, que acredite la autorización de venta de equipos en Bolivia.</w:t>
            </w:r>
          </w:p>
          <w:p w14:paraId="623215ED" w14:textId="77777777" w:rsidR="003D5154" w:rsidRDefault="003D5154" w:rsidP="001F4D1C">
            <w:pPr>
              <w:jc w:val="both"/>
              <w:rPr>
                <w:rFonts w:ascii="Arial" w:hAnsi="Arial" w:cs="Arial"/>
                <w:i/>
                <w:sz w:val="18"/>
                <w:szCs w:val="18"/>
                <w:lang w:val="es-ES_tradnl"/>
              </w:rPr>
            </w:pPr>
          </w:p>
          <w:p w14:paraId="24A25030" w14:textId="77777777" w:rsidR="001F4D1C" w:rsidRPr="001F4D1C" w:rsidRDefault="001F4D1C" w:rsidP="001F4D1C">
            <w:pPr>
              <w:jc w:val="both"/>
              <w:rPr>
                <w:rFonts w:ascii="Arial" w:hAnsi="Arial" w:cs="Arial"/>
                <w:b/>
                <w:i/>
                <w:sz w:val="18"/>
                <w:szCs w:val="18"/>
              </w:rPr>
            </w:pPr>
            <w:r w:rsidRPr="001F4D1C">
              <w:rPr>
                <w:rFonts w:ascii="Arial" w:hAnsi="Arial" w:cs="Arial"/>
                <w:i/>
                <w:sz w:val="18"/>
                <w:szCs w:val="18"/>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2422" w:type="dxa"/>
            <w:tcBorders>
              <w:bottom w:val="single" w:sz="4" w:space="0" w:color="auto"/>
            </w:tcBorders>
          </w:tcPr>
          <w:p w14:paraId="16F8EE01" w14:textId="77777777" w:rsidR="001F4D1C" w:rsidRPr="001F4D1C" w:rsidRDefault="001F4D1C" w:rsidP="001F4D1C">
            <w:pPr>
              <w:ind w:left="360"/>
              <w:jc w:val="both"/>
              <w:rPr>
                <w:rFonts w:ascii="Arial" w:hAnsi="Arial" w:cs="Arial"/>
                <w:b/>
                <w:sz w:val="18"/>
                <w:szCs w:val="18"/>
              </w:rPr>
            </w:pPr>
          </w:p>
        </w:tc>
      </w:tr>
      <w:tr w:rsidR="001F4D1C" w:rsidRPr="001F4D1C" w14:paraId="7CD7FD77" w14:textId="66CF5109" w:rsidTr="001F4D1C">
        <w:trPr>
          <w:cantSplit/>
          <w:trHeight w:val="523"/>
        </w:trPr>
        <w:tc>
          <w:tcPr>
            <w:tcW w:w="7088" w:type="dxa"/>
            <w:tcBorders>
              <w:bottom w:val="single" w:sz="4" w:space="0" w:color="auto"/>
            </w:tcBorders>
            <w:shd w:val="clear" w:color="auto" w:fill="CCFFCC"/>
            <w:vAlign w:val="center"/>
          </w:tcPr>
          <w:p w14:paraId="2FB9900D" w14:textId="77777777" w:rsidR="001F4D1C" w:rsidRPr="001F4D1C" w:rsidRDefault="001F4D1C" w:rsidP="001F4D1C">
            <w:pPr>
              <w:ind w:left="290" w:hanging="290"/>
              <w:jc w:val="both"/>
              <w:rPr>
                <w:rFonts w:ascii="Arial" w:hAnsi="Arial" w:cs="Arial"/>
                <w:bCs/>
                <w:iCs/>
                <w:sz w:val="18"/>
                <w:szCs w:val="18"/>
              </w:rPr>
            </w:pPr>
            <w:r w:rsidRPr="001F4D1C">
              <w:rPr>
                <w:rFonts w:ascii="Arial" w:hAnsi="Arial" w:cs="Arial"/>
                <w:b/>
                <w:bCs/>
                <w:sz w:val="18"/>
                <w:szCs w:val="18"/>
              </w:rPr>
              <w:t>D. SUBCONTRATACIÓN</w:t>
            </w:r>
          </w:p>
        </w:tc>
        <w:tc>
          <w:tcPr>
            <w:tcW w:w="2422" w:type="dxa"/>
            <w:tcBorders>
              <w:bottom w:val="single" w:sz="4" w:space="0" w:color="auto"/>
            </w:tcBorders>
            <w:shd w:val="clear" w:color="auto" w:fill="CCFFCC"/>
          </w:tcPr>
          <w:p w14:paraId="3A64BAB5" w14:textId="77777777" w:rsidR="001F4D1C" w:rsidRPr="001F4D1C" w:rsidRDefault="001F4D1C" w:rsidP="001F4D1C">
            <w:pPr>
              <w:ind w:left="290" w:hanging="290"/>
              <w:jc w:val="both"/>
              <w:rPr>
                <w:rFonts w:ascii="Arial" w:hAnsi="Arial" w:cs="Arial"/>
                <w:b/>
                <w:bCs/>
                <w:sz w:val="18"/>
                <w:szCs w:val="18"/>
              </w:rPr>
            </w:pPr>
          </w:p>
        </w:tc>
      </w:tr>
      <w:tr w:rsidR="001F4D1C" w:rsidRPr="001F4D1C" w14:paraId="475619C2" w14:textId="455B95EF" w:rsidTr="001F4D1C">
        <w:trPr>
          <w:cantSplit/>
          <w:trHeight w:val="406"/>
        </w:trPr>
        <w:tc>
          <w:tcPr>
            <w:tcW w:w="7088" w:type="dxa"/>
            <w:tcBorders>
              <w:bottom w:val="single" w:sz="4" w:space="0" w:color="auto"/>
            </w:tcBorders>
            <w:vAlign w:val="center"/>
          </w:tcPr>
          <w:p w14:paraId="0523BEA9" w14:textId="77777777" w:rsidR="001F4D1C" w:rsidRPr="001F4D1C" w:rsidRDefault="001F4D1C" w:rsidP="001F4D1C">
            <w:pPr>
              <w:jc w:val="both"/>
              <w:rPr>
                <w:rFonts w:ascii="Arial" w:hAnsi="Arial" w:cs="Arial"/>
                <w:sz w:val="18"/>
                <w:szCs w:val="18"/>
                <w:lang w:val="es-ES_tradnl"/>
              </w:rPr>
            </w:pPr>
            <w:r w:rsidRPr="001F4D1C">
              <w:rPr>
                <w:rFonts w:ascii="Arial" w:hAnsi="Arial" w:cs="Arial"/>
                <w:sz w:val="18"/>
                <w:szCs w:val="18"/>
                <w:lang w:val="es-ES_tradnl"/>
              </w:rPr>
              <w:t>No se aplica para el presente proceso.</w:t>
            </w:r>
          </w:p>
        </w:tc>
        <w:tc>
          <w:tcPr>
            <w:tcW w:w="2422" w:type="dxa"/>
            <w:tcBorders>
              <w:bottom w:val="single" w:sz="4" w:space="0" w:color="auto"/>
            </w:tcBorders>
          </w:tcPr>
          <w:p w14:paraId="6593C60B" w14:textId="77777777" w:rsidR="001F4D1C" w:rsidRPr="001F4D1C" w:rsidRDefault="001F4D1C" w:rsidP="001F4D1C">
            <w:pPr>
              <w:jc w:val="both"/>
              <w:rPr>
                <w:rFonts w:ascii="Arial" w:hAnsi="Arial" w:cs="Arial"/>
                <w:sz w:val="18"/>
                <w:szCs w:val="18"/>
                <w:lang w:val="es-ES_tradnl"/>
              </w:rPr>
            </w:pPr>
          </w:p>
        </w:tc>
      </w:tr>
      <w:tr w:rsidR="001F4D1C" w:rsidRPr="001F4D1C" w14:paraId="6C957028" w14:textId="71217420" w:rsidTr="001F4D1C">
        <w:trPr>
          <w:cantSplit/>
          <w:trHeight w:val="523"/>
        </w:trPr>
        <w:tc>
          <w:tcPr>
            <w:tcW w:w="7088" w:type="dxa"/>
            <w:tcBorders>
              <w:bottom w:val="single" w:sz="4" w:space="0" w:color="auto"/>
            </w:tcBorders>
            <w:shd w:val="clear" w:color="auto" w:fill="CCFFCC"/>
            <w:vAlign w:val="center"/>
          </w:tcPr>
          <w:p w14:paraId="4D270270" w14:textId="77777777" w:rsidR="001F4D1C" w:rsidRPr="001F4D1C" w:rsidRDefault="001F4D1C" w:rsidP="001F4D1C">
            <w:pPr>
              <w:ind w:left="290" w:hanging="290"/>
              <w:jc w:val="both"/>
              <w:rPr>
                <w:rFonts w:ascii="Arial" w:hAnsi="Arial" w:cs="Arial"/>
                <w:bCs/>
                <w:iCs/>
                <w:sz w:val="18"/>
                <w:szCs w:val="18"/>
              </w:rPr>
            </w:pPr>
            <w:r w:rsidRPr="001F4D1C">
              <w:rPr>
                <w:rFonts w:ascii="Arial" w:hAnsi="Arial" w:cs="Arial"/>
                <w:b/>
                <w:bCs/>
                <w:sz w:val="18"/>
                <w:szCs w:val="18"/>
              </w:rPr>
              <w:t>E. SOLVENCIA FISCAL</w:t>
            </w:r>
          </w:p>
        </w:tc>
        <w:tc>
          <w:tcPr>
            <w:tcW w:w="2422" w:type="dxa"/>
            <w:tcBorders>
              <w:bottom w:val="single" w:sz="4" w:space="0" w:color="auto"/>
            </w:tcBorders>
            <w:shd w:val="clear" w:color="auto" w:fill="CCFFCC"/>
          </w:tcPr>
          <w:p w14:paraId="2B70F18D" w14:textId="77777777" w:rsidR="001F4D1C" w:rsidRPr="001F4D1C" w:rsidRDefault="001F4D1C" w:rsidP="001F4D1C">
            <w:pPr>
              <w:ind w:left="290" w:hanging="290"/>
              <w:jc w:val="both"/>
              <w:rPr>
                <w:rFonts w:ascii="Arial" w:hAnsi="Arial" w:cs="Arial"/>
                <w:b/>
                <w:bCs/>
                <w:sz w:val="18"/>
                <w:szCs w:val="18"/>
              </w:rPr>
            </w:pPr>
          </w:p>
        </w:tc>
      </w:tr>
      <w:tr w:rsidR="001F4D1C" w:rsidRPr="001F4D1C" w14:paraId="1CC0975D" w14:textId="26EF86DD" w:rsidTr="001F4D1C">
        <w:trPr>
          <w:cantSplit/>
          <w:trHeight w:val="406"/>
        </w:trPr>
        <w:tc>
          <w:tcPr>
            <w:tcW w:w="7088" w:type="dxa"/>
            <w:tcBorders>
              <w:bottom w:val="single" w:sz="4" w:space="0" w:color="auto"/>
            </w:tcBorders>
            <w:vAlign w:val="center"/>
          </w:tcPr>
          <w:p w14:paraId="3BFC96D5" w14:textId="77777777" w:rsidR="001F4D1C" w:rsidRPr="001F4D1C" w:rsidRDefault="001F4D1C" w:rsidP="001F4D1C">
            <w:pPr>
              <w:jc w:val="both"/>
              <w:rPr>
                <w:rFonts w:ascii="Arial" w:hAnsi="Arial" w:cs="Arial"/>
                <w:sz w:val="18"/>
                <w:szCs w:val="18"/>
              </w:rPr>
            </w:pPr>
            <w:r w:rsidRPr="001F4D1C">
              <w:rPr>
                <w:rFonts w:ascii="Arial" w:hAnsi="Arial" w:cs="Arial"/>
                <w:sz w:val="18"/>
                <w:szCs w:val="18"/>
              </w:rPr>
              <w:t>El proponente adjudicado para la suscripción del contrato deberá presentar el certificado de solvencia fiscal emitido por la Contraloría General del Estado.</w:t>
            </w:r>
          </w:p>
          <w:p w14:paraId="3680168A" w14:textId="77777777" w:rsidR="003D5154" w:rsidRDefault="003D5154" w:rsidP="001F4D1C">
            <w:pPr>
              <w:jc w:val="both"/>
              <w:rPr>
                <w:rFonts w:ascii="Arial" w:hAnsi="Arial" w:cs="Arial"/>
                <w:i/>
                <w:sz w:val="18"/>
                <w:szCs w:val="18"/>
              </w:rPr>
            </w:pPr>
          </w:p>
          <w:p w14:paraId="64333D39" w14:textId="77777777" w:rsidR="001F4D1C" w:rsidRPr="001F4D1C" w:rsidRDefault="001F4D1C" w:rsidP="001F4D1C">
            <w:pPr>
              <w:jc w:val="both"/>
              <w:rPr>
                <w:rFonts w:ascii="Arial" w:hAnsi="Arial" w:cs="Arial"/>
                <w:b/>
                <w:bCs/>
                <w:iCs/>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4E15A18E" w14:textId="77777777" w:rsidR="001F4D1C" w:rsidRPr="001F4D1C" w:rsidRDefault="001F4D1C" w:rsidP="001F4D1C">
            <w:pPr>
              <w:jc w:val="both"/>
              <w:rPr>
                <w:rFonts w:ascii="Arial" w:hAnsi="Arial" w:cs="Arial"/>
                <w:sz w:val="18"/>
                <w:szCs w:val="18"/>
              </w:rPr>
            </w:pPr>
          </w:p>
        </w:tc>
      </w:tr>
      <w:tr w:rsidR="001F4D1C" w:rsidRPr="001F4D1C" w14:paraId="57003B79" w14:textId="2EE39330" w:rsidTr="001F4D1C">
        <w:trPr>
          <w:cantSplit/>
          <w:trHeight w:val="397"/>
        </w:trPr>
        <w:tc>
          <w:tcPr>
            <w:tcW w:w="7088" w:type="dxa"/>
            <w:shd w:val="clear" w:color="auto" w:fill="339966"/>
            <w:vAlign w:val="center"/>
          </w:tcPr>
          <w:p w14:paraId="237B9497" w14:textId="77777777" w:rsidR="001F4D1C" w:rsidRPr="001F4D1C" w:rsidRDefault="001F4D1C" w:rsidP="001F4D1C">
            <w:pPr>
              <w:ind w:left="290" w:hanging="290"/>
              <w:jc w:val="both"/>
              <w:rPr>
                <w:rFonts w:ascii="Arial" w:hAnsi="Arial" w:cs="Arial"/>
                <w:b/>
                <w:bCs/>
                <w:i/>
                <w:iCs/>
                <w:color w:val="FFFFFF"/>
                <w:sz w:val="18"/>
                <w:szCs w:val="18"/>
              </w:rPr>
            </w:pPr>
            <w:r w:rsidRPr="001F4D1C">
              <w:rPr>
                <w:rFonts w:ascii="Arial" w:hAnsi="Arial" w:cs="Arial"/>
                <w:b/>
                <w:bCs/>
                <w:color w:val="FFFFFF"/>
                <w:sz w:val="18"/>
                <w:szCs w:val="18"/>
              </w:rPr>
              <w:t>III. CONDICIONES DEL(LOS) BIEN(ES)</w:t>
            </w:r>
          </w:p>
        </w:tc>
        <w:tc>
          <w:tcPr>
            <w:tcW w:w="2422" w:type="dxa"/>
            <w:shd w:val="clear" w:color="auto" w:fill="339966"/>
          </w:tcPr>
          <w:p w14:paraId="6B9260AB" w14:textId="77777777" w:rsidR="001F4D1C" w:rsidRPr="001F4D1C" w:rsidRDefault="001F4D1C" w:rsidP="001F4D1C">
            <w:pPr>
              <w:ind w:left="290" w:hanging="290"/>
              <w:jc w:val="both"/>
              <w:rPr>
                <w:rFonts w:ascii="Arial" w:hAnsi="Arial" w:cs="Arial"/>
                <w:b/>
                <w:bCs/>
                <w:color w:val="FFFFFF"/>
                <w:sz w:val="18"/>
                <w:szCs w:val="18"/>
              </w:rPr>
            </w:pPr>
          </w:p>
        </w:tc>
      </w:tr>
      <w:tr w:rsidR="001F4D1C" w:rsidRPr="001F4D1C" w14:paraId="0E496756" w14:textId="69935DDB" w:rsidTr="001F4D1C">
        <w:trPr>
          <w:cantSplit/>
          <w:trHeight w:val="397"/>
        </w:trPr>
        <w:tc>
          <w:tcPr>
            <w:tcW w:w="7088" w:type="dxa"/>
            <w:shd w:val="clear" w:color="auto" w:fill="CCFFCC"/>
            <w:vAlign w:val="center"/>
          </w:tcPr>
          <w:p w14:paraId="3EF669E6" w14:textId="77777777" w:rsidR="001F4D1C" w:rsidRPr="001F4D1C" w:rsidRDefault="001F4D1C" w:rsidP="001F4D1C">
            <w:pPr>
              <w:jc w:val="both"/>
              <w:rPr>
                <w:rFonts w:ascii="Arial" w:hAnsi="Arial" w:cs="Arial"/>
                <w:b/>
                <w:bCs/>
                <w:sz w:val="18"/>
                <w:szCs w:val="18"/>
              </w:rPr>
            </w:pPr>
            <w:r w:rsidRPr="001F4D1C">
              <w:rPr>
                <w:rFonts w:ascii="Arial" w:hAnsi="Arial" w:cs="Arial"/>
                <w:b/>
                <w:bCs/>
                <w:sz w:val="18"/>
                <w:szCs w:val="18"/>
              </w:rPr>
              <w:t xml:space="preserve">A. GARANTÍAS </w:t>
            </w:r>
          </w:p>
        </w:tc>
        <w:tc>
          <w:tcPr>
            <w:tcW w:w="2422" w:type="dxa"/>
            <w:shd w:val="clear" w:color="auto" w:fill="CCFFCC"/>
          </w:tcPr>
          <w:p w14:paraId="55847D63" w14:textId="77777777" w:rsidR="001F4D1C" w:rsidRPr="001F4D1C" w:rsidRDefault="001F4D1C" w:rsidP="001F4D1C">
            <w:pPr>
              <w:jc w:val="both"/>
              <w:rPr>
                <w:rFonts w:ascii="Arial" w:hAnsi="Arial" w:cs="Arial"/>
                <w:b/>
                <w:bCs/>
                <w:sz w:val="18"/>
                <w:szCs w:val="18"/>
              </w:rPr>
            </w:pPr>
          </w:p>
        </w:tc>
      </w:tr>
      <w:tr w:rsidR="001F4D1C" w:rsidRPr="001F4D1C" w14:paraId="1BC780FE" w14:textId="56CB2F35" w:rsidTr="001F4D1C">
        <w:trPr>
          <w:cantSplit/>
          <w:trHeight w:val="714"/>
        </w:trPr>
        <w:tc>
          <w:tcPr>
            <w:tcW w:w="7088" w:type="dxa"/>
            <w:tcBorders>
              <w:bottom w:val="single" w:sz="4" w:space="0" w:color="auto"/>
            </w:tcBorders>
            <w:vAlign w:val="center"/>
          </w:tcPr>
          <w:p w14:paraId="310E0C5C" w14:textId="77777777" w:rsidR="001F4D1C" w:rsidRPr="001F4D1C" w:rsidRDefault="001F4D1C" w:rsidP="001F4D1C">
            <w:pPr>
              <w:numPr>
                <w:ilvl w:val="0"/>
                <w:numId w:val="48"/>
              </w:numPr>
              <w:jc w:val="both"/>
              <w:rPr>
                <w:rFonts w:ascii="Arial" w:hAnsi="Arial" w:cs="Arial"/>
                <w:sz w:val="18"/>
                <w:szCs w:val="18"/>
              </w:rPr>
            </w:pPr>
            <w:r w:rsidRPr="001F4D1C">
              <w:rPr>
                <w:rFonts w:ascii="Arial" w:hAnsi="Arial" w:cs="Arial"/>
                <w:b/>
                <w:sz w:val="18"/>
                <w:szCs w:val="18"/>
              </w:rPr>
              <w:lastRenderedPageBreak/>
              <w:t>Garantía de fábrica:</w:t>
            </w:r>
            <w:r w:rsidRPr="001F4D1C">
              <w:rPr>
                <w:rFonts w:ascii="Arial" w:hAnsi="Arial" w:cs="Arial"/>
                <w:sz w:val="18"/>
                <w:szCs w:val="18"/>
              </w:rPr>
              <w:t xml:space="preserve"> Al menos tres (3) años, con cobertura de repuestos, mano de obra y atención en sitio. El inicio de la vigencia de la garantía de fábrica deberá ser posterior a la fecha de la entrega sujeta a verificación de los bienes y previo a la emisión del Acta de Recepción.</w:t>
            </w:r>
          </w:p>
          <w:p w14:paraId="02FCEF28" w14:textId="77777777" w:rsidR="001F4D1C" w:rsidRPr="001F4D1C" w:rsidRDefault="001F4D1C" w:rsidP="001F4D1C">
            <w:pPr>
              <w:ind w:left="360"/>
              <w:jc w:val="both"/>
              <w:rPr>
                <w:rFonts w:ascii="Arial" w:hAnsi="Arial" w:cs="Arial"/>
                <w:sz w:val="18"/>
                <w:szCs w:val="18"/>
              </w:rPr>
            </w:pPr>
            <w:r w:rsidRPr="001F4D1C">
              <w:rPr>
                <w:rFonts w:ascii="Arial" w:hAnsi="Arial" w:cs="Arial"/>
                <w:sz w:val="18"/>
                <w:szCs w:val="18"/>
              </w:rPr>
              <w:t>El proveedor deberá entregar un documento de respaldo de la garantía de fábrica antes de la fecha de emisión del Acta de Recepción.</w:t>
            </w:r>
          </w:p>
          <w:p w14:paraId="1E078CB9" w14:textId="77777777" w:rsidR="003D5154" w:rsidRDefault="003D5154" w:rsidP="001F4D1C">
            <w:pPr>
              <w:ind w:left="14" w:hanging="14"/>
              <w:jc w:val="both"/>
              <w:rPr>
                <w:rFonts w:ascii="Arial" w:hAnsi="Arial" w:cs="Arial"/>
                <w:i/>
                <w:sz w:val="18"/>
                <w:szCs w:val="18"/>
              </w:rPr>
            </w:pPr>
          </w:p>
          <w:p w14:paraId="3C6F7AD1" w14:textId="77777777" w:rsidR="001F4D1C" w:rsidRPr="001F4D1C" w:rsidRDefault="001F4D1C" w:rsidP="001F4D1C">
            <w:pPr>
              <w:ind w:left="14" w:hanging="14"/>
              <w:jc w:val="both"/>
              <w:rPr>
                <w:rFonts w:ascii="Arial" w:hAnsi="Arial" w:cs="Arial"/>
                <w:i/>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4BDEE1D7" w14:textId="77777777" w:rsidR="001F4D1C" w:rsidRPr="001F4D1C" w:rsidRDefault="001F4D1C" w:rsidP="001F4D1C">
            <w:pPr>
              <w:ind w:left="360"/>
              <w:jc w:val="both"/>
              <w:rPr>
                <w:rFonts w:ascii="Arial" w:hAnsi="Arial" w:cs="Arial"/>
                <w:b/>
                <w:sz w:val="18"/>
                <w:szCs w:val="18"/>
              </w:rPr>
            </w:pPr>
          </w:p>
        </w:tc>
      </w:tr>
      <w:tr w:rsidR="001F4D1C" w:rsidRPr="001F4D1C" w14:paraId="161D4D6C" w14:textId="408AC9ED" w:rsidTr="001F4D1C">
        <w:trPr>
          <w:cantSplit/>
          <w:trHeight w:val="714"/>
        </w:trPr>
        <w:tc>
          <w:tcPr>
            <w:tcW w:w="7088" w:type="dxa"/>
            <w:tcBorders>
              <w:bottom w:val="single" w:sz="4" w:space="0" w:color="auto"/>
            </w:tcBorders>
            <w:vAlign w:val="center"/>
          </w:tcPr>
          <w:p w14:paraId="4FAC4B51" w14:textId="77777777" w:rsidR="001F4D1C" w:rsidRPr="001F4D1C" w:rsidRDefault="001F4D1C" w:rsidP="001F4D1C">
            <w:pPr>
              <w:numPr>
                <w:ilvl w:val="0"/>
                <w:numId w:val="48"/>
              </w:numPr>
              <w:jc w:val="both"/>
              <w:rPr>
                <w:rFonts w:ascii="Arial" w:hAnsi="Arial" w:cs="Arial"/>
                <w:bCs/>
                <w:iCs/>
                <w:sz w:val="18"/>
                <w:szCs w:val="18"/>
              </w:rPr>
            </w:pPr>
            <w:r w:rsidRPr="001F4D1C">
              <w:rPr>
                <w:rFonts w:ascii="Arial" w:hAnsi="Arial" w:cs="Arial"/>
                <w:b/>
                <w:sz w:val="18"/>
                <w:szCs w:val="18"/>
              </w:rPr>
              <w:t>Garantía de funcionamiento de maquinaria y/o equipo:</w:t>
            </w:r>
            <w:r w:rsidRPr="001F4D1C">
              <w:rPr>
                <w:rFonts w:ascii="Arial" w:hAnsi="Arial" w:cs="Arial"/>
                <w:sz w:val="18"/>
                <w:szCs w:val="18"/>
              </w:rPr>
              <w:t xml:space="preserve"> Por un periodo de al menos tres (3) años y treinta (30) días con inicio a partir de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14:paraId="1FD2415D" w14:textId="77777777" w:rsidR="001F4D1C" w:rsidRPr="001F4D1C" w:rsidRDefault="001F4D1C" w:rsidP="001F4D1C">
            <w:pPr>
              <w:ind w:left="374" w:hanging="14"/>
              <w:jc w:val="both"/>
              <w:rPr>
                <w:rFonts w:ascii="Arial" w:hAnsi="Arial" w:cs="Arial"/>
                <w:sz w:val="18"/>
                <w:szCs w:val="18"/>
              </w:rPr>
            </w:pPr>
            <w:r w:rsidRPr="001F4D1C">
              <w:rPr>
                <w:rFonts w:ascii="Arial" w:hAnsi="Arial" w:cs="Arial"/>
                <w:sz w:val="18"/>
                <w:szCs w:val="18"/>
              </w:rPr>
              <w:t>La garantía de funcionamiento de maquinaria y/o equipo cubre:</w:t>
            </w:r>
          </w:p>
          <w:p w14:paraId="60224594" w14:textId="77777777" w:rsidR="001F4D1C" w:rsidRPr="001F4D1C" w:rsidRDefault="001F4D1C" w:rsidP="001F4D1C">
            <w:pPr>
              <w:numPr>
                <w:ilvl w:val="0"/>
                <w:numId w:val="44"/>
              </w:numPr>
              <w:jc w:val="both"/>
              <w:rPr>
                <w:rFonts w:ascii="Arial" w:hAnsi="Arial" w:cs="Arial"/>
                <w:sz w:val="18"/>
                <w:szCs w:val="18"/>
              </w:rPr>
            </w:pPr>
            <w:r w:rsidRPr="001F4D1C">
              <w:rPr>
                <w:rFonts w:ascii="Arial" w:hAnsi="Arial" w:cs="Arial"/>
                <w:sz w:val="18"/>
                <w:szCs w:val="18"/>
              </w:rPr>
              <w:t>Mantenimiento correctivo.</w:t>
            </w:r>
          </w:p>
          <w:p w14:paraId="1DD432D5" w14:textId="77777777" w:rsidR="001F4D1C" w:rsidRPr="001F4D1C" w:rsidRDefault="001F4D1C" w:rsidP="001F4D1C">
            <w:pPr>
              <w:numPr>
                <w:ilvl w:val="0"/>
                <w:numId w:val="44"/>
              </w:numPr>
              <w:jc w:val="both"/>
              <w:rPr>
                <w:rFonts w:ascii="Arial" w:hAnsi="Arial" w:cs="Arial"/>
                <w:sz w:val="18"/>
                <w:szCs w:val="18"/>
              </w:rPr>
            </w:pPr>
            <w:r w:rsidRPr="001F4D1C">
              <w:rPr>
                <w:rFonts w:ascii="Arial" w:hAnsi="Arial" w:cs="Arial"/>
                <w:sz w:val="18"/>
                <w:szCs w:val="18"/>
              </w:rPr>
              <w:t>Mantenimiento preventivo.</w:t>
            </w:r>
          </w:p>
          <w:p w14:paraId="70AED6B7" w14:textId="77777777" w:rsidR="001F4D1C" w:rsidRPr="001F4D1C" w:rsidRDefault="001F4D1C" w:rsidP="001F4D1C">
            <w:pPr>
              <w:ind w:left="360"/>
              <w:jc w:val="both"/>
              <w:rPr>
                <w:rFonts w:ascii="Arial" w:hAnsi="Arial" w:cs="Arial"/>
                <w:bCs/>
                <w:iCs/>
                <w:sz w:val="18"/>
                <w:szCs w:val="18"/>
              </w:rPr>
            </w:pPr>
            <w:r w:rsidRPr="001F4D1C">
              <w:rPr>
                <w:rFonts w:ascii="Arial" w:hAnsi="Arial" w:cs="Arial"/>
                <w:bCs/>
                <w:iCs/>
                <w:sz w:val="18"/>
                <w:szCs w:val="18"/>
              </w:rPr>
              <w:t>La garantía será ejecutada en cualquiera de los siguientes casos:</w:t>
            </w:r>
          </w:p>
          <w:p w14:paraId="7E70134D" w14:textId="77777777" w:rsidR="001F4D1C" w:rsidRPr="001F4D1C" w:rsidRDefault="001F4D1C" w:rsidP="001F4D1C">
            <w:pPr>
              <w:numPr>
                <w:ilvl w:val="0"/>
                <w:numId w:val="45"/>
              </w:numPr>
              <w:jc w:val="both"/>
              <w:rPr>
                <w:rFonts w:ascii="Arial" w:hAnsi="Arial" w:cs="Arial"/>
                <w:sz w:val="18"/>
                <w:szCs w:val="18"/>
              </w:rPr>
            </w:pPr>
            <w:r w:rsidRPr="001F4D1C">
              <w:rPr>
                <w:rFonts w:ascii="Arial" w:hAnsi="Arial" w:cs="Arial"/>
                <w:bCs/>
                <w:iCs/>
                <w:sz w:val="18"/>
                <w:szCs w:val="18"/>
              </w:rPr>
              <w:t>Demora acumulada en la atención de las solicitudes de mantenimiento correctivo de más de veinte (20) días calendario.</w:t>
            </w:r>
          </w:p>
          <w:p w14:paraId="2CA175AC" w14:textId="77777777" w:rsidR="001F4D1C" w:rsidRPr="001F4D1C" w:rsidRDefault="001F4D1C" w:rsidP="001F4D1C">
            <w:pPr>
              <w:numPr>
                <w:ilvl w:val="0"/>
                <w:numId w:val="45"/>
              </w:numPr>
              <w:jc w:val="both"/>
              <w:rPr>
                <w:rFonts w:ascii="Arial" w:hAnsi="Arial" w:cs="Arial"/>
                <w:sz w:val="18"/>
                <w:szCs w:val="18"/>
              </w:rPr>
            </w:pPr>
            <w:r w:rsidRPr="001F4D1C">
              <w:rPr>
                <w:rFonts w:ascii="Arial" w:hAnsi="Arial" w:cs="Arial"/>
                <w:bCs/>
                <w:iCs/>
                <w:sz w:val="18"/>
                <w:szCs w:val="18"/>
              </w:rPr>
              <w:t>Demora acumulada en el préstamo de equipo de más de treinta (30) días calendario.</w:t>
            </w:r>
          </w:p>
          <w:p w14:paraId="492C1556" w14:textId="77777777" w:rsidR="001F4D1C" w:rsidRPr="001F4D1C" w:rsidRDefault="001F4D1C" w:rsidP="001F4D1C">
            <w:pPr>
              <w:numPr>
                <w:ilvl w:val="0"/>
                <w:numId w:val="45"/>
              </w:numPr>
              <w:jc w:val="both"/>
              <w:rPr>
                <w:rFonts w:ascii="Arial" w:hAnsi="Arial" w:cs="Arial"/>
                <w:sz w:val="18"/>
                <w:szCs w:val="18"/>
              </w:rPr>
            </w:pPr>
            <w:r w:rsidRPr="001F4D1C">
              <w:rPr>
                <w:rFonts w:ascii="Arial" w:hAnsi="Arial" w:cs="Arial"/>
                <w:bCs/>
                <w:iCs/>
                <w:sz w:val="18"/>
                <w:szCs w:val="18"/>
              </w:rPr>
              <w:t>Demora acumulada en reemplazo definitivo de más de sesenta (60) días calendario.</w:t>
            </w:r>
          </w:p>
          <w:p w14:paraId="3B3B5384" w14:textId="77777777" w:rsidR="001F4D1C" w:rsidRPr="001F4D1C" w:rsidRDefault="001F4D1C" w:rsidP="001F4D1C">
            <w:pPr>
              <w:numPr>
                <w:ilvl w:val="0"/>
                <w:numId w:val="45"/>
              </w:numPr>
              <w:jc w:val="both"/>
              <w:rPr>
                <w:rFonts w:ascii="Arial" w:hAnsi="Arial" w:cs="Arial"/>
                <w:sz w:val="18"/>
                <w:szCs w:val="18"/>
              </w:rPr>
            </w:pPr>
            <w:r w:rsidRPr="001F4D1C">
              <w:rPr>
                <w:rFonts w:ascii="Arial" w:hAnsi="Arial" w:cs="Arial"/>
                <w:bCs/>
                <w:iCs/>
                <w:sz w:val="18"/>
                <w:szCs w:val="18"/>
              </w:rPr>
              <w:t>Demora por más de cinco (5) días calendario en el inicio del mantenimiento preventivo (desde la fecha acordada).</w:t>
            </w:r>
          </w:p>
          <w:p w14:paraId="6DFFCF89" w14:textId="77777777" w:rsidR="001F4D1C" w:rsidRPr="001F4D1C" w:rsidRDefault="001F4D1C" w:rsidP="001F4D1C">
            <w:pPr>
              <w:ind w:left="360"/>
              <w:jc w:val="both"/>
              <w:rPr>
                <w:rFonts w:ascii="Arial" w:hAnsi="Arial" w:cs="Arial"/>
                <w:sz w:val="18"/>
                <w:szCs w:val="18"/>
              </w:rPr>
            </w:pPr>
            <w:r w:rsidRPr="001F4D1C">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14:paraId="22AE5E57" w14:textId="77777777" w:rsidR="003D5154" w:rsidRDefault="003D5154" w:rsidP="001F4D1C">
            <w:pPr>
              <w:jc w:val="both"/>
              <w:rPr>
                <w:rFonts w:ascii="Arial" w:hAnsi="Arial" w:cs="Arial"/>
                <w:i/>
                <w:sz w:val="18"/>
                <w:szCs w:val="18"/>
              </w:rPr>
            </w:pPr>
          </w:p>
          <w:p w14:paraId="09C999C8" w14:textId="77777777" w:rsidR="001F4D1C" w:rsidRPr="001F4D1C" w:rsidRDefault="001F4D1C" w:rsidP="001F4D1C">
            <w:pPr>
              <w:jc w:val="both"/>
              <w:rPr>
                <w:rFonts w:ascii="Arial" w:hAnsi="Arial" w:cs="Arial"/>
                <w:b/>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27715441" w14:textId="77777777" w:rsidR="001F4D1C" w:rsidRPr="001F4D1C" w:rsidRDefault="001F4D1C" w:rsidP="001F4D1C">
            <w:pPr>
              <w:ind w:left="360"/>
              <w:jc w:val="both"/>
              <w:rPr>
                <w:rFonts w:ascii="Arial" w:hAnsi="Arial" w:cs="Arial"/>
                <w:b/>
                <w:sz w:val="18"/>
                <w:szCs w:val="18"/>
              </w:rPr>
            </w:pPr>
          </w:p>
        </w:tc>
      </w:tr>
      <w:tr w:rsidR="001F4D1C" w:rsidRPr="001F4D1C" w14:paraId="038B7299" w14:textId="41B9FC35" w:rsidTr="001F4D1C">
        <w:trPr>
          <w:cantSplit/>
          <w:trHeight w:val="561"/>
        </w:trPr>
        <w:tc>
          <w:tcPr>
            <w:tcW w:w="7088" w:type="dxa"/>
            <w:tcBorders>
              <w:bottom w:val="single" w:sz="4" w:space="0" w:color="auto"/>
            </w:tcBorders>
            <w:vAlign w:val="center"/>
          </w:tcPr>
          <w:p w14:paraId="7D2FF1D0" w14:textId="77777777" w:rsidR="001F4D1C" w:rsidRPr="001F4D1C" w:rsidRDefault="001F4D1C" w:rsidP="001F4D1C">
            <w:pPr>
              <w:numPr>
                <w:ilvl w:val="0"/>
                <w:numId w:val="48"/>
              </w:numPr>
              <w:jc w:val="both"/>
              <w:rPr>
                <w:rFonts w:ascii="Arial" w:hAnsi="Arial" w:cs="Arial"/>
                <w:sz w:val="18"/>
                <w:szCs w:val="18"/>
              </w:rPr>
            </w:pPr>
            <w:r w:rsidRPr="001F4D1C">
              <w:rPr>
                <w:rFonts w:ascii="Arial" w:hAnsi="Arial" w:cs="Arial"/>
                <w:b/>
                <w:sz w:val="18"/>
                <w:szCs w:val="18"/>
              </w:rPr>
              <w:t>Altura sobre el nivel del mar:</w:t>
            </w:r>
            <w:r w:rsidRPr="001F4D1C">
              <w:rPr>
                <w:rFonts w:ascii="Arial" w:hAnsi="Arial" w:cs="Arial"/>
                <w:sz w:val="18"/>
                <w:szCs w:val="18"/>
              </w:rPr>
              <w:t xml:space="preserve"> La garantía de funcionamiento de maquinaria y/o equipo deberá cubrir el correcto funcionamiento de los equipos en la altura sobre el nivel del mar de la ciudad de La Paz.</w:t>
            </w:r>
          </w:p>
          <w:p w14:paraId="1665EDE0" w14:textId="77777777" w:rsidR="003D5154" w:rsidRDefault="003D5154" w:rsidP="001F4D1C">
            <w:pPr>
              <w:ind w:left="14" w:hanging="14"/>
              <w:jc w:val="both"/>
              <w:rPr>
                <w:rFonts w:ascii="Arial" w:hAnsi="Arial" w:cs="Arial"/>
                <w:i/>
                <w:sz w:val="18"/>
                <w:szCs w:val="18"/>
              </w:rPr>
            </w:pPr>
          </w:p>
          <w:p w14:paraId="335CA0A4" w14:textId="77777777" w:rsidR="001F4D1C" w:rsidRPr="001F4D1C" w:rsidRDefault="001F4D1C" w:rsidP="001F4D1C">
            <w:pPr>
              <w:ind w:left="14" w:hanging="14"/>
              <w:jc w:val="both"/>
              <w:rPr>
                <w:rFonts w:ascii="Arial" w:hAnsi="Arial" w:cs="Arial"/>
                <w:i/>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170D58BF" w14:textId="77777777" w:rsidR="001F4D1C" w:rsidRPr="001F4D1C" w:rsidRDefault="001F4D1C" w:rsidP="001F4D1C">
            <w:pPr>
              <w:ind w:left="360"/>
              <w:jc w:val="both"/>
              <w:rPr>
                <w:rFonts w:ascii="Arial" w:hAnsi="Arial" w:cs="Arial"/>
                <w:b/>
                <w:sz w:val="18"/>
                <w:szCs w:val="18"/>
              </w:rPr>
            </w:pPr>
          </w:p>
        </w:tc>
      </w:tr>
      <w:tr w:rsidR="001F4D1C" w:rsidRPr="001F4D1C" w14:paraId="64DB6E19" w14:textId="7612428B" w:rsidTr="001F4D1C">
        <w:trPr>
          <w:cantSplit/>
          <w:trHeight w:val="561"/>
        </w:trPr>
        <w:tc>
          <w:tcPr>
            <w:tcW w:w="7088" w:type="dxa"/>
            <w:tcBorders>
              <w:bottom w:val="single" w:sz="4" w:space="0" w:color="auto"/>
            </w:tcBorders>
            <w:vAlign w:val="center"/>
          </w:tcPr>
          <w:p w14:paraId="17B801D8" w14:textId="77777777" w:rsidR="001F4D1C" w:rsidRPr="001F4D1C" w:rsidRDefault="001F4D1C" w:rsidP="001F4D1C">
            <w:pPr>
              <w:numPr>
                <w:ilvl w:val="0"/>
                <w:numId w:val="48"/>
              </w:numPr>
              <w:jc w:val="both"/>
              <w:rPr>
                <w:rFonts w:ascii="Arial" w:hAnsi="Arial" w:cs="Arial"/>
                <w:bCs/>
                <w:iCs/>
                <w:sz w:val="18"/>
                <w:szCs w:val="18"/>
              </w:rPr>
            </w:pPr>
            <w:r w:rsidRPr="001F4D1C">
              <w:rPr>
                <w:rFonts w:ascii="Arial" w:hAnsi="Arial" w:cs="Arial"/>
                <w:b/>
                <w:sz w:val="18"/>
                <w:szCs w:val="18"/>
              </w:rPr>
              <w:t>Garantía de cumplimiento de Contrato:</w:t>
            </w:r>
            <w:r w:rsidRPr="001F4D1C">
              <w:rPr>
                <w:rFonts w:ascii="Arial" w:hAnsi="Arial" w:cs="Arial"/>
                <w:sz w:val="18"/>
                <w:szCs w:val="18"/>
              </w:rPr>
              <w:t xml:space="preserve"> </w:t>
            </w:r>
            <w:r w:rsidRPr="001F4D1C">
              <w:rPr>
                <w:rFonts w:ascii="Arial" w:hAnsi="Arial" w:cs="Arial"/>
                <w:bCs/>
                <w:iCs/>
                <w:sz w:val="18"/>
                <w:szCs w:val="18"/>
              </w:rPr>
              <w:t xml:space="preserve">El proponente adjudicado deberá constituir la Garantía de Cumplimiento de Contrato, </w:t>
            </w:r>
            <w:r w:rsidRPr="001F4D1C">
              <w:rPr>
                <w:rFonts w:ascii="Arial" w:hAnsi="Arial" w:cs="Arial"/>
                <w:sz w:val="18"/>
                <w:szCs w:val="18"/>
                <w:lang w:val="es-ES_tradnl"/>
              </w:rPr>
              <w:t>de acuerdo al artículo 20 del D.S. N° 181 y normativa vigente, pudiendo elegir entre: Boleta de Garantía, Garantía a Primer Requerimiento o Póliza de Seguro de Caución a Primer Requerimiento</w:t>
            </w:r>
            <w:r w:rsidRPr="001F4D1C">
              <w:rPr>
                <w:rFonts w:ascii="Arial" w:hAnsi="Arial" w:cs="Arial"/>
                <w:bCs/>
                <w:iCs/>
                <w:sz w:val="18"/>
                <w:szCs w:val="18"/>
              </w:rPr>
              <w:t>.</w:t>
            </w:r>
          </w:p>
          <w:p w14:paraId="5F635BAD" w14:textId="77777777" w:rsidR="003D5154" w:rsidRDefault="003D5154" w:rsidP="001F4D1C">
            <w:pPr>
              <w:ind w:left="14" w:hanging="14"/>
              <w:jc w:val="both"/>
              <w:rPr>
                <w:rFonts w:ascii="Arial" w:hAnsi="Arial" w:cs="Arial"/>
                <w:i/>
                <w:sz w:val="18"/>
                <w:szCs w:val="18"/>
              </w:rPr>
            </w:pPr>
          </w:p>
          <w:p w14:paraId="092B8008" w14:textId="77777777" w:rsidR="001F4D1C" w:rsidRPr="001F4D1C" w:rsidRDefault="001F4D1C" w:rsidP="001F4D1C">
            <w:pPr>
              <w:ind w:left="14" w:hanging="14"/>
              <w:jc w:val="both"/>
              <w:rPr>
                <w:rFonts w:ascii="Arial" w:hAnsi="Arial" w:cs="Arial"/>
                <w:b/>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358FC050" w14:textId="77777777" w:rsidR="001F4D1C" w:rsidRPr="001F4D1C" w:rsidRDefault="001F4D1C" w:rsidP="001F4D1C">
            <w:pPr>
              <w:ind w:left="360"/>
              <w:jc w:val="both"/>
              <w:rPr>
                <w:rFonts w:ascii="Arial" w:hAnsi="Arial" w:cs="Arial"/>
                <w:b/>
                <w:sz w:val="18"/>
                <w:szCs w:val="18"/>
              </w:rPr>
            </w:pPr>
          </w:p>
        </w:tc>
      </w:tr>
      <w:tr w:rsidR="001F4D1C" w:rsidRPr="001F4D1C" w14:paraId="04ED1067" w14:textId="66D1939A" w:rsidTr="001F4D1C">
        <w:trPr>
          <w:cantSplit/>
          <w:trHeight w:val="561"/>
        </w:trPr>
        <w:tc>
          <w:tcPr>
            <w:tcW w:w="7088" w:type="dxa"/>
            <w:tcBorders>
              <w:bottom w:val="single" w:sz="4" w:space="0" w:color="auto"/>
            </w:tcBorders>
            <w:vAlign w:val="center"/>
          </w:tcPr>
          <w:p w14:paraId="511BA1F4" w14:textId="77777777" w:rsidR="001F4D1C" w:rsidRPr="001F4D1C" w:rsidRDefault="001F4D1C" w:rsidP="001F4D1C">
            <w:pPr>
              <w:numPr>
                <w:ilvl w:val="0"/>
                <w:numId w:val="48"/>
              </w:numPr>
              <w:jc w:val="both"/>
              <w:rPr>
                <w:rFonts w:ascii="Arial" w:hAnsi="Arial" w:cs="Arial"/>
                <w:sz w:val="18"/>
                <w:szCs w:val="18"/>
              </w:rPr>
            </w:pPr>
            <w:r w:rsidRPr="001F4D1C">
              <w:rPr>
                <w:rFonts w:ascii="Arial" w:hAnsi="Arial" w:cs="Arial"/>
                <w:b/>
                <w:sz w:val="18"/>
                <w:szCs w:val="18"/>
              </w:rPr>
              <w:t>Sellos de garantía:</w:t>
            </w:r>
            <w:r w:rsidRPr="001F4D1C">
              <w:rPr>
                <w:rFonts w:ascii="Arial" w:hAnsi="Arial" w:cs="Arial"/>
                <w:sz w:val="18"/>
                <w:szCs w:val="18"/>
              </w:rPr>
              <w:t xml:space="preserve"> El proveedor no utilizará sellos de seguridad en los equipos como control de la garantía de fábrica y de funcionamiento de maquinaria y/o equipo.</w:t>
            </w:r>
          </w:p>
          <w:p w14:paraId="01C0E99F" w14:textId="77777777" w:rsidR="003D5154" w:rsidRDefault="003D5154" w:rsidP="001F4D1C">
            <w:pPr>
              <w:ind w:left="14" w:hanging="14"/>
              <w:jc w:val="both"/>
              <w:rPr>
                <w:rFonts w:ascii="Arial" w:hAnsi="Arial" w:cs="Arial"/>
                <w:i/>
                <w:sz w:val="18"/>
                <w:szCs w:val="18"/>
              </w:rPr>
            </w:pPr>
          </w:p>
          <w:p w14:paraId="2C20E48F" w14:textId="77777777" w:rsidR="001F4D1C" w:rsidRPr="001F4D1C" w:rsidRDefault="001F4D1C" w:rsidP="001F4D1C">
            <w:pPr>
              <w:ind w:left="14" w:hanging="14"/>
              <w:jc w:val="both"/>
              <w:rPr>
                <w:rFonts w:ascii="Arial" w:hAnsi="Arial" w:cs="Arial"/>
                <w:b/>
                <w:i/>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11187349" w14:textId="77777777" w:rsidR="001F4D1C" w:rsidRPr="001F4D1C" w:rsidRDefault="001F4D1C" w:rsidP="001F4D1C">
            <w:pPr>
              <w:ind w:left="360"/>
              <w:jc w:val="both"/>
              <w:rPr>
                <w:rFonts w:ascii="Arial" w:hAnsi="Arial" w:cs="Arial"/>
                <w:b/>
                <w:sz w:val="18"/>
                <w:szCs w:val="18"/>
              </w:rPr>
            </w:pPr>
          </w:p>
        </w:tc>
      </w:tr>
      <w:tr w:rsidR="001F4D1C" w:rsidRPr="001F4D1C" w14:paraId="756AA117" w14:textId="720B600E" w:rsidTr="001F4D1C">
        <w:trPr>
          <w:cantSplit/>
          <w:trHeight w:val="397"/>
        </w:trPr>
        <w:tc>
          <w:tcPr>
            <w:tcW w:w="7088" w:type="dxa"/>
            <w:tcBorders>
              <w:bottom w:val="single" w:sz="4" w:space="0" w:color="auto"/>
            </w:tcBorders>
            <w:shd w:val="clear" w:color="auto" w:fill="CCFFCC"/>
            <w:vAlign w:val="center"/>
          </w:tcPr>
          <w:p w14:paraId="159AF9B7" w14:textId="77777777" w:rsidR="001F4D1C" w:rsidRPr="001F4D1C" w:rsidRDefault="001F4D1C" w:rsidP="001F4D1C">
            <w:pPr>
              <w:jc w:val="both"/>
              <w:rPr>
                <w:rFonts w:ascii="Arial" w:hAnsi="Arial" w:cs="Arial"/>
                <w:b/>
                <w:bCs/>
                <w:sz w:val="18"/>
                <w:szCs w:val="18"/>
              </w:rPr>
            </w:pPr>
            <w:r w:rsidRPr="001F4D1C">
              <w:rPr>
                <w:rFonts w:ascii="Arial" w:hAnsi="Arial" w:cs="Arial"/>
                <w:b/>
                <w:bCs/>
                <w:sz w:val="18"/>
                <w:szCs w:val="18"/>
              </w:rPr>
              <w:t>B. SERVICIOS</w:t>
            </w:r>
          </w:p>
        </w:tc>
        <w:tc>
          <w:tcPr>
            <w:tcW w:w="2422" w:type="dxa"/>
            <w:tcBorders>
              <w:bottom w:val="single" w:sz="4" w:space="0" w:color="auto"/>
            </w:tcBorders>
            <w:shd w:val="clear" w:color="auto" w:fill="CCFFCC"/>
          </w:tcPr>
          <w:p w14:paraId="3970DD31" w14:textId="77777777" w:rsidR="001F4D1C" w:rsidRPr="001F4D1C" w:rsidRDefault="001F4D1C" w:rsidP="001F4D1C">
            <w:pPr>
              <w:jc w:val="both"/>
              <w:rPr>
                <w:rFonts w:ascii="Arial" w:hAnsi="Arial" w:cs="Arial"/>
                <w:b/>
                <w:bCs/>
                <w:sz w:val="18"/>
                <w:szCs w:val="18"/>
              </w:rPr>
            </w:pPr>
          </w:p>
        </w:tc>
      </w:tr>
      <w:tr w:rsidR="001F4D1C" w:rsidRPr="001F4D1C" w14:paraId="09DEC5A2" w14:textId="39E26E0D" w:rsidTr="001F4D1C">
        <w:trPr>
          <w:cantSplit/>
          <w:trHeight w:val="561"/>
        </w:trPr>
        <w:tc>
          <w:tcPr>
            <w:tcW w:w="7088" w:type="dxa"/>
            <w:tcBorders>
              <w:bottom w:val="single" w:sz="4" w:space="0" w:color="auto"/>
            </w:tcBorders>
            <w:vAlign w:val="center"/>
          </w:tcPr>
          <w:p w14:paraId="16B2F7BA" w14:textId="77777777" w:rsidR="001F4D1C" w:rsidRPr="001F4D1C" w:rsidRDefault="001F4D1C" w:rsidP="001F4D1C">
            <w:pPr>
              <w:numPr>
                <w:ilvl w:val="0"/>
                <w:numId w:val="53"/>
              </w:numPr>
              <w:jc w:val="both"/>
              <w:rPr>
                <w:rFonts w:ascii="Arial" w:hAnsi="Arial" w:cs="Arial"/>
                <w:bCs/>
                <w:iCs/>
                <w:sz w:val="18"/>
                <w:szCs w:val="18"/>
                <w:lang w:val="es-ES_tradnl"/>
              </w:rPr>
            </w:pPr>
            <w:r w:rsidRPr="001F4D1C">
              <w:rPr>
                <w:rFonts w:ascii="Arial" w:hAnsi="Arial" w:cs="Arial"/>
                <w:b/>
                <w:bCs/>
                <w:iCs/>
                <w:sz w:val="18"/>
                <w:szCs w:val="18"/>
                <w:lang w:val="es-ES_tradnl"/>
              </w:rPr>
              <w:lastRenderedPageBreak/>
              <w:t>Mantenimiento</w:t>
            </w:r>
            <w:r w:rsidRPr="001F4D1C">
              <w:rPr>
                <w:rFonts w:ascii="Arial" w:hAnsi="Arial" w:cs="Arial"/>
                <w:b/>
                <w:bCs/>
                <w:iCs/>
                <w:sz w:val="18"/>
                <w:szCs w:val="18"/>
              </w:rPr>
              <w:t xml:space="preserve"> correctivo: </w:t>
            </w:r>
            <w:r w:rsidRPr="001F4D1C">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6AD66486" w14:textId="77777777" w:rsidR="001F4D1C" w:rsidRPr="001F4D1C" w:rsidRDefault="001F4D1C" w:rsidP="001F4D1C">
            <w:pPr>
              <w:ind w:left="360"/>
              <w:jc w:val="both"/>
              <w:rPr>
                <w:rFonts w:ascii="Arial" w:hAnsi="Arial" w:cs="Arial"/>
                <w:bCs/>
                <w:iCs/>
                <w:sz w:val="18"/>
                <w:szCs w:val="18"/>
              </w:rPr>
            </w:pPr>
            <w:r w:rsidRPr="001F4D1C">
              <w:rPr>
                <w:rFonts w:ascii="Arial" w:hAnsi="Arial" w:cs="Arial"/>
                <w:bCs/>
                <w:iCs/>
                <w:sz w:val="18"/>
                <w:szCs w:val="18"/>
              </w:rPr>
              <w:t>El mantenimiento correctivo tendrá las siguientes características:</w:t>
            </w:r>
          </w:p>
          <w:p w14:paraId="3DDB4D3C" w14:textId="77777777" w:rsidR="001F4D1C" w:rsidRPr="001F4D1C" w:rsidRDefault="001F4D1C" w:rsidP="001F4D1C">
            <w:pPr>
              <w:numPr>
                <w:ilvl w:val="1"/>
                <w:numId w:val="50"/>
              </w:numPr>
              <w:jc w:val="both"/>
              <w:rPr>
                <w:rFonts w:ascii="Arial" w:hAnsi="Arial" w:cs="Arial"/>
                <w:bCs/>
                <w:iCs/>
                <w:sz w:val="18"/>
                <w:szCs w:val="18"/>
              </w:rPr>
            </w:pPr>
            <w:r w:rsidRPr="001F4D1C">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212EC7A6" w14:textId="77777777" w:rsidR="001F4D1C" w:rsidRPr="001F4D1C" w:rsidRDefault="001F4D1C" w:rsidP="001F4D1C">
            <w:pPr>
              <w:numPr>
                <w:ilvl w:val="1"/>
                <w:numId w:val="50"/>
              </w:numPr>
              <w:jc w:val="both"/>
              <w:rPr>
                <w:rFonts w:ascii="Arial" w:hAnsi="Arial" w:cs="Arial"/>
                <w:bCs/>
                <w:iCs/>
                <w:sz w:val="18"/>
                <w:szCs w:val="18"/>
              </w:rPr>
            </w:pPr>
            <w:r w:rsidRPr="001F4D1C">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1AADDE69" w14:textId="77777777" w:rsidR="001F4D1C" w:rsidRPr="001F4D1C" w:rsidRDefault="001F4D1C" w:rsidP="001F4D1C">
            <w:pPr>
              <w:numPr>
                <w:ilvl w:val="1"/>
                <w:numId w:val="50"/>
              </w:numPr>
              <w:jc w:val="both"/>
              <w:rPr>
                <w:rFonts w:ascii="Arial" w:hAnsi="Arial" w:cs="Arial"/>
                <w:bCs/>
                <w:iCs/>
                <w:sz w:val="18"/>
                <w:szCs w:val="18"/>
              </w:rPr>
            </w:pPr>
            <w:r w:rsidRPr="001F4D1C">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calendario desde que se atendió la solicitud.</w:t>
            </w:r>
          </w:p>
          <w:p w14:paraId="1B3A10FA" w14:textId="77777777" w:rsidR="001F4D1C" w:rsidRPr="001F4D1C" w:rsidRDefault="001F4D1C" w:rsidP="001F4D1C">
            <w:pPr>
              <w:numPr>
                <w:ilvl w:val="1"/>
                <w:numId w:val="50"/>
              </w:numPr>
              <w:jc w:val="both"/>
              <w:rPr>
                <w:rFonts w:ascii="Arial" w:hAnsi="Arial" w:cs="Arial"/>
                <w:bCs/>
                <w:iCs/>
                <w:sz w:val="18"/>
                <w:szCs w:val="18"/>
              </w:rPr>
            </w:pPr>
            <w:r w:rsidRPr="001F4D1C">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14:paraId="1DAA0E74" w14:textId="77777777" w:rsidR="001F4D1C" w:rsidRPr="001F4D1C" w:rsidRDefault="001F4D1C" w:rsidP="001F4D1C">
            <w:pPr>
              <w:ind w:left="708"/>
              <w:jc w:val="both"/>
              <w:rPr>
                <w:rFonts w:ascii="Arial" w:hAnsi="Arial" w:cs="Arial"/>
                <w:bCs/>
                <w:iCs/>
                <w:sz w:val="18"/>
                <w:szCs w:val="18"/>
              </w:rPr>
            </w:pPr>
            <w:r w:rsidRPr="001F4D1C">
              <w:rPr>
                <w:rFonts w:ascii="Arial" w:hAnsi="Arial" w:cs="Arial"/>
                <w:bCs/>
                <w:iCs/>
                <w:sz w:val="18"/>
                <w:szCs w:val="18"/>
              </w:rPr>
              <w:t>Una vez concluido un mantenimiento correctivo, el proveedor deberá presentar un reporte del trabajo realizado al encargado de la fiscalización en un plazo de hasta cinco (5) días hábiles.</w:t>
            </w:r>
          </w:p>
          <w:p w14:paraId="1FF9447F" w14:textId="77777777" w:rsidR="001F4D1C" w:rsidRPr="001F4D1C" w:rsidRDefault="001F4D1C" w:rsidP="001F4D1C">
            <w:pPr>
              <w:ind w:left="720"/>
              <w:jc w:val="both"/>
              <w:rPr>
                <w:rFonts w:ascii="Arial" w:hAnsi="Arial" w:cs="Arial"/>
                <w:bCs/>
                <w:iCs/>
                <w:sz w:val="18"/>
                <w:szCs w:val="18"/>
              </w:rPr>
            </w:pPr>
            <w:r w:rsidRPr="001F4D1C">
              <w:rPr>
                <w:rFonts w:ascii="Arial" w:hAnsi="Arial" w:cs="Arial"/>
                <w:bCs/>
                <w:iCs/>
                <w:sz w:val="18"/>
                <w:szCs w:val="18"/>
              </w:rPr>
              <w:t>Las herramientas, el material de limpieza, vestimenta y accesorios de seguridad laboral requeridos para los trabajos de mantenimiento serán provistos por el proveedor.</w:t>
            </w:r>
          </w:p>
          <w:p w14:paraId="60CF3035" w14:textId="77777777" w:rsidR="003D5154" w:rsidRDefault="001F4D1C" w:rsidP="001F4D1C">
            <w:pPr>
              <w:jc w:val="both"/>
              <w:rPr>
                <w:rFonts w:ascii="Arial" w:hAnsi="Arial" w:cs="Arial"/>
                <w:i/>
                <w:iCs/>
                <w:sz w:val="18"/>
                <w:szCs w:val="18"/>
              </w:rPr>
            </w:pPr>
            <w:r w:rsidRPr="001F4D1C">
              <w:rPr>
                <w:rFonts w:ascii="Arial" w:hAnsi="Arial" w:cs="Arial"/>
                <w:i/>
                <w:iCs/>
                <w:sz w:val="18"/>
                <w:szCs w:val="18"/>
              </w:rPr>
              <w:t xml:space="preserve"> </w:t>
            </w:r>
          </w:p>
          <w:p w14:paraId="38C57323" w14:textId="07794AFC" w:rsidR="001F4D1C" w:rsidRPr="001F4D1C" w:rsidRDefault="001F4D1C" w:rsidP="001F4D1C">
            <w:pPr>
              <w:jc w:val="both"/>
              <w:rPr>
                <w:rFonts w:ascii="Arial" w:hAnsi="Arial" w:cs="Arial"/>
                <w:b/>
                <w:sz w:val="18"/>
                <w:szCs w:val="18"/>
              </w:rPr>
            </w:pPr>
            <w:r w:rsidRPr="001F4D1C">
              <w:rPr>
                <w:rFonts w:ascii="Arial" w:hAnsi="Arial" w:cs="Arial"/>
                <w:i/>
                <w:iCs/>
                <w:sz w:val="18"/>
                <w:szCs w:val="18"/>
              </w:rPr>
              <w:t>(Manifestar aceptación)</w:t>
            </w:r>
          </w:p>
        </w:tc>
        <w:tc>
          <w:tcPr>
            <w:tcW w:w="2422" w:type="dxa"/>
            <w:tcBorders>
              <w:bottom w:val="single" w:sz="4" w:space="0" w:color="auto"/>
            </w:tcBorders>
          </w:tcPr>
          <w:p w14:paraId="3EA4CCFA" w14:textId="77777777" w:rsidR="001F4D1C" w:rsidRPr="001F4D1C" w:rsidRDefault="001F4D1C" w:rsidP="001F4D1C">
            <w:pPr>
              <w:ind w:left="360"/>
              <w:jc w:val="both"/>
              <w:rPr>
                <w:rFonts w:ascii="Arial" w:hAnsi="Arial" w:cs="Arial"/>
                <w:b/>
                <w:bCs/>
                <w:iCs/>
                <w:sz w:val="18"/>
                <w:szCs w:val="18"/>
                <w:lang w:val="es-ES_tradnl"/>
              </w:rPr>
            </w:pPr>
          </w:p>
        </w:tc>
      </w:tr>
      <w:tr w:rsidR="001F4D1C" w:rsidRPr="001F4D1C" w14:paraId="41357086" w14:textId="53586E02" w:rsidTr="001F4D1C">
        <w:trPr>
          <w:cantSplit/>
          <w:trHeight w:val="561"/>
        </w:trPr>
        <w:tc>
          <w:tcPr>
            <w:tcW w:w="7088" w:type="dxa"/>
            <w:tcBorders>
              <w:bottom w:val="single" w:sz="4" w:space="0" w:color="auto"/>
            </w:tcBorders>
            <w:vAlign w:val="center"/>
          </w:tcPr>
          <w:p w14:paraId="42508901" w14:textId="77777777" w:rsidR="001F4D1C" w:rsidRPr="001F4D1C" w:rsidRDefault="001F4D1C" w:rsidP="001F4D1C">
            <w:pPr>
              <w:numPr>
                <w:ilvl w:val="0"/>
                <w:numId w:val="53"/>
              </w:numPr>
              <w:jc w:val="both"/>
              <w:rPr>
                <w:rFonts w:ascii="Arial" w:hAnsi="Arial" w:cs="Arial"/>
                <w:bCs/>
                <w:iCs/>
                <w:sz w:val="18"/>
                <w:szCs w:val="18"/>
              </w:rPr>
            </w:pPr>
            <w:r w:rsidRPr="001F4D1C">
              <w:rPr>
                <w:rFonts w:ascii="Arial" w:hAnsi="Arial" w:cs="Arial"/>
                <w:b/>
                <w:bCs/>
                <w:iCs/>
                <w:sz w:val="18"/>
                <w:szCs w:val="18"/>
              </w:rPr>
              <w:t>Mantenimiento preventivo:</w:t>
            </w:r>
            <w:r w:rsidRPr="001F4D1C">
              <w:rPr>
                <w:rFonts w:ascii="Arial" w:hAnsi="Arial" w:cs="Arial"/>
                <w:bCs/>
                <w:iCs/>
                <w:sz w:val="18"/>
                <w:szCs w:val="18"/>
              </w:rPr>
              <w:t xml:space="preserve"> El proveedor deberá hacerse cargo del mantenimiento preventivo de los equipos, sin costo adicional para el BCB.</w:t>
            </w:r>
          </w:p>
          <w:p w14:paraId="26A4CB33" w14:textId="77777777" w:rsidR="001F4D1C" w:rsidRPr="001F4D1C" w:rsidRDefault="001F4D1C" w:rsidP="001F4D1C">
            <w:pPr>
              <w:ind w:left="360"/>
              <w:jc w:val="both"/>
              <w:rPr>
                <w:rFonts w:ascii="Arial" w:hAnsi="Arial" w:cs="Arial"/>
                <w:bCs/>
                <w:iCs/>
                <w:sz w:val="18"/>
                <w:szCs w:val="18"/>
              </w:rPr>
            </w:pPr>
            <w:r w:rsidRPr="001F4D1C">
              <w:rPr>
                <w:rFonts w:ascii="Arial" w:hAnsi="Arial" w:cs="Arial"/>
                <w:bCs/>
                <w:iCs/>
                <w:sz w:val="18"/>
                <w:szCs w:val="18"/>
              </w:rPr>
              <w:t>El mantenimiento preventivo tendrá las siguientes características:</w:t>
            </w:r>
          </w:p>
          <w:p w14:paraId="1B142338" w14:textId="77777777" w:rsidR="001F4D1C" w:rsidRPr="001F4D1C" w:rsidRDefault="001F4D1C" w:rsidP="001F4D1C">
            <w:pPr>
              <w:numPr>
                <w:ilvl w:val="0"/>
                <w:numId w:val="52"/>
              </w:numPr>
              <w:jc w:val="both"/>
              <w:rPr>
                <w:rFonts w:ascii="Arial" w:hAnsi="Arial" w:cs="Arial"/>
                <w:bCs/>
                <w:iCs/>
                <w:sz w:val="18"/>
                <w:szCs w:val="18"/>
              </w:rPr>
            </w:pPr>
            <w:r w:rsidRPr="001F4D1C">
              <w:rPr>
                <w:rFonts w:ascii="Arial" w:hAnsi="Arial" w:cs="Arial"/>
                <w:bCs/>
                <w:iCs/>
                <w:sz w:val="18"/>
                <w:szCs w:val="18"/>
              </w:rPr>
              <w:t>El proveedor deberá realizar el mantenimiento preventivo durante el tiempo que dure la garantía de funcionamiento de maquinaria y/o equipo.</w:t>
            </w:r>
          </w:p>
          <w:p w14:paraId="6E97DDF4" w14:textId="77777777" w:rsidR="001F4D1C" w:rsidRPr="001F4D1C" w:rsidRDefault="001F4D1C" w:rsidP="001F4D1C">
            <w:pPr>
              <w:numPr>
                <w:ilvl w:val="0"/>
                <w:numId w:val="52"/>
              </w:numPr>
              <w:jc w:val="both"/>
              <w:rPr>
                <w:rFonts w:ascii="Arial" w:hAnsi="Arial" w:cs="Arial"/>
                <w:bCs/>
                <w:iCs/>
                <w:sz w:val="18"/>
                <w:szCs w:val="18"/>
              </w:rPr>
            </w:pPr>
            <w:r w:rsidRPr="001F4D1C">
              <w:rPr>
                <w:rFonts w:ascii="Arial" w:hAnsi="Arial" w:cs="Arial"/>
                <w:bCs/>
                <w:iCs/>
                <w:sz w:val="18"/>
                <w:szCs w:val="18"/>
              </w:rPr>
              <w:t>El mantenimiento preventivo constará de la limpieza interna y externa, en caso de ser necesario actualización del BIOS y el diagnóstico de los equipos.</w:t>
            </w:r>
          </w:p>
          <w:p w14:paraId="532AC5D6" w14:textId="77777777" w:rsidR="001F4D1C" w:rsidRPr="001F4D1C" w:rsidRDefault="001F4D1C" w:rsidP="001F4D1C">
            <w:pPr>
              <w:numPr>
                <w:ilvl w:val="0"/>
                <w:numId w:val="52"/>
              </w:numPr>
              <w:jc w:val="both"/>
              <w:rPr>
                <w:rFonts w:ascii="Arial" w:hAnsi="Arial" w:cs="Arial"/>
                <w:bCs/>
                <w:iCs/>
                <w:sz w:val="18"/>
                <w:szCs w:val="18"/>
              </w:rPr>
            </w:pPr>
            <w:r w:rsidRPr="001F4D1C">
              <w:rPr>
                <w:rFonts w:ascii="Arial" w:hAnsi="Arial" w:cs="Arial"/>
                <w:bCs/>
                <w:iCs/>
                <w:sz w:val="18"/>
                <w:szCs w:val="18"/>
              </w:rPr>
              <w:t>El mantenimiento preventivo deberá realizarse dos (2) veces durante el tiempo que dure la garantía de funcionamiento de maquinaria y/o equipo. La fecha de inicio de cada mantenimiento deberá ser acordada con el encargado de la fiscalización del servicio a la garantía.</w:t>
            </w:r>
          </w:p>
          <w:p w14:paraId="2AF487AC" w14:textId="77777777" w:rsidR="001F4D1C" w:rsidRPr="001F4D1C" w:rsidRDefault="001F4D1C" w:rsidP="001F4D1C">
            <w:pPr>
              <w:ind w:left="708"/>
              <w:jc w:val="both"/>
              <w:rPr>
                <w:rFonts w:ascii="Arial" w:hAnsi="Arial" w:cs="Arial"/>
                <w:bCs/>
                <w:iCs/>
                <w:sz w:val="18"/>
                <w:szCs w:val="18"/>
              </w:rPr>
            </w:pPr>
            <w:r w:rsidRPr="001F4D1C">
              <w:rPr>
                <w:rFonts w:ascii="Arial" w:hAnsi="Arial" w:cs="Arial"/>
                <w:bCs/>
                <w:iCs/>
                <w:sz w:val="18"/>
                <w:szCs w:val="18"/>
              </w:rPr>
              <w:t>Una vez concluido un mantenimiento preventivo, el proveedor deberá presentar un reporte del trabajo realizado al encargado de la fiscalización en un plazo de hasta cinco (5) días hábiles.</w:t>
            </w:r>
          </w:p>
          <w:p w14:paraId="02059EAA" w14:textId="77777777" w:rsidR="001F4D1C" w:rsidRPr="001F4D1C" w:rsidRDefault="001F4D1C" w:rsidP="001F4D1C">
            <w:pPr>
              <w:ind w:left="708"/>
              <w:jc w:val="both"/>
              <w:rPr>
                <w:rFonts w:ascii="Arial" w:hAnsi="Arial" w:cs="Arial"/>
                <w:bCs/>
                <w:iCs/>
                <w:sz w:val="18"/>
                <w:szCs w:val="18"/>
              </w:rPr>
            </w:pPr>
            <w:r w:rsidRPr="001F4D1C">
              <w:rPr>
                <w:rFonts w:ascii="Arial" w:hAnsi="Arial" w:cs="Arial"/>
                <w:bCs/>
                <w:iCs/>
                <w:sz w:val="18"/>
                <w:szCs w:val="18"/>
              </w:rPr>
              <w:t>Las herramientas, el material de limpieza, vestimenta y accesorios de seguridad laboral requeridos para los trabajos de mantenimiento serán provistos por el proveedor.</w:t>
            </w:r>
          </w:p>
          <w:p w14:paraId="533E54FA" w14:textId="77777777" w:rsidR="003D5154" w:rsidRDefault="003D5154" w:rsidP="001F4D1C">
            <w:pPr>
              <w:jc w:val="both"/>
              <w:rPr>
                <w:rFonts w:ascii="Arial" w:hAnsi="Arial" w:cs="Arial"/>
                <w:bCs/>
                <w:i/>
                <w:iCs/>
                <w:sz w:val="18"/>
                <w:szCs w:val="18"/>
                <w:lang w:val="es-ES_tradnl"/>
              </w:rPr>
            </w:pPr>
          </w:p>
          <w:p w14:paraId="2CA496AF" w14:textId="77777777" w:rsidR="001F4D1C" w:rsidRPr="001F4D1C" w:rsidRDefault="001F4D1C" w:rsidP="001F4D1C">
            <w:pPr>
              <w:jc w:val="both"/>
              <w:rPr>
                <w:rFonts w:ascii="Arial" w:hAnsi="Arial" w:cs="Arial"/>
                <w:bCs/>
                <w:i/>
                <w:iCs/>
                <w:sz w:val="18"/>
                <w:szCs w:val="18"/>
                <w:lang w:val="es-ES_tradnl"/>
              </w:rPr>
            </w:pPr>
            <w:r w:rsidRPr="001F4D1C">
              <w:rPr>
                <w:rFonts w:ascii="Arial" w:hAnsi="Arial" w:cs="Arial"/>
                <w:bCs/>
                <w:i/>
                <w:iCs/>
                <w:sz w:val="18"/>
                <w:szCs w:val="18"/>
                <w:lang w:val="es-ES_tradnl"/>
              </w:rPr>
              <w:t>(Manifestar aceptación)</w:t>
            </w:r>
          </w:p>
        </w:tc>
        <w:tc>
          <w:tcPr>
            <w:tcW w:w="2422" w:type="dxa"/>
            <w:tcBorders>
              <w:bottom w:val="single" w:sz="4" w:space="0" w:color="auto"/>
            </w:tcBorders>
          </w:tcPr>
          <w:p w14:paraId="02811EBE" w14:textId="77777777" w:rsidR="001F4D1C" w:rsidRPr="001F4D1C" w:rsidRDefault="001F4D1C" w:rsidP="001F4D1C">
            <w:pPr>
              <w:ind w:left="360"/>
              <w:jc w:val="both"/>
              <w:rPr>
                <w:rFonts w:ascii="Arial" w:hAnsi="Arial" w:cs="Arial"/>
                <w:b/>
                <w:bCs/>
                <w:iCs/>
                <w:sz w:val="18"/>
                <w:szCs w:val="18"/>
              </w:rPr>
            </w:pPr>
          </w:p>
        </w:tc>
      </w:tr>
      <w:tr w:rsidR="001F4D1C" w:rsidRPr="001F4D1C" w14:paraId="5EC55617" w14:textId="2E851499" w:rsidTr="001F4D1C">
        <w:trPr>
          <w:cantSplit/>
          <w:trHeight w:val="561"/>
        </w:trPr>
        <w:tc>
          <w:tcPr>
            <w:tcW w:w="7088" w:type="dxa"/>
            <w:tcBorders>
              <w:bottom w:val="single" w:sz="4" w:space="0" w:color="auto"/>
            </w:tcBorders>
            <w:vAlign w:val="center"/>
          </w:tcPr>
          <w:p w14:paraId="3A2A90F5" w14:textId="77777777" w:rsidR="001F4D1C" w:rsidRPr="001F4D1C" w:rsidRDefault="001F4D1C" w:rsidP="001F4D1C">
            <w:pPr>
              <w:numPr>
                <w:ilvl w:val="0"/>
                <w:numId w:val="53"/>
              </w:numPr>
              <w:jc w:val="both"/>
              <w:rPr>
                <w:rFonts w:ascii="Arial" w:hAnsi="Arial" w:cs="Arial"/>
                <w:bCs/>
                <w:iCs/>
                <w:sz w:val="18"/>
                <w:szCs w:val="18"/>
              </w:rPr>
            </w:pPr>
            <w:r w:rsidRPr="001F4D1C">
              <w:rPr>
                <w:rFonts w:ascii="Arial" w:hAnsi="Arial" w:cs="Arial"/>
                <w:b/>
                <w:bCs/>
                <w:iCs/>
                <w:sz w:val="18"/>
                <w:szCs w:val="18"/>
              </w:rPr>
              <w:t>Encargado de fiscalización:</w:t>
            </w:r>
            <w:r w:rsidRPr="001F4D1C">
              <w:rPr>
                <w:rFonts w:ascii="Arial" w:hAnsi="Arial"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luego de la emisión del Acta de Recepción.</w:t>
            </w:r>
          </w:p>
          <w:p w14:paraId="194ED3D6" w14:textId="77777777" w:rsidR="003D5154" w:rsidRDefault="003D5154" w:rsidP="001F4D1C">
            <w:pPr>
              <w:jc w:val="both"/>
              <w:rPr>
                <w:rFonts w:ascii="Arial" w:hAnsi="Arial" w:cs="Arial"/>
                <w:bCs/>
                <w:i/>
                <w:iCs/>
                <w:sz w:val="18"/>
                <w:szCs w:val="18"/>
              </w:rPr>
            </w:pPr>
          </w:p>
          <w:p w14:paraId="0E07DD66" w14:textId="77777777" w:rsidR="001F4D1C" w:rsidRPr="001F4D1C" w:rsidRDefault="001F4D1C" w:rsidP="001F4D1C">
            <w:pPr>
              <w:jc w:val="both"/>
              <w:rPr>
                <w:rFonts w:ascii="Arial" w:hAnsi="Arial" w:cs="Arial"/>
                <w:bCs/>
                <w:i/>
                <w:iCs/>
                <w:sz w:val="18"/>
                <w:szCs w:val="18"/>
              </w:rPr>
            </w:pPr>
            <w:r w:rsidRPr="001F4D1C">
              <w:rPr>
                <w:rFonts w:ascii="Arial" w:hAnsi="Arial" w:cs="Arial"/>
                <w:bCs/>
                <w:i/>
                <w:iCs/>
                <w:sz w:val="18"/>
                <w:szCs w:val="18"/>
              </w:rPr>
              <w:t>(Manifestar aceptación)</w:t>
            </w:r>
          </w:p>
        </w:tc>
        <w:tc>
          <w:tcPr>
            <w:tcW w:w="2422" w:type="dxa"/>
            <w:tcBorders>
              <w:bottom w:val="single" w:sz="4" w:space="0" w:color="auto"/>
            </w:tcBorders>
          </w:tcPr>
          <w:p w14:paraId="4274068E" w14:textId="77777777" w:rsidR="001F4D1C" w:rsidRPr="001F4D1C" w:rsidRDefault="001F4D1C" w:rsidP="001F4D1C">
            <w:pPr>
              <w:ind w:left="360"/>
              <w:jc w:val="both"/>
              <w:rPr>
                <w:rFonts w:ascii="Arial" w:hAnsi="Arial" w:cs="Arial"/>
                <w:b/>
                <w:bCs/>
                <w:iCs/>
                <w:sz w:val="18"/>
                <w:szCs w:val="18"/>
              </w:rPr>
            </w:pPr>
          </w:p>
        </w:tc>
      </w:tr>
      <w:tr w:rsidR="001F4D1C" w:rsidRPr="001F4D1C" w14:paraId="1E4EF67E" w14:textId="782C3F50" w:rsidTr="001F4D1C">
        <w:trPr>
          <w:cantSplit/>
          <w:trHeight w:val="397"/>
        </w:trPr>
        <w:tc>
          <w:tcPr>
            <w:tcW w:w="7088" w:type="dxa"/>
            <w:tcBorders>
              <w:bottom w:val="single" w:sz="4" w:space="0" w:color="auto"/>
            </w:tcBorders>
            <w:shd w:val="clear" w:color="auto" w:fill="CCFFCC"/>
            <w:vAlign w:val="center"/>
          </w:tcPr>
          <w:p w14:paraId="5384877F" w14:textId="77777777" w:rsidR="001F4D1C" w:rsidRPr="001F4D1C" w:rsidRDefault="001F4D1C" w:rsidP="001F4D1C">
            <w:pPr>
              <w:ind w:left="290" w:hanging="290"/>
              <w:jc w:val="both"/>
              <w:rPr>
                <w:rFonts w:ascii="Arial" w:hAnsi="Arial" w:cs="Arial"/>
                <w:b/>
                <w:bCs/>
                <w:sz w:val="18"/>
                <w:szCs w:val="18"/>
              </w:rPr>
            </w:pPr>
            <w:r w:rsidRPr="001F4D1C">
              <w:rPr>
                <w:rFonts w:ascii="Arial" w:hAnsi="Arial" w:cs="Arial"/>
                <w:b/>
                <w:bCs/>
                <w:sz w:val="18"/>
                <w:szCs w:val="18"/>
              </w:rPr>
              <w:lastRenderedPageBreak/>
              <w:t>C. PLAZO DE ENTREGA</w:t>
            </w:r>
          </w:p>
        </w:tc>
        <w:tc>
          <w:tcPr>
            <w:tcW w:w="2422" w:type="dxa"/>
            <w:tcBorders>
              <w:bottom w:val="single" w:sz="4" w:space="0" w:color="auto"/>
            </w:tcBorders>
            <w:shd w:val="clear" w:color="auto" w:fill="CCFFCC"/>
          </w:tcPr>
          <w:p w14:paraId="5485D613" w14:textId="77777777" w:rsidR="001F4D1C" w:rsidRPr="001F4D1C" w:rsidRDefault="001F4D1C" w:rsidP="001F4D1C">
            <w:pPr>
              <w:ind w:left="290" w:hanging="290"/>
              <w:jc w:val="both"/>
              <w:rPr>
                <w:rFonts w:ascii="Arial" w:hAnsi="Arial" w:cs="Arial"/>
                <w:b/>
                <w:bCs/>
                <w:sz w:val="18"/>
                <w:szCs w:val="18"/>
              </w:rPr>
            </w:pPr>
          </w:p>
        </w:tc>
      </w:tr>
      <w:tr w:rsidR="001F4D1C" w:rsidRPr="001F4D1C" w14:paraId="43C4F63C" w14:textId="2D72740A" w:rsidTr="001F4D1C">
        <w:trPr>
          <w:cantSplit/>
          <w:trHeight w:val="492"/>
        </w:trPr>
        <w:tc>
          <w:tcPr>
            <w:tcW w:w="7088" w:type="dxa"/>
            <w:tcBorders>
              <w:bottom w:val="single" w:sz="4" w:space="0" w:color="auto"/>
            </w:tcBorders>
            <w:vAlign w:val="center"/>
          </w:tcPr>
          <w:p w14:paraId="56531411" w14:textId="77777777" w:rsidR="001F4D1C" w:rsidRPr="001F4D1C" w:rsidRDefault="001F4D1C" w:rsidP="001F4D1C">
            <w:pPr>
              <w:jc w:val="both"/>
              <w:rPr>
                <w:rFonts w:ascii="Arial" w:hAnsi="Arial" w:cs="Arial"/>
                <w:bCs/>
                <w:iCs/>
                <w:sz w:val="18"/>
                <w:szCs w:val="18"/>
              </w:rPr>
            </w:pPr>
            <w:r w:rsidRPr="001F4D1C">
              <w:rPr>
                <w:rFonts w:ascii="Arial" w:hAnsi="Arial" w:cs="Arial"/>
                <w:bCs/>
                <w:iCs/>
                <w:sz w:val="18"/>
                <w:szCs w:val="18"/>
              </w:rPr>
              <w:t>El proveedor deberá efectuar la entrega de los bienes sujeta a verificación en un plazo de hasta noventa (90)</w:t>
            </w:r>
            <w:r w:rsidRPr="001F4D1C">
              <w:rPr>
                <w:rFonts w:ascii="Arial" w:hAnsi="Arial" w:cs="Arial"/>
                <w:bCs/>
                <w:iCs/>
                <w:color w:val="FF0000"/>
                <w:sz w:val="18"/>
                <w:szCs w:val="18"/>
              </w:rPr>
              <w:t xml:space="preserve"> </w:t>
            </w:r>
            <w:r w:rsidRPr="001F4D1C">
              <w:rPr>
                <w:rFonts w:ascii="Arial" w:hAnsi="Arial" w:cs="Arial"/>
                <w:bCs/>
                <w:iCs/>
                <w:sz w:val="18"/>
                <w:szCs w:val="18"/>
              </w:rPr>
              <w:t>días calendario computables a partir del siguiente día hábil de la firma del Contrato. Si el último día del plazo de entrega fuera un día no hábil (sábado, domingo o feriado), éste será trasladado al inmediato día hábil posterior.</w:t>
            </w:r>
          </w:p>
          <w:p w14:paraId="00218A7E" w14:textId="77777777" w:rsidR="003D5154" w:rsidRDefault="003D5154" w:rsidP="001F4D1C">
            <w:pPr>
              <w:jc w:val="both"/>
              <w:rPr>
                <w:rFonts w:ascii="Arial" w:hAnsi="Arial" w:cs="Arial"/>
                <w:i/>
                <w:sz w:val="18"/>
                <w:szCs w:val="18"/>
              </w:rPr>
            </w:pPr>
          </w:p>
          <w:p w14:paraId="4C35B747" w14:textId="77777777" w:rsidR="001F4D1C" w:rsidRPr="001F4D1C" w:rsidRDefault="001F4D1C" w:rsidP="001F4D1C">
            <w:pPr>
              <w:jc w:val="both"/>
              <w:rPr>
                <w:rFonts w:ascii="Arial" w:hAnsi="Arial" w:cs="Arial"/>
                <w:bCs/>
                <w:i/>
                <w:iCs/>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1ADA7502" w14:textId="77777777" w:rsidR="001F4D1C" w:rsidRPr="001F4D1C" w:rsidRDefault="001F4D1C" w:rsidP="001F4D1C">
            <w:pPr>
              <w:jc w:val="both"/>
              <w:rPr>
                <w:rFonts w:ascii="Arial" w:hAnsi="Arial" w:cs="Arial"/>
                <w:bCs/>
                <w:iCs/>
                <w:sz w:val="18"/>
                <w:szCs w:val="18"/>
              </w:rPr>
            </w:pPr>
          </w:p>
        </w:tc>
      </w:tr>
      <w:tr w:rsidR="001F4D1C" w:rsidRPr="001F4D1C" w14:paraId="591C2191" w14:textId="49C78B3E" w:rsidTr="001F4D1C">
        <w:trPr>
          <w:cantSplit/>
          <w:trHeight w:val="397"/>
        </w:trPr>
        <w:tc>
          <w:tcPr>
            <w:tcW w:w="7088" w:type="dxa"/>
            <w:tcBorders>
              <w:bottom w:val="single" w:sz="4" w:space="0" w:color="auto"/>
            </w:tcBorders>
            <w:shd w:val="clear" w:color="auto" w:fill="CCFFCC"/>
            <w:vAlign w:val="center"/>
          </w:tcPr>
          <w:p w14:paraId="762734A9" w14:textId="77777777" w:rsidR="001F4D1C" w:rsidRPr="001F4D1C" w:rsidRDefault="001F4D1C" w:rsidP="001F4D1C">
            <w:pPr>
              <w:jc w:val="both"/>
              <w:rPr>
                <w:rFonts w:ascii="Arial" w:hAnsi="Arial" w:cs="Arial"/>
                <w:b/>
                <w:bCs/>
                <w:sz w:val="18"/>
                <w:szCs w:val="18"/>
              </w:rPr>
            </w:pPr>
            <w:r w:rsidRPr="001F4D1C">
              <w:rPr>
                <w:rFonts w:ascii="Arial" w:hAnsi="Arial" w:cs="Arial"/>
                <w:b/>
                <w:bCs/>
                <w:sz w:val="18"/>
                <w:szCs w:val="18"/>
              </w:rPr>
              <w:t>D. RÉGIMEN DE MULTAS</w:t>
            </w:r>
          </w:p>
        </w:tc>
        <w:tc>
          <w:tcPr>
            <w:tcW w:w="2422" w:type="dxa"/>
            <w:tcBorders>
              <w:bottom w:val="single" w:sz="4" w:space="0" w:color="auto"/>
            </w:tcBorders>
            <w:shd w:val="clear" w:color="auto" w:fill="CCFFCC"/>
          </w:tcPr>
          <w:p w14:paraId="0735A83D" w14:textId="77777777" w:rsidR="001F4D1C" w:rsidRPr="001F4D1C" w:rsidRDefault="001F4D1C" w:rsidP="001F4D1C">
            <w:pPr>
              <w:jc w:val="both"/>
              <w:rPr>
                <w:rFonts w:ascii="Arial" w:hAnsi="Arial" w:cs="Arial"/>
                <w:b/>
                <w:bCs/>
                <w:sz w:val="18"/>
                <w:szCs w:val="18"/>
              </w:rPr>
            </w:pPr>
          </w:p>
        </w:tc>
      </w:tr>
      <w:tr w:rsidR="001F4D1C" w:rsidRPr="001F4D1C" w14:paraId="42E727DE" w14:textId="3083D00D" w:rsidTr="001F4D1C">
        <w:trPr>
          <w:cantSplit/>
          <w:trHeight w:val="519"/>
        </w:trPr>
        <w:tc>
          <w:tcPr>
            <w:tcW w:w="7088" w:type="dxa"/>
            <w:tcBorders>
              <w:bottom w:val="single" w:sz="4" w:space="0" w:color="auto"/>
            </w:tcBorders>
            <w:vAlign w:val="center"/>
          </w:tcPr>
          <w:p w14:paraId="2740A05A" w14:textId="77777777" w:rsidR="001F4D1C" w:rsidRPr="001F4D1C" w:rsidRDefault="001F4D1C" w:rsidP="001F4D1C">
            <w:pPr>
              <w:ind w:left="14" w:hanging="14"/>
              <w:jc w:val="both"/>
              <w:rPr>
                <w:rFonts w:ascii="Arial" w:hAnsi="Arial" w:cs="Arial"/>
                <w:sz w:val="18"/>
                <w:szCs w:val="18"/>
              </w:rPr>
            </w:pPr>
            <w:r w:rsidRPr="001F4D1C">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14:paraId="21CABDC5" w14:textId="77777777" w:rsidR="003D5154" w:rsidRDefault="003D5154" w:rsidP="001F4D1C">
            <w:pPr>
              <w:ind w:left="14" w:hanging="14"/>
              <w:jc w:val="both"/>
              <w:rPr>
                <w:rFonts w:ascii="Arial" w:hAnsi="Arial" w:cs="Arial"/>
                <w:i/>
                <w:sz w:val="18"/>
                <w:szCs w:val="18"/>
              </w:rPr>
            </w:pPr>
          </w:p>
          <w:p w14:paraId="75546D04" w14:textId="77777777" w:rsidR="001F4D1C" w:rsidRPr="001F4D1C" w:rsidRDefault="001F4D1C" w:rsidP="001F4D1C">
            <w:pPr>
              <w:ind w:left="14" w:hanging="14"/>
              <w:jc w:val="both"/>
              <w:rPr>
                <w:rFonts w:ascii="Arial" w:hAnsi="Arial" w:cs="Arial"/>
                <w:i/>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4BD15CC9" w14:textId="77777777" w:rsidR="001F4D1C" w:rsidRPr="001F4D1C" w:rsidRDefault="001F4D1C" w:rsidP="001F4D1C">
            <w:pPr>
              <w:ind w:left="14" w:hanging="14"/>
              <w:jc w:val="both"/>
              <w:rPr>
                <w:rFonts w:ascii="Arial" w:hAnsi="Arial" w:cs="Arial"/>
                <w:sz w:val="18"/>
                <w:szCs w:val="18"/>
              </w:rPr>
            </w:pPr>
          </w:p>
        </w:tc>
      </w:tr>
      <w:tr w:rsidR="001F4D1C" w:rsidRPr="001F4D1C" w14:paraId="1980AA66" w14:textId="39E17199" w:rsidTr="001F4D1C">
        <w:trPr>
          <w:cantSplit/>
          <w:trHeight w:val="397"/>
        </w:trPr>
        <w:tc>
          <w:tcPr>
            <w:tcW w:w="7088" w:type="dxa"/>
            <w:shd w:val="clear" w:color="auto" w:fill="CCFFCC"/>
            <w:vAlign w:val="center"/>
          </w:tcPr>
          <w:p w14:paraId="38F13B67" w14:textId="77777777" w:rsidR="001F4D1C" w:rsidRPr="001F4D1C" w:rsidRDefault="001F4D1C" w:rsidP="001F4D1C">
            <w:pPr>
              <w:jc w:val="both"/>
              <w:rPr>
                <w:rFonts w:ascii="Arial" w:hAnsi="Arial" w:cs="Arial"/>
                <w:b/>
                <w:bCs/>
                <w:sz w:val="18"/>
                <w:szCs w:val="18"/>
              </w:rPr>
            </w:pPr>
            <w:r w:rsidRPr="001F4D1C">
              <w:rPr>
                <w:rFonts w:ascii="Arial" w:hAnsi="Arial" w:cs="Arial"/>
                <w:b/>
                <w:bCs/>
                <w:sz w:val="18"/>
                <w:szCs w:val="18"/>
              </w:rPr>
              <w:t>E. FORMA DE PAGO</w:t>
            </w:r>
          </w:p>
        </w:tc>
        <w:tc>
          <w:tcPr>
            <w:tcW w:w="2422" w:type="dxa"/>
            <w:shd w:val="clear" w:color="auto" w:fill="CCFFCC"/>
          </w:tcPr>
          <w:p w14:paraId="18CFC79C" w14:textId="77777777" w:rsidR="001F4D1C" w:rsidRPr="001F4D1C" w:rsidRDefault="001F4D1C" w:rsidP="001F4D1C">
            <w:pPr>
              <w:jc w:val="both"/>
              <w:rPr>
                <w:rFonts w:ascii="Arial" w:hAnsi="Arial" w:cs="Arial"/>
                <w:b/>
                <w:bCs/>
                <w:sz w:val="18"/>
                <w:szCs w:val="18"/>
              </w:rPr>
            </w:pPr>
          </w:p>
        </w:tc>
      </w:tr>
      <w:tr w:rsidR="001F4D1C" w:rsidRPr="001F4D1C" w14:paraId="79E46F60" w14:textId="76297B05" w:rsidTr="001F4D1C">
        <w:trPr>
          <w:cantSplit/>
          <w:trHeight w:val="399"/>
        </w:trPr>
        <w:tc>
          <w:tcPr>
            <w:tcW w:w="7088" w:type="dxa"/>
            <w:tcBorders>
              <w:bottom w:val="single" w:sz="4" w:space="0" w:color="auto"/>
            </w:tcBorders>
            <w:vAlign w:val="center"/>
          </w:tcPr>
          <w:p w14:paraId="7815C592" w14:textId="77777777" w:rsidR="001F4D1C" w:rsidRPr="001F4D1C" w:rsidRDefault="001F4D1C" w:rsidP="001F4D1C">
            <w:pPr>
              <w:ind w:left="28"/>
              <w:jc w:val="both"/>
              <w:rPr>
                <w:rFonts w:ascii="Arial" w:hAnsi="Arial" w:cs="Arial"/>
                <w:bCs/>
                <w:iCs/>
                <w:sz w:val="18"/>
                <w:szCs w:val="18"/>
              </w:rPr>
            </w:pPr>
            <w:r w:rsidRPr="001F4D1C">
              <w:rPr>
                <w:rFonts w:ascii="Arial" w:hAnsi="Arial" w:cs="Arial"/>
                <w:bCs/>
                <w:iCs/>
                <w:sz w:val="18"/>
                <w:szCs w:val="18"/>
              </w:rPr>
              <w:t>Pago contra Acta de Recepción de los bienes y presentación de factura de ley por parte del proveedor.</w:t>
            </w:r>
          </w:p>
          <w:p w14:paraId="79DEF8AB" w14:textId="77777777" w:rsidR="003D5154" w:rsidRDefault="003D5154" w:rsidP="001F4D1C">
            <w:pPr>
              <w:ind w:left="28"/>
              <w:jc w:val="both"/>
              <w:rPr>
                <w:rFonts w:ascii="Arial" w:hAnsi="Arial" w:cs="Arial"/>
                <w:i/>
                <w:sz w:val="18"/>
                <w:szCs w:val="18"/>
              </w:rPr>
            </w:pPr>
          </w:p>
          <w:p w14:paraId="76496CEB" w14:textId="77777777" w:rsidR="001F4D1C" w:rsidRPr="001F4D1C" w:rsidRDefault="001F4D1C" w:rsidP="001F4D1C">
            <w:pPr>
              <w:ind w:left="28"/>
              <w:jc w:val="both"/>
              <w:rPr>
                <w:rFonts w:ascii="Arial" w:hAnsi="Arial" w:cs="Arial"/>
                <w:i/>
                <w:iCs/>
                <w:sz w:val="18"/>
                <w:szCs w:val="18"/>
              </w:rPr>
            </w:pPr>
            <w:r w:rsidRPr="001F4D1C">
              <w:rPr>
                <w:rFonts w:ascii="Arial" w:hAnsi="Arial" w:cs="Arial"/>
                <w:i/>
                <w:sz w:val="18"/>
                <w:szCs w:val="18"/>
              </w:rPr>
              <w:t>(Manifestar aceptación)</w:t>
            </w:r>
          </w:p>
        </w:tc>
        <w:tc>
          <w:tcPr>
            <w:tcW w:w="2422" w:type="dxa"/>
            <w:tcBorders>
              <w:bottom w:val="single" w:sz="4" w:space="0" w:color="auto"/>
            </w:tcBorders>
          </w:tcPr>
          <w:p w14:paraId="3061565E" w14:textId="77777777" w:rsidR="001F4D1C" w:rsidRPr="001F4D1C" w:rsidRDefault="001F4D1C" w:rsidP="001F4D1C">
            <w:pPr>
              <w:ind w:left="28"/>
              <w:jc w:val="both"/>
              <w:rPr>
                <w:rFonts w:ascii="Arial" w:hAnsi="Arial" w:cs="Arial"/>
                <w:bCs/>
                <w:iCs/>
                <w:sz w:val="18"/>
                <w:szCs w:val="18"/>
              </w:rPr>
            </w:pPr>
          </w:p>
        </w:tc>
      </w:tr>
      <w:tr w:rsidR="001F4D1C" w:rsidRPr="001F4D1C" w14:paraId="2DCF885D" w14:textId="213B2F30" w:rsidTr="001F4D1C">
        <w:trPr>
          <w:cantSplit/>
          <w:trHeight w:val="397"/>
        </w:trPr>
        <w:tc>
          <w:tcPr>
            <w:tcW w:w="7088" w:type="dxa"/>
            <w:shd w:val="clear" w:color="auto" w:fill="CCFFCC"/>
            <w:vAlign w:val="center"/>
          </w:tcPr>
          <w:p w14:paraId="4B91A764" w14:textId="77777777" w:rsidR="001F4D1C" w:rsidRPr="001F4D1C" w:rsidRDefault="001F4D1C" w:rsidP="001F4D1C">
            <w:pPr>
              <w:jc w:val="both"/>
              <w:rPr>
                <w:rFonts w:ascii="Arial" w:hAnsi="Arial" w:cs="Arial"/>
                <w:b/>
                <w:bCs/>
                <w:sz w:val="18"/>
                <w:szCs w:val="18"/>
              </w:rPr>
            </w:pPr>
            <w:r w:rsidRPr="001F4D1C">
              <w:rPr>
                <w:rFonts w:ascii="Arial" w:hAnsi="Arial" w:cs="Arial"/>
                <w:b/>
                <w:bCs/>
                <w:sz w:val="18"/>
                <w:szCs w:val="18"/>
              </w:rPr>
              <w:t>F. ANTICIPO</w:t>
            </w:r>
          </w:p>
        </w:tc>
        <w:tc>
          <w:tcPr>
            <w:tcW w:w="2422" w:type="dxa"/>
            <w:shd w:val="clear" w:color="auto" w:fill="CCFFCC"/>
          </w:tcPr>
          <w:p w14:paraId="768E1283" w14:textId="77777777" w:rsidR="001F4D1C" w:rsidRPr="001F4D1C" w:rsidRDefault="001F4D1C" w:rsidP="001F4D1C">
            <w:pPr>
              <w:jc w:val="both"/>
              <w:rPr>
                <w:rFonts w:ascii="Arial" w:hAnsi="Arial" w:cs="Arial"/>
                <w:b/>
                <w:bCs/>
                <w:sz w:val="18"/>
                <w:szCs w:val="18"/>
              </w:rPr>
            </w:pPr>
          </w:p>
        </w:tc>
      </w:tr>
      <w:tr w:rsidR="001F4D1C" w:rsidRPr="001F4D1C" w14:paraId="109A6C24" w14:textId="43690FC5" w:rsidTr="001F4D1C">
        <w:trPr>
          <w:cantSplit/>
          <w:trHeight w:val="298"/>
        </w:trPr>
        <w:tc>
          <w:tcPr>
            <w:tcW w:w="7088" w:type="dxa"/>
            <w:tcBorders>
              <w:bottom w:val="single" w:sz="4" w:space="0" w:color="auto"/>
            </w:tcBorders>
            <w:vAlign w:val="center"/>
          </w:tcPr>
          <w:p w14:paraId="0DAF13E2" w14:textId="77777777" w:rsidR="001F4D1C" w:rsidRPr="001F4D1C" w:rsidRDefault="001F4D1C" w:rsidP="001F4D1C">
            <w:pPr>
              <w:ind w:left="28"/>
              <w:jc w:val="both"/>
              <w:rPr>
                <w:rFonts w:ascii="Arial" w:hAnsi="Arial" w:cs="Arial"/>
                <w:bCs/>
                <w:iCs/>
                <w:sz w:val="18"/>
                <w:szCs w:val="18"/>
              </w:rPr>
            </w:pPr>
            <w:r w:rsidRPr="001F4D1C">
              <w:rPr>
                <w:rFonts w:ascii="Arial" w:hAnsi="Arial" w:cs="Arial"/>
                <w:bCs/>
                <w:iCs/>
                <w:sz w:val="18"/>
                <w:szCs w:val="18"/>
              </w:rPr>
              <w:t>No se otorgará ningún anticipo para el presente proceso de adquisición.</w:t>
            </w:r>
          </w:p>
        </w:tc>
        <w:tc>
          <w:tcPr>
            <w:tcW w:w="2422" w:type="dxa"/>
            <w:tcBorders>
              <w:bottom w:val="single" w:sz="4" w:space="0" w:color="auto"/>
            </w:tcBorders>
          </w:tcPr>
          <w:p w14:paraId="308ECCDD" w14:textId="77777777" w:rsidR="001F4D1C" w:rsidRPr="001F4D1C" w:rsidRDefault="001F4D1C" w:rsidP="001F4D1C">
            <w:pPr>
              <w:ind w:left="28"/>
              <w:jc w:val="both"/>
              <w:rPr>
                <w:rFonts w:ascii="Arial" w:hAnsi="Arial" w:cs="Arial"/>
                <w:bCs/>
                <w:iCs/>
                <w:sz w:val="18"/>
                <w:szCs w:val="18"/>
              </w:rPr>
            </w:pPr>
          </w:p>
        </w:tc>
      </w:tr>
      <w:tr w:rsidR="001F4D1C" w:rsidRPr="001F4D1C" w14:paraId="42E5D33A" w14:textId="7155FB05" w:rsidTr="001F4D1C">
        <w:trPr>
          <w:cantSplit/>
          <w:trHeight w:val="397"/>
        </w:trPr>
        <w:tc>
          <w:tcPr>
            <w:tcW w:w="7088" w:type="dxa"/>
            <w:tcBorders>
              <w:bottom w:val="single" w:sz="4" w:space="0" w:color="auto"/>
            </w:tcBorders>
            <w:shd w:val="clear" w:color="auto" w:fill="CCFFCC"/>
            <w:vAlign w:val="center"/>
          </w:tcPr>
          <w:p w14:paraId="0F336CE9" w14:textId="77777777" w:rsidR="001F4D1C" w:rsidRPr="001F4D1C" w:rsidRDefault="001F4D1C" w:rsidP="001F4D1C">
            <w:pPr>
              <w:ind w:left="360" w:hanging="360"/>
              <w:jc w:val="both"/>
              <w:rPr>
                <w:rFonts w:ascii="Arial" w:hAnsi="Arial" w:cs="Arial"/>
                <w:b/>
                <w:sz w:val="18"/>
                <w:szCs w:val="18"/>
                <w:lang w:val="es-ES_tradnl"/>
              </w:rPr>
            </w:pPr>
            <w:r w:rsidRPr="001F4D1C">
              <w:rPr>
                <w:rFonts w:ascii="Arial" w:hAnsi="Arial" w:cs="Arial"/>
                <w:b/>
                <w:sz w:val="18"/>
                <w:szCs w:val="18"/>
                <w:lang w:val="es-ES_tradnl"/>
              </w:rPr>
              <w:t>G. FORMA DE ENTREGA Y RECEPCIÓN DEL (LOS) BIEN (ES)</w:t>
            </w:r>
          </w:p>
        </w:tc>
        <w:tc>
          <w:tcPr>
            <w:tcW w:w="2422" w:type="dxa"/>
            <w:tcBorders>
              <w:bottom w:val="single" w:sz="4" w:space="0" w:color="auto"/>
            </w:tcBorders>
            <w:shd w:val="clear" w:color="auto" w:fill="CCFFCC"/>
          </w:tcPr>
          <w:p w14:paraId="0A8BECA0" w14:textId="77777777" w:rsidR="001F4D1C" w:rsidRPr="001F4D1C" w:rsidRDefault="001F4D1C" w:rsidP="001F4D1C">
            <w:pPr>
              <w:ind w:left="360" w:hanging="360"/>
              <w:jc w:val="both"/>
              <w:rPr>
                <w:rFonts w:ascii="Arial" w:hAnsi="Arial" w:cs="Arial"/>
                <w:b/>
                <w:sz w:val="18"/>
                <w:szCs w:val="18"/>
                <w:lang w:val="es-ES_tradnl"/>
              </w:rPr>
            </w:pPr>
          </w:p>
        </w:tc>
      </w:tr>
      <w:tr w:rsidR="001F4D1C" w:rsidRPr="001F4D1C" w14:paraId="12507510" w14:textId="350168B4" w:rsidTr="001F4D1C">
        <w:trPr>
          <w:cantSplit/>
          <w:trHeight w:val="742"/>
        </w:trPr>
        <w:tc>
          <w:tcPr>
            <w:tcW w:w="7088" w:type="dxa"/>
            <w:vAlign w:val="center"/>
          </w:tcPr>
          <w:p w14:paraId="05E534D6" w14:textId="77777777" w:rsidR="001F4D1C" w:rsidRPr="001F4D1C" w:rsidRDefault="001F4D1C" w:rsidP="001F4D1C">
            <w:pPr>
              <w:numPr>
                <w:ilvl w:val="0"/>
                <w:numId w:val="49"/>
              </w:numPr>
              <w:jc w:val="both"/>
              <w:rPr>
                <w:rFonts w:ascii="Arial" w:hAnsi="Arial" w:cs="Arial"/>
                <w:bCs/>
                <w:iCs/>
                <w:sz w:val="18"/>
                <w:szCs w:val="18"/>
              </w:rPr>
            </w:pPr>
            <w:r w:rsidRPr="001F4D1C">
              <w:rPr>
                <w:rFonts w:ascii="Arial" w:hAnsi="Arial" w:cs="Arial"/>
                <w:b/>
                <w:sz w:val="18"/>
                <w:szCs w:val="18"/>
              </w:rPr>
              <w:t xml:space="preserve">Entrega de los bienes sujeta a verificación: </w:t>
            </w:r>
            <w:r w:rsidRPr="001F4D1C">
              <w:rPr>
                <w:rFonts w:ascii="Arial" w:hAnsi="Arial" w:cs="Arial"/>
                <w:bCs/>
                <w:iCs/>
                <w:sz w:val="18"/>
                <w:szCs w:val="18"/>
              </w:rPr>
              <w:t xml:space="preserve">El proveedor deberá realizar la entrega de los bienes sujeta a verificación a la </w:t>
            </w:r>
            <w:r w:rsidRPr="001F4D1C">
              <w:rPr>
                <w:rFonts w:ascii="Arial" w:hAnsi="Arial" w:cs="Arial"/>
                <w:sz w:val="18"/>
                <w:szCs w:val="18"/>
              </w:rPr>
              <w:t>Comisión de Recepción</w:t>
            </w:r>
            <w:r w:rsidRPr="001F4D1C">
              <w:rPr>
                <w:rFonts w:ascii="Arial" w:hAnsi="Arial" w:cs="Arial"/>
                <w:bCs/>
                <w:iCs/>
                <w:sz w:val="18"/>
                <w:szCs w:val="18"/>
              </w:rPr>
              <w:t xml:space="preserve"> en la Unidad de Activos Fijos del BCB ubicado en el piso 5 del edificio principal del BCB.</w:t>
            </w:r>
          </w:p>
          <w:p w14:paraId="4528A446" w14:textId="77777777" w:rsidR="001F4D1C" w:rsidRPr="001F4D1C" w:rsidRDefault="001F4D1C" w:rsidP="001F4D1C">
            <w:pPr>
              <w:ind w:left="360"/>
              <w:jc w:val="both"/>
              <w:rPr>
                <w:rFonts w:ascii="Arial" w:hAnsi="Arial" w:cs="Arial"/>
                <w:bCs/>
                <w:iCs/>
                <w:sz w:val="18"/>
                <w:szCs w:val="18"/>
              </w:rPr>
            </w:pPr>
            <w:r w:rsidRPr="001F4D1C">
              <w:rPr>
                <w:rFonts w:ascii="Arial" w:hAnsi="Arial" w:cs="Arial"/>
                <w:bCs/>
                <w:iCs/>
                <w:sz w:val="18"/>
                <w:szCs w:val="18"/>
              </w:rPr>
              <w:t xml:space="preserve">Concluida la entrega de los bienes, la Comisión de Recepción realizará la emisión del Acta de Recepción de Bienes Sujeta a Verificación. </w:t>
            </w:r>
          </w:p>
          <w:p w14:paraId="79F6B8FF" w14:textId="77777777" w:rsidR="003D5154" w:rsidRDefault="003D5154" w:rsidP="001F4D1C">
            <w:pPr>
              <w:ind w:left="14" w:hanging="14"/>
              <w:jc w:val="both"/>
              <w:rPr>
                <w:rFonts w:ascii="Arial" w:hAnsi="Arial" w:cs="Arial"/>
                <w:i/>
                <w:sz w:val="18"/>
                <w:szCs w:val="18"/>
              </w:rPr>
            </w:pPr>
          </w:p>
          <w:p w14:paraId="4332E38D" w14:textId="77777777" w:rsidR="001F4D1C" w:rsidRPr="001F4D1C" w:rsidRDefault="001F4D1C" w:rsidP="001F4D1C">
            <w:pPr>
              <w:ind w:left="14" w:hanging="14"/>
              <w:jc w:val="both"/>
              <w:rPr>
                <w:rFonts w:ascii="Arial" w:hAnsi="Arial" w:cs="Arial"/>
                <w:i/>
                <w:sz w:val="18"/>
                <w:szCs w:val="18"/>
              </w:rPr>
            </w:pPr>
            <w:r w:rsidRPr="001F4D1C">
              <w:rPr>
                <w:rFonts w:ascii="Arial" w:hAnsi="Arial" w:cs="Arial"/>
                <w:i/>
                <w:sz w:val="18"/>
                <w:szCs w:val="18"/>
              </w:rPr>
              <w:t>(Manifestar aceptación)</w:t>
            </w:r>
          </w:p>
        </w:tc>
        <w:tc>
          <w:tcPr>
            <w:tcW w:w="2422" w:type="dxa"/>
          </w:tcPr>
          <w:p w14:paraId="121A8C2C" w14:textId="77777777" w:rsidR="001F4D1C" w:rsidRPr="001F4D1C" w:rsidRDefault="001F4D1C" w:rsidP="001F4D1C">
            <w:pPr>
              <w:ind w:left="360"/>
              <w:jc w:val="both"/>
              <w:rPr>
                <w:rFonts w:ascii="Arial" w:hAnsi="Arial" w:cs="Arial"/>
                <w:b/>
                <w:sz w:val="18"/>
                <w:szCs w:val="18"/>
              </w:rPr>
            </w:pPr>
          </w:p>
        </w:tc>
      </w:tr>
      <w:tr w:rsidR="001F4D1C" w:rsidRPr="001F4D1C" w14:paraId="45078485" w14:textId="1F80321A" w:rsidTr="001F4D1C">
        <w:trPr>
          <w:cantSplit/>
          <w:trHeight w:val="742"/>
        </w:trPr>
        <w:tc>
          <w:tcPr>
            <w:tcW w:w="7088" w:type="dxa"/>
            <w:vAlign w:val="center"/>
          </w:tcPr>
          <w:p w14:paraId="33A79C50" w14:textId="77777777" w:rsidR="001F4D1C" w:rsidRPr="001F4D1C" w:rsidRDefault="001F4D1C" w:rsidP="001F4D1C">
            <w:pPr>
              <w:numPr>
                <w:ilvl w:val="0"/>
                <w:numId w:val="49"/>
              </w:numPr>
              <w:jc w:val="both"/>
              <w:rPr>
                <w:rFonts w:ascii="Arial" w:hAnsi="Arial" w:cs="Arial"/>
                <w:bCs/>
                <w:iCs/>
                <w:sz w:val="18"/>
                <w:szCs w:val="18"/>
              </w:rPr>
            </w:pPr>
            <w:r w:rsidRPr="001F4D1C">
              <w:rPr>
                <w:rFonts w:ascii="Arial" w:hAnsi="Arial" w:cs="Arial"/>
                <w:b/>
                <w:bCs/>
                <w:iCs/>
                <w:sz w:val="18"/>
                <w:szCs w:val="18"/>
                <w:lang w:val="es-ES_tradnl"/>
              </w:rPr>
              <w:t>Verificación y Pruebas del cumplimiento de las Especificaciones Técnicas:</w:t>
            </w:r>
            <w:r w:rsidRPr="001F4D1C">
              <w:rPr>
                <w:rFonts w:ascii="Arial" w:hAnsi="Arial" w:cs="Arial"/>
                <w:bCs/>
                <w:iCs/>
                <w:sz w:val="18"/>
                <w:szCs w:val="18"/>
                <w:lang w:val="es-ES_tradnl"/>
              </w:rPr>
              <w:t xml:space="preserve"> La </w:t>
            </w:r>
            <w:r w:rsidRPr="001F4D1C">
              <w:rPr>
                <w:rFonts w:ascii="Arial" w:hAnsi="Arial" w:cs="Arial"/>
                <w:sz w:val="18"/>
                <w:szCs w:val="18"/>
              </w:rPr>
              <w:t>Comisión de Recepción,</w:t>
            </w:r>
            <w:r w:rsidRPr="001F4D1C">
              <w:rPr>
                <w:rFonts w:ascii="Arial" w:hAnsi="Arial" w:cs="Arial"/>
                <w:bCs/>
                <w:iCs/>
                <w:sz w:val="18"/>
                <w:szCs w:val="18"/>
              </w:rPr>
              <w:t xml:space="preserve"> realizará la verificación y pruebas del cumplimiento de las Especificaciones Técnicas de los bienes en un plazo de hasta quince (15) días calendario </w:t>
            </w:r>
            <w:proofErr w:type="gramStart"/>
            <w:r w:rsidRPr="001F4D1C">
              <w:rPr>
                <w:rFonts w:ascii="Arial" w:hAnsi="Arial" w:cs="Arial"/>
                <w:bCs/>
                <w:iCs/>
                <w:sz w:val="18"/>
                <w:szCs w:val="18"/>
              </w:rPr>
              <w:t>computables</w:t>
            </w:r>
            <w:proofErr w:type="gramEnd"/>
            <w:r w:rsidRPr="001F4D1C">
              <w:rPr>
                <w:rFonts w:ascii="Arial" w:hAnsi="Arial" w:cs="Arial"/>
                <w:bCs/>
                <w:iCs/>
                <w:sz w:val="18"/>
                <w:szCs w:val="18"/>
              </w:rPr>
              <w:t xml:space="preserve"> a partir del siguiente día hábil de la emisión del Acta de Recepción de los bienes sujeta a verificación.</w:t>
            </w:r>
          </w:p>
          <w:p w14:paraId="40247710" w14:textId="77777777" w:rsidR="001F4D1C" w:rsidRPr="001F4D1C" w:rsidRDefault="001F4D1C" w:rsidP="001F4D1C">
            <w:pPr>
              <w:ind w:left="360"/>
              <w:jc w:val="both"/>
              <w:rPr>
                <w:rFonts w:ascii="Arial" w:hAnsi="Arial" w:cs="Arial"/>
                <w:bCs/>
                <w:iCs/>
                <w:sz w:val="18"/>
                <w:szCs w:val="18"/>
              </w:rPr>
            </w:pPr>
            <w:r w:rsidRPr="001F4D1C">
              <w:rPr>
                <w:rFonts w:ascii="Arial" w:hAnsi="Arial" w:cs="Arial"/>
                <w:bCs/>
                <w:iCs/>
                <w:sz w:val="18"/>
                <w:szCs w:val="18"/>
              </w:rPr>
              <w:t>Cualquier observación que surja durante el periodo de pruebas y verificación del cumplimiento de las Especificaciones Técnicas deberá ser subsanada por el proveedor en un plazo de hasta veinte (20) días calendario a partir del siguiente día hábil de recibida la notificación de la observación (el proveedor deberá reemplazar los bienes o realizar las acciones necesarias para subsanar las observaciones).</w:t>
            </w:r>
          </w:p>
          <w:p w14:paraId="0923F8AA" w14:textId="77777777" w:rsidR="003D5154" w:rsidRDefault="003D5154" w:rsidP="001F4D1C">
            <w:pPr>
              <w:jc w:val="both"/>
              <w:rPr>
                <w:rFonts w:ascii="Arial" w:hAnsi="Arial" w:cs="Arial"/>
                <w:bCs/>
                <w:i/>
                <w:iCs/>
                <w:sz w:val="18"/>
                <w:szCs w:val="18"/>
              </w:rPr>
            </w:pPr>
          </w:p>
          <w:p w14:paraId="51F87E06" w14:textId="77777777" w:rsidR="001F4D1C" w:rsidRPr="001F4D1C" w:rsidRDefault="001F4D1C" w:rsidP="001F4D1C">
            <w:pPr>
              <w:jc w:val="both"/>
              <w:rPr>
                <w:rFonts w:ascii="Arial" w:hAnsi="Arial" w:cs="Arial"/>
                <w:bCs/>
                <w:i/>
                <w:iCs/>
                <w:sz w:val="18"/>
                <w:szCs w:val="18"/>
              </w:rPr>
            </w:pPr>
            <w:r w:rsidRPr="001F4D1C">
              <w:rPr>
                <w:rFonts w:ascii="Arial" w:hAnsi="Arial" w:cs="Arial"/>
                <w:bCs/>
                <w:i/>
                <w:iCs/>
                <w:sz w:val="18"/>
                <w:szCs w:val="18"/>
              </w:rPr>
              <w:t>(Manifestar aceptación)</w:t>
            </w:r>
          </w:p>
        </w:tc>
        <w:tc>
          <w:tcPr>
            <w:tcW w:w="2422" w:type="dxa"/>
          </w:tcPr>
          <w:p w14:paraId="140ED92E" w14:textId="77777777" w:rsidR="001F4D1C" w:rsidRPr="001F4D1C" w:rsidRDefault="001F4D1C" w:rsidP="001F4D1C">
            <w:pPr>
              <w:ind w:left="360"/>
              <w:jc w:val="both"/>
              <w:rPr>
                <w:rFonts w:ascii="Arial" w:hAnsi="Arial" w:cs="Arial"/>
                <w:b/>
                <w:bCs/>
                <w:iCs/>
                <w:sz w:val="18"/>
                <w:szCs w:val="18"/>
                <w:lang w:val="es-ES_tradnl"/>
              </w:rPr>
            </w:pPr>
          </w:p>
        </w:tc>
      </w:tr>
      <w:tr w:rsidR="001F4D1C" w:rsidRPr="001F4D1C" w14:paraId="002F7DA6" w14:textId="18AE6300" w:rsidTr="001F4D1C">
        <w:trPr>
          <w:cantSplit/>
          <w:trHeight w:val="742"/>
        </w:trPr>
        <w:tc>
          <w:tcPr>
            <w:tcW w:w="7088" w:type="dxa"/>
            <w:vAlign w:val="center"/>
          </w:tcPr>
          <w:p w14:paraId="4C73C213" w14:textId="77777777" w:rsidR="001F4D1C" w:rsidRPr="001F4D1C" w:rsidRDefault="001F4D1C" w:rsidP="001F4D1C">
            <w:pPr>
              <w:numPr>
                <w:ilvl w:val="0"/>
                <w:numId w:val="49"/>
              </w:numPr>
              <w:jc w:val="both"/>
              <w:rPr>
                <w:rFonts w:ascii="Arial" w:hAnsi="Arial" w:cs="Arial"/>
                <w:bCs/>
                <w:iCs/>
                <w:sz w:val="18"/>
                <w:szCs w:val="18"/>
              </w:rPr>
            </w:pPr>
            <w:r w:rsidRPr="001F4D1C">
              <w:rPr>
                <w:rFonts w:ascii="Arial" w:hAnsi="Arial" w:cs="Arial"/>
                <w:b/>
                <w:sz w:val="18"/>
                <w:szCs w:val="18"/>
              </w:rPr>
              <w:t>Informe de verificación:</w:t>
            </w:r>
            <w:r w:rsidRPr="001F4D1C">
              <w:rPr>
                <w:rFonts w:ascii="Arial" w:hAnsi="Arial" w:cs="Arial"/>
                <w:sz w:val="18"/>
                <w:szCs w:val="18"/>
              </w:rPr>
              <w:t xml:space="preserve"> La Comisión de Recepción emitirá el informe de las actividades contempladas en los puntos “Entrega de los bienes sujeta a verificación” y “Verificación y Pruebas del cumplimiento de las Especificaciones Técnicas” en un plazo de hasta cinco (5) días calendario computables a partir del siguiente día hábil de concluida la Verificación y Pruebas del Cumplimiento de las Especificaciones Técnicas o de que se subsanen las observaciones</w:t>
            </w:r>
            <w:r w:rsidRPr="001F4D1C">
              <w:rPr>
                <w:rFonts w:ascii="Arial" w:hAnsi="Arial" w:cs="Arial"/>
                <w:bCs/>
                <w:iCs/>
                <w:sz w:val="18"/>
                <w:szCs w:val="18"/>
              </w:rPr>
              <w:t>.</w:t>
            </w:r>
          </w:p>
          <w:p w14:paraId="44074622" w14:textId="77777777" w:rsidR="003D5154" w:rsidRDefault="003D5154" w:rsidP="001F4D1C">
            <w:pPr>
              <w:ind w:left="14" w:hanging="14"/>
              <w:jc w:val="both"/>
              <w:rPr>
                <w:rFonts w:ascii="Arial" w:hAnsi="Arial" w:cs="Arial"/>
                <w:i/>
                <w:sz w:val="18"/>
                <w:szCs w:val="18"/>
              </w:rPr>
            </w:pPr>
          </w:p>
          <w:p w14:paraId="0FE931FD" w14:textId="77777777" w:rsidR="001F4D1C" w:rsidRPr="001F4D1C" w:rsidRDefault="001F4D1C" w:rsidP="001F4D1C">
            <w:pPr>
              <w:ind w:left="14" w:hanging="14"/>
              <w:jc w:val="both"/>
              <w:rPr>
                <w:rFonts w:ascii="Arial" w:hAnsi="Arial" w:cs="Arial"/>
                <w:b/>
                <w:i/>
                <w:sz w:val="18"/>
                <w:szCs w:val="18"/>
              </w:rPr>
            </w:pPr>
            <w:r w:rsidRPr="001F4D1C">
              <w:rPr>
                <w:rFonts w:ascii="Arial" w:hAnsi="Arial" w:cs="Arial"/>
                <w:i/>
                <w:sz w:val="18"/>
                <w:szCs w:val="18"/>
              </w:rPr>
              <w:t>(Manifestar aceptación)</w:t>
            </w:r>
          </w:p>
        </w:tc>
        <w:tc>
          <w:tcPr>
            <w:tcW w:w="2422" w:type="dxa"/>
          </w:tcPr>
          <w:p w14:paraId="7518ADB2" w14:textId="77777777" w:rsidR="001F4D1C" w:rsidRPr="001F4D1C" w:rsidRDefault="001F4D1C" w:rsidP="001F4D1C">
            <w:pPr>
              <w:ind w:left="360"/>
              <w:jc w:val="both"/>
              <w:rPr>
                <w:rFonts w:ascii="Arial" w:hAnsi="Arial" w:cs="Arial"/>
                <w:b/>
                <w:sz w:val="18"/>
                <w:szCs w:val="18"/>
              </w:rPr>
            </w:pPr>
          </w:p>
        </w:tc>
      </w:tr>
      <w:tr w:rsidR="001F4D1C" w:rsidRPr="001F4D1C" w14:paraId="056D3A09" w14:textId="4ECC766E" w:rsidTr="001F4D1C">
        <w:trPr>
          <w:cantSplit/>
          <w:trHeight w:val="742"/>
        </w:trPr>
        <w:tc>
          <w:tcPr>
            <w:tcW w:w="7088" w:type="dxa"/>
            <w:vAlign w:val="center"/>
          </w:tcPr>
          <w:p w14:paraId="38F3E867" w14:textId="77777777" w:rsidR="001F4D1C" w:rsidRPr="001F4D1C" w:rsidRDefault="001F4D1C" w:rsidP="001F4D1C">
            <w:pPr>
              <w:numPr>
                <w:ilvl w:val="0"/>
                <w:numId w:val="49"/>
              </w:numPr>
              <w:jc w:val="both"/>
              <w:rPr>
                <w:rFonts w:ascii="Arial" w:hAnsi="Arial" w:cs="Arial"/>
                <w:b/>
                <w:sz w:val="18"/>
                <w:szCs w:val="18"/>
                <w:lang w:val="es-ES_tradnl"/>
              </w:rPr>
            </w:pPr>
            <w:r w:rsidRPr="001F4D1C">
              <w:rPr>
                <w:rFonts w:ascii="Arial" w:hAnsi="Arial" w:cs="Arial"/>
                <w:b/>
                <w:sz w:val="18"/>
                <w:szCs w:val="18"/>
                <w:lang w:val="es-ES_tradnl"/>
              </w:rPr>
              <w:lastRenderedPageBreak/>
              <w:t>Acta de Recepción:</w:t>
            </w:r>
            <w:r w:rsidRPr="001F4D1C">
              <w:rPr>
                <w:rFonts w:ascii="Arial" w:hAnsi="Arial" w:cs="Arial"/>
                <w:sz w:val="18"/>
                <w:szCs w:val="18"/>
                <w:lang w:val="es-ES_tradnl"/>
              </w:rPr>
              <w:t xml:space="preserve"> Una vez emitido el Informe de Verificación y recibido los documentos de respaldo de la Garantía de Fábrica y Garantía de Funcionamiento de Maquinaria y/o Equipo, la</w:t>
            </w:r>
            <w:r w:rsidRPr="001F4D1C">
              <w:rPr>
                <w:rFonts w:ascii="Arial" w:hAnsi="Arial" w:cs="Arial"/>
                <w:sz w:val="18"/>
                <w:szCs w:val="18"/>
              </w:rPr>
              <w:t xml:space="preserve"> Comisión</w:t>
            </w:r>
            <w:r w:rsidRPr="001F4D1C">
              <w:rPr>
                <w:rFonts w:ascii="Arial" w:hAnsi="Arial" w:cs="Arial"/>
                <w:bCs/>
                <w:iCs/>
                <w:sz w:val="18"/>
                <w:szCs w:val="18"/>
              </w:rPr>
              <w:t xml:space="preserve"> de Recepción </w:t>
            </w:r>
            <w:r w:rsidRPr="001F4D1C">
              <w:rPr>
                <w:rFonts w:ascii="Arial" w:hAnsi="Arial" w:cs="Arial"/>
                <w:sz w:val="18"/>
                <w:szCs w:val="18"/>
                <w:lang w:val="es-ES_tradnl"/>
              </w:rPr>
              <w:t>procederá a la emisión del Acta de Recepción.</w:t>
            </w:r>
          </w:p>
          <w:p w14:paraId="661A5EEA" w14:textId="77777777" w:rsidR="003D5154" w:rsidRDefault="003D5154" w:rsidP="001F4D1C">
            <w:pPr>
              <w:jc w:val="both"/>
              <w:rPr>
                <w:rFonts w:ascii="Arial" w:hAnsi="Arial" w:cs="Arial"/>
                <w:i/>
                <w:sz w:val="18"/>
                <w:szCs w:val="18"/>
              </w:rPr>
            </w:pPr>
          </w:p>
          <w:p w14:paraId="00277983" w14:textId="77777777" w:rsidR="001F4D1C" w:rsidRPr="001F4D1C" w:rsidRDefault="001F4D1C" w:rsidP="001F4D1C">
            <w:pPr>
              <w:jc w:val="both"/>
              <w:rPr>
                <w:rFonts w:ascii="Arial" w:hAnsi="Arial" w:cs="Arial"/>
                <w:sz w:val="18"/>
                <w:szCs w:val="18"/>
                <w:lang w:val="es-ES_tradnl"/>
              </w:rPr>
            </w:pPr>
            <w:r w:rsidRPr="001F4D1C">
              <w:rPr>
                <w:rFonts w:ascii="Arial" w:hAnsi="Arial" w:cs="Arial"/>
                <w:i/>
                <w:sz w:val="18"/>
                <w:szCs w:val="18"/>
              </w:rPr>
              <w:t>(Manifestar aceptación)</w:t>
            </w:r>
          </w:p>
        </w:tc>
        <w:tc>
          <w:tcPr>
            <w:tcW w:w="2422" w:type="dxa"/>
          </w:tcPr>
          <w:p w14:paraId="14E8420A" w14:textId="77777777" w:rsidR="001F4D1C" w:rsidRPr="001F4D1C" w:rsidRDefault="001F4D1C" w:rsidP="001F4D1C">
            <w:pPr>
              <w:ind w:left="360"/>
              <w:jc w:val="both"/>
              <w:rPr>
                <w:rFonts w:ascii="Arial" w:hAnsi="Arial" w:cs="Arial"/>
                <w:b/>
                <w:sz w:val="18"/>
                <w:szCs w:val="18"/>
                <w:lang w:val="es-ES_tradnl"/>
              </w:rPr>
            </w:pPr>
          </w:p>
        </w:tc>
      </w:tr>
    </w:tbl>
    <w:p w14:paraId="4A107A5C" w14:textId="77777777" w:rsidR="001F4D1C" w:rsidRDefault="001F4D1C" w:rsidP="00832174"/>
    <w:p w14:paraId="7EE78A89" w14:textId="77777777" w:rsidR="00F34564" w:rsidRPr="00832174" w:rsidRDefault="00F34564" w:rsidP="00832174"/>
    <w:p w14:paraId="52C2943C" w14:textId="2868A4B5" w:rsidR="009E62B0" w:rsidRPr="00DB38B8" w:rsidRDefault="00913B0F" w:rsidP="00913B0F">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DF1EACB" w:rsidR="004A7EAF" w:rsidRPr="000C6821" w:rsidRDefault="00D02185"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470A1367" w:rsidR="004A7EAF" w:rsidRPr="000C6821" w:rsidRDefault="00F34564" w:rsidP="00F34564">
            <w:pPr>
              <w:jc w:val="center"/>
              <w:rPr>
                <w:rFonts w:ascii="Arial" w:hAnsi="Arial" w:cs="Arial"/>
                <w:b/>
                <w:bCs/>
                <w:lang w:val="es-BO"/>
              </w:rPr>
            </w:pPr>
            <w:r w:rsidRPr="00F34564">
              <w:rPr>
                <w:rFonts w:ascii="Arial" w:hAnsi="Arial" w:cs="Arial"/>
                <w:b/>
                <w:lang w:val="es-BO"/>
              </w:rPr>
              <w:t>ADQUISICION DE COMPUTADORES PORTATILES</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w:t>
      </w:r>
      <w:r w:rsidRPr="00D12C37">
        <w:rPr>
          <w:rFonts w:cs="Arial"/>
          <w:b/>
          <w:sz w:val="18"/>
          <w:szCs w:val="18"/>
          <w:u w:val="single"/>
          <w:lang w:val="es-BO"/>
        </w:rPr>
        <w:t>original o fotocopia legalizada</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12B57AF1"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técnicas </w:t>
      </w:r>
      <w:r w:rsidR="00D4606F" w:rsidRPr="00D4606F">
        <w:rPr>
          <w:rFonts w:cs="Arial"/>
          <w:b/>
          <w:i/>
          <w:color w:val="000099"/>
          <w:sz w:val="18"/>
          <w:szCs w:val="18"/>
          <w:lang w:val="es-BO"/>
        </w:rPr>
        <w:t>(</w:t>
      </w:r>
      <w:proofErr w:type="spellStart"/>
      <w:r w:rsidR="00D4606F" w:rsidRPr="00D4606F">
        <w:rPr>
          <w:rFonts w:cs="Arial"/>
          <w:b/>
          <w:i/>
          <w:color w:val="000099"/>
          <w:sz w:val="18"/>
          <w:szCs w:val="18"/>
          <w:lang w:val="es-BO"/>
        </w:rPr>
        <w:t>Ets</w:t>
      </w:r>
      <w:proofErr w:type="spellEnd"/>
      <w:r w:rsidR="00D4606F" w:rsidRPr="00D4606F">
        <w:rPr>
          <w:rFonts w:cs="Arial"/>
          <w:b/>
          <w:i/>
          <w:color w:val="000099"/>
          <w:sz w:val="18"/>
          <w:szCs w:val="18"/>
          <w:lang w:val="es-BO"/>
        </w:rPr>
        <w:t xml:space="preserve">) </w:t>
      </w:r>
      <w:r w:rsidR="000C4274" w:rsidRPr="009956C4">
        <w:rPr>
          <w:rFonts w:cs="Arial"/>
          <w:b/>
          <w:i/>
          <w:sz w:val="18"/>
          <w:szCs w:val="18"/>
          <w:lang w:val="es-BO"/>
        </w:rPr>
        <w:t>y/o condiciones técnicas</w:t>
      </w:r>
    </w:p>
    <w:p w14:paraId="63BBD3A6" w14:textId="77777777" w:rsidR="00990027" w:rsidRPr="009956C4" w:rsidRDefault="00990027" w:rsidP="00484A1A">
      <w:pPr>
        <w:ind w:left="360"/>
        <w:jc w:val="both"/>
        <w:rPr>
          <w:rFonts w:cs="Arial"/>
          <w:sz w:val="18"/>
          <w:szCs w:val="18"/>
          <w:lang w:val="es-BO"/>
        </w:rPr>
      </w:pPr>
    </w:p>
    <w:p w14:paraId="6BAA7D56" w14:textId="49001E38" w:rsidR="008050AB" w:rsidRPr="003D5154" w:rsidRDefault="003D5154" w:rsidP="003D5154">
      <w:pPr>
        <w:pStyle w:val="Prrafodelista"/>
        <w:numPr>
          <w:ilvl w:val="0"/>
          <w:numId w:val="58"/>
        </w:numPr>
        <w:jc w:val="both"/>
        <w:rPr>
          <w:rFonts w:ascii="Verdana" w:hAnsi="Verdana" w:cs="Arial"/>
          <w:sz w:val="18"/>
          <w:szCs w:val="18"/>
          <w:lang w:val="es-BO"/>
        </w:rPr>
      </w:pPr>
      <w:r w:rsidRPr="003D5154">
        <w:rPr>
          <w:rFonts w:ascii="Verdana" w:hAnsi="Verdana" w:cs="Arial"/>
          <w:sz w:val="18"/>
          <w:szCs w:val="18"/>
          <w:lang w:val="es-BO"/>
        </w:rPr>
        <w:t xml:space="preserve">Documento de respaldo </w:t>
      </w:r>
      <w:r>
        <w:rPr>
          <w:rFonts w:ascii="Verdana" w:hAnsi="Verdana" w:cs="Arial"/>
          <w:sz w:val="18"/>
          <w:szCs w:val="18"/>
          <w:lang w:val="es-BO"/>
        </w:rPr>
        <w:t xml:space="preserve">de lo solicitado en el </w:t>
      </w:r>
      <w:r w:rsidRPr="003D5154">
        <w:rPr>
          <w:rFonts w:ascii="Verdana" w:hAnsi="Verdana" w:cs="Arial"/>
          <w:sz w:val="18"/>
          <w:szCs w:val="18"/>
          <w:lang w:val="es-BO"/>
        </w:rPr>
        <w:t xml:space="preserve">numeral 8, inciso A </w:t>
      </w:r>
      <w:r w:rsidRPr="001F4D1C">
        <w:rPr>
          <w:rFonts w:ascii="Verdana" w:hAnsi="Verdana" w:cs="Arial"/>
          <w:bCs/>
          <w:sz w:val="18"/>
          <w:szCs w:val="18"/>
        </w:rPr>
        <w:t>REQUISITOS DEL(LOS) BIEN(ES)</w:t>
      </w:r>
      <w:r w:rsidRPr="003D5154">
        <w:rPr>
          <w:rFonts w:ascii="Verdana" w:hAnsi="Verdana" w:cs="Arial"/>
          <w:bCs/>
          <w:sz w:val="18"/>
          <w:szCs w:val="18"/>
        </w:rPr>
        <w:t xml:space="preserve"> de las Especificaciones Técnicas, salvo haber establecido la dirección de referencia de la página web del fabricante que respalde lo solicitado</w:t>
      </w:r>
      <w:r>
        <w:rPr>
          <w:rFonts w:ascii="Verdana" w:hAnsi="Verdana" w:cs="Arial"/>
          <w:bCs/>
          <w:sz w:val="18"/>
          <w:szCs w:val="18"/>
        </w:rPr>
        <w:t>.</w:t>
      </w:r>
    </w:p>
    <w:p w14:paraId="3ACF97D2" w14:textId="01F54953" w:rsidR="003D5154" w:rsidRDefault="003D5154" w:rsidP="00DE429F">
      <w:pPr>
        <w:pStyle w:val="Prrafodelista"/>
        <w:numPr>
          <w:ilvl w:val="0"/>
          <w:numId w:val="58"/>
        </w:numPr>
        <w:jc w:val="both"/>
        <w:rPr>
          <w:rFonts w:ascii="Verdana" w:hAnsi="Verdana" w:cs="Arial"/>
          <w:sz w:val="18"/>
          <w:szCs w:val="18"/>
          <w:lang w:val="es-BO"/>
        </w:rPr>
      </w:pPr>
      <w:r>
        <w:rPr>
          <w:rFonts w:ascii="Verdana" w:hAnsi="Verdana" w:cs="Arial"/>
          <w:sz w:val="18"/>
          <w:szCs w:val="18"/>
          <w:lang w:val="es-BO"/>
        </w:rPr>
        <w:t>D</w:t>
      </w:r>
      <w:r w:rsidRPr="003D5154">
        <w:rPr>
          <w:rFonts w:ascii="Verdana" w:hAnsi="Verdana" w:cs="Arial"/>
          <w:sz w:val="18"/>
          <w:szCs w:val="18"/>
          <w:lang w:val="es-BO"/>
        </w:rPr>
        <w:t>ocumentación de respaldo</w:t>
      </w:r>
      <w:r w:rsidR="00DE429F" w:rsidRPr="00DE429F">
        <w:t xml:space="preserve"> </w:t>
      </w:r>
      <w:r w:rsidR="00DE429F">
        <w:rPr>
          <w:rFonts w:ascii="Verdana" w:hAnsi="Verdana" w:cs="Arial"/>
          <w:sz w:val="18"/>
          <w:szCs w:val="18"/>
          <w:lang w:val="es-BO"/>
        </w:rPr>
        <w:t>de</w:t>
      </w:r>
      <w:r w:rsidR="00D12C37">
        <w:rPr>
          <w:rFonts w:ascii="Verdana" w:hAnsi="Verdana" w:cs="Arial"/>
          <w:sz w:val="18"/>
          <w:szCs w:val="18"/>
          <w:lang w:val="es-BO"/>
        </w:rPr>
        <w:t>l</w:t>
      </w:r>
      <w:r w:rsidR="00DE429F">
        <w:rPr>
          <w:rFonts w:ascii="Verdana" w:hAnsi="Verdana" w:cs="Arial"/>
          <w:sz w:val="18"/>
          <w:szCs w:val="18"/>
          <w:lang w:val="es-BO"/>
        </w:rPr>
        <w:t xml:space="preserve"> </w:t>
      </w:r>
      <w:r w:rsidR="00DE429F" w:rsidRPr="00DE429F">
        <w:rPr>
          <w:rFonts w:ascii="Verdana" w:hAnsi="Verdana" w:cs="Arial"/>
          <w:sz w:val="18"/>
          <w:szCs w:val="18"/>
          <w:lang w:val="es-BO"/>
        </w:rPr>
        <w:t>Representante de servicio técnico</w:t>
      </w:r>
      <w:r w:rsidRPr="003D5154">
        <w:rPr>
          <w:rFonts w:ascii="Verdana" w:hAnsi="Verdana" w:cs="Arial"/>
          <w:sz w:val="18"/>
          <w:szCs w:val="18"/>
          <w:lang w:val="es-BO"/>
        </w:rPr>
        <w:t xml:space="preserve"> del fabricante</w:t>
      </w:r>
      <w:r>
        <w:rPr>
          <w:rFonts w:ascii="Verdana" w:hAnsi="Verdana" w:cs="Arial"/>
          <w:sz w:val="18"/>
          <w:szCs w:val="18"/>
          <w:lang w:val="es-BO"/>
        </w:rPr>
        <w:t>, salvo haber</w:t>
      </w:r>
      <w:r w:rsidRPr="003D5154">
        <w:rPr>
          <w:rFonts w:ascii="Verdana" w:hAnsi="Verdana" w:cs="Arial"/>
          <w:sz w:val="18"/>
          <w:szCs w:val="18"/>
          <w:lang w:val="es-BO"/>
        </w:rPr>
        <w:t xml:space="preserve"> especificar dirección URL de referencia d</w:t>
      </w:r>
      <w:r w:rsidR="00D12C37">
        <w:rPr>
          <w:rFonts w:ascii="Verdana" w:hAnsi="Verdana" w:cs="Arial"/>
          <w:sz w:val="18"/>
          <w:szCs w:val="18"/>
          <w:lang w:val="es-BO"/>
        </w:rPr>
        <w:t>e la página web del fabricante.</w:t>
      </w:r>
    </w:p>
    <w:p w14:paraId="037A58A0" w14:textId="1BFDF42D" w:rsidR="00DE429F" w:rsidRDefault="00DE429F" w:rsidP="00DE429F">
      <w:pPr>
        <w:pStyle w:val="Prrafodelista"/>
        <w:numPr>
          <w:ilvl w:val="0"/>
          <w:numId w:val="58"/>
        </w:numPr>
        <w:jc w:val="both"/>
        <w:rPr>
          <w:rFonts w:ascii="Verdana" w:hAnsi="Verdana" w:cs="Arial"/>
          <w:sz w:val="18"/>
          <w:szCs w:val="18"/>
          <w:lang w:val="es-BO"/>
        </w:rPr>
      </w:pPr>
      <w:r>
        <w:rPr>
          <w:rFonts w:ascii="Verdana" w:hAnsi="Verdana" w:cs="Arial"/>
          <w:sz w:val="18"/>
          <w:szCs w:val="18"/>
          <w:lang w:val="es-BO"/>
        </w:rPr>
        <w:t xml:space="preserve">Documentación de respaldo de </w:t>
      </w:r>
      <w:r w:rsidRPr="00DE429F">
        <w:rPr>
          <w:rFonts w:ascii="Verdana" w:hAnsi="Verdana" w:cs="Arial"/>
          <w:sz w:val="18"/>
          <w:szCs w:val="18"/>
          <w:lang w:val="es-BO"/>
        </w:rPr>
        <w:t xml:space="preserve">Autorización de venta en Bolivia del fabricante o de su representante en Latinoamérica </w:t>
      </w:r>
      <w:r>
        <w:rPr>
          <w:rFonts w:ascii="Verdana" w:hAnsi="Verdana" w:cs="Arial"/>
          <w:sz w:val="18"/>
          <w:szCs w:val="18"/>
          <w:lang w:val="es-BO"/>
        </w:rPr>
        <w:t>salvo haber</w:t>
      </w:r>
      <w:r w:rsidRPr="00DE429F">
        <w:rPr>
          <w:rFonts w:ascii="Verdana" w:hAnsi="Verdana" w:cs="Arial"/>
          <w:sz w:val="18"/>
          <w:szCs w:val="18"/>
          <w:lang w:val="es-BO"/>
        </w:rPr>
        <w:t xml:space="preserve"> especifica</w:t>
      </w:r>
      <w:r>
        <w:rPr>
          <w:rFonts w:ascii="Verdana" w:hAnsi="Verdana" w:cs="Arial"/>
          <w:sz w:val="18"/>
          <w:szCs w:val="18"/>
          <w:lang w:val="es-BO"/>
        </w:rPr>
        <w:t>do la</w:t>
      </w:r>
      <w:r w:rsidRPr="00DE429F">
        <w:rPr>
          <w:rFonts w:ascii="Verdana" w:hAnsi="Verdana" w:cs="Arial"/>
          <w:sz w:val="18"/>
          <w:szCs w:val="18"/>
          <w:lang w:val="es-BO"/>
        </w:rPr>
        <w:t xml:space="preserve"> dirección URL de referencia </w:t>
      </w:r>
      <w:r>
        <w:rPr>
          <w:rFonts w:ascii="Verdana" w:hAnsi="Verdana" w:cs="Arial"/>
          <w:sz w:val="18"/>
          <w:szCs w:val="18"/>
          <w:lang w:val="es-BO"/>
        </w:rPr>
        <w:t>de la página web del fabricante.</w:t>
      </w:r>
    </w:p>
    <w:p w14:paraId="2FFD1AE8" w14:textId="461CC97D" w:rsidR="00DE429F" w:rsidRPr="003D5154" w:rsidRDefault="00DE429F" w:rsidP="00DE429F">
      <w:pPr>
        <w:pStyle w:val="Prrafodelista"/>
        <w:numPr>
          <w:ilvl w:val="0"/>
          <w:numId w:val="58"/>
        </w:numPr>
        <w:jc w:val="both"/>
        <w:rPr>
          <w:rFonts w:ascii="Verdana" w:hAnsi="Verdana" w:cs="Arial"/>
          <w:sz w:val="18"/>
          <w:szCs w:val="18"/>
          <w:lang w:val="es-BO"/>
        </w:rPr>
      </w:pPr>
      <w:r>
        <w:rPr>
          <w:rFonts w:ascii="Verdana" w:hAnsi="Verdana" w:cs="Arial"/>
          <w:sz w:val="18"/>
          <w:szCs w:val="18"/>
          <w:lang w:val="es-BO"/>
        </w:rPr>
        <w:t>C</w:t>
      </w:r>
      <w:r w:rsidRPr="00DE429F">
        <w:rPr>
          <w:rFonts w:ascii="Verdana" w:hAnsi="Verdana" w:cs="Arial"/>
          <w:sz w:val="18"/>
          <w:szCs w:val="18"/>
          <w:lang w:val="es-BO"/>
        </w:rPr>
        <w:t>ertificado de Solvencia Fiscal emitido por la Contraloría General del Estado.</w:t>
      </w:r>
    </w:p>
    <w:p w14:paraId="529B5900" w14:textId="77777777" w:rsidR="008B5396" w:rsidRDefault="008B5396" w:rsidP="00C12E06">
      <w:pPr>
        <w:ind w:left="360"/>
        <w:jc w:val="both"/>
        <w:rPr>
          <w:rFonts w:cs="Arial"/>
          <w:sz w:val="18"/>
          <w:szCs w:val="18"/>
          <w:lang w:val="es-BO"/>
        </w:rPr>
      </w:pPr>
    </w:p>
    <w:p w14:paraId="3A60A663" w14:textId="77777777" w:rsidR="003415C7" w:rsidRDefault="003415C7" w:rsidP="00C12E06">
      <w:pPr>
        <w:ind w:left="360"/>
        <w:jc w:val="both"/>
        <w:rPr>
          <w:rFonts w:cs="Arial"/>
          <w:sz w:val="18"/>
          <w:szCs w:val="18"/>
          <w:lang w:val="es-BO"/>
        </w:rPr>
      </w:pPr>
    </w:p>
    <w:p w14:paraId="28DBF26B" w14:textId="77777777" w:rsidR="003415C7" w:rsidRDefault="003415C7" w:rsidP="00C12E06">
      <w:pPr>
        <w:ind w:left="360"/>
        <w:jc w:val="both"/>
        <w:rPr>
          <w:rFonts w:cs="Arial"/>
          <w:sz w:val="18"/>
          <w:szCs w:val="18"/>
          <w:lang w:val="es-BO"/>
        </w:rPr>
      </w:pPr>
    </w:p>
    <w:p w14:paraId="18EFAD2B" w14:textId="77777777" w:rsidR="003415C7" w:rsidRDefault="003415C7" w:rsidP="00C12E06">
      <w:pPr>
        <w:ind w:left="360"/>
        <w:jc w:val="both"/>
        <w:rPr>
          <w:rFonts w:cs="Arial"/>
          <w:sz w:val="18"/>
          <w:szCs w:val="18"/>
          <w:lang w:val="es-BO"/>
        </w:rPr>
      </w:pPr>
    </w:p>
    <w:p w14:paraId="3DD30A3C" w14:textId="77777777" w:rsidR="003415C7" w:rsidRDefault="003415C7" w:rsidP="00C12E06">
      <w:pPr>
        <w:ind w:left="360"/>
        <w:jc w:val="both"/>
        <w:rPr>
          <w:rFonts w:cs="Arial"/>
          <w:sz w:val="18"/>
          <w:szCs w:val="18"/>
          <w:lang w:val="es-BO"/>
        </w:rPr>
      </w:pPr>
    </w:p>
    <w:p w14:paraId="643C81CD" w14:textId="77777777" w:rsidR="003415C7" w:rsidRDefault="003415C7" w:rsidP="00C12E06">
      <w:pPr>
        <w:ind w:left="360"/>
        <w:jc w:val="both"/>
        <w:rPr>
          <w:rFonts w:cs="Arial"/>
          <w:sz w:val="18"/>
          <w:szCs w:val="18"/>
          <w:lang w:val="es-BO"/>
        </w:rPr>
      </w:pPr>
    </w:p>
    <w:p w14:paraId="004C85CB" w14:textId="77777777" w:rsidR="003415C7" w:rsidRPr="009956C4" w:rsidRDefault="003415C7"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0099AD1C" w14:textId="77777777" w:rsidR="00524928" w:rsidRDefault="00AC648C" w:rsidP="0036134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p>
          <w:p w14:paraId="648A15B5" w14:textId="2292C219" w:rsidR="00AC648C" w:rsidRPr="009956C4" w:rsidRDefault="00D4606F" w:rsidP="00524928">
            <w:pPr>
              <w:ind w:left="397" w:right="113"/>
              <w:jc w:val="both"/>
              <w:rPr>
                <w:rFonts w:ascii="Arial" w:hAnsi="Arial" w:cs="Arial"/>
                <w:lang w:val="es-BO"/>
              </w:rPr>
            </w:pPr>
            <w:r w:rsidRPr="0036134D">
              <w:rPr>
                <w:rFonts w:ascii="Arial" w:hAnsi="Arial" w:cs="Arial"/>
                <w:i/>
                <w:color w:val="000099"/>
                <w:lang w:val="es-BO"/>
              </w:rPr>
              <w:t>(</w:t>
            </w:r>
            <w:r w:rsidR="00524928">
              <w:rPr>
                <w:rFonts w:ascii="Arial" w:hAnsi="Arial" w:cs="Arial"/>
                <w:i/>
                <w:color w:val="000099"/>
                <w:lang w:val="es-BO"/>
              </w:rPr>
              <w:t xml:space="preserve">No </w:t>
            </w:r>
            <w:r w:rsidRPr="0036134D">
              <w:rPr>
                <w:rFonts w:ascii="Arial" w:hAnsi="Arial" w:cs="Arial"/>
                <w:i/>
                <w:color w:val="000099"/>
                <w:lang w:val="es-BO"/>
              </w:rPr>
              <w:t xml:space="preserve">corresponde la presentación de </w:t>
            </w:r>
            <w:r w:rsidR="0036134D">
              <w:rPr>
                <w:rFonts w:ascii="Arial" w:hAnsi="Arial" w:cs="Arial"/>
                <w:i/>
                <w:color w:val="000099"/>
                <w:lang w:val="es-BO"/>
              </w:rPr>
              <w:t xml:space="preserve">esta </w:t>
            </w:r>
            <w:r w:rsidRPr="0036134D">
              <w:rPr>
                <w:rFonts w:ascii="Arial" w:hAnsi="Arial" w:cs="Arial"/>
                <w:i/>
                <w:color w:val="000099"/>
                <w:lang w:val="es-BO"/>
              </w:rPr>
              <w:t>garantía)</w:t>
            </w:r>
            <w:r w:rsidR="00AC648C" w:rsidRPr="009956C4">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36134D">
              <w:rPr>
                <w:rFonts w:ascii="Arial" w:hAnsi="Arial" w:cs="Arial"/>
                <w:i/>
                <w:color w:val="000099"/>
                <w:sz w:val="14"/>
                <w:lang w:val="es-BO"/>
              </w:rPr>
              <w:t>No corresponde en el presente proceso de contratación</w:t>
            </w:r>
            <w:r w:rsidRPr="0036134D">
              <w:rPr>
                <w:rFonts w:ascii="Arial" w:hAnsi="Arial" w:cs="Arial"/>
                <w:i/>
                <w:color w:val="000099"/>
                <w:sz w:val="14"/>
                <w:lang w:val="es-BO"/>
              </w:rPr>
              <w:t>)</w:t>
            </w:r>
          </w:p>
          <w:p w14:paraId="500E1726" w14:textId="38E6317E"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w:t>
            </w:r>
            <w:r w:rsidR="0036134D"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7D9D5EB" w14:textId="77777777" w:rsidR="008226C2" w:rsidRDefault="008226C2" w:rsidP="008226C2">
      <w:pPr>
        <w:jc w:val="right"/>
        <w:outlineLvl w:val="0"/>
        <w:rPr>
          <w:rFonts w:ascii="Arial" w:hAnsi="Arial" w:cs="Arial"/>
          <w:b/>
          <w:sz w:val="18"/>
          <w:szCs w:val="18"/>
          <w:lang w:val="es-BO"/>
        </w:rPr>
      </w:pPr>
    </w:p>
    <w:p w14:paraId="1F497627" w14:textId="77777777" w:rsidR="008226C2" w:rsidRPr="008226C2" w:rsidRDefault="008226C2" w:rsidP="008226C2">
      <w:pPr>
        <w:jc w:val="right"/>
        <w:outlineLvl w:val="0"/>
        <w:rPr>
          <w:rFonts w:ascii="Arial" w:hAnsi="Arial" w:cs="Arial"/>
          <w:b/>
          <w:sz w:val="18"/>
          <w:szCs w:val="18"/>
          <w:lang w:val="es-BO"/>
        </w:rPr>
      </w:pPr>
      <w:r w:rsidRPr="008226C2">
        <w:rPr>
          <w:rFonts w:ascii="Arial" w:hAnsi="Arial" w:cs="Arial"/>
          <w:b/>
          <w:sz w:val="18"/>
          <w:szCs w:val="18"/>
          <w:lang w:val="es-BO"/>
        </w:rPr>
        <w:t>MODELO DE CONTRATO SANO-DLABS N° 107/2025</w:t>
      </w:r>
    </w:p>
    <w:p w14:paraId="2D609F8C" w14:textId="60466692" w:rsidR="00865FD3" w:rsidRDefault="008226C2" w:rsidP="008226C2">
      <w:pPr>
        <w:jc w:val="right"/>
        <w:outlineLvl w:val="0"/>
        <w:rPr>
          <w:rFonts w:ascii="Arial" w:hAnsi="Arial" w:cs="Arial"/>
          <w:b/>
          <w:sz w:val="18"/>
          <w:szCs w:val="18"/>
          <w:lang w:val="es-BO"/>
        </w:rPr>
      </w:pPr>
      <w:r w:rsidRPr="008226C2">
        <w:rPr>
          <w:rFonts w:ascii="Arial" w:hAnsi="Arial" w:cs="Arial"/>
          <w:b/>
          <w:sz w:val="18"/>
          <w:szCs w:val="18"/>
          <w:lang w:val="es-BO"/>
        </w:rPr>
        <w:t>CUCE: 25-0951-00-0000000-0-0</w:t>
      </w:r>
    </w:p>
    <w:p w14:paraId="4AF05AE8" w14:textId="77777777" w:rsidR="008226C2" w:rsidRDefault="008226C2" w:rsidP="008226C2">
      <w:pPr>
        <w:jc w:val="right"/>
        <w:outlineLvl w:val="0"/>
        <w:rPr>
          <w:rFonts w:ascii="Arial" w:hAnsi="Arial" w:cs="Arial"/>
          <w:b/>
          <w:sz w:val="18"/>
          <w:szCs w:val="18"/>
          <w:lang w:val="es-BO"/>
        </w:rPr>
      </w:pPr>
    </w:p>
    <w:p w14:paraId="2E06D5C3" w14:textId="77777777" w:rsidR="008226C2" w:rsidRPr="008226C2" w:rsidRDefault="008226C2" w:rsidP="008226C2">
      <w:pPr>
        <w:jc w:val="both"/>
        <w:rPr>
          <w:rFonts w:ascii="Arial" w:hAnsi="Arial" w:cs="Arial"/>
          <w:sz w:val="22"/>
          <w:szCs w:val="22"/>
          <w:lang w:val="es-CL"/>
        </w:rPr>
      </w:pPr>
      <w:bookmarkStart w:id="71" w:name="OLE_LINK1"/>
      <w:bookmarkStart w:id="72" w:name="OLE_LINK2"/>
      <w:r w:rsidRPr="008226C2">
        <w:rPr>
          <w:rFonts w:ascii="Arial" w:hAnsi="Arial" w:cs="Arial"/>
          <w:b/>
          <w:bCs/>
          <w:iCs/>
          <w:sz w:val="22"/>
          <w:szCs w:val="22"/>
          <w:lang w:val="es-ES_tradnl"/>
        </w:rPr>
        <w:t xml:space="preserve">Contrato Administrativo para la </w:t>
      </w:r>
      <w:r w:rsidRPr="008226C2">
        <w:rPr>
          <w:rFonts w:ascii="Arial" w:hAnsi="Arial" w:cs="Arial"/>
          <w:b/>
          <w:bCs/>
          <w:iCs/>
          <w:sz w:val="22"/>
          <w:szCs w:val="22"/>
          <w:lang w:val="es-BO"/>
        </w:rPr>
        <w:t>Adquisición de Computadores Portátiles</w:t>
      </w:r>
      <w:r w:rsidRPr="008226C2">
        <w:rPr>
          <w:rFonts w:ascii="Arial" w:hAnsi="Arial" w:cs="Arial"/>
          <w:bCs/>
          <w:iCs/>
          <w:spacing w:val="-6"/>
          <w:sz w:val="22"/>
          <w:szCs w:val="22"/>
          <w:lang w:val="es-ES_tradnl"/>
        </w:rPr>
        <w:t>,</w:t>
      </w:r>
      <w:r w:rsidRPr="008226C2">
        <w:rPr>
          <w:rFonts w:ascii="Arial" w:hAnsi="Arial" w:cs="Arial"/>
          <w:bCs/>
          <w:spacing w:val="-6"/>
          <w:sz w:val="22"/>
          <w:szCs w:val="22"/>
          <w:lang w:val="es-ES_tradnl"/>
        </w:rPr>
        <w:t xml:space="preserve"> </w:t>
      </w:r>
      <w:r w:rsidRPr="008226C2">
        <w:rPr>
          <w:rFonts w:ascii="Arial" w:hAnsi="Arial" w:cs="Arial"/>
          <w:sz w:val="22"/>
          <w:szCs w:val="22"/>
          <w:lang w:val="es-CL"/>
        </w:rPr>
        <w:t>sujeto al tenor de las siguientes cláusulas:</w:t>
      </w:r>
    </w:p>
    <w:p w14:paraId="5743678A" w14:textId="77777777" w:rsidR="008226C2" w:rsidRPr="008226C2" w:rsidRDefault="008226C2" w:rsidP="008226C2">
      <w:pPr>
        <w:tabs>
          <w:tab w:val="left" w:pos="5198"/>
        </w:tabs>
        <w:jc w:val="both"/>
        <w:rPr>
          <w:rFonts w:ascii="Arial" w:hAnsi="Arial" w:cs="Arial"/>
          <w:b/>
          <w:sz w:val="22"/>
          <w:szCs w:val="22"/>
          <w:lang w:val="es-CL"/>
        </w:rPr>
      </w:pPr>
      <w:r w:rsidRPr="008226C2">
        <w:rPr>
          <w:rFonts w:ascii="Arial" w:hAnsi="Arial" w:cs="Arial"/>
          <w:b/>
          <w:sz w:val="22"/>
          <w:szCs w:val="22"/>
          <w:lang w:val="es-CL"/>
        </w:rPr>
        <w:tab/>
      </w:r>
    </w:p>
    <w:p w14:paraId="4FE800D5" w14:textId="77777777" w:rsidR="008226C2" w:rsidRPr="008226C2" w:rsidRDefault="008226C2" w:rsidP="008226C2">
      <w:pPr>
        <w:jc w:val="both"/>
        <w:rPr>
          <w:rFonts w:ascii="Arial" w:hAnsi="Arial" w:cs="Arial"/>
          <w:sz w:val="22"/>
          <w:szCs w:val="22"/>
        </w:rPr>
      </w:pPr>
      <w:r w:rsidRPr="008226C2">
        <w:rPr>
          <w:rFonts w:ascii="Arial" w:hAnsi="Arial" w:cs="Arial"/>
          <w:b/>
          <w:sz w:val="22"/>
          <w:szCs w:val="22"/>
        </w:rPr>
        <w:t xml:space="preserve">CLÁUSULA PRIMERA.- (LAS PARTES) </w:t>
      </w:r>
      <w:r w:rsidRPr="008226C2">
        <w:rPr>
          <w:rFonts w:ascii="Arial" w:hAnsi="Arial" w:cs="Arial"/>
          <w:sz w:val="22"/>
          <w:szCs w:val="22"/>
          <w:lang w:val="es-ES_tradnl"/>
        </w:rPr>
        <w:t>Las partes contratantes son</w:t>
      </w:r>
      <w:r w:rsidRPr="008226C2">
        <w:rPr>
          <w:rFonts w:ascii="Arial" w:hAnsi="Arial" w:cs="Arial"/>
          <w:sz w:val="22"/>
          <w:szCs w:val="22"/>
        </w:rPr>
        <w:t>:</w:t>
      </w:r>
    </w:p>
    <w:p w14:paraId="1274D435" w14:textId="77777777" w:rsidR="008226C2" w:rsidRPr="008226C2" w:rsidRDefault="008226C2" w:rsidP="008226C2">
      <w:pPr>
        <w:jc w:val="both"/>
        <w:rPr>
          <w:rFonts w:ascii="Arial" w:hAnsi="Arial" w:cs="Arial"/>
          <w:sz w:val="22"/>
          <w:szCs w:val="22"/>
        </w:rPr>
      </w:pPr>
    </w:p>
    <w:p w14:paraId="26FDAD27" w14:textId="77777777" w:rsidR="008226C2" w:rsidRPr="008226C2" w:rsidRDefault="008226C2" w:rsidP="00EC49D7">
      <w:pPr>
        <w:widowControl w:val="0"/>
        <w:numPr>
          <w:ilvl w:val="1"/>
          <w:numId w:val="36"/>
        </w:numPr>
        <w:jc w:val="both"/>
        <w:rPr>
          <w:rFonts w:ascii="Arial" w:hAnsi="Arial" w:cs="Arial"/>
          <w:sz w:val="22"/>
          <w:szCs w:val="22"/>
          <w:lang w:val="es-ES_tradnl"/>
        </w:rPr>
      </w:pPr>
      <w:r w:rsidRPr="008226C2">
        <w:rPr>
          <w:rFonts w:ascii="Arial" w:hAnsi="Arial" w:cs="Arial"/>
          <w:sz w:val="22"/>
          <w:szCs w:val="22"/>
          <w:lang w:val="es-ES_tradnl"/>
        </w:rPr>
        <w:t xml:space="preserve">El </w:t>
      </w:r>
      <w:r w:rsidRPr="008226C2">
        <w:rPr>
          <w:rFonts w:ascii="Arial" w:hAnsi="Arial" w:cs="Arial"/>
          <w:b/>
          <w:bCs/>
          <w:sz w:val="22"/>
          <w:szCs w:val="22"/>
          <w:lang w:val="es-ES_tradnl"/>
        </w:rPr>
        <w:t>BANCO CENTRAL DE BOLIVIA</w:t>
      </w:r>
      <w:r w:rsidRPr="008226C2">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8226C2">
        <w:rPr>
          <w:rFonts w:ascii="Arial" w:hAnsi="Arial" w:cs="Arial"/>
          <w:b/>
          <w:bCs/>
          <w:sz w:val="22"/>
          <w:szCs w:val="22"/>
          <w:lang w:val="es-ES_tradnl"/>
        </w:rPr>
        <w:t xml:space="preserve"> </w:t>
      </w:r>
      <w:r w:rsidRPr="008226C2">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8226C2">
        <w:rPr>
          <w:rFonts w:ascii="Arial" w:hAnsi="Arial" w:cs="Arial"/>
          <w:sz w:val="22"/>
          <w:szCs w:val="22"/>
          <w:lang w:val="es-ES_tradnl"/>
        </w:rPr>
        <w:t>de</w:t>
      </w:r>
      <w:proofErr w:type="spellEnd"/>
      <w:r w:rsidRPr="008226C2">
        <w:rPr>
          <w:rFonts w:ascii="Arial" w:hAnsi="Arial" w:cs="Arial"/>
          <w:sz w:val="22"/>
          <w:szCs w:val="22"/>
          <w:lang w:val="es-ES_tradnl"/>
        </w:rPr>
        <w:t xml:space="preserve"> __ </w:t>
      </w:r>
      <w:proofErr w:type="spellStart"/>
      <w:r w:rsidRPr="008226C2">
        <w:rPr>
          <w:rFonts w:ascii="Arial" w:hAnsi="Arial" w:cs="Arial"/>
          <w:sz w:val="22"/>
          <w:szCs w:val="22"/>
          <w:lang w:val="es-ES_tradnl"/>
        </w:rPr>
        <w:t>de</w:t>
      </w:r>
      <w:proofErr w:type="spellEnd"/>
      <w:r w:rsidRPr="008226C2">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8226C2">
        <w:rPr>
          <w:rFonts w:ascii="Arial" w:hAnsi="Arial" w:cs="Arial"/>
          <w:b/>
          <w:bCs/>
          <w:sz w:val="22"/>
          <w:szCs w:val="22"/>
          <w:lang w:val="es-ES_tradnl"/>
        </w:rPr>
        <w:t>ENTIDAD</w:t>
      </w:r>
      <w:r w:rsidRPr="008226C2">
        <w:rPr>
          <w:rFonts w:ascii="Arial" w:hAnsi="Arial" w:cs="Arial"/>
          <w:bCs/>
          <w:sz w:val="22"/>
          <w:szCs w:val="22"/>
          <w:lang w:val="es-ES_tradnl"/>
        </w:rPr>
        <w:t>.</w:t>
      </w:r>
      <w:r w:rsidRPr="008226C2">
        <w:rPr>
          <w:rFonts w:ascii="Arial" w:hAnsi="Arial" w:cs="Arial"/>
          <w:sz w:val="22"/>
          <w:szCs w:val="22"/>
        </w:rPr>
        <w:t xml:space="preserve"> </w:t>
      </w:r>
    </w:p>
    <w:p w14:paraId="6CE877F9" w14:textId="77777777" w:rsidR="008226C2" w:rsidRPr="008226C2" w:rsidRDefault="008226C2" w:rsidP="008226C2">
      <w:pPr>
        <w:ind w:left="720"/>
        <w:jc w:val="both"/>
        <w:rPr>
          <w:rFonts w:ascii="Arial" w:hAnsi="Arial" w:cs="Arial"/>
          <w:sz w:val="22"/>
          <w:szCs w:val="22"/>
          <w:lang w:val="es-ES_tradnl"/>
        </w:rPr>
      </w:pPr>
    </w:p>
    <w:p w14:paraId="2D4F7E40" w14:textId="77777777" w:rsidR="008226C2" w:rsidRPr="008226C2" w:rsidRDefault="008226C2" w:rsidP="00EC49D7">
      <w:pPr>
        <w:numPr>
          <w:ilvl w:val="1"/>
          <w:numId w:val="36"/>
        </w:numPr>
        <w:jc w:val="both"/>
        <w:rPr>
          <w:rFonts w:ascii="Arial" w:hAnsi="Arial" w:cs="Arial"/>
          <w:sz w:val="22"/>
          <w:szCs w:val="22"/>
          <w:lang w:val="es-ES_tradnl"/>
        </w:rPr>
      </w:pPr>
      <w:r w:rsidRPr="008226C2">
        <w:rPr>
          <w:rFonts w:ascii="Arial" w:hAnsi="Arial" w:cs="Arial"/>
          <w:b/>
          <w:sz w:val="22"/>
          <w:szCs w:val="22"/>
          <w:lang w:val="es-ES_tradnl"/>
        </w:rPr>
        <w:t>____________</w:t>
      </w:r>
      <w:r w:rsidRPr="008226C2">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226C2">
        <w:rPr>
          <w:rFonts w:ascii="Arial" w:hAnsi="Arial" w:cs="Arial"/>
          <w:sz w:val="22"/>
          <w:szCs w:val="22"/>
          <w:lang w:val="es-ES_tradnl"/>
        </w:rPr>
        <w:t>de</w:t>
      </w:r>
      <w:proofErr w:type="spellEnd"/>
      <w:r w:rsidRPr="008226C2">
        <w:rPr>
          <w:rFonts w:ascii="Arial" w:hAnsi="Arial" w:cs="Arial"/>
          <w:sz w:val="22"/>
          <w:szCs w:val="22"/>
          <w:lang w:val="es-ES_tradnl"/>
        </w:rPr>
        <w:t xml:space="preserve"> la ciudad de _______ - Bolivia, representada legalmente por ____________________________, con Cédula de Identidad N° </w:t>
      </w:r>
      <w:r w:rsidRPr="008226C2">
        <w:rPr>
          <w:rFonts w:ascii="Arial" w:hAnsi="Arial" w:cs="Arial"/>
          <w:sz w:val="22"/>
          <w:szCs w:val="22"/>
        </w:rPr>
        <w:t>_________</w:t>
      </w:r>
      <w:r w:rsidRPr="008226C2">
        <w:rPr>
          <w:rFonts w:ascii="Arial" w:hAnsi="Arial" w:cs="Arial"/>
          <w:sz w:val="22"/>
          <w:szCs w:val="22"/>
          <w:lang w:val="es-ES_tradnl"/>
        </w:rPr>
        <w:t xml:space="preserve">, expedida en la ciudad de __________, conforme al Testimonio de Poder Nº ____/____ de ____de _______ </w:t>
      </w:r>
      <w:proofErr w:type="spellStart"/>
      <w:r w:rsidRPr="008226C2">
        <w:rPr>
          <w:rFonts w:ascii="Arial" w:hAnsi="Arial" w:cs="Arial"/>
          <w:sz w:val="22"/>
          <w:szCs w:val="22"/>
          <w:lang w:val="es-ES_tradnl"/>
        </w:rPr>
        <w:t>de</w:t>
      </w:r>
      <w:proofErr w:type="spellEnd"/>
      <w:r w:rsidRPr="008226C2">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226C2">
        <w:rPr>
          <w:rFonts w:ascii="Arial" w:hAnsi="Arial" w:cs="Arial"/>
          <w:b/>
          <w:sz w:val="22"/>
          <w:szCs w:val="22"/>
          <w:lang w:val="es-ES_tradnl"/>
        </w:rPr>
        <w:t>PROVEEDOR</w:t>
      </w:r>
      <w:r w:rsidRPr="008226C2">
        <w:rPr>
          <w:rFonts w:ascii="Arial" w:hAnsi="Arial" w:cs="Arial"/>
          <w:sz w:val="22"/>
          <w:szCs w:val="22"/>
          <w:lang w:val="es-ES_tradnl"/>
        </w:rPr>
        <w:t>.</w:t>
      </w:r>
    </w:p>
    <w:p w14:paraId="5DAB1B37" w14:textId="77777777" w:rsidR="008226C2" w:rsidRPr="008226C2" w:rsidRDefault="008226C2" w:rsidP="008226C2">
      <w:pPr>
        <w:jc w:val="both"/>
        <w:rPr>
          <w:rFonts w:ascii="Arial" w:hAnsi="Arial" w:cs="Arial"/>
          <w:sz w:val="22"/>
          <w:szCs w:val="22"/>
          <w:lang w:val="es-ES_tradnl"/>
        </w:rPr>
      </w:pPr>
    </w:p>
    <w:p w14:paraId="083FEF24" w14:textId="77777777" w:rsidR="008226C2" w:rsidRPr="008226C2" w:rsidRDefault="008226C2" w:rsidP="008226C2">
      <w:pPr>
        <w:jc w:val="both"/>
        <w:rPr>
          <w:rFonts w:ascii="Arial" w:hAnsi="Arial" w:cs="Arial"/>
          <w:b/>
          <w:sz w:val="22"/>
          <w:szCs w:val="22"/>
        </w:rPr>
      </w:pPr>
      <w:r w:rsidRPr="008226C2">
        <w:rPr>
          <w:rFonts w:ascii="Arial" w:hAnsi="Arial" w:cs="Arial"/>
          <w:sz w:val="22"/>
          <w:szCs w:val="22"/>
          <w:lang w:val="es-ES_tradnl"/>
        </w:rPr>
        <w:t xml:space="preserve">La </w:t>
      </w:r>
      <w:r w:rsidRPr="008226C2">
        <w:rPr>
          <w:rFonts w:ascii="Arial" w:hAnsi="Arial" w:cs="Arial"/>
          <w:b/>
          <w:bCs/>
          <w:sz w:val="22"/>
          <w:szCs w:val="22"/>
          <w:lang w:val="es-ES_tradnl"/>
        </w:rPr>
        <w:t>ENTIDAD</w:t>
      </w:r>
      <w:r w:rsidRPr="008226C2">
        <w:rPr>
          <w:rFonts w:ascii="Arial" w:hAnsi="Arial" w:cs="Arial"/>
          <w:sz w:val="22"/>
          <w:szCs w:val="22"/>
          <w:lang w:val="es-ES_tradnl"/>
        </w:rPr>
        <w:t xml:space="preserve"> y el </w:t>
      </w:r>
      <w:r w:rsidRPr="008226C2">
        <w:rPr>
          <w:rFonts w:ascii="Arial" w:hAnsi="Arial" w:cs="Arial"/>
          <w:b/>
          <w:bCs/>
          <w:sz w:val="22"/>
          <w:szCs w:val="22"/>
          <w:lang w:val="es-ES_tradnl"/>
        </w:rPr>
        <w:t xml:space="preserve">PROVEEDOR </w:t>
      </w:r>
      <w:r w:rsidRPr="008226C2">
        <w:rPr>
          <w:rFonts w:ascii="Arial" w:hAnsi="Arial" w:cs="Arial"/>
          <w:sz w:val="22"/>
          <w:szCs w:val="22"/>
          <w:lang w:val="es-BO"/>
        </w:rPr>
        <w:t>en su conjunto se denominarán las</w:t>
      </w:r>
      <w:r w:rsidRPr="008226C2">
        <w:rPr>
          <w:rFonts w:ascii="Arial" w:hAnsi="Arial" w:cs="Arial"/>
          <w:sz w:val="22"/>
          <w:szCs w:val="22"/>
          <w:lang w:val="es-ES_tradnl"/>
        </w:rPr>
        <w:t xml:space="preserve"> </w:t>
      </w:r>
      <w:r w:rsidRPr="008226C2">
        <w:rPr>
          <w:rFonts w:ascii="Arial" w:hAnsi="Arial" w:cs="Arial"/>
          <w:b/>
          <w:bCs/>
          <w:sz w:val="22"/>
          <w:szCs w:val="22"/>
          <w:lang w:val="es-ES_tradnl"/>
        </w:rPr>
        <w:t>PARTES.</w:t>
      </w:r>
    </w:p>
    <w:p w14:paraId="17C5E99C" w14:textId="77777777" w:rsidR="008226C2" w:rsidRPr="008226C2" w:rsidRDefault="008226C2" w:rsidP="008226C2">
      <w:pPr>
        <w:jc w:val="both"/>
        <w:rPr>
          <w:rFonts w:ascii="Arial" w:hAnsi="Arial" w:cs="Arial"/>
          <w:b/>
          <w:sz w:val="22"/>
          <w:szCs w:val="22"/>
        </w:rPr>
      </w:pPr>
    </w:p>
    <w:bookmarkEnd w:id="71"/>
    <w:bookmarkEnd w:id="72"/>
    <w:p w14:paraId="1E9FBB9F"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b/>
          <w:color w:val="000000"/>
          <w:sz w:val="22"/>
          <w:szCs w:val="22"/>
          <w:lang w:val="es-BO" w:eastAsia="es-BO"/>
        </w:rPr>
        <w:t xml:space="preserve">CLÁUSULA SEGUNDA.- (ANTECEDENTES) </w:t>
      </w:r>
      <w:r w:rsidRPr="008226C2">
        <w:rPr>
          <w:rFonts w:ascii="Arial" w:hAnsi="Arial" w:cs="Arial"/>
          <w:color w:val="000000"/>
          <w:sz w:val="22"/>
          <w:szCs w:val="22"/>
          <w:lang w:val="es-BO" w:eastAsia="es-BO"/>
        </w:rPr>
        <w:t xml:space="preserve">La </w:t>
      </w:r>
      <w:r w:rsidRPr="008226C2">
        <w:rPr>
          <w:rFonts w:ascii="Arial" w:hAnsi="Arial" w:cs="Arial"/>
          <w:b/>
          <w:bCs/>
          <w:color w:val="000000"/>
          <w:sz w:val="22"/>
          <w:szCs w:val="22"/>
          <w:lang w:val="es-BO" w:eastAsia="es-BO"/>
        </w:rPr>
        <w:t>ENTIDAD</w:t>
      </w:r>
      <w:r w:rsidRPr="008226C2">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8226C2">
        <w:rPr>
          <w:rFonts w:ascii="Arial" w:hAnsi="Arial" w:cs="Arial"/>
          <w:color w:val="000000"/>
          <w:sz w:val="22"/>
          <w:szCs w:val="22"/>
          <w:lang w:val="es-BO" w:eastAsia="es-BO"/>
        </w:rPr>
        <w:t>de</w:t>
      </w:r>
      <w:proofErr w:type="spellEnd"/>
      <w:r w:rsidRPr="008226C2">
        <w:rPr>
          <w:rFonts w:ascii="Arial" w:hAnsi="Arial" w:cs="Arial"/>
          <w:color w:val="000000"/>
          <w:sz w:val="22"/>
          <w:szCs w:val="22"/>
          <w:lang w:val="es-BO" w:eastAsia="es-BO"/>
        </w:rPr>
        <w:t xml:space="preserve"> 2025 a personas naturales y jurídicas con capacidad de contratar con el Estado, a presentar propuestas en el proceso de contratación</w:t>
      </w:r>
      <w:r w:rsidRPr="008226C2">
        <w:rPr>
          <w:rFonts w:ascii="Arial" w:hAnsi="Arial" w:cs="Arial"/>
          <w:bCs/>
          <w:i/>
          <w:iCs/>
          <w:color w:val="000000"/>
          <w:sz w:val="22"/>
          <w:szCs w:val="22"/>
          <w:lang w:val="es-BO" w:eastAsia="es-BO"/>
        </w:rPr>
        <w:t>,</w:t>
      </w:r>
      <w:r w:rsidRPr="008226C2">
        <w:rPr>
          <w:rFonts w:ascii="Arial" w:hAnsi="Arial" w:cs="Arial"/>
          <w:b/>
          <w:bCs/>
          <w:i/>
          <w:iCs/>
          <w:color w:val="000000"/>
          <w:sz w:val="22"/>
          <w:szCs w:val="22"/>
          <w:lang w:val="es-BO" w:eastAsia="es-BO"/>
        </w:rPr>
        <w:t xml:space="preserve"> </w:t>
      </w:r>
      <w:r w:rsidRPr="008226C2">
        <w:rPr>
          <w:rFonts w:ascii="Arial" w:hAnsi="Arial" w:cs="Arial"/>
          <w:color w:val="000000"/>
          <w:sz w:val="22"/>
          <w:szCs w:val="22"/>
          <w:lang w:val="es-BO" w:eastAsia="es-BO"/>
        </w:rPr>
        <w:t xml:space="preserve">con Código Único de Contrataciones Estatales (CUCE): 25-0951-00-_______-1-1, en base a lo solicitado en el DBC. </w:t>
      </w:r>
    </w:p>
    <w:p w14:paraId="70ED9435"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p>
    <w:p w14:paraId="655BA01A" w14:textId="77777777" w:rsidR="008226C2" w:rsidRPr="008226C2" w:rsidRDefault="008226C2" w:rsidP="008226C2">
      <w:pPr>
        <w:autoSpaceDE w:val="0"/>
        <w:autoSpaceDN w:val="0"/>
        <w:adjustRightInd w:val="0"/>
        <w:jc w:val="both"/>
        <w:rPr>
          <w:rFonts w:ascii="Arial" w:hAnsi="Arial" w:cs="Arial"/>
          <w:b/>
          <w:i/>
          <w:color w:val="000000"/>
          <w:sz w:val="22"/>
          <w:szCs w:val="22"/>
          <w:lang w:val="es-BO" w:eastAsia="es-BO"/>
        </w:rPr>
      </w:pPr>
      <w:r w:rsidRPr="008226C2">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0719E030" w14:textId="77777777" w:rsidR="008226C2" w:rsidRPr="008226C2" w:rsidRDefault="008226C2" w:rsidP="008226C2">
      <w:pPr>
        <w:widowControl w:val="0"/>
        <w:jc w:val="both"/>
        <w:rPr>
          <w:rFonts w:ascii="Arial" w:hAnsi="Arial" w:cs="Arial"/>
          <w:color w:val="000000"/>
          <w:sz w:val="22"/>
          <w:szCs w:val="22"/>
          <w:lang w:val="es-BO" w:eastAsia="es-BO"/>
        </w:rPr>
      </w:pPr>
    </w:p>
    <w:p w14:paraId="06BA43A5" w14:textId="77777777" w:rsidR="008226C2" w:rsidRPr="008226C2" w:rsidRDefault="008226C2" w:rsidP="008226C2">
      <w:pPr>
        <w:widowControl w:val="0"/>
        <w:jc w:val="both"/>
        <w:rPr>
          <w:rFonts w:ascii="Arial" w:hAnsi="Arial" w:cs="Arial"/>
          <w:b/>
          <w:bCs/>
          <w:color w:val="000000"/>
          <w:sz w:val="22"/>
          <w:szCs w:val="22"/>
          <w:lang w:val="es-BO" w:eastAsia="es-BO"/>
        </w:rPr>
      </w:pPr>
      <w:r w:rsidRPr="008226C2">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8226C2">
        <w:rPr>
          <w:rFonts w:ascii="Arial" w:hAnsi="Arial" w:cs="Arial"/>
          <w:color w:val="000000"/>
          <w:sz w:val="22"/>
          <w:szCs w:val="22"/>
          <w:lang w:val="es-BO" w:eastAsia="es-BO"/>
        </w:rPr>
        <w:t>de</w:t>
      </w:r>
      <w:proofErr w:type="spellEnd"/>
      <w:r w:rsidRPr="008226C2">
        <w:rPr>
          <w:rFonts w:ascii="Arial" w:hAnsi="Arial" w:cs="Arial"/>
          <w:color w:val="000000"/>
          <w:sz w:val="22"/>
          <w:szCs w:val="22"/>
          <w:lang w:val="es-BO" w:eastAsia="es-BO"/>
        </w:rPr>
        <w:t xml:space="preserve"> ____ </w:t>
      </w:r>
      <w:proofErr w:type="spellStart"/>
      <w:r w:rsidRPr="008226C2">
        <w:rPr>
          <w:rFonts w:ascii="Arial" w:hAnsi="Arial" w:cs="Arial"/>
          <w:color w:val="000000"/>
          <w:sz w:val="22"/>
          <w:szCs w:val="22"/>
          <w:lang w:val="es-BO" w:eastAsia="es-BO"/>
        </w:rPr>
        <w:lastRenderedPageBreak/>
        <w:t>de</w:t>
      </w:r>
      <w:proofErr w:type="spellEnd"/>
      <w:r w:rsidRPr="008226C2">
        <w:rPr>
          <w:rFonts w:ascii="Arial" w:hAnsi="Arial" w:cs="Arial"/>
          <w:color w:val="000000"/>
          <w:sz w:val="22"/>
          <w:szCs w:val="22"/>
          <w:lang w:val="es-BO" w:eastAsia="es-BO"/>
        </w:rPr>
        <w:t xml:space="preserve"> 2025, resolvió adjudicar mediante Resolución GADM - GAL N° ___/2025 de __ </w:t>
      </w:r>
      <w:proofErr w:type="spellStart"/>
      <w:r w:rsidRPr="008226C2">
        <w:rPr>
          <w:rFonts w:ascii="Arial" w:hAnsi="Arial" w:cs="Arial"/>
          <w:color w:val="000000"/>
          <w:sz w:val="22"/>
          <w:szCs w:val="22"/>
          <w:lang w:val="es-BO" w:eastAsia="es-BO"/>
        </w:rPr>
        <w:t>de</w:t>
      </w:r>
      <w:proofErr w:type="spellEnd"/>
      <w:r w:rsidRPr="008226C2">
        <w:rPr>
          <w:rFonts w:ascii="Arial" w:hAnsi="Arial" w:cs="Arial"/>
          <w:color w:val="000000"/>
          <w:sz w:val="22"/>
          <w:szCs w:val="22"/>
          <w:lang w:val="es-BO" w:eastAsia="es-BO"/>
        </w:rPr>
        <w:t xml:space="preserve"> ____ </w:t>
      </w:r>
      <w:proofErr w:type="spellStart"/>
      <w:r w:rsidRPr="008226C2">
        <w:rPr>
          <w:rFonts w:ascii="Arial" w:hAnsi="Arial" w:cs="Arial"/>
          <w:color w:val="000000"/>
          <w:sz w:val="22"/>
          <w:szCs w:val="22"/>
          <w:lang w:val="es-BO" w:eastAsia="es-BO"/>
        </w:rPr>
        <w:t>de</w:t>
      </w:r>
      <w:proofErr w:type="spellEnd"/>
      <w:r w:rsidRPr="008226C2">
        <w:rPr>
          <w:rFonts w:ascii="Arial" w:hAnsi="Arial" w:cs="Arial"/>
          <w:color w:val="000000"/>
          <w:sz w:val="22"/>
          <w:szCs w:val="22"/>
          <w:lang w:val="es-BO" w:eastAsia="es-BO"/>
        </w:rPr>
        <w:t xml:space="preserve"> 2025 la contratación al </w:t>
      </w:r>
      <w:r w:rsidRPr="008226C2">
        <w:rPr>
          <w:rFonts w:ascii="Arial" w:hAnsi="Arial" w:cs="Arial"/>
          <w:b/>
          <w:color w:val="000000"/>
          <w:sz w:val="22"/>
          <w:szCs w:val="22"/>
          <w:lang w:val="es-BO" w:eastAsia="es-BO"/>
        </w:rPr>
        <w:t>PROVEEDOR</w:t>
      </w:r>
      <w:r w:rsidRPr="008226C2">
        <w:rPr>
          <w:rFonts w:ascii="Arial" w:hAnsi="Arial" w:cs="Arial"/>
          <w:color w:val="000000"/>
          <w:sz w:val="22"/>
          <w:szCs w:val="22"/>
          <w:lang w:val="es-BO" w:eastAsia="es-BO"/>
        </w:rPr>
        <w:t>, al cumplir su propuesta con todos los requisitos establecidos en el DBC</w:t>
      </w:r>
      <w:r w:rsidRPr="008226C2">
        <w:rPr>
          <w:rFonts w:ascii="Arial" w:hAnsi="Arial" w:cs="Arial"/>
          <w:b/>
          <w:bCs/>
          <w:color w:val="000000"/>
          <w:sz w:val="22"/>
          <w:szCs w:val="22"/>
          <w:lang w:val="es-BO" w:eastAsia="es-BO"/>
        </w:rPr>
        <w:t>.</w:t>
      </w:r>
    </w:p>
    <w:p w14:paraId="32C1B8E1" w14:textId="77777777" w:rsidR="008226C2" w:rsidRPr="008226C2" w:rsidRDefault="008226C2" w:rsidP="008226C2">
      <w:pPr>
        <w:widowControl w:val="0"/>
        <w:jc w:val="both"/>
        <w:rPr>
          <w:rFonts w:ascii="Arial" w:hAnsi="Arial" w:cs="Arial"/>
          <w:b/>
          <w:bCs/>
          <w:color w:val="000000"/>
          <w:sz w:val="22"/>
          <w:szCs w:val="22"/>
          <w:lang w:val="es-BO" w:eastAsia="es-BO"/>
        </w:rPr>
      </w:pPr>
    </w:p>
    <w:p w14:paraId="4CDE6275" w14:textId="77777777" w:rsidR="008226C2" w:rsidRPr="008226C2" w:rsidRDefault="008226C2" w:rsidP="008226C2">
      <w:pPr>
        <w:widowControl w:val="0"/>
        <w:jc w:val="both"/>
        <w:rPr>
          <w:rFonts w:ascii="Arial" w:hAnsi="Arial" w:cs="Arial"/>
          <w:b/>
          <w:bCs/>
          <w:color w:val="000000"/>
          <w:sz w:val="22"/>
          <w:szCs w:val="22"/>
          <w:lang w:val="es-BO" w:eastAsia="es-BO"/>
        </w:rPr>
      </w:pPr>
      <w:r w:rsidRPr="008226C2">
        <w:rPr>
          <w:rFonts w:ascii="Arial" w:hAnsi="Arial" w:cs="Arial"/>
          <w:b/>
          <w:sz w:val="22"/>
          <w:szCs w:val="22"/>
        </w:rPr>
        <w:t xml:space="preserve">CLÁUSULA TERCERA.- (LEGISLACIÓN APLICABLE) </w:t>
      </w:r>
      <w:r w:rsidRPr="008226C2">
        <w:rPr>
          <w:rFonts w:ascii="Arial" w:hAnsi="Arial" w:cs="Arial"/>
          <w:sz w:val="22"/>
          <w:szCs w:val="22"/>
        </w:rPr>
        <w:t>El presente Contrato se celebra al amparo de las siguientes disposiciones normativas:</w:t>
      </w:r>
    </w:p>
    <w:p w14:paraId="0A7410BA" w14:textId="77777777" w:rsidR="008226C2" w:rsidRPr="008226C2" w:rsidRDefault="008226C2" w:rsidP="008226C2">
      <w:pPr>
        <w:autoSpaceDE w:val="0"/>
        <w:autoSpaceDN w:val="0"/>
        <w:adjustRightInd w:val="0"/>
        <w:rPr>
          <w:rFonts w:ascii="Arial" w:hAnsi="Arial" w:cs="Arial"/>
          <w:color w:val="000000"/>
          <w:sz w:val="22"/>
          <w:szCs w:val="22"/>
          <w:lang w:val="es-BO" w:eastAsia="es-BO"/>
        </w:rPr>
      </w:pPr>
    </w:p>
    <w:p w14:paraId="21B26A77" w14:textId="77777777" w:rsidR="008226C2" w:rsidRPr="008226C2" w:rsidRDefault="008226C2" w:rsidP="00EC49D7">
      <w:pPr>
        <w:widowControl w:val="0"/>
        <w:numPr>
          <w:ilvl w:val="0"/>
          <w:numId w:val="40"/>
        </w:numPr>
        <w:jc w:val="both"/>
        <w:rPr>
          <w:rFonts w:ascii="Arial" w:hAnsi="Arial" w:cs="Arial"/>
          <w:sz w:val="22"/>
          <w:szCs w:val="22"/>
          <w:lang w:val="es-BO"/>
        </w:rPr>
      </w:pPr>
      <w:r w:rsidRPr="008226C2">
        <w:rPr>
          <w:rFonts w:ascii="Arial" w:hAnsi="Arial" w:cs="Arial"/>
          <w:sz w:val="22"/>
          <w:szCs w:val="22"/>
          <w:lang w:val="es-BO"/>
        </w:rPr>
        <w:t>Constitución Política del Estado</w:t>
      </w:r>
      <w:r w:rsidRPr="008226C2">
        <w:rPr>
          <w:rFonts w:ascii="Arial" w:hAnsi="Arial" w:cs="Arial"/>
          <w:sz w:val="22"/>
          <w:szCs w:val="22"/>
        </w:rPr>
        <w:t xml:space="preserve"> de 7 de febrero de 2009</w:t>
      </w:r>
      <w:r w:rsidRPr="008226C2">
        <w:rPr>
          <w:rFonts w:ascii="Arial" w:hAnsi="Arial" w:cs="Arial"/>
          <w:sz w:val="22"/>
          <w:szCs w:val="22"/>
          <w:lang w:val="es-BO"/>
        </w:rPr>
        <w:t>.</w:t>
      </w:r>
    </w:p>
    <w:p w14:paraId="54AB283A" w14:textId="77777777" w:rsidR="008226C2" w:rsidRPr="008226C2" w:rsidRDefault="008226C2" w:rsidP="00EC49D7">
      <w:pPr>
        <w:widowControl w:val="0"/>
        <w:numPr>
          <w:ilvl w:val="0"/>
          <w:numId w:val="40"/>
        </w:numPr>
        <w:jc w:val="both"/>
        <w:rPr>
          <w:rFonts w:ascii="Arial" w:hAnsi="Arial" w:cs="Arial"/>
          <w:sz w:val="22"/>
          <w:szCs w:val="22"/>
          <w:lang w:val="es-BO"/>
        </w:rPr>
      </w:pPr>
      <w:r w:rsidRPr="008226C2">
        <w:rPr>
          <w:rFonts w:ascii="Arial" w:hAnsi="Arial" w:cs="Arial"/>
          <w:sz w:val="22"/>
          <w:szCs w:val="22"/>
          <w:lang w:val="es-BO"/>
        </w:rPr>
        <w:t>Ley Nº 1178, de 20 de julio de 1990, de Administración y Control Gubernamentales.</w:t>
      </w:r>
    </w:p>
    <w:p w14:paraId="45332079" w14:textId="77777777" w:rsidR="008226C2" w:rsidRPr="008226C2" w:rsidRDefault="008226C2" w:rsidP="00EC49D7">
      <w:pPr>
        <w:widowControl w:val="0"/>
        <w:numPr>
          <w:ilvl w:val="0"/>
          <w:numId w:val="40"/>
        </w:numPr>
        <w:jc w:val="both"/>
        <w:rPr>
          <w:rFonts w:ascii="Arial" w:hAnsi="Arial" w:cs="Arial"/>
          <w:sz w:val="22"/>
          <w:szCs w:val="22"/>
          <w:lang w:val="es-BO"/>
        </w:rPr>
      </w:pPr>
      <w:r w:rsidRPr="008226C2">
        <w:rPr>
          <w:rFonts w:ascii="Arial" w:hAnsi="Arial" w:cs="Arial"/>
          <w:sz w:val="22"/>
          <w:szCs w:val="22"/>
          <w:lang w:val="es-BO"/>
        </w:rPr>
        <w:t>Ley del Presupuesto General del Estado aprobado para la gestión y su</w:t>
      </w:r>
      <w:r w:rsidRPr="008226C2">
        <w:rPr>
          <w:rFonts w:ascii="Arial" w:hAnsi="Arial" w:cs="Arial"/>
          <w:b/>
          <w:bCs/>
          <w:sz w:val="22"/>
          <w:szCs w:val="22"/>
          <w:lang w:val="es-BO"/>
        </w:rPr>
        <w:t xml:space="preserve"> </w:t>
      </w:r>
      <w:r w:rsidRPr="008226C2">
        <w:rPr>
          <w:rFonts w:ascii="Arial" w:hAnsi="Arial" w:cs="Arial"/>
          <w:sz w:val="22"/>
          <w:szCs w:val="22"/>
          <w:lang w:val="es-BO"/>
        </w:rPr>
        <w:t>reglamentación.</w:t>
      </w:r>
    </w:p>
    <w:p w14:paraId="55718EE8" w14:textId="77777777" w:rsidR="008226C2" w:rsidRPr="008226C2" w:rsidRDefault="008226C2" w:rsidP="00EC49D7">
      <w:pPr>
        <w:widowControl w:val="0"/>
        <w:numPr>
          <w:ilvl w:val="0"/>
          <w:numId w:val="40"/>
        </w:numPr>
        <w:jc w:val="both"/>
        <w:rPr>
          <w:rFonts w:ascii="Arial" w:hAnsi="Arial" w:cs="Arial"/>
          <w:sz w:val="22"/>
          <w:szCs w:val="22"/>
          <w:lang w:val="es-BO"/>
        </w:rPr>
      </w:pPr>
      <w:r w:rsidRPr="008226C2">
        <w:rPr>
          <w:rFonts w:ascii="Arial" w:hAnsi="Arial" w:cs="Arial"/>
          <w:sz w:val="22"/>
          <w:szCs w:val="22"/>
          <w:lang w:val="es-BO"/>
        </w:rPr>
        <w:t>Decreto Supremo Nº 0181, de 28 de junio de 2009, de las Normas Básicas del Sistema de Administración de Bienes y Servicios (NB-SABS) y sus modificaciones.</w:t>
      </w:r>
    </w:p>
    <w:p w14:paraId="00844908" w14:textId="77777777" w:rsidR="008226C2" w:rsidRPr="008226C2" w:rsidRDefault="008226C2" w:rsidP="00EC49D7">
      <w:pPr>
        <w:widowControl w:val="0"/>
        <w:numPr>
          <w:ilvl w:val="0"/>
          <w:numId w:val="40"/>
        </w:numPr>
        <w:jc w:val="both"/>
        <w:rPr>
          <w:rFonts w:ascii="Arial" w:hAnsi="Arial" w:cs="Arial"/>
          <w:sz w:val="22"/>
          <w:szCs w:val="22"/>
          <w:lang w:val="es-BO"/>
        </w:rPr>
      </w:pPr>
      <w:r w:rsidRPr="008226C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6DF256D9" w14:textId="77777777" w:rsidR="008226C2" w:rsidRPr="008226C2" w:rsidRDefault="008226C2" w:rsidP="00EC49D7">
      <w:pPr>
        <w:widowControl w:val="0"/>
        <w:numPr>
          <w:ilvl w:val="0"/>
          <w:numId w:val="40"/>
        </w:numPr>
        <w:jc w:val="both"/>
        <w:rPr>
          <w:rFonts w:ascii="Arial" w:hAnsi="Arial" w:cs="Arial"/>
          <w:sz w:val="22"/>
          <w:szCs w:val="22"/>
          <w:lang w:val="es-BO"/>
        </w:rPr>
      </w:pPr>
      <w:r w:rsidRPr="008226C2">
        <w:rPr>
          <w:rFonts w:ascii="Arial" w:hAnsi="Arial" w:cs="Arial"/>
          <w:sz w:val="22"/>
          <w:szCs w:val="22"/>
          <w:lang w:val="es-BO"/>
        </w:rPr>
        <w:t>Otras disposiciones relacionadas.</w:t>
      </w:r>
    </w:p>
    <w:p w14:paraId="04FAC3B7" w14:textId="77777777" w:rsidR="008226C2" w:rsidRPr="008226C2" w:rsidRDefault="008226C2" w:rsidP="008226C2">
      <w:pPr>
        <w:widowControl w:val="0"/>
        <w:jc w:val="both"/>
        <w:rPr>
          <w:rFonts w:ascii="Arial" w:hAnsi="Arial" w:cs="Arial"/>
          <w:sz w:val="22"/>
          <w:szCs w:val="22"/>
          <w:lang w:val="es-BO"/>
        </w:rPr>
      </w:pPr>
    </w:p>
    <w:p w14:paraId="2332EC52" w14:textId="77777777" w:rsidR="008226C2" w:rsidRPr="008226C2" w:rsidRDefault="008226C2" w:rsidP="008226C2">
      <w:pPr>
        <w:widowControl w:val="0"/>
        <w:jc w:val="both"/>
        <w:rPr>
          <w:rFonts w:ascii="Arial" w:hAnsi="Arial" w:cs="Arial"/>
          <w:b/>
          <w:iCs/>
          <w:color w:val="000000"/>
          <w:sz w:val="22"/>
          <w:szCs w:val="22"/>
        </w:rPr>
      </w:pPr>
      <w:r w:rsidRPr="008226C2">
        <w:rPr>
          <w:rFonts w:ascii="Arial" w:hAnsi="Arial" w:cs="Arial"/>
          <w:b/>
          <w:sz w:val="22"/>
          <w:szCs w:val="22"/>
        </w:rPr>
        <w:t xml:space="preserve">CLÁUSULA CUARTA.- (OBJETO Y CAUSA) </w:t>
      </w:r>
      <w:r w:rsidRPr="008226C2">
        <w:rPr>
          <w:rFonts w:ascii="Arial" w:hAnsi="Arial" w:cs="Arial"/>
          <w:sz w:val="22"/>
          <w:szCs w:val="22"/>
          <w:lang w:val="es-BO"/>
        </w:rPr>
        <w:t xml:space="preserve">El objeto del presente Contrato es la </w:t>
      </w:r>
      <w:r w:rsidRPr="008226C2">
        <w:rPr>
          <w:rFonts w:ascii="Arial" w:hAnsi="Arial" w:cs="Arial"/>
          <w:bCs/>
          <w:iCs/>
          <w:sz w:val="22"/>
          <w:szCs w:val="22"/>
          <w:lang w:val="es-ES_tradnl"/>
        </w:rPr>
        <w:t>Adquisición de computadores portátiles</w:t>
      </w:r>
      <w:r w:rsidRPr="008226C2">
        <w:rPr>
          <w:rFonts w:ascii="Arial" w:hAnsi="Arial" w:cs="Arial"/>
          <w:iCs/>
          <w:color w:val="000000"/>
          <w:sz w:val="22"/>
          <w:szCs w:val="22"/>
        </w:rPr>
        <w:t xml:space="preserve">, </w:t>
      </w:r>
      <w:r w:rsidRPr="008226C2">
        <w:rPr>
          <w:rFonts w:ascii="Arial" w:hAnsi="Arial" w:cs="Arial"/>
          <w:sz w:val="22"/>
          <w:szCs w:val="22"/>
          <w:lang w:val="es-BO"/>
        </w:rPr>
        <w:t xml:space="preserve">que en adelante se denominarán los </w:t>
      </w:r>
      <w:r w:rsidRPr="008226C2">
        <w:rPr>
          <w:rFonts w:ascii="Arial" w:hAnsi="Arial" w:cs="Arial"/>
          <w:b/>
          <w:sz w:val="22"/>
          <w:szCs w:val="22"/>
          <w:lang w:val="es-BO"/>
        </w:rPr>
        <w:t>BIENES</w:t>
      </w:r>
      <w:r w:rsidRPr="008226C2">
        <w:rPr>
          <w:rFonts w:ascii="Arial" w:hAnsi="Arial" w:cs="Arial"/>
          <w:sz w:val="22"/>
          <w:szCs w:val="22"/>
          <w:lang w:val="es-BO"/>
        </w:rPr>
        <w:t xml:space="preserve">, para </w:t>
      </w:r>
      <w:r w:rsidRPr="008226C2">
        <w:rPr>
          <w:rFonts w:ascii="Arial" w:hAnsi="Arial" w:cs="Arial"/>
          <w:bCs/>
          <w:iCs/>
          <w:sz w:val="22"/>
          <w:szCs w:val="22"/>
          <w:lang w:val="es-ES_tradnl"/>
        </w:rPr>
        <w:t>renovar el parque computacional del BCB</w:t>
      </w:r>
      <w:r w:rsidRPr="008226C2">
        <w:rPr>
          <w:rFonts w:ascii="Arial" w:hAnsi="Arial" w:cs="Arial"/>
          <w:b/>
          <w:sz w:val="22"/>
          <w:szCs w:val="22"/>
          <w:lang w:val="es-BO"/>
        </w:rPr>
        <w:t xml:space="preserve">, </w:t>
      </w:r>
      <w:r w:rsidRPr="008226C2">
        <w:rPr>
          <w:rFonts w:ascii="Arial" w:hAnsi="Arial" w:cs="Arial"/>
          <w:sz w:val="22"/>
          <w:szCs w:val="22"/>
          <w:lang w:val="es-BO"/>
        </w:rPr>
        <w:t xml:space="preserve">provisto por el </w:t>
      </w:r>
      <w:r w:rsidRPr="008226C2">
        <w:rPr>
          <w:rFonts w:ascii="Arial" w:hAnsi="Arial" w:cs="Arial"/>
          <w:b/>
          <w:sz w:val="22"/>
          <w:szCs w:val="22"/>
          <w:lang w:val="es-BO"/>
        </w:rPr>
        <w:t xml:space="preserve">PROVEEDOR </w:t>
      </w:r>
      <w:r w:rsidRPr="008226C2">
        <w:rPr>
          <w:rFonts w:ascii="Arial" w:hAnsi="Arial" w:cs="Arial"/>
          <w:sz w:val="22"/>
          <w:szCs w:val="22"/>
          <w:lang w:val="es-BO"/>
        </w:rPr>
        <w:t>de conformidad con el DBC (</w:t>
      </w:r>
      <w:proofErr w:type="spellStart"/>
      <w:r w:rsidRPr="008226C2">
        <w:rPr>
          <w:rFonts w:ascii="Arial" w:hAnsi="Arial" w:cs="Arial"/>
          <w:sz w:val="22"/>
          <w:szCs w:val="22"/>
          <w:lang w:val="es-BO"/>
        </w:rPr>
        <w:t>ETs</w:t>
      </w:r>
      <w:proofErr w:type="spellEnd"/>
      <w:r w:rsidRPr="008226C2">
        <w:rPr>
          <w:rFonts w:ascii="Arial" w:hAnsi="Arial" w:cs="Arial"/>
          <w:sz w:val="22"/>
          <w:szCs w:val="22"/>
          <w:lang w:val="es-BO"/>
        </w:rPr>
        <w:t>) y la Propuesta Adjudicada, con estricta y absoluta sujeción al presente Contrato.</w:t>
      </w:r>
      <w:r w:rsidRPr="008226C2">
        <w:rPr>
          <w:rFonts w:ascii="Arial" w:hAnsi="Arial" w:cs="Arial"/>
          <w:b/>
          <w:iCs/>
          <w:color w:val="000000"/>
          <w:sz w:val="22"/>
          <w:szCs w:val="22"/>
        </w:rPr>
        <w:t xml:space="preserve"> </w:t>
      </w:r>
    </w:p>
    <w:p w14:paraId="73A0B90A" w14:textId="77777777" w:rsidR="008226C2" w:rsidRPr="008226C2" w:rsidRDefault="008226C2" w:rsidP="008226C2">
      <w:pPr>
        <w:jc w:val="both"/>
        <w:rPr>
          <w:rFonts w:ascii="Arial" w:hAnsi="Arial" w:cs="Arial"/>
          <w:b/>
          <w:sz w:val="22"/>
          <w:szCs w:val="22"/>
          <w:lang w:eastAsia="es-BO"/>
        </w:rPr>
      </w:pPr>
    </w:p>
    <w:p w14:paraId="77E797C3" w14:textId="77777777" w:rsidR="008226C2" w:rsidRPr="008226C2" w:rsidRDefault="008226C2" w:rsidP="008226C2">
      <w:pPr>
        <w:widowControl w:val="0"/>
        <w:autoSpaceDE w:val="0"/>
        <w:autoSpaceDN w:val="0"/>
        <w:adjustRightInd w:val="0"/>
        <w:jc w:val="both"/>
        <w:rPr>
          <w:rFonts w:ascii="Arial" w:hAnsi="Arial" w:cs="Arial"/>
          <w:b/>
          <w:sz w:val="22"/>
          <w:szCs w:val="22"/>
          <w:lang w:val="es-BO"/>
        </w:rPr>
      </w:pPr>
      <w:r w:rsidRPr="008226C2">
        <w:rPr>
          <w:rFonts w:ascii="Arial" w:hAnsi="Arial" w:cs="Arial"/>
          <w:b/>
          <w:sz w:val="22"/>
          <w:szCs w:val="22"/>
          <w:lang w:val="es-BO"/>
        </w:rPr>
        <w:t xml:space="preserve">CLÁUSULA QUINTA.- (DOCUMENTOS INTEGRANTES DEL CONTRATO) </w:t>
      </w:r>
      <w:r w:rsidRPr="008226C2">
        <w:rPr>
          <w:rFonts w:ascii="Arial" w:hAnsi="Arial" w:cs="Arial"/>
          <w:sz w:val="22"/>
          <w:szCs w:val="22"/>
          <w:lang w:val="es-BO"/>
        </w:rPr>
        <w:t>Forman parte del presente Contrato, los siguientes documentos:</w:t>
      </w:r>
    </w:p>
    <w:p w14:paraId="0AB5F9AC" w14:textId="77777777" w:rsidR="008226C2" w:rsidRPr="008226C2" w:rsidRDefault="008226C2" w:rsidP="008226C2">
      <w:pPr>
        <w:widowControl w:val="0"/>
        <w:autoSpaceDE w:val="0"/>
        <w:autoSpaceDN w:val="0"/>
        <w:adjustRightInd w:val="0"/>
        <w:jc w:val="both"/>
        <w:rPr>
          <w:rFonts w:ascii="Arial" w:hAnsi="Arial" w:cs="Arial"/>
          <w:sz w:val="22"/>
          <w:szCs w:val="22"/>
        </w:rPr>
      </w:pPr>
    </w:p>
    <w:p w14:paraId="0237E945"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lang w:val="es-BO"/>
        </w:rPr>
        <w:t xml:space="preserve">Documento Base de Contratación (DBC). </w:t>
      </w:r>
    </w:p>
    <w:p w14:paraId="35FCAEDE"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rPr>
        <w:t>Propuesta Adjudicada.</w:t>
      </w:r>
    </w:p>
    <w:p w14:paraId="39CD5A56"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rPr>
        <w:t xml:space="preserve">Formulario de Requerimiento de Bienes - Preventivo N° ____ de __ </w:t>
      </w:r>
      <w:proofErr w:type="spellStart"/>
      <w:r w:rsidRPr="008226C2">
        <w:rPr>
          <w:rFonts w:ascii="Arial" w:hAnsi="Arial" w:cs="Arial"/>
          <w:sz w:val="22"/>
          <w:szCs w:val="22"/>
        </w:rPr>
        <w:t>de</w:t>
      </w:r>
      <w:proofErr w:type="spellEnd"/>
      <w:r w:rsidRPr="008226C2">
        <w:rPr>
          <w:rFonts w:ascii="Arial" w:hAnsi="Arial" w:cs="Arial"/>
          <w:sz w:val="22"/>
          <w:szCs w:val="22"/>
        </w:rPr>
        <w:t xml:space="preserve"> ___ </w:t>
      </w:r>
      <w:proofErr w:type="spellStart"/>
      <w:r w:rsidRPr="008226C2">
        <w:rPr>
          <w:rFonts w:ascii="Arial" w:hAnsi="Arial" w:cs="Arial"/>
          <w:sz w:val="22"/>
          <w:szCs w:val="22"/>
        </w:rPr>
        <w:t>de</w:t>
      </w:r>
      <w:proofErr w:type="spellEnd"/>
      <w:r w:rsidRPr="008226C2">
        <w:rPr>
          <w:rFonts w:ascii="Arial" w:hAnsi="Arial" w:cs="Arial"/>
          <w:sz w:val="22"/>
          <w:szCs w:val="22"/>
        </w:rPr>
        <w:t xml:space="preserve"> 2025.</w:t>
      </w:r>
    </w:p>
    <w:p w14:paraId="160F5E00"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rPr>
        <w:t xml:space="preserve">Documento de Adjudicación, Resolución GADM - GAL N° </w:t>
      </w:r>
      <w:r w:rsidRPr="008226C2">
        <w:rPr>
          <w:rFonts w:ascii="Arial" w:hAnsi="Arial" w:cs="Arial"/>
          <w:color w:val="000000"/>
          <w:sz w:val="22"/>
          <w:szCs w:val="22"/>
          <w:lang w:val="es-BO" w:eastAsia="es-BO"/>
        </w:rPr>
        <w:t xml:space="preserve">___/2025 de __ </w:t>
      </w:r>
      <w:proofErr w:type="spellStart"/>
      <w:r w:rsidRPr="008226C2">
        <w:rPr>
          <w:rFonts w:ascii="Arial" w:hAnsi="Arial" w:cs="Arial"/>
          <w:color w:val="000000"/>
          <w:sz w:val="22"/>
          <w:szCs w:val="22"/>
          <w:lang w:val="es-BO" w:eastAsia="es-BO"/>
        </w:rPr>
        <w:t>de</w:t>
      </w:r>
      <w:proofErr w:type="spellEnd"/>
      <w:r w:rsidRPr="008226C2">
        <w:rPr>
          <w:rFonts w:ascii="Arial" w:hAnsi="Arial" w:cs="Arial"/>
          <w:color w:val="000000"/>
          <w:sz w:val="22"/>
          <w:szCs w:val="22"/>
          <w:lang w:val="es-BO" w:eastAsia="es-BO"/>
        </w:rPr>
        <w:t xml:space="preserve"> _____ </w:t>
      </w:r>
      <w:proofErr w:type="spellStart"/>
      <w:r w:rsidRPr="008226C2">
        <w:rPr>
          <w:rFonts w:ascii="Arial" w:hAnsi="Arial" w:cs="Arial"/>
          <w:color w:val="000000"/>
          <w:sz w:val="22"/>
          <w:szCs w:val="22"/>
          <w:lang w:val="es-BO" w:eastAsia="es-BO"/>
        </w:rPr>
        <w:t>de</w:t>
      </w:r>
      <w:proofErr w:type="spellEnd"/>
      <w:r w:rsidRPr="008226C2">
        <w:rPr>
          <w:rFonts w:ascii="Arial" w:hAnsi="Arial" w:cs="Arial"/>
          <w:color w:val="000000"/>
          <w:sz w:val="22"/>
          <w:szCs w:val="22"/>
          <w:lang w:val="es-BO" w:eastAsia="es-BO"/>
        </w:rPr>
        <w:t xml:space="preserve"> 2025</w:t>
      </w:r>
      <w:r w:rsidRPr="008226C2">
        <w:rPr>
          <w:rFonts w:ascii="Arial" w:hAnsi="Arial" w:cs="Arial"/>
          <w:sz w:val="22"/>
          <w:szCs w:val="22"/>
        </w:rPr>
        <w:t>.</w:t>
      </w:r>
    </w:p>
    <w:p w14:paraId="6695E7C9"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rPr>
        <w:t xml:space="preserve">Certificado del Registro Único de Proveedores del Estado (RUPE) N° _________ de __ </w:t>
      </w:r>
      <w:proofErr w:type="spellStart"/>
      <w:r w:rsidRPr="008226C2">
        <w:rPr>
          <w:rFonts w:ascii="Arial" w:hAnsi="Arial" w:cs="Arial"/>
          <w:sz w:val="22"/>
          <w:szCs w:val="22"/>
        </w:rPr>
        <w:t>de</w:t>
      </w:r>
      <w:proofErr w:type="spellEnd"/>
      <w:r w:rsidRPr="008226C2">
        <w:rPr>
          <w:rFonts w:ascii="Arial" w:hAnsi="Arial" w:cs="Arial"/>
          <w:sz w:val="22"/>
          <w:szCs w:val="22"/>
        </w:rPr>
        <w:t xml:space="preserve"> ______ </w:t>
      </w:r>
      <w:proofErr w:type="spellStart"/>
      <w:r w:rsidRPr="008226C2">
        <w:rPr>
          <w:rFonts w:ascii="Arial" w:hAnsi="Arial" w:cs="Arial"/>
          <w:sz w:val="22"/>
          <w:szCs w:val="22"/>
        </w:rPr>
        <w:t>de</w:t>
      </w:r>
      <w:proofErr w:type="spellEnd"/>
      <w:r w:rsidRPr="008226C2">
        <w:rPr>
          <w:rFonts w:ascii="Arial" w:hAnsi="Arial" w:cs="Arial"/>
          <w:sz w:val="22"/>
          <w:szCs w:val="22"/>
        </w:rPr>
        <w:t xml:space="preserve"> 2025.</w:t>
      </w:r>
    </w:p>
    <w:p w14:paraId="1FE9F64B"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rPr>
        <w:t>Garantías.</w:t>
      </w:r>
    </w:p>
    <w:p w14:paraId="6D9A60C7"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lang w:val="es-BO"/>
        </w:rPr>
        <w:t xml:space="preserve">Documento de Constitución, </w:t>
      </w:r>
      <w:r w:rsidRPr="008226C2">
        <w:rPr>
          <w:rFonts w:ascii="Arial" w:hAnsi="Arial" w:cs="Arial"/>
          <w:b/>
          <w:i/>
          <w:sz w:val="22"/>
          <w:szCs w:val="22"/>
          <w:lang w:val="es-BO"/>
        </w:rPr>
        <w:t>cuando corresponda</w:t>
      </w:r>
      <w:r w:rsidRPr="008226C2">
        <w:rPr>
          <w:rFonts w:ascii="Arial" w:hAnsi="Arial" w:cs="Arial"/>
          <w:sz w:val="22"/>
          <w:szCs w:val="22"/>
          <w:lang w:val="es-BO"/>
        </w:rPr>
        <w:t>.</w:t>
      </w:r>
    </w:p>
    <w:p w14:paraId="567FA1B6"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lang w:val="es-BO"/>
        </w:rPr>
        <w:t xml:space="preserve">Contrato de Asociación Accidental, </w:t>
      </w:r>
      <w:r w:rsidRPr="008226C2">
        <w:rPr>
          <w:rFonts w:ascii="Arial" w:hAnsi="Arial" w:cs="Arial"/>
          <w:b/>
          <w:i/>
          <w:sz w:val="22"/>
          <w:szCs w:val="22"/>
          <w:lang w:val="es-BO"/>
        </w:rPr>
        <w:t>cuando corresponda</w:t>
      </w:r>
      <w:r w:rsidRPr="008226C2">
        <w:rPr>
          <w:rFonts w:ascii="Arial" w:hAnsi="Arial" w:cs="Arial"/>
          <w:sz w:val="22"/>
          <w:szCs w:val="22"/>
          <w:lang w:val="es-BO"/>
        </w:rPr>
        <w:t>.</w:t>
      </w:r>
    </w:p>
    <w:p w14:paraId="796BA0D9"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rPr>
        <w:t xml:space="preserve">Poder del Representante Legal del </w:t>
      </w:r>
      <w:r w:rsidRPr="008226C2">
        <w:rPr>
          <w:rFonts w:ascii="Arial" w:hAnsi="Arial" w:cs="Arial"/>
          <w:b/>
          <w:sz w:val="22"/>
          <w:szCs w:val="22"/>
        </w:rPr>
        <w:t xml:space="preserve">PROVEEDOR, </w:t>
      </w:r>
      <w:r w:rsidRPr="008226C2">
        <w:rPr>
          <w:rFonts w:ascii="Arial" w:hAnsi="Arial" w:cs="Arial"/>
          <w:sz w:val="22"/>
          <w:szCs w:val="22"/>
          <w:lang w:val="es-ES_tradnl"/>
        </w:rPr>
        <w:t xml:space="preserve">Testimonio Nº ____/____ de __ </w:t>
      </w:r>
      <w:proofErr w:type="spellStart"/>
      <w:r w:rsidRPr="008226C2">
        <w:rPr>
          <w:rFonts w:ascii="Arial" w:hAnsi="Arial" w:cs="Arial"/>
          <w:sz w:val="22"/>
          <w:szCs w:val="22"/>
          <w:lang w:val="es-ES_tradnl"/>
        </w:rPr>
        <w:t>de</w:t>
      </w:r>
      <w:proofErr w:type="spellEnd"/>
      <w:r w:rsidRPr="008226C2">
        <w:rPr>
          <w:rFonts w:ascii="Arial" w:hAnsi="Arial" w:cs="Arial"/>
          <w:sz w:val="22"/>
          <w:szCs w:val="22"/>
          <w:lang w:val="es-ES_tradnl"/>
        </w:rPr>
        <w:t xml:space="preserve"> _______ </w:t>
      </w:r>
      <w:proofErr w:type="spellStart"/>
      <w:r w:rsidRPr="008226C2">
        <w:rPr>
          <w:rFonts w:ascii="Arial" w:hAnsi="Arial" w:cs="Arial"/>
          <w:sz w:val="22"/>
          <w:szCs w:val="22"/>
          <w:lang w:val="es-ES_tradnl"/>
        </w:rPr>
        <w:t>de</w:t>
      </w:r>
      <w:proofErr w:type="spellEnd"/>
      <w:r w:rsidRPr="008226C2">
        <w:rPr>
          <w:rFonts w:ascii="Arial" w:hAnsi="Arial" w:cs="Arial"/>
          <w:sz w:val="22"/>
          <w:szCs w:val="22"/>
          <w:lang w:val="es-ES_tradnl"/>
        </w:rPr>
        <w:t xml:space="preserve"> _______</w:t>
      </w:r>
      <w:r w:rsidRPr="008226C2">
        <w:rPr>
          <w:rFonts w:ascii="Arial" w:hAnsi="Arial" w:cs="Arial"/>
          <w:sz w:val="22"/>
          <w:szCs w:val="22"/>
        </w:rPr>
        <w:t>.</w:t>
      </w:r>
    </w:p>
    <w:p w14:paraId="3106ADF4" w14:textId="77777777" w:rsidR="008226C2" w:rsidRPr="008226C2" w:rsidRDefault="008226C2" w:rsidP="00EC49D7">
      <w:pPr>
        <w:widowControl w:val="0"/>
        <w:numPr>
          <w:ilvl w:val="0"/>
          <w:numId w:val="43"/>
        </w:numPr>
        <w:jc w:val="both"/>
        <w:rPr>
          <w:rFonts w:ascii="Arial" w:hAnsi="Arial" w:cs="Arial"/>
          <w:sz w:val="22"/>
          <w:szCs w:val="22"/>
          <w:lang w:val="es-BO"/>
        </w:rPr>
      </w:pPr>
      <w:r w:rsidRPr="008226C2">
        <w:rPr>
          <w:rFonts w:ascii="Arial" w:hAnsi="Arial" w:cs="Arial"/>
          <w:sz w:val="22"/>
          <w:szCs w:val="22"/>
        </w:rPr>
        <w:t xml:space="preserve">Certificado N° ___ de __ </w:t>
      </w:r>
      <w:proofErr w:type="spellStart"/>
      <w:r w:rsidRPr="008226C2">
        <w:rPr>
          <w:rFonts w:ascii="Arial" w:hAnsi="Arial" w:cs="Arial"/>
          <w:sz w:val="22"/>
          <w:szCs w:val="22"/>
        </w:rPr>
        <w:t>de</w:t>
      </w:r>
      <w:proofErr w:type="spellEnd"/>
      <w:r w:rsidRPr="008226C2">
        <w:rPr>
          <w:rFonts w:ascii="Arial" w:hAnsi="Arial" w:cs="Arial"/>
          <w:sz w:val="22"/>
          <w:szCs w:val="22"/>
        </w:rPr>
        <w:t xml:space="preserve"> ___ </w:t>
      </w:r>
      <w:proofErr w:type="spellStart"/>
      <w:r w:rsidRPr="008226C2">
        <w:rPr>
          <w:rFonts w:ascii="Arial" w:hAnsi="Arial" w:cs="Arial"/>
          <w:sz w:val="22"/>
          <w:szCs w:val="22"/>
        </w:rPr>
        <w:t>de</w:t>
      </w:r>
      <w:proofErr w:type="spellEnd"/>
      <w:r w:rsidRPr="008226C2">
        <w:rPr>
          <w:rFonts w:ascii="Arial" w:hAnsi="Arial" w:cs="Arial"/>
          <w:sz w:val="22"/>
          <w:szCs w:val="22"/>
        </w:rPr>
        <w:t xml:space="preserve"> ___ </w:t>
      </w:r>
      <w:proofErr w:type="spellStart"/>
      <w:r w:rsidRPr="008226C2">
        <w:rPr>
          <w:rFonts w:ascii="Arial" w:hAnsi="Arial" w:cs="Arial"/>
          <w:sz w:val="22"/>
          <w:szCs w:val="22"/>
        </w:rPr>
        <w:t>de</w:t>
      </w:r>
      <w:proofErr w:type="spellEnd"/>
      <w:r w:rsidRPr="008226C2">
        <w:rPr>
          <w:rFonts w:ascii="Arial" w:hAnsi="Arial" w:cs="Arial"/>
          <w:sz w:val="22"/>
          <w:szCs w:val="22"/>
        </w:rPr>
        <w:t xml:space="preserve"> no adeudo de la Gestora Pública</w:t>
      </w:r>
      <w:r w:rsidRPr="008226C2">
        <w:rPr>
          <w:rFonts w:ascii="Arial" w:hAnsi="Arial" w:cs="Arial"/>
          <w:b/>
          <w:sz w:val="22"/>
          <w:szCs w:val="22"/>
        </w:rPr>
        <w:t xml:space="preserve"> </w:t>
      </w:r>
      <w:r w:rsidRPr="008226C2">
        <w:rPr>
          <w:rFonts w:ascii="Arial" w:hAnsi="Arial" w:cs="Arial"/>
          <w:sz w:val="22"/>
          <w:szCs w:val="22"/>
        </w:rPr>
        <w:t>de la Seguridad Social a Largo Plazo.</w:t>
      </w:r>
    </w:p>
    <w:p w14:paraId="684C2CB3" w14:textId="77777777" w:rsidR="008226C2" w:rsidRPr="008226C2" w:rsidRDefault="008226C2" w:rsidP="00EC49D7">
      <w:pPr>
        <w:numPr>
          <w:ilvl w:val="0"/>
          <w:numId w:val="43"/>
        </w:numPr>
        <w:contextualSpacing/>
        <w:jc w:val="both"/>
        <w:rPr>
          <w:rFonts w:ascii="Arial" w:hAnsi="Arial" w:cs="Arial"/>
          <w:sz w:val="22"/>
          <w:szCs w:val="22"/>
        </w:rPr>
      </w:pPr>
      <w:r w:rsidRPr="008226C2">
        <w:rPr>
          <w:rFonts w:ascii="Arial" w:hAnsi="Arial" w:cs="Arial"/>
          <w:sz w:val="22"/>
          <w:szCs w:val="22"/>
        </w:rPr>
        <w:t xml:space="preserve">Certificado de Información sobre Solvencia con el Fisco N° _____ de __ </w:t>
      </w:r>
      <w:proofErr w:type="spellStart"/>
      <w:r w:rsidRPr="008226C2">
        <w:rPr>
          <w:rFonts w:ascii="Arial" w:hAnsi="Arial" w:cs="Arial"/>
          <w:sz w:val="22"/>
          <w:szCs w:val="22"/>
        </w:rPr>
        <w:t>de</w:t>
      </w:r>
      <w:proofErr w:type="spellEnd"/>
      <w:r w:rsidRPr="008226C2">
        <w:rPr>
          <w:rFonts w:ascii="Arial" w:hAnsi="Arial" w:cs="Arial"/>
          <w:sz w:val="22"/>
          <w:szCs w:val="22"/>
        </w:rPr>
        <w:t xml:space="preserve"> _____ </w:t>
      </w:r>
      <w:proofErr w:type="spellStart"/>
      <w:r w:rsidRPr="008226C2">
        <w:rPr>
          <w:rFonts w:ascii="Arial" w:hAnsi="Arial" w:cs="Arial"/>
          <w:sz w:val="22"/>
          <w:szCs w:val="22"/>
        </w:rPr>
        <w:t>de</w:t>
      </w:r>
      <w:proofErr w:type="spellEnd"/>
      <w:r w:rsidRPr="008226C2">
        <w:rPr>
          <w:rFonts w:ascii="Arial" w:hAnsi="Arial" w:cs="Arial"/>
          <w:sz w:val="22"/>
          <w:szCs w:val="22"/>
        </w:rPr>
        <w:t xml:space="preserve"> 2025.</w:t>
      </w:r>
    </w:p>
    <w:p w14:paraId="4D5BBEAC" w14:textId="77777777" w:rsidR="008226C2" w:rsidRPr="008226C2" w:rsidRDefault="008226C2" w:rsidP="008226C2">
      <w:pPr>
        <w:autoSpaceDE w:val="0"/>
        <w:autoSpaceDN w:val="0"/>
        <w:adjustRightInd w:val="0"/>
        <w:jc w:val="both"/>
        <w:rPr>
          <w:rFonts w:ascii="Arial" w:hAnsi="Arial" w:cs="Arial"/>
          <w:b/>
          <w:color w:val="000000"/>
          <w:sz w:val="22"/>
          <w:szCs w:val="22"/>
          <w:lang w:val="es-BO" w:eastAsia="es-BO"/>
        </w:rPr>
      </w:pPr>
      <w:bookmarkStart w:id="73" w:name="_Hlk289694780"/>
    </w:p>
    <w:p w14:paraId="53AE98B0"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b/>
          <w:color w:val="000000"/>
          <w:sz w:val="22"/>
          <w:szCs w:val="22"/>
          <w:lang w:val="es-BO" w:eastAsia="es-BO"/>
        </w:rPr>
        <w:t xml:space="preserve">CLÁUSULA SEXTA.- (OBLIGACIONES DE LAS PARTES) </w:t>
      </w:r>
      <w:r w:rsidRPr="008226C2">
        <w:rPr>
          <w:rFonts w:ascii="Arial" w:hAnsi="Arial" w:cs="Arial"/>
          <w:color w:val="000000"/>
          <w:sz w:val="22"/>
          <w:szCs w:val="22"/>
          <w:lang w:val="es-BO" w:eastAsia="es-BO"/>
        </w:rPr>
        <w:t>Las partes contratantes se comprometen y obligan a dar cumplimiento a todas y cada una de las cláusulas del presente Contrato.</w:t>
      </w:r>
    </w:p>
    <w:p w14:paraId="6C24675C"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 </w:t>
      </w:r>
    </w:p>
    <w:p w14:paraId="4B9E22F1"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Por su parte, el </w:t>
      </w:r>
      <w:r w:rsidRPr="008226C2">
        <w:rPr>
          <w:rFonts w:ascii="Arial" w:hAnsi="Arial" w:cs="Arial"/>
          <w:b/>
          <w:bCs/>
          <w:color w:val="000000"/>
          <w:sz w:val="22"/>
          <w:szCs w:val="22"/>
          <w:lang w:val="es-BO" w:eastAsia="es-BO"/>
        </w:rPr>
        <w:t xml:space="preserve">PROVEEDOR </w:t>
      </w:r>
      <w:r w:rsidRPr="008226C2">
        <w:rPr>
          <w:rFonts w:ascii="Arial" w:hAnsi="Arial" w:cs="Arial"/>
          <w:color w:val="000000"/>
          <w:sz w:val="22"/>
          <w:szCs w:val="22"/>
          <w:lang w:val="es-BO" w:eastAsia="es-BO"/>
        </w:rPr>
        <w:t xml:space="preserve">se compromete a cumplir con las siguientes obligaciones: </w:t>
      </w:r>
    </w:p>
    <w:p w14:paraId="0CAF4E65" w14:textId="77777777" w:rsidR="008226C2" w:rsidRPr="008226C2" w:rsidRDefault="008226C2" w:rsidP="008226C2">
      <w:pPr>
        <w:autoSpaceDE w:val="0"/>
        <w:autoSpaceDN w:val="0"/>
        <w:adjustRightInd w:val="0"/>
        <w:rPr>
          <w:rFonts w:ascii="Arial" w:hAnsi="Arial" w:cs="Arial"/>
          <w:color w:val="000000"/>
          <w:sz w:val="22"/>
          <w:szCs w:val="22"/>
          <w:lang w:val="es-BO" w:eastAsia="es-BO"/>
        </w:rPr>
      </w:pPr>
    </w:p>
    <w:p w14:paraId="3C5F402C" w14:textId="77777777" w:rsidR="008226C2" w:rsidRPr="008226C2" w:rsidRDefault="008226C2" w:rsidP="00EC49D7">
      <w:pPr>
        <w:numPr>
          <w:ilvl w:val="0"/>
          <w:numId w:val="38"/>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Realizar la provisión de los </w:t>
      </w:r>
      <w:r w:rsidRPr="008226C2">
        <w:rPr>
          <w:rFonts w:ascii="Arial" w:hAnsi="Arial" w:cs="Arial"/>
          <w:b/>
          <w:bCs/>
          <w:color w:val="000000"/>
          <w:sz w:val="22"/>
          <w:szCs w:val="22"/>
          <w:lang w:val="es-BO" w:eastAsia="es-BO"/>
        </w:rPr>
        <w:t xml:space="preserve">BIENES </w:t>
      </w:r>
      <w:r w:rsidRPr="008226C2">
        <w:rPr>
          <w:rFonts w:ascii="Arial" w:hAnsi="Arial" w:cs="Arial"/>
          <w:color w:val="000000"/>
          <w:sz w:val="22"/>
          <w:szCs w:val="22"/>
          <w:lang w:val="es-BO" w:eastAsia="es-BO"/>
        </w:rPr>
        <w:t xml:space="preserve">objeto del presente Contrato, de acuerdo con lo establecido en el DBC, así como las condiciones de su propuesta. </w:t>
      </w:r>
    </w:p>
    <w:p w14:paraId="2D2DBCC4" w14:textId="77777777" w:rsidR="008226C2" w:rsidRPr="008226C2" w:rsidRDefault="008226C2" w:rsidP="00EC49D7">
      <w:pPr>
        <w:numPr>
          <w:ilvl w:val="0"/>
          <w:numId w:val="38"/>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4EAF6A71" w14:textId="77777777" w:rsidR="008226C2" w:rsidRPr="008226C2" w:rsidRDefault="008226C2" w:rsidP="00EC49D7">
      <w:pPr>
        <w:numPr>
          <w:ilvl w:val="0"/>
          <w:numId w:val="38"/>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Mantener vigente las garantías presentadas. </w:t>
      </w:r>
    </w:p>
    <w:p w14:paraId="3A935694" w14:textId="77777777" w:rsidR="008226C2" w:rsidRPr="008226C2" w:rsidRDefault="008226C2" w:rsidP="00EC49D7">
      <w:pPr>
        <w:numPr>
          <w:ilvl w:val="0"/>
          <w:numId w:val="38"/>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Actualizar las Garantías (vigencia y/o monto), a requerimiento de la </w:t>
      </w:r>
      <w:r w:rsidRPr="008226C2">
        <w:rPr>
          <w:rFonts w:ascii="Arial" w:hAnsi="Arial" w:cs="Arial"/>
          <w:b/>
          <w:color w:val="000000"/>
          <w:sz w:val="22"/>
          <w:szCs w:val="22"/>
          <w:lang w:val="es-BO" w:eastAsia="es-BO"/>
        </w:rPr>
        <w:t>ENTIDAD</w:t>
      </w:r>
      <w:r w:rsidRPr="008226C2">
        <w:rPr>
          <w:rFonts w:ascii="Arial" w:hAnsi="Arial" w:cs="Arial"/>
          <w:color w:val="000000"/>
          <w:sz w:val="22"/>
          <w:szCs w:val="22"/>
          <w:lang w:val="es-BO" w:eastAsia="es-BO"/>
        </w:rPr>
        <w:t>.</w:t>
      </w:r>
      <w:r w:rsidRPr="008226C2">
        <w:rPr>
          <w:rFonts w:ascii="Arial" w:hAnsi="Arial" w:cs="Arial"/>
          <w:b/>
          <w:i/>
          <w:color w:val="000000"/>
          <w:sz w:val="22"/>
          <w:szCs w:val="22"/>
          <w:lang w:val="es-BO" w:eastAsia="es-BO"/>
        </w:rPr>
        <w:t xml:space="preserve"> </w:t>
      </w:r>
    </w:p>
    <w:p w14:paraId="416D4A53" w14:textId="77777777" w:rsidR="008226C2" w:rsidRPr="008226C2" w:rsidRDefault="008226C2" w:rsidP="00EC49D7">
      <w:pPr>
        <w:numPr>
          <w:ilvl w:val="0"/>
          <w:numId w:val="38"/>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Cumplir cada una de las cláusulas del presente Contrato. </w:t>
      </w:r>
    </w:p>
    <w:p w14:paraId="18C934D6" w14:textId="77777777" w:rsidR="008226C2" w:rsidRPr="008226C2" w:rsidRDefault="008226C2" w:rsidP="008226C2">
      <w:pPr>
        <w:widowControl w:val="0"/>
        <w:tabs>
          <w:tab w:val="left" w:pos="2602"/>
        </w:tabs>
        <w:ind w:left="720"/>
        <w:jc w:val="both"/>
        <w:rPr>
          <w:rFonts w:ascii="Arial" w:hAnsi="Arial" w:cs="Arial"/>
          <w:sz w:val="22"/>
          <w:szCs w:val="22"/>
          <w:lang w:val="es-BO"/>
        </w:rPr>
      </w:pPr>
    </w:p>
    <w:p w14:paraId="79FCB1AE" w14:textId="77777777" w:rsidR="008226C2" w:rsidRPr="008226C2" w:rsidRDefault="008226C2" w:rsidP="008226C2">
      <w:pPr>
        <w:autoSpaceDE w:val="0"/>
        <w:autoSpaceDN w:val="0"/>
        <w:adjustRightInd w:val="0"/>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Por su parte,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se compromete a cumplir con las siguientes obligaciones: </w:t>
      </w:r>
    </w:p>
    <w:p w14:paraId="6E396C66" w14:textId="77777777" w:rsidR="008226C2" w:rsidRPr="008226C2" w:rsidRDefault="008226C2" w:rsidP="008226C2">
      <w:pPr>
        <w:autoSpaceDE w:val="0"/>
        <w:autoSpaceDN w:val="0"/>
        <w:adjustRightInd w:val="0"/>
        <w:rPr>
          <w:rFonts w:ascii="Arial" w:hAnsi="Arial" w:cs="Arial"/>
          <w:color w:val="000000"/>
          <w:sz w:val="22"/>
          <w:szCs w:val="22"/>
          <w:lang w:val="es-BO" w:eastAsia="es-BO"/>
        </w:rPr>
      </w:pPr>
    </w:p>
    <w:p w14:paraId="2C007F90" w14:textId="77777777" w:rsidR="008226C2" w:rsidRPr="008226C2" w:rsidRDefault="008226C2" w:rsidP="00EC49D7">
      <w:pPr>
        <w:numPr>
          <w:ilvl w:val="0"/>
          <w:numId w:val="39"/>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Realizar la recepción de los </w:t>
      </w:r>
      <w:r w:rsidRPr="008226C2">
        <w:rPr>
          <w:rFonts w:ascii="Arial" w:hAnsi="Arial" w:cs="Arial"/>
          <w:b/>
          <w:bCs/>
          <w:color w:val="000000"/>
          <w:sz w:val="22"/>
          <w:szCs w:val="22"/>
          <w:lang w:val="es-BO" w:eastAsia="es-BO"/>
        </w:rPr>
        <w:t xml:space="preserve">BIENES </w:t>
      </w:r>
      <w:r w:rsidRPr="008226C2">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2A2A908E" w14:textId="77777777" w:rsidR="008226C2" w:rsidRPr="008226C2" w:rsidRDefault="008226C2" w:rsidP="00EC49D7">
      <w:pPr>
        <w:numPr>
          <w:ilvl w:val="0"/>
          <w:numId w:val="39"/>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Emitir el acta de recepción de los </w:t>
      </w:r>
      <w:r w:rsidRPr="008226C2">
        <w:rPr>
          <w:rFonts w:ascii="Arial" w:hAnsi="Arial" w:cs="Arial"/>
          <w:b/>
          <w:bCs/>
          <w:color w:val="000000"/>
          <w:sz w:val="22"/>
          <w:szCs w:val="22"/>
          <w:lang w:val="es-BO" w:eastAsia="es-BO"/>
        </w:rPr>
        <w:t>BIENES</w:t>
      </w:r>
      <w:r w:rsidRPr="008226C2">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3DF857E0" w14:textId="77777777" w:rsidR="008226C2" w:rsidRPr="008226C2" w:rsidRDefault="008226C2" w:rsidP="00EC49D7">
      <w:pPr>
        <w:numPr>
          <w:ilvl w:val="0"/>
          <w:numId w:val="39"/>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Realizar el pago por la provisión de los </w:t>
      </w:r>
      <w:r w:rsidRPr="008226C2">
        <w:rPr>
          <w:rFonts w:ascii="Arial" w:hAnsi="Arial" w:cs="Arial"/>
          <w:b/>
          <w:bCs/>
          <w:color w:val="000000"/>
          <w:sz w:val="22"/>
          <w:szCs w:val="22"/>
          <w:lang w:val="es-BO" w:eastAsia="es-BO"/>
        </w:rPr>
        <w:t>BIENES</w:t>
      </w:r>
      <w:r w:rsidRPr="008226C2">
        <w:rPr>
          <w:rFonts w:ascii="Arial" w:hAnsi="Arial" w:cs="Arial"/>
          <w:color w:val="000000"/>
          <w:sz w:val="22"/>
          <w:szCs w:val="22"/>
          <w:lang w:val="es-BO" w:eastAsia="es-BO"/>
        </w:rPr>
        <w:t xml:space="preserve">, en un plazo no mayor a cuarenta y cinco (45) días calendario de realizada la recepción de los </w:t>
      </w:r>
      <w:r w:rsidRPr="008226C2">
        <w:rPr>
          <w:rFonts w:ascii="Arial" w:hAnsi="Arial" w:cs="Arial"/>
          <w:b/>
          <w:color w:val="000000"/>
          <w:sz w:val="22"/>
          <w:szCs w:val="22"/>
          <w:lang w:val="es-BO" w:eastAsia="es-BO"/>
        </w:rPr>
        <w:t>BIENES</w:t>
      </w:r>
      <w:r w:rsidRPr="008226C2">
        <w:rPr>
          <w:rFonts w:ascii="Arial" w:hAnsi="Arial" w:cs="Arial"/>
          <w:color w:val="000000"/>
          <w:sz w:val="22"/>
          <w:szCs w:val="22"/>
          <w:lang w:val="es-BO" w:eastAsia="es-BO"/>
        </w:rPr>
        <w:t xml:space="preserve"> objeto del presente Contrato.</w:t>
      </w:r>
    </w:p>
    <w:p w14:paraId="7B50005E" w14:textId="77777777" w:rsidR="008226C2" w:rsidRPr="008226C2" w:rsidRDefault="008226C2" w:rsidP="00EC49D7">
      <w:pPr>
        <w:numPr>
          <w:ilvl w:val="0"/>
          <w:numId w:val="39"/>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Cumplir cada una de las cláusulas del presente Contrato. </w:t>
      </w:r>
    </w:p>
    <w:p w14:paraId="472B07BD" w14:textId="77777777" w:rsidR="008226C2" w:rsidRPr="008226C2" w:rsidRDefault="008226C2" w:rsidP="008226C2">
      <w:pPr>
        <w:ind w:left="720"/>
        <w:contextualSpacing/>
        <w:jc w:val="both"/>
        <w:rPr>
          <w:rFonts w:ascii="Arial" w:hAnsi="Arial" w:cs="Arial"/>
          <w:sz w:val="22"/>
          <w:szCs w:val="22"/>
          <w:lang w:val="es-BO"/>
        </w:rPr>
      </w:pPr>
    </w:p>
    <w:p w14:paraId="58D4C596" w14:textId="77777777" w:rsidR="008226C2" w:rsidRPr="008226C2" w:rsidRDefault="008226C2" w:rsidP="008226C2">
      <w:pPr>
        <w:widowControl w:val="0"/>
        <w:autoSpaceDE w:val="0"/>
        <w:autoSpaceDN w:val="0"/>
        <w:adjustRightInd w:val="0"/>
        <w:jc w:val="both"/>
        <w:rPr>
          <w:rFonts w:ascii="Arial" w:hAnsi="Arial" w:cs="Arial"/>
          <w:b/>
          <w:sz w:val="22"/>
          <w:szCs w:val="22"/>
          <w:lang w:val="es-BO"/>
        </w:rPr>
      </w:pPr>
      <w:r w:rsidRPr="008226C2">
        <w:rPr>
          <w:rFonts w:ascii="Arial" w:hAnsi="Arial" w:cs="Arial"/>
          <w:b/>
          <w:sz w:val="22"/>
          <w:szCs w:val="22"/>
          <w:lang w:val="es-BO"/>
        </w:rPr>
        <w:t xml:space="preserve">CLÁUSULA SÉPTIMA.- (VIGENCIA) </w:t>
      </w:r>
      <w:r w:rsidRPr="008226C2">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75ACE2DB" w14:textId="77777777" w:rsidR="008226C2" w:rsidRPr="008226C2" w:rsidRDefault="008226C2" w:rsidP="008226C2">
      <w:pPr>
        <w:widowControl w:val="0"/>
        <w:autoSpaceDE w:val="0"/>
        <w:autoSpaceDN w:val="0"/>
        <w:adjustRightInd w:val="0"/>
        <w:jc w:val="both"/>
        <w:rPr>
          <w:rFonts w:ascii="Arial" w:hAnsi="Arial" w:cs="Arial"/>
          <w:b/>
          <w:sz w:val="22"/>
          <w:szCs w:val="22"/>
          <w:lang w:val="es-BO"/>
        </w:rPr>
      </w:pPr>
    </w:p>
    <w:p w14:paraId="0487E3D3" w14:textId="77777777" w:rsidR="008226C2" w:rsidRPr="008226C2" w:rsidRDefault="008226C2" w:rsidP="008226C2">
      <w:pPr>
        <w:jc w:val="both"/>
        <w:rPr>
          <w:rFonts w:ascii="Arial" w:hAnsi="Arial" w:cs="Arial"/>
          <w:b/>
          <w:sz w:val="22"/>
          <w:szCs w:val="22"/>
        </w:rPr>
      </w:pPr>
      <w:r w:rsidRPr="008226C2">
        <w:rPr>
          <w:rFonts w:ascii="Arial" w:hAnsi="Arial" w:cs="Arial"/>
          <w:b/>
          <w:sz w:val="22"/>
          <w:szCs w:val="22"/>
        </w:rPr>
        <w:t xml:space="preserve">CLÁUSULA OCTAVA.- </w:t>
      </w:r>
      <w:bookmarkEnd w:id="73"/>
      <w:r w:rsidRPr="008226C2">
        <w:rPr>
          <w:rFonts w:ascii="Arial" w:hAnsi="Arial" w:cs="Arial"/>
          <w:b/>
          <w:bCs/>
          <w:sz w:val="22"/>
          <w:szCs w:val="22"/>
        </w:rPr>
        <w:t>(</w:t>
      </w:r>
      <w:r w:rsidRPr="008226C2">
        <w:rPr>
          <w:rFonts w:ascii="Arial" w:hAnsi="Arial" w:cs="Arial"/>
          <w:b/>
          <w:sz w:val="22"/>
          <w:szCs w:val="22"/>
        </w:rPr>
        <w:t>GARANTÍA</w:t>
      </w:r>
      <w:r w:rsidRPr="008226C2">
        <w:rPr>
          <w:rFonts w:ascii="Arial" w:hAnsi="Arial" w:cs="Arial"/>
          <w:b/>
          <w:bCs/>
          <w:sz w:val="22"/>
          <w:szCs w:val="22"/>
        </w:rPr>
        <w:t xml:space="preserve"> DE CUMPLIMIENTO DE CONTRATO</w:t>
      </w:r>
      <w:r w:rsidRPr="008226C2">
        <w:rPr>
          <w:rFonts w:ascii="Arial" w:hAnsi="Arial" w:cs="Arial"/>
          <w:bCs/>
          <w:sz w:val="22"/>
          <w:szCs w:val="22"/>
        </w:rPr>
        <w:t>) E</w:t>
      </w:r>
      <w:r w:rsidRPr="008226C2">
        <w:rPr>
          <w:rFonts w:ascii="Arial" w:hAnsi="Arial" w:cs="Arial"/>
          <w:sz w:val="22"/>
          <w:szCs w:val="22"/>
        </w:rPr>
        <w:t xml:space="preserve">l </w:t>
      </w:r>
      <w:r w:rsidRPr="008226C2">
        <w:rPr>
          <w:rFonts w:ascii="Arial" w:hAnsi="Arial" w:cs="Arial"/>
          <w:b/>
          <w:sz w:val="22"/>
          <w:szCs w:val="22"/>
        </w:rPr>
        <w:t>PROVEEDOR</w:t>
      </w:r>
      <w:r w:rsidRPr="008226C2">
        <w:rPr>
          <w:rFonts w:ascii="Arial" w:hAnsi="Arial" w:cs="Arial"/>
          <w:sz w:val="22"/>
          <w:szCs w:val="22"/>
        </w:rPr>
        <w:t xml:space="preserve">, garantiza </w:t>
      </w:r>
      <w:r w:rsidRPr="008226C2">
        <w:rPr>
          <w:rFonts w:ascii="Arial" w:hAnsi="Arial" w:cs="Arial"/>
          <w:sz w:val="22"/>
          <w:szCs w:val="22"/>
          <w:lang w:val="es-BO"/>
        </w:rPr>
        <w:t>el correcto cumplimiento y fiel ejecución del presente Contrato</w:t>
      </w:r>
      <w:r w:rsidRPr="008226C2">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w:t>
      </w:r>
      <w:proofErr w:type="spellStart"/>
      <w:r w:rsidRPr="008226C2">
        <w:rPr>
          <w:rFonts w:ascii="Arial" w:hAnsi="Arial" w:cs="Arial"/>
          <w:sz w:val="22"/>
          <w:szCs w:val="22"/>
        </w:rPr>
        <w:t>de</w:t>
      </w:r>
      <w:proofErr w:type="spellEnd"/>
      <w:r w:rsidRPr="008226C2">
        <w:rPr>
          <w:rFonts w:ascii="Arial" w:hAnsi="Arial" w:cs="Arial"/>
          <w:sz w:val="22"/>
          <w:szCs w:val="22"/>
        </w:rPr>
        <w:t xml:space="preserve"> 2025, con vigencia hasta el __ de __________ </w:t>
      </w:r>
      <w:proofErr w:type="spellStart"/>
      <w:r w:rsidRPr="008226C2">
        <w:rPr>
          <w:rFonts w:ascii="Arial" w:hAnsi="Arial" w:cs="Arial"/>
          <w:sz w:val="22"/>
          <w:szCs w:val="22"/>
        </w:rPr>
        <w:t>de</w:t>
      </w:r>
      <w:proofErr w:type="spellEnd"/>
      <w:r w:rsidRPr="008226C2">
        <w:rPr>
          <w:rFonts w:ascii="Arial" w:hAnsi="Arial" w:cs="Arial"/>
          <w:sz w:val="22"/>
          <w:szCs w:val="22"/>
        </w:rPr>
        <w:t xml:space="preserve"> 202__, a la orden de la </w:t>
      </w:r>
      <w:r w:rsidRPr="008226C2">
        <w:rPr>
          <w:rFonts w:ascii="Arial" w:hAnsi="Arial" w:cs="Arial"/>
          <w:b/>
          <w:sz w:val="22"/>
          <w:szCs w:val="22"/>
        </w:rPr>
        <w:t>ENTIDAD</w:t>
      </w:r>
      <w:r w:rsidRPr="008226C2">
        <w:rPr>
          <w:rFonts w:ascii="Arial" w:hAnsi="Arial" w:cs="Arial"/>
          <w:sz w:val="22"/>
          <w:szCs w:val="22"/>
        </w:rPr>
        <w:t>, por Bs__________ (_____________________ 00/100 Bolivianos), equivalente al siete por ciento (7%) o tres punto cinco por ciento (3.5%) del monto total del Contrato.</w:t>
      </w:r>
    </w:p>
    <w:p w14:paraId="6C3BB74B" w14:textId="77777777" w:rsidR="008226C2" w:rsidRPr="008226C2" w:rsidRDefault="008226C2" w:rsidP="008226C2">
      <w:pPr>
        <w:ind w:left="705" w:hanging="705"/>
        <w:jc w:val="both"/>
        <w:rPr>
          <w:rFonts w:ascii="Arial" w:hAnsi="Arial" w:cs="Arial"/>
          <w:bCs/>
          <w:spacing w:val="-6"/>
          <w:sz w:val="22"/>
          <w:szCs w:val="22"/>
        </w:rPr>
      </w:pPr>
      <w:r w:rsidRPr="008226C2">
        <w:rPr>
          <w:rFonts w:ascii="Arial" w:hAnsi="Arial" w:cs="Arial"/>
          <w:b/>
          <w:bCs/>
          <w:i/>
          <w:iCs/>
          <w:sz w:val="22"/>
          <w:szCs w:val="22"/>
        </w:rPr>
        <w:t xml:space="preserve"> </w:t>
      </w:r>
    </w:p>
    <w:p w14:paraId="49F3A770"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El importe de dicha garantía en caso de cualquier incumplimiento contractual incurrido por el </w:t>
      </w:r>
      <w:r w:rsidRPr="008226C2">
        <w:rPr>
          <w:rFonts w:ascii="Arial" w:hAnsi="Arial" w:cs="Arial"/>
          <w:b/>
          <w:bCs/>
          <w:color w:val="000000"/>
          <w:sz w:val="22"/>
          <w:szCs w:val="22"/>
          <w:lang w:val="es-BO" w:eastAsia="es-BO"/>
        </w:rPr>
        <w:t>PROVEEDOR</w:t>
      </w:r>
      <w:r w:rsidRPr="008226C2">
        <w:rPr>
          <w:rFonts w:ascii="Arial" w:hAnsi="Arial" w:cs="Arial"/>
          <w:color w:val="000000"/>
          <w:sz w:val="22"/>
          <w:szCs w:val="22"/>
          <w:lang w:val="es-BO" w:eastAsia="es-BO"/>
        </w:rPr>
        <w:t xml:space="preserve">, será pagado en favor de la </w:t>
      </w:r>
      <w:r w:rsidRPr="008226C2">
        <w:rPr>
          <w:rFonts w:ascii="Arial" w:hAnsi="Arial" w:cs="Arial"/>
          <w:b/>
          <w:bCs/>
          <w:color w:val="000000"/>
          <w:sz w:val="22"/>
          <w:szCs w:val="22"/>
          <w:lang w:val="es-BO" w:eastAsia="es-BO"/>
        </w:rPr>
        <w:t>ENTIDAD</w:t>
      </w:r>
      <w:r w:rsidRPr="008226C2">
        <w:rPr>
          <w:rFonts w:ascii="Arial" w:hAnsi="Arial" w:cs="Arial"/>
          <w:color w:val="000000"/>
          <w:sz w:val="22"/>
          <w:szCs w:val="22"/>
          <w:lang w:val="es-BO" w:eastAsia="es-BO"/>
        </w:rPr>
        <w:t xml:space="preserve">, sin necesidad de ningún trámite o acción judicial, a su sólo requerimiento. </w:t>
      </w:r>
    </w:p>
    <w:p w14:paraId="236B62CF" w14:textId="77777777" w:rsidR="008226C2" w:rsidRPr="008226C2" w:rsidRDefault="008226C2" w:rsidP="008226C2">
      <w:pPr>
        <w:autoSpaceDE w:val="0"/>
        <w:autoSpaceDN w:val="0"/>
        <w:adjustRightInd w:val="0"/>
        <w:ind w:left="567"/>
        <w:jc w:val="both"/>
        <w:rPr>
          <w:rFonts w:ascii="Arial" w:hAnsi="Arial" w:cs="Arial"/>
          <w:color w:val="000000"/>
          <w:sz w:val="22"/>
          <w:szCs w:val="22"/>
          <w:lang w:val="es-BO" w:eastAsia="es-BO"/>
        </w:rPr>
      </w:pPr>
    </w:p>
    <w:p w14:paraId="69BA60FC"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8226C2">
        <w:rPr>
          <w:rFonts w:ascii="Arial" w:hAnsi="Arial" w:cs="Arial"/>
          <w:b/>
          <w:bCs/>
          <w:color w:val="000000"/>
          <w:sz w:val="22"/>
          <w:szCs w:val="22"/>
          <w:lang w:val="es-BO" w:eastAsia="es-BO"/>
        </w:rPr>
        <w:t xml:space="preserve">BIENES </w:t>
      </w:r>
      <w:r w:rsidRPr="008226C2">
        <w:rPr>
          <w:rFonts w:ascii="Arial" w:hAnsi="Arial" w:cs="Arial"/>
          <w:color w:val="000000"/>
          <w:sz w:val="22"/>
          <w:szCs w:val="22"/>
          <w:lang w:val="es-BO" w:eastAsia="es-BO"/>
        </w:rPr>
        <w:t xml:space="preserve">objeto de la contratación, hecho que se hará constar mediante el Acta de Recepción suscrita por la Comisión de Recepción y el </w:t>
      </w:r>
      <w:r w:rsidRPr="008226C2">
        <w:rPr>
          <w:rFonts w:ascii="Arial" w:hAnsi="Arial" w:cs="Arial"/>
          <w:b/>
          <w:bCs/>
          <w:color w:val="000000"/>
          <w:sz w:val="22"/>
          <w:szCs w:val="22"/>
          <w:lang w:val="es-BO" w:eastAsia="es-BO"/>
        </w:rPr>
        <w:t>PROVEEDOR</w:t>
      </w:r>
      <w:r w:rsidRPr="008226C2">
        <w:rPr>
          <w:rFonts w:ascii="Arial" w:hAnsi="Arial" w:cs="Arial"/>
          <w:color w:val="000000"/>
          <w:sz w:val="22"/>
          <w:szCs w:val="22"/>
          <w:lang w:val="es-BO" w:eastAsia="es-BO"/>
        </w:rPr>
        <w:t>. La devolución se hará efectiva en la liquidación final del Contrato.</w:t>
      </w:r>
    </w:p>
    <w:p w14:paraId="2E278FD2" w14:textId="77777777" w:rsidR="008226C2" w:rsidRPr="008226C2" w:rsidRDefault="008226C2" w:rsidP="008226C2">
      <w:pPr>
        <w:ind w:left="567"/>
        <w:jc w:val="both"/>
        <w:rPr>
          <w:rFonts w:ascii="Arial" w:hAnsi="Arial" w:cs="Arial"/>
          <w:color w:val="000000"/>
          <w:sz w:val="22"/>
          <w:szCs w:val="22"/>
          <w:lang w:val="es-BO" w:eastAsia="es-BO"/>
        </w:rPr>
      </w:pPr>
    </w:p>
    <w:p w14:paraId="3EC530D3" w14:textId="77777777" w:rsidR="008226C2" w:rsidRPr="008226C2" w:rsidRDefault="008226C2" w:rsidP="008226C2">
      <w:pPr>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El </w:t>
      </w:r>
      <w:r w:rsidRPr="008226C2">
        <w:rPr>
          <w:rFonts w:ascii="Arial" w:hAnsi="Arial" w:cs="Arial"/>
          <w:b/>
          <w:bCs/>
          <w:color w:val="000000"/>
          <w:sz w:val="22"/>
          <w:szCs w:val="22"/>
          <w:lang w:val="es-BO" w:eastAsia="es-BO"/>
        </w:rPr>
        <w:t>PROVEEDOR</w:t>
      </w:r>
      <w:r w:rsidRPr="008226C2">
        <w:rPr>
          <w:rFonts w:ascii="Arial" w:hAnsi="Arial" w:cs="Arial"/>
          <w:color w:val="000000"/>
          <w:sz w:val="22"/>
          <w:szCs w:val="22"/>
          <w:lang w:val="es-BO" w:eastAsia="es-BO"/>
        </w:rPr>
        <w:t xml:space="preserve">, tiene la obligación de mantener actualizada la Garantía de Cumplimiento de Contrato, cuantas veces lo requiera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por razones justificadas. La Unidad Administrativa de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será quien llevará el control directo de la vigencia de la misma bajo su responsabilidad.</w:t>
      </w:r>
    </w:p>
    <w:p w14:paraId="2DEED7B5" w14:textId="77777777" w:rsidR="008226C2" w:rsidRPr="008226C2" w:rsidRDefault="008226C2" w:rsidP="008226C2">
      <w:pPr>
        <w:jc w:val="both"/>
        <w:rPr>
          <w:rFonts w:ascii="Arial" w:hAnsi="Arial" w:cs="Arial"/>
          <w:color w:val="000000"/>
          <w:sz w:val="22"/>
          <w:szCs w:val="22"/>
          <w:lang w:val="es-BO" w:eastAsia="es-BO"/>
        </w:rPr>
      </w:pPr>
    </w:p>
    <w:p w14:paraId="3ED6186A" w14:textId="77777777" w:rsidR="008226C2" w:rsidRPr="008226C2" w:rsidRDefault="008226C2" w:rsidP="008226C2">
      <w:pPr>
        <w:widowControl w:val="0"/>
        <w:autoSpaceDE w:val="0"/>
        <w:autoSpaceDN w:val="0"/>
        <w:adjustRightInd w:val="0"/>
        <w:jc w:val="both"/>
        <w:rPr>
          <w:rFonts w:ascii="Arial" w:hAnsi="Arial" w:cs="Arial"/>
          <w:sz w:val="22"/>
          <w:szCs w:val="22"/>
          <w:lang w:val="es-BO"/>
        </w:rPr>
      </w:pPr>
      <w:r w:rsidRPr="008226C2">
        <w:rPr>
          <w:rFonts w:ascii="Arial" w:hAnsi="Arial" w:cs="Arial"/>
          <w:b/>
          <w:sz w:val="22"/>
          <w:szCs w:val="22"/>
          <w:lang w:val="es-BO"/>
        </w:rPr>
        <w:t xml:space="preserve">CLÁUSULA NOVENA.- (ANTICIPO) </w:t>
      </w:r>
      <w:r w:rsidRPr="008226C2">
        <w:rPr>
          <w:rFonts w:ascii="Arial" w:hAnsi="Arial" w:cs="Arial"/>
          <w:iCs/>
          <w:sz w:val="22"/>
          <w:szCs w:val="22"/>
          <w:lang w:val="es-BO"/>
        </w:rPr>
        <w:t>En el presente Contrato no se otorgará anticipo.</w:t>
      </w:r>
    </w:p>
    <w:p w14:paraId="3673764C" w14:textId="77777777" w:rsidR="008226C2" w:rsidRPr="008226C2" w:rsidRDefault="008226C2" w:rsidP="008226C2">
      <w:pPr>
        <w:widowControl w:val="0"/>
        <w:autoSpaceDE w:val="0"/>
        <w:autoSpaceDN w:val="0"/>
        <w:adjustRightInd w:val="0"/>
        <w:jc w:val="both"/>
        <w:rPr>
          <w:rFonts w:ascii="Arial" w:hAnsi="Arial" w:cs="Arial"/>
          <w:iCs/>
          <w:sz w:val="22"/>
          <w:szCs w:val="22"/>
          <w:lang w:val="es-BO"/>
        </w:rPr>
      </w:pPr>
    </w:p>
    <w:p w14:paraId="018659F1" w14:textId="77777777" w:rsidR="008226C2" w:rsidRDefault="008226C2" w:rsidP="008226C2">
      <w:pPr>
        <w:widowControl w:val="0"/>
        <w:autoSpaceDE w:val="0"/>
        <w:autoSpaceDN w:val="0"/>
        <w:adjustRightInd w:val="0"/>
        <w:jc w:val="both"/>
        <w:rPr>
          <w:rFonts w:ascii="Arial" w:hAnsi="Arial" w:cs="Arial"/>
          <w:b/>
          <w:sz w:val="22"/>
          <w:szCs w:val="22"/>
          <w:lang w:val="es-BO"/>
        </w:rPr>
      </w:pPr>
    </w:p>
    <w:p w14:paraId="068E08A5" w14:textId="77777777" w:rsidR="008226C2" w:rsidRPr="008226C2" w:rsidRDefault="008226C2" w:rsidP="008226C2">
      <w:pPr>
        <w:widowControl w:val="0"/>
        <w:autoSpaceDE w:val="0"/>
        <w:autoSpaceDN w:val="0"/>
        <w:adjustRightInd w:val="0"/>
        <w:jc w:val="both"/>
        <w:rPr>
          <w:rFonts w:ascii="Arial" w:hAnsi="Arial" w:cs="Arial"/>
          <w:sz w:val="22"/>
          <w:szCs w:val="22"/>
          <w:lang w:val="es-BO"/>
        </w:rPr>
      </w:pPr>
      <w:r w:rsidRPr="008226C2">
        <w:rPr>
          <w:rFonts w:ascii="Arial" w:hAnsi="Arial" w:cs="Arial"/>
          <w:b/>
          <w:sz w:val="22"/>
          <w:szCs w:val="22"/>
          <w:lang w:val="es-BO"/>
        </w:rPr>
        <w:lastRenderedPageBreak/>
        <w:t xml:space="preserve">CLÁUSULA DÉCIMA.- (GARANTÍA DE FUNCIONAMIENTO DE MAQUINARIA Y/O EQUIPO) </w:t>
      </w:r>
      <w:r w:rsidRPr="008226C2">
        <w:rPr>
          <w:rFonts w:ascii="Arial" w:hAnsi="Arial" w:cs="Arial"/>
          <w:sz w:val="22"/>
          <w:szCs w:val="22"/>
          <w:lang w:val="es-BO"/>
        </w:rPr>
        <w:t xml:space="preserve">El </w:t>
      </w:r>
      <w:r w:rsidRPr="008226C2">
        <w:rPr>
          <w:rFonts w:ascii="Arial" w:hAnsi="Arial" w:cs="Arial"/>
          <w:b/>
          <w:sz w:val="22"/>
          <w:szCs w:val="22"/>
          <w:lang w:val="es-BO"/>
        </w:rPr>
        <w:t>PROVEEDOR,</w:t>
      </w:r>
      <w:r w:rsidRPr="008226C2">
        <w:rPr>
          <w:rFonts w:ascii="Arial" w:hAnsi="Arial" w:cs="Arial"/>
          <w:sz w:val="22"/>
          <w:szCs w:val="22"/>
          <w:lang w:val="es-BO"/>
        </w:rPr>
        <w:t xml:space="preserve"> se obliga a constituir una Garantía de Funcionamiento de Maquinaria y/o Equipo a la orden de</w:t>
      </w:r>
      <w:r w:rsidRPr="008226C2">
        <w:rPr>
          <w:rFonts w:ascii="Arial" w:hAnsi="Arial" w:cs="Arial"/>
          <w:i/>
          <w:sz w:val="22"/>
          <w:szCs w:val="22"/>
          <w:lang w:val="es-BO"/>
        </w:rPr>
        <w:t xml:space="preserve"> </w:t>
      </w:r>
      <w:r w:rsidRPr="008226C2">
        <w:rPr>
          <w:rFonts w:ascii="Arial" w:hAnsi="Arial" w:cs="Arial"/>
          <w:sz w:val="22"/>
          <w:szCs w:val="22"/>
          <w:lang w:val="es-BO"/>
        </w:rPr>
        <w:t>la</w:t>
      </w:r>
      <w:r w:rsidRPr="008226C2">
        <w:rPr>
          <w:rFonts w:ascii="Arial" w:hAnsi="Arial" w:cs="Arial"/>
          <w:b/>
          <w:sz w:val="22"/>
          <w:szCs w:val="22"/>
          <w:lang w:val="es-BO"/>
        </w:rPr>
        <w:t xml:space="preserve"> ENTIDAD,</w:t>
      </w:r>
      <w:r w:rsidRPr="008226C2">
        <w:rPr>
          <w:rFonts w:ascii="Arial" w:hAnsi="Arial" w:cs="Arial"/>
          <w:b/>
          <w:i/>
          <w:sz w:val="22"/>
          <w:szCs w:val="22"/>
          <w:lang w:val="es-BO"/>
        </w:rPr>
        <w:t xml:space="preserve"> </w:t>
      </w:r>
      <w:r w:rsidRPr="008226C2">
        <w:rPr>
          <w:rFonts w:ascii="Arial" w:hAnsi="Arial" w:cs="Arial"/>
          <w:sz w:val="22"/>
          <w:szCs w:val="22"/>
          <w:lang w:val="es-BO"/>
        </w:rPr>
        <w:t xml:space="preserve">cuando se efectivice la recepción de los </w:t>
      </w:r>
      <w:r w:rsidRPr="008226C2">
        <w:rPr>
          <w:rFonts w:ascii="Arial" w:hAnsi="Arial" w:cs="Arial"/>
          <w:b/>
          <w:sz w:val="22"/>
          <w:szCs w:val="22"/>
          <w:lang w:val="es-BO"/>
        </w:rPr>
        <w:t xml:space="preserve">BIENES </w:t>
      </w:r>
      <w:r w:rsidRPr="008226C2">
        <w:rPr>
          <w:rFonts w:ascii="Arial" w:hAnsi="Arial" w:cs="Arial"/>
          <w:sz w:val="22"/>
          <w:szCs w:val="22"/>
          <w:lang w:val="es-BO"/>
        </w:rPr>
        <w:t>objeto del presente Contrato, que</w:t>
      </w:r>
      <w:r w:rsidRPr="008226C2">
        <w:rPr>
          <w:rFonts w:ascii="Arial" w:hAnsi="Arial" w:cs="Arial"/>
          <w:b/>
          <w:sz w:val="22"/>
          <w:szCs w:val="22"/>
          <w:lang w:val="es-BO"/>
        </w:rPr>
        <w:t xml:space="preserve"> </w:t>
      </w:r>
      <w:r w:rsidRPr="008226C2">
        <w:rPr>
          <w:rFonts w:ascii="Arial" w:hAnsi="Arial" w:cs="Arial"/>
          <w:sz w:val="22"/>
          <w:szCs w:val="22"/>
          <w:lang w:val="es-BO"/>
        </w:rPr>
        <w:t xml:space="preserve">garantizará el correcto funcionamiento y/o mantenimiento de los </w:t>
      </w:r>
      <w:r w:rsidRPr="008226C2">
        <w:rPr>
          <w:rFonts w:ascii="Arial" w:hAnsi="Arial" w:cs="Arial"/>
          <w:b/>
          <w:sz w:val="22"/>
          <w:szCs w:val="22"/>
          <w:lang w:val="es-BO"/>
        </w:rPr>
        <w:t xml:space="preserve">BIENES </w:t>
      </w:r>
      <w:r w:rsidRPr="008226C2">
        <w:rPr>
          <w:rFonts w:ascii="Arial" w:hAnsi="Arial" w:cs="Arial"/>
          <w:sz w:val="22"/>
          <w:szCs w:val="22"/>
          <w:lang w:val="es-BO"/>
        </w:rPr>
        <w:t>objeto del presente Contrato. El monto de la garantía será de uno punto cinco por ciento (1.5%) del monto total del Contrato.</w:t>
      </w:r>
    </w:p>
    <w:p w14:paraId="11EE5CEA" w14:textId="77777777" w:rsidR="008226C2" w:rsidRPr="008226C2" w:rsidRDefault="008226C2" w:rsidP="008226C2">
      <w:pPr>
        <w:jc w:val="both"/>
        <w:rPr>
          <w:rFonts w:ascii="Arial" w:hAnsi="Arial" w:cs="Arial"/>
          <w:sz w:val="22"/>
          <w:szCs w:val="22"/>
          <w:lang w:val="es-BO"/>
        </w:rPr>
      </w:pPr>
    </w:p>
    <w:p w14:paraId="006F2E9D"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La vigencia de la garantía, será de tres (3) años y treinta (30) días calendario computable a partir la fecha de emisión del Acta de Recepción de los </w:t>
      </w:r>
      <w:r w:rsidRPr="008226C2">
        <w:rPr>
          <w:rFonts w:ascii="Arial" w:hAnsi="Arial" w:cs="Arial"/>
          <w:b/>
          <w:sz w:val="22"/>
          <w:szCs w:val="22"/>
          <w:lang w:val="es-BO"/>
        </w:rPr>
        <w:t>BIENES</w:t>
      </w:r>
      <w:r w:rsidRPr="008226C2">
        <w:rPr>
          <w:rFonts w:ascii="Arial" w:hAnsi="Arial" w:cs="Arial"/>
          <w:sz w:val="22"/>
          <w:szCs w:val="22"/>
          <w:lang w:val="es-BO"/>
        </w:rPr>
        <w:t>.</w:t>
      </w:r>
    </w:p>
    <w:p w14:paraId="445BF9F4" w14:textId="77777777" w:rsidR="008226C2" w:rsidRPr="008226C2" w:rsidRDefault="008226C2" w:rsidP="008226C2">
      <w:pPr>
        <w:jc w:val="both"/>
        <w:rPr>
          <w:rFonts w:ascii="Arial" w:hAnsi="Arial" w:cs="Arial"/>
          <w:sz w:val="22"/>
          <w:szCs w:val="22"/>
          <w:lang w:val="es-BO"/>
        </w:rPr>
      </w:pPr>
    </w:p>
    <w:p w14:paraId="1790D2F8" w14:textId="77777777" w:rsidR="008226C2" w:rsidRPr="008226C2" w:rsidRDefault="008226C2" w:rsidP="008226C2">
      <w:pPr>
        <w:jc w:val="both"/>
        <w:rPr>
          <w:rFonts w:ascii="Arial" w:hAnsi="Arial" w:cs="Arial"/>
          <w:b/>
          <w:i/>
          <w:sz w:val="22"/>
          <w:szCs w:val="22"/>
          <w:lang w:val="es-BO"/>
        </w:rPr>
      </w:pPr>
      <w:r w:rsidRPr="008226C2">
        <w:rPr>
          <w:rFonts w:ascii="Arial" w:hAnsi="Arial" w:cs="Arial"/>
          <w:sz w:val="22"/>
          <w:szCs w:val="22"/>
          <w:lang w:val="es-BO"/>
        </w:rPr>
        <w:t xml:space="preserve">El importe de la Garantía de Funcionamiento de Maquinaria y/o Equipo podrá ser cobrado a favor de la </w:t>
      </w:r>
      <w:r w:rsidRPr="008226C2">
        <w:rPr>
          <w:rFonts w:ascii="Arial" w:hAnsi="Arial" w:cs="Arial"/>
          <w:b/>
          <w:sz w:val="22"/>
          <w:szCs w:val="22"/>
          <w:lang w:val="es-BO"/>
        </w:rPr>
        <w:t>ENTIDAD</w:t>
      </w:r>
      <w:r w:rsidRPr="008226C2">
        <w:rPr>
          <w:rFonts w:ascii="Arial" w:hAnsi="Arial" w:cs="Arial"/>
          <w:sz w:val="22"/>
          <w:szCs w:val="22"/>
          <w:lang w:val="es-BO"/>
        </w:rPr>
        <w:t xml:space="preserve"> en caso de que los </w:t>
      </w:r>
      <w:r w:rsidRPr="008226C2">
        <w:rPr>
          <w:rFonts w:ascii="Arial" w:hAnsi="Arial" w:cs="Arial"/>
          <w:b/>
          <w:sz w:val="22"/>
          <w:szCs w:val="22"/>
          <w:lang w:val="es-BO"/>
        </w:rPr>
        <w:t xml:space="preserve">BIENES </w:t>
      </w:r>
      <w:r w:rsidRPr="008226C2">
        <w:rPr>
          <w:rFonts w:ascii="Arial" w:hAnsi="Arial" w:cs="Arial"/>
          <w:sz w:val="22"/>
          <w:szCs w:val="22"/>
          <w:lang w:val="es-BO"/>
        </w:rPr>
        <w:t xml:space="preserve">adquiridos, no presenten buen funcionamiento y/o el </w:t>
      </w:r>
      <w:r w:rsidRPr="008226C2">
        <w:rPr>
          <w:rFonts w:ascii="Arial" w:hAnsi="Arial" w:cs="Arial"/>
          <w:b/>
          <w:sz w:val="22"/>
          <w:szCs w:val="22"/>
          <w:lang w:val="es-BO"/>
        </w:rPr>
        <w:t>PROVEEDOR</w:t>
      </w:r>
      <w:r w:rsidRPr="008226C2">
        <w:rPr>
          <w:rFonts w:ascii="Arial" w:hAnsi="Arial" w:cs="Arial"/>
          <w:sz w:val="22"/>
          <w:szCs w:val="22"/>
          <w:lang w:val="es-BO"/>
        </w:rPr>
        <w:t xml:space="preserve"> no hubiese efectuado el mantenimiento preventivo y/o correctivo</w:t>
      </w:r>
      <w:r w:rsidRPr="008226C2">
        <w:rPr>
          <w:rFonts w:ascii="Arial" w:hAnsi="Arial" w:cs="Arial"/>
          <w:b/>
          <w:sz w:val="22"/>
          <w:szCs w:val="22"/>
          <w:lang w:val="es-BO"/>
        </w:rPr>
        <w:t>,</w:t>
      </w:r>
      <w:r w:rsidRPr="008226C2">
        <w:rPr>
          <w:rFonts w:ascii="Arial" w:hAnsi="Arial" w:cs="Arial"/>
          <w:sz w:val="22"/>
          <w:szCs w:val="22"/>
          <w:lang w:val="es-BO"/>
        </w:rPr>
        <w:t xml:space="preserve"> dentro del plazo de dicha garantía</w:t>
      </w:r>
      <w:r w:rsidRPr="008226C2">
        <w:rPr>
          <w:rFonts w:ascii="Arial" w:hAnsi="Arial" w:cs="Arial"/>
          <w:b/>
          <w:i/>
          <w:sz w:val="22"/>
          <w:szCs w:val="22"/>
          <w:lang w:val="es-BO"/>
        </w:rPr>
        <w:t>.</w:t>
      </w:r>
    </w:p>
    <w:p w14:paraId="29FA446B" w14:textId="77777777" w:rsidR="008226C2" w:rsidRPr="008226C2" w:rsidRDefault="008226C2" w:rsidP="008226C2">
      <w:pPr>
        <w:jc w:val="both"/>
        <w:rPr>
          <w:rFonts w:ascii="Arial" w:hAnsi="Arial" w:cs="Arial"/>
          <w:b/>
          <w:i/>
          <w:sz w:val="22"/>
          <w:szCs w:val="22"/>
          <w:lang w:val="es-BO"/>
        </w:rPr>
      </w:pPr>
    </w:p>
    <w:p w14:paraId="011F8BED"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Si dentro del plazo previsto por la </w:t>
      </w:r>
      <w:r w:rsidRPr="008226C2">
        <w:rPr>
          <w:rFonts w:ascii="Arial" w:hAnsi="Arial" w:cs="Arial"/>
          <w:b/>
          <w:sz w:val="22"/>
          <w:szCs w:val="22"/>
          <w:lang w:val="es-BO"/>
        </w:rPr>
        <w:t>ENTIDAD</w:t>
      </w:r>
      <w:r w:rsidRPr="008226C2">
        <w:rPr>
          <w:rFonts w:ascii="Arial" w:hAnsi="Arial" w:cs="Arial"/>
          <w:sz w:val="22"/>
          <w:szCs w:val="22"/>
          <w:lang w:val="es-BO"/>
        </w:rPr>
        <w:t xml:space="preserve"> los </w:t>
      </w:r>
      <w:r w:rsidRPr="008226C2">
        <w:rPr>
          <w:rFonts w:ascii="Arial" w:hAnsi="Arial" w:cs="Arial"/>
          <w:b/>
          <w:sz w:val="22"/>
          <w:szCs w:val="22"/>
          <w:lang w:val="es-BO"/>
        </w:rPr>
        <w:t>BIENES</w:t>
      </w:r>
      <w:r w:rsidRPr="008226C2">
        <w:rPr>
          <w:rFonts w:ascii="Arial" w:hAnsi="Arial" w:cs="Arial"/>
          <w:sz w:val="22"/>
          <w:szCs w:val="22"/>
          <w:lang w:val="es-BO"/>
        </w:rPr>
        <w:t xml:space="preserve"> objeto del presente Contrato, no presentaran fallas en su funcionamiento y tuvieran el mantenimiento adecuado, dicha garantía será devuelta.</w:t>
      </w:r>
    </w:p>
    <w:p w14:paraId="3247A86A" w14:textId="77777777" w:rsidR="008226C2" w:rsidRPr="008226C2" w:rsidRDefault="008226C2" w:rsidP="008226C2">
      <w:pPr>
        <w:jc w:val="both"/>
        <w:rPr>
          <w:rFonts w:ascii="Arial" w:hAnsi="Arial" w:cs="Arial"/>
          <w:sz w:val="22"/>
          <w:szCs w:val="22"/>
          <w:lang w:val="es-BO"/>
        </w:rPr>
      </w:pPr>
    </w:p>
    <w:p w14:paraId="0214AF86" w14:textId="77777777" w:rsidR="008226C2" w:rsidRPr="008226C2" w:rsidRDefault="008226C2" w:rsidP="008226C2">
      <w:pPr>
        <w:jc w:val="both"/>
        <w:rPr>
          <w:rFonts w:ascii="Arial" w:hAnsi="Arial" w:cs="Arial"/>
          <w:sz w:val="22"/>
          <w:szCs w:val="22"/>
          <w:lang w:val="es-BO"/>
        </w:rPr>
      </w:pPr>
      <w:r w:rsidRPr="008226C2">
        <w:rPr>
          <w:rFonts w:ascii="Arial" w:hAnsi="Arial" w:cs="Arial"/>
          <w:b/>
          <w:bCs/>
          <w:i/>
          <w:iCs/>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E9E4B75"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El </w:t>
      </w:r>
      <w:r w:rsidRPr="008226C2">
        <w:rPr>
          <w:rFonts w:ascii="Arial" w:hAnsi="Arial" w:cs="Arial"/>
          <w:b/>
          <w:bCs/>
          <w:sz w:val="22"/>
          <w:szCs w:val="22"/>
          <w:lang w:val="es-BO"/>
        </w:rPr>
        <w:t xml:space="preserve">PROVEEDOR </w:t>
      </w:r>
      <w:r w:rsidRPr="008226C2">
        <w:rPr>
          <w:rFonts w:ascii="Arial" w:hAnsi="Arial" w:cs="Arial"/>
          <w:sz w:val="22"/>
          <w:szCs w:val="22"/>
          <w:lang w:val="es-BO"/>
        </w:rPr>
        <w:t xml:space="preserve">acepta expresamente, que la </w:t>
      </w:r>
      <w:r w:rsidRPr="008226C2">
        <w:rPr>
          <w:rFonts w:ascii="Arial" w:hAnsi="Arial" w:cs="Arial"/>
          <w:b/>
          <w:bCs/>
          <w:sz w:val="22"/>
          <w:szCs w:val="22"/>
          <w:lang w:val="es-BO"/>
        </w:rPr>
        <w:t xml:space="preserve">ENTIDAD </w:t>
      </w:r>
      <w:r w:rsidRPr="008226C2">
        <w:rPr>
          <w:rFonts w:ascii="Arial" w:hAnsi="Arial" w:cs="Arial"/>
          <w:sz w:val="22"/>
          <w:szCs w:val="22"/>
          <w:lang w:val="es-BO"/>
        </w:rPr>
        <w:t xml:space="preserve">realizará la retención cuando se efectivice una recepción de los </w:t>
      </w:r>
      <w:r w:rsidRPr="008226C2">
        <w:rPr>
          <w:rFonts w:ascii="Arial" w:hAnsi="Arial" w:cs="Arial"/>
          <w:b/>
          <w:bCs/>
          <w:sz w:val="22"/>
          <w:szCs w:val="22"/>
          <w:lang w:val="es-BO"/>
        </w:rPr>
        <w:t xml:space="preserve">BIENES </w:t>
      </w:r>
      <w:r w:rsidRPr="008226C2">
        <w:rPr>
          <w:rFonts w:ascii="Arial" w:hAnsi="Arial" w:cs="Arial"/>
          <w:sz w:val="22"/>
          <w:szCs w:val="22"/>
          <w:lang w:val="es-BO"/>
        </w:rPr>
        <w:t xml:space="preserve">objeto del presente contrato, en calidad de Garantía de Funcionamiento de Maquinaria y/o Equipo que avalará el correcto funcionamiento y/o mantenimiento de los mismos. El monto de la retención será del </w:t>
      </w:r>
      <w:r w:rsidRPr="008226C2">
        <w:rPr>
          <w:rFonts w:ascii="Arial" w:hAnsi="Arial" w:cs="Arial"/>
          <w:bCs/>
          <w:iCs/>
          <w:sz w:val="22"/>
          <w:szCs w:val="22"/>
          <w:lang w:val="es-BO"/>
        </w:rPr>
        <w:t>uno y medio por ciento (1.5%) del monto del contrato</w:t>
      </w:r>
      <w:r w:rsidRPr="008226C2">
        <w:rPr>
          <w:rFonts w:ascii="Arial" w:hAnsi="Arial" w:cs="Arial"/>
          <w:sz w:val="22"/>
          <w:szCs w:val="22"/>
          <w:lang w:val="es-BO"/>
        </w:rPr>
        <w:t xml:space="preserve">. </w:t>
      </w:r>
    </w:p>
    <w:p w14:paraId="49C1AA4D" w14:textId="77777777" w:rsidR="008226C2" w:rsidRPr="008226C2" w:rsidRDefault="008226C2" w:rsidP="008226C2">
      <w:pPr>
        <w:jc w:val="both"/>
        <w:rPr>
          <w:rFonts w:ascii="Arial" w:hAnsi="Arial" w:cs="Arial"/>
          <w:sz w:val="22"/>
          <w:szCs w:val="22"/>
          <w:lang w:val="es-BO"/>
        </w:rPr>
      </w:pPr>
    </w:p>
    <w:p w14:paraId="25AF163B"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La cobertura de la retención será de tres (3) años y treinta (30) días calendario computable a partir la fecha de emisión del Acta de Recepción de los </w:t>
      </w:r>
      <w:r w:rsidRPr="008226C2">
        <w:rPr>
          <w:rFonts w:ascii="Arial" w:hAnsi="Arial" w:cs="Arial"/>
          <w:b/>
          <w:sz w:val="22"/>
          <w:szCs w:val="22"/>
          <w:lang w:val="es-BO"/>
        </w:rPr>
        <w:t>BIENES</w:t>
      </w:r>
      <w:r w:rsidRPr="008226C2">
        <w:rPr>
          <w:rFonts w:ascii="Arial" w:hAnsi="Arial" w:cs="Arial"/>
          <w:sz w:val="22"/>
          <w:szCs w:val="22"/>
          <w:lang w:val="es-BO"/>
        </w:rPr>
        <w:t xml:space="preserve">. </w:t>
      </w:r>
    </w:p>
    <w:p w14:paraId="48F48922" w14:textId="77777777" w:rsidR="008226C2" w:rsidRPr="008226C2" w:rsidRDefault="008226C2" w:rsidP="008226C2">
      <w:pPr>
        <w:jc w:val="both"/>
        <w:rPr>
          <w:rFonts w:ascii="Arial" w:hAnsi="Arial" w:cs="Arial"/>
          <w:sz w:val="22"/>
          <w:szCs w:val="22"/>
          <w:lang w:val="es-BO"/>
        </w:rPr>
      </w:pPr>
    </w:p>
    <w:p w14:paraId="683DC3ED"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El importe de esta retención podrá ser efectivizado en favor de la </w:t>
      </w:r>
      <w:r w:rsidRPr="008226C2">
        <w:rPr>
          <w:rFonts w:ascii="Arial" w:hAnsi="Arial" w:cs="Arial"/>
          <w:b/>
          <w:bCs/>
          <w:sz w:val="22"/>
          <w:szCs w:val="22"/>
          <w:lang w:val="es-BO"/>
        </w:rPr>
        <w:t xml:space="preserve">ENTIDAD </w:t>
      </w:r>
      <w:r w:rsidRPr="008226C2">
        <w:rPr>
          <w:rFonts w:ascii="Arial" w:hAnsi="Arial" w:cs="Arial"/>
          <w:sz w:val="22"/>
          <w:szCs w:val="22"/>
          <w:lang w:val="es-BO"/>
        </w:rPr>
        <w:t xml:space="preserve">en caso de que los </w:t>
      </w:r>
      <w:r w:rsidRPr="008226C2">
        <w:rPr>
          <w:rFonts w:ascii="Arial" w:hAnsi="Arial" w:cs="Arial"/>
          <w:b/>
          <w:bCs/>
          <w:sz w:val="22"/>
          <w:szCs w:val="22"/>
          <w:lang w:val="es-BO"/>
        </w:rPr>
        <w:t xml:space="preserve">BIENES </w:t>
      </w:r>
      <w:r w:rsidRPr="008226C2">
        <w:rPr>
          <w:rFonts w:ascii="Arial" w:hAnsi="Arial" w:cs="Arial"/>
          <w:sz w:val="22"/>
          <w:szCs w:val="22"/>
          <w:lang w:val="es-BO"/>
        </w:rPr>
        <w:t xml:space="preserve">adquiridos, no presenten buen funcionamiento y/o el </w:t>
      </w:r>
      <w:r w:rsidRPr="008226C2">
        <w:rPr>
          <w:rFonts w:ascii="Arial" w:hAnsi="Arial" w:cs="Arial"/>
          <w:b/>
          <w:bCs/>
          <w:sz w:val="22"/>
          <w:szCs w:val="22"/>
          <w:lang w:val="es-BO"/>
        </w:rPr>
        <w:t xml:space="preserve">PROVEEDOR </w:t>
      </w:r>
      <w:r w:rsidRPr="008226C2">
        <w:rPr>
          <w:rFonts w:ascii="Arial" w:hAnsi="Arial" w:cs="Arial"/>
          <w:sz w:val="22"/>
          <w:szCs w:val="22"/>
          <w:lang w:val="es-BO"/>
        </w:rPr>
        <w:t>no hubiese efectuado el mantenimiento preventivo dentro del plazo de cobertura de la retención.</w:t>
      </w:r>
    </w:p>
    <w:p w14:paraId="24924E7D" w14:textId="77777777" w:rsidR="008226C2" w:rsidRPr="008226C2" w:rsidRDefault="008226C2" w:rsidP="008226C2">
      <w:pPr>
        <w:jc w:val="both"/>
        <w:rPr>
          <w:rFonts w:ascii="Arial" w:hAnsi="Arial" w:cs="Arial"/>
          <w:b/>
          <w:sz w:val="22"/>
          <w:szCs w:val="22"/>
          <w:lang w:val="es-BO"/>
        </w:rPr>
      </w:pPr>
    </w:p>
    <w:p w14:paraId="1BD9E0C3" w14:textId="77777777" w:rsidR="008226C2" w:rsidRPr="008226C2" w:rsidRDefault="008226C2" w:rsidP="008226C2">
      <w:pPr>
        <w:widowControl w:val="0"/>
        <w:jc w:val="both"/>
        <w:rPr>
          <w:rFonts w:ascii="Arial" w:hAnsi="Arial" w:cs="Arial"/>
          <w:b/>
          <w:i/>
          <w:sz w:val="22"/>
          <w:szCs w:val="22"/>
          <w:lang w:val="es-BO"/>
        </w:rPr>
      </w:pPr>
      <w:r w:rsidRPr="008226C2">
        <w:rPr>
          <w:rFonts w:ascii="Arial" w:hAnsi="Arial" w:cs="Arial"/>
          <w:b/>
          <w:sz w:val="22"/>
          <w:szCs w:val="22"/>
          <w:lang w:val="es-BO"/>
        </w:rPr>
        <w:t xml:space="preserve">CLÁUSULA DÉCIMA PRIMERA.- (PLAZO DE ENTREGA) </w:t>
      </w:r>
      <w:r w:rsidRPr="008226C2">
        <w:rPr>
          <w:rFonts w:ascii="Arial" w:hAnsi="Arial" w:cs="Arial"/>
          <w:sz w:val="22"/>
          <w:szCs w:val="22"/>
          <w:lang w:val="es-BO"/>
        </w:rPr>
        <w:t xml:space="preserve">El </w:t>
      </w:r>
      <w:r w:rsidRPr="008226C2">
        <w:rPr>
          <w:rFonts w:ascii="Arial" w:hAnsi="Arial" w:cs="Arial"/>
          <w:b/>
          <w:bCs/>
          <w:sz w:val="22"/>
          <w:szCs w:val="22"/>
          <w:lang w:val="es-BO"/>
        </w:rPr>
        <w:t xml:space="preserve">PROVEEDOR </w:t>
      </w:r>
      <w:r w:rsidRPr="008226C2">
        <w:rPr>
          <w:rFonts w:ascii="Arial" w:hAnsi="Arial" w:cs="Arial"/>
          <w:sz w:val="22"/>
          <w:szCs w:val="22"/>
          <w:lang w:val="es-BO"/>
        </w:rPr>
        <w:t xml:space="preserve">entregará los </w:t>
      </w:r>
      <w:r w:rsidRPr="008226C2">
        <w:rPr>
          <w:rFonts w:ascii="Arial" w:hAnsi="Arial" w:cs="Arial"/>
          <w:b/>
          <w:sz w:val="22"/>
          <w:szCs w:val="22"/>
          <w:lang w:val="es-BO"/>
        </w:rPr>
        <w:t>BIENES</w:t>
      </w:r>
      <w:r w:rsidRPr="008226C2">
        <w:rPr>
          <w:rFonts w:ascii="Arial" w:hAnsi="Arial" w:cs="Arial"/>
          <w:sz w:val="22"/>
          <w:szCs w:val="22"/>
          <w:lang w:val="es-BO"/>
        </w:rPr>
        <w:t xml:space="preserve"> con la respectiva instalación en estricto apego a la propuesta adjudicada, en el plazo de noventa (90) días calendario </w:t>
      </w:r>
      <w:r w:rsidRPr="008226C2">
        <w:rPr>
          <w:rFonts w:ascii="Arial" w:hAnsi="Arial" w:cs="Arial"/>
          <w:sz w:val="22"/>
          <w:szCs w:val="22"/>
        </w:rPr>
        <w:t>computable a partir del día siguiente hábil a la firma de Contrato</w:t>
      </w:r>
      <w:r w:rsidRPr="008226C2">
        <w:rPr>
          <w:rFonts w:ascii="Arial" w:hAnsi="Arial" w:cs="Arial"/>
          <w:sz w:val="22"/>
          <w:szCs w:val="22"/>
          <w:lang w:val="es-BO"/>
        </w:rPr>
        <w:t xml:space="preserve">. </w:t>
      </w:r>
    </w:p>
    <w:p w14:paraId="10905A08" w14:textId="77777777" w:rsidR="008226C2" w:rsidRPr="008226C2" w:rsidRDefault="008226C2" w:rsidP="008226C2">
      <w:pPr>
        <w:widowControl w:val="0"/>
        <w:jc w:val="both"/>
        <w:rPr>
          <w:rFonts w:ascii="Arial" w:hAnsi="Arial" w:cs="Arial"/>
          <w:sz w:val="22"/>
          <w:szCs w:val="22"/>
          <w:lang w:val="es-BO"/>
        </w:rPr>
      </w:pPr>
    </w:p>
    <w:p w14:paraId="0CDA996F" w14:textId="77777777" w:rsidR="008226C2" w:rsidRPr="008226C2" w:rsidRDefault="008226C2" w:rsidP="008226C2">
      <w:pPr>
        <w:widowControl w:val="0"/>
        <w:jc w:val="both"/>
        <w:rPr>
          <w:rFonts w:ascii="Arial" w:hAnsi="Arial" w:cs="Arial"/>
          <w:bCs/>
          <w:iCs/>
          <w:sz w:val="22"/>
          <w:szCs w:val="22"/>
        </w:rPr>
      </w:pPr>
      <w:r w:rsidRPr="008226C2">
        <w:rPr>
          <w:rFonts w:ascii="Arial" w:hAnsi="Arial" w:cs="Arial"/>
          <w:bCs/>
          <w:iCs/>
          <w:sz w:val="22"/>
          <w:szCs w:val="22"/>
        </w:rPr>
        <w:t>Si el último día del plazo de entrega fuera un día no hábil (sábado, domingo o feriado), éste será trasladado al inmediato día hábil posterior.</w:t>
      </w:r>
    </w:p>
    <w:p w14:paraId="393CF777" w14:textId="77777777" w:rsidR="008226C2" w:rsidRPr="008226C2" w:rsidRDefault="008226C2" w:rsidP="008226C2">
      <w:pPr>
        <w:widowControl w:val="0"/>
        <w:jc w:val="both"/>
        <w:rPr>
          <w:rFonts w:ascii="Arial" w:hAnsi="Arial" w:cs="Arial"/>
          <w:sz w:val="22"/>
          <w:szCs w:val="22"/>
          <w:lang w:val="es-BO"/>
        </w:rPr>
      </w:pPr>
    </w:p>
    <w:p w14:paraId="72EE5649"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t xml:space="preserve">El plazo de entrega de los </w:t>
      </w:r>
      <w:r w:rsidRPr="008226C2">
        <w:rPr>
          <w:rFonts w:ascii="Arial" w:hAnsi="Arial" w:cs="Arial"/>
          <w:b/>
          <w:sz w:val="22"/>
          <w:szCs w:val="22"/>
          <w:lang w:val="es-BO"/>
        </w:rPr>
        <w:t>BIENES</w:t>
      </w:r>
      <w:r w:rsidRPr="008226C2">
        <w:rPr>
          <w:rFonts w:ascii="Arial" w:hAnsi="Arial" w:cs="Arial"/>
          <w:sz w:val="22"/>
          <w:szCs w:val="22"/>
          <w:lang w:val="es-BO"/>
        </w:rPr>
        <w:t>, establecido en la presente Cláusula, podrá ser ampliado cuando:</w:t>
      </w:r>
    </w:p>
    <w:p w14:paraId="3C71285A" w14:textId="77777777" w:rsidR="008226C2" w:rsidRPr="008226C2" w:rsidRDefault="008226C2" w:rsidP="008226C2">
      <w:pPr>
        <w:widowControl w:val="0"/>
        <w:jc w:val="both"/>
        <w:rPr>
          <w:rFonts w:ascii="Arial" w:hAnsi="Arial" w:cs="Arial"/>
          <w:sz w:val="22"/>
          <w:szCs w:val="22"/>
          <w:lang w:val="es-BO"/>
        </w:rPr>
      </w:pPr>
    </w:p>
    <w:p w14:paraId="5C25EC05" w14:textId="77777777" w:rsidR="008226C2" w:rsidRPr="008226C2" w:rsidRDefault="008226C2" w:rsidP="00EC49D7">
      <w:pPr>
        <w:numPr>
          <w:ilvl w:val="0"/>
          <w:numId w:val="37"/>
        </w:numPr>
        <w:jc w:val="both"/>
        <w:rPr>
          <w:rFonts w:ascii="Arial" w:hAnsi="Arial" w:cs="Arial"/>
          <w:sz w:val="22"/>
          <w:szCs w:val="22"/>
          <w:lang w:val="es-BO"/>
        </w:rPr>
      </w:pPr>
      <w:r w:rsidRPr="008226C2">
        <w:rPr>
          <w:rFonts w:ascii="Arial" w:hAnsi="Arial" w:cs="Arial"/>
          <w:sz w:val="22"/>
          <w:szCs w:val="22"/>
          <w:lang w:val="es-BO"/>
        </w:rPr>
        <w:t xml:space="preserve">La </w:t>
      </w:r>
      <w:r w:rsidRPr="008226C2">
        <w:rPr>
          <w:rFonts w:ascii="Arial" w:hAnsi="Arial" w:cs="Arial"/>
          <w:b/>
          <w:sz w:val="22"/>
          <w:szCs w:val="22"/>
          <w:lang w:val="es-BO"/>
        </w:rPr>
        <w:t>ENTIDAD,</w:t>
      </w:r>
      <w:r w:rsidRPr="008226C2">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35DC682A" w14:textId="77777777" w:rsidR="008226C2" w:rsidRPr="008226C2" w:rsidRDefault="008226C2" w:rsidP="00EC49D7">
      <w:pPr>
        <w:numPr>
          <w:ilvl w:val="0"/>
          <w:numId w:val="37"/>
        </w:numPr>
        <w:jc w:val="both"/>
        <w:rPr>
          <w:rFonts w:ascii="Arial" w:hAnsi="Arial" w:cs="Arial"/>
          <w:sz w:val="22"/>
          <w:szCs w:val="22"/>
          <w:lang w:val="es-BO"/>
        </w:rPr>
      </w:pPr>
      <w:r w:rsidRPr="008226C2">
        <w:rPr>
          <w:rFonts w:ascii="Arial" w:hAnsi="Arial" w:cs="Arial"/>
          <w:sz w:val="22"/>
          <w:szCs w:val="22"/>
          <w:lang w:val="es-BO"/>
        </w:rPr>
        <w:t>Por otras causas previstas para la ejecución del presente Contrato.</w:t>
      </w:r>
    </w:p>
    <w:p w14:paraId="6394DFC2" w14:textId="77777777" w:rsidR="008226C2" w:rsidRPr="008226C2" w:rsidRDefault="008226C2" w:rsidP="008226C2">
      <w:pPr>
        <w:jc w:val="both"/>
        <w:rPr>
          <w:rFonts w:ascii="Arial" w:hAnsi="Arial" w:cs="Arial"/>
          <w:b/>
          <w:sz w:val="22"/>
          <w:szCs w:val="22"/>
        </w:rPr>
      </w:pPr>
    </w:p>
    <w:p w14:paraId="615900C6" w14:textId="77777777" w:rsidR="008226C2" w:rsidRPr="008226C2" w:rsidRDefault="008226C2" w:rsidP="008226C2">
      <w:pPr>
        <w:jc w:val="both"/>
        <w:rPr>
          <w:rFonts w:ascii="Arial" w:hAnsi="Arial" w:cs="Arial"/>
          <w:sz w:val="22"/>
          <w:szCs w:val="22"/>
          <w:lang w:val="es-BO"/>
        </w:rPr>
      </w:pPr>
      <w:r w:rsidRPr="008226C2">
        <w:rPr>
          <w:rFonts w:ascii="Arial" w:hAnsi="Arial" w:cs="Arial"/>
          <w:b/>
          <w:sz w:val="22"/>
          <w:szCs w:val="22"/>
        </w:rPr>
        <w:lastRenderedPageBreak/>
        <w:t xml:space="preserve">CLÁUSULA DÉCIMA SEGUNDA.- (LUGAR DE ENTREGA) </w:t>
      </w:r>
      <w:r w:rsidRPr="008226C2">
        <w:rPr>
          <w:rFonts w:ascii="Arial" w:hAnsi="Arial" w:cs="Arial"/>
          <w:sz w:val="22"/>
          <w:szCs w:val="22"/>
          <w:lang w:val="es-BO"/>
        </w:rPr>
        <w:t xml:space="preserve">El </w:t>
      </w:r>
      <w:r w:rsidRPr="008226C2">
        <w:rPr>
          <w:rFonts w:ascii="Arial" w:hAnsi="Arial" w:cs="Arial"/>
          <w:b/>
          <w:sz w:val="22"/>
          <w:szCs w:val="22"/>
          <w:lang w:val="es-BO"/>
        </w:rPr>
        <w:t>PROVEEDOR</w:t>
      </w:r>
      <w:r w:rsidRPr="008226C2">
        <w:rPr>
          <w:rFonts w:ascii="Arial" w:hAnsi="Arial" w:cs="Arial"/>
          <w:sz w:val="22"/>
          <w:szCs w:val="22"/>
          <w:lang w:val="es-BO"/>
        </w:rPr>
        <w:t xml:space="preserve"> realizará la entrega de los </w:t>
      </w:r>
      <w:r w:rsidRPr="008226C2">
        <w:rPr>
          <w:rFonts w:ascii="Arial" w:hAnsi="Arial" w:cs="Arial"/>
          <w:b/>
          <w:sz w:val="22"/>
          <w:szCs w:val="22"/>
          <w:lang w:val="es-BO"/>
        </w:rPr>
        <w:t>BIENES</w:t>
      </w:r>
      <w:r w:rsidRPr="008226C2">
        <w:rPr>
          <w:rFonts w:ascii="Arial" w:hAnsi="Arial" w:cs="Arial"/>
          <w:sz w:val="22"/>
          <w:szCs w:val="22"/>
          <w:lang w:val="es-BO"/>
        </w:rPr>
        <w:t xml:space="preserve"> en la Unidad de Activos Fijos, Piso 5 del Edificio Principal de la </w:t>
      </w:r>
      <w:r w:rsidRPr="008226C2">
        <w:rPr>
          <w:rFonts w:ascii="Arial" w:hAnsi="Arial" w:cs="Arial"/>
          <w:b/>
          <w:sz w:val="22"/>
          <w:szCs w:val="22"/>
          <w:lang w:val="es-BO"/>
        </w:rPr>
        <w:t>ENTIDAD</w:t>
      </w:r>
      <w:r w:rsidRPr="008226C2">
        <w:rPr>
          <w:rFonts w:ascii="Arial" w:hAnsi="Arial" w:cs="Arial"/>
          <w:sz w:val="22"/>
          <w:szCs w:val="22"/>
          <w:lang w:val="es-BO"/>
        </w:rPr>
        <w:t>, ubicado en la esquina de las calles Ayacucho y Mercado de la zona central de la ciudad de La Paz.</w:t>
      </w:r>
    </w:p>
    <w:p w14:paraId="2E7F89F7" w14:textId="77777777" w:rsidR="008226C2" w:rsidRPr="008226C2" w:rsidRDefault="008226C2" w:rsidP="008226C2">
      <w:pPr>
        <w:jc w:val="both"/>
        <w:rPr>
          <w:rFonts w:ascii="Arial" w:hAnsi="Arial" w:cs="Arial"/>
          <w:b/>
          <w:sz w:val="22"/>
          <w:szCs w:val="22"/>
          <w:lang w:val="es-BO"/>
        </w:rPr>
      </w:pPr>
    </w:p>
    <w:p w14:paraId="6DDCA0FE" w14:textId="77777777" w:rsidR="008226C2" w:rsidRPr="008226C2" w:rsidRDefault="008226C2" w:rsidP="008226C2">
      <w:pPr>
        <w:widowControl w:val="0"/>
        <w:jc w:val="both"/>
        <w:rPr>
          <w:rFonts w:ascii="Arial" w:hAnsi="Arial" w:cs="Arial"/>
          <w:sz w:val="22"/>
          <w:szCs w:val="22"/>
        </w:rPr>
      </w:pPr>
      <w:r w:rsidRPr="008226C2">
        <w:rPr>
          <w:rFonts w:ascii="Arial" w:hAnsi="Arial" w:cs="Arial"/>
          <w:b/>
          <w:sz w:val="22"/>
          <w:szCs w:val="22"/>
          <w:lang w:val="es-BO"/>
        </w:rPr>
        <w:t xml:space="preserve">CLÁUSULA DÉCIMA TERCERA.- (MONTO, MONEDA Y FORMA DE PAGO) </w:t>
      </w:r>
      <w:r w:rsidRPr="008226C2">
        <w:rPr>
          <w:rFonts w:ascii="Arial" w:hAnsi="Arial" w:cs="Arial"/>
          <w:sz w:val="22"/>
          <w:szCs w:val="22"/>
        </w:rPr>
        <w:t xml:space="preserve">El monto total propuesto y aceptado por ambas partes para la adquisición de los </w:t>
      </w:r>
      <w:r w:rsidRPr="008226C2">
        <w:rPr>
          <w:rFonts w:ascii="Arial" w:hAnsi="Arial" w:cs="Arial"/>
          <w:b/>
          <w:bCs/>
          <w:sz w:val="22"/>
          <w:szCs w:val="22"/>
        </w:rPr>
        <w:t xml:space="preserve">BIENES </w:t>
      </w:r>
      <w:r w:rsidRPr="008226C2">
        <w:rPr>
          <w:rFonts w:ascii="Arial" w:hAnsi="Arial" w:cs="Arial"/>
          <w:sz w:val="22"/>
          <w:szCs w:val="22"/>
        </w:rPr>
        <w:t>asciende a la suma de Bs________ (_____________________________ 00/100 Bolivianos).</w:t>
      </w:r>
    </w:p>
    <w:p w14:paraId="44192F6D" w14:textId="77777777" w:rsidR="008226C2" w:rsidRPr="008226C2" w:rsidRDefault="008226C2" w:rsidP="008226C2">
      <w:pPr>
        <w:widowControl w:val="0"/>
        <w:jc w:val="both"/>
        <w:rPr>
          <w:rFonts w:ascii="Arial" w:hAnsi="Arial" w:cs="Arial"/>
          <w:sz w:val="22"/>
          <w:szCs w:val="22"/>
        </w:rPr>
      </w:pPr>
    </w:p>
    <w:p w14:paraId="153D4BE1" w14:textId="77777777" w:rsidR="008226C2" w:rsidRPr="008226C2" w:rsidRDefault="008226C2" w:rsidP="008226C2">
      <w:pPr>
        <w:widowControl w:val="0"/>
        <w:jc w:val="both"/>
        <w:rPr>
          <w:rFonts w:ascii="Arial" w:hAnsi="Arial" w:cs="Arial"/>
          <w:sz w:val="22"/>
          <w:szCs w:val="22"/>
        </w:rPr>
      </w:pPr>
      <w:r w:rsidRPr="008226C2">
        <w:rPr>
          <w:rFonts w:ascii="Arial" w:hAnsi="Arial" w:cs="Arial"/>
          <w:sz w:val="22"/>
          <w:szCs w:val="22"/>
          <w:lang w:val="es-BO"/>
        </w:rPr>
        <w:t xml:space="preserve">El monto del presente Contrato, que corresponde a __________________ será pagado por la </w:t>
      </w:r>
      <w:r w:rsidRPr="008226C2">
        <w:rPr>
          <w:rFonts w:ascii="Arial" w:hAnsi="Arial" w:cs="Arial"/>
          <w:b/>
          <w:sz w:val="22"/>
          <w:szCs w:val="22"/>
          <w:lang w:val="es-BO"/>
        </w:rPr>
        <w:t xml:space="preserve">ENTIDAD </w:t>
      </w:r>
      <w:r w:rsidRPr="008226C2">
        <w:rPr>
          <w:rFonts w:ascii="Arial" w:hAnsi="Arial" w:cs="Arial"/>
          <w:sz w:val="22"/>
          <w:szCs w:val="22"/>
          <w:lang w:val="es-BO"/>
        </w:rPr>
        <w:t xml:space="preserve">a favor del </w:t>
      </w:r>
      <w:r w:rsidRPr="008226C2">
        <w:rPr>
          <w:rFonts w:ascii="Arial" w:hAnsi="Arial" w:cs="Arial"/>
          <w:b/>
          <w:sz w:val="22"/>
          <w:szCs w:val="22"/>
          <w:lang w:val="es-BO"/>
        </w:rPr>
        <w:t>PROVEEDOR</w:t>
      </w:r>
      <w:r w:rsidRPr="008226C2">
        <w:rPr>
          <w:rFonts w:ascii="Arial" w:hAnsi="Arial" w:cs="Arial"/>
          <w:sz w:val="22"/>
          <w:szCs w:val="22"/>
          <w:lang w:val="es-BO"/>
        </w:rPr>
        <w:t xml:space="preserve">, una vez efectuada la recepción de los </w:t>
      </w:r>
      <w:r w:rsidRPr="008226C2">
        <w:rPr>
          <w:rFonts w:ascii="Arial" w:hAnsi="Arial" w:cs="Arial"/>
          <w:b/>
          <w:sz w:val="22"/>
          <w:szCs w:val="22"/>
          <w:lang w:val="es-BO"/>
        </w:rPr>
        <w:t xml:space="preserve">BIENES </w:t>
      </w:r>
      <w:r w:rsidRPr="008226C2">
        <w:rPr>
          <w:rFonts w:ascii="Arial" w:hAnsi="Arial" w:cs="Arial"/>
          <w:sz w:val="22"/>
          <w:szCs w:val="22"/>
          <w:lang w:val="es-BO"/>
        </w:rPr>
        <w:t>objeto del presente Contrato.</w:t>
      </w:r>
    </w:p>
    <w:p w14:paraId="6B94C410" w14:textId="77777777" w:rsidR="008226C2" w:rsidRPr="008226C2" w:rsidRDefault="008226C2" w:rsidP="008226C2">
      <w:pPr>
        <w:widowControl w:val="0"/>
        <w:jc w:val="both"/>
        <w:rPr>
          <w:rFonts w:ascii="Arial" w:hAnsi="Arial" w:cs="Arial"/>
          <w:b/>
          <w:sz w:val="22"/>
          <w:szCs w:val="22"/>
          <w:lang w:val="es-BO"/>
        </w:rPr>
      </w:pPr>
    </w:p>
    <w:p w14:paraId="45328509" w14:textId="77777777" w:rsidR="008226C2" w:rsidRPr="008226C2" w:rsidRDefault="008226C2" w:rsidP="008226C2">
      <w:pPr>
        <w:widowControl w:val="0"/>
        <w:jc w:val="both"/>
        <w:rPr>
          <w:rFonts w:ascii="Arial" w:hAnsi="Arial" w:cs="Arial"/>
          <w:b/>
          <w:sz w:val="22"/>
          <w:szCs w:val="22"/>
          <w:lang w:val="es-BO"/>
        </w:rPr>
      </w:pPr>
      <w:r w:rsidRPr="008226C2">
        <w:rPr>
          <w:rFonts w:ascii="Arial" w:hAnsi="Arial" w:cs="Arial"/>
          <w:sz w:val="22"/>
          <w:szCs w:val="22"/>
          <w:lang w:val="es-BO"/>
        </w:rPr>
        <w:t xml:space="preserve">La </w:t>
      </w:r>
      <w:r w:rsidRPr="008226C2">
        <w:rPr>
          <w:rFonts w:ascii="Arial" w:hAnsi="Arial" w:cs="Arial"/>
          <w:b/>
          <w:sz w:val="22"/>
          <w:szCs w:val="22"/>
          <w:lang w:val="es-BO"/>
        </w:rPr>
        <w:t xml:space="preserve">ENTIDAD </w:t>
      </w:r>
      <w:r w:rsidRPr="008226C2">
        <w:rPr>
          <w:rFonts w:ascii="Arial" w:hAnsi="Arial" w:cs="Arial"/>
          <w:sz w:val="22"/>
          <w:szCs w:val="22"/>
          <w:lang w:val="es-BO"/>
        </w:rPr>
        <w:t xml:space="preserve">aplicará las sanciones por demoras en la entrega de los </w:t>
      </w:r>
      <w:r w:rsidRPr="008226C2">
        <w:rPr>
          <w:rFonts w:ascii="Arial" w:hAnsi="Arial" w:cs="Arial"/>
          <w:b/>
          <w:sz w:val="22"/>
          <w:szCs w:val="22"/>
          <w:lang w:val="es-BO"/>
        </w:rPr>
        <w:t xml:space="preserve">BIENES </w:t>
      </w:r>
      <w:r w:rsidRPr="008226C2">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8226C2">
        <w:rPr>
          <w:rFonts w:ascii="Arial" w:hAnsi="Arial" w:cs="Arial"/>
          <w:b/>
          <w:sz w:val="22"/>
          <w:szCs w:val="22"/>
          <w:lang w:val="es-BO"/>
        </w:rPr>
        <w:t>PROVEEDOR.</w:t>
      </w:r>
    </w:p>
    <w:p w14:paraId="3E268169" w14:textId="77777777" w:rsidR="008226C2" w:rsidRPr="008226C2" w:rsidRDefault="008226C2" w:rsidP="008226C2">
      <w:pPr>
        <w:widowControl w:val="0"/>
        <w:jc w:val="both"/>
        <w:rPr>
          <w:rFonts w:ascii="Arial" w:hAnsi="Arial" w:cs="Arial"/>
          <w:b/>
          <w:sz w:val="22"/>
          <w:szCs w:val="22"/>
          <w:lang w:val="es-BO"/>
        </w:rPr>
      </w:pPr>
    </w:p>
    <w:p w14:paraId="663F7C7F"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b/>
          <w:sz w:val="22"/>
          <w:szCs w:val="22"/>
          <w:lang w:val="es-BO"/>
        </w:rPr>
        <w:t>CLÁUSULA DÉCIMA CUARTA.- (DOMICILIO A EFECTOS DE NOTIFICACIÓN)</w:t>
      </w:r>
      <w:r w:rsidRPr="008226C2">
        <w:rPr>
          <w:rFonts w:ascii="Arial" w:hAnsi="Arial" w:cs="Arial"/>
          <w:sz w:val="22"/>
          <w:szCs w:val="22"/>
          <w:lang w:val="es-BO"/>
        </w:rPr>
        <w:t xml:space="preserve"> Cualquier aviso o notificación que tengan que darse las partes suscribientes del presente Contrato será enviada de manera escrita:</w:t>
      </w:r>
    </w:p>
    <w:p w14:paraId="2C980ECC" w14:textId="77777777" w:rsidR="008226C2" w:rsidRPr="008226C2" w:rsidRDefault="008226C2" w:rsidP="008226C2">
      <w:pPr>
        <w:widowControl w:val="0"/>
        <w:jc w:val="both"/>
        <w:rPr>
          <w:rFonts w:ascii="Arial" w:hAnsi="Arial" w:cs="Arial"/>
          <w:sz w:val="22"/>
          <w:szCs w:val="22"/>
          <w:lang w:val="es-BO"/>
        </w:rPr>
      </w:pPr>
    </w:p>
    <w:p w14:paraId="607C68D9" w14:textId="77777777" w:rsidR="008226C2" w:rsidRPr="008226C2" w:rsidRDefault="008226C2" w:rsidP="00EC49D7">
      <w:pPr>
        <w:widowControl w:val="0"/>
        <w:numPr>
          <w:ilvl w:val="1"/>
          <w:numId w:val="42"/>
        </w:numPr>
        <w:ind w:left="1134"/>
        <w:contextualSpacing/>
        <w:jc w:val="both"/>
        <w:rPr>
          <w:rFonts w:ascii="Arial" w:hAnsi="Arial" w:cs="Arial"/>
          <w:sz w:val="22"/>
          <w:szCs w:val="22"/>
          <w:lang w:val="es-BO"/>
        </w:rPr>
      </w:pPr>
      <w:r w:rsidRPr="008226C2">
        <w:rPr>
          <w:rFonts w:ascii="Arial" w:hAnsi="Arial" w:cs="Arial"/>
          <w:sz w:val="22"/>
          <w:szCs w:val="22"/>
          <w:lang w:val="es-BO"/>
        </w:rPr>
        <w:t xml:space="preserve">Al </w:t>
      </w:r>
      <w:r w:rsidRPr="008226C2">
        <w:rPr>
          <w:rFonts w:ascii="Arial" w:hAnsi="Arial" w:cs="Arial"/>
          <w:b/>
          <w:sz w:val="22"/>
          <w:szCs w:val="22"/>
          <w:lang w:val="es-BO"/>
        </w:rPr>
        <w:t>PROVEEDOR</w:t>
      </w:r>
      <w:r w:rsidRPr="008226C2">
        <w:rPr>
          <w:rFonts w:ascii="Arial" w:hAnsi="Arial" w:cs="Arial"/>
          <w:sz w:val="22"/>
          <w:szCs w:val="22"/>
          <w:lang w:val="es-BO"/>
        </w:rPr>
        <w:t>: E</w:t>
      </w:r>
      <w:r w:rsidRPr="008226C2">
        <w:rPr>
          <w:rFonts w:ascii="Arial" w:hAnsi="Arial" w:cs="Arial"/>
          <w:sz w:val="22"/>
          <w:szCs w:val="22"/>
          <w:lang w:val="es-ES_tradnl"/>
        </w:rPr>
        <w:t xml:space="preserve">n _________________________, de la Zona de __________ </w:t>
      </w:r>
      <w:proofErr w:type="spellStart"/>
      <w:r w:rsidRPr="008226C2">
        <w:rPr>
          <w:rFonts w:ascii="Arial" w:hAnsi="Arial" w:cs="Arial"/>
          <w:sz w:val="22"/>
          <w:szCs w:val="22"/>
          <w:lang w:val="es-ES_tradnl"/>
        </w:rPr>
        <w:t>de</w:t>
      </w:r>
      <w:proofErr w:type="spellEnd"/>
      <w:r w:rsidRPr="008226C2">
        <w:rPr>
          <w:rFonts w:ascii="Arial" w:hAnsi="Arial" w:cs="Arial"/>
          <w:sz w:val="22"/>
          <w:szCs w:val="22"/>
          <w:lang w:val="es-ES_tradnl"/>
        </w:rPr>
        <w:t xml:space="preserve"> la ciudad de _______ - Bolivia</w:t>
      </w:r>
      <w:r w:rsidRPr="008226C2">
        <w:rPr>
          <w:rFonts w:ascii="Arial" w:hAnsi="Arial" w:cs="Arial"/>
          <w:sz w:val="22"/>
          <w:szCs w:val="22"/>
          <w:lang w:val="es-BO"/>
        </w:rPr>
        <w:t>.</w:t>
      </w:r>
    </w:p>
    <w:p w14:paraId="1FCF2447" w14:textId="77777777" w:rsidR="008226C2" w:rsidRPr="008226C2" w:rsidRDefault="008226C2" w:rsidP="008226C2">
      <w:pPr>
        <w:widowControl w:val="0"/>
        <w:ind w:left="720"/>
        <w:contextualSpacing/>
        <w:jc w:val="both"/>
        <w:rPr>
          <w:rFonts w:ascii="Arial" w:hAnsi="Arial" w:cs="Arial"/>
          <w:sz w:val="22"/>
          <w:szCs w:val="22"/>
          <w:lang w:val="es-BO"/>
        </w:rPr>
      </w:pPr>
    </w:p>
    <w:p w14:paraId="68AF6A4B" w14:textId="77777777" w:rsidR="008226C2" w:rsidRPr="008226C2" w:rsidRDefault="008226C2" w:rsidP="00EC49D7">
      <w:pPr>
        <w:widowControl w:val="0"/>
        <w:numPr>
          <w:ilvl w:val="1"/>
          <w:numId w:val="42"/>
        </w:numPr>
        <w:ind w:left="1134"/>
        <w:contextualSpacing/>
        <w:jc w:val="both"/>
        <w:rPr>
          <w:rFonts w:ascii="Arial" w:hAnsi="Arial" w:cs="Arial"/>
          <w:sz w:val="22"/>
          <w:szCs w:val="22"/>
          <w:lang w:val="es-BO"/>
        </w:rPr>
      </w:pPr>
      <w:r w:rsidRPr="008226C2">
        <w:rPr>
          <w:rFonts w:ascii="Arial" w:hAnsi="Arial" w:cs="Arial"/>
          <w:sz w:val="22"/>
          <w:szCs w:val="22"/>
          <w:lang w:val="es-BO"/>
        </w:rPr>
        <w:t xml:space="preserve">A la </w:t>
      </w:r>
      <w:r w:rsidRPr="008226C2">
        <w:rPr>
          <w:rFonts w:ascii="Arial" w:hAnsi="Arial" w:cs="Arial"/>
          <w:b/>
          <w:sz w:val="22"/>
          <w:szCs w:val="22"/>
          <w:lang w:val="es-BO"/>
        </w:rPr>
        <w:t>ENTIDAD</w:t>
      </w:r>
      <w:r w:rsidRPr="008226C2">
        <w:rPr>
          <w:rFonts w:ascii="Arial" w:hAnsi="Arial" w:cs="Arial"/>
          <w:sz w:val="22"/>
          <w:szCs w:val="22"/>
          <w:lang w:val="es-BO"/>
        </w:rPr>
        <w:t>: En su Edificio Principal ubicado en la calle Ayacucho esquina calle Mercado s/n de la Zona Central de la ciudad de La Paz - Bolivia.</w:t>
      </w:r>
    </w:p>
    <w:p w14:paraId="2C8DA96C" w14:textId="77777777" w:rsidR="008226C2" w:rsidRPr="008226C2" w:rsidRDefault="008226C2" w:rsidP="008226C2">
      <w:pPr>
        <w:widowControl w:val="0"/>
        <w:jc w:val="both"/>
        <w:rPr>
          <w:rFonts w:ascii="Arial" w:hAnsi="Arial" w:cs="Arial"/>
          <w:b/>
          <w:sz w:val="22"/>
          <w:szCs w:val="22"/>
          <w:lang w:val="es-BO"/>
        </w:rPr>
      </w:pPr>
    </w:p>
    <w:p w14:paraId="51A95678"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b/>
          <w:color w:val="000000"/>
          <w:sz w:val="22"/>
          <w:szCs w:val="22"/>
          <w:lang w:val="es-BO" w:eastAsia="es-BO"/>
        </w:rPr>
        <w:t>CLÁUSULA DÉCIMA QUINTA.- (DERECHOS DEL</w:t>
      </w:r>
      <w:r w:rsidRPr="008226C2">
        <w:rPr>
          <w:rFonts w:ascii="Arial" w:hAnsi="Arial" w:cs="Arial"/>
          <w:color w:val="000000"/>
          <w:sz w:val="22"/>
          <w:szCs w:val="22"/>
          <w:lang w:val="es-BO" w:eastAsia="es-BO"/>
        </w:rPr>
        <w:t xml:space="preserve"> </w:t>
      </w:r>
      <w:r w:rsidRPr="008226C2">
        <w:rPr>
          <w:rFonts w:ascii="Arial" w:hAnsi="Arial" w:cs="Arial"/>
          <w:b/>
          <w:color w:val="000000"/>
          <w:sz w:val="22"/>
          <w:szCs w:val="22"/>
          <w:lang w:val="es-BO" w:eastAsia="es-BO"/>
        </w:rPr>
        <w:t xml:space="preserve">PROVEEDOR) </w:t>
      </w:r>
      <w:r w:rsidRPr="008226C2">
        <w:rPr>
          <w:rFonts w:ascii="Arial" w:hAnsi="Arial" w:cs="Arial"/>
          <w:color w:val="000000"/>
          <w:sz w:val="22"/>
          <w:szCs w:val="22"/>
          <w:lang w:val="es-BO" w:eastAsia="es-BO"/>
        </w:rPr>
        <w:t xml:space="preserve">El </w:t>
      </w:r>
      <w:r w:rsidRPr="008226C2">
        <w:rPr>
          <w:rFonts w:ascii="Arial" w:hAnsi="Arial" w:cs="Arial"/>
          <w:b/>
          <w:bCs/>
          <w:color w:val="000000"/>
          <w:sz w:val="22"/>
          <w:szCs w:val="22"/>
          <w:lang w:val="es-BO" w:eastAsia="es-BO"/>
        </w:rPr>
        <w:t>PROVEEDOR</w:t>
      </w:r>
      <w:r w:rsidRPr="008226C2">
        <w:rPr>
          <w:rFonts w:ascii="Arial" w:hAnsi="Arial" w:cs="Arial"/>
          <w:color w:val="000000"/>
          <w:sz w:val="22"/>
          <w:szCs w:val="22"/>
          <w:lang w:val="es-BO" w:eastAsia="es-BO"/>
        </w:rPr>
        <w:t xml:space="preserve">, tiene derecho a plantear los reclamos que considere correctos, por cualquier omisión de la </w:t>
      </w:r>
      <w:r w:rsidRPr="008226C2">
        <w:rPr>
          <w:rFonts w:ascii="Arial" w:hAnsi="Arial" w:cs="Arial"/>
          <w:b/>
          <w:bCs/>
          <w:color w:val="000000"/>
          <w:sz w:val="22"/>
          <w:szCs w:val="22"/>
          <w:lang w:val="es-BO" w:eastAsia="es-BO"/>
        </w:rPr>
        <w:t>ENTIDAD</w:t>
      </w:r>
      <w:r w:rsidRPr="008226C2">
        <w:rPr>
          <w:rFonts w:ascii="Arial" w:hAnsi="Arial" w:cs="Arial"/>
          <w:color w:val="000000"/>
          <w:sz w:val="22"/>
          <w:szCs w:val="22"/>
          <w:lang w:val="es-BO" w:eastAsia="es-BO"/>
        </w:rPr>
        <w:t xml:space="preserve">, por falta de pago de la adquisición efectuada, o por cualquier otro aspecto consignado en el presente Contrato. </w:t>
      </w:r>
    </w:p>
    <w:p w14:paraId="6867294F"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p>
    <w:p w14:paraId="58A8B53B"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Tales reclamos deberán ser planteados por escrito y con los respaldos correspondientes, a la </w:t>
      </w:r>
      <w:r w:rsidRPr="008226C2">
        <w:rPr>
          <w:rFonts w:ascii="Arial" w:hAnsi="Arial" w:cs="Arial"/>
          <w:b/>
          <w:bCs/>
          <w:color w:val="000000"/>
          <w:sz w:val="22"/>
          <w:szCs w:val="22"/>
          <w:lang w:val="es-BO" w:eastAsia="es-BO"/>
        </w:rPr>
        <w:t>ENTIDAD</w:t>
      </w:r>
      <w:r w:rsidRPr="008226C2">
        <w:rPr>
          <w:rFonts w:ascii="Arial" w:hAnsi="Arial" w:cs="Arial"/>
          <w:color w:val="000000"/>
          <w:sz w:val="22"/>
          <w:szCs w:val="22"/>
          <w:lang w:val="es-BO" w:eastAsia="es-BO"/>
        </w:rPr>
        <w:t xml:space="preserve">, hasta veinte (20) días hábiles, posteriores al suceso. </w:t>
      </w:r>
    </w:p>
    <w:p w14:paraId="5B3D8A19" w14:textId="77777777" w:rsidR="008226C2" w:rsidRPr="008226C2" w:rsidRDefault="008226C2" w:rsidP="008226C2">
      <w:pPr>
        <w:widowControl w:val="0"/>
        <w:jc w:val="both"/>
        <w:rPr>
          <w:rFonts w:ascii="Arial" w:hAnsi="Arial" w:cs="Arial"/>
          <w:color w:val="000000"/>
          <w:sz w:val="22"/>
          <w:szCs w:val="22"/>
          <w:lang w:val="es-BO" w:eastAsia="es-BO"/>
        </w:rPr>
      </w:pPr>
    </w:p>
    <w:p w14:paraId="62E7CFF9" w14:textId="77777777" w:rsidR="008226C2" w:rsidRPr="008226C2" w:rsidRDefault="008226C2" w:rsidP="008226C2">
      <w:pPr>
        <w:widowControl w:val="0"/>
        <w:jc w:val="both"/>
        <w:rPr>
          <w:rFonts w:ascii="Arial" w:hAnsi="Arial" w:cs="Arial"/>
          <w:b/>
          <w:sz w:val="22"/>
          <w:szCs w:val="22"/>
          <w:lang w:val="es-BO"/>
        </w:rPr>
      </w:pPr>
      <w:r w:rsidRPr="008226C2">
        <w:rPr>
          <w:rFonts w:ascii="Arial" w:hAnsi="Arial" w:cs="Arial"/>
          <w:color w:val="000000"/>
          <w:sz w:val="22"/>
          <w:szCs w:val="22"/>
          <w:lang w:val="es-BO" w:eastAsia="es-BO"/>
        </w:rPr>
        <w:t xml:space="preserve">La </w:t>
      </w:r>
      <w:r w:rsidRPr="008226C2">
        <w:rPr>
          <w:rFonts w:ascii="Arial" w:hAnsi="Arial" w:cs="Arial"/>
          <w:b/>
          <w:bCs/>
          <w:color w:val="000000"/>
          <w:sz w:val="22"/>
          <w:szCs w:val="22"/>
          <w:lang w:val="es-BO" w:eastAsia="es-BO"/>
        </w:rPr>
        <w:t>ENTIDAD</w:t>
      </w:r>
      <w:r w:rsidRPr="008226C2">
        <w:rPr>
          <w:rFonts w:ascii="Arial" w:hAnsi="Arial" w:cs="Arial"/>
          <w:color w:val="000000"/>
          <w:sz w:val="22"/>
          <w:szCs w:val="22"/>
          <w:lang w:val="es-BO" w:eastAsia="es-BO"/>
        </w:rPr>
        <w:t xml:space="preserve">, dentro del lapso de cinco (5) días hábiles de recibido el reclamo, deberá emitir su respuesta de forma sustentada al </w:t>
      </w:r>
      <w:r w:rsidRPr="008226C2">
        <w:rPr>
          <w:rFonts w:ascii="Arial" w:hAnsi="Arial" w:cs="Arial"/>
          <w:b/>
          <w:bCs/>
          <w:color w:val="000000"/>
          <w:sz w:val="22"/>
          <w:szCs w:val="22"/>
          <w:lang w:val="es-BO" w:eastAsia="es-BO"/>
        </w:rPr>
        <w:t xml:space="preserve">PROVEEDOR </w:t>
      </w:r>
      <w:r w:rsidRPr="008226C2">
        <w:rPr>
          <w:rFonts w:ascii="Arial" w:hAnsi="Arial" w:cs="Arial"/>
          <w:color w:val="000000"/>
          <w:sz w:val="22"/>
          <w:szCs w:val="22"/>
          <w:lang w:val="es-BO" w:eastAsia="es-BO"/>
        </w:rPr>
        <w:t xml:space="preserve">aceptando o rechazando el reclamo. Dentro de este plazo,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podrá solicitar las aclaraciones respectivas al </w:t>
      </w:r>
      <w:r w:rsidRPr="008226C2">
        <w:rPr>
          <w:rFonts w:ascii="Arial" w:hAnsi="Arial" w:cs="Arial"/>
          <w:b/>
          <w:bCs/>
          <w:color w:val="000000"/>
          <w:sz w:val="22"/>
          <w:szCs w:val="22"/>
          <w:lang w:val="es-BO" w:eastAsia="es-BO"/>
        </w:rPr>
        <w:t>PROVEEDOR</w:t>
      </w:r>
      <w:r w:rsidRPr="008226C2">
        <w:rPr>
          <w:rFonts w:ascii="Arial" w:hAnsi="Arial" w:cs="Arial"/>
          <w:color w:val="000000"/>
          <w:sz w:val="22"/>
          <w:szCs w:val="22"/>
          <w:lang w:val="es-BO" w:eastAsia="es-BO"/>
        </w:rPr>
        <w:t>, para sustentar su decisión.</w:t>
      </w:r>
    </w:p>
    <w:p w14:paraId="72227D10" w14:textId="77777777" w:rsidR="008226C2" w:rsidRPr="008226C2" w:rsidRDefault="008226C2" w:rsidP="008226C2">
      <w:pPr>
        <w:widowControl w:val="0"/>
        <w:jc w:val="both"/>
        <w:rPr>
          <w:rFonts w:ascii="Arial" w:hAnsi="Arial" w:cs="Arial"/>
          <w:b/>
          <w:sz w:val="22"/>
          <w:szCs w:val="22"/>
          <w:lang w:val="es-BO"/>
        </w:rPr>
      </w:pPr>
    </w:p>
    <w:p w14:paraId="3024C773"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En caso que el reclamo sea complejo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226C2">
        <w:rPr>
          <w:rFonts w:ascii="Arial" w:hAnsi="Arial" w:cs="Arial"/>
          <w:b/>
          <w:bCs/>
          <w:color w:val="000000"/>
          <w:sz w:val="22"/>
          <w:szCs w:val="22"/>
          <w:lang w:val="es-BO" w:eastAsia="es-BO"/>
        </w:rPr>
        <w:t xml:space="preserve">. </w:t>
      </w:r>
    </w:p>
    <w:p w14:paraId="0E044B57" w14:textId="77777777" w:rsidR="008226C2" w:rsidRPr="008226C2" w:rsidRDefault="008226C2" w:rsidP="008226C2">
      <w:pPr>
        <w:widowControl w:val="0"/>
        <w:jc w:val="both"/>
        <w:rPr>
          <w:rFonts w:ascii="Arial" w:hAnsi="Arial" w:cs="Arial"/>
          <w:color w:val="000000"/>
          <w:sz w:val="22"/>
          <w:szCs w:val="22"/>
          <w:lang w:val="es-BO" w:eastAsia="es-BO"/>
        </w:rPr>
      </w:pPr>
    </w:p>
    <w:p w14:paraId="55CB03CC" w14:textId="77777777" w:rsidR="008226C2" w:rsidRPr="008226C2" w:rsidRDefault="008226C2" w:rsidP="008226C2">
      <w:pPr>
        <w:widowControl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8226C2">
        <w:rPr>
          <w:rFonts w:ascii="Arial" w:hAnsi="Arial" w:cs="Arial"/>
          <w:b/>
          <w:bCs/>
          <w:color w:val="000000"/>
          <w:sz w:val="22"/>
          <w:szCs w:val="22"/>
          <w:lang w:val="es-BO" w:eastAsia="es-BO"/>
        </w:rPr>
        <w:t>ENTIDAD</w:t>
      </w:r>
      <w:r w:rsidRPr="008226C2">
        <w:rPr>
          <w:rFonts w:ascii="Arial" w:hAnsi="Arial" w:cs="Arial"/>
          <w:color w:val="000000"/>
          <w:sz w:val="22"/>
          <w:szCs w:val="22"/>
          <w:lang w:val="es-BO" w:eastAsia="es-BO"/>
        </w:rPr>
        <w:t>.</w:t>
      </w:r>
    </w:p>
    <w:p w14:paraId="685D95FA" w14:textId="77777777" w:rsidR="008226C2" w:rsidRPr="008226C2" w:rsidRDefault="008226C2" w:rsidP="008226C2">
      <w:pPr>
        <w:widowControl w:val="0"/>
        <w:jc w:val="both"/>
        <w:rPr>
          <w:rFonts w:ascii="Arial" w:hAnsi="Arial" w:cs="Arial"/>
          <w:sz w:val="22"/>
          <w:szCs w:val="22"/>
          <w:lang w:val="es-BO"/>
        </w:rPr>
      </w:pPr>
    </w:p>
    <w:p w14:paraId="694F9519"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t xml:space="preserve">La </w:t>
      </w:r>
      <w:r w:rsidRPr="008226C2">
        <w:rPr>
          <w:rFonts w:ascii="Arial" w:hAnsi="Arial" w:cs="Arial"/>
          <w:b/>
          <w:sz w:val="22"/>
          <w:szCs w:val="22"/>
          <w:lang w:val="es-BO"/>
        </w:rPr>
        <w:t>ENTIDAD</w:t>
      </w:r>
      <w:r w:rsidRPr="008226C2">
        <w:rPr>
          <w:rFonts w:ascii="Arial" w:hAnsi="Arial" w:cs="Arial"/>
          <w:sz w:val="22"/>
          <w:szCs w:val="22"/>
          <w:lang w:val="es-BO"/>
        </w:rPr>
        <w:t xml:space="preserve"> no atenderá reclamos presentados fuera del plazo establecido en esta Cláusula.</w:t>
      </w:r>
    </w:p>
    <w:p w14:paraId="2D17D4E6" w14:textId="77777777" w:rsidR="008226C2" w:rsidRPr="008226C2" w:rsidRDefault="008226C2" w:rsidP="008226C2">
      <w:pPr>
        <w:widowControl w:val="0"/>
        <w:autoSpaceDE w:val="0"/>
        <w:autoSpaceDN w:val="0"/>
        <w:adjustRightInd w:val="0"/>
        <w:jc w:val="both"/>
        <w:rPr>
          <w:rFonts w:ascii="Arial" w:hAnsi="Arial" w:cs="Arial"/>
          <w:b/>
          <w:bCs/>
          <w:sz w:val="22"/>
          <w:szCs w:val="22"/>
          <w:lang w:val="es-BO"/>
        </w:rPr>
      </w:pPr>
    </w:p>
    <w:p w14:paraId="064F35DA"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b/>
          <w:color w:val="000000"/>
          <w:sz w:val="22"/>
          <w:szCs w:val="22"/>
          <w:lang w:val="es-BO" w:eastAsia="es-BO"/>
        </w:rPr>
        <w:lastRenderedPageBreak/>
        <w:t>CLÁUSULA DÉCIMA SEXTA</w:t>
      </w:r>
      <w:r w:rsidRPr="008226C2">
        <w:rPr>
          <w:rFonts w:ascii="Arial" w:hAnsi="Arial" w:cs="Arial"/>
          <w:b/>
          <w:bCs/>
          <w:color w:val="000000"/>
          <w:sz w:val="22"/>
          <w:szCs w:val="22"/>
          <w:lang w:val="es-BO" w:eastAsia="es-BO"/>
        </w:rPr>
        <w:t xml:space="preserve">.- (ESTIPULACIÓN SOBRE IMPUESTOS) </w:t>
      </w:r>
      <w:r w:rsidRPr="008226C2">
        <w:rPr>
          <w:rFonts w:ascii="Arial" w:hAnsi="Arial" w:cs="Arial"/>
          <w:color w:val="000000"/>
          <w:sz w:val="22"/>
          <w:szCs w:val="22"/>
          <w:lang w:val="es-BO" w:eastAsia="es-BO"/>
        </w:rPr>
        <w:t xml:space="preserve">Correrá por cuenta del </w:t>
      </w:r>
      <w:r w:rsidRPr="008226C2">
        <w:rPr>
          <w:rFonts w:ascii="Arial" w:hAnsi="Arial" w:cs="Arial"/>
          <w:b/>
          <w:bCs/>
          <w:color w:val="000000"/>
          <w:sz w:val="22"/>
          <w:szCs w:val="22"/>
          <w:lang w:val="es-BO" w:eastAsia="es-BO"/>
        </w:rPr>
        <w:t xml:space="preserve">PROVEEDOR </w:t>
      </w:r>
      <w:r w:rsidRPr="008226C2">
        <w:rPr>
          <w:rFonts w:ascii="Arial" w:hAnsi="Arial" w:cs="Arial"/>
          <w:color w:val="000000"/>
          <w:sz w:val="22"/>
          <w:szCs w:val="22"/>
          <w:lang w:val="es-BO" w:eastAsia="es-BO"/>
        </w:rPr>
        <w:t xml:space="preserve">el pago de todos los impuestos vigentes en el país a la fecha de presentación de la propuesta. </w:t>
      </w:r>
    </w:p>
    <w:p w14:paraId="27D1ABD0" w14:textId="77777777" w:rsidR="008226C2" w:rsidRPr="008226C2" w:rsidRDefault="008226C2" w:rsidP="008226C2">
      <w:pPr>
        <w:widowControl w:val="0"/>
        <w:autoSpaceDE w:val="0"/>
        <w:autoSpaceDN w:val="0"/>
        <w:adjustRightInd w:val="0"/>
        <w:jc w:val="both"/>
        <w:rPr>
          <w:rFonts w:ascii="Arial" w:hAnsi="Arial" w:cs="Arial"/>
          <w:color w:val="000000"/>
          <w:sz w:val="22"/>
          <w:szCs w:val="22"/>
          <w:lang w:val="es-BO" w:eastAsia="es-BO"/>
        </w:rPr>
      </w:pPr>
    </w:p>
    <w:p w14:paraId="31B90635" w14:textId="77777777" w:rsidR="008226C2" w:rsidRPr="008226C2" w:rsidRDefault="008226C2" w:rsidP="008226C2">
      <w:pPr>
        <w:widowControl w:val="0"/>
        <w:autoSpaceDE w:val="0"/>
        <w:autoSpaceDN w:val="0"/>
        <w:adjustRightInd w:val="0"/>
        <w:jc w:val="both"/>
        <w:rPr>
          <w:rFonts w:ascii="Arial" w:hAnsi="Arial" w:cs="Arial"/>
          <w:sz w:val="22"/>
          <w:szCs w:val="22"/>
          <w:lang w:val="es-BO"/>
        </w:rPr>
      </w:pPr>
      <w:r w:rsidRPr="008226C2">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8226C2">
        <w:rPr>
          <w:rFonts w:ascii="Arial" w:hAnsi="Arial" w:cs="Arial"/>
          <w:b/>
          <w:bCs/>
          <w:color w:val="000000"/>
          <w:sz w:val="22"/>
          <w:szCs w:val="22"/>
          <w:lang w:val="es-BO" w:eastAsia="es-BO"/>
        </w:rPr>
        <w:t xml:space="preserve">PROVEEDOR </w:t>
      </w:r>
      <w:r w:rsidRPr="008226C2">
        <w:rPr>
          <w:rFonts w:ascii="Arial" w:hAnsi="Arial" w:cs="Arial"/>
          <w:color w:val="000000"/>
          <w:sz w:val="22"/>
          <w:szCs w:val="22"/>
          <w:lang w:val="es-BO" w:eastAsia="es-BO"/>
        </w:rPr>
        <w:t>deberá acogerse a su cumplimiento desde la fecha de vigencia de dicha normativa.</w:t>
      </w:r>
    </w:p>
    <w:p w14:paraId="222FE936" w14:textId="77777777" w:rsidR="008226C2" w:rsidRPr="008226C2" w:rsidRDefault="008226C2" w:rsidP="008226C2">
      <w:pPr>
        <w:widowControl w:val="0"/>
        <w:jc w:val="both"/>
        <w:rPr>
          <w:rFonts w:ascii="Arial" w:hAnsi="Arial" w:cs="Arial"/>
          <w:sz w:val="22"/>
          <w:szCs w:val="22"/>
          <w:lang w:val="es-BO"/>
        </w:rPr>
      </w:pPr>
    </w:p>
    <w:p w14:paraId="23127ACF" w14:textId="77777777" w:rsidR="008226C2" w:rsidRPr="008226C2" w:rsidRDefault="008226C2" w:rsidP="008226C2">
      <w:pPr>
        <w:widowControl w:val="0"/>
        <w:autoSpaceDE w:val="0"/>
        <w:autoSpaceDN w:val="0"/>
        <w:adjustRightInd w:val="0"/>
        <w:jc w:val="both"/>
        <w:rPr>
          <w:rFonts w:ascii="Arial" w:hAnsi="Arial" w:cs="Arial"/>
          <w:b/>
          <w:sz w:val="22"/>
          <w:szCs w:val="22"/>
          <w:lang w:val="es-BO"/>
        </w:rPr>
      </w:pPr>
      <w:r w:rsidRPr="008226C2">
        <w:rPr>
          <w:rFonts w:ascii="Arial" w:hAnsi="Arial" w:cs="Arial"/>
          <w:b/>
          <w:sz w:val="22"/>
          <w:szCs w:val="22"/>
          <w:lang w:val="es-BO"/>
        </w:rPr>
        <w:t xml:space="preserve">CLÁUSULA DÉCIMA SÉPTIMA.- (FACTURACIÓN) </w:t>
      </w:r>
      <w:r w:rsidRPr="008226C2">
        <w:rPr>
          <w:rFonts w:ascii="Arial" w:hAnsi="Arial" w:cs="Arial"/>
          <w:sz w:val="22"/>
          <w:szCs w:val="22"/>
        </w:rPr>
        <w:t xml:space="preserve">El </w:t>
      </w:r>
      <w:r w:rsidRPr="008226C2">
        <w:rPr>
          <w:rFonts w:ascii="Arial" w:hAnsi="Arial" w:cs="Arial"/>
          <w:b/>
          <w:bCs/>
          <w:sz w:val="22"/>
          <w:szCs w:val="22"/>
        </w:rPr>
        <w:t xml:space="preserve">PROVEEDOR </w:t>
      </w:r>
      <w:r w:rsidRPr="008226C2">
        <w:rPr>
          <w:rFonts w:ascii="Arial" w:hAnsi="Arial" w:cs="Arial"/>
          <w:sz w:val="22"/>
          <w:szCs w:val="22"/>
        </w:rPr>
        <w:t xml:space="preserve">una vez realizada la entrega de los </w:t>
      </w:r>
      <w:r w:rsidRPr="008226C2">
        <w:rPr>
          <w:rFonts w:ascii="Arial" w:hAnsi="Arial" w:cs="Arial"/>
          <w:b/>
          <w:bCs/>
          <w:sz w:val="22"/>
          <w:szCs w:val="22"/>
        </w:rPr>
        <w:t xml:space="preserve">BIENES </w:t>
      </w:r>
      <w:r w:rsidRPr="008226C2">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8226C2">
        <w:rPr>
          <w:rFonts w:ascii="Arial" w:hAnsi="Arial" w:cs="Arial"/>
          <w:b/>
          <w:bCs/>
          <w:sz w:val="22"/>
          <w:szCs w:val="22"/>
        </w:rPr>
        <w:t xml:space="preserve">ENTIDAD, </w:t>
      </w:r>
      <w:r w:rsidRPr="008226C2">
        <w:rPr>
          <w:rFonts w:ascii="Arial" w:hAnsi="Arial" w:cs="Arial"/>
          <w:sz w:val="22"/>
          <w:szCs w:val="22"/>
        </w:rPr>
        <w:t>por el monto de la venta efectivizada, caso contrario dicho pago no se realizará.</w:t>
      </w:r>
      <w:r w:rsidRPr="008226C2">
        <w:rPr>
          <w:rFonts w:ascii="Arial" w:hAnsi="Arial" w:cs="Arial"/>
          <w:sz w:val="22"/>
          <w:szCs w:val="22"/>
          <w:lang w:val="es-BO"/>
        </w:rPr>
        <w:t xml:space="preserve"> </w:t>
      </w:r>
    </w:p>
    <w:p w14:paraId="16FE27E6" w14:textId="77777777" w:rsidR="008226C2" w:rsidRPr="008226C2" w:rsidRDefault="008226C2" w:rsidP="008226C2">
      <w:pPr>
        <w:widowControl w:val="0"/>
        <w:autoSpaceDE w:val="0"/>
        <w:autoSpaceDN w:val="0"/>
        <w:adjustRightInd w:val="0"/>
        <w:jc w:val="both"/>
        <w:rPr>
          <w:rFonts w:ascii="Arial" w:hAnsi="Arial" w:cs="Arial"/>
          <w:sz w:val="22"/>
          <w:szCs w:val="22"/>
          <w:lang w:val="es-BO"/>
        </w:rPr>
      </w:pPr>
    </w:p>
    <w:p w14:paraId="2F4D6E15" w14:textId="77777777" w:rsidR="008226C2" w:rsidRPr="008226C2" w:rsidRDefault="008226C2" w:rsidP="008226C2">
      <w:pPr>
        <w:widowControl w:val="0"/>
        <w:jc w:val="both"/>
        <w:rPr>
          <w:rFonts w:ascii="Arial" w:hAnsi="Arial" w:cs="Arial"/>
          <w:sz w:val="22"/>
          <w:szCs w:val="22"/>
        </w:rPr>
      </w:pPr>
      <w:r w:rsidRPr="008226C2">
        <w:rPr>
          <w:rFonts w:ascii="Arial" w:hAnsi="Arial" w:cs="Arial"/>
          <w:b/>
          <w:sz w:val="22"/>
          <w:szCs w:val="22"/>
          <w:lang w:val="es-BO"/>
        </w:rPr>
        <w:t>CLÁUSULA DÉCIMA OCTAVA.- (SUBCONTRATOS)</w:t>
      </w:r>
      <w:r w:rsidRPr="008226C2">
        <w:rPr>
          <w:rFonts w:ascii="Arial" w:hAnsi="Arial" w:cs="Arial"/>
          <w:sz w:val="22"/>
          <w:szCs w:val="22"/>
        </w:rPr>
        <w:t xml:space="preserve"> </w:t>
      </w:r>
      <w:r w:rsidRPr="008226C2">
        <w:rPr>
          <w:rFonts w:ascii="Arial" w:hAnsi="Arial" w:cs="Arial"/>
          <w:iCs/>
          <w:sz w:val="22"/>
          <w:szCs w:val="22"/>
          <w:lang w:val="es-BO"/>
        </w:rPr>
        <w:t>En el presente Contrato de adquisición no se aceptará subcontrataciones</w:t>
      </w:r>
      <w:r w:rsidRPr="008226C2">
        <w:rPr>
          <w:rFonts w:ascii="Arial" w:hAnsi="Arial" w:cs="Arial"/>
          <w:sz w:val="22"/>
          <w:szCs w:val="22"/>
        </w:rPr>
        <w:t>.</w:t>
      </w:r>
    </w:p>
    <w:p w14:paraId="4884F910" w14:textId="77777777" w:rsidR="008226C2" w:rsidRPr="008226C2" w:rsidRDefault="008226C2" w:rsidP="008226C2">
      <w:pPr>
        <w:widowControl w:val="0"/>
        <w:jc w:val="both"/>
        <w:rPr>
          <w:rFonts w:ascii="Arial" w:hAnsi="Arial" w:cs="Arial"/>
          <w:sz w:val="22"/>
          <w:szCs w:val="22"/>
          <w:highlight w:val="cyan"/>
        </w:rPr>
      </w:pPr>
    </w:p>
    <w:p w14:paraId="3053C80F"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b/>
          <w:sz w:val="22"/>
          <w:szCs w:val="22"/>
          <w:lang w:val="es-BO"/>
        </w:rPr>
        <w:t>CLÁUSULA DÉCIMA NOVENA.- (MODIFICACIONES AL CONTRATO)</w:t>
      </w:r>
      <w:r w:rsidRPr="008226C2">
        <w:rPr>
          <w:rFonts w:ascii="Arial" w:hAnsi="Arial" w:cs="Arial"/>
          <w:sz w:val="22"/>
          <w:szCs w:val="22"/>
          <w:lang w:val="es-BO"/>
        </w:rPr>
        <w:t xml:space="preserve"> El presente Contrato podrá ser modificado sólo en los aspectos previstos en el mismo o en el DBC, siempre y cuando exista acuerdo entre las </w:t>
      </w:r>
      <w:r w:rsidRPr="008226C2">
        <w:rPr>
          <w:rFonts w:ascii="Arial" w:hAnsi="Arial" w:cs="Arial"/>
          <w:b/>
          <w:sz w:val="22"/>
          <w:szCs w:val="22"/>
          <w:lang w:val="es-BO"/>
        </w:rPr>
        <w:t>PARTES</w:t>
      </w:r>
      <w:r w:rsidRPr="008226C2">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192EBAD9" w14:textId="77777777" w:rsidR="008226C2" w:rsidRPr="008226C2" w:rsidRDefault="008226C2" w:rsidP="008226C2">
      <w:pPr>
        <w:widowControl w:val="0"/>
        <w:jc w:val="both"/>
        <w:rPr>
          <w:rFonts w:ascii="Arial" w:hAnsi="Arial" w:cs="Arial"/>
          <w:sz w:val="22"/>
          <w:szCs w:val="22"/>
          <w:lang w:val="es-BO"/>
        </w:rPr>
      </w:pPr>
    </w:p>
    <w:p w14:paraId="30C2D0AE"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3CCC5F61" w14:textId="77777777" w:rsidR="008226C2" w:rsidRPr="008226C2" w:rsidRDefault="008226C2" w:rsidP="008226C2">
      <w:pPr>
        <w:widowControl w:val="0"/>
        <w:jc w:val="both"/>
        <w:rPr>
          <w:rFonts w:ascii="Arial" w:hAnsi="Arial" w:cs="Arial"/>
          <w:sz w:val="22"/>
          <w:szCs w:val="22"/>
          <w:lang w:val="es-BO"/>
        </w:rPr>
      </w:pPr>
    </w:p>
    <w:p w14:paraId="0773E09C"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t>La modificación al plazo, permite la ampliación o disminución del mismo.</w:t>
      </w:r>
    </w:p>
    <w:p w14:paraId="037C8862" w14:textId="77777777" w:rsidR="008226C2" w:rsidRPr="008226C2" w:rsidRDefault="008226C2" w:rsidP="008226C2">
      <w:pPr>
        <w:widowControl w:val="0"/>
        <w:jc w:val="both"/>
        <w:rPr>
          <w:rFonts w:ascii="Arial" w:hAnsi="Arial" w:cs="Arial"/>
          <w:sz w:val="22"/>
          <w:szCs w:val="22"/>
          <w:lang w:val="es-BO"/>
        </w:rPr>
      </w:pPr>
    </w:p>
    <w:p w14:paraId="5B88C48F"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28E97B31" w14:textId="77777777" w:rsidR="008226C2" w:rsidRPr="008226C2" w:rsidRDefault="008226C2" w:rsidP="008226C2">
      <w:pPr>
        <w:widowControl w:val="0"/>
        <w:autoSpaceDE w:val="0"/>
        <w:autoSpaceDN w:val="0"/>
        <w:adjustRightInd w:val="0"/>
        <w:jc w:val="both"/>
        <w:rPr>
          <w:rFonts w:ascii="Arial" w:hAnsi="Arial" w:cs="Arial"/>
          <w:sz w:val="22"/>
          <w:szCs w:val="22"/>
          <w:lang w:val="es-BO"/>
        </w:rPr>
      </w:pPr>
    </w:p>
    <w:p w14:paraId="2027C717" w14:textId="77777777" w:rsidR="008226C2" w:rsidRPr="008226C2" w:rsidRDefault="008226C2" w:rsidP="008226C2">
      <w:pPr>
        <w:widowControl w:val="0"/>
        <w:jc w:val="both"/>
        <w:rPr>
          <w:rFonts w:ascii="Arial" w:hAnsi="Arial" w:cs="Arial"/>
          <w:b/>
          <w:sz w:val="22"/>
          <w:szCs w:val="22"/>
          <w:lang w:val="es-BO"/>
        </w:rPr>
      </w:pPr>
      <w:r w:rsidRPr="008226C2">
        <w:rPr>
          <w:rFonts w:ascii="Arial" w:hAnsi="Arial" w:cs="Arial"/>
          <w:b/>
          <w:sz w:val="22"/>
          <w:szCs w:val="22"/>
          <w:lang w:val="es-BO"/>
        </w:rPr>
        <w:t xml:space="preserve">CLÁUSULA VIGÉSIMA.- (CESIÓN) </w:t>
      </w:r>
      <w:r w:rsidRPr="008226C2">
        <w:rPr>
          <w:rFonts w:ascii="Arial" w:hAnsi="Arial" w:cs="Arial"/>
          <w:sz w:val="22"/>
          <w:szCs w:val="22"/>
          <w:lang w:val="es-BO"/>
        </w:rPr>
        <w:t xml:space="preserve">El </w:t>
      </w:r>
      <w:r w:rsidRPr="008226C2">
        <w:rPr>
          <w:rFonts w:ascii="Arial" w:hAnsi="Arial" w:cs="Arial"/>
          <w:b/>
          <w:sz w:val="22"/>
          <w:szCs w:val="22"/>
          <w:lang w:val="es-BO"/>
        </w:rPr>
        <w:t>PROVEEDOR</w:t>
      </w:r>
      <w:r w:rsidRPr="008226C2">
        <w:rPr>
          <w:rFonts w:ascii="Arial" w:hAnsi="Arial" w:cs="Arial"/>
          <w:sz w:val="22"/>
          <w:szCs w:val="22"/>
          <w:lang w:val="es-BO"/>
        </w:rPr>
        <w:t xml:space="preserve"> bajo ningún título podrá ceder o subrogar, total o parcialmente este Contrato.</w:t>
      </w:r>
    </w:p>
    <w:p w14:paraId="310D915A" w14:textId="77777777" w:rsidR="008226C2" w:rsidRPr="008226C2" w:rsidRDefault="008226C2" w:rsidP="008226C2">
      <w:pPr>
        <w:widowControl w:val="0"/>
        <w:jc w:val="both"/>
        <w:rPr>
          <w:rFonts w:ascii="Arial" w:hAnsi="Arial" w:cs="Arial"/>
          <w:sz w:val="22"/>
          <w:szCs w:val="22"/>
          <w:lang w:val="es-BO"/>
        </w:rPr>
      </w:pPr>
    </w:p>
    <w:p w14:paraId="708DF4EC"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F9E9AA" w14:textId="77777777" w:rsidR="008226C2" w:rsidRPr="008226C2" w:rsidRDefault="008226C2" w:rsidP="008226C2">
      <w:pPr>
        <w:widowControl w:val="0"/>
        <w:jc w:val="both"/>
        <w:rPr>
          <w:rFonts w:ascii="Arial" w:hAnsi="Arial" w:cs="Arial"/>
          <w:b/>
          <w:sz w:val="22"/>
          <w:szCs w:val="22"/>
          <w:lang w:val="es-BO"/>
        </w:rPr>
      </w:pPr>
    </w:p>
    <w:p w14:paraId="5E85CFD6"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b/>
          <w:color w:val="000000"/>
          <w:sz w:val="22"/>
          <w:szCs w:val="22"/>
          <w:lang w:val="es-BO" w:eastAsia="es-BO"/>
        </w:rPr>
        <w:t xml:space="preserve">CLÁUSULA VIGÉSIMA PRIMERA.- (SUSPENSIÓN TEMPORAL) </w:t>
      </w:r>
      <w:r w:rsidRPr="008226C2">
        <w:rPr>
          <w:rFonts w:ascii="Arial" w:hAnsi="Arial" w:cs="Arial"/>
          <w:color w:val="000000"/>
          <w:sz w:val="22"/>
          <w:szCs w:val="22"/>
          <w:lang w:val="es-BO" w:eastAsia="es-BO"/>
        </w:rPr>
        <w:t xml:space="preserve">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podrá suspender temporalmente el cómputo del plazo de las entregas o provisión de los </w:t>
      </w:r>
      <w:r w:rsidRPr="008226C2">
        <w:rPr>
          <w:rFonts w:ascii="Arial" w:hAnsi="Arial" w:cs="Arial"/>
          <w:b/>
          <w:bCs/>
          <w:color w:val="000000"/>
          <w:sz w:val="22"/>
          <w:szCs w:val="22"/>
          <w:lang w:val="es-BO" w:eastAsia="es-BO"/>
        </w:rPr>
        <w:t xml:space="preserve">BIENES </w:t>
      </w:r>
      <w:r w:rsidRPr="008226C2">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notificará de manera expresa al </w:t>
      </w:r>
      <w:r w:rsidRPr="008226C2">
        <w:rPr>
          <w:rFonts w:ascii="Arial" w:hAnsi="Arial" w:cs="Arial"/>
          <w:b/>
          <w:bCs/>
          <w:color w:val="000000"/>
          <w:sz w:val="22"/>
          <w:szCs w:val="22"/>
          <w:lang w:val="es-BO" w:eastAsia="es-BO"/>
        </w:rPr>
        <w:t>PROVEEDOR</w:t>
      </w:r>
      <w:r w:rsidRPr="008226C2">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4E831D9B"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p>
    <w:p w14:paraId="1713AD7C" w14:textId="77777777" w:rsidR="008226C2" w:rsidRPr="008226C2" w:rsidRDefault="008226C2" w:rsidP="008226C2">
      <w:pPr>
        <w:widowControl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lastRenderedPageBreak/>
        <w:t xml:space="preserve">También el </w:t>
      </w:r>
      <w:r w:rsidRPr="008226C2">
        <w:rPr>
          <w:rFonts w:ascii="Arial" w:hAnsi="Arial" w:cs="Arial"/>
          <w:b/>
          <w:bCs/>
          <w:color w:val="000000"/>
          <w:sz w:val="22"/>
          <w:szCs w:val="22"/>
          <w:lang w:val="es-BO" w:eastAsia="es-BO"/>
        </w:rPr>
        <w:t xml:space="preserve">PROVEEDOR </w:t>
      </w:r>
      <w:r w:rsidRPr="008226C2">
        <w:rPr>
          <w:rFonts w:ascii="Arial" w:hAnsi="Arial" w:cs="Arial"/>
          <w:color w:val="000000"/>
          <w:sz w:val="22"/>
          <w:szCs w:val="22"/>
          <w:lang w:val="es-BO" w:eastAsia="es-BO"/>
        </w:rPr>
        <w:t xml:space="preserve">podrá solicitar a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la suspensión temporal de las entregas o provisión, por causas atribuibles a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que afecten al </w:t>
      </w:r>
      <w:r w:rsidRPr="008226C2">
        <w:rPr>
          <w:rFonts w:ascii="Arial" w:hAnsi="Arial" w:cs="Arial"/>
          <w:b/>
          <w:bCs/>
          <w:color w:val="000000"/>
          <w:sz w:val="22"/>
          <w:szCs w:val="22"/>
          <w:lang w:val="es-BO" w:eastAsia="es-BO"/>
        </w:rPr>
        <w:t xml:space="preserve">PROVEEDOR </w:t>
      </w:r>
      <w:r w:rsidRPr="008226C2">
        <w:rPr>
          <w:rFonts w:ascii="Arial" w:hAnsi="Arial" w:cs="Arial"/>
          <w:color w:val="000000"/>
          <w:sz w:val="22"/>
          <w:szCs w:val="22"/>
          <w:lang w:val="es-BO" w:eastAsia="es-BO"/>
        </w:rPr>
        <w:t xml:space="preserve">en la adquisición de los </w:t>
      </w:r>
      <w:r w:rsidRPr="008226C2">
        <w:rPr>
          <w:rFonts w:ascii="Arial" w:hAnsi="Arial" w:cs="Arial"/>
          <w:b/>
          <w:bCs/>
          <w:color w:val="000000"/>
          <w:sz w:val="22"/>
          <w:szCs w:val="22"/>
          <w:lang w:val="es-BO" w:eastAsia="es-BO"/>
        </w:rPr>
        <w:t xml:space="preserve">BIENES. </w:t>
      </w:r>
      <w:r w:rsidRPr="008226C2">
        <w:rPr>
          <w:rFonts w:ascii="Arial" w:hAnsi="Arial" w:cs="Arial"/>
          <w:color w:val="000000"/>
          <w:sz w:val="22"/>
          <w:szCs w:val="22"/>
          <w:lang w:val="es-BO" w:eastAsia="es-BO"/>
        </w:rPr>
        <w:t xml:space="preserve">Dicha suspensión podrá efectivizarse siempre y cuando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226C2">
        <w:rPr>
          <w:rFonts w:ascii="Arial" w:hAnsi="Arial" w:cs="Arial"/>
          <w:b/>
          <w:bCs/>
          <w:color w:val="000000"/>
          <w:sz w:val="22"/>
          <w:szCs w:val="22"/>
          <w:lang w:val="es-BO" w:eastAsia="es-BO"/>
        </w:rPr>
        <w:t>PROVEEDOR</w:t>
      </w:r>
      <w:r w:rsidRPr="008226C2">
        <w:rPr>
          <w:rFonts w:ascii="Arial" w:hAnsi="Arial" w:cs="Arial"/>
          <w:color w:val="000000"/>
          <w:sz w:val="22"/>
          <w:szCs w:val="22"/>
          <w:lang w:val="es-BO" w:eastAsia="es-BO"/>
        </w:rPr>
        <w:t>.</w:t>
      </w:r>
    </w:p>
    <w:p w14:paraId="68F33048" w14:textId="77777777" w:rsidR="008226C2" w:rsidRPr="008226C2" w:rsidRDefault="008226C2" w:rsidP="008226C2">
      <w:pPr>
        <w:widowControl w:val="0"/>
        <w:jc w:val="both"/>
        <w:rPr>
          <w:rFonts w:ascii="Arial" w:hAnsi="Arial" w:cs="Arial"/>
          <w:color w:val="000000"/>
          <w:sz w:val="22"/>
          <w:szCs w:val="22"/>
          <w:lang w:val="es-BO" w:eastAsia="es-BO"/>
        </w:rPr>
      </w:pPr>
    </w:p>
    <w:p w14:paraId="549029E0" w14:textId="77777777" w:rsidR="008226C2" w:rsidRPr="008226C2" w:rsidRDefault="008226C2" w:rsidP="008226C2">
      <w:pPr>
        <w:jc w:val="both"/>
        <w:rPr>
          <w:rFonts w:ascii="Arial" w:hAnsi="Arial" w:cs="Arial"/>
          <w:sz w:val="22"/>
          <w:szCs w:val="22"/>
        </w:rPr>
      </w:pPr>
      <w:r w:rsidRPr="008226C2">
        <w:rPr>
          <w:rFonts w:ascii="Arial" w:hAnsi="Arial" w:cs="Arial"/>
          <w:b/>
          <w:sz w:val="22"/>
          <w:szCs w:val="22"/>
        </w:rPr>
        <w:t xml:space="preserve">CLÁUSULA VIGÉSIMA SEGUNDA.- (MULTAS) </w:t>
      </w:r>
      <w:r w:rsidRPr="008226C2">
        <w:rPr>
          <w:rFonts w:ascii="Arial" w:hAnsi="Arial" w:cs="Arial"/>
          <w:sz w:val="22"/>
          <w:szCs w:val="22"/>
        </w:rPr>
        <w:t xml:space="preserve">Queda convenido entre las partes contratantes, que el </w:t>
      </w:r>
      <w:r w:rsidRPr="008226C2">
        <w:rPr>
          <w:rFonts w:ascii="Arial" w:hAnsi="Arial" w:cs="Arial"/>
          <w:b/>
          <w:bCs/>
          <w:sz w:val="22"/>
          <w:szCs w:val="22"/>
        </w:rPr>
        <w:t xml:space="preserve">PROVEEDOR </w:t>
      </w:r>
      <w:r w:rsidRPr="008226C2">
        <w:rPr>
          <w:rFonts w:ascii="Arial" w:hAnsi="Arial" w:cs="Arial"/>
          <w:sz w:val="22"/>
          <w:szCs w:val="22"/>
        </w:rPr>
        <w:t xml:space="preserve">se constituirá en mora sin notificación previa, por el simple incumplimiento al plazo de entrega previsto en el presente Contrato, y el plazo para subsanar las observaciones que pudieran surgir durante el periodo de pruebas y verificación de las Especificaciones Técnicas, salvo la existencia de hechos de fuerza mayor, caso fortuito u otras causas debidamente justificadas y aceptadas por la </w:t>
      </w:r>
      <w:r w:rsidRPr="008226C2">
        <w:rPr>
          <w:rFonts w:ascii="Arial" w:hAnsi="Arial" w:cs="Arial"/>
          <w:b/>
          <w:bCs/>
          <w:sz w:val="22"/>
          <w:szCs w:val="22"/>
        </w:rPr>
        <w:t xml:space="preserve">ENTIDAD, </w:t>
      </w:r>
      <w:r w:rsidRPr="008226C2">
        <w:rPr>
          <w:rFonts w:ascii="Arial" w:hAnsi="Arial" w:cs="Arial"/>
          <w:sz w:val="22"/>
          <w:szCs w:val="22"/>
        </w:rPr>
        <w:t>que ocurran antes del vencimiento de los plazos citados.</w:t>
      </w:r>
    </w:p>
    <w:p w14:paraId="39A3498C" w14:textId="77777777" w:rsidR="008226C2" w:rsidRPr="008226C2" w:rsidRDefault="008226C2" w:rsidP="008226C2">
      <w:pPr>
        <w:jc w:val="both"/>
        <w:rPr>
          <w:rFonts w:ascii="Arial" w:hAnsi="Arial" w:cs="Arial"/>
          <w:sz w:val="22"/>
          <w:szCs w:val="22"/>
        </w:rPr>
      </w:pPr>
    </w:p>
    <w:p w14:paraId="48494B2A" w14:textId="77777777" w:rsidR="008226C2" w:rsidRPr="008226C2" w:rsidRDefault="008226C2" w:rsidP="008226C2">
      <w:pPr>
        <w:autoSpaceDE w:val="0"/>
        <w:autoSpaceDN w:val="0"/>
        <w:adjustRightInd w:val="0"/>
        <w:jc w:val="both"/>
        <w:rPr>
          <w:rFonts w:ascii="Arial" w:hAnsi="Arial" w:cs="Arial"/>
          <w:bCs/>
          <w:sz w:val="22"/>
          <w:szCs w:val="22"/>
          <w:lang w:val="es-BO"/>
        </w:rPr>
      </w:pPr>
      <w:r w:rsidRPr="008226C2">
        <w:rPr>
          <w:rFonts w:ascii="Arial" w:hAnsi="Arial" w:cs="Arial"/>
          <w:sz w:val="22"/>
          <w:szCs w:val="22"/>
        </w:rPr>
        <w:t>La</w:t>
      </w:r>
      <w:r w:rsidRPr="008226C2">
        <w:rPr>
          <w:rFonts w:ascii="Arial" w:hAnsi="Arial" w:cs="Arial"/>
          <w:b/>
          <w:bCs/>
          <w:sz w:val="22"/>
          <w:szCs w:val="22"/>
        </w:rPr>
        <w:t xml:space="preserve"> ENTIDAD</w:t>
      </w:r>
      <w:r w:rsidRPr="008226C2">
        <w:rPr>
          <w:rFonts w:ascii="Arial" w:hAnsi="Arial" w:cs="Arial"/>
          <w:sz w:val="22"/>
          <w:szCs w:val="22"/>
        </w:rPr>
        <w:t xml:space="preserve"> aplicará al </w:t>
      </w:r>
      <w:r w:rsidRPr="008226C2">
        <w:rPr>
          <w:rFonts w:ascii="Arial" w:hAnsi="Arial" w:cs="Arial"/>
          <w:b/>
          <w:bCs/>
          <w:sz w:val="22"/>
          <w:szCs w:val="22"/>
        </w:rPr>
        <w:t xml:space="preserve">PROVEEDOR </w:t>
      </w:r>
      <w:r w:rsidRPr="008226C2">
        <w:rPr>
          <w:rFonts w:ascii="Arial" w:hAnsi="Arial" w:cs="Arial"/>
          <w:sz w:val="22"/>
          <w:szCs w:val="22"/>
        </w:rPr>
        <w:t xml:space="preserve">una multa por cada día calendario de retraso al plazo de entrega sujeta a verificación de los bienes y al plazo para subsanar las observaciones que pudieran surgir durante el periodo de pruebas y verificación de las Especificaciones Técnicas, por el tres por mil (3x1000) </w:t>
      </w:r>
      <w:r w:rsidRPr="008226C2">
        <w:rPr>
          <w:rFonts w:ascii="Arial" w:hAnsi="Arial" w:cs="Arial"/>
          <w:bCs/>
          <w:sz w:val="22"/>
          <w:szCs w:val="22"/>
          <w:lang w:val="es-BO"/>
        </w:rPr>
        <w:t>del monto total del Contrato.</w:t>
      </w:r>
    </w:p>
    <w:p w14:paraId="3ED552CA" w14:textId="77777777" w:rsidR="008226C2" w:rsidRPr="008226C2" w:rsidRDefault="008226C2" w:rsidP="008226C2">
      <w:pPr>
        <w:autoSpaceDE w:val="0"/>
        <w:autoSpaceDN w:val="0"/>
        <w:adjustRightInd w:val="0"/>
        <w:jc w:val="both"/>
        <w:rPr>
          <w:rFonts w:ascii="Arial" w:hAnsi="Arial" w:cs="Arial"/>
          <w:bCs/>
          <w:sz w:val="22"/>
          <w:szCs w:val="22"/>
          <w:lang w:val="es-BO"/>
        </w:rPr>
      </w:pPr>
    </w:p>
    <w:p w14:paraId="18D5E2A2" w14:textId="77777777" w:rsidR="008226C2" w:rsidRPr="008226C2" w:rsidRDefault="008226C2" w:rsidP="008226C2">
      <w:pPr>
        <w:widowControl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Las multas serán cobradas mediante descuentos por la </w:t>
      </w:r>
      <w:r w:rsidRPr="008226C2">
        <w:rPr>
          <w:rFonts w:ascii="Arial" w:hAnsi="Arial" w:cs="Arial"/>
          <w:b/>
          <w:bCs/>
          <w:color w:val="000000"/>
          <w:sz w:val="22"/>
          <w:szCs w:val="22"/>
          <w:lang w:val="es-BO" w:eastAsia="es-BO"/>
        </w:rPr>
        <w:t>ENTIDAD</w:t>
      </w:r>
      <w:r w:rsidRPr="008226C2">
        <w:rPr>
          <w:rFonts w:ascii="Arial" w:hAnsi="Arial" w:cs="Arial"/>
          <w:color w:val="000000"/>
          <w:sz w:val="22"/>
          <w:szCs w:val="22"/>
          <w:lang w:val="es-BO" w:eastAsia="es-BO"/>
        </w:rPr>
        <w:t>, en la liquidación del Contrato.</w:t>
      </w:r>
    </w:p>
    <w:p w14:paraId="60640CC2" w14:textId="77777777" w:rsidR="008226C2" w:rsidRPr="008226C2" w:rsidRDefault="008226C2" w:rsidP="008226C2">
      <w:pPr>
        <w:widowControl w:val="0"/>
        <w:jc w:val="both"/>
        <w:rPr>
          <w:rFonts w:ascii="Arial" w:hAnsi="Arial" w:cs="Arial"/>
          <w:color w:val="000000"/>
          <w:sz w:val="22"/>
          <w:szCs w:val="22"/>
          <w:lang w:val="es-BO" w:eastAsia="es-BO"/>
        </w:rPr>
      </w:pPr>
    </w:p>
    <w:p w14:paraId="794A593F"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t xml:space="preserve">En todos los casos de Resolución del Contrato por causas atribuibles al </w:t>
      </w:r>
      <w:r w:rsidRPr="008226C2">
        <w:rPr>
          <w:rFonts w:ascii="Arial" w:hAnsi="Arial" w:cs="Arial"/>
          <w:b/>
          <w:sz w:val="22"/>
          <w:szCs w:val="22"/>
          <w:lang w:val="es-BO"/>
        </w:rPr>
        <w:t>PROVEEDOR</w:t>
      </w:r>
      <w:r w:rsidRPr="008226C2">
        <w:rPr>
          <w:rFonts w:ascii="Arial" w:hAnsi="Arial" w:cs="Arial"/>
          <w:sz w:val="22"/>
          <w:szCs w:val="22"/>
          <w:lang w:val="es-BO"/>
        </w:rPr>
        <w:t xml:space="preserve">, la </w:t>
      </w:r>
      <w:r w:rsidRPr="008226C2">
        <w:rPr>
          <w:rFonts w:ascii="Arial" w:hAnsi="Arial" w:cs="Arial"/>
          <w:b/>
          <w:sz w:val="22"/>
          <w:szCs w:val="22"/>
          <w:lang w:val="es-BO"/>
        </w:rPr>
        <w:t xml:space="preserve">ENTIDAD </w:t>
      </w:r>
      <w:r w:rsidRPr="008226C2">
        <w:rPr>
          <w:rFonts w:ascii="Arial" w:hAnsi="Arial" w:cs="Arial"/>
          <w:sz w:val="22"/>
          <w:szCs w:val="22"/>
          <w:lang w:val="es-BO"/>
        </w:rPr>
        <w:t>no podrá cobrar multas que excedan el veinte por ciento (20%) del monto total del Contrato.</w:t>
      </w:r>
    </w:p>
    <w:p w14:paraId="344EBFDF" w14:textId="77777777" w:rsidR="008226C2" w:rsidRPr="008226C2" w:rsidRDefault="008226C2" w:rsidP="008226C2">
      <w:pPr>
        <w:widowControl w:val="0"/>
        <w:jc w:val="both"/>
        <w:rPr>
          <w:rFonts w:ascii="Arial" w:hAnsi="Arial" w:cs="Arial"/>
          <w:sz w:val="22"/>
          <w:szCs w:val="22"/>
          <w:lang w:val="es-BO"/>
        </w:rPr>
      </w:pPr>
    </w:p>
    <w:p w14:paraId="4C239CC3" w14:textId="77777777" w:rsidR="008226C2" w:rsidRPr="008226C2" w:rsidRDefault="008226C2" w:rsidP="008226C2">
      <w:pPr>
        <w:widowControl w:val="0"/>
        <w:autoSpaceDE w:val="0"/>
        <w:autoSpaceDN w:val="0"/>
        <w:adjustRightInd w:val="0"/>
        <w:jc w:val="both"/>
        <w:rPr>
          <w:rFonts w:ascii="Arial" w:hAnsi="Arial" w:cs="Arial"/>
          <w:sz w:val="22"/>
          <w:szCs w:val="22"/>
          <w:lang w:val="es-BO"/>
        </w:rPr>
      </w:pPr>
      <w:r w:rsidRPr="008226C2">
        <w:rPr>
          <w:rFonts w:ascii="Arial" w:hAnsi="Arial" w:cs="Arial"/>
          <w:b/>
          <w:sz w:val="22"/>
          <w:szCs w:val="22"/>
          <w:lang w:val="es-BO"/>
        </w:rPr>
        <w:t>CLÁUSULA VIGÉSIMA TERCERA.- (</w:t>
      </w:r>
      <w:r w:rsidRPr="008226C2">
        <w:rPr>
          <w:rFonts w:ascii="Arial" w:hAnsi="Arial" w:cs="Arial"/>
          <w:b/>
          <w:bCs/>
          <w:sz w:val="22"/>
          <w:szCs w:val="22"/>
          <w:lang w:val="es-BO"/>
        </w:rPr>
        <w:t xml:space="preserve">EXONERACIÓN DE LAS CARGAS LABORALES Y SOCIALES </w:t>
      </w:r>
      <w:r w:rsidRPr="008226C2">
        <w:rPr>
          <w:rFonts w:ascii="Arial" w:hAnsi="Arial" w:cs="Arial"/>
          <w:b/>
          <w:sz w:val="22"/>
          <w:szCs w:val="22"/>
          <w:lang w:val="es-BO"/>
        </w:rPr>
        <w:t>A LA ENTIDAD</w:t>
      </w:r>
      <w:r w:rsidRPr="008226C2">
        <w:rPr>
          <w:rFonts w:ascii="Arial" w:hAnsi="Arial" w:cs="Arial"/>
          <w:b/>
          <w:bCs/>
          <w:sz w:val="22"/>
          <w:szCs w:val="22"/>
          <w:lang w:val="es-BO"/>
        </w:rPr>
        <w:t xml:space="preserve">) </w:t>
      </w:r>
      <w:r w:rsidRPr="008226C2">
        <w:rPr>
          <w:rFonts w:ascii="Arial" w:hAnsi="Arial" w:cs="Arial"/>
          <w:sz w:val="22"/>
          <w:szCs w:val="22"/>
        </w:rPr>
        <w:t xml:space="preserve">El </w:t>
      </w:r>
      <w:r w:rsidRPr="008226C2">
        <w:rPr>
          <w:rFonts w:ascii="Arial" w:hAnsi="Arial" w:cs="Arial"/>
          <w:b/>
          <w:bCs/>
          <w:sz w:val="22"/>
          <w:szCs w:val="22"/>
        </w:rPr>
        <w:t xml:space="preserve">PROVEEDOR </w:t>
      </w:r>
      <w:r w:rsidRPr="008226C2">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8226C2">
        <w:rPr>
          <w:rFonts w:ascii="Arial" w:hAnsi="Arial" w:cs="Arial"/>
          <w:b/>
          <w:bCs/>
          <w:sz w:val="22"/>
          <w:szCs w:val="22"/>
        </w:rPr>
        <w:t>ENTIDAD.</w:t>
      </w:r>
    </w:p>
    <w:p w14:paraId="0D41BB03" w14:textId="77777777" w:rsidR="008226C2" w:rsidRPr="008226C2" w:rsidRDefault="008226C2" w:rsidP="008226C2">
      <w:pPr>
        <w:widowControl w:val="0"/>
        <w:autoSpaceDE w:val="0"/>
        <w:autoSpaceDN w:val="0"/>
        <w:adjustRightInd w:val="0"/>
        <w:jc w:val="both"/>
        <w:rPr>
          <w:rFonts w:ascii="Arial" w:hAnsi="Arial" w:cs="Arial"/>
          <w:b/>
          <w:bCs/>
          <w:sz w:val="22"/>
          <w:szCs w:val="22"/>
          <w:lang w:val="es-BO"/>
        </w:rPr>
      </w:pPr>
    </w:p>
    <w:p w14:paraId="2DB01139"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b/>
          <w:color w:val="000000"/>
          <w:sz w:val="22"/>
          <w:szCs w:val="22"/>
          <w:lang w:val="es-BO" w:eastAsia="es-BO"/>
        </w:rPr>
        <w:t xml:space="preserve">CLÁUSULA VIGÉSIMA CUARTA.- (CAUSAS DE FUERZA MAYOR Y/O CASO FORTUITO) </w:t>
      </w:r>
      <w:r w:rsidRPr="008226C2">
        <w:rPr>
          <w:rFonts w:ascii="Arial" w:hAnsi="Arial" w:cs="Arial"/>
          <w:color w:val="000000"/>
          <w:sz w:val="22"/>
          <w:szCs w:val="22"/>
          <w:lang w:val="es-BO" w:eastAsia="es-BO"/>
        </w:rPr>
        <w:t xml:space="preserve">Con el fin de exceptuar al </w:t>
      </w:r>
      <w:r w:rsidRPr="008226C2">
        <w:rPr>
          <w:rFonts w:ascii="Arial" w:hAnsi="Arial" w:cs="Arial"/>
          <w:b/>
          <w:bCs/>
          <w:color w:val="000000"/>
          <w:sz w:val="22"/>
          <w:szCs w:val="22"/>
          <w:lang w:val="es-BO" w:eastAsia="es-BO"/>
        </w:rPr>
        <w:t xml:space="preserve">PROVEEDOR </w:t>
      </w:r>
      <w:r w:rsidRPr="008226C2">
        <w:rPr>
          <w:rFonts w:ascii="Arial" w:hAnsi="Arial" w:cs="Arial"/>
          <w:color w:val="000000"/>
          <w:sz w:val="22"/>
          <w:szCs w:val="22"/>
          <w:lang w:val="es-BO" w:eastAsia="es-BO"/>
        </w:rPr>
        <w:t xml:space="preserve">de determinadas responsabilidades por mora o por incumplimiento involuntario total o parcial del presente Contrato, la </w:t>
      </w:r>
      <w:r w:rsidRPr="008226C2">
        <w:rPr>
          <w:rFonts w:ascii="Arial" w:hAnsi="Arial" w:cs="Arial"/>
          <w:b/>
          <w:bCs/>
          <w:color w:val="000000"/>
          <w:sz w:val="22"/>
          <w:szCs w:val="22"/>
          <w:lang w:val="es-BO" w:eastAsia="es-BO"/>
        </w:rPr>
        <w:t xml:space="preserve">ENTIDAD </w:t>
      </w:r>
      <w:r w:rsidRPr="008226C2">
        <w:rPr>
          <w:rFonts w:ascii="Arial" w:hAnsi="Arial" w:cs="Arial"/>
          <w:bCs/>
          <w:color w:val="000000"/>
          <w:sz w:val="22"/>
          <w:szCs w:val="22"/>
          <w:lang w:val="es-BO" w:eastAsia="es-BO"/>
        </w:rPr>
        <w:t>a través de la Comisión de Recepción</w:t>
      </w:r>
      <w:r w:rsidRPr="008226C2">
        <w:rPr>
          <w:rFonts w:ascii="Arial" w:hAnsi="Arial" w:cs="Arial"/>
          <w:b/>
          <w:bCs/>
          <w:color w:val="000000"/>
          <w:sz w:val="22"/>
          <w:szCs w:val="22"/>
          <w:lang w:val="es-BO" w:eastAsia="es-BO"/>
        </w:rPr>
        <w:t xml:space="preserve"> </w:t>
      </w:r>
      <w:r w:rsidRPr="008226C2">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8226C2">
        <w:rPr>
          <w:rFonts w:ascii="Arial" w:hAnsi="Arial" w:cs="Arial"/>
          <w:b/>
          <w:bCs/>
          <w:color w:val="000000"/>
          <w:sz w:val="22"/>
          <w:szCs w:val="22"/>
          <w:lang w:val="es-BO" w:eastAsia="es-BO"/>
        </w:rPr>
        <w:t xml:space="preserve">PROVEEDOR </w:t>
      </w:r>
      <w:r w:rsidRPr="008226C2">
        <w:rPr>
          <w:rFonts w:ascii="Arial" w:hAnsi="Arial" w:cs="Arial"/>
          <w:color w:val="000000"/>
          <w:sz w:val="22"/>
          <w:szCs w:val="22"/>
          <w:lang w:val="es-BO" w:eastAsia="es-BO"/>
        </w:rPr>
        <w:t xml:space="preserve">del cumplimiento del plazo de entrega o del cumplimiento total o parcial de la entrega de los </w:t>
      </w:r>
      <w:r w:rsidRPr="008226C2">
        <w:rPr>
          <w:rFonts w:ascii="Arial" w:hAnsi="Arial" w:cs="Arial"/>
          <w:b/>
          <w:bCs/>
          <w:color w:val="000000"/>
          <w:sz w:val="22"/>
          <w:szCs w:val="22"/>
          <w:lang w:val="es-BO" w:eastAsia="es-BO"/>
        </w:rPr>
        <w:t>BIENES</w:t>
      </w:r>
      <w:r w:rsidRPr="008226C2">
        <w:rPr>
          <w:rFonts w:ascii="Arial" w:hAnsi="Arial" w:cs="Arial"/>
          <w:color w:val="000000"/>
          <w:sz w:val="22"/>
          <w:szCs w:val="22"/>
          <w:lang w:val="es-BO" w:eastAsia="es-BO"/>
        </w:rPr>
        <w:t xml:space="preserve">. </w:t>
      </w:r>
    </w:p>
    <w:p w14:paraId="569174D9"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p>
    <w:p w14:paraId="253C8B11"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EAFC3AD"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p>
    <w:p w14:paraId="57F275AD"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lastRenderedPageBreak/>
        <w:t xml:space="preserve">Para que cualquiera de los acontecimientos señalados precedentemente puedan generar un impedimento total o parcial justificado en la entrega o provisión de los </w:t>
      </w:r>
      <w:r w:rsidRPr="008226C2">
        <w:rPr>
          <w:rFonts w:ascii="Arial" w:hAnsi="Arial" w:cs="Arial"/>
          <w:b/>
          <w:bCs/>
          <w:color w:val="000000"/>
          <w:sz w:val="22"/>
          <w:szCs w:val="22"/>
          <w:lang w:val="es-BO" w:eastAsia="es-BO"/>
        </w:rPr>
        <w:t xml:space="preserve">BIENES </w:t>
      </w:r>
      <w:r w:rsidRPr="008226C2">
        <w:rPr>
          <w:rFonts w:ascii="Arial" w:hAnsi="Arial" w:cs="Arial"/>
          <w:color w:val="000000"/>
          <w:sz w:val="22"/>
          <w:szCs w:val="22"/>
          <w:lang w:val="es-BO" w:eastAsia="es-BO"/>
        </w:rPr>
        <w:t xml:space="preserve">o demora justificada en el cumplimiento del plazo de entrega, de modo inexcusable e imprescindible en cada caso, el </w:t>
      </w:r>
      <w:r w:rsidRPr="008226C2">
        <w:rPr>
          <w:rFonts w:ascii="Arial" w:hAnsi="Arial" w:cs="Arial"/>
          <w:b/>
          <w:bCs/>
          <w:color w:val="000000"/>
          <w:sz w:val="22"/>
          <w:szCs w:val="22"/>
          <w:lang w:val="es-BO" w:eastAsia="es-BO"/>
        </w:rPr>
        <w:t xml:space="preserve">PROVEEDOR </w:t>
      </w:r>
      <w:r w:rsidRPr="008226C2">
        <w:rPr>
          <w:rFonts w:ascii="Arial" w:hAnsi="Arial" w:cs="Arial"/>
          <w:color w:val="000000"/>
          <w:sz w:val="22"/>
          <w:szCs w:val="22"/>
          <w:lang w:val="es-BO" w:eastAsia="es-BO"/>
        </w:rPr>
        <w:t xml:space="preserve">deberá presentar por escrito a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0B993FAC"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p>
    <w:p w14:paraId="112C6A73" w14:textId="77777777" w:rsidR="008226C2" w:rsidRPr="008226C2" w:rsidRDefault="008226C2" w:rsidP="008226C2">
      <w:p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en el plazo de dos (2) días hábiles deberá aceptar o rechazar la solicitud. En caso de aceptación expresa,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 xml:space="preserve">deberá realizar: </w:t>
      </w:r>
    </w:p>
    <w:p w14:paraId="6FFC83C2" w14:textId="77777777" w:rsidR="008226C2" w:rsidRPr="008226C2" w:rsidRDefault="008226C2" w:rsidP="008226C2">
      <w:pPr>
        <w:autoSpaceDE w:val="0"/>
        <w:autoSpaceDN w:val="0"/>
        <w:adjustRightInd w:val="0"/>
        <w:jc w:val="both"/>
        <w:rPr>
          <w:rFonts w:ascii="Arial" w:hAnsi="Arial" w:cs="Arial"/>
          <w:b/>
          <w:bCs/>
          <w:color w:val="000000"/>
          <w:sz w:val="22"/>
          <w:szCs w:val="22"/>
          <w:lang w:val="es-BO" w:eastAsia="es-BO"/>
        </w:rPr>
      </w:pPr>
    </w:p>
    <w:p w14:paraId="45579C57" w14:textId="77777777" w:rsidR="008226C2" w:rsidRPr="008226C2" w:rsidRDefault="008226C2" w:rsidP="00EC49D7">
      <w:pPr>
        <w:numPr>
          <w:ilvl w:val="0"/>
          <w:numId w:val="41"/>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La ampliación del plazo de entrega a través de un Contrato Modificatorio o; </w:t>
      </w:r>
    </w:p>
    <w:p w14:paraId="4D15A0FA" w14:textId="77777777" w:rsidR="008226C2" w:rsidRPr="008226C2" w:rsidRDefault="008226C2" w:rsidP="00EC49D7">
      <w:pPr>
        <w:numPr>
          <w:ilvl w:val="0"/>
          <w:numId w:val="41"/>
        </w:numPr>
        <w:autoSpaceDE w:val="0"/>
        <w:autoSpaceDN w:val="0"/>
        <w:adjustRightInd w:val="0"/>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8226C2">
        <w:rPr>
          <w:rFonts w:ascii="Arial" w:hAnsi="Arial" w:cs="Arial"/>
          <w:b/>
          <w:bCs/>
          <w:color w:val="000000"/>
          <w:sz w:val="22"/>
          <w:szCs w:val="22"/>
          <w:lang w:val="es-BO" w:eastAsia="es-BO"/>
        </w:rPr>
        <w:t>PROVEEDOR</w:t>
      </w:r>
      <w:r w:rsidRPr="008226C2">
        <w:rPr>
          <w:rFonts w:ascii="Arial" w:hAnsi="Arial" w:cs="Arial"/>
          <w:bCs/>
          <w:color w:val="000000"/>
          <w:sz w:val="22"/>
          <w:szCs w:val="22"/>
          <w:lang w:val="es-BO" w:eastAsia="es-BO"/>
        </w:rPr>
        <w:t xml:space="preserve">. </w:t>
      </w:r>
    </w:p>
    <w:p w14:paraId="51CD7BD3" w14:textId="77777777" w:rsidR="008226C2" w:rsidRPr="008226C2" w:rsidRDefault="008226C2" w:rsidP="008226C2">
      <w:pPr>
        <w:widowControl w:val="0"/>
        <w:jc w:val="both"/>
        <w:rPr>
          <w:rFonts w:ascii="Arial" w:hAnsi="Arial" w:cs="Arial"/>
          <w:spacing w:val="-3"/>
          <w:sz w:val="22"/>
          <w:szCs w:val="22"/>
          <w:lang w:val="es-BO"/>
        </w:rPr>
      </w:pPr>
      <w:r w:rsidRPr="008226C2">
        <w:rPr>
          <w:rFonts w:ascii="Arial" w:hAnsi="Arial" w:cs="Arial"/>
          <w:b/>
          <w:sz w:val="22"/>
          <w:szCs w:val="22"/>
          <w:lang w:val="es-BO"/>
        </w:rPr>
        <w:t xml:space="preserve"> </w:t>
      </w:r>
    </w:p>
    <w:p w14:paraId="531421CC" w14:textId="77777777" w:rsidR="008226C2" w:rsidRPr="008226C2" w:rsidRDefault="008226C2" w:rsidP="008226C2">
      <w:pPr>
        <w:widowControl w:val="0"/>
        <w:jc w:val="both"/>
        <w:rPr>
          <w:rFonts w:ascii="Arial" w:hAnsi="Arial" w:cs="Arial"/>
          <w:spacing w:val="-3"/>
          <w:sz w:val="22"/>
          <w:szCs w:val="22"/>
          <w:lang w:val="es-BO"/>
        </w:rPr>
      </w:pPr>
      <w:r w:rsidRPr="008226C2">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6616846" w14:textId="77777777" w:rsidR="008226C2" w:rsidRPr="008226C2" w:rsidRDefault="008226C2" w:rsidP="008226C2">
      <w:pPr>
        <w:widowControl w:val="0"/>
        <w:jc w:val="both"/>
        <w:rPr>
          <w:rFonts w:ascii="Arial" w:hAnsi="Arial" w:cs="Arial"/>
          <w:b/>
          <w:sz w:val="22"/>
          <w:szCs w:val="22"/>
          <w:lang w:val="es-BO"/>
        </w:rPr>
      </w:pPr>
    </w:p>
    <w:p w14:paraId="21EA251E" w14:textId="77777777" w:rsidR="008226C2" w:rsidRPr="008226C2" w:rsidRDefault="008226C2" w:rsidP="008226C2">
      <w:pPr>
        <w:widowControl w:val="0"/>
        <w:jc w:val="both"/>
        <w:rPr>
          <w:rFonts w:ascii="Arial" w:hAnsi="Arial" w:cs="Arial"/>
          <w:b/>
          <w:sz w:val="22"/>
          <w:szCs w:val="22"/>
          <w:lang w:val="es-BO"/>
        </w:rPr>
      </w:pPr>
      <w:r w:rsidRPr="008226C2">
        <w:rPr>
          <w:rFonts w:ascii="Arial" w:hAnsi="Arial" w:cs="Arial"/>
          <w:b/>
          <w:sz w:val="22"/>
          <w:szCs w:val="22"/>
          <w:lang w:val="es-BO"/>
        </w:rPr>
        <w:t xml:space="preserve">CLÁUSULA VIGÉSIMA QUINTA.- (TERMINACIÓN DEL CONTRATO) </w:t>
      </w:r>
      <w:r w:rsidRPr="008226C2">
        <w:rPr>
          <w:rFonts w:ascii="Arial" w:hAnsi="Arial" w:cs="Arial"/>
          <w:sz w:val="22"/>
          <w:szCs w:val="22"/>
          <w:lang w:val="es-BO"/>
        </w:rPr>
        <w:t>El presente Contrato concluirá por una de las siguientes causas:</w:t>
      </w:r>
    </w:p>
    <w:p w14:paraId="2E9EA1A7" w14:textId="77777777" w:rsidR="008226C2" w:rsidRPr="008226C2" w:rsidRDefault="008226C2" w:rsidP="008226C2">
      <w:pPr>
        <w:widowControl w:val="0"/>
        <w:tabs>
          <w:tab w:val="left" w:pos="709"/>
        </w:tabs>
        <w:jc w:val="both"/>
        <w:rPr>
          <w:rFonts w:ascii="Arial" w:hAnsi="Arial" w:cs="Arial"/>
          <w:sz w:val="22"/>
          <w:szCs w:val="22"/>
          <w:lang w:val="es-BO"/>
        </w:rPr>
      </w:pPr>
    </w:p>
    <w:p w14:paraId="16AC4E86" w14:textId="77777777" w:rsidR="008226C2" w:rsidRPr="008226C2" w:rsidRDefault="008226C2" w:rsidP="008226C2">
      <w:pPr>
        <w:widowControl w:val="0"/>
        <w:numPr>
          <w:ilvl w:val="0"/>
          <w:numId w:val="30"/>
        </w:numPr>
        <w:tabs>
          <w:tab w:val="left" w:pos="709"/>
        </w:tabs>
        <w:contextualSpacing/>
        <w:jc w:val="both"/>
        <w:rPr>
          <w:rFonts w:ascii="Arial" w:hAnsi="Arial" w:cs="Arial"/>
          <w:b/>
          <w:vanish/>
          <w:sz w:val="22"/>
          <w:szCs w:val="22"/>
          <w:lang w:val="es-BO"/>
        </w:rPr>
      </w:pPr>
    </w:p>
    <w:p w14:paraId="6B4D2FC3" w14:textId="77777777" w:rsidR="008226C2" w:rsidRPr="008226C2" w:rsidRDefault="008226C2" w:rsidP="008226C2">
      <w:pPr>
        <w:widowControl w:val="0"/>
        <w:numPr>
          <w:ilvl w:val="0"/>
          <w:numId w:val="30"/>
        </w:numPr>
        <w:tabs>
          <w:tab w:val="left" w:pos="709"/>
        </w:tabs>
        <w:contextualSpacing/>
        <w:jc w:val="both"/>
        <w:rPr>
          <w:rFonts w:ascii="Arial" w:hAnsi="Arial" w:cs="Arial"/>
          <w:b/>
          <w:vanish/>
          <w:sz w:val="22"/>
          <w:szCs w:val="22"/>
          <w:lang w:val="es-BO"/>
        </w:rPr>
      </w:pPr>
    </w:p>
    <w:p w14:paraId="0B2E37D1" w14:textId="77777777" w:rsidR="008226C2" w:rsidRPr="008226C2" w:rsidRDefault="008226C2" w:rsidP="008226C2">
      <w:pPr>
        <w:widowControl w:val="0"/>
        <w:numPr>
          <w:ilvl w:val="0"/>
          <w:numId w:val="30"/>
        </w:numPr>
        <w:tabs>
          <w:tab w:val="left" w:pos="709"/>
        </w:tabs>
        <w:contextualSpacing/>
        <w:jc w:val="both"/>
        <w:rPr>
          <w:rFonts w:ascii="Arial" w:hAnsi="Arial" w:cs="Arial"/>
          <w:b/>
          <w:vanish/>
          <w:sz w:val="22"/>
          <w:szCs w:val="22"/>
          <w:lang w:val="es-BO"/>
        </w:rPr>
      </w:pPr>
    </w:p>
    <w:p w14:paraId="071FF6AA" w14:textId="77777777" w:rsidR="008226C2" w:rsidRPr="008226C2" w:rsidRDefault="008226C2" w:rsidP="008226C2">
      <w:pPr>
        <w:widowControl w:val="0"/>
        <w:numPr>
          <w:ilvl w:val="0"/>
          <w:numId w:val="30"/>
        </w:numPr>
        <w:tabs>
          <w:tab w:val="left" w:pos="709"/>
        </w:tabs>
        <w:contextualSpacing/>
        <w:jc w:val="both"/>
        <w:rPr>
          <w:rFonts w:ascii="Arial" w:hAnsi="Arial" w:cs="Arial"/>
          <w:b/>
          <w:vanish/>
          <w:sz w:val="22"/>
          <w:szCs w:val="22"/>
          <w:lang w:val="es-BO"/>
        </w:rPr>
      </w:pPr>
    </w:p>
    <w:p w14:paraId="704691E6" w14:textId="77777777" w:rsidR="008226C2" w:rsidRPr="008226C2" w:rsidRDefault="008226C2" w:rsidP="008226C2">
      <w:pPr>
        <w:widowControl w:val="0"/>
        <w:numPr>
          <w:ilvl w:val="0"/>
          <w:numId w:val="30"/>
        </w:numPr>
        <w:tabs>
          <w:tab w:val="left" w:pos="709"/>
        </w:tabs>
        <w:contextualSpacing/>
        <w:jc w:val="both"/>
        <w:rPr>
          <w:rFonts w:ascii="Arial" w:hAnsi="Arial" w:cs="Arial"/>
          <w:b/>
          <w:vanish/>
          <w:sz w:val="22"/>
          <w:szCs w:val="22"/>
          <w:lang w:val="es-BO"/>
        </w:rPr>
      </w:pPr>
    </w:p>
    <w:p w14:paraId="5E5822F5" w14:textId="77777777" w:rsidR="008226C2" w:rsidRPr="008226C2" w:rsidRDefault="008226C2" w:rsidP="008226C2">
      <w:pPr>
        <w:widowControl w:val="0"/>
        <w:numPr>
          <w:ilvl w:val="0"/>
          <w:numId w:val="30"/>
        </w:numPr>
        <w:tabs>
          <w:tab w:val="left" w:pos="709"/>
        </w:tabs>
        <w:contextualSpacing/>
        <w:jc w:val="both"/>
        <w:rPr>
          <w:rFonts w:ascii="Arial" w:hAnsi="Arial" w:cs="Arial"/>
          <w:b/>
          <w:vanish/>
          <w:sz w:val="22"/>
          <w:szCs w:val="22"/>
          <w:lang w:val="es-BO"/>
        </w:rPr>
      </w:pPr>
    </w:p>
    <w:p w14:paraId="7641FB53" w14:textId="77777777" w:rsidR="008226C2" w:rsidRPr="008226C2" w:rsidRDefault="008226C2" w:rsidP="008226C2">
      <w:pPr>
        <w:widowControl w:val="0"/>
        <w:numPr>
          <w:ilvl w:val="0"/>
          <w:numId w:val="30"/>
        </w:numPr>
        <w:tabs>
          <w:tab w:val="left" w:pos="709"/>
        </w:tabs>
        <w:contextualSpacing/>
        <w:jc w:val="both"/>
        <w:rPr>
          <w:rFonts w:ascii="Arial" w:hAnsi="Arial" w:cs="Arial"/>
          <w:b/>
          <w:vanish/>
          <w:sz w:val="22"/>
          <w:szCs w:val="22"/>
          <w:lang w:val="es-BO"/>
        </w:rPr>
      </w:pPr>
    </w:p>
    <w:p w14:paraId="5C5395B0" w14:textId="77777777" w:rsidR="008226C2" w:rsidRPr="008226C2" w:rsidRDefault="008226C2" w:rsidP="008226C2">
      <w:pPr>
        <w:widowControl w:val="0"/>
        <w:numPr>
          <w:ilvl w:val="1"/>
          <w:numId w:val="30"/>
        </w:numPr>
        <w:tabs>
          <w:tab w:val="left" w:pos="709"/>
        </w:tabs>
        <w:contextualSpacing/>
        <w:jc w:val="both"/>
        <w:rPr>
          <w:rFonts w:ascii="Arial" w:hAnsi="Arial" w:cs="Arial"/>
          <w:sz w:val="22"/>
          <w:szCs w:val="22"/>
          <w:lang w:val="es-BO"/>
        </w:rPr>
      </w:pPr>
      <w:r w:rsidRPr="008226C2">
        <w:rPr>
          <w:rFonts w:ascii="Arial" w:hAnsi="Arial" w:cs="Arial"/>
          <w:b/>
          <w:sz w:val="22"/>
          <w:szCs w:val="22"/>
          <w:lang w:val="es-BO"/>
        </w:rPr>
        <w:t xml:space="preserve">Por Cumplimiento del Contrato: </w:t>
      </w:r>
      <w:r w:rsidRPr="008226C2">
        <w:rPr>
          <w:rFonts w:ascii="Arial" w:hAnsi="Arial" w:cs="Arial"/>
          <w:sz w:val="22"/>
          <w:szCs w:val="22"/>
          <w:lang w:val="es-BO"/>
        </w:rPr>
        <w:t xml:space="preserve">Es la forma ordinaria de terminación, donde la </w:t>
      </w:r>
      <w:r w:rsidRPr="008226C2">
        <w:rPr>
          <w:rFonts w:ascii="Arial" w:hAnsi="Arial" w:cs="Arial"/>
          <w:b/>
          <w:sz w:val="22"/>
          <w:szCs w:val="22"/>
          <w:lang w:val="es-BO"/>
        </w:rPr>
        <w:t xml:space="preserve">ENTIDAD </w:t>
      </w:r>
      <w:r w:rsidRPr="008226C2">
        <w:rPr>
          <w:rFonts w:ascii="Arial" w:hAnsi="Arial" w:cs="Arial"/>
          <w:sz w:val="22"/>
          <w:szCs w:val="22"/>
          <w:lang w:val="es-BO"/>
        </w:rPr>
        <w:t xml:space="preserve">como el </w:t>
      </w:r>
      <w:r w:rsidRPr="008226C2">
        <w:rPr>
          <w:rFonts w:ascii="Arial" w:hAnsi="Arial" w:cs="Arial"/>
          <w:b/>
          <w:sz w:val="22"/>
          <w:szCs w:val="22"/>
          <w:lang w:val="es-BO"/>
        </w:rPr>
        <w:t xml:space="preserve">PROVEEDOR </w:t>
      </w:r>
      <w:r w:rsidRPr="008226C2">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226C2">
        <w:rPr>
          <w:rFonts w:ascii="Arial" w:hAnsi="Arial" w:cs="Arial"/>
          <w:b/>
          <w:sz w:val="22"/>
          <w:szCs w:val="22"/>
          <w:lang w:val="es-BO"/>
        </w:rPr>
        <w:t>ENTIDAD</w:t>
      </w:r>
      <w:r w:rsidRPr="008226C2">
        <w:rPr>
          <w:rFonts w:ascii="Arial" w:hAnsi="Arial" w:cs="Arial"/>
          <w:sz w:val="22"/>
          <w:szCs w:val="22"/>
          <w:lang w:val="es-BO"/>
        </w:rPr>
        <w:t>.</w:t>
      </w:r>
    </w:p>
    <w:p w14:paraId="0DA26891" w14:textId="77777777" w:rsidR="008226C2" w:rsidRPr="008226C2" w:rsidRDefault="008226C2" w:rsidP="008226C2">
      <w:pPr>
        <w:widowControl w:val="0"/>
        <w:tabs>
          <w:tab w:val="left" w:pos="851"/>
        </w:tabs>
        <w:ind w:left="709" w:hanging="709"/>
        <w:jc w:val="both"/>
        <w:rPr>
          <w:rFonts w:ascii="Arial" w:hAnsi="Arial" w:cs="Arial"/>
          <w:sz w:val="22"/>
          <w:szCs w:val="22"/>
          <w:lang w:val="es-BO"/>
        </w:rPr>
      </w:pPr>
    </w:p>
    <w:p w14:paraId="2A923E2C" w14:textId="77777777" w:rsidR="008226C2" w:rsidRPr="008226C2" w:rsidRDefault="008226C2" w:rsidP="008226C2">
      <w:pPr>
        <w:widowControl w:val="0"/>
        <w:numPr>
          <w:ilvl w:val="1"/>
          <w:numId w:val="30"/>
        </w:numPr>
        <w:tabs>
          <w:tab w:val="left" w:pos="709"/>
        </w:tabs>
        <w:jc w:val="both"/>
        <w:rPr>
          <w:rFonts w:ascii="Arial" w:hAnsi="Arial" w:cs="Arial"/>
          <w:sz w:val="22"/>
          <w:szCs w:val="22"/>
          <w:lang w:val="es-BO"/>
        </w:rPr>
      </w:pPr>
      <w:r w:rsidRPr="008226C2">
        <w:rPr>
          <w:rFonts w:ascii="Arial" w:hAnsi="Arial" w:cs="Arial"/>
          <w:b/>
          <w:sz w:val="22"/>
          <w:szCs w:val="22"/>
          <w:lang w:val="es-BO"/>
        </w:rPr>
        <w:t xml:space="preserve">Por Resolución del Contrato: </w:t>
      </w:r>
      <w:r w:rsidRPr="008226C2">
        <w:rPr>
          <w:rFonts w:ascii="Arial" w:hAnsi="Arial" w:cs="Arial"/>
          <w:sz w:val="22"/>
          <w:szCs w:val="22"/>
          <w:lang w:val="es-BO"/>
        </w:rPr>
        <w:t>Es la forma extraordinaria de terminación del Contrato que procederá únicamente por las siguientes causales:</w:t>
      </w:r>
    </w:p>
    <w:p w14:paraId="4767DA00" w14:textId="77777777" w:rsidR="008226C2" w:rsidRPr="008226C2" w:rsidRDefault="008226C2" w:rsidP="008226C2">
      <w:pPr>
        <w:widowControl w:val="0"/>
        <w:tabs>
          <w:tab w:val="left" w:pos="709"/>
        </w:tabs>
        <w:ind w:left="720"/>
        <w:jc w:val="both"/>
        <w:rPr>
          <w:rFonts w:ascii="Arial" w:hAnsi="Arial" w:cs="Arial"/>
          <w:sz w:val="22"/>
          <w:szCs w:val="22"/>
          <w:lang w:val="es-BO"/>
        </w:rPr>
      </w:pPr>
    </w:p>
    <w:p w14:paraId="76231ECB" w14:textId="77777777" w:rsidR="008226C2" w:rsidRPr="008226C2" w:rsidRDefault="008226C2" w:rsidP="008226C2">
      <w:pPr>
        <w:widowControl w:val="0"/>
        <w:numPr>
          <w:ilvl w:val="2"/>
          <w:numId w:val="30"/>
        </w:numPr>
        <w:ind w:left="1418" w:hanging="1134"/>
        <w:rPr>
          <w:rFonts w:ascii="Arial" w:hAnsi="Arial" w:cs="Arial"/>
          <w:b/>
          <w:sz w:val="22"/>
          <w:szCs w:val="22"/>
          <w:lang w:val="es-BO"/>
        </w:rPr>
      </w:pPr>
      <w:r w:rsidRPr="008226C2">
        <w:rPr>
          <w:rFonts w:ascii="Arial" w:hAnsi="Arial" w:cs="Arial"/>
          <w:b/>
          <w:sz w:val="22"/>
          <w:szCs w:val="22"/>
          <w:lang w:val="es-BO"/>
        </w:rPr>
        <w:t>Resolución a requerimiento de la ENTIDAD, por causales atribuibles al PROVEEDOR:</w:t>
      </w:r>
    </w:p>
    <w:p w14:paraId="3C61480F" w14:textId="77777777" w:rsidR="008226C2" w:rsidRPr="008226C2" w:rsidRDefault="008226C2" w:rsidP="008226C2">
      <w:pPr>
        <w:widowControl w:val="0"/>
        <w:ind w:left="1418"/>
        <w:jc w:val="both"/>
        <w:rPr>
          <w:rFonts w:ascii="Arial" w:hAnsi="Arial" w:cs="Arial"/>
          <w:sz w:val="22"/>
          <w:szCs w:val="22"/>
          <w:lang w:val="es-BO"/>
        </w:rPr>
      </w:pPr>
    </w:p>
    <w:p w14:paraId="7B163A18" w14:textId="77777777" w:rsidR="008226C2" w:rsidRPr="008226C2" w:rsidRDefault="008226C2" w:rsidP="008226C2">
      <w:pPr>
        <w:widowControl w:val="0"/>
        <w:numPr>
          <w:ilvl w:val="0"/>
          <w:numId w:val="28"/>
        </w:numPr>
        <w:tabs>
          <w:tab w:val="num" w:pos="1843"/>
        </w:tabs>
        <w:ind w:left="1843" w:hanging="425"/>
        <w:jc w:val="both"/>
        <w:rPr>
          <w:rFonts w:ascii="Arial" w:hAnsi="Arial" w:cs="Arial"/>
          <w:sz w:val="22"/>
          <w:szCs w:val="22"/>
          <w:lang w:val="es-BO"/>
        </w:rPr>
      </w:pPr>
      <w:r w:rsidRPr="008226C2">
        <w:rPr>
          <w:rFonts w:ascii="Arial" w:hAnsi="Arial" w:cs="Arial"/>
          <w:sz w:val="22"/>
          <w:szCs w:val="22"/>
          <w:lang w:val="es-BO"/>
        </w:rPr>
        <w:t xml:space="preserve">Por disolución del </w:t>
      </w:r>
      <w:r w:rsidRPr="008226C2">
        <w:rPr>
          <w:rFonts w:ascii="Arial" w:hAnsi="Arial" w:cs="Arial"/>
          <w:b/>
          <w:sz w:val="22"/>
          <w:szCs w:val="22"/>
          <w:lang w:val="es-BO"/>
        </w:rPr>
        <w:t>PROVEEDOR.</w:t>
      </w:r>
    </w:p>
    <w:p w14:paraId="1EBF91F9" w14:textId="77777777" w:rsidR="008226C2" w:rsidRPr="008226C2" w:rsidRDefault="008226C2" w:rsidP="008226C2">
      <w:pPr>
        <w:widowControl w:val="0"/>
        <w:numPr>
          <w:ilvl w:val="0"/>
          <w:numId w:val="28"/>
        </w:numPr>
        <w:tabs>
          <w:tab w:val="num" w:pos="1843"/>
        </w:tabs>
        <w:ind w:left="1843" w:hanging="425"/>
        <w:jc w:val="both"/>
        <w:rPr>
          <w:rFonts w:ascii="Arial" w:hAnsi="Arial" w:cs="Arial"/>
          <w:sz w:val="22"/>
          <w:szCs w:val="22"/>
          <w:lang w:val="es-BO"/>
        </w:rPr>
      </w:pPr>
      <w:r w:rsidRPr="008226C2">
        <w:rPr>
          <w:rFonts w:ascii="Arial" w:hAnsi="Arial" w:cs="Arial"/>
          <w:sz w:val="22"/>
          <w:szCs w:val="22"/>
          <w:lang w:val="es-BO"/>
        </w:rPr>
        <w:t xml:space="preserve">Por quiebra declarada del </w:t>
      </w:r>
      <w:r w:rsidRPr="008226C2">
        <w:rPr>
          <w:rFonts w:ascii="Arial" w:hAnsi="Arial" w:cs="Arial"/>
          <w:b/>
          <w:sz w:val="22"/>
          <w:szCs w:val="22"/>
          <w:lang w:val="es-BO"/>
        </w:rPr>
        <w:t>PROVEEDOR.</w:t>
      </w:r>
    </w:p>
    <w:p w14:paraId="364FBC9F" w14:textId="77777777" w:rsidR="008226C2" w:rsidRPr="008226C2" w:rsidRDefault="008226C2" w:rsidP="008226C2">
      <w:pPr>
        <w:widowControl w:val="0"/>
        <w:numPr>
          <w:ilvl w:val="0"/>
          <w:numId w:val="28"/>
        </w:numPr>
        <w:tabs>
          <w:tab w:val="num" w:pos="1843"/>
        </w:tabs>
        <w:ind w:left="1843" w:hanging="425"/>
        <w:jc w:val="both"/>
        <w:rPr>
          <w:rFonts w:ascii="Arial" w:hAnsi="Arial" w:cs="Arial"/>
          <w:sz w:val="22"/>
          <w:szCs w:val="22"/>
          <w:lang w:val="es-BO"/>
        </w:rPr>
      </w:pPr>
      <w:r w:rsidRPr="008226C2">
        <w:rPr>
          <w:rFonts w:ascii="Arial" w:hAnsi="Arial" w:cs="Arial"/>
          <w:sz w:val="22"/>
          <w:szCs w:val="22"/>
          <w:lang w:val="es-BO"/>
        </w:rPr>
        <w:t xml:space="preserve">Por incumplimiento injustificado a la Cláusula Décima Primera (Plazo de Entrega), sin que el </w:t>
      </w:r>
      <w:r w:rsidRPr="008226C2">
        <w:rPr>
          <w:rFonts w:ascii="Arial" w:hAnsi="Arial" w:cs="Arial"/>
          <w:b/>
          <w:sz w:val="22"/>
          <w:szCs w:val="22"/>
          <w:lang w:val="es-BO"/>
        </w:rPr>
        <w:t xml:space="preserve">PROVEEDOR </w:t>
      </w:r>
      <w:r w:rsidRPr="008226C2">
        <w:rPr>
          <w:rFonts w:ascii="Arial" w:hAnsi="Arial" w:cs="Arial"/>
          <w:sz w:val="22"/>
          <w:szCs w:val="22"/>
          <w:lang w:val="es-BO"/>
        </w:rPr>
        <w:t>adopte medidas necesarias y oportunas para recuperar su demora y asegurar la conclusión de la entrega.</w:t>
      </w:r>
    </w:p>
    <w:p w14:paraId="2C03FE53" w14:textId="77777777" w:rsidR="008226C2" w:rsidRPr="008226C2" w:rsidRDefault="008226C2" w:rsidP="008226C2">
      <w:pPr>
        <w:widowControl w:val="0"/>
        <w:numPr>
          <w:ilvl w:val="0"/>
          <w:numId w:val="28"/>
        </w:numPr>
        <w:tabs>
          <w:tab w:val="num" w:pos="1843"/>
        </w:tabs>
        <w:ind w:left="1843" w:hanging="425"/>
        <w:jc w:val="both"/>
        <w:rPr>
          <w:rFonts w:ascii="Arial" w:hAnsi="Arial" w:cs="Arial"/>
          <w:sz w:val="22"/>
          <w:szCs w:val="22"/>
          <w:lang w:val="es-BO"/>
        </w:rPr>
      </w:pPr>
      <w:r w:rsidRPr="008226C2">
        <w:rPr>
          <w:rFonts w:ascii="Arial" w:hAnsi="Arial" w:cs="Arial"/>
          <w:sz w:val="22"/>
          <w:szCs w:val="22"/>
          <w:lang w:val="es-BO"/>
        </w:rPr>
        <w:t xml:space="preserve">Cuando el monto de la multa por atraso en la entrega de los </w:t>
      </w:r>
      <w:r w:rsidRPr="008226C2">
        <w:rPr>
          <w:rFonts w:ascii="Arial" w:hAnsi="Arial" w:cs="Arial"/>
          <w:b/>
          <w:sz w:val="22"/>
          <w:szCs w:val="22"/>
          <w:lang w:val="es-BO"/>
        </w:rPr>
        <w:t>BIENES</w:t>
      </w:r>
      <w:r w:rsidRPr="008226C2">
        <w:rPr>
          <w:rFonts w:ascii="Arial" w:hAnsi="Arial" w:cs="Arial"/>
          <w:sz w:val="22"/>
          <w:szCs w:val="22"/>
          <w:lang w:val="es-BO"/>
        </w:rPr>
        <w:t>, alcance el diez por ciento (10%) del monto total del contrato, decisión optativa, o el veinte por ciento (20%), de forma obligatoria.</w:t>
      </w:r>
    </w:p>
    <w:p w14:paraId="30407279" w14:textId="77777777" w:rsidR="008226C2" w:rsidRPr="008226C2" w:rsidRDefault="008226C2" w:rsidP="008226C2">
      <w:pPr>
        <w:widowControl w:val="0"/>
        <w:jc w:val="both"/>
        <w:rPr>
          <w:rFonts w:ascii="Arial" w:hAnsi="Arial" w:cs="Arial"/>
          <w:sz w:val="22"/>
          <w:szCs w:val="22"/>
          <w:lang w:val="es-BO"/>
        </w:rPr>
      </w:pPr>
    </w:p>
    <w:p w14:paraId="337447E7" w14:textId="77777777" w:rsidR="008226C2" w:rsidRPr="008226C2" w:rsidRDefault="008226C2" w:rsidP="008226C2">
      <w:pPr>
        <w:widowControl w:val="0"/>
        <w:numPr>
          <w:ilvl w:val="2"/>
          <w:numId w:val="30"/>
        </w:numPr>
        <w:ind w:left="1418" w:hanging="1134"/>
        <w:rPr>
          <w:rFonts w:ascii="Arial" w:hAnsi="Arial" w:cs="Arial"/>
          <w:b/>
          <w:sz w:val="22"/>
          <w:szCs w:val="22"/>
          <w:lang w:val="es-BO"/>
        </w:rPr>
      </w:pPr>
      <w:r w:rsidRPr="008226C2">
        <w:rPr>
          <w:rFonts w:ascii="Arial" w:hAnsi="Arial" w:cs="Arial"/>
          <w:b/>
          <w:sz w:val="22"/>
          <w:szCs w:val="22"/>
          <w:lang w:val="es-BO"/>
        </w:rPr>
        <w:t>Resolución a requerimiento del PROVEEDOR por causales atribuibles a la ENTIDAD:</w:t>
      </w:r>
    </w:p>
    <w:p w14:paraId="0EF72863" w14:textId="77777777" w:rsidR="008226C2" w:rsidRPr="008226C2" w:rsidRDefault="008226C2" w:rsidP="008226C2">
      <w:pPr>
        <w:widowControl w:val="0"/>
        <w:jc w:val="both"/>
        <w:rPr>
          <w:rFonts w:ascii="Arial" w:hAnsi="Arial" w:cs="Arial"/>
          <w:sz w:val="22"/>
          <w:szCs w:val="22"/>
          <w:lang w:val="es-BO"/>
        </w:rPr>
      </w:pPr>
    </w:p>
    <w:p w14:paraId="3AD50BAC" w14:textId="77777777" w:rsidR="008226C2" w:rsidRPr="008226C2" w:rsidRDefault="008226C2" w:rsidP="008226C2">
      <w:pPr>
        <w:widowControl w:val="0"/>
        <w:numPr>
          <w:ilvl w:val="0"/>
          <w:numId w:val="29"/>
        </w:numPr>
        <w:tabs>
          <w:tab w:val="left" w:pos="1418"/>
        </w:tabs>
        <w:ind w:hanging="586"/>
        <w:jc w:val="both"/>
        <w:rPr>
          <w:rFonts w:ascii="Arial" w:hAnsi="Arial" w:cs="Arial"/>
          <w:b/>
          <w:sz w:val="22"/>
          <w:szCs w:val="22"/>
          <w:lang w:val="es-BO"/>
        </w:rPr>
      </w:pPr>
      <w:r w:rsidRPr="008226C2">
        <w:rPr>
          <w:rFonts w:ascii="Arial" w:hAnsi="Arial" w:cs="Arial"/>
          <w:sz w:val="22"/>
          <w:szCs w:val="22"/>
          <w:lang w:val="es-BO"/>
        </w:rPr>
        <w:t xml:space="preserve">Por instrucciones injustificadas emanadas de la </w:t>
      </w:r>
      <w:r w:rsidRPr="008226C2">
        <w:rPr>
          <w:rFonts w:ascii="Arial" w:hAnsi="Arial" w:cs="Arial"/>
          <w:b/>
          <w:sz w:val="22"/>
          <w:szCs w:val="22"/>
          <w:lang w:val="es-BO"/>
        </w:rPr>
        <w:t>ENTIDAD</w:t>
      </w:r>
      <w:r w:rsidRPr="008226C2">
        <w:rPr>
          <w:rFonts w:ascii="Arial" w:hAnsi="Arial" w:cs="Arial"/>
          <w:sz w:val="22"/>
          <w:szCs w:val="22"/>
          <w:lang w:val="es-BO"/>
        </w:rPr>
        <w:t xml:space="preserve"> para la suspensión de la provisión de los </w:t>
      </w:r>
      <w:r w:rsidRPr="008226C2">
        <w:rPr>
          <w:rFonts w:ascii="Arial" w:hAnsi="Arial" w:cs="Arial"/>
          <w:b/>
          <w:sz w:val="22"/>
          <w:szCs w:val="22"/>
          <w:lang w:val="es-BO"/>
        </w:rPr>
        <w:t>BIENES</w:t>
      </w:r>
      <w:r w:rsidRPr="008226C2">
        <w:rPr>
          <w:rFonts w:ascii="Arial" w:hAnsi="Arial" w:cs="Arial"/>
          <w:sz w:val="22"/>
          <w:szCs w:val="22"/>
          <w:lang w:val="es-BO"/>
        </w:rPr>
        <w:t xml:space="preserve"> por más de treinta (30) días calendario.</w:t>
      </w:r>
    </w:p>
    <w:p w14:paraId="1A2D97AF" w14:textId="77777777" w:rsidR="008226C2" w:rsidRPr="008226C2" w:rsidRDefault="008226C2" w:rsidP="008226C2">
      <w:pPr>
        <w:widowControl w:val="0"/>
        <w:numPr>
          <w:ilvl w:val="0"/>
          <w:numId w:val="29"/>
        </w:numPr>
        <w:ind w:hanging="586"/>
        <w:jc w:val="both"/>
        <w:rPr>
          <w:rFonts w:ascii="Arial" w:hAnsi="Arial" w:cs="Arial"/>
          <w:sz w:val="22"/>
          <w:szCs w:val="22"/>
          <w:lang w:val="es-BO"/>
        </w:rPr>
      </w:pPr>
      <w:r w:rsidRPr="008226C2">
        <w:rPr>
          <w:rFonts w:ascii="Arial" w:hAnsi="Arial" w:cs="Arial"/>
          <w:sz w:val="22"/>
          <w:szCs w:val="22"/>
          <w:lang w:val="es-BO"/>
        </w:rPr>
        <w:t xml:space="preserve">Si apartándose de los términos del Contrato, la </w:t>
      </w:r>
      <w:r w:rsidRPr="008226C2">
        <w:rPr>
          <w:rFonts w:ascii="Arial" w:hAnsi="Arial" w:cs="Arial"/>
          <w:b/>
          <w:sz w:val="22"/>
          <w:szCs w:val="22"/>
          <w:lang w:val="es-BO"/>
        </w:rPr>
        <w:t xml:space="preserve">ENTIDAD </w:t>
      </w:r>
      <w:r w:rsidRPr="008226C2">
        <w:rPr>
          <w:rFonts w:ascii="Arial" w:hAnsi="Arial" w:cs="Arial"/>
          <w:sz w:val="22"/>
          <w:szCs w:val="22"/>
          <w:lang w:val="es-BO"/>
        </w:rPr>
        <w:t xml:space="preserve">pretende realizar modificaciones al alcance, monto y/o plazo del Contrato, sin la </w:t>
      </w:r>
      <w:r w:rsidRPr="008226C2">
        <w:rPr>
          <w:rFonts w:ascii="Arial" w:hAnsi="Arial" w:cs="Arial"/>
          <w:sz w:val="22"/>
          <w:szCs w:val="22"/>
          <w:lang w:val="es-BO"/>
        </w:rPr>
        <w:lastRenderedPageBreak/>
        <w:t>emisión del Contrato Modificatorio correspondiente;</w:t>
      </w:r>
    </w:p>
    <w:p w14:paraId="6220D203" w14:textId="77777777" w:rsidR="008226C2" w:rsidRPr="008226C2" w:rsidRDefault="008226C2" w:rsidP="008226C2">
      <w:pPr>
        <w:widowControl w:val="0"/>
        <w:numPr>
          <w:ilvl w:val="0"/>
          <w:numId w:val="29"/>
        </w:numPr>
        <w:ind w:hanging="586"/>
        <w:jc w:val="both"/>
        <w:rPr>
          <w:rFonts w:ascii="Arial" w:hAnsi="Arial" w:cs="Arial"/>
          <w:b/>
          <w:sz w:val="22"/>
          <w:szCs w:val="22"/>
          <w:lang w:val="es-BO"/>
        </w:rPr>
      </w:pPr>
      <w:r w:rsidRPr="008226C2">
        <w:rPr>
          <w:rFonts w:ascii="Arial" w:hAnsi="Arial" w:cs="Arial"/>
          <w:sz w:val="22"/>
          <w:szCs w:val="22"/>
          <w:lang w:val="es-BO"/>
        </w:rPr>
        <w:t xml:space="preserve">Por incumplimiento injustificado en el pago, por más de cuarenta y cinco (45) días calendario, computables a partir de la fecha de la recepción de los </w:t>
      </w:r>
      <w:r w:rsidRPr="008226C2">
        <w:rPr>
          <w:rFonts w:ascii="Arial" w:hAnsi="Arial" w:cs="Arial"/>
          <w:b/>
          <w:sz w:val="22"/>
          <w:szCs w:val="22"/>
          <w:lang w:val="es-BO"/>
        </w:rPr>
        <w:t>BIENES</w:t>
      </w:r>
      <w:r w:rsidRPr="008226C2">
        <w:rPr>
          <w:rFonts w:ascii="Arial" w:hAnsi="Arial" w:cs="Arial"/>
          <w:sz w:val="22"/>
          <w:szCs w:val="22"/>
          <w:lang w:val="es-BO"/>
        </w:rPr>
        <w:t xml:space="preserve"> en la entidad, conforme las condiciones del Contrato;</w:t>
      </w:r>
    </w:p>
    <w:p w14:paraId="2025BB32" w14:textId="77777777" w:rsidR="008226C2" w:rsidRPr="008226C2" w:rsidRDefault="008226C2" w:rsidP="008226C2">
      <w:pPr>
        <w:widowControl w:val="0"/>
        <w:ind w:left="2004"/>
        <w:jc w:val="both"/>
        <w:rPr>
          <w:rFonts w:ascii="Arial" w:hAnsi="Arial" w:cs="Arial"/>
          <w:b/>
          <w:sz w:val="22"/>
          <w:szCs w:val="22"/>
          <w:lang w:val="es-BO"/>
        </w:rPr>
      </w:pPr>
    </w:p>
    <w:p w14:paraId="628B3B8A" w14:textId="77777777" w:rsidR="008226C2" w:rsidRPr="008226C2" w:rsidRDefault="008226C2" w:rsidP="008226C2">
      <w:pPr>
        <w:widowControl w:val="0"/>
        <w:numPr>
          <w:ilvl w:val="2"/>
          <w:numId w:val="30"/>
        </w:numPr>
        <w:ind w:left="1418" w:hanging="1134"/>
        <w:jc w:val="both"/>
        <w:rPr>
          <w:rFonts w:ascii="Arial" w:hAnsi="Arial" w:cs="Arial"/>
          <w:sz w:val="22"/>
          <w:szCs w:val="22"/>
          <w:lang w:val="es-BO"/>
        </w:rPr>
      </w:pPr>
      <w:r w:rsidRPr="008226C2">
        <w:rPr>
          <w:rFonts w:ascii="Arial" w:hAnsi="Arial" w:cs="Arial"/>
          <w:b/>
          <w:sz w:val="22"/>
          <w:szCs w:val="22"/>
          <w:lang w:val="es-BO"/>
        </w:rPr>
        <w:t xml:space="preserve">Formas de resolución y reglas aplicables a la Resolución: </w:t>
      </w:r>
      <w:r w:rsidRPr="008226C2">
        <w:rPr>
          <w:rFonts w:ascii="Arial" w:hAnsi="Arial" w:cs="Arial"/>
          <w:sz w:val="22"/>
          <w:szCs w:val="22"/>
          <w:lang w:val="es-BO"/>
        </w:rPr>
        <w:t xml:space="preserve">De acuerdo a las causales de Resolución del Contrato señaladas precedentemente, podrá efectivizarse la terminación total o parcial del Contrato. </w:t>
      </w:r>
    </w:p>
    <w:p w14:paraId="1277F6D3" w14:textId="77777777" w:rsidR="008226C2" w:rsidRPr="008226C2" w:rsidRDefault="008226C2" w:rsidP="008226C2">
      <w:pPr>
        <w:widowControl w:val="0"/>
        <w:ind w:left="1560"/>
        <w:jc w:val="both"/>
        <w:rPr>
          <w:rFonts w:ascii="Arial" w:hAnsi="Arial" w:cs="Arial"/>
          <w:sz w:val="22"/>
          <w:szCs w:val="22"/>
          <w:lang w:val="es-BO"/>
        </w:rPr>
      </w:pPr>
    </w:p>
    <w:p w14:paraId="1F44C064" w14:textId="77777777" w:rsidR="008226C2" w:rsidRPr="008226C2" w:rsidRDefault="008226C2" w:rsidP="008226C2">
      <w:pPr>
        <w:widowControl w:val="0"/>
        <w:ind w:left="1418"/>
        <w:jc w:val="both"/>
        <w:rPr>
          <w:rFonts w:ascii="Arial" w:hAnsi="Arial" w:cs="Arial"/>
          <w:sz w:val="22"/>
          <w:szCs w:val="22"/>
          <w:lang w:val="es-BO"/>
        </w:rPr>
      </w:pPr>
      <w:r w:rsidRPr="008226C2">
        <w:rPr>
          <w:rFonts w:ascii="Arial" w:hAnsi="Arial" w:cs="Arial"/>
          <w:sz w:val="22"/>
          <w:szCs w:val="22"/>
          <w:lang w:val="es-BO"/>
        </w:rPr>
        <w:t>La terminación total del Contrato procederá para bienes</w:t>
      </w:r>
      <w:r w:rsidRPr="008226C2">
        <w:rPr>
          <w:rFonts w:ascii="Arial" w:hAnsi="Arial" w:cs="Arial"/>
          <w:b/>
          <w:sz w:val="22"/>
          <w:szCs w:val="22"/>
          <w:lang w:val="es-BO"/>
        </w:rPr>
        <w:t xml:space="preserve"> </w:t>
      </w:r>
      <w:r w:rsidRPr="008226C2">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8226C2">
        <w:rPr>
          <w:rFonts w:ascii="Arial" w:hAnsi="Arial" w:cs="Arial"/>
          <w:b/>
          <w:sz w:val="22"/>
          <w:szCs w:val="22"/>
          <w:lang w:val="es-BO"/>
        </w:rPr>
        <w:t>ENTIDAD</w:t>
      </w:r>
      <w:r w:rsidRPr="008226C2">
        <w:rPr>
          <w:rFonts w:ascii="Arial" w:hAnsi="Arial" w:cs="Arial"/>
          <w:sz w:val="22"/>
          <w:szCs w:val="22"/>
          <w:lang w:val="es-BO"/>
        </w:rPr>
        <w:t xml:space="preserve">. </w:t>
      </w:r>
    </w:p>
    <w:p w14:paraId="2B957799" w14:textId="77777777" w:rsidR="008226C2" w:rsidRPr="008226C2" w:rsidRDefault="008226C2" w:rsidP="008226C2">
      <w:pPr>
        <w:widowControl w:val="0"/>
        <w:ind w:left="1418"/>
        <w:jc w:val="both"/>
        <w:rPr>
          <w:rFonts w:ascii="Arial" w:hAnsi="Arial" w:cs="Arial"/>
          <w:sz w:val="22"/>
          <w:szCs w:val="22"/>
          <w:lang w:val="es-BO"/>
        </w:rPr>
      </w:pPr>
    </w:p>
    <w:p w14:paraId="2019F60F" w14:textId="77777777" w:rsidR="008226C2" w:rsidRPr="008226C2" w:rsidRDefault="008226C2" w:rsidP="008226C2">
      <w:pPr>
        <w:widowControl w:val="0"/>
        <w:ind w:left="1418"/>
        <w:jc w:val="both"/>
        <w:rPr>
          <w:rFonts w:ascii="Arial" w:hAnsi="Arial" w:cs="Arial"/>
          <w:sz w:val="22"/>
          <w:szCs w:val="22"/>
        </w:rPr>
      </w:pPr>
      <w:r w:rsidRPr="008226C2">
        <w:rPr>
          <w:rFonts w:ascii="Arial" w:hAnsi="Arial" w:cs="Arial"/>
          <w:sz w:val="22"/>
          <w:szCs w:val="22"/>
        </w:rPr>
        <w:t>La terminación parcial del Contrato procederá para aquellos bienes</w:t>
      </w:r>
      <w:r w:rsidRPr="008226C2">
        <w:rPr>
          <w:rFonts w:ascii="Arial" w:hAnsi="Arial" w:cs="Arial"/>
          <w:b/>
          <w:bCs/>
          <w:sz w:val="22"/>
          <w:szCs w:val="22"/>
        </w:rPr>
        <w:t xml:space="preserve"> </w:t>
      </w:r>
      <w:r w:rsidRPr="008226C2">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226C2">
        <w:rPr>
          <w:rFonts w:ascii="Arial" w:hAnsi="Arial" w:cs="Arial"/>
          <w:b/>
          <w:bCs/>
          <w:sz w:val="22"/>
          <w:szCs w:val="22"/>
        </w:rPr>
        <w:t xml:space="preserve">ENTIDAD </w:t>
      </w:r>
      <w:r w:rsidRPr="008226C2">
        <w:rPr>
          <w:rFonts w:ascii="Arial" w:hAnsi="Arial" w:cs="Arial"/>
          <w:sz w:val="22"/>
          <w:szCs w:val="22"/>
        </w:rPr>
        <w:t>haya efectivizado la recepción de una parcialidad de los bienes, de manera excepcional, conforme lo establecido en el presente Contrato.</w:t>
      </w:r>
    </w:p>
    <w:p w14:paraId="1F01703F" w14:textId="77777777" w:rsidR="008226C2" w:rsidRPr="008226C2" w:rsidRDefault="008226C2" w:rsidP="008226C2">
      <w:pPr>
        <w:widowControl w:val="0"/>
        <w:ind w:left="1418"/>
        <w:jc w:val="both"/>
        <w:rPr>
          <w:rFonts w:ascii="Arial" w:hAnsi="Arial" w:cs="Arial"/>
          <w:sz w:val="22"/>
          <w:szCs w:val="22"/>
          <w:lang w:val="es-BO"/>
        </w:rPr>
      </w:pPr>
    </w:p>
    <w:p w14:paraId="153BEFB7" w14:textId="77777777" w:rsidR="008226C2" w:rsidRPr="008226C2" w:rsidRDefault="008226C2" w:rsidP="008226C2">
      <w:pPr>
        <w:widowControl w:val="0"/>
        <w:ind w:left="1418"/>
        <w:jc w:val="both"/>
        <w:rPr>
          <w:rFonts w:ascii="Arial" w:hAnsi="Arial" w:cs="Arial"/>
          <w:sz w:val="22"/>
          <w:szCs w:val="22"/>
          <w:lang w:val="es-BO"/>
        </w:rPr>
      </w:pPr>
      <w:r w:rsidRPr="008226C2">
        <w:rPr>
          <w:rFonts w:ascii="Arial" w:hAnsi="Arial" w:cs="Arial"/>
          <w:sz w:val="22"/>
          <w:szCs w:val="22"/>
          <w:lang w:val="es-BO"/>
        </w:rPr>
        <w:t xml:space="preserve">Para procesar la Resolución del Contrato por cualquiera de las causales señaladas, la </w:t>
      </w:r>
      <w:r w:rsidRPr="008226C2">
        <w:rPr>
          <w:rFonts w:ascii="Arial" w:hAnsi="Arial" w:cs="Arial"/>
          <w:b/>
          <w:sz w:val="22"/>
          <w:szCs w:val="22"/>
          <w:lang w:val="es-BO"/>
        </w:rPr>
        <w:t xml:space="preserve">ENTIDAD </w:t>
      </w:r>
      <w:r w:rsidRPr="008226C2">
        <w:rPr>
          <w:rFonts w:ascii="Arial" w:hAnsi="Arial" w:cs="Arial"/>
          <w:sz w:val="22"/>
          <w:szCs w:val="22"/>
          <w:lang w:val="es-BO"/>
        </w:rPr>
        <w:t xml:space="preserve">o el </w:t>
      </w:r>
      <w:r w:rsidRPr="008226C2">
        <w:rPr>
          <w:rFonts w:ascii="Arial" w:hAnsi="Arial" w:cs="Arial"/>
          <w:b/>
          <w:sz w:val="22"/>
          <w:szCs w:val="22"/>
          <w:lang w:val="es-BO"/>
        </w:rPr>
        <w:t xml:space="preserve">PROVEEDOR, </w:t>
      </w:r>
      <w:r w:rsidRPr="008226C2">
        <w:rPr>
          <w:rFonts w:ascii="Arial" w:hAnsi="Arial" w:cs="Arial"/>
          <w:sz w:val="22"/>
          <w:szCs w:val="22"/>
          <w:lang w:val="es-BO"/>
        </w:rPr>
        <w:t>según corresponda, notificará mediante carta notariada a la otra parte, la intención de Resolver el Contrato, estableciendo claramente la causal que se aduce.</w:t>
      </w:r>
    </w:p>
    <w:p w14:paraId="3767F641" w14:textId="77777777" w:rsidR="008226C2" w:rsidRPr="008226C2" w:rsidRDefault="008226C2" w:rsidP="008226C2">
      <w:pPr>
        <w:widowControl w:val="0"/>
        <w:ind w:left="1418"/>
        <w:jc w:val="both"/>
        <w:rPr>
          <w:rFonts w:ascii="Arial" w:hAnsi="Arial" w:cs="Arial"/>
          <w:sz w:val="22"/>
          <w:szCs w:val="22"/>
          <w:lang w:val="es-BO"/>
        </w:rPr>
      </w:pPr>
    </w:p>
    <w:p w14:paraId="2A5EECFD" w14:textId="77777777" w:rsidR="008226C2" w:rsidRPr="008226C2" w:rsidRDefault="008226C2" w:rsidP="008226C2">
      <w:pPr>
        <w:widowControl w:val="0"/>
        <w:ind w:left="1418"/>
        <w:jc w:val="both"/>
        <w:rPr>
          <w:rFonts w:ascii="Arial" w:hAnsi="Arial" w:cs="Arial"/>
          <w:sz w:val="22"/>
          <w:szCs w:val="22"/>
          <w:lang w:val="es-BO"/>
        </w:rPr>
      </w:pPr>
      <w:r w:rsidRPr="008226C2">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16B6636E" w14:textId="77777777" w:rsidR="008226C2" w:rsidRPr="008226C2" w:rsidRDefault="008226C2" w:rsidP="008226C2">
      <w:pPr>
        <w:widowControl w:val="0"/>
        <w:ind w:left="1418"/>
        <w:jc w:val="both"/>
        <w:rPr>
          <w:rFonts w:ascii="Arial" w:hAnsi="Arial" w:cs="Arial"/>
          <w:sz w:val="22"/>
          <w:szCs w:val="22"/>
          <w:lang w:val="es-BO"/>
        </w:rPr>
      </w:pPr>
    </w:p>
    <w:p w14:paraId="6E112B4E" w14:textId="77777777" w:rsidR="008226C2" w:rsidRPr="008226C2" w:rsidRDefault="008226C2" w:rsidP="008226C2">
      <w:pPr>
        <w:widowControl w:val="0"/>
        <w:ind w:left="1418"/>
        <w:jc w:val="both"/>
        <w:rPr>
          <w:rFonts w:ascii="Arial" w:hAnsi="Arial" w:cs="Arial"/>
          <w:sz w:val="22"/>
          <w:szCs w:val="22"/>
          <w:lang w:val="es-BO"/>
        </w:rPr>
      </w:pPr>
      <w:r w:rsidRPr="008226C2">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8226C2">
        <w:rPr>
          <w:rFonts w:ascii="Arial" w:hAnsi="Arial" w:cs="Arial"/>
          <w:b/>
          <w:sz w:val="22"/>
          <w:szCs w:val="22"/>
          <w:lang w:val="es-BO"/>
        </w:rPr>
        <w:t xml:space="preserve">ENTIDAD </w:t>
      </w:r>
      <w:r w:rsidRPr="008226C2">
        <w:rPr>
          <w:rFonts w:ascii="Arial" w:hAnsi="Arial" w:cs="Arial"/>
          <w:sz w:val="22"/>
          <w:szCs w:val="22"/>
          <w:lang w:val="es-BO"/>
        </w:rPr>
        <w:t xml:space="preserve">o el </w:t>
      </w:r>
      <w:r w:rsidRPr="008226C2">
        <w:rPr>
          <w:rFonts w:ascii="Arial" w:hAnsi="Arial" w:cs="Arial"/>
          <w:b/>
          <w:sz w:val="22"/>
          <w:szCs w:val="22"/>
          <w:lang w:val="es-BO"/>
        </w:rPr>
        <w:t xml:space="preserve">PROVEEDOR, </w:t>
      </w:r>
      <w:r w:rsidRPr="008226C2">
        <w:rPr>
          <w:rFonts w:ascii="Arial" w:hAnsi="Arial" w:cs="Arial"/>
          <w:sz w:val="22"/>
          <w:szCs w:val="22"/>
          <w:lang w:val="es-BO"/>
        </w:rPr>
        <w:t>según quien haya requerido la resolución del Contrato, notificará mediante carta notariada a la otra parte, que la Resolución del Contrato se ha hecho efectiva.</w:t>
      </w:r>
    </w:p>
    <w:p w14:paraId="23B73FF5" w14:textId="77777777" w:rsidR="008226C2" w:rsidRPr="008226C2" w:rsidRDefault="008226C2" w:rsidP="008226C2">
      <w:pPr>
        <w:widowControl w:val="0"/>
        <w:ind w:left="1418"/>
        <w:jc w:val="both"/>
        <w:rPr>
          <w:rFonts w:ascii="Arial" w:hAnsi="Arial" w:cs="Arial"/>
          <w:sz w:val="22"/>
          <w:szCs w:val="22"/>
          <w:lang w:val="es-BO"/>
        </w:rPr>
      </w:pPr>
    </w:p>
    <w:p w14:paraId="481D4DC7" w14:textId="77777777" w:rsidR="008226C2" w:rsidRPr="008226C2" w:rsidRDefault="008226C2" w:rsidP="008226C2">
      <w:pPr>
        <w:widowControl w:val="0"/>
        <w:ind w:left="1418"/>
        <w:jc w:val="both"/>
        <w:rPr>
          <w:rFonts w:ascii="Arial" w:hAnsi="Arial" w:cs="Arial"/>
          <w:sz w:val="22"/>
          <w:szCs w:val="22"/>
        </w:rPr>
      </w:pPr>
      <w:r w:rsidRPr="008226C2">
        <w:rPr>
          <w:rFonts w:ascii="Arial" w:hAnsi="Arial" w:cs="Arial"/>
          <w:sz w:val="22"/>
          <w:szCs w:val="22"/>
        </w:rPr>
        <w:t xml:space="preserve">Esta carta notariada que efectiviza la Resolución del Contrato, dará lugar a que, cuando la resolución sea por causales atribuibles al </w:t>
      </w:r>
      <w:r w:rsidRPr="008226C2">
        <w:rPr>
          <w:rFonts w:ascii="Arial" w:hAnsi="Arial" w:cs="Arial"/>
          <w:b/>
          <w:bCs/>
          <w:sz w:val="22"/>
          <w:szCs w:val="22"/>
        </w:rPr>
        <w:t xml:space="preserve">PROVEEDOR, </w:t>
      </w:r>
      <w:r w:rsidRPr="008226C2">
        <w:rPr>
          <w:rFonts w:ascii="Arial" w:hAnsi="Arial" w:cs="Arial"/>
          <w:sz w:val="22"/>
          <w:szCs w:val="22"/>
        </w:rPr>
        <w:t xml:space="preserve">se consolide a favor de la </w:t>
      </w:r>
      <w:r w:rsidRPr="008226C2">
        <w:rPr>
          <w:rFonts w:ascii="Arial" w:hAnsi="Arial" w:cs="Arial"/>
          <w:b/>
          <w:bCs/>
          <w:sz w:val="22"/>
          <w:szCs w:val="22"/>
        </w:rPr>
        <w:t xml:space="preserve">ENTIDAD </w:t>
      </w:r>
      <w:r w:rsidRPr="008226C2">
        <w:rPr>
          <w:rFonts w:ascii="Arial" w:hAnsi="Arial" w:cs="Arial"/>
          <w:bCs/>
          <w:iCs/>
          <w:sz w:val="22"/>
          <w:szCs w:val="22"/>
          <w:lang w:val="es-BO"/>
        </w:rPr>
        <w:t xml:space="preserve">la Garantía de Cumplimiento de Contrato. </w:t>
      </w:r>
    </w:p>
    <w:p w14:paraId="273DB8D7" w14:textId="77777777" w:rsidR="008226C2" w:rsidRPr="008226C2" w:rsidRDefault="008226C2" w:rsidP="008226C2">
      <w:pPr>
        <w:widowControl w:val="0"/>
        <w:ind w:left="1418"/>
        <w:jc w:val="both"/>
        <w:rPr>
          <w:rFonts w:ascii="Arial" w:hAnsi="Arial" w:cs="Arial"/>
          <w:sz w:val="22"/>
          <w:szCs w:val="22"/>
          <w:lang w:val="es-BO"/>
        </w:rPr>
      </w:pPr>
    </w:p>
    <w:p w14:paraId="05E8D904" w14:textId="77777777" w:rsidR="008226C2" w:rsidRPr="008226C2" w:rsidRDefault="008226C2" w:rsidP="008226C2">
      <w:pPr>
        <w:widowControl w:val="0"/>
        <w:ind w:left="1418"/>
        <w:jc w:val="both"/>
        <w:rPr>
          <w:rFonts w:ascii="Arial" w:hAnsi="Arial" w:cs="Arial"/>
          <w:sz w:val="22"/>
          <w:szCs w:val="22"/>
          <w:lang w:val="es-BO"/>
        </w:rPr>
      </w:pPr>
      <w:r w:rsidRPr="008226C2">
        <w:rPr>
          <w:rFonts w:ascii="Arial" w:hAnsi="Arial" w:cs="Arial"/>
          <w:sz w:val="22"/>
          <w:szCs w:val="22"/>
          <w:lang w:val="es-BO"/>
        </w:rPr>
        <w:t xml:space="preserve">Una vez efectivizada la Resolución del Contrato, las </w:t>
      </w:r>
      <w:r w:rsidRPr="008226C2">
        <w:rPr>
          <w:rFonts w:ascii="Arial" w:hAnsi="Arial" w:cs="Arial"/>
          <w:b/>
          <w:sz w:val="22"/>
          <w:szCs w:val="22"/>
          <w:lang w:val="es-BO"/>
        </w:rPr>
        <w:t>PARTES</w:t>
      </w:r>
      <w:r w:rsidRPr="008226C2">
        <w:rPr>
          <w:rFonts w:ascii="Arial" w:hAnsi="Arial" w:cs="Arial"/>
          <w:sz w:val="22"/>
          <w:szCs w:val="22"/>
          <w:lang w:val="es-BO"/>
        </w:rPr>
        <w:t xml:space="preserve"> procederán a realizar la liquidación del Contrato. </w:t>
      </w:r>
    </w:p>
    <w:p w14:paraId="50DA17D0" w14:textId="77777777" w:rsidR="008226C2" w:rsidRPr="008226C2" w:rsidRDefault="008226C2" w:rsidP="008226C2">
      <w:pPr>
        <w:widowControl w:val="0"/>
        <w:ind w:left="1560"/>
        <w:jc w:val="both"/>
        <w:rPr>
          <w:rFonts w:ascii="Arial" w:hAnsi="Arial" w:cs="Arial"/>
          <w:sz w:val="22"/>
          <w:szCs w:val="22"/>
          <w:lang w:val="es-BO"/>
        </w:rPr>
      </w:pPr>
    </w:p>
    <w:p w14:paraId="59D06A97" w14:textId="77777777" w:rsidR="008226C2" w:rsidRPr="008226C2" w:rsidRDefault="008226C2" w:rsidP="008226C2">
      <w:pPr>
        <w:widowControl w:val="0"/>
        <w:numPr>
          <w:ilvl w:val="1"/>
          <w:numId w:val="30"/>
        </w:numPr>
        <w:ind w:left="709" w:hanging="709"/>
        <w:jc w:val="both"/>
        <w:rPr>
          <w:rFonts w:ascii="Arial" w:hAnsi="Arial" w:cs="Arial"/>
          <w:sz w:val="22"/>
          <w:szCs w:val="22"/>
          <w:lang w:val="es-BO"/>
        </w:rPr>
      </w:pPr>
      <w:r w:rsidRPr="008226C2">
        <w:rPr>
          <w:rFonts w:ascii="Arial" w:hAnsi="Arial" w:cs="Arial"/>
          <w:b/>
          <w:sz w:val="22"/>
          <w:szCs w:val="22"/>
          <w:lang w:val="es-BO"/>
        </w:rPr>
        <w:t xml:space="preserve">Resolución por causas de fuerza mayor, caso fortuito o en resguardo de los intereses del Estado. </w:t>
      </w:r>
      <w:r w:rsidRPr="008226C2">
        <w:rPr>
          <w:rFonts w:ascii="Arial" w:hAnsi="Arial" w:cs="Arial"/>
          <w:sz w:val="22"/>
          <w:szCs w:val="22"/>
          <w:lang w:val="es-BO"/>
        </w:rPr>
        <w:t xml:space="preserve">La terminación total del Contrato por causas de fuerza mayor, caso fortuito u otras causas debidamente justificadas, procederá para aquellos </w:t>
      </w:r>
      <w:r w:rsidRPr="008226C2">
        <w:rPr>
          <w:rFonts w:ascii="Arial" w:hAnsi="Arial" w:cs="Arial"/>
          <w:sz w:val="22"/>
          <w:szCs w:val="22"/>
          <w:lang w:val="es-BO"/>
        </w:rPr>
        <w:lastRenderedPageBreak/>
        <w:t xml:space="preserve">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226C2">
        <w:rPr>
          <w:rFonts w:ascii="Arial" w:hAnsi="Arial" w:cs="Arial"/>
          <w:b/>
          <w:sz w:val="22"/>
          <w:szCs w:val="22"/>
          <w:lang w:val="es-BO"/>
        </w:rPr>
        <w:t>ENTIDAD</w:t>
      </w:r>
      <w:r w:rsidRPr="008226C2">
        <w:rPr>
          <w:rFonts w:ascii="Arial" w:hAnsi="Arial" w:cs="Arial"/>
          <w:sz w:val="22"/>
          <w:szCs w:val="22"/>
          <w:lang w:val="es-BO"/>
        </w:rPr>
        <w:t xml:space="preserve">. </w:t>
      </w:r>
      <w:r w:rsidRPr="008226C2">
        <w:rPr>
          <w:rFonts w:ascii="Arial" w:hAnsi="Arial" w:cs="Arial"/>
          <w:color w:val="000000"/>
          <w:sz w:val="22"/>
          <w:szCs w:val="22"/>
          <w:lang w:val="es-BO" w:eastAsia="es-BO"/>
        </w:rPr>
        <w:t>En el caso de bienes</w:t>
      </w:r>
      <w:r w:rsidRPr="008226C2">
        <w:rPr>
          <w:rFonts w:ascii="Arial" w:hAnsi="Arial" w:cs="Arial"/>
          <w:b/>
          <w:bCs/>
          <w:color w:val="000000"/>
          <w:sz w:val="22"/>
          <w:szCs w:val="22"/>
          <w:lang w:val="es-BO" w:eastAsia="es-BO"/>
        </w:rPr>
        <w:t xml:space="preserve"> </w:t>
      </w:r>
      <w:r w:rsidRPr="008226C2">
        <w:rPr>
          <w:rFonts w:ascii="Arial" w:hAnsi="Arial" w:cs="Arial"/>
          <w:color w:val="000000"/>
          <w:sz w:val="22"/>
          <w:szCs w:val="22"/>
          <w:lang w:val="es-BO" w:eastAsia="es-BO"/>
        </w:rPr>
        <w:t xml:space="preserve">sujetos a provisión continua o con más de una entrega, procederá la resolución total cuando la </w:t>
      </w:r>
      <w:r w:rsidRPr="008226C2">
        <w:rPr>
          <w:rFonts w:ascii="Arial" w:hAnsi="Arial" w:cs="Arial"/>
          <w:b/>
          <w:bCs/>
          <w:color w:val="000000"/>
          <w:sz w:val="22"/>
          <w:szCs w:val="22"/>
          <w:lang w:val="es-BO" w:eastAsia="es-BO"/>
        </w:rPr>
        <w:t xml:space="preserve">ENTIDAD </w:t>
      </w:r>
      <w:r w:rsidRPr="008226C2">
        <w:rPr>
          <w:rFonts w:ascii="Arial" w:hAnsi="Arial" w:cs="Arial"/>
          <w:color w:val="000000"/>
          <w:sz w:val="22"/>
          <w:szCs w:val="22"/>
          <w:lang w:val="es-BO" w:eastAsia="es-BO"/>
        </w:rPr>
        <w:t>no haya realizado ninguna recepción satisfactoria.</w:t>
      </w:r>
    </w:p>
    <w:p w14:paraId="2B960F81" w14:textId="77777777" w:rsidR="008226C2" w:rsidRPr="008226C2" w:rsidRDefault="008226C2" w:rsidP="008226C2">
      <w:pPr>
        <w:widowControl w:val="0"/>
        <w:ind w:left="709"/>
        <w:jc w:val="both"/>
        <w:rPr>
          <w:rFonts w:ascii="Arial" w:hAnsi="Arial" w:cs="Arial"/>
          <w:color w:val="000000"/>
          <w:sz w:val="22"/>
          <w:szCs w:val="22"/>
          <w:lang w:val="es-BO" w:eastAsia="es-BO"/>
        </w:rPr>
      </w:pPr>
    </w:p>
    <w:p w14:paraId="36DD89E0" w14:textId="77777777" w:rsidR="008226C2" w:rsidRPr="008226C2" w:rsidRDefault="008226C2" w:rsidP="008226C2">
      <w:pPr>
        <w:widowControl w:val="0"/>
        <w:ind w:left="709"/>
        <w:jc w:val="both"/>
        <w:rPr>
          <w:rFonts w:ascii="Arial" w:hAnsi="Arial" w:cs="Arial"/>
          <w:color w:val="000000"/>
          <w:sz w:val="22"/>
          <w:szCs w:val="22"/>
          <w:lang w:val="es-BO" w:eastAsia="es-BO"/>
        </w:rPr>
      </w:pPr>
      <w:r w:rsidRPr="008226C2">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226C2">
        <w:rPr>
          <w:rFonts w:ascii="Arial" w:hAnsi="Arial" w:cs="Arial"/>
          <w:b/>
          <w:color w:val="000000"/>
          <w:sz w:val="22"/>
          <w:szCs w:val="22"/>
          <w:lang w:val="es-BO" w:eastAsia="es-BO"/>
        </w:rPr>
        <w:t>ENTIDAD</w:t>
      </w:r>
      <w:r w:rsidRPr="008226C2">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6BFF3130" w14:textId="77777777" w:rsidR="008226C2" w:rsidRPr="008226C2" w:rsidRDefault="008226C2" w:rsidP="008226C2">
      <w:pPr>
        <w:widowControl w:val="0"/>
        <w:ind w:left="709"/>
        <w:jc w:val="both"/>
        <w:rPr>
          <w:rFonts w:ascii="Arial" w:hAnsi="Arial" w:cs="Arial"/>
          <w:sz w:val="22"/>
          <w:szCs w:val="22"/>
          <w:lang w:val="es-BO"/>
        </w:rPr>
      </w:pPr>
    </w:p>
    <w:p w14:paraId="380EDDF9" w14:textId="77777777" w:rsidR="008226C2" w:rsidRPr="008226C2" w:rsidRDefault="008226C2" w:rsidP="008226C2">
      <w:pPr>
        <w:widowControl w:val="0"/>
        <w:ind w:left="709"/>
        <w:jc w:val="both"/>
        <w:rPr>
          <w:rFonts w:ascii="Arial" w:hAnsi="Arial" w:cs="Arial"/>
          <w:b/>
          <w:sz w:val="22"/>
          <w:szCs w:val="22"/>
          <w:lang w:val="es-BO"/>
        </w:rPr>
      </w:pPr>
      <w:r w:rsidRPr="008226C2">
        <w:rPr>
          <w:rFonts w:ascii="Arial" w:hAnsi="Arial" w:cs="Arial"/>
          <w:sz w:val="22"/>
          <w:szCs w:val="22"/>
          <w:lang w:val="es-BO"/>
        </w:rPr>
        <w:t xml:space="preserve">Si en cualquier momento antes de la terminación de la provisión o entrega de los </w:t>
      </w:r>
      <w:r w:rsidRPr="008226C2">
        <w:rPr>
          <w:rFonts w:ascii="Arial" w:hAnsi="Arial" w:cs="Arial"/>
          <w:b/>
          <w:sz w:val="22"/>
          <w:szCs w:val="22"/>
          <w:lang w:val="es-BO"/>
        </w:rPr>
        <w:t>BIENES</w:t>
      </w:r>
      <w:r w:rsidRPr="008226C2">
        <w:rPr>
          <w:rFonts w:ascii="Arial" w:hAnsi="Arial" w:cs="Arial"/>
          <w:sz w:val="22"/>
          <w:szCs w:val="22"/>
          <w:lang w:val="es-BO"/>
        </w:rPr>
        <w:t xml:space="preserve"> objeto del Contrato, el</w:t>
      </w:r>
      <w:r w:rsidRPr="008226C2">
        <w:rPr>
          <w:rFonts w:ascii="Arial" w:hAnsi="Arial" w:cs="Arial"/>
          <w:b/>
          <w:sz w:val="22"/>
          <w:szCs w:val="22"/>
          <w:lang w:val="es-BO"/>
        </w:rPr>
        <w:t xml:space="preserve"> PROVEEDOR, </w:t>
      </w:r>
      <w:r w:rsidRPr="008226C2">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D6663B6" w14:textId="77777777" w:rsidR="008226C2" w:rsidRPr="008226C2" w:rsidRDefault="008226C2" w:rsidP="008226C2">
      <w:pPr>
        <w:widowControl w:val="0"/>
        <w:ind w:left="709"/>
        <w:jc w:val="both"/>
        <w:rPr>
          <w:rFonts w:ascii="Arial" w:hAnsi="Arial" w:cs="Arial"/>
          <w:b/>
          <w:sz w:val="22"/>
          <w:szCs w:val="22"/>
          <w:lang w:val="es-BO"/>
        </w:rPr>
      </w:pPr>
    </w:p>
    <w:p w14:paraId="4C0C172E" w14:textId="77777777" w:rsidR="008226C2" w:rsidRPr="008226C2" w:rsidRDefault="008226C2" w:rsidP="008226C2">
      <w:pPr>
        <w:widowControl w:val="0"/>
        <w:ind w:left="709"/>
        <w:jc w:val="both"/>
        <w:rPr>
          <w:rFonts w:ascii="Arial" w:hAnsi="Arial" w:cs="Arial"/>
          <w:b/>
          <w:sz w:val="22"/>
          <w:szCs w:val="22"/>
          <w:lang w:val="es-BO"/>
        </w:rPr>
      </w:pPr>
      <w:r w:rsidRPr="008226C2">
        <w:rPr>
          <w:rFonts w:ascii="Arial" w:hAnsi="Arial" w:cs="Arial"/>
          <w:sz w:val="22"/>
          <w:szCs w:val="22"/>
          <w:lang w:val="es-BO"/>
        </w:rPr>
        <w:t xml:space="preserve">La </w:t>
      </w:r>
      <w:r w:rsidRPr="008226C2">
        <w:rPr>
          <w:rFonts w:ascii="Arial" w:hAnsi="Arial" w:cs="Arial"/>
          <w:b/>
          <w:sz w:val="22"/>
          <w:szCs w:val="22"/>
          <w:lang w:val="es-BO"/>
        </w:rPr>
        <w:t>ENTIDAD</w:t>
      </w:r>
      <w:r w:rsidRPr="008226C2">
        <w:rPr>
          <w:rFonts w:ascii="Arial" w:hAnsi="Arial" w:cs="Arial"/>
          <w:sz w:val="22"/>
          <w:szCs w:val="22"/>
          <w:lang w:val="es-BO"/>
        </w:rPr>
        <w:t>, previa evaluación y aceptación de la solicitud</w:t>
      </w:r>
      <w:r w:rsidRPr="008226C2">
        <w:rPr>
          <w:rFonts w:ascii="Arial" w:hAnsi="Arial" w:cs="Arial"/>
          <w:b/>
          <w:sz w:val="22"/>
          <w:szCs w:val="22"/>
          <w:lang w:val="es-BO"/>
        </w:rPr>
        <w:t xml:space="preserve">, </w:t>
      </w:r>
      <w:r w:rsidRPr="008226C2">
        <w:rPr>
          <w:rFonts w:ascii="Arial" w:hAnsi="Arial" w:cs="Arial"/>
          <w:sz w:val="22"/>
          <w:szCs w:val="22"/>
          <w:lang w:val="es-BO"/>
        </w:rPr>
        <w:t xml:space="preserve">mediante carta notariada dirigida al </w:t>
      </w:r>
      <w:r w:rsidRPr="008226C2">
        <w:rPr>
          <w:rFonts w:ascii="Arial" w:hAnsi="Arial" w:cs="Arial"/>
          <w:b/>
          <w:sz w:val="22"/>
          <w:szCs w:val="22"/>
          <w:lang w:val="es-BO"/>
        </w:rPr>
        <w:t xml:space="preserve">PROVEEDOR, </w:t>
      </w:r>
      <w:r w:rsidRPr="008226C2">
        <w:rPr>
          <w:rFonts w:ascii="Arial" w:hAnsi="Arial" w:cs="Arial"/>
          <w:sz w:val="22"/>
          <w:szCs w:val="22"/>
          <w:lang w:val="es-BO"/>
        </w:rPr>
        <w:t xml:space="preserve">suspenderá la ejecución y resolverá el Contrato total o parcialmente. A la entrega de dicha comunicación oficial de resolución, el </w:t>
      </w:r>
      <w:r w:rsidRPr="008226C2">
        <w:rPr>
          <w:rFonts w:ascii="Arial" w:hAnsi="Arial" w:cs="Arial"/>
          <w:b/>
          <w:sz w:val="22"/>
          <w:szCs w:val="22"/>
          <w:lang w:val="es-BO"/>
        </w:rPr>
        <w:t xml:space="preserve">PROVEEDOR </w:t>
      </w:r>
      <w:r w:rsidRPr="008226C2">
        <w:rPr>
          <w:rFonts w:ascii="Arial" w:hAnsi="Arial" w:cs="Arial"/>
          <w:sz w:val="22"/>
          <w:szCs w:val="22"/>
          <w:lang w:val="es-BO"/>
        </w:rPr>
        <w:t xml:space="preserve">suspenderá la ejecución del Contrato de acuerdo a las instrucciones escritas que al efecto emita la </w:t>
      </w:r>
      <w:r w:rsidRPr="008226C2">
        <w:rPr>
          <w:rFonts w:ascii="Arial" w:hAnsi="Arial" w:cs="Arial"/>
          <w:b/>
          <w:sz w:val="22"/>
          <w:szCs w:val="22"/>
          <w:lang w:val="es-BO"/>
        </w:rPr>
        <w:t>ENTIDAD.</w:t>
      </w:r>
    </w:p>
    <w:p w14:paraId="06E2264B" w14:textId="77777777" w:rsidR="008226C2" w:rsidRPr="008226C2" w:rsidRDefault="008226C2" w:rsidP="008226C2">
      <w:pPr>
        <w:widowControl w:val="0"/>
        <w:ind w:left="709"/>
        <w:jc w:val="both"/>
        <w:rPr>
          <w:rFonts w:ascii="Arial" w:hAnsi="Arial" w:cs="Arial"/>
          <w:b/>
          <w:sz w:val="22"/>
          <w:szCs w:val="22"/>
          <w:lang w:val="es-BO"/>
        </w:rPr>
      </w:pPr>
    </w:p>
    <w:p w14:paraId="2CE3B1E9" w14:textId="77777777" w:rsidR="008226C2" w:rsidRPr="008226C2" w:rsidRDefault="008226C2" w:rsidP="008226C2">
      <w:pPr>
        <w:widowControl w:val="0"/>
        <w:ind w:left="709"/>
        <w:jc w:val="both"/>
        <w:rPr>
          <w:rFonts w:ascii="Arial" w:hAnsi="Arial" w:cs="Arial"/>
          <w:sz w:val="22"/>
          <w:szCs w:val="22"/>
          <w:lang w:val="es-BO"/>
        </w:rPr>
      </w:pPr>
      <w:r w:rsidRPr="008226C2">
        <w:rPr>
          <w:rFonts w:ascii="Arial" w:hAnsi="Arial" w:cs="Arial"/>
          <w:sz w:val="22"/>
          <w:szCs w:val="22"/>
          <w:lang w:val="es-BO"/>
        </w:rPr>
        <w:t xml:space="preserve">Asimismo, si la </w:t>
      </w:r>
      <w:r w:rsidRPr="008226C2">
        <w:rPr>
          <w:rFonts w:ascii="Arial" w:hAnsi="Arial" w:cs="Arial"/>
          <w:b/>
          <w:sz w:val="22"/>
          <w:szCs w:val="22"/>
          <w:lang w:val="es-BO"/>
        </w:rPr>
        <w:t>ENTIDAD</w:t>
      </w:r>
      <w:r w:rsidRPr="008226C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362D06FF" w14:textId="77777777" w:rsidR="008226C2" w:rsidRPr="008226C2" w:rsidRDefault="008226C2" w:rsidP="008226C2">
      <w:pPr>
        <w:widowControl w:val="0"/>
        <w:ind w:left="709"/>
        <w:jc w:val="both"/>
        <w:rPr>
          <w:rFonts w:ascii="Arial" w:hAnsi="Arial" w:cs="Arial"/>
          <w:b/>
          <w:sz w:val="22"/>
          <w:szCs w:val="22"/>
          <w:lang w:val="es-BO"/>
        </w:rPr>
      </w:pPr>
    </w:p>
    <w:p w14:paraId="787225D2" w14:textId="77777777" w:rsidR="008226C2" w:rsidRPr="008226C2" w:rsidRDefault="008226C2" w:rsidP="008226C2">
      <w:pPr>
        <w:widowControl w:val="0"/>
        <w:ind w:left="709"/>
        <w:jc w:val="both"/>
        <w:rPr>
          <w:rFonts w:ascii="Arial" w:hAnsi="Arial" w:cs="Arial"/>
          <w:sz w:val="22"/>
          <w:szCs w:val="22"/>
          <w:lang w:val="es-BO"/>
        </w:rPr>
      </w:pPr>
      <w:r w:rsidRPr="008226C2">
        <w:rPr>
          <w:rFonts w:ascii="Arial" w:hAnsi="Arial" w:cs="Arial"/>
          <w:sz w:val="22"/>
          <w:szCs w:val="22"/>
          <w:lang w:val="es-BO"/>
        </w:rPr>
        <w:t xml:space="preserve">Se liquidarán los saldos correspondientes para el cierre de la adquisición y algunos otros gastos que a juicio de la </w:t>
      </w:r>
      <w:r w:rsidRPr="008226C2">
        <w:rPr>
          <w:rFonts w:ascii="Arial" w:hAnsi="Arial" w:cs="Arial"/>
          <w:b/>
          <w:sz w:val="22"/>
          <w:szCs w:val="22"/>
          <w:lang w:val="es-BO"/>
        </w:rPr>
        <w:t xml:space="preserve">ENTIDAD </w:t>
      </w:r>
      <w:r w:rsidRPr="008226C2">
        <w:rPr>
          <w:rFonts w:ascii="Arial" w:hAnsi="Arial" w:cs="Arial"/>
          <w:sz w:val="22"/>
          <w:szCs w:val="22"/>
          <w:lang w:val="es-BO"/>
        </w:rPr>
        <w:t xml:space="preserve">fueran considerados sujetos a reembolso al </w:t>
      </w:r>
      <w:r w:rsidRPr="008226C2">
        <w:rPr>
          <w:rFonts w:ascii="Arial" w:hAnsi="Arial" w:cs="Arial"/>
          <w:b/>
          <w:sz w:val="22"/>
          <w:szCs w:val="22"/>
          <w:lang w:val="es-BO"/>
        </w:rPr>
        <w:t>PROVEEDOR</w:t>
      </w:r>
      <w:r w:rsidRPr="008226C2">
        <w:rPr>
          <w:rFonts w:ascii="Arial" w:hAnsi="Arial" w:cs="Arial"/>
          <w:sz w:val="22"/>
          <w:szCs w:val="22"/>
          <w:lang w:val="es-BO"/>
        </w:rPr>
        <w:t>.</w:t>
      </w:r>
    </w:p>
    <w:p w14:paraId="4E21EA8A" w14:textId="77777777" w:rsidR="008226C2" w:rsidRPr="008226C2" w:rsidRDefault="008226C2" w:rsidP="008226C2">
      <w:pPr>
        <w:widowControl w:val="0"/>
        <w:ind w:left="709"/>
        <w:jc w:val="both"/>
        <w:rPr>
          <w:rFonts w:ascii="Arial" w:hAnsi="Arial" w:cs="Arial"/>
          <w:b/>
          <w:sz w:val="22"/>
          <w:szCs w:val="22"/>
          <w:lang w:val="es-BO"/>
        </w:rPr>
      </w:pPr>
    </w:p>
    <w:p w14:paraId="062F96B7" w14:textId="77777777" w:rsidR="008226C2" w:rsidRPr="008226C2" w:rsidRDefault="008226C2" w:rsidP="008226C2">
      <w:pPr>
        <w:widowControl w:val="0"/>
        <w:ind w:left="709"/>
        <w:jc w:val="both"/>
        <w:rPr>
          <w:rFonts w:ascii="Arial" w:hAnsi="Arial" w:cs="Arial"/>
          <w:b/>
          <w:sz w:val="22"/>
          <w:szCs w:val="22"/>
          <w:lang w:val="es-BO"/>
        </w:rPr>
      </w:pPr>
      <w:r w:rsidRPr="008226C2">
        <w:rPr>
          <w:rFonts w:ascii="Arial" w:hAnsi="Arial" w:cs="Arial"/>
          <w:sz w:val="22"/>
          <w:szCs w:val="22"/>
          <w:lang w:val="es-BO"/>
        </w:rPr>
        <w:t>Una vez efectivizada la Resolución del Contrato, las partes procederán a realizar la liquidación del mismo.</w:t>
      </w:r>
    </w:p>
    <w:p w14:paraId="6AB59124" w14:textId="77777777" w:rsidR="008226C2" w:rsidRPr="008226C2" w:rsidRDefault="008226C2" w:rsidP="008226C2">
      <w:pPr>
        <w:widowControl w:val="0"/>
        <w:jc w:val="both"/>
        <w:rPr>
          <w:rFonts w:ascii="Arial" w:hAnsi="Arial" w:cs="Arial"/>
          <w:sz w:val="22"/>
          <w:szCs w:val="22"/>
          <w:lang w:val="es-BO"/>
        </w:rPr>
      </w:pPr>
    </w:p>
    <w:p w14:paraId="528E07CA" w14:textId="77777777" w:rsidR="008226C2" w:rsidRPr="008226C2" w:rsidRDefault="008226C2" w:rsidP="008226C2">
      <w:pPr>
        <w:widowControl w:val="0"/>
        <w:autoSpaceDE w:val="0"/>
        <w:autoSpaceDN w:val="0"/>
        <w:adjustRightInd w:val="0"/>
        <w:jc w:val="both"/>
        <w:rPr>
          <w:rFonts w:ascii="Arial" w:hAnsi="Arial" w:cs="Arial"/>
          <w:b/>
          <w:bCs/>
          <w:sz w:val="22"/>
          <w:szCs w:val="22"/>
          <w:lang w:val="es-BO"/>
        </w:rPr>
      </w:pPr>
      <w:r w:rsidRPr="008226C2">
        <w:rPr>
          <w:rFonts w:ascii="Arial" w:hAnsi="Arial" w:cs="Arial"/>
          <w:b/>
          <w:sz w:val="22"/>
          <w:szCs w:val="22"/>
          <w:lang w:val="es-BO"/>
        </w:rPr>
        <w:t>CLÁUSULA VIGÉSIMA SEXTA</w:t>
      </w:r>
      <w:r w:rsidRPr="008226C2">
        <w:rPr>
          <w:rFonts w:ascii="Arial" w:hAnsi="Arial" w:cs="Arial"/>
          <w:b/>
          <w:bCs/>
          <w:sz w:val="22"/>
          <w:szCs w:val="22"/>
          <w:lang w:val="es-BO"/>
        </w:rPr>
        <w:t xml:space="preserve">.- (SOLUCIÓN DE CONTROVERSIAS) </w:t>
      </w:r>
      <w:r w:rsidRPr="008226C2">
        <w:rPr>
          <w:rFonts w:ascii="Arial" w:hAnsi="Arial" w:cs="Arial"/>
          <w:bCs/>
          <w:sz w:val="22"/>
          <w:szCs w:val="22"/>
          <w:lang w:val="es-BO"/>
        </w:rPr>
        <w:t>En caso de surgir controversias sobre los derechos y obligaciones u otros aspectos propios de la ejecución del presente Contrato</w:t>
      </w:r>
      <w:r w:rsidRPr="008226C2">
        <w:rPr>
          <w:rFonts w:ascii="Arial" w:hAnsi="Arial" w:cs="Arial"/>
          <w:bCs/>
          <w:sz w:val="22"/>
          <w:szCs w:val="22"/>
        </w:rPr>
        <w:t xml:space="preserve">, </w:t>
      </w:r>
      <w:r w:rsidRPr="008226C2">
        <w:rPr>
          <w:rFonts w:ascii="Arial" w:hAnsi="Arial" w:cs="Arial"/>
          <w:bCs/>
          <w:sz w:val="22"/>
          <w:szCs w:val="22"/>
          <w:lang w:val="es-BO"/>
        </w:rPr>
        <w:t xml:space="preserve">las </w:t>
      </w:r>
      <w:r w:rsidRPr="008226C2">
        <w:rPr>
          <w:rFonts w:ascii="Arial" w:hAnsi="Arial" w:cs="Arial"/>
          <w:b/>
          <w:bCs/>
          <w:sz w:val="22"/>
          <w:szCs w:val="22"/>
          <w:lang w:val="es-BO"/>
        </w:rPr>
        <w:t xml:space="preserve">PARTES </w:t>
      </w:r>
      <w:r w:rsidRPr="008226C2">
        <w:rPr>
          <w:rFonts w:ascii="Arial" w:hAnsi="Arial" w:cs="Arial"/>
          <w:bCs/>
          <w:sz w:val="22"/>
          <w:szCs w:val="22"/>
          <w:lang w:val="es-BO"/>
        </w:rPr>
        <w:t>acudirán a la jurisdicción prevista en el ordenamiento jurídico para los Contratos Administrativos.</w:t>
      </w:r>
    </w:p>
    <w:p w14:paraId="2DCDB7EF" w14:textId="77777777" w:rsidR="008226C2" w:rsidRPr="008226C2" w:rsidRDefault="008226C2" w:rsidP="008226C2">
      <w:pPr>
        <w:jc w:val="both"/>
        <w:rPr>
          <w:rFonts w:ascii="Arial" w:hAnsi="Arial" w:cs="Arial"/>
          <w:b/>
          <w:bCs/>
          <w:sz w:val="22"/>
          <w:szCs w:val="22"/>
        </w:rPr>
      </w:pPr>
    </w:p>
    <w:p w14:paraId="481626B6" w14:textId="77777777" w:rsidR="008226C2" w:rsidRPr="008226C2" w:rsidRDefault="008226C2" w:rsidP="008226C2">
      <w:pPr>
        <w:jc w:val="both"/>
        <w:rPr>
          <w:rFonts w:ascii="Arial" w:hAnsi="Arial" w:cs="Arial"/>
          <w:b/>
          <w:sz w:val="22"/>
          <w:szCs w:val="22"/>
          <w:lang w:val="es-ES_tradnl"/>
        </w:rPr>
      </w:pPr>
      <w:r w:rsidRPr="008226C2">
        <w:rPr>
          <w:rFonts w:ascii="Arial" w:hAnsi="Arial" w:cs="Arial"/>
          <w:b/>
          <w:sz w:val="22"/>
          <w:szCs w:val="22"/>
          <w:lang w:val="es-BO"/>
        </w:rPr>
        <w:t xml:space="preserve">CLÁUSULA VIGÉSIMA SÉPTIMA.- </w:t>
      </w:r>
      <w:r w:rsidRPr="008226C2">
        <w:rPr>
          <w:rFonts w:ascii="Arial" w:hAnsi="Arial" w:cs="Arial"/>
          <w:b/>
          <w:sz w:val="22"/>
          <w:szCs w:val="22"/>
          <w:lang w:val="es-ES_tradnl"/>
        </w:rPr>
        <w:t xml:space="preserve">(RECEPCIÓN DE LOS BIENES) </w:t>
      </w:r>
      <w:r w:rsidRPr="008226C2">
        <w:rPr>
          <w:rFonts w:ascii="Arial" w:hAnsi="Arial" w:cs="Arial"/>
          <w:sz w:val="22"/>
          <w:szCs w:val="22"/>
          <w:lang w:val="es-BO"/>
        </w:rPr>
        <w:t xml:space="preserve">Dentro del plazo previsto para la entrega, se realizarán las actividades para la recepción de los </w:t>
      </w:r>
      <w:r w:rsidRPr="008226C2">
        <w:rPr>
          <w:rFonts w:ascii="Arial" w:hAnsi="Arial" w:cs="Arial"/>
          <w:b/>
          <w:sz w:val="22"/>
          <w:szCs w:val="22"/>
          <w:lang w:val="es-BO"/>
        </w:rPr>
        <w:t>BIENES</w:t>
      </w:r>
      <w:r w:rsidRPr="008226C2">
        <w:rPr>
          <w:rFonts w:ascii="Arial" w:hAnsi="Arial" w:cs="Arial"/>
          <w:sz w:val="22"/>
          <w:szCs w:val="22"/>
          <w:lang w:val="es-BO"/>
        </w:rPr>
        <w:t>.</w:t>
      </w:r>
    </w:p>
    <w:p w14:paraId="14D7FA9F" w14:textId="77777777" w:rsidR="008226C2" w:rsidRPr="008226C2" w:rsidRDefault="008226C2" w:rsidP="008226C2">
      <w:pPr>
        <w:jc w:val="both"/>
        <w:rPr>
          <w:rFonts w:ascii="Arial" w:hAnsi="Arial" w:cs="Arial"/>
          <w:b/>
          <w:sz w:val="22"/>
          <w:szCs w:val="22"/>
          <w:lang w:val="es-BO"/>
        </w:rPr>
      </w:pPr>
    </w:p>
    <w:p w14:paraId="3CB66BD2"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La Comisión de Recepción debe verificar si los </w:t>
      </w:r>
      <w:r w:rsidRPr="008226C2">
        <w:rPr>
          <w:rFonts w:ascii="Arial" w:hAnsi="Arial" w:cs="Arial"/>
          <w:b/>
          <w:sz w:val="22"/>
          <w:szCs w:val="22"/>
          <w:lang w:val="es-BO"/>
        </w:rPr>
        <w:t xml:space="preserve">BIENES </w:t>
      </w:r>
      <w:r w:rsidRPr="008226C2">
        <w:rPr>
          <w:rFonts w:ascii="Arial" w:hAnsi="Arial" w:cs="Arial"/>
          <w:sz w:val="22"/>
          <w:szCs w:val="22"/>
          <w:lang w:val="es-BO"/>
        </w:rPr>
        <w:t xml:space="preserve">entregados concuerdan plenamente con las Especificaciones Técnicas de la propuesta adjudicada y el Contrato. </w:t>
      </w:r>
    </w:p>
    <w:p w14:paraId="3D532AC2" w14:textId="77777777" w:rsidR="008226C2" w:rsidRPr="008226C2" w:rsidRDefault="008226C2" w:rsidP="008226C2">
      <w:pPr>
        <w:jc w:val="both"/>
        <w:rPr>
          <w:rFonts w:ascii="Arial" w:hAnsi="Arial" w:cs="Arial"/>
          <w:sz w:val="22"/>
          <w:szCs w:val="22"/>
          <w:lang w:val="es-BO"/>
        </w:rPr>
      </w:pPr>
    </w:p>
    <w:p w14:paraId="3A9C3BA7"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lastRenderedPageBreak/>
        <w:t xml:space="preserve">Si el plazo de entrega coincide con días sábados, domingos o feriados, la recepción de los </w:t>
      </w:r>
      <w:r w:rsidRPr="008226C2">
        <w:rPr>
          <w:rFonts w:ascii="Arial" w:hAnsi="Arial" w:cs="Arial"/>
          <w:b/>
          <w:sz w:val="22"/>
          <w:szCs w:val="22"/>
          <w:lang w:val="es-BO"/>
        </w:rPr>
        <w:t>BIENES</w:t>
      </w:r>
      <w:r w:rsidRPr="008226C2">
        <w:rPr>
          <w:rFonts w:ascii="Arial" w:hAnsi="Arial" w:cs="Arial"/>
          <w:sz w:val="22"/>
          <w:szCs w:val="22"/>
          <w:lang w:val="es-BO"/>
        </w:rPr>
        <w:t xml:space="preserve"> objeto del presente Contrato deberán ser trasladados al siguiente día hábil administrativo.</w:t>
      </w:r>
    </w:p>
    <w:p w14:paraId="16A95415" w14:textId="77777777" w:rsidR="008226C2" w:rsidRPr="008226C2" w:rsidRDefault="008226C2" w:rsidP="008226C2">
      <w:pPr>
        <w:jc w:val="both"/>
        <w:rPr>
          <w:rFonts w:ascii="Arial" w:hAnsi="Arial" w:cs="Arial"/>
          <w:sz w:val="22"/>
          <w:szCs w:val="22"/>
          <w:lang w:val="es-BO"/>
        </w:rPr>
      </w:pPr>
    </w:p>
    <w:p w14:paraId="790B5802"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Del acto de recepción de la entrega se levantará un Acta de Recepción (Sujeta a verificación), que es un documento diferente al registro de ingreso a almacenes.</w:t>
      </w:r>
    </w:p>
    <w:p w14:paraId="433C2F46"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 </w:t>
      </w:r>
    </w:p>
    <w:p w14:paraId="76EE75A8"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De manera excepcional, previa solicitud del </w:t>
      </w:r>
      <w:r w:rsidRPr="008226C2">
        <w:rPr>
          <w:rFonts w:ascii="Arial" w:hAnsi="Arial" w:cs="Arial"/>
          <w:b/>
          <w:sz w:val="22"/>
          <w:szCs w:val="22"/>
          <w:lang w:val="es-BO"/>
        </w:rPr>
        <w:t>PROVEEDOR</w:t>
      </w:r>
      <w:r w:rsidRPr="008226C2">
        <w:rPr>
          <w:rFonts w:ascii="Arial" w:hAnsi="Arial" w:cs="Arial"/>
          <w:sz w:val="22"/>
          <w:szCs w:val="22"/>
          <w:lang w:val="es-BO"/>
        </w:rPr>
        <w:t xml:space="preserve">, la Comisión de Recepción podrá realizar la recepción de una parcialidad de los </w:t>
      </w:r>
      <w:r w:rsidRPr="008226C2">
        <w:rPr>
          <w:rFonts w:ascii="Arial" w:hAnsi="Arial" w:cs="Arial"/>
          <w:b/>
          <w:sz w:val="22"/>
          <w:szCs w:val="22"/>
          <w:lang w:val="es-BO"/>
        </w:rPr>
        <w:t>BIENES</w:t>
      </w:r>
      <w:r w:rsidRPr="008226C2">
        <w:rPr>
          <w:rFonts w:ascii="Arial" w:hAnsi="Arial" w:cs="Arial"/>
          <w:sz w:val="22"/>
          <w:szCs w:val="22"/>
          <w:lang w:val="es-BO"/>
        </w:rPr>
        <w:t>; para tal efecto, la Unidad Solicitante deberá emitir un informe que justifique esta recepción.</w:t>
      </w:r>
    </w:p>
    <w:p w14:paraId="35249715" w14:textId="77777777" w:rsidR="008226C2" w:rsidRPr="008226C2" w:rsidRDefault="008226C2" w:rsidP="008226C2">
      <w:pPr>
        <w:jc w:val="both"/>
        <w:rPr>
          <w:rFonts w:ascii="Arial" w:hAnsi="Arial" w:cs="Arial"/>
          <w:sz w:val="22"/>
          <w:szCs w:val="22"/>
          <w:lang w:val="es-BO"/>
        </w:rPr>
      </w:pPr>
    </w:p>
    <w:p w14:paraId="57C4CD94" w14:textId="77777777" w:rsidR="008226C2" w:rsidRPr="008226C2" w:rsidRDefault="008226C2" w:rsidP="008226C2">
      <w:pPr>
        <w:jc w:val="both"/>
        <w:rPr>
          <w:rFonts w:ascii="Arial" w:hAnsi="Arial" w:cs="Arial"/>
          <w:b/>
          <w:i/>
          <w:sz w:val="22"/>
          <w:szCs w:val="22"/>
          <w:lang w:val="es-BO"/>
        </w:rPr>
      </w:pPr>
      <w:r w:rsidRPr="008226C2">
        <w:rPr>
          <w:rFonts w:ascii="Arial" w:hAnsi="Arial" w:cs="Arial"/>
          <w:sz w:val="22"/>
          <w:szCs w:val="22"/>
          <w:lang w:val="es-BO"/>
        </w:rPr>
        <w:t xml:space="preserve">La verificación </w:t>
      </w:r>
      <w:r w:rsidRPr="008226C2">
        <w:rPr>
          <w:rFonts w:ascii="Arial" w:hAnsi="Arial" w:cs="Arial"/>
          <w:bCs/>
          <w:iCs/>
          <w:sz w:val="22"/>
          <w:szCs w:val="22"/>
        </w:rPr>
        <w:t xml:space="preserve">y pruebas del cumplimiento de las Especificaciones Técnicas de los </w:t>
      </w:r>
      <w:r w:rsidRPr="008226C2">
        <w:rPr>
          <w:rFonts w:ascii="Arial" w:hAnsi="Arial" w:cs="Arial"/>
          <w:b/>
          <w:bCs/>
          <w:iCs/>
          <w:sz w:val="22"/>
          <w:szCs w:val="22"/>
        </w:rPr>
        <w:t>BIENES</w:t>
      </w:r>
      <w:r w:rsidRPr="008226C2">
        <w:rPr>
          <w:rFonts w:ascii="Arial" w:hAnsi="Arial" w:cs="Arial"/>
          <w:bCs/>
          <w:iCs/>
          <w:sz w:val="22"/>
          <w:szCs w:val="22"/>
        </w:rPr>
        <w:t xml:space="preserve"> se realizará en un plazo de hasta quince (15) días calendario, computables a partir del siguiente día hábil de la emisión del Acta de Recepción de los bienes sujeta a verificación, </w:t>
      </w:r>
      <w:r w:rsidRPr="008226C2">
        <w:rPr>
          <w:rFonts w:ascii="Arial" w:hAnsi="Arial" w:cs="Arial"/>
          <w:sz w:val="22"/>
          <w:szCs w:val="22"/>
          <w:lang w:val="es-BO"/>
        </w:rPr>
        <w:t xml:space="preserve">la entrega de los </w:t>
      </w:r>
      <w:r w:rsidRPr="008226C2">
        <w:rPr>
          <w:rFonts w:ascii="Arial" w:hAnsi="Arial" w:cs="Arial"/>
          <w:b/>
          <w:sz w:val="22"/>
          <w:szCs w:val="22"/>
          <w:lang w:val="es-BO"/>
        </w:rPr>
        <w:t>BIENES</w:t>
      </w:r>
      <w:r w:rsidRPr="008226C2">
        <w:rPr>
          <w:rFonts w:ascii="Arial" w:hAnsi="Arial" w:cs="Arial"/>
          <w:sz w:val="22"/>
          <w:szCs w:val="22"/>
          <w:lang w:val="es-BO"/>
        </w:rPr>
        <w:t xml:space="preserve"> en la </w:t>
      </w:r>
      <w:r w:rsidRPr="008226C2">
        <w:rPr>
          <w:rFonts w:ascii="Arial" w:hAnsi="Arial" w:cs="Arial"/>
          <w:b/>
          <w:sz w:val="22"/>
          <w:szCs w:val="22"/>
          <w:lang w:val="es-BO"/>
        </w:rPr>
        <w:t>ENTIDAD</w:t>
      </w:r>
      <w:r w:rsidRPr="008226C2">
        <w:rPr>
          <w:rFonts w:ascii="Arial" w:hAnsi="Arial" w:cs="Arial"/>
          <w:sz w:val="22"/>
          <w:szCs w:val="22"/>
          <w:lang w:val="es-BO"/>
        </w:rPr>
        <w:t>. Posteriormente a la verificación se emitirá el Acta de Recepción.</w:t>
      </w:r>
      <w:r w:rsidRPr="008226C2">
        <w:rPr>
          <w:rFonts w:ascii="Arial" w:hAnsi="Arial" w:cs="Arial"/>
          <w:b/>
          <w:i/>
          <w:sz w:val="22"/>
          <w:szCs w:val="22"/>
          <w:lang w:val="es-BO"/>
        </w:rPr>
        <w:t xml:space="preserve"> </w:t>
      </w:r>
    </w:p>
    <w:p w14:paraId="340F9583" w14:textId="77777777" w:rsidR="008226C2" w:rsidRPr="008226C2" w:rsidRDefault="008226C2" w:rsidP="008226C2">
      <w:pPr>
        <w:jc w:val="both"/>
        <w:rPr>
          <w:rFonts w:ascii="Arial" w:hAnsi="Arial" w:cs="Arial"/>
          <w:b/>
          <w:i/>
          <w:sz w:val="22"/>
          <w:szCs w:val="22"/>
          <w:lang w:val="es-BO"/>
        </w:rPr>
      </w:pPr>
    </w:p>
    <w:p w14:paraId="54E787E6" w14:textId="77777777" w:rsidR="008226C2" w:rsidRPr="008226C2" w:rsidRDefault="008226C2" w:rsidP="008226C2">
      <w:pPr>
        <w:jc w:val="both"/>
        <w:rPr>
          <w:rFonts w:ascii="Arial" w:hAnsi="Arial" w:cs="Arial"/>
          <w:sz w:val="22"/>
          <w:szCs w:val="22"/>
          <w:lang w:val="es-BO"/>
        </w:rPr>
      </w:pPr>
      <w:r w:rsidRPr="008226C2">
        <w:rPr>
          <w:rFonts w:ascii="Arial" w:hAnsi="Arial" w:cs="Arial"/>
          <w:bCs/>
          <w:iCs/>
          <w:sz w:val="22"/>
          <w:szCs w:val="22"/>
        </w:rPr>
        <w:t xml:space="preserve">Cualquier observación que surja durante el periodo de pruebas y verificación del cumplimiento de las Especificaciones Técnicas deberá ser subsanada por el </w:t>
      </w:r>
      <w:r w:rsidRPr="008226C2">
        <w:rPr>
          <w:rFonts w:ascii="Arial" w:hAnsi="Arial" w:cs="Arial"/>
          <w:b/>
          <w:bCs/>
          <w:iCs/>
          <w:sz w:val="22"/>
          <w:szCs w:val="22"/>
        </w:rPr>
        <w:t>PROVEEDOR</w:t>
      </w:r>
      <w:r w:rsidRPr="008226C2">
        <w:rPr>
          <w:rFonts w:ascii="Arial" w:hAnsi="Arial" w:cs="Arial"/>
          <w:bCs/>
          <w:iCs/>
          <w:sz w:val="22"/>
          <w:szCs w:val="22"/>
        </w:rPr>
        <w:t xml:space="preserve"> en un plazo de hasta veinte (20) días calendario a partir del siguiente día hábil de recibida la notificación de la observación (el </w:t>
      </w:r>
      <w:r w:rsidRPr="008226C2">
        <w:rPr>
          <w:rFonts w:ascii="Arial" w:hAnsi="Arial" w:cs="Arial"/>
          <w:b/>
          <w:bCs/>
          <w:iCs/>
          <w:sz w:val="22"/>
          <w:szCs w:val="22"/>
        </w:rPr>
        <w:t>PROVEEDOR</w:t>
      </w:r>
      <w:r w:rsidRPr="008226C2">
        <w:rPr>
          <w:rFonts w:ascii="Arial" w:hAnsi="Arial" w:cs="Arial"/>
          <w:bCs/>
          <w:iCs/>
          <w:sz w:val="22"/>
          <w:szCs w:val="22"/>
        </w:rPr>
        <w:t xml:space="preserve"> deberá reemplazar los </w:t>
      </w:r>
      <w:r w:rsidRPr="008226C2">
        <w:rPr>
          <w:rFonts w:ascii="Arial" w:hAnsi="Arial" w:cs="Arial"/>
          <w:b/>
          <w:bCs/>
          <w:iCs/>
          <w:sz w:val="22"/>
          <w:szCs w:val="22"/>
        </w:rPr>
        <w:t>BIENES</w:t>
      </w:r>
      <w:r w:rsidRPr="008226C2">
        <w:rPr>
          <w:rFonts w:ascii="Arial" w:hAnsi="Arial" w:cs="Arial"/>
          <w:bCs/>
          <w:iCs/>
          <w:sz w:val="22"/>
          <w:szCs w:val="22"/>
        </w:rPr>
        <w:t xml:space="preserve"> o realizar las acciones necesarias para subsanar las observaciones). </w:t>
      </w:r>
      <w:r w:rsidRPr="008226C2">
        <w:rPr>
          <w:rFonts w:ascii="Arial" w:hAnsi="Arial" w:cs="Arial"/>
          <w:sz w:val="22"/>
          <w:szCs w:val="22"/>
          <w:lang w:val="es-BO"/>
        </w:rPr>
        <w:t xml:space="preserve">El plazo de entrega de los </w:t>
      </w:r>
      <w:r w:rsidRPr="008226C2">
        <w:rPr>
          <w:rFonts w:ascii="Arial" w:hAnsi="Arial" w:cs="Arial"/>
          <w:b/>
          <w:sz w:val="22"/>
          <w:szCs w:val="22"/>
          <w:lang w:val="es-BO"/>
        </w:rPr>
        <w:t xml:space="preserve">BIENES, </w:t>
      </w:r>
      <w:r w:rsidRPr="008226C2">
        <w:rPr>
          <w:rFonts w:ascii="Arial" w:hAnsi="Arial" w:cs="Arial"/>
          <w:sz w:val="22"/>
          <w:szCs w:val="22"/>
          <w:lang w:val="es-BO"/>
        </w:rPr>
        <w:t xml:space="preserve">no incluye el plazo de verificación de los </w:t>
      </w:r>
      <w:r w:rsidRPr="008226C2">
        <w:rPr>
          <w:rFonts w:ascii="Arial" w:hAnsi="Arial" w:cs="Arial"/>
          <w:b/>
          <w:sz w:val="22"/>
          <w:szCs w:val="22"/>
          <w:lang w:val="es-BO"/>
        </w:rPr>
        <w:t>BIENES</w:t>
      </w:r>
      <w:r w:rsidRPr="008226C2">
        <w:rPr>
          <w:rFonts w:ascii="Arial" w:hAnsi="Arial" w:cs="Arial"/>
          <w:sz w:val="22"/>
          <w:szCs w:val="22"/>
          <w:lang w:val="es-BO"/>
        </w:rPr>
        <w:t xml:space="preserve">. </w:t>
      </w:r>
    </w:p>
    <w:p w14:paraId="51555D11" w14:textId="77777777" w:rsidR="008226C2" w:rsidRPr="008226C2" w:rsidRDefault="008226C2" w:rsidP="008226C2">
      <w:pPr>
        <w:jc w:val="both"/>
        <w:rPr>
          <w:rFonts w:ascii="Arial" w:hAnsi="Arial" w:cs="Arial"/>
          <w:sz w:val="22"/>
          <w:szCs w:val="22"/>
          <w:lang w:val="es-BO"/>
        </w:rPr>
      </w:pPr>
    </w:p>
    <w:p w14:paraId="52E03F33"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El plazo de sustitución de los </w:t>
      </w:r>
      <w:r w:rsidRPr="008226C2">
        <w:rPr>
          <w:rFonts w:ascii="Arial" w:hAnsi="Arial" w:cs="Arial"/>
          <w:b/>
          <w:sz w:val="22"/>
          <w:szCs w:val="22"/>
          <w:lang w:val="es-BO"/>
        </w:rPr>
        <w:t>BIENES</w:t>
      </w:r>
      <w:r w:rsidRPr="008226C2">
        <w:rPr>
          <w:rFonts w:ascii="Arial" w:hAnsi="Arial" w:cs="Arial"/>
          <w:sz w:val="22"/>
          <w:szCs w:val="22"/>
          <w:lang w:val="es-BO"/>
        </w:rPr>
        <w:t xml:space="preserve"> que se otorgue al </w:t>
      </w:r>
      <w:r w:rsidRPr="008226C2">
        <w:rPr>
          <w:rFonts w:ascii="Arial" w:hAnsi="Arial" w:cs="Arial"/>
          <w:b/>
          <w:sz w:val="22"/>
          <w:szCs w:val="22"/>
          <w:lang w:val="es-BO"/>
        </w:rPr>
        <w:t>PROVEEDOR,</w:t>
      </w:r>
      <w:r w:rsidRPr="008226C2">
        <w:rPr>
          <w:rFonts w:ascii="Arial" w:hAnsi="Arial" w:cs="Arial"/>
          <w:sz w:val="22"/>
          <w:szCs w:val="22"/>
          <w:lang w:val="es-BO"/>
        </w:rPr>
        <w:t xml:space="preserve"> como resultado de la verificación, no se constituye en retraso de entrega. La sustitución que no se efectivice en el plazo establecido por la </w:t>
      </w:r>
      <w:r w:rsidRPr="008226C2">
        <w:rPr>
          <w:rFonts w:ascii="Arial" w:hAnsi="Arial" w:cs="Arial"/>
          <w:b/>
          <w:sz w:val="22"/>
          <w:szCs w:val="22"/>
          <w:lang w:val="es-BO"/>
        </w:rPr>
        <w:t>ENTIDAD</w:t>
      </w:r>
      <w:r w:rsidRPr="008226C2">
        <w:rPr>
          <w:rFonts w:ascii="Arial" w:hAnsi="Arial" w:cs="Arial"/>
          <w:sz w:val="22"/>
          <w:szCs w:val="22"/>
          <w:lang w:val="es-BO"/>
        </w:rPr>
        <w:t xml:space="preserve">, será sujeta de aplicación de multas por día de retraso desde la fecha de entrega de los </w:t>
      </w:r>
      <w:r w:rsidRPr="008226C2">
        <w:rPr>
          <w:rFonts w:ascii="Arial" w:hAnsi="Arial" w:cs="Arial"/>
          <w:b/>
          <w:sz w:val="22"/>
          <w:szCs w:val="22"/>
          <w:lang w:val="es-BO"/>
        </w:rPr>
        <w:t>BIENES</w:t>
      </w:r>
      <w:r w:rsidRPr="008226C2">
        <w:rPr>
          <w:rFonts w:ascii="Arial" w:hAnsi="Arial" w:cs="Arial"/>
          <w:sz w:val="22"/>
          <w:szCs w:val="22"/>
          <w:lang w:val="es-BO"/>
        </w:rPr>
        <w:t>.</w:t>
      </w:r>
    </w:p>
    <w:p w14:paraId="7FE56230" w14:textId="77777777" w:rsidR="008226C2" w:rsidRPr="008226C2" w:rsidRDefault="008226C2" w:rsidP="008226C2">
      <w:pPr>
        <w:jc w:val="both"/>
        <w:rPr>
          <w:rFonts w:ascii="Arial" w:hAnsi="Arial" w:cs="Arial"/>
          <w:sz w:val="22"/>
          <w:szCs w:val="22"/>
          <w:lang w:val="es-BO"/>
        </w:rPr>
      </w:pPr>
    </w:p>
    <w:p w14:paraId="1DF4C366" w14:textId="77777777" w:rsidR="008226C2" w:rsidRPr="008226C2" w:rsidRDefault="008226C2" w:rsidP="008226C2">
      <w:pPr>
        <w:jc w:val="both"/>
        <w:rPr>
          <w:rFonts w:ascii="Arial" w:hAnsi="Arial" w:cs="Arial"/>
          <w:bCs/>
          <w:iCs/>
          <w:sz w:val="22"/>
          <w:szCs w:val="22"/>
        </w:rPr>
      </w:pPr>
      <w:r w:rsidRPr="008226C2">
        <w:rPr>
          <w:rFonts w:ascii="Arial" w:hAnsi="Arial" w:cs="Arial"/>
          <w:sz w:val="22"/>
          <w:szCs w:val="22"/>
        </w:rPr>
        <w:t>La Comisión de Recepción emitirá el informe de las actividades contempladas en los puntos “Entrega de los bienes sujeta a verificación” y “Verificación y Pruebas del cumplimiento de las Especificaciones Técnicas” en un plazo de hasta cinco (5) días calendario computables a partir del siguiente día hábil de concluida la Verificación y Pruebas del Cumplimiento de las Especificaciones Técnicas o de que se subsanen las observaciones</w:t>
      </w:r>
      <w:r w:rsidRPr="008226C2">
        <w:rPr>
          <w:rFonts w:ascii="Arial" w:hAnsi="Arial" w:cs="Arial"/>
          <w:bCs/>
          <w:iCs/>
          <w:sz w:val="22"/>
          <w:szCs w:val="22"/>
        </w:rPr>
        <w:t>.</w:t>
      </w:r>
    </w:p>
    <w:p w14:paraId="51F8F28D" w14:textId="77777777" w:rsidR="008226C2" w:rsidRPr="008226C2" w:rsidRDefault="008226C2" w:rsidP="008226C2">
      <w:pPr>
        <w:jc w:val="both"/>
        <w:rPr>
          <w:rFonts w:ascii="Arial" w:hAnsi="Arial" w:cs="Arial"/>
          <w:sz w:val="22"/>
          <w:szCs w:val="22"/>
          <w:lang w:val="es-BO"/>
        </w:rPr>
      </w:pPr>
    </w:p>
    <w:p w14:paraId="567DE489"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ES_tradnl"/>
        </w:rPr>
        <w:t>Una vez emitido el Informe de Verificación y recibido los documentos de respaldo de la Garantía de Fábrica y Garantía de Funcionamiento de Maquinaria y/o Equipo, la</w:t>
      </w:r>
      <w:r w:rsidRPr="008226C2">
        <w:rPr>
          <w:rFonts w:ascii="Arial" w:hAnsi="Arial" w:cs="Arial"/>
          <w:sz w:val="22"/>
          <w:szCs w:val="22"/>
        </w:rPr>
        <w:t xml:space="preserve"> Comisión</w:t>
      </w:r>
      <w:r w:rsidRPr="008226C2">
        <w:rPr>
          <w:rFonts w:ascii="Arial" w:hAnsi="Arial" w:cs="Arial"/>
          <w:bCs/>
          <w:iCs/>
          <w:sz w:val="22"/>
          <w:szCs w:val="22"/>
        </w:rPr>
        <w:t xml:space="preserve"> de Recepción </w:t>
      </w:r>
      <w:r w:rsidRPr="008226C2">
        <w:rPr>
          <w:rFonts w:ascii="Arial" w:hAnsi="Arial" w:cs="Arial"/>
          <w:sz w:val="22"/>
          <w:szCs w:val="22"/>
          <w:lang w:val="es-ES_tradnl"/>
        </w:rPr>
        <w:t>procederá a la emisión del Acta de Recepción.</w:t>
      </w:r>
    </w:p>
    <w:p w14:paraId="36B54964" w14:textId="77777777" w:rsidR="008226C2" w:rsidRPr="008226C2" w:rsidRDefault="008226C2" w:rsidP="008226C2">
      <w:pPr>
        <w:jc w:val="both"/>
        <w:rPr>
          <w:rFonts w:ascii="Arial" w:hAnsi="Arial" w:cs="Arial"/>
          <w:sz w:val="22"/>
          <w:szCs w:val="22"/>
          <w:lang w:val="es-BO"/>
        </w:rPr>
      </w:pPr>
    </w:p>
    <w:p w14:paraId="63CD5133" w14:textId="77777777" w:rsidR="008226C2" w:rsidRPr="008226C2" w:rsidRDefault="008226C2" w:rsidP="008226C2">
      <w:pPr>
        <w:jc w:val="both"/>
        <w:rPr>
          <w:rFonts w:ascii="Arial" w:hAnsi="Arial" w:cs="Arial"/>
          <w:sz w:val="22"/>
          <w:szCs w:val="22"/>
          <w:lang w:val="es-BO"/>
        </w:rPr>
      </w:pPr>
      <w:r w:rsidRPr="008226C2">
        <w:rPr>
          <w:rFonts w:ascii="Arial" w:hAnsi="Arial" w:cs="Arial"/>
          <w:b/>
          <w:sz w:val="22"/>
          <w:szCs w:val="22"/>
        </w:rPr>
        <w:t xml:space="preserve">CLÁUSULA VIGÉSIMA OCTAVA.- </w:t>
      </w:r>
      <w:r w:rsidRPr="008226C2">
        <w:rPr>
          <w:rFonts w:ascii="Arial" w:hAnsi="Arial" w:cs="Arial"/>
          <w:b/>
          <w:sz w:val="22"/>
          <w:szCs w:val="22"/>
          <w:lang w:val="es-BO"/>
        </w:rPr>
        <w:t xml:space="preserve">(LIQUIDACIÓN DE CONTRATO) </w:t>
      </w:r>
      <w:r w:rsidRPr="008226C2">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8226C2">
        <w:rPr>
          <w:rFonts w:ascii="Arial" w:hAnsi="Arial" w:cs="Arial"/>
          <w:b/>
          <w:sz w:val="22"/>
          <w:szCs w:val="22"/>
          <w:lang w:val="es-BO"/>
        </w:rPr>
        <w:t>ENTIDAD</w:t>
      </w:r>
      <w:r w:rsidRPr="008226C2">
        <w:rPr>
          <w:rFonts w:ascii="Arial" w:hAnsi="Arial" w:cs="Arial"/>
          <w:sz w:val="22"/>
          <w:szCs w:val="22"/>
          <w:lang w:val="es-BO"/>
        </w:rPr>
        <w:t xml:space="preserve"> procederá a la liquidación del Contrato.</w:t>
      </w:r>
    </w:p>
    <w:p w14:paraId="56B1037E" w14:textId="77777777" w:rsidR="008226C2" w:rsidRPr="008226C2" w:rsidRDefault="008226C2" w:rsidP="008226C2">
      <w:pPr>
        <w:jc w:val="both"/>
        <w:rPr>
          <w:rFonts w:ascii="Arial" w:hAnsi="Arial" w:cs="Arial"/>
          <w:sz w:val="22"/>
          <w:szCs w:val="22"/>
        </w:rPr>
      </w:pPr>
    </w:p>
    <w:p w14:paraId="5FDFDD2D"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En ambos casos, la </w:t>
      </w:r>
      <w:r w:rsidRPr="008226C2">
        <w:rPr>
          <w:rFonts w:ascii="Arial" w:hAnsi="Arial" w:cs="Arial"/>
          <w:b/>
          <w:sz w:val="22"/>
          <w:szCs w:val="22"/>
          <w:lang w:val="es-BO"/>
        </w:rPr>
        <w:t xml:space="preserve">ENTIDAD </w:t>
      </w:r>
      <w:r w:rsidRPr="008226C2">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2A34F079" w14:textId="77777777" w:rsidR="008226C2" w:rsidRPr="008226C2" w:rsidRDefault="008226C2" w:rsidP="008226C2">
      <w:pPr>
        <w:jc w:val="both"/>
        <w:rPr>
          <w:rFonts w:ascii="Arial" w:hAnsi="Arial" w:cs="Arial"/>
          <w:sz w:val="22"/>
          <w:szCs w:val="22"/>
          <w:lang w:val="es-BO"/>
        </w:rPr>
      </w:pPr>
    </w:p>
    <w:p w14:paraId="4BFA25BA" w14:textId="77777777" w:rsidR="008226C2" w:rsidRPr="008226C2" w:rsidRDefault="008226C2" w:rsidP="008226C2">
      <w:pPr>
        <w:jc w:val="both"/>
        <w:rPr>
          <w:rFonts w:ascii="Arial" w:hAnsi="Arial" w:cs="Arial"/>
          <w:sz w:val="22"/>
          <w:szCs w:val="22"/>
          <w:lang w:val="es-BO"/>
        </w:rPr>
      </w:pPr>
      <w:r w:rsidRPr="008226C2">
        <w:rPr>
          <w:rFonts w:ascii="Arial" w:hAnsi="Arial" w:cs="Arial"/>
          <w:sz w:val="22"/>
          <w:szCs w:val="22"/>
          <w:lang w:val="es-BO"/>
        </w:rPr>
        <w:t xml:space="preserve">El Certificado de Cumplimiento de Contrato será emitido, siempre y cuando el </w:t>
      </w:r>
      <w:r w:rsidRPr="008226C2">
        <w:rPr>
          <w:rFonts w:ascii="Arial" w:hAnsi="Arial" w:cs="Arial"/>
          <w:b/>
          <w:sz w:val="22"/>
          <w:szCs w:val="22"/>
          <w:lang w:val="es-BO"/>
        </w:rPr>
        <w:t>PROVEEDOR</w:t>
      </w:r>
      <w:r w:rsidRPr="008226C2">
        <w:rPr>
          <w:rFonts w:ascii="Arial" w:hAnsi="Arial" w:cs="Arial"/>
          <w:sz w:val="22"/>
          <w:szCs w:val="22"/>
          <w:lang w:val="es-BO"/>
        </w:rPr>
        <w:t xml:space="preserve"> haya dado fiel cumplimiento a todas sus obligaciones, previstas en el presente Contrato.</w:t>
      </w:r>
    </w:p>
    <w:p w14:paraId="56862D41" w14:textId="77777777" w:rsidR="008226C2" w:rsidRPr="008226C2" w:rsidRDefault="008226C2" w:rsidP="008226C2">
      <w:pPr>
        <w:widowControl w:val="0"/>
        <w:jc w:val="both"/>
        <w:rPr>
          <w:rFonts w:ascii="Arial" w:hAnsi="Arial" w:cs="Arial"/>
          <w:bCs/>
          <w:iCs/>
          <w:sz w:val="22"/>
          <w:szCs w:val="22"/>
        </w:rPr>
      </w:pPr>
    </w:p>
    <w:p w14:paraId="74830AE6"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lastRenderedPageBreak/>
        <w:t>La liquidación del Contrato, tomará en cuenta:</w:t>
      </w:r>
    </w:p>
    <w:p w14:paraId="62461629" w14:textId="77777777" w:rsidR="008226C2" w:rsidRPr="008226C2" w:rsidRDefault="008226C2" w:rsidP="008226C2">
      <w:pPr>
        <w:widowControl w:val="0"/>
        <w:jc w:val="both"/>
        <w:rPr>
          <w:rFonts w:ascii="Arial" w:hAnsi="Arial" w:cs="Arial"/>
          <w:sz w:val="22"/>
          <w:szCs w:val="22"/>
          <w:lang w:val="es-BO"/>
        </w:rPr>
      </w:pPr>
    </w:p>
    <w:p w14:paraId="35CCFF6F" w14:textId="77777777" w:rsidR="008226C2" w:rsidRPr="008226C2" w:rsidRDefault="008226C2" w:rsidP="008226C2">
      <w:pPr>
        <w:widowControl w:val="0"/>
        <w:numPr>
          <w:ilvl w:val="0"/>
          <w:numId w:val="31"/>
        </w:numPr>
        <w:jc w:val="both"/>
        <w:rPr>
          <w:rFonts w:ascii="Arial" w:hAnsi="Arial" w:cs="Arial"/>
          <w:sz w:val="22"/>
          <w:szCs w:val="22"/>
          <w:lang w:val="es-BO"/>
        </w:rPr>
      </w:pPr>
      <w:r w:rsidRPr="008226C2">
        <w:rPr>
          <w:rFonts w:ascii="Arial" w:hAnsi="Arial" w:cs="Arial"/>
          <w:sz w:val="22"/>
          <w:szCs w:val="22"/>
          <w:lang w:val="es-BO"/>
        </w:rPr>
        <w:t>Reposición de daños, si hubieren.</w:t>
      </w:r>
    </w:p>
    <w:p w14:paraId="14700551" w14:textId="77777777" w:rsidR="008226C2" w:rsidRPr="008226C2" w:rsidRDefault="008226C2" w:rsidP="008226C2">
      <w:pPr>
        <w:widowControl w:val="0"/>
        <w:numPr>
          <w:ilvl w:val="0"/>
          <w:numId w:val="31"/>
        </w:numPr>
        <w:jc w:val="both"/>
        <w:rPr>
          <w:rFonts w:ascii="Arial" w:hAnsi="Arial" w:cs="Arial"/>
          <w:sz w:val="22"/>
          <w:szCs w:val="22"/>
          <w:lang w:val="es-BO"/>
        </w:rPr>
      </w:pPr>
      <w:r w:rsidRPr="008226C2">
        <w:rPr>
          <w:rFonts w:ascii="Arial" w:hAnsi="Arial" w:cs="Arial"/>
          <w:sz w:val="22"/>
          <w:szCs w:val="22"/>
          <w:lang w:val="es-BO"/>
        </w:rPr>
        <w:t>El porcentaje correspondiente a la recuperación del anticipo si hubiera saldos pendientes.</w:t>
      </w:r>
    </w:p>
    <w:p w14:paraId="2888AC8D" w14:textId="77777777" w:rsidR="008226C2" w:rsidRPr="008226C2" w:rsidRDefault="008226C2" w:rsidP="008226C2">
      <w:pPr>
        <w:widowControl w:val="0"/>
        <w:numPr>
          <w:ilvl w:val="0"/>
          <w:numId w:val="31"/>
        </w:numPr>
        <w:jc w:val="both"/>
        <w:rPr>
          <w:rFonts w:ascii="Arial" w:hAnsi="Arial" w:cs="Arial"/>
          <w:sz w:val="22"/>
          <w:szCs w:val="22"/>
          <w:lang w:val="es-BO"/>
        </w:rPr>
      </w:pPr>
      <w:r w:rsidRPr="008226C2">
        <w:rPr>
          <w:rFonts w:ascii="Arial" w:hAnsi="Arial" w:cs="Arial"/>
          <w:sz w:val="22"/>
          <w:szCs w:val="22"/>
          <w:lang w:val="es-BO"/>
        </w:rPr>
        <w:t>Las multas y penalidades, si hubieran.</w:t>
      </w:r>
    </w:p>
    <w:p w14:paraId="1E505293" w14:textId="77777777" w:rsidR="008226C2" w:rsidRPr="008226C2" w:rsidRDefault="008226C2" w:rsidP="008226C2">
      <w:pPr>
        <w:widowControl w:val="0"/>
        <w:numPr>
          <w:ilvl w:val="0"/>
          <w:numId w:val="31"/>
        </w:numPr>
        <w:jc w:val="both"/>
        <w:rPr>
          <w:rFonts w:ascii="Arial" w:hAnsi="Arial" w:cs="Arial"/>
          <w:sz w:val="22"/>
          <w:szCs w:val="22"/>
          <w:lang w:val="es-BO"/>
        </w:rPr>
      </w:pPr>
      <w:r w:rsidRPr="008226C2">
        <w:rPr>
          <w:rFonts w:ascii="Arial" w:hAnsi="Arial" w:cs="Arial"/>
          <w:sz w:val="22"/>
          <w:szCs w:val="22"/>
          <w:lang w:val="es-BO"/>
        </w:rPr>
        <w:t xml:space="preserve">Otros aspectos que considere la </w:t>
      </w:r>
      <w:r w:rsidRPr="008226C2">
        <w:rPr>
          <w:rFonts w:ascii="Arial" w:hAnsi="Arial" w:cs="Arial"/>
          <w:b/>
          <w:sz w:val="22"/>
          <w:szCs w:val="22"/>
          <w:lang w:val="es-BO"/>
        </w:rPr>
        <w:t>ENTIDAD</w:t>
      </w:r>
      <w:r w:rsidRPr="008226C2">
        <w:rPr>
          <w:rFonts w:ascii="Arial" w:hAnsi="Arial" w:cs="Arial"/>
          <w:sz w:val="22"/>
          <w:szCs w:val="22"/>
          <w:lang w:val="es-BO"/>
        </w:rPr>
        <w:t>.</w:t>
      </w:r>
    </w:p>
    <w:p w14:paraId="0A7C9178" w14:textId="77777777" w:rsidR="008226C2" w:rsidRPr="008226C2" w:rsidRDefault="008226C2" w:rsidP="008226C2">
      <w:pPr>
        <w:widowControl w:val="0"/>
        <w:jc w:val="both"/>
        <w:rPr>
          <w:rFonts w:ascii="Arial" w:hAnsi="Arial" w:cs="Arial"/>
          <w:sz w:val="22"/>
          <w:szCs w:val="22"/>
          <w:lang w:val="es-BO"/>
        </w:rPr>
      </w:pPr>
    </w:p>
    <w:p w14:paraId="67E567AE"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t xml:space="preserve">Asimismo, el </w:t>
      </w:r>
      <w:r w:rsidRPr="008226C2">
        <w:rPr>
          <w:rFonts w:ascii="Arial" w:hAnsi="Arial" w:cs="Arial"/>
          <w:b/>
          <w:sz w:val="22"/>
          <w:szCs w:val="22"/>
          <w:lang w:val="es-BO"/>
        </w:rPr>
        <w:t xml:space="preserve">PROVEEDOR </w:t>
      </w:r>
      <w:r w:rsidRPr="008226C2">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226C2">
        <w:rPr>
          <w:rFonts w:ascii="Arial" w:hAnsi="Arial" w:cs="Arial"/>
          <w:b/>
          <w:sz w:val="22"/>
          <w:szCs w:val="22"/>
          <w:lang w:val="es-BO"/>
        </w:rPr>
        <w:t>ENTIDAD.</w:t>
      </w:r>
    </w:p>
    <w:p w14:paraId="66C77C2A" w14:textId="77777777" w:rsidR="008226C2" w:rsidRPr="008226C2" w:rsidRDefault="008226C2" w:rsidP="008226C2">
      <w:pPr>
        <w:widowControl w:val="0"/>
        <w:jc w:val="both"/>
        <w:rPr>
          <w:rFonts w:ascii="Arial" w:hAnsi="Arial" w:cs="Arial"/>
          <w:sz w:val="22"/>
          <w:szCs w:val="22"/>
          <w:lang w:val="es-BO"/>
        </w:rPr>
      </w:pPr>
    </w:p>
    <w:p w14:paraId="0DF33E10" w14:textId="77777777" w:rsidR="008226C2" w:rsidRPr="008226C2" w:rsidRDefault="008226C2" w:rsidP="008226C2">
      <w:pPr>
        <w:widowControl w:val="0"/>
        <w:jc w:val="both"/>
        <w:rPr>
          <w:rFonts w:ascii="Arial" w:hAnsi="Arial" w:cs="Arial"/>
          <w:sz w:val="22"/>
          <w:szCs w:val="22"/>
          <w:lang w:val="es-BO"/>
        </w:rPr>
      </w:pPr>
      <w:r w:rsidRPr="008226C2">
        <w:rPr>
          <w:rFonts w:ascii="Arial" w:hAnsi="Arial" w:cs="Arial"/>
          <w:sz w:val="22"/>
          <w:szCs w:val="22"/>
          <w:lang w:val="es-BO"/>
        </w:rPr>
        <w:t>Este proceso utilizará los plazos previstos en la Cláusula Décima Quinta del presente Contrato, para el pago de saldos que existiesen.</w:t>
      </w:r>
    </w:p>
    <w:p w14:paraId="47A0A761" w14:textId="77777777" w:rsidR="008226C2" w:rsidRPr="008226C2" w:rsidRDefault="008226C2" w:rsidP="008226C2">
      <w:pPr>
        <w:widowControl w:val="0"/>
        <w:jc w:val="both"/>
        <w:rPr>
          <w:rFonts w:ascii="Arial" w:hAnsi="Arial" w:cs="Arial"/>
          <w:b/>
          <w:sz w:val="22"/>
          <w:szCs w:val="22"/>
        </w:rPr>
      </w:pPr>
    </w:p>
    <w:p w14:paraId="79421D96" w14:textId="77777777" w:rsidR="008226C2" w:rsidRPr="008226C2" w:rsidRDefault="008226C2" w:rsidP="008226C2">
      <w:pPr>
        <w:jc w:val="both"/>
        <w:rPr>
          <w:rFonts w:ascii="Arial" w:hAnsi="Arial" w:cs="Arial"/>
          <w:b/>
          <w:sz w:val="22"/>
          <w:szCs w:val="22"/>
        </w:rPr>
      </w:pPr>
      <w:r w:rsidRPr="008226C2">
        <w:rPr>
          <w:rFonts w:ascii="Arial" w:hAnsi="Arial" w:cs="Arial"/>
          <w:b/>
          <w:sz w:val="22"/>
          <w:szCs w:val="22"/>
        </w:rPr>
        <w:t xml:space="preserve">CLÁUSULA VIGÉSIMA NOVENA.- (CONFORMIDAD) </w:t>
      </w:r>
      <w:r w:rsidRPr="008226C2">
        <w:rPr>
          <w:rFonts w:ascii="Arial" w:hAnsi="Arial" w:cs="Arial"/>
          <w:sz w:val="22"/>
          <w:szCs w:val="22"/>
        </w:rPr>
        <w:t>En señal de conformidad y para su fiel y estricto cumplimiento, suscribimos el presente Contrato en cuatro ejemplares de un mismo tenor y validez __________</w:t>
      </w:r>
      <w:r w:rsidRPr="008226C2">
        <w:rPr>
          <w:rFonts w:ascii="Arial" w:hAnsi="Arial" w:cs="Arial"/>
          <w:b/>
          <w:sz w:val="22"/>
          <w:szCs w:val="22"/>
          <w:lang w:val="es-ES_tradnl"/>
        </w:rPr>
        <w:t>,</w:t>
      </w:r>
      <w:r w:rsidRPr="008226C2">
        <w:rPr>
          <w:rFonts w:ascii="Arial" w:hAnsi="Arial" w:cs="Arial"/>
          <w:sz w:val="22"/>
          <w:szCs w:val="22"/>
        </w:rPr>
        <w:t xml:space="preserve"> en representación legal de la </w:t>
      </w:r>
      <w:r w:rsidRPr="008226C2">
        <w:rPr>
          <w:rFonts w:ascii="Arial" w:hAnsi="Arial" w:cs="Arial"/>
          <w:b/>
          <w:sz w:val="22"/>
          <w:szCs w:val="22"/>
        </w:rPr>
        <w:t>ENTIDAD</w:t>
      </w:r>
      <w:r w:rsidRPr="008226C2">
        <w:rPr>
          <w:rFonts w:ascii="Arial" w:hAnsi="Arial" w:cs="Arial"/>
          <w:sz w:val="22"/>
          <w:szCs w:val="22"/>
        </w:rPr>
        <w:t xml:space="preserve">, y ---------------------------------------, en representación legal del </w:t>
      </w:r>
      <w:r w:rsidRPr="008226C2">
        <w:rPr>
          <w:rFonts w:ascii="Arial" w:hAnsi="Arial" w:cs="Arial"/>
          <w:b/>
          <w:bCs/>
          <w:sz w:val="22"/>
          <w:szCs w:val="22"/>
        </w:rPr>
        <w:t>PROVEEDOR</w:t>
      </w:r>
      <w:r w:rsidRPr="008226C2">
        <w:rPr>
          <w:rFonts w:ascii="Arial" w:hAnsi="Arial" w:cs="Arial"/>
          <w:sz w:val="22"/>
          <w:szCs w:val="22"/>
        </w:rPr>
        <w:t>.</w:t>
      </w:r>
    </w:p>
    <w:p w14:paraId="7875EC2A" w14:textId="77777777" w:rsidR="008226C2" w:rsidRPr="008226C2" w:rsidRDefault="008226C2" w:rsidP="008226C2">
      <w:pPr>
        <w:jc w:val="both"/>
        <w:rPr>
          <w:rFonts w:ascii="Arial" w:hAnsi="Arial" w:cs="Arial"/>
          <w:sz w:val="22"/>
          <w:szCs w:val="22"/>
        </w:rPr>
      </w:pPr>
    </w:p>
    <w:p w14:paraId="5EF1FE05" w14:textId="77777777" w:rsidR="008226C2" w:rsidRPr="008226C2" w:rsidRDefault="008226C2" w:rsidP="008226C2">
      <w:pPr>
        <w:jc w:val="both"/>
        <w:rPr>
          <w:rFonts w:ascii="Arial" w:hAnsi="Arial" w:cs="Arial"/>
          <w:sz w:val="22"/>
          <w:szCs w:val="22"/>
        </w:rPr>
      </w:pPr>
      <w:r w:rsidRPr="008226C2">
        <w:rPr>
          <w:rFonts w:ascii="Arial" w:hAnsi="Arial" w:cs="Arial"/>
          <w:sz w:val="22"/>
          <w:szCs w:val="22"/>
        </w:rPr>
        <w:t>Este documento, conforme a disposiciones legales de control fiscal vigentes, será registrado ante la Contraloría General del Estado.</w:t>
      </w:r>
    </w:p>
    <w:p w14:paraId="04AADBEA" w14:textId="77777777" w:rsidR="008226C2" w:rsidRPr="008226C2" w:rsidRDefault="008226C2" w:rsidP="008226C2">
      <w:pPr>
        <w:jc w:val="both"/>
        <w:rPr>
          <w:rFonts w:ascii="Arial" w:hAnsi="Arial" w:cs="Arial"/>
          <w:sz w:val="22"/>
          <w:szCs w:val="22"/>
        </w:rPr>
      </w:pPr>
    </w:p>
    <w:p w14:paraId="29C3482C" w14:textId="77777777" w:rsidR="008226C2" w:rsidRPr="008226C2" w:rsidRDefault="008226C2" w:rsidP="008226C2">
      <w:pPr>
        <w:jc w:val="both"/>
        <w:rPr>
          <w:rFonts w:ascii="Arial" w:eastAsia="Courier New" w:hAnsi="Arial" w:cs="Arial"/>
          <w:sz w:val="22"/>
          <w:szCs w:val="22"/>
        </w:rPr>
      </w:pPr>
      <w:r w:rsidRPr="008226C2">
        <w:rPr>
          <w:rFonts w:ascii="Arial" w:eastAsia="Courier New" w:hAnsi="Arial" w:cs="Arial"/>
          <w:sz w:val="22"/>
          <w:szCs w:val="22"/>
        </w:rPr>
        <w:t xml:space="preserve">La Paz, __ de ____ </w:t>
      </w:r>
      <w:proofErr w:type="spellStart"/>
      <w:r w:rsidRPr="008226C2">
        <w:rPr>
          <w:rFonts w:ascii="Arial" w:eastAsia="Courier New" w:hAnsi="Arial" w:cs="Arial"/>
          <w:sz w:val="22"/>
          <w:szCs w:val="22"/>
        </w:rPr>
        <w:t>de</w:t>
      </w:r>
      <w:proofErr w:type="spellEnd"/>
      <w:r w:rsidRPr="008226C2">
        <w:rPr>
          <w:rFonts w:ascii="Arial" w:eastAsia="Courier New" w:hAnsi="Arial" w:cs="Arial"/>
          <w:sz w:val="22"/>
          <w:szCs w:val="22"/>
        </w:rPr>
        <w:t xml:space="preserve"> 2025</w:t>
      </w:r>
    </w:p>
    <w:p w14:paraId="7832E1CA" w14:textId="77777777" w:rsidR="008226C2" w:rsidRPr="008226C2" w:rsidRDefault="008226C2" w:rsidP="008226C2">
      <w:pPr>
        <w:jc w:val="both"/>
        <w:rPr>
          <w:rFonts w:ascii="Arial" w:hAnsi="Arial" w:cs="Arial"/>
          <w:sz w:val="22"/>
          <w:szCs w:val="22"/>
        </w:rPr>
      </w:pPr>
    </w:p>
    <w:p w14:paraId="530D0548" w14:textId="77777777" w:rsidR="008226C2" w:rsidRPr="008226C2" w:rsidRDefault="008226C2" w:rsidP="008226C2">
      <w:pPr>
        <w:jc w:val="both"/>
        <w:rPr>
          <w:rFonts w:ascii="Arial" w:hAnsi="Arial" w:cs="Arial"/>
          <w:sz w:val="22"/>
          <w:szCs w:val="22"/>
        </w:rPr>
      </w:pPr>
    </w:p>
    <w:p w14:paraId="35908196" w14:textId="77777777" w:rsidR="008226C2" w:rsidRPr="008226C2" w:rsidRDefault="008226C2" w:rsidP="008226C2">
      <w:pPr>
        <w:jc w:val="both"/>
        <w:rPr>
          <w:rFonts w:ascii="Arial" w:hAnsi="Arial" w:cs="Arial"/>
          <w:sz w:val="22"/>
          <w:szCs w:val="22"/>
        </w:rPr>
      </w:pPr>
    </w:p>
    <w:p w14:paraId="03C81696" w14:textId="77777777" w:rsidR="008226C2" w:rsidRPr="008226C2" w:rsidRDefault="008226C2" w:rsidP="008226C2">
      <w:pPr>
        <w:jc w:val="both"/>
        <w:rPr>
          <w:rFonts w:ascii="Arial" w:hAnsi="Arial" w:cs="Arial"/>
          <w:sz w:val="22"/>
          <w:szCs w:val="22"/>
        </w:rPr>
      </w:pPr>
    </w:p>
    <w:p w14:paraId="2E1729B9" w14:textId="77777777" w:rsidR="008226C2" w:rsidRPr="008226C2" w:rsidRDefault="008226C2" w:rsidP="008226C2">
      <w:pPr>
        <w:widowControl w:val="0"/>
        <w:tabs>
          <w:tab w:val="left" w:pos="-720"/>
          <w:tab w:val="center" w:pos="4252"/>
          <w:tab w:val="right" w:pos="8504"/>
        </w:tabs>
        <w:jc w:val="center"/>
        <w:rPr>
          <w:rFonts w:ascii="Arial" w:eastAsia="Calibri" w:hAnsi="Arial" w:cs="Arial"/>
          <w:b/>
          <w:bCs/>
          <w:sz w:val="22"/>
          <w:szCs w:val="22"/>
          <w:lang w:eastAsia="en-US"/>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8226C2" w:rsidRPr="008226C2" w14:paraId="6BADF267" w14:textId="77777777" w:rsidTr="008226C2">
        <w:trPr>
          <w:jc w:val="center"/>
        </w:trPr>
        <w:tc>
          <w:tcPr>
            <w:tcW w:w="4320" w:type="dxa"/>
          </w:tcPr>
          <w:p w14:paraId="49A85EA5" w14:textId="77777777" w:rsidR="008226C2" w:rsidRPr="008226C2" w:rsidRDefault="008226C2" w:rsidP="008226C2">
            <w:pPr>
              <w:widowControl w:val="0"/>
              <w:jc w:val="center"/>
              <w:rPr>
                <w:rFonts w:ascii="Arial" w:hAnsi="Arial" w:cs="Arial"/>
                <w:spacing w:val="-6"/>
                <w:sz w:val="22"/>
                <w:szCs w:val="22"/>
                <w:lang w:val="es-ES_tradnl"/>
              </w:rPr>
            </w:pPr>
          </w:p>
        </w:tc>
        <w:tc>
          <w:tcPr>
            <w:tcW w:w="4624" w:type="dxa"/>
          </w:tcPr>
          <w:p w14:paraId="5B43C1DF" w14:textId="77777777" w:rsidR="008226C2" w:rsidRPr="008226C2" w:rsidRDefault="008226C2" w:rsidP="008226C2">
            <w:pPr>
              <w:widowControl w:val="0"/>
              <w:jc w:val="center"/>
              <w:rPr>
                <w:rFonts w:ascii="Arial" w:hAnsi="Arial" w:cs="Arial"/>
                <w:sz w:val="22"/>
                <w:szCs w:val="22"/>
              </w:rPr>
            </w:pPr>
            <w:r w:rsidRPr="008226C2">
              <w:rPr>
                <w:rFonts w:ascii="Arial" w:hAnsi="Arial" w:cs="Arial"/>
                <w:sz w:val="22"/>
                <w:szCs w:val="22"/>
                <w:lang w:val="es-ES_tradnl"/>
              </w:rPr>
              <w:t xml:space="preserve"> --------------------------------</w:t>
            </w:r>
          </w:p>
          <w:p w14:paraId="5171715C" w14:textId="77777777" w:rsidR="008226C2" w:rsidRPr="008226C2" w:rsidRDefault="008226C2" w:rsidP="008226C2">
            <w:pPr>
              <w:widowControl w:val="0"/>
              <w:jc w:val="center"/>
              <w:rPr>
                <w:rFonts w:ascii="Arial" w:hAnsi="Arial" w:cs="Arial"/>
                <w:sz w:val="22"/>
                <w:szCs w:val="22"/>
                <w:lang w:val="es-ES_tradnl"/>
              </w:rPr>
            </w:pPr>
            <w:r w:rsidRPr="008226C2">
              <w:rPr>
                <w:rFonts w:ascii="Arial" w:hAnsi="Arial" w:cs="Arial"/>
                <w:sz w:val="22"/>
                <w:szCs w:val="22"/>
              </w:rPr>
              <w:t>C.I. Nº ----------------</w:t>
            </w:r>
            <w:r w:rsidRPr="008226C2">
              <w:rPr>
                <w:rFonts w:ascii="Arial" w:hAnsi="Arial" w:cs="Arial"/>
                <w:sz w:val="22"/>
                <w:szCs w:val="22"/>
                <w:lang w:val="es-ES_tradnl"/>
              </w:rPr>
              <w:t xml:space="preserve"> ----</w:t>
            </w:r>
          </w:p>
          <w:p w14:paraId="0816BF1A" w14:textId="77777777" w:rsidR="008226C2" w:rsidRPr="008226C2" w:rsidRDefault="008226C2" w:rsidP="008226C2">
            <w:pPr>
              <w:widowControl w:val="0"/>
              <w:jc w:val="center"/>
              <w:rPr>
                <w:rFonts w:ascii="Arial" w:hAnsi="Arial" w:cs="Arial"/>
                <w:b/>
                <w:bCs/>
                <w:spacing w:val="-6"/>
                <w:sz w:val="22"/>
                <w:szCs w:val="22"/>
                <w:lang w:val="es-ES_tradnl"/>
              </w:rPr>
            </w:pPr>
            <w:r w:rsidRPr="008226C2">
              <w:rPr>
                <w:rFonts w:ascii="Arial" w:hAnsi="Arial" w:cs="Arial"/>
                <w:b/>
                <w:bCs/>
                <w:spacing w:val="-6"/>
                <w:sz w:val="22"/>
                <w:szCs w:val="22"/>
                <w:lang w:val="es-ES_tradnl"/>
              </w:rPr>
              <w:t xml:space="preserve"> PROVEEDOR</w:t>
            </w:r>
          </w:p>
        </w:tc>
      </w:tr>
    </w:tbl>
    <w:p w14:paraId="0B394ED6" w14:textId="77777777" w:rsidR="008226C2" w:rsidRPr="008226C2" w:rsidRDefault="008226C2" w:rsidP="008226C2">
      <w:pPr>
        <w:widowControl w:val="0"/>
        <w:jc w:val="both"/>
        <w:rPr>
          <w:rFonts w:ascii="Arial" w:hAnsi="Arial" w:cs="Arial"/>
          <w:bCs/>
          <w:sz w:val="22"/>
          <w:szCs w:val="22"/>
          <w:lang w:val="es-BO"/>
        </w:rPr>
      </w:pPr>
    </w:p>
    <w:p w14:paraId="30920D22" w14:textId="77777777" w:rsidR="008226C2" w:rsidRPr="008226C2" w:rsidRDefault="008226C2" w:rsidP="008226C2">
      <w:pPr>
        <w:widowControl w:val="0"/>
        <w:jc w:val="both"/>
        <w:rPr>
          <w:rFonts w:ascii="Arial" w:hAnsi="Arial" w:cs="Arial"/>
          <w:bCs/>
          <w:sz w:val="22"/>
          <w:szCs w:val="22"/>
          <w:lang w:val="es-BO"/>
        </w:rPr>
      </w:pPr>
    </w:p>
    <w:p w14:paraId="6E0E9D54" w14:textId="77777777" w:rsidR="008226C2" w:rsidRPr="008226C2" w:rsidRDefault="008226C2" w:rsidP="008226C2">
      <w:pPr>
        <w:widowControl w:val="0"/>
        <w:jc w:val="both"/>
        <w:rPr>
          <w:rFonts w:ascii="Arial" w:hAnsi="Arial" w:cs="Arial"/>
          <w:bCs/>
          <w:sz w:val="22"/>
          <w:szCs w:val="22"/>
          <w:lang w:val="en-US"/>
        </w:rPr>
      </w:pPr>
    </w:p>
    <w:p w14:paraId="41B68066" w14:textId="77777777" w:rsidR="008226C2" w:rsidRPr="008226C2" w:rsidRDefault="008226C2" w:rsidP="008226C2">
      <w:pPr>
        <w:widowControl w:val="0"/>
        <w:jc w:val="both"/>
        <w:rPr>
          <w:rFonts w:ascii="Arial" w:hAnsi="Arial" w:cs="Arial"/>
          <w:bCs/>
          <w:sz w:val="22"/>
          <w:szCs w:val="22"/>
          <w:lang w:val="en-US"/>
        </w:rPr>
      </w:pPr>
    </w:p>
    <w:p w14:paraId="11689DA7" w14:textId="77777777" w:rsidR="008226C2" w:rsidRPr="008226C2" w:rsidRDefault="008226C2" w:rsidP="008226C2">
      <w:pPr>
        <w:widowControl w:val="0"/>
        <w:jc w:val="both"/>
        <w:rPr>
          <w:rFonts w:ascii="Arial" w:hAnsi="Arial" w:cs="Arial"/>
          <w:bCs/>
          <w:sz w:val="22"/>
          <w:szCs w:val="22"/>
          <w:lang w:val="en-US"/>
        </w:rPr>
      </w:pPr>
    </w:p>
    <w:p w14:paraId="7574C5EA" w14:textId="77777777" w:rsidR="008226C2" w:rsidRPr="008226C2" w:rsidRDefault="008226C2" w:rsidP="008226C2">
      <w:pPr>
        <w:widowControl w:val="0"/>
        <w:jc w:val="both"/>
        <w:rPr>
          <w:rFonts w:ascii="Arial" w:hAnsi="Arial" w:cs="Arial"/>
          <w:bCs/>
          <w:sz w:val="22"/>
          <w:szCs w:val="22"/>
          <w:lang w:val="en-US"/>
        </w:rPr>
      </w:pPr>
    </w:p>
    <w:p w14:paraId="1D7A345D" w14:textId="77777777" w:rsidR="008226C2" w:rsidRPr="008226C2" w:rsidRDefault="008226C2" w:rsidP="008226C2">
      <w:pPr>
        <w:widowControl w:val="0"/>
        <w:jc w:val="both"/>
        <w:rPr>
          <w:rFonts w:ascii="Arial" w:hAnsi="Arial" w:cs="Arial"/>
          <w:bCs/>
          <w:lang w:val="en-US"/>
        </w:rPr>
      </w:pPr>
    </w:p>
    <w:p w14:paraId="74378AC8" w14:textId="77777777" w:rsidR="008226C2" w:rsidRPr="008226C2" w:rsidRDefault="008226C2" w:rsidP="008226C2">
      <w:pPr>
        <w:widowControl w:val="0"/>
        <w:jc w:val="both"/>
        <w:rPr>
          <w:rFonts w:ascii="Arial" w:hAnsi="Arial" w:cs="Arial"/>
          <w:bCs/>
          <w:lang w:val="en-US"/>
        </w:rPr>
      </w:pPr>
    </w:p>
    <w:p w14:paraId="11D400F0" w14:textId="77777777" w:rsidR="008226C2" w:rsidRPr="008226C2" w:rsidRDefault="008226C2" w:rsidP="008226C2">
      <w:pPr>
        <w:widowControl w:val="0"/>
        <w:jc w:val="both"/>
        <w:rPr>
          <w:rFonts w:ascii="Arial" w:hAnsi="Arial" w:cs="Arial"/>
          <w:bCs/>
          <w:lang w:val="en-US"/>
        </w:rPr>
      </w:pPr>
    </w:p>
    <w:p w14:paraId="0D34A86B" w14:textId="77777777" w:rsidR="008226C2" w:rsidRPr="008226C2" w:rsidRDefault="008226C2" w:rsidP="008226C2">
      <w:pPr>
        <w:widowControl w:val="0"/>
        <w:jc w:val="both"/>
        <w:rPr>
          <w:rFonts w:ascii="Arial" w:hAnsi="Arial" w:cs="Arial"/>
          <w:bCs/>
          <w:lang w:val="en-US"/>
        </w:rPr>
      </w:pPr>
    </w:p>
    <w:p w14:paraId="382DD14F" w14:textId="77777777" w:rsidR="008226C2" w:rsidRPr="008226C2" w:rsidRDefault="008226C2" w:rsidP="008226C2">
      <w:pPr>
        <w:widowControl w:val="0"/>
        <w:jc w:val="both"/>
        <w:rPr>
          <w:rFonts w:ascii="Arial" w:hAnsi="Arial" w:cs="Arial"/>
          <w:bCs/>
          <w:lang w:val="en-US"/>
        </w:rPr>
      </w:pPr>
    </w:p>
    <w:p w14:paraId="50C3A5A1" w14:textId="77777777" w:rsidR="008226C2" w:rsidRPr="008226C2" w:rsidRDefault="008226C2" w:rsidP="008226C2">
      <w:pPr>
        <w:widowControl w:val="0"/>
        <w:jc w:val="both"/>
        <w:rPr>
          <w:rFonts w:ascii="Arial" w:hAnsi="Arial" w:cs="Arial"/>
          <w:bCs/>
          <w:lang w:val="en-US"/>
        </w:rPr>
      </w:pPr>
    </w:p>
    <w:p w14:paraId="7CB5FAD6" w14:textId="77777777" w:rsidR="008226C2" w:rsidRPr="008226C2" w:rsidRDefault="008226C2" w:rsidP="008226C2">
      <w:pPr>
        <w:widowControl w:val="0"/>
        <w:jc w:val="both"/>
        <w:rPr>
          <w:rFonts w:ascii="Arial" w:hAnsi="Arial" w:cs="Arial"/>
          <w:bCs/>
          <w:lang w:val="en-US"/>
        </w:rPr>
      </w:pPr>
    </w:p>
    <w:p w14:paraId="6C64CC6A" w14:textId="77777777" w:rsidR="008226C2" w:rsidRPr="008226C2" w:rsidRDefault="008226C2" w:rsidP="008226C2">
      <w:pPr>
        <w:widowControl w:val="0"/>
        <w:jc w:val="both"/>
        <w:rPr>
          <w:rFonts w:ascii="Arial" w:hAnsi="Arial" w:cs="Arial"/>
          <w:bCs/>
          <w:lang w:val="en-US"/>
        </w:rPr>
      </w:pPr>
    </w:p>
    <w:p w14:paraId="7202F544" w14:textId="77777777" w:rsidR="008226C2" w:rsidRPr="008226C2" w:rsidRDefault="008226C2" w:rsidP="008226C2">
      <w:pPr>
        <w:widowControl w:val="0"/>
        <w:jc w:val="both"/>
        <w:rPr>
          <w:rFonts w:ascii="Arial" w:hAnsi="Arial" w:cs="Arial"/>
          <w:bCs/>
          <w:lang w:val="en-US"/>
        </w:rPr>
      </w:pPr>
    </w:p>
    <w:p w14:paraId="76882E28" w14:textId="77777777" w:rsidR="008226C2" w:rsidRPr="008226C2" w:rsidRDefault="008226C2" w:rsidP="008226C2">
      <w:pPr>
        <w:widowControl w:val="0"/>
        <w:jc w:val="both"/>
        <w:rPr>
          <w:rFonts w:ascii="Arial" w:hAnsi="Arial" w:cs="Arial"/>
          <w:bCs/>
          <w:lang w:val="en-US"/>
        </w:rPr>
      </w:pPr>
    </w:p>
    <w:p w14:paraId="615FA97E" w14:textId="77777777" w:rsidR="008226C2" w:rsidRPr="008226C2" w:rsidRDefault="008226C2" w:rsidP="008226C2">
      <w:pPr>
        <w:widowControl w:val="0"/>
        <w:jc w:val="both"/>
        <w:rPr>
          <w:rFonts w:ascii="Arial" w:hAnsi="Arial" w:cs="Arial"/>
          <w:bCs/>
          <w:lang w:val="en-US"/>
        </w:rPr>
      </w:pPr>
    </w:p>
    <w:p w14:paraId="2DF63572" w14:textId="77777777" w:rsidR="008226C2" w:rsidRPr="008226C2" w:rsidRDefault="008226C2" w:rsidP="008226C2">
      <w:pPr>
        <w:widowControl w:val="0"/>
        <w:jc w:val="both"/>
        <w:rPr>
          <w:rFonts w:ascii="Arial" w:hAnsi="Arial" w:cs="Arial"/>
          <w:bCs/>
          <w:lang w:val="en-US"/>
        </w:rPr>
      </w:pPr>
    </w:p>
    <w:p w14:paraId="596D14C1" w14:textId="77777777" w:rsidR="008226C2" w:rsidRPr="008226C2" w:rsidRDefault="008226C2" w:rsidP="008226C2">
      <w:pPr>
        <w:widowControl w:val="0"/>
        <w:jc w:val="both"/>
        <w:rPr>
          <w:rFonts w:ascii="Arial" w:hAnsi="Arial" w:cs="Arial"/>
          <w:bCs/>
          <w:lang w:val="en-US"/>
        </w:rPr>
      </w:pPr>
    </w:p>
    <w:p w14:paraId="48C20EBF" w14:textId="77777777" w:rsidR="008226C2" w:rsidRPr="008226C2" w:rsidRDefault="008226C2" w:rsidP="008226C2">
      <w:pPr>
        <w:widowControl w:val="0"/>
        <w:jc w:val="both"/>
        <w:rPr>
          <w:rFonts w:ascii="Arial" w:hAnsi="Arial" w:cs="Arial"/>
          <w:bCs/>
          <w:lang w:val="en-US"/>
        </w:rPr>
      </w:pPr>
    </w:p>
    <w:p w14:paraId="57BC9F09" w14:textId="77777777" w:rsidR="008226C2" w:rsidRPr="008226C2" w:rsidRDefault="008226C2" w:rsidP="008226C2">
      <w:pPr>
        <w:widowControl w:val="0"/>
        <w:jc w:val="both"/>
        <w:rPr>
          <w:rFonts w:ascii="Arial" w:hAnsi="Arial" w:cs="Arial"/>
          <w:bCs/>
          <w:sz w:val="22"/>
          <w:szCs w:val="22"/>
          <w:lang w:val="en-US"/>
        </w:rPr>
      </w:pPr>
      <w:r w:rsidRPr="008226C2">
        <w:rPr>
          <w:rFonts w:ascii="Arial" w:hAnsi="Arial" w:cs="Arial"/>
          <w:bCs/>
          <w:lang w:val="en-US"/>
        </w:rPr>
        <w:t>MNZM/CMQC/</w:t>
      </w:r>
      <w:proofErr w:type="spellStart"/>
      <w:r w:rsidRPr="008226C2">
        <w:rPr>
          <w:rFonts w:ascii="Arial" w:hAnsi="Arial" w:cs="Arial"/>
          <w:bCs/>
          <w:lang w:val="en-US"/>
        </w:rPr>
        <w:t>jwee</w:t>
      </w:r>
      <w:proofErr w:type="spellEnd"/>
      <w:r w:rsidRPr="008226C2">
        <w:rPr>
          <w:rFonts w:ascii="Arial" w:hAnsi="Arial" w:cs="Arial"/>
          <w:bCs/>
          <w:lang w:val="en-US"/>
        </w:rPr>
        <w:t>/</w:t>
      </w:r>
      <w:proofErr w:type="spellStart"/>
      <w:r w:rsidRPr="008226C2">
        <w:rPr>
          <w:rFonts w:ascii="Arial" w:hAnsi="Arial" w:cs="Arial"/>
          <w:bCs/>
          <w:lang w:val="en-US"/>
        </w:rPr>
        <w:t>ldcr</w:t>
      </w:r>
      <w:proofErr w:type="spellEnd"/>
    </w:p>
    <w:p w14:paraId="01DC5B83" w14:textId="77777777" w:rsidR="008226C2" w:rsidRDefault="008226C2" w:rsidP="008226C2">
      <w:pPr>
        <w:jc w:val="both"/>
        <w:outlineLvl w:val="0"/>
        <w:rPr>
          <w:rFonts w:ascii="Arial" w:hAnsi="Arial" w:cs="Arial"/>
          <w:b/>
          <w:sz w:val="18"/>
          <w:szCs w:val="18"/>
          <w:lang w:val="es-BO"/>
        </w:rPr>
      </w:pPr>
    </w:p>
    <w:sectPr w:rsidR="008226C2" w:rsidSect="009F761A">
      <w:headerReference w:type="default" r:id="rId12"/>
      <w:footerReference w:type="default" r:id="rId13"/>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29B6E" w14:textId="77777777" w:rsidR="00DD7A87" w:rsidRDefault="00DD7A87">
      <w:r>
        <w:separator/>
      </w:r>
    </w:p>
  </w:endnote>
  <w:endnote w:type="continuationSeparator" w:id="0">
    <w:p w14:paraId="2B217C77" w14:textId="77777777" w:rsidR="00DD7A87" w:rsidRDefault="00D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9D0658" w:rsidRDefault="009D0658" w:rsidP="008146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3B5A560B" w:rsidR="009D0658" w:rsidRDefault="009D0658" w:rsidP="008146F5">
    <w:pPr>
      <w:pStyle w:val="Piedepgina"/>
      <w:jc w:val="right"/>
    </w:pPr>
    <w:sdt>
      <w:sdtPr>
        <w:id w:val="1741524009"/>
        <w:docPartObj>
          <w:docPartGallery w:val="Page Numbers (Bottom of Page)"/>
          <w:docPartUnique/>
        </w:docPartObj>
      </w:sdtPr>
      <w:sdtContent>
        <w:r>
          <w:fldChar w:fldCharType="begin"/>
        </w:r>
        <w:r>
          <w:instrText>PAGE   \* MERGEFORMAT</w:instrText>
        </w:r>
        <w:r>
          <w:fldChar w:fldCharType="separate"/>
        </w:r>
        <w:r w:rsidR="001B3377">
          <w:rPr>
            <w:noProof/>
          </w:rPr>
          <w:t>17</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B024E" w14:textId="77777777" w:rsidR="00DD7A87" w:rsidRDefault="00DD7A87">
      <w:r>
        <w:separator/>
      </w:r>
    </w:p>
  </w:footnote>
  <w:footnote w:type="continuationSeparator" w:id="0">
    <w:p w14:paraId="7AD6ADC6" w14:textId="77777777" w:rsidR="00DD7A87" w:rsidRDefault="00DD7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9D0658" w:rsidRPr="0060074B" w:rsidRDefault="009D0658"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0A94B78"/>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B13308"/>
    <w:multiLevelType w:val="hybridMultilevel"/>
    <w:tmpl w:val="003E994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B8134E9"/>
    <w:multiLevelType w:val="hybridMultilevel"/>
    <w:tmpl w:val="39F27F84"/>
    <w:lvl w:ilvl="0" w:tplc="400A0001">
      <w:start w:val="1"/>
      <w:numFmt w:val="bullet"/>
      <w:lvlText w:val=""/>
      <w:lvlJc w:val="left"/>
      <w:pPr>
        <w:ind w:left="1135" w:hanging="360"/>
      </w:pPr>
      <w:rPr>
        <w:rFonts w:ascii="Symbol" w:hAnsi="Symbol" w:hint="default"/>
      </w:rPr>
    </w:lvl>
    <w:lvl w:ilvl="1" w:tplc="400A0003" w:tentative="1">
      <w:start w:val="1"/>
      <w:numFmt w:val="bullet"/>
      <w:lvlText w:val="o"/>
      <w:lvlJc w:val="left"/>
      <w:pPr>
        <w:ind w:left="1855" w:hanging="360"/>
      </w:pPr>
      <w:rPr>
        <w:rFonts w:ascii="Courier New" w:hAnsi="Courier New" w:cs="Courier New" w:hint="default"/>
      </w:rPr>
    </w:lvl>
    <w:lvl w:ilvl="2" w:tplc="400A0005" w:tentative="1">
      <w:start w:val="1"/>
      <w:numFmt w:val="bullet"/>
      <w:lvlText w:val=""/>
      <w:lvlJc w:val="left"/>
      <w:pPr>
        <w:ind w:left="2575" w:hanging="360"/>
      </w:pPr>
      <w:rPr>
        <w:rFonts w:ascii="Wingdings" w:hAnsi="Wingdings" w:hint="default"/>
      </w:rPr>
    </w:lvl>
    <w:lvl w:ilvl="3" w:tplc="400A0001" w:tentative="1">
      <w:start w:val="1"/>
      <w:numFmt w:val="bullet"/>
      <w:lvlText w:val=""/>
      <w:lvlJc w:val="left"/>
      <w:pPr>
        <w:ind w:left="3295" w:hanging="360"/>
      </w:pPr>
      <w:rPr>
        <w:rFonts w:ascii="Symbol" w:hAnsi="Symbol" w:hint="default"/>
      </w:rPr>
    </w:lvl>
    <w:lvl w:ilvl="4" w:tplc="400A0003" w:tentative="1">
      <w:start w:val="1"/>
      <w:numFmt w:val="bullet"/>
      <w:lvlText w:val="o"/>
      <w:lvlJc w:val="left"/>
      <w:pPr>
        <w:ind w:left="4015" w:hanging="360"/>
      </w:pPr>
      <w:rPr>
        <w:rFonts w:ascii="Courier New" w:hAnsi="Courier New" w:cs="Courier New" w:hint="default"/>
      </w:rPr>
    </w:lvl>
    <w:lvl w:ilvl="5" w:tplc="400A0005" w:tentative="1">
      <w:start w:val="1"/>
      <w:numFmt w:val="bullet"/>
      <w:lvlText w:val=""/>
      <w:lvlJc w:val="left"/>
      <w:pPr>
        <w:ind w:left="4735" w:hanging="360"/>
      </w:pPr>
      <w:rPr>
        <w:rFonts w:ascii="Wingdings" w:hAnsi="Wingdings" w:hint="default"/>
      </w:rPr>
    </w:lvl>
    <w:lvl w:ilvl="6" w:tplc="400A0001" w:tentative="1">
      <w:start w:val="1"/>
      <w:numFmt w:val="bullet"/>
      <w:lvlText w:val=""/>
      <w:lvlJc w:val="left"/>
      <w:pPr>
        <w:ind w:left="5455" w:hanging="360"/>
      </w:pPr>
      <w:rPr>
        <w:rFonts w:ascii="Symbol" w:hAnsi="Symbol" w:hint="default"/>
      </w:rPr>
    </w:lvl>
    <w:lvl w:ilvl="7" w:tplc="400A0003" w:tentative="1">
      <w:start w:val="1"/>
      <w:numFmt w:val="bullet"/>
      <w:lvlText w:val="o"/>
      <w:lvlJc w:val="left"/>
      <w:pPr>
        <w:ind w:left="6175" w:hanging="360"/>
      </w:pPr>
      <w:rPr>
        <w:rFonts w:ascii="Courier New" w:hAnsi="Courier New" w:cs="Courier New" w:hint="default"/>
      </w:rPr>
    </w:lvl>
    <w:lvl w:ilvl="8" w:tplc="400A0005" w:tentative="1">
      <w:start w:val="1"/>
      <w:numFmt w:val="bullet"/>
      <w:lvlText w:val=""/>
      <w:lvlJc w:val="left"/>
      <w:pPr>
        <w:ind w:left="6895"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100089"/>
    <w:multiLevelType w:val="hybridMultilevel"/>
    <w:tmpl w:val="4BC63D8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90BADB1C"/>
    <w:lvl w:ilvl="0" w:tplc="673E3328">
      <w:start w:val="1"/>
      <w:numFmt w:val="lowerLetter"/>
      <w:lvlText w:val="%1)"/>
      <w:lvlJc w:val="left"/>
      <w:pPr>
        <w:ind w:left="2856" w:hanging="360"/>
      </w:pPr>
      <w:rPr>
        <w:i w:val="0"/>
        <w:color w:val="auto"/>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BFD213F"/>
    <w:multiLevelType w:val="hybridMultilevel"/>
    <w:tmpl w:val="AC2EDAE6"/>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40123229"/>
    <w:multiLevelType w:val="hybridMultilevel"/>
    <w:tmpl w:val="5A8E8FEC"/>
    <w:lvl w:ilvl="0" w:tplc="B24C82FC">
      <w:start w:val="1"/>
      <w:numFmt w:val="lowerLetter"/>
      <w:lvlText w:val="%1)"/>
      <w:lvlJc w:val="left"/>
      <w:pPr>
        <w:ind w:left="2856" w:hanging="360"/>
      </w:pPr>
      <w:rPr>
        <w:i w:val="0"/>
        <w:color w:val="auto"/>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FF7FCC"/>
    <w:multiLevelType w:val="hybridMultilevel"/>
    <w:tmpl w:val="E7125D8A"/>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535C4265"/>
    <w:multiLevelType w:val="hybridMultilevel"/>
    <w:tmpl w:val="10026AF4"/>
    <w:lvl w:ilvl="0" w:tplc="0C0A0011">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2" w15:restartNumberingAfterBreak="0">
    <w:nsid w:val="5430021E"/>
    <w:multiLevelType w:val="hybridMultilevel"/>
    <w:tmpl w:val="7EB42088"/>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FA983CFC"/>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891A21"/>
    <w:multiLevelType w:val="hybridMultilevel"/>
    <w:tmpl w:val="87E845E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DFA55FE"/>
    <w:multiLevelType w:val="hybridMultilevel"/>
    <w:tmpl w:val="86201A3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5"/>
  </w:num>
  <w:num w:numId="2">
    <w:abstractNumId w:val="32"/>
  </w:num>
  <w:num w:numId="3">
    <w:abstractNumId w:val="46"/>
  </w:num>
  <w:num w:numId="4">
    <w:abstractNumId w:val="44"/>
  </w:num>
  <w:num w:numId="5">
    <w:abstractNumId w:val="14"/>
  </w:num>
  <w:num w:numId="6">
    <w:abstractNumId w:val="39"/>
  </w:num>
  <w:num w:numId="7">
    <w:abstractNumId w:val="9"/>
  </w:num>
  <w:num w:numId="8">
    <w:abstractNumId w:val="7"/>
  </w:num>
  <w:num w:numId="9">
    <w:abstractNumId w:val="6"/>
  </w:num>
  <w:num w:numId="10">
    <w:abstractNumId w:val="31"/>
  </w:num>
  <w:num w:numId="11">
    <w:abstractNumId w:val="23"/>
  </w:num>
  <w:num w:numId="12">
    <w:abstractNumId w:val="29"/>
  </w:num>
  <w:num w:numId="13">
    <w:abstractNumId w:val="22"/>
  </w:num>
  <w:num w:numId="14">
    <w:abstractNumId w:val="13"/>
  </w:num>
  <w:num w:numId="15">
    <w:abstractNumId w:val="54"/>
  </w:num>
  <w:num w:numId="16">
    <w:abstractNumId w:val="8"/>
  </w:num>
  <w:num w:numId="17">
    <w:abstractNumId w:val="20"/>
  </w:num>
  <w:num w:numId="18">
    <w:abstractNumId w:val="26"/>
  </w:num>
  <w:num w:numId="19">
    <w:abstractNumId w:val="35"/>
  </w:num>
  <w:num w:numId="20">
    <w:abstractNumId w:val="52"/>
  </w:num>
  <w:num w:numId="21">
    <w:abstractNumId w:val="10"/>
  </w:num>
  <w:num w:numId="22">
    <w:abstractNumId w:val="45"/>
  </w:num>
  <w:num w:numId="23">
    <w:abstractNumId w:val="2"/>
  </w:num>
  <w:num w:numId="24">
    <w:abstractNumId w:val="37"/>
  </w:num>
  <w:num w:numId="25">
    <w:abstractNumId w:val="16"/>
  </w:num>
  <w:num w:numId="26">
    <w:abstractNumId w:val="50"/>
  </w:num>
  <w:num w:numId="27">
    <w:abstractNumId w:val="56"/>
  </w:num>
  <w:num w:numId="28">
    <w:abstractNumId w:val="4"/>
  </w:num>
  <w:num w:numId="29">
    <w:abstractNumId w:val="19"/>
  </w:num>
  <w:num w:numId="30">
    <w:abstractNumId w:val="28"/>
  </w:num>
  <w:num w:numId="31">
    <w:abstractNumId w:val="30"/>
  </w:num>
  <w:num w:numId="32">
    <w:abstractNumId w:val="48"/>
  </w:num>
  <w:num w:numId="33">
    <w:abstractNumId w:val="21"/>
  </w:num>
  <w:num w:numId="34">
    <w:abstractNumId w:val="36"/>
  </w:num>
  <w:num w:numId="35">
    <w:abstractNumId w:val="5"/>
  </w:num>
  <w:num w:numId="36">
    <w:abstractNumId w:val="57"/>
  </w:num>
  <w:num w:numId="37">
    <w:abstractNumId w:val="18"/>
  </w:num>
  <w:num w:numId="38">
    <w:abstractNumId w:val="55"/>
  </w:num>
  <w:num w:numId="39">
    <w:abstractNumId w:val="33"/>
  </w:num>
  <w:num w:numId="40">
    <w:abstractNumId w:val="58"/>
  </w:num>
  <w:num w:numId="41">
    <w:abstractNumId w:val="12"/>
  </w:num>
  <w:num w:numId="42">
    <w:abstractNumId w:val="53"/>
  </w:num>
  <w:num w:numId="43">
    <w:abstractNumId w:val="49"/>
  </w:num>
  <w:num w:numId="44">
    <w:abstractNumId w:val="42"/>
  </w:num>
  <w:num w:numId="45">
    <w:abstractNumId w:val="41"/>
  </w:num>
  <w:num w:numId="46">
    <w:abstractNumId w:val="38"/>
  </w:num>
  <w:num w:numId="47">
    <w:abstractNumId w:val="47"/>
  </w:num>
  <w:num w:numId="48">
    <w:abstractNumId w:val="40"/>
  </w:num>
  <w:num w:numId="49">
    <w:abstractNumId w:val="3"/>
  </w:num>
  <w:num w:numId="50">
    <w:abstractNumId w:val="34"/>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num>
  <w:num w:numId="53">
    <w:abstractNumId w:val="11"/>
  </w:num>
  <w:num w:numId="54">
    <w:abstractNumId w:val="24"/>
  </w:num>
  <w:num w:numId="55">
    <w:abstractNumId w:val="25"/>
  </w:num>
  <w:num w:numId="56">
    <w:abstractNumId w:val="51"/>
  </w:num>
  <w:num w:numId="57">
    <w:abstractNumId w:val="27"/>
  </w:num>
  <w:num w:numId="58">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5654"/>
    <w:rsid w:val="000E7B3C"/>
    <w:rsid w:val="000E7FFE"/>
    <w:rsid w:val="000F03A3"/>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377"/>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4D1C"/>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3F5E"/>
    <w:rsid w:val="00254075"/>
    <w:rsid w:val="002545E0"/>
    <w:rsid w:val="00254A14"/>
    <w:rsid w:val="00254B94"/>
    <w:rsid w:val="00256562"/>
    <w:rsid w:val="002567BE"/>
    <w:rsid w:val="002574CA"/>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9B9"/>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133C"/>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2F70E6"/>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562"/>
    <w:rsid w:val="00340C00"/>
    <w:rsid w:val="00340E71"/>
    <w:rsid w:val="003415C7"/>
    <w:rsid w:val="0034162D"/>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0"/>
    <w:rsid w:val="003B79BE"/>
    <w:rsid w:val="003C04D1"/>
    <w:rsid w:val="003C0C2D"/>
    <w:rsid w:val="003C1C27"/>
    <w:rsid w:val="003C1D46"/>
    <w:rsid w:val="003C32DB"/>
    <w:rsid w:val="003C38F3"/>
    <w:rsid w:val="003C4287"/>
    <w:rsid w:val="003C4319"/>
    <w:rsid w:val="003C4548"/>
    <w:rsid w:val="003C4F8C"/>
    <w:rsid w:val="003C5459"/>
    <w:rsid w:val="003C573A"/>
    <w:rsid w:val="003C5A11"/>
    <w:rsid w:val="003C5A86"/>
    <w:rsid w:val="003C61A5"/>
    <w:rsid w:val="003C6880"/>
    <w:rsid w:val="003D0298"/>
    <w:rsid w:val="003D0CF1"/>
    <w:rsid w:val="003D1583"/>
    <w:rsid w:val="003D207F"/>
    <w:rsid w:val="003D2686"/>
    <w:rsid w:val="003D2797"/>
    <w:rsid w:val="003D3300"/>
    <w:rsid w:val="003D3605"/>
    <w:rsid w:val="003D36C6"/>
    <w:rsid w:val="003D373B"/>
    <w:rsid w:val="003D3963"/>
    <w:rsid w:val="003D3F01"/>
    <w:rsid w:val="003D5154"/>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6078"/>
    <w:rsid w:val="003E7231"/>
    <w:rsid w:val="003E7E3C"/>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7B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3D0"/>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C33"/>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928"/>
    <w:rsid w:val="00524A15"/>
    <w:rsid w:val="00527020"/>
    <w:rsid w:val="00527F8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705"/>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6F6"/>
    <w:rsid w:val="00635DD8"/>
    <w:rsid w:val="00637143"/>
    <w:rsid w:val="00637341"/>
    <w:rsid w:val="00640754"/>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B2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47EA"/>
    <w:rsid w:val="006D5E43"/>
    <w:rsid w:val="006D690F"/>
    <w:rsid w:val="006D6C43"/>
    <w:rsid w:val="006D72CF"/>
    <w:rsid w:val="006D758D"/>
    <w:rsid w:val="006E0BD7"/>
    <w:rsid w:val="006E25B2"/>
    <w:rsid w:val="006E40F9"/>
    <w:rsid w:val="006E4A48"/>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50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37F68"/>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79B"/>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0A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26C2"/>
    <w:rsid w:val="0082364C"/>
    <w:rsid w:val="0082382E"/>
    <w:rsid w:val="00824E01"/>
    <w:rsid w:val="008251E1"/>
    <w:rsid w:val="00825328"/>
    <w:rsid w:val="00825C7C"/>
    <w:rsid w:val="00830B45"/>
    <w:rsid w:val="00831041"/>
    <w:rsid w:val="00831EF4"/>
    <w:rsid w:val="0083217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750"/>
    <w:rsid w:val="00891DE9"/>
    <w:rsid w:val="008924DD"/>
    <w:rsid w:val="008925DE"/>
    <w:rsid w:val="00892742"/>
    <w:rsid w:val="0089282A"/>
    <w:rsid w:val="00892DE5"/>
    <w:rsid w:val="00895377"/>
    <w:rsid w:val="00895CF9"/>
    <w:rsid w:val="008961E3"/>
    <w:rsid w:val="00896C70"/>
    <w:rsid w:val="00897697"/>
    <w:rsid w:val="00897DF6"/>
    <w:rsid w:val="008A041B"/>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5A19"/>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822"/>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658"/>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61A"/>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BBF"/>
    <w:rsid w:val="00A30CFE"/>
    <w:rsid w:val="00A3117C"/>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434"/>
    <w:rsid w:val="00A758A4"/>
    <w:rsid w:val="00A77559"/>
    <w:rsid w:val="00A7765D"/>
    <w:rsid w:val="00A777D6"/>
    <w:rsid w:val="00A77B9C"/>
    <w:rsid w:val="00A817C8"/>
    <w:rsid w:val="00A831E9"/>
    <w:rsid w:val="00A84897"/>
    <w:rsid w:val="00A84E0C"/>
    <w:rsid w:val="00A8646F"/>
    <w:rsid w:val="00A86C8C"/>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371"/>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3C"/>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1C2F"/>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77904"/>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6A5E"/>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185"/>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C37"/>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5BF0"/>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061"/>
    <w:rsid w:val="00D522B4"/>
    <w:rsid w:val="00D5257E"/>
    <w:rsid w:val="00D530B8"/>
    <w:rsid w:val="00D53115"/>
    <w:rsid w:val="00D54819"/>
    <w:rsid w:val="00D55094"/>
    <w:rsid w:val="00D56E80"/>
    <w:rsid w:val="00D57E1D"/>
    <w:rsid w:val="00D61788"/>
    <w:rsid w:val="00D631DF"/>
    <w:rsid w:val="00D63664"/>
    <w:rsid w:val="00D64BA8"/>
    <w:rsid w:val="00D64DEF"/>
    <w:rsid w:val="00D660E3"/>
    <w:rsid w:val="00D66E6C"/>
    <w:rsid w:val="00D66ED2"/>
    <w:rsid w:val="00D66FCC"/>
    <w:rsid w:val="00D67F7C"/>
    <w:rsid w:val="00D700DC"/>
    <w:rsid w:val="00D71528"/>
    <w:rsid w:val="00D715B2"/>
    <w:rsid w:val="00D71819"/>
    <w:rsid w:val="00D71931"/>
    <w:rsid w:val="00D7212F"/>
    <w:rsid w:val="00D7365C"/>
    <w:rsid w:val="00D7435E"/>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A87"/>
    <w:rsid w:val="00DD7E03"/>
    <w:rsid w:val="00DE0469"/>
    <w:rsid w:val="00DE04E4"/>
    <w:rsid w:val="00DE1DC3"/>
    <w:rsid w:val="00DE2495"/>
    <w:rsid w:val="00DE2DFB"/>
    <w:rsid w:val="00DE3110"/>
    <w:rsid w:val="00DE3B7D"/>
    <w:rsid w:val="00DE429F"/>
    <w:rsid w:val="00DE6969"/>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644"/>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811"/>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17A"/>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9D7"/>
    <w:rsid w:val="00EC4CD3"/>
    <w:rsid w:val="00EC53A2"/>
    <w:rsid w:val="00EC5572"/>
    <w:rsid w:val="00EC61E8"/>
    <w:rsid w:val="00EC6769"/>
    <w:rsid w:val="00EC7FC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22F"/>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648"/>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64"/>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D09"/>
    <w:rsid w:val="00F60EB2"/>
    <w:rsid w:val="00F611DE"/>
    <w:rsid w:val="00F61A44"/>
    <w:rsid w:val="00F62CEF"/>
    <w:rsid w:val="00F63231"/>
    <w:rsid w:val="00F64D9D"/>
    <w:rsid w:val="00F678B1"/>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1C"/>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PARRAFO,Segund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524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98A6-31BB-428C-AB11-1387A67D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50</Pages>
  <Words>18243</Words>
  <Characters>100339</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23</cp:revision>
  <cp:lastPrinted>2025-05-30T17:51:00Z</cp:lastPrinted>
  <dcterms:created xsi:type="dcterms:W3CDTF">2025-04-29T23:27:00Z</dcterms:created>
  <dcterms:modified xsi:type="dcterms:W3CDTF">2025-05-30T18:36:00Z</dcterms:modified>
</cp:coreProperties>
</file>