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302DC" w14:textId="77777777" w:rsidR="00E71A01" w:rsidRDefault="00E71A01" w:rsidP="00BD2E01">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51633149"/>
      <w:bookmarkStart w:id="1" w:name="_Toc355362111"/>
      <w:bookmarkStart w:id="2" w:name="_Toc355558923"/>
    </w:p>
    <w:p w14:paraId="66476C70" w14:textId="77777777" w:rsidR="00BD2E01" w:rsidRPr="00035E4B" w:rsidRDefault="00BD2E01" w:rsidP="00BD2E01">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D17EF4F"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14:paraId="7A4495BE"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14:paraId="34319761" w14:textId="77777777" w:rsidR="00BD2E01" w:rsidRPr="00BD2E01" w:rsidRDefault="00BD2E01" w:rsidP="00BD2E01">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81792" behindDoc="1" locked="0" layoutInCell="1" allowOverlap="1" wp14:anchorId="406929F5" wp14:editId="1D7B6656">
            <wp:simplePos x="0" y="0"/>
            <wp:positionH relativeFrom="column">
              <wp:posOffset>799153</wp:posOffset>
            </wp:positionH>
            <wp:positionV relativeFrom="paragraph">
              <wp:posOffset>30792</wp:posOffset>
            </wp:positionV>
            <wp:extent cx="3938091" cy="3058160"/>
            <wp:effectExtent l="0" t="0" r="5715" b="8890"/>
            <wp:wrapNone/>
            <wp:docPr id="7" name="Imagen 7"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39BB" w14:textId="77777777" w:rsidR="00BD2E01" w:rsidRDefault="00BD2E01" w:rsidP="00BD2E01">
      <w:pPr>
        <w:jc w:val="center"/>
        <w:outlineLvl w:val="0"/>
        <w:rPr>
          <w:rFonts w:ascii="Arial" w:hAnsi="Arial" w:cs="Arial"/>
          <w:b/>
          <w:color w:val="003366"/>
          <w:sz w:val="40"/>
          <w:szCs w:val="18"/>
        </w:rPr>
      </w:pPr>
    </w:p>
    <w:p w14:paraId="44789E70" w14:textId="77777777" w:rsidR="00BD2E01" w:rsidRDefault="00BD2E01" w:rsidP="00BD2E01">
      <w:pPr>
        <w:jc w:val="center"/>
        <w:outlineLvl w:val="0"/>
        <w:rPr>
          <w:rFonts w:ascii="Arial" w:hAnsi="Arial" w:cs="Arial"/>
          <w:b/>
          <w:color w:val="003366"/>
          <w:sz w:val="40"/>
          <w:szCs w:val="18"/>
        </w:rPr>
      </w:pPr>
    </w:p>
    <w:p w14:paraId="626310EB" w14:textId="77777777" w:rsidR="00BD2E01" w:rsidRPr="00C2439E" w:rsidRDefault="00BD2E01" w:rsidP="00BD2E01">
      <w:pPr>
        <w:pStyle w:val="Textoindependiente"/>
        <w:spacing w:after="0"/>
        <w:jc w:val="center"/>
        <w:rPr>
          <w:b/>
          <w:color w:val="003366"/>
          <w:sz w:val="18"/>
          <w:szCs w:val="18"/>
          <w:lang w:val="es-ES"/>
        </w:rPr>
      </w:pPr>
    </w:p>
    <w:p w14:paraId="0D8CE63C"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71693D9F"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D6DF4F2"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E5ACF3E"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CCD4394"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19A67E9A"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3539AE9"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596AA2A0" w14:textId="77777777" w:rsidR="00BD2E01" w:rsidRPr="00D7435E" w:rsidRDefault="00BD2E01" w:rsidP="00BD2E01">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14:paraId="6AEDC6FD" w14:textId="77777777" w:rsidR="00BD2E01" w:rsidRPr="00D7435E" w:rsidRDefault="00BD2E01" w:rsidP="00BD2E01">
      <w:pPr>
        <w:pStyle w:val="Head1"/>
        <w:suppressAutoHyphens w:val="0"/>
        <w:spacing w:after="0"/>
        <w:rPr>
          <w:rFonts w:ascii="Arial" w:hAnsi="Arial" w:cs="Arial"/>
          <w:bCs/>
          <w:sz w:val="4"/>
          <w:szCs w:val="24"/>
          <w:lang w:val="es-ES" w:eastAsia="es-ES"/>
        </w:rPr>
      </w:pPr>
    </w:p>
    <w:p w14:paraId="3EF7C335" w14:textId="77777777" w:rsidR="00BD2E01" w:rsidRPr="00D7435E" w:rsidRDefault="00BD2E01" w:rsidP="00BD2E01">
      <w:pPr>
        <w:pStyle w:val="Head1"/>
        <w:suppressAutoHyphens w:val="0"/>
        <w:spacing w:after="0"/>
        <w:rPr>
          <w:rFonts w:ascii="Arial" w:hAnsi="Arial" w:cs="Arial"/>
          <w:bCs/>
          <w:szCs w:val="24"/>
          <w:lang w:val="es-ES" w:eastAsia="es-ES"/>
        </w:rPr>
      </w:pPr>
    </w:p>
    <w:p w14:paraId="4208A64A" w14:textId="762FDBEF" w:rsidR="00BD2E01" w:rsidRPr="00D7435E" w:rsidRDefault="00BD2E01" w:rsidP="00BD2E01">
      <w:pPr>
        <w:jc w:val="center"/>
        <w:rPr>
          <w:rFonts w:ascii="Arial" w:hAnsi="Arial" w:cs="Arial"/>
          <w:b/>
          <w:bCs/>
          <w:sz w:val="28"/>
          <w:lang w:val="pt-BR"/>
        </w:rPr>
      </w:pPr>
      <w:r w:rsidRPr="00D7435E">
        <w:rPr>
          <w:rFonts w:ascii="Arial" w:hAnsi="Arial" w:cs="Arial"/>
          <w:b/>
          <w:bCs/>
          <w:sz w:val="28"/>
          <w:lang w:val="pt-BR"/>
        </w:rPr>
        <w:t>Código BCB: ANPE - P N° 0</w:t>
      </w:r>
      <w:r w:rsidR="000378F5">
        <w:rPr>
          <w:rFonts w:ascii="Arial" w:hAnsi="Arial" w:cs="Arial"/>
          <w:b/>
          <w:bCs/>
          <w:sz w:val="28"/>
          <w:lang w:val="pt-BR"/>
        </w:rPr>
        <w:t>42</w:t>
      </w:r>
      <w:r w:rsidRPr="00D7435E">
        <w:rPr>
          <w:rFonts w:ascii="Arial" w:hAnsi="Arial" w:cs="Arial"/>
          <w:b/>
          <w:bCs/>
          <w:sz w:val="28"/>
          <w:lang w:val="pt-BR"/>
        </w:rPr>
        <w:t>/202</w:t>
      </w:r>
      <w:r>
        <w:rPr>
          <w:rFonts w:ascii="Arial" w:hAnsi="Arial" w:cs="Arial"/>
          <w:b/>
          <w:bCs/>
          <w:sz w:val="28"/>
          <w:lang w:val="pt-BR"/>
        </w:rPr>
        <w:t>6-1</w:t>
      </w:r>
      <w:r w:rsidRPr="00D7435E">
        <w:rPr>
          <w:rFonts w:ascii="Arial" w:hAnsi="Arial" w:cs="Arial"/>
          <w:b/>
          <w:bCs/>
          <w:sz w:val="28"/>
          <w:lang w:val="pt-BR"/>
        </w:rPr>
        <w:t>C</w:t>
      </w:r>
    </w:p>
    <w:p w14:paraId="60E03D26" w14:textId="77777777" w:rsidR="00BD2E01" w:rsidRPr="00D7435E" w:rsidRDefault="00BD2E01" w:rsidP="00BD2E01">
      <w:pPr>
        <w:jc w:val="center"/>
        <w:rPr>
          <w:rFonts w:ascii="Arial" w:hAnsi="Arial" w:cs="Arial"/>
          <w:b/>
          <w:bCs/>
          <w:sz w:val="20"/>
          <w:lang w:val="pt-BR"/>
        </w:rPr>
      </w:pPr>
    </w:p>
    <w:p w14:paraId="1596B399" w14:textId="77777777" w:rsidR="00BD2E01" w:rsidRPr="00D7435E" w:rsidRDefault="00BD2E01" w:rsidP="00BD2E01">
      <w:pPr>
        <w:jc w:val="center"/>
        <w:rPr>
          <w:rFonts w:ascii="Arial" w:hAnsi="Arial" w:cs="Arial"/>
          <w:b/>
          <w:bCs/>
          <w:sz w:val="28"/>
        </w:rPr>
      </w:pPr>
      <w:r>
        <w:rPr>
          <w:rFonts w:ascii="Arial" w:hAnsi="Arial" w:cs="Arial"/>
          <w:b/>
          <w:bCs/>
          <w:sz w:val="28"/>
        </w:rPr>
        <w:t>PRIMERA</w:t>
      </w:r>
      <w:r w:rsidRPr="00D7435E">
        <w:rPr>
          <w:rFonts w:ascii="Arial" w:hAnsi="Arial" w:cs="Arial"/>
          <w:b/>
          <w:bCs/>
          <w:sz w:val="28"/>
        </w:rPr>
        <w:t xml:space="preserve"> CONVOCATORIA</w:t>
      </w:r>
    </w:p>
    <w:p w14:paraId="5174B16C" w14:textId="77777777" w:rsidR="00BD2E01" w:rsidRPr="00D7435E" w:rsidRDefault="00BD2E01" w:rsidP="00BD2E01">
      <w:pPr>
        <w:jc w:val="center"/>
        <w:rPr>
          <w:rFonts w:ascii="Arial" w:hAnsi="Arial" w:cs="Arial"/>
          <w:b/>
          <w:bCs/>
          <w:lang w:val="es-MX"/>
        </w:rPr>
      </w:pPr>
    </w:p>
    <w:p w14:paraId="04C768F6" w14:textId="77777777" w:rsidR="00BD2E01" w:rsidRPr="00D7435E" w:rsidRDefault="00BD2E01" w:rsidP="00BD2E01">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BD2E01" w:rsidRPr="00D7435E" w14:paraId="6560653D" w14:textId="77777777" w:rsidTr="00BD2E01">
        <w:trPr>
          <w:trHeight w:val="1167"/>
          <w:jc w:val="center"/>
        </w:trPr>
        <w:tc>
          <w:tcPr>
            <w:tcW w:w="8869" w:type="dxa"/>
            <w:shd w:val="clear" w:color="auto" w:fill="E6E6E6"/>
            <w:vAlign w:val="center"/>
          </w:tcPr>
          <w:p w14:paraId="711247FB" w14:textId="4B2A4670" w:rsidR="00BD2E01" w:rsidRPr="00D7435E" w:rsidRDefault="000378F5" w:rsidP="00BD2E01">
            <w:pPr>
              <w:tabs>
                <w:tab w:val="left" w:pos="1125"/>
                <w:tab w:val="center" w:pos="4420"/>
              </w:tabs>
              <w:jc w:val="center"/>
              <w:rPr>
                <w:rFonts w:ascii="Arial" w:hAnsi="Arial" w:cs="Arial"/>
                <w:b/>
                <w:bCs/>
                <w:sz w:val="28"/>
                <w:lang w:val="es-BO"/>
              </w:rPr>
            </w:pPr>
            <w:r w:rsidRPr="000378F5">
              <w:rPr>
                <w:rFonts w:ascii="Arial" w:hAnsi="Arial" w:cs="Arial"/>
                <w:b/>
                <w:bCs/>
                <w:sz w:val="28"/>
                <w:lang w:val="es-BO"/>
              </w:rPr>
              <w:t>OBRA DE MANTENIMIENTO DE LA CUBIERTA EN EL INMUEBLE INGAVI – YANACOCHA DEL BCB</w:t>
            </w:r>
          </w:p>
        </w:tc>
      </w:tr>
    </w:tbl>
    <w:p w14:paraId="3E18B525" w14:textId="77777777" w:rsidR="00BD2E01" w:rsidRPr="00D7435E" w:rsidRDefault="00BD2E01" w:rsidP="00BD2E01">
      <w:pPr>
        <w:jc w:val="center"/>
        <w:rPr>
          <w:rFonts w:ascii="Arial" w:hAnsi="Arial" w:cs="Arial"/>
          <w:b/>
          <w:bCs/>
        </w:rPr>
      </w:pPr>
    </w:p>
    <w:p w14:paraId="54EA1A11" w14:textId="77777777" w:rsidR="00BD2E01" w:rsidRPr="00D7435E" w:rsidRDefault="00BD2E01" w:rsidP="00BD2E01">
      <w:pPr>
        <w:jc w:val="center"/>
        <w:rPr>
          <w:rFonts w:ascii="Arial" w:hAnsi="Arial" w:cs="Arial"/>
          <w:b/>
          <w:bCs/>
        </w:rPr>
      </w:pPr>
    </w:p>
    <w:p w14:paraId="33F6DEE9" w14:textId="77777777" w:rsidR="00BD2E01" w:rsidRPr="00D7435E" w:rsidRDefault="00BD2E01" w:rsidP="00BD2E01">
      <w:pPr>
        <w:jc w:val="center"/>
        <w:rPr>
          <w:rFonts w:ascii="Arial" w:hAnsi="Arial" w:cs="Arial"/>
          <w:b/>
          <w:bCs/>
        </w:rPr>
      </w:pPr>
    </w:p>
    <w:p w14:paraId="20D2573B" w14:textId="43A60F70" w:rsidR="00BD2E01" w:rsidRPr="00D7435E" w:rsidRDefault="00BD2E01" w:rsidP="00BD2E01">
      <w:pPr>
        <w:jc w:val="center"/>
        <w:rPr>
          <w:rFonts w:cs="Arial"/>
          <w:b/>
          <w:sz w:val="18"/>
          <w:szCs w:val="18"/>
          <w:lang w:val="es-BO"/>
        </w:rPr>
        <w:sectPr w:rsidR="00BD2E01" w:rsidRPr="00D7435E" w:rsidSect="00BD2E01">
          <w:footerReference w:type="default" r:id="rId9"/>
          <w:headerReference w:type="first" r:id="rId10"/>
          <w:pgSz w:w="12240" w:h="15840"/>
          <w:pgMar w:top="993" w:right="1701" w:bottom="567" w:left="1701" w:header="708" w:footer="708" w:gutter="0"/>
          <w:cols w:space="708"/>
          <w:titlePg/>
          <w:docGrid w:linePitch="360"/>
        </w:sectPr>
      </w:pPr>
      <w:r w:rsidRPr="00D7435E">
        <w:rPr>
          <w:rFonts w:ascii="Arial" w:hAnsi="Arial" w:cs="Arial"/>
          <w:b/>
          <w:bCs/>
          <w:sz w:val="24"/>
          <w:szCs w:val="28"/>
        </w:rPr>
        <w:t xml:space="preserve">La Paz, </w:t>
      </w:r>
      <w:r w:rsidR="000378F5">
        <w:rPr>
          <w:rFonts w:ascii="Arial" w:hAnsi="Arial" w:cs="Arial"/>
          <w:b/>
          <w:bCs/>
          <w:sz w:val="24"/>
          <w:szCs w:val="28"/>
        </w:rPr>
        <w:t>Junio</w:t>
      </w:r>
      <w:r>
        <w:rPr>
          <w:rFonts w:ascii="Arial" w:hAnsi="Arial" w:cs="Arial"/>
          <w:b/>
          <w:bCs/>
          <w:sz w:val="24"/>
          <w:szCs w:val="24"/>
          <w:lang w:val="es-MX"/>
        </w:rPr>
        <w:t xml:space="preserve"> de 2026</w:t>
      </w:r>
    </w:p>
    <w:bookmarkEnd w:id="0"/>
    <w:bookmarkEnd w:id="1"/>
    <w:bookmarkEnd w:id="2"/>
    <w:p w14:paraId="47DB6136" w14:textId="77777777" w:rsidR="00A72FB0" w:rsidRPr="00205281" w:rsidRDefault="00A72FB0" w:rsidP="00147AAA">
      <w:pPr>
        <w:tabs>
          <w:tab w:val="left" w:pos="1416"/>
          <w:tab w:val="left" w:pos="2124"/>
          <w:tab w:val="left" w:pos="2832"/>
          <w:tab w:val="left" w:pos="2880"/>
          <w:tab w:val="left" w:pos="3540"/>
          <w:tab w:val="left" w:pos="4248"/>
          <w:tab w:val="center" w:pos="5553"/>
        </w:tabs>
        <w:ind w:left="2880" w:hanging="1464"/>
        <w:jc w:val="both"/>
        <w:rPr>
          <w:rFonts w:cs="Arial"/>
          <w:sz w:val="18"/>
          <w:szCs w:val="18"/>
          <w:lang w:val="es-BO"/>
        </w:rPr>
      </w:pPr>
      <w:r w:rsidRPr="00205281">
        <w:rPr>
          <w:rFonts w:cs="Arial"/>
          <w:sz w:val="18"/>
          <w:szCs w:val="18"/>
          <w:lang w:val="es-BO"/>
        </w:rPr>
        <w:lastRenderedPageBreak/>
        <w:tab/>
      </w:r>
    </w:p>
    <w:p w14:paraId="462D42B0" w14:textId="77777777"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14:paraId="51644443" w14:textId="77777777"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14:paraId="168E96C7" w14:textId="399EB0F7"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DD10D9">
              <w:rPr>
                <w:noProof/>
                <w:webHidden/>
              </w:rPr>
              <w:t>1</w:t>
            </w:r>
            <w:r w:rsidR="00BE4158">
              <w:rPr>
                <w:noProof/>
                <w:webHidden/>
              </w:rPr>
              <w:fldChar w:fldCharType="end"/>
            </w:r>
          </w:hyperlink>
        </w:p>
        <w:p w14:paraId="773B0796" w14:textId="159A7FD4" w:rsidR="00BE4158" w:rsidRDefault="00A256C8">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DD10D9">
              <w:rPr>
                <w:noProof/>
                <w:webHidden/>
              </w:rPr>
              <w:t>1</w:t>
            </w:r>
            <w:r w:rsidR="00BE4158">
              <w:rPr>
                <w:noProof/>
                <w:webHidden/>
              </w:rPr>
              <w:fldChar w:fldCharType="end"/>
            </w:r>
          </w:hyperlink>
        </w:p>
        <w:p w14:paraId="2E9F07A5" w14:textId="06B737DD" w:rsidR="00BE4158" w:rsidRDefault="00A256C8">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DD10D9">
              <w:rPr>
                <w:noProof/>
                <w:webHidden/>
              </w:rPr>
              <w:t>1</w:t>
            </w:r>
            <w:r w:rsidR="00BE4158">
              <w:rPr>
                <w:noProof/>
                <w:webHidden/>
              </w:rPr>
              <w:fldChar w:fldCharType="end"/>
            </w:r>
          </w:hyperlink>
        </w:p>
        <w:p w14:paraId="25F50C0D" w14:textId="136DFF80" w:rsidR="00BE4158" w:rsidRDefault="00A256C8">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DD10D9">
              <w:rPr>
                <w:noProof/>
                <w:webHidden/>
              </w:rPr>
              <w:t>1</w:t>
            </w:r>
            <w:r w:rsidR="00BE4158">
              <w:rPr>
                <w:noProof/>
                <w:webHidden/>
              </w:rPr>
              <w:fldChar w:fldCharType="end"/>
            </w:r>
          </w:hyperlink>
        </w:p>
        <w:p w14:paraId="44DC10A9" w14:textId="3B05F75E" w:rsidR="00BE4158" w:rsidRDefault="00A256C8">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DD10D9">
              <w:rPr>
                <w:noProof/>
                <w:webHidden/>
              </w:rPr>
              <w:t>3</w:t>
            </w:r>
            <w:r w:rsidR="00BE4158">
              <w:rPr>
                <w:noProof/>
                <w:webHidden/>
              </w:rPr>
              <w:fldChar w:fldCharType="end"/>
            </w:r>
          </w:hyperlink>
        </w:p>
        <w:p w14:paraId="4977F73D" w14:textId="3A029116" w:rsidR="00BE4158" w:rsidRDefault="00A256C8">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DD10D9">
              <w:rPr>
                <w:noProof/>
                <w:webHidden/>
              </w:rPr>
              <w:t>4</w:t>
            </w:r>
            <w:r w:rsidR="00BE4158">
              <w:rPr>
                <w:noProof/>
                <w:webHidden/>
              </w:rPr>
              <w:fldChar w:fldCharType="end"/>
            </w:r>
          </w:hyperlink>
        </w:p>
        <w:p w14:paraId="1A54C2D1" w14:textId="5266C0BA" w:rsidR="00BE4158" w:rsidRDefault="00A256C8">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DD10D9">
              <w:rPr>
                <w:noProof/>
                <w:webHidden/>
              </w:rPr>
              <w:t>4</w:t>
            </w:r>
            <w:r w:rsidR="00BE4158">
              <w:rPr>
                <w:noProof/>
                <w:webHidden/>
              </w:rPr>
              <w:fldChar w:fldCharType="end"/>
            </w:r>
          </w:hyperlink>
        </w:p>
        <w:p w14:paraId="40C295BB" w14:textId="472F4A89" w:rsidR="00BE4158" w:rsidRDefault="00A256C8">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DD10D9">
              <w:rPr>
                <w:noProof/>
                <w:webHidden/>
              </w:rPr>
              <w:t>4</w:t>
            </w:r>
            <w:r w:rsidR="00BE4158">
              <w:rPr>
                <w:noProof/>
                <w:webHidden/>
              </w:rPr>
              <w:fldChar w:fldCharType="end"/>
            </w:r>
          </w:hyperlink>
        </w:p>
        <w:p w14:paraId="03F6FD8E" w14:textId="0520D8D9" w:rsidR="00BE4158" w:rsidRDefault="00A256C8">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DD10D9">
              <w:rPr>
                <w:noProof/>
                <w:webHidden/>
              </w:rPr>
              <w:t>4</w:t>
            </w:r>
            <w:r w:rsidR="00BE4158">
              <w:rPr>
                <w:noProof/>
                <w:webHidden/>
              </w:rPr>
              <w:fldChar w:fldCharType="end"/>
            </w:r>
          </w:hyperlink>
        </w:p>
        <w:p w14:paraId="3569E32A" w14:textId="22E6C21D" w:rsidR="00BE4158" w:rsidRDefault="00A256C8">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DD10D9">
              <w:rPr>
                <w:noProof/>
                <w:webHidden/>
              </w:rPr>
              <w:t>5</w:t>
            </w:r>
            <w:r w:rsidR="00BE4158">
              <w:rPr>
                <w:noProof/>
                <w:webHidden/>
              </w:rPr>
              <w:fldChar w:fldCharType="end"/>
            </w:r>
          </w:hyperlink>
        </w:p>
        <w:p w14:paraId="3A3C8D09" w14:textId="0D2C2775" w:rsidR="00BE4158" w:rsidRDefault="00A256C8">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DD10D9">
              <w:rPr>
                <w:noProof/>
                <w:webHidden/>
              </w:rPr>
              <w:t>5</w:t>
            </w:r>
            <w:r w:rsidR="00BE4158">
              <w:rPr>
                <w:noProof/>
                <w:webHidden/>
              </w:rPr>
              <w:fldChar w:fldCharType="end"/>
            </w:r>
          </w:hyperlink>
        </w:p>
        <w:p w14:paraId="3FFB76C0" w14:textId="4A5366DD" w:rsidR="00BE4158" w:rsidRDefault="00A256C8">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DD10D9">
              <w:rPr>
                <w:noProof/>
                <w:webHidden/>
              </w:rPr>
              <w:t>6</w:t>
            </w:r>
            <w:r w:rsidR="00BE4158">
              <w:rPr>
                <w:noProof/>
                <w:webHidden/>
              </w:rPr>
              <w:fldChar w:fldCharType="end"/>
            </w:r>
          </w:hyperlink>
        </w:p>
        <w:p w14:paraId="2D076D7B" w14:textId="5F7810CC" w:rsidR="00BE4158" w:rsidRDefault="00A256C8">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DD10D9">
              <w:rPr>
                <w:noProof/>
                <w:webHidden/>
              </w:rPr>
              <w:t>6</w:t>
            </w:r>
            <w:r w:rsidR="00BE4158">
              <w:rPr>
                <w:noProof/>
                <w:webHidden/>
              </w:rPr>
              <w:fldChar w:fldCharType="end"/>
            </w:r>
          </w:hyperlink>
        </w:p>
        <w:p w14:paraId="10FFD756" w14:textId="1EEC300B" w:rsidR="00BE4158" w:rsidRDefault="00A256C8">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DD10D9">
              <w:rPr>
                <w:noProof/>
                <w:webHidden/>
              </w:rPr>
              <w:t>7</w:t>
            </w:r>
            <w:r w:rsidR="00BE4158">
              <w:rPr>
                <w:noProof/>
                <w:webHidden/>
              </w:rPr>
              <w:fldChar w:fldCharType="end"/>
            </w:r>
          </w:hyperlink>
        </w:p>
        <w:p w14:paraId="41F4B4F1" w14:textId="15DBA35A" w:rsidR="00BE4158" w:rsidRDefault="00A256C8">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DD10D9">
              <w:rPr>
                <w:noProof/>
                <w:webHidden/>
              </w:rPr>
              <w:t>7</w:t>
            </w:r>
            <w:r w:rsidR="00BE4158">
              <w:rPr>
                <w:noProof/>
                <w:webHidden/>
              </w:rPr>
              <w:fldChar w:fldCharType="end"/>
            </w:r>
          </w:hyperlink>
        </w:p>
        <w:p w14:paraId="63CE4BF4" w14:textId="293B5A0A" w:rsidR="00BE4158" w:rsidRDefault="00A256C8">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DD10D9">
              <w:rPr>
                <w:noProof/>
                <w:webHidden/>
              </w:rPr>
              <w:t>8</w:t>
            </w:r>
            <w:r w:rsidR="00BE4158">
              <w:rPr>
                <w:noProof/>
                <w:webHidden/>
              </w:rPr>
              <w:fldChar w:fldCharType="end"/>
            </w:r>
          </w:hyperlink>
        </w:p>
        <w:p w14:paraId="7C44B7A3" w14:textId="35323DD5" w:rsidR="00BE4158" w:rsidRDefault="00A256C8">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DD10D9">
              <w:rPr>
                <w:noProof/>
                <w:webHidden/>
              </w:rPr>
              <w:t>9</w:t>
            </w:r>
            <w:r w:rsidR="00BE4158">
              <w:rPr>
                <w:noProof/>
                <w:webHidden/>
              </w:rPr>
              <w:fldChar w:fldCharType="end"/>
            </w:r>
          </w:hyperlink>
        </w:p>
        <w:p w14:paraId="7345ECE9" w14:textId="5886C455" w:rsidR="00BE4158" w:rsidRDefault="00A256C8">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DD10D9">
              <w:rPr>
                <w:noProof/>
                <w:webHidden/>
              </w:rPr>
              <w:t>10</w:t>
            </w:r>
            <w:r w:rsidR="00BE4158">
              <w:rPr>
                <w:noProof/>
                <w:webHidden/>
              </w:rPr>
              <w:fldChar w:fldCharType="end"/>
            </w:r>
          </w:hyperlink>
        </w:p>
        <w:p w14:paraId="5C9E9ADB" w14:textId="040DBA89" w:rsidR="00BE4158" w:rsidRDefault="00A256C8">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DD10D9">
              <w:rPr>
                <w:noProof/>
                <w:webHidden/>
              </w:rPr>
              <w:t>10</w:t>
            </w:r>
            <w:r w:rsidR="00BE4158">
              <w:rPr>
                <w:noProof/>
                <w:webHidden/>
              </w:rPr>
              <w:fldChar w:fldCharType="end"/>
            </w:r>
          </w:hyperlink>
        </w:p>
        <w:p w14:paraId="4BA7B945" w14:textId="3104B190" w:rsidR="00BE4158" w:rsidRDefault="00A256C8">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DD10D9">
              <w:rPr>
                <w:noProof/>
                <w:webHidden/>
              </w:rPr>
              <w:t>11</w:t>
            </w:r>
            <w:r w:rsidR="00BE4158">
              <w:rPr>
                <w:noProof/>
                <w:webHidden/>
              </w:rPr>
              <w:fldChar w:fldCharType="end"/>
            </w:r>
          </w:hyperlink>
        </w:p>
        <w:p w14:paraId="7C7B739D" w14:textId="3D92951A" w:rsidR="00BE4158" w:rsidRDefault="00A256C8">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DD10D9">
              <w:rPr>
                <w:noProof/>
                <w:webHidden/>
              </w:rPr>
              <w:t>11</w:t>
            </w:r>
            <w:r w:rsidR="00BE4158">
              <w:rPr>
                <w:noProof/>
                <w:webHidden/>
              </w:rPr>
              <w:fldChar w:fldCharType="end"/>
            </w:r>
          </w:hyperlink>
        </w:p>
        <w:p w14:paraId="270F4F4A" w14:textId="726D7060" w:rsidR="00BE4158" w:rsidRDefault="00A256C8">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DD10D9">
              <w:rPr>
                <w:noProof/>
                <w:webHidden/>
              </w:rPr>
              <w:t>11</w:t>
            </w:r>
            <w:r w:rsidR="00BE4158">
              <w:rPr>
                <w:noProof/>
                <w:webHidden/>
              </w:rPr>
              <w:fldChar w:fldCharType="end"/>
            </w:r>
          </w:hyperlink>
        </w:p>
        <w:p w14:paraId="11618A19" w14:textId="4E04C2A4" w:rsidR="00BE4158" w:rsidRDefault="00A256C8">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DD10D9">
              <w:rPr>
                <w:noProof/>
                <w:webHidden/>
              </w:rPr>
              <w:t>11</w:t>
            </w:r>
            <w:r w:rsidR="00BE4158">
              <w:rPr>
                <w:noProof/>
                <w:webHidden/>
              </w:rPr>
              <w:fldChar w:fldCharType="end"/>
            </w:r>
          </w:hyperlink>
        </w:p>
        <w:p w14:paraId="65FBAE1B" w14:textId="0F4E3DAC" w:rsidR="00BE4158" w:rsidRDefault="00A256C8">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r w:rsidR="00BE4158">
              <w:rPr>
                <w:noProof/>
                <w:webHidden/>
              </w:rPr>
              <w:fldChar w:fldCharType="begin"/>
            </w:r>
            <w:r w:rsidR="00BE4158">
              <w:rPr>
                <w:noProof/>
                <w:webHidden/>
              </w:rPr>
              <w:instrText xml:space="preserve"> PAGEREF _Toc160464515 \h </w:instrText>
            </w:r>
            <w:r w:rsidR="00BE4158">
              <w:rPr>
                <w:noProof/>
                <w:webHidden/>
              </w:rPr>
            </w:r>
            <w:r w:rsidR="00BE4158">
              <w:rPr>
                <w:noProof/>
                <w:webHidden/>
              </w:rPr>
              <w:fldChar w:fldCharType="separate"/>
            </w:r>
            <w:r w:rsidR="00DD10D9">
              <w:rPr>
                <w:noProof/>
                <w:webHidden/>
              </w:rPr>
              <w:t>12</w:t>
            </w:r>
            <w:r w:rsidR="00BE4158">
              <w:rPr>
                <w:noProof/>
                <w:webHidden/>
              </w:rPr>
              <w:fldChar w:fldCharType="end"/>
            </w:r>
          </w:hyperlink>
        </w:p>
        <w:p w14:paraId="03533786" w14:textId="11770207" w:rsidR="00BE4158" w:rsidRDefault="00A256C8">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DD10D9">
              <w:rPr>
                <w:noProof/>
                <w:webHidden/>
              </w:rPr>
              <w:t>12</w:t>
            </w:r>
            <w:r w:rsidR="00BE4158">
              <w:rPr>
                <w:noProof/>
                <w:webHidden/>
              </w:rPr>
              <w:fldChar w:fldCharType="end"/>
            </w:r>
          </w:hyperlink>
        </w:p>
        <w:p w14:paraId="2A85D0DE" w14:textId="7C023DCA" w:rsidR="00BE4158" w:rsidRDefault="00A256C8">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DD10D9">
              <w:rPr>
                <w:noProof/>
                <w:webHidden/>
              </w:rPr>
              <w:t>13</w:t>
            </w:r>
            <w:r w:rsidR="00BE4158">
              <w:rPr>
                <w:noProof/>
                <w:webHidden/>
              </w:rPr>
              <w:fldChar w:fldCharType="end"/>
            </w:r>
          </w:hyperlink>
        </w:p>
        <w:p w14:paraId="6AAAAF89" w14:textId="08ACB4D1" w:rsidR="00BE4158" w:rsidRDefault="00A256C8">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DD10D9">
              <w:rPr>
                <w:noProof/>
                <w:webHidden/>
              </w:rPr>
              <w:t>14</w:t>
            </w:r>
            <w:r w:rsidR="00BE4158">
              <w:rPr>
                <w:noProof/>
                <w:webHidden/>
              </w:rPr>
              <w:fldChar w:fldCharType="end"/>
            </w:r>
          </w:hyperlink>
        </w:p>
        <w:p w14:paraId="311D1847" w14:textId="46E56B92" w:rsidR="00BE4158" w:rsidRDefault="00A256C8">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DD10D9">
              <w:rPr>
                <w:noProof/>
                <w:webHidden/>
              </w:rPr>
              <w:t>14</w:t>
            </w:r>
            <w:r w:rsidR="00BE4158">
              <w:rPr>
                <w:noProof/>
                <w:webHidden/>
              </w:rPr>
              <w:fldChar w:fldCharType="end"/>
            </w:r>
          </w:hyperlink>
        </w:p>
        <w:p w14:paraId="443918C9" w14:textId="182F00DF" w:rsidR="00BE4158" w:rsidRDefault="00A256C8">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DD10D9">
              <w:rPr>
                <w:noProof/>
                <w:webHidden/>
              </w:rPr>
              <w:t>14</w:t>
            </w:r>
            <w:r w:rsidR="00BE4158">
              <w:rPr>
                <w:noProof/>
                <w:webHidden/>
              </w:rPr>
              <w:fldChar w:fldCharType="end"/>
            </w:r>
          </w:hyperlink>
        </w:p>
        <w:p w14:paraId="5D78AB50" w14:textId="22D51EDA" w:rsidR="00BE4158" w:rsidRDefault="00A256C8">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DD10D9">
              <w:rPr>
                <w:noProof/>
                <w:webHidden/>
              </w:rPr>
              <w:t>17</w:t>
            </w:r>
            <w:r w:rsidR="00BE4158">
              <w:rPr>
                <w:noProof/>
                <w:webHidden/>
              </w:rPr>
              <w:fldChar w:fldCharType="end"/>
            </w:r>
          </w:hyperlink>
        </w:p>
        <w:p w14:paraId="79510329" w14:textId="7508E461" w:rsidR="00BE4158" w:rsidRDefault="00A256C8">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DD10D9">
              <w:rPr>
                <w:noProof/>
                <w:webHidden/>
              </w:rPr>
              <w:t>19</w:t>
            </w:r>
            <w:r w:rsidR="00BE4158">
              <w:rPr>
                <w:noProof/>
                <w:webHidden/>
              </w:rPr>
              <w:fldChar w:fldCharType="end"/>
            </w:r>
          </w:hyperlink>
        </w:p>
        <w:p w14:paraId="4C57CCD6" w14:textId="3889B918" w:rsidR="00801F0A" w:rsidRPr="00205281" w:rsidRDefault="00AB7114" w:rsidP="004B0B59">
          <w:pPr>
            <w:rPr>
              <w:lang w:val="es-BO"/>
            </w:rPr>
          </w:pPr>
          <w:r w:rsidRPr="00205281">
            <w:rPr>
              <w:rFonts w:cs="Arial"/>
              <w:b/>
              <w:szCs w:val="18"/>
              <w:lang w:val="es-BO"/>
            </w:rPr>
            <w:fldChar w:fldCharType="end"/>
          </w:r>
        </w:p>
      </w:sdtContent>
    </w:sdt>
    <w:p w14:paraId="5F5A1E35" w14:textId="7C3E1B29" w:rsidR="00A72FB0" w:rsidRPr="00205281" w:rsidRDefault="00E018AC" w:rsidP="00F36C77">
      <w:pPr>
        <w:jc w:val="center"/>
        <w:rPr>
          <w:rFonts w:cs="Arial"/>
          <w:sz w:val="18"/>
          <w:szCs w:val="18"/>
          <w:lang w:val="es-BO"/>
        </w:rPr>
      </w:pPr>
      <w:r w:rsidRPr="00205281">
        <w:rPr>
          <w:rFonts w:cs="Arial"/>
          <w:sz w:val="18"/>
          <w:szCs w:val="18"/>
          <w:lang w:val="es-BO"/>
        </w:rPr>
        <w:br w:type="page"/>
      </w:r>
      <w:bookmarkStart w:id="3" w:name="_Toc351633151"/>
      <w:bookmarkStart w:id="4" w:name="_Toc355362113"/>
      <w:bookmarkStart w:id="5" w:name="_Toc355558925"/>
      <w:r w:rsidR="00A72FB0" w:rsidRPr="00205281">
        <w:rPr>
          <w:rFonts w:cs="Arial"/>
          <w:b/>
          <w:sz w:val="18"/>
          <w:szCs w:val="18"/>
          <w:lang w:val="es-BO"/>
        </w:rPr>
        <w:lastRenderedPageBreak/>
        <w:t>PARTE I</w:t>
      </w:r>
      <w:bookmarkEnd w:id="3"/>
      <w:bookmarkEnd w:id="4"/>
      <w:bookmarkEnd w:id="5"/>
    </w:p>
    <w:p w14:paraId="1F45C9BF" w14:textId="0675B681"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14:paraId="6CE71D6C" w14:textId="41CCB880" w:rsidR="004559DC" w:rsidRPr="00205281" w:rsidRDefault="004559DC" w:rsidP="00BD32B1">
      <w:pPr>
        <w:jc w:val="center"/>
        <w:rPr>
          <w:rFonts w:cs="Arial"/>
          <w:b/>
          <w:sz w:val="18"/>
          <w:szCs w:val="18"/>
          <w:lang w:val="es-BO"/>
        </w:rPr>
      </w:pPr>
    </w:p>
    <w:p w14:paraId="604997F4" w14:textId="77777777" w:rsidR="004559DC" w:rsidRPr="00205281" w:rsidRDefault="004559DC" w:rsidP="004559DC">
      <w:pPr>
        <w:jc w:val="center"/>
        <w:rPr>
          <w:rFonts w:cs="Arial"/>
          <w:b/>
          <w:sz w:val="18"/>
          <w:szCs w:val="18"/>
        </w:rPr>
      </w:pPr>
      <w:r w:rsidRPr="00205281">
        <w:rPr>
          <w:rFonts w:cs="Arial"/>
          <w:b/>
          <w:sz w:val="18"/>
          <w:szCs w:val="18"/>
        </w:rPr>
        <w:t>SECCIÓN I</w:t>
      </w:r>
    </w:p>
    <w:p w14:paraId="0257584A" w14:textId="77777777" w:rsidR="004559DC" w:rsidRPr="00205281" w:rsidRDefault="004559DC" w:rsidP="004559DC">
      <w:pPr>
        <w:jc w:val="center"/>
        <w:rPr>
          <w:rFonts w:cs="Arial"/>
          <w:b/>
          <w:sz w:val="18"/>
          <w:szCs w:val="18"/>
        </w:rPr>
      </w:pPr>
      <w:r w:rsidRPr="00205281">
        <w:rPr>
          <w:rFonts w:cs="Arial"/>
          <w:b/>
          <w:sz w:val="18"/>
          <w:szCs w:val="18"/>
        </w:rPr>
        <w:t>GENERALIDADES</w:t>
      </w:r>
    </w:p>
    <w:p w14:paraId="53596CD7" w14:textId="77777777" w:rsidR="00BD32B1" w:rsidRPr="00205281" w:rsidRDefault="00BD32B1" w:rsidP="00BD32B1">
      <w:pPr>
        <w:jc w:val="center"/>
        <w:rPr>
          <w:rFonts w:cs="Arial"/>
          <w:b/>
          <w:sz w:val="18"/>
          <w:szCs w:val="18"/>
          <w:lang w:val="es-BO"/>
        </w:rPr>
      </w:pPr>
    </w:p>
    <w:p w14:paraId="28B166BF" w14:textId="341C3EC2" w:rsidR="00A72FB0" w:rsidRPr="00205281" w:rsidRDefault="00A72FB0" w:rsidP="00A718DC">
      <w:pPr>
        <w:pStyle w:val="Puesto"/>
        <w:numPr>
          <w:ilvl w:val="0"/>
          <w:numId w:val="18"/>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14:paraId="38BF83C8" w14:textId="77777777" w:rsidR="00291BC9" w:rsidRPr="00205281" w:rsidRDefault="00291BC9" w:rsidP="00C55F6A">
      <w:pPr>
        <w:rPr>
          <w:lang w:val="es-BO"/>
        </w:rPr>
      </w:pPr>
    </w:p>
    <w:p w14:paraId="262F53B1" w14:textId="11E0A8B1"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14:paraId="00AA8472" w14:textId="77777777" w:rsidR="005113EF" w:rsidRPr="00205281" w:rsidRDefault="005113EF" w:rsidP="00C55F6A">
      <w:pPr>
        <w:rPr>
          <w:lang w:val="es-BO"/>
        </w:rPr>
      </w:pPr>
    </w:p>
    <w:p w14:paraId="28A7C668" w14:textId="21ACED01" w:rsidR="00AE16EC" w:rsidRPr="00205281" w:rsidRDefault="00A72FB0" w:rsidP="00A718DC">
      <w:pPr>
        <w:pStyle w:val="Puesto"/>
        <w:numPr>
          <w:ilvl w:val="0"/>
          <w:numId w:val="18"/>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14:paraId="47735814" w14:textId="77777777" w:rsidR="005113EF" w:rsidRPr="00205281" w:rsidRDefault="005113EF" w:rsidP="00C55F6A">
      <w:pPr>
        <w:rPr>
          <w:lang w:val="es-BO" w:eastAsia="en-US"/>
        </w:rPr>
      </w:pPr>
    </w:p>
    <w:p w14:paraId="2F06C382" w14:textId="77777777"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14:paraId="318711EB" w14:textId="77777777" w:rsidR="00AE16EC" w:rsidRPr="00205281" w:rsidRDefault="00AE16EC" w:rsidP="00AE16EC">
      <w:pPr>
        <w:jc w:val="both"/>
        <w:rPr>
          <w:rFonts w:cs="Arial"/>
          <w:sz w:val="18"/>
          <w:szCs w:val="18"/>
          <w:lang w:val="es-BO" w:eastAsia="en-US"/>
        </w:rPr>
      </w:pPr>
    </w:p>
    <w:p w14:paraId="25C726FC" w14:textId="1EE92408" w:rsidR="00AE16EC" w:rsidRPr="00205281" w:rsidRDefault="00A72FB0"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14:paraId="642F5761" w14:textId="663730AC" w:rsidR="00741EA1" w:rsidRPr="00205281" w:rsidRDefault="00071064"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14:paraId="0738092C" w14:textId="54D1A433" w:rsidR="00071064" w:rsidRPr="00205281" w:rsidRDefault="003C7E9A"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14:paraId="0BC483CD" w14:textId="77777777" w:rsidR="00562D17" w:rsidRPr="00205281" w:rsidRDefault="00562D17"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14:paraId="0D010666" w14:textId="77777777" w:rsidR="00F877FF" w:rsidRPr="00205281" w:rsidRDefault="00F877FF" w:rsidP="00C55F6A">
      <w:pPr>
        <w:rPr>
          <w:lang w:val="es-BO"/>
        </w:rPr>
      </w:pPr>
    </w:p>
    <w:p w14:paraId="7B5F2FFF" w14:textId="058DF180" w:rsidR="005113EF" w:rsidRPr="00205281" w:rsidRDefault="005113EF" w:rsidP="00A718DC">
      <w:pPr>
        <w:pStyle w:val="Puesto"/>
        <w:numPr>
          <w:ilvl w:val="0"/>
          <w:numId w:val="18"/>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14:paraId="0DC14BA4" w14:textId="77777777" w:rsidR="007978DB" w:rsidRPr="00205281" w:rsidRDefault="007978DB" w:rsidP="00C55F6A">
      <w:pPr>
        <w:rPr>
          <w:lang w:val="es-BO"/>
        </w:rPr>
      </w:pPr>
    </w:p>
    <w:p w14:paraId="4A46938E" w14:textId="77777777" w:rsidR="006D39E4" w:rsidRPr="00205281" w:rsidRDefault="006D39E4" w:rsidP="00A718DC">
      <w:pPr>
        <w:pStyle w:val="Prrafodelista"/>
        <w:numPr>
          <w:ilvl w:val="1"/>
          <w:numId w:val="12"/>
        </w:numPr>
        <w:ind w:left="1134" w:hanging="708"/>
        <w:jc w:val="both"/>
        <w:rPr>
          <w:rFonts w:cs="Arial"/>
          <w:b/>
          <w:szCs w:val="18"/>
          <w:lang w:val="es-BO"/>
        </w:rPr>
      </w:pPr>
      <w:r w:rsidRPr="00205281">
        <w:rPr>
          <w:rFonts w:cs="Arial"/>
          <w:b/>
          <w:szCs w:val="18"/>
          <w:lang w:val="es-BO"/>
        </w:rPr>
        <w:t>Inspección Previa</w:t>
      </w:r>
    </w:p>
    <w:p w14:paraId="1097995D" w14:textId="77777777" w:rsidR="00817251" w:rsidRPr="00205281" w:rsidRDefault="00817251" w:rsidP="00817251">
      <w:pPr>
        <w:ind w:left="-360"/>
        <w:jc w:val="both"/>
        <w:rPr>
          <w:rFonts w:cs="Arial"/>
          <w:sz w:val="18"/>
          <w:szCs w:val="18"/>
          <w:lang w:val="es-BO"/>
        </w:rPr>
      </w:pPr>
    </w:p>
    <w:p w14:paraId="10FDAED7" w14:textId="77777777" w:rsidR="00370EF0" w:rsidRDefault="00C92A3A" w:rsidP="0069684A">
      <w:pPr>
        <w:pStyle w:val="Prrafodelista"/>
        <w:ind w:left="1134" w:firstLine="0"/>
        <w:jc w:val="both"/>
        <w:rPr>
          <w:rFonts w:cs="Arial"/>
          <w:szCs w:val="18"/>
          <w:lang w:val="es-BO"/>
        </w:rPr>
      </w:pPr>
      <w:r w:rsidRPr="00205281">
        <w:rPr>
          <w:rFonts w:cs="Arial"/>
          <w:szCs w:val="18"/>
          <w:lang w:val="es-BO"/>
        </w:rPr>
        <w:t xml:space="preserve">El proponente deberá realizar la inspección </w:t>
      </w:r>
      <w:r w:rsidR="009634C1" w:rsidRPr="00205281">
        <w:rPr>
          <w:rFonts w:cs="Arial"/>
          <w:szCs w:val="18"/>
          <w:lang w:val="es-BO"/>
        </w:rPr>
        <w:t xml:space="preserve">previa </w:t>
      </w:r>
      <w:r w:rsidR="000F5867" w:rsidRPr="00205281">
        <w:rPr>
          <w:rFonts w:cs="Arial"/>
          <w:szCs w:val="18"/>
          <w:lang w:val="es-BO"/>
        </w:rPr>
        <w:t xml:space="preserve">de manera presencial </w:t>
      </w:r>
      <w:r w:rsidRPr="00205281">
        <w:rPr>
          <w:rFonts w:cs="Arial"/>
          <w:szCs w:val="18"/>
          <w:lang w:val="es-BO"/>
        </w:rPr>
        <w:t>en la fecha, hora y lugar, establecidos en el presente DBC</w:t>
      </w:r>
      <w:r w:rsidR="000F5867" w:rsidRPr="00205281">
        <w:rPr>
          <w:rFonts w:cs="Arial"/>
          <w:szCs w:val="18"/>
          <w:lang w:val="es-BO"/>
        </w:rPr>
        <w:t>.</w:t>
      </w:r>
      <w:r w:rsidR="00453B33">
        <w:rPr>
          <w:rFonts w:cs="Arial"/>
          <w:szCs w:val="18"/>
          <w:lang w:val="es-BO"/>
        </w:rPr>
        <w:t xml:space="preserve"> </w:t>
      </w:r>
    </w:p>
    <w:p w14:paraId="179B4712" w14:textId="77777777" w:rsidR="00370EF0" w:rsidRDefault="00370EF0" w:rsidP="0069684A">
      <w:pPr>
        <w:pStyle w:val="Prrafodelista"/>
        <w:ind w:left="1134" w:firstLine="0"/>
        <w:jc w:val="both"/>
        <w:rPr>
          <w:rFonts w:cs="Arial"/>
          <w:szCs w:val="18"/>
          <w:lang w:val="es-BO"/>
        </w:rPr>
      </w:pPr>
    </w:p>
    <w:p w14:paraId="02EDDB8F" w14:textId="6F291F1B" w:rsidR="00C92A3A" w:rsidRPr="00205281" w:rsidRDefault="000F5867" w:rsidP="0069684A">
      <w:pPr>
        <w:pStyle w:val="Prrafodelista"/>
        <w:ind w:left="1134" w:firstLine="0"/>
        <w:jc w:val="both"/>
        <w:rPr>
          <w:rFonts w:cs="Arial"/>
          <w:szCs w:val="18"/>
          <w:lang w:val="es-BO"/>
        </w:rPr>
      </w:pPr>
      <w:r w:rsidRPr="00205281">
        <w:rPr>
          <w:rFonts w:cs="Arial"/>
          <w:szCs w:val="18"/>
          <w:lang w:val="es-BO"/>
        </w:rPr>
        <w:t xml:space="preserve">En </w:t>
      </w:r>
      <w:r w:rsidR="00C92A3A" w:rsidRPr="00205281">
        <w:rPr>
          <w:rFonts w:cs="Arial"/>
          <w:szCs w:val="18"/>
          <w:lang w:val="es-BO"/>
        </w:rPr>
        <w:t>caso de que el proponente no realice dicha inspección se da por entendido que el mismo acepta todas las condiciones del proceso de contratación y las condiciones del contrato.</w:t>
      </w:r>
    </w:p>
    <w:p w14:paraId="7A0CAC14" w14:textId="77777777" w:rsidR="006D39E4" w:rsidRPr="00205281" w:rsidRDefault="006D39E4" w:rsidP="00C55F6A">
      <w:pPr>
        <w:rPr>
          <w:lang w:val="es-BO"/>
        </w:rPr>
      </w:pPr>
    </w:p>
    <w:p w14:paraId="53326A45" w14:textId="2461ACEF" w:rsidR="00DF7545" w:rsidRPr="00205281" w:rsidRDefault="00DF7545" w:rsidP="00A718DC">
      <w:pPr>
        <w:pStyle w:val="Prrafodelista"/>
        <w:numPr>
          <w:ilvl w:val="1"/>
          <w:numId w:val="12"/>
        </w:numPr>
        <w:ind w:left="1134" w:hanging="708"/>
        <w:jc w:val="both"/>
        <w:rPr>
          <w:rFonts w:cs="Arial"/>
          <w:b/>
          <w:szCs w:val="18"/>
          <w:lang w:val="es-BO"/>
        </w:rPr>
      </w:pPr>
      <w:r w:rsidRPr="00205281">
        <w:rPr>
          <w:rFonts w:cs="Arial"/>
          <w:b/>
          <w:szCs w:val="18"/>
          <w:lang w:val="es-BO"/>
        </w:rPr>
        <w:t>Consultas escritas sobre el DBC</w:t>
      </w:r>
      <w:r w:rsidR="00AC63FC">
        <w:rPr>
          <w:rFonts w:cs="Arial"/>
          <w:b/>
          <w:szCs w:val="18"/>
          <w:lang w:val="es-BO"/>
        </w:rPr>
        <w:t xml:space="preserve"> </w:t>
      </w:r>
      <w:r w:rsidR="00AC63FC" w:rsidRPr="00AC63FC">
        <w:rPr>
          <w:rFonts w:cs="Arial"/>
          <w:b/>
          <w:bCs/>
          <w:i/>
          <w:color w:val="FF0000"/>
          <w:szCs w:val="18"/>
          <w:lang w:val="es-BO"/>
        </w:rPr>
        <w:t>“No corresponde”</w:t>
      </w:r>
      <w:r w:rsidR="00AC63FC">
        <w:rPr>
          <w:rFonts w:cs="Arial"/>
          <w:b/>
          <w:szCs w:val="18"/>
          <w:lang w:val="es-BO"/>
        </w:rPr>
        <w:t xml:space="preserve">  </w:t>
      </w:r>
    </w:p>
    <w:p w14:paraId="7C9620CF" w14:textId="77777777" w:rsidR="00DF7545" w:rsidRPr="00205281" w:rsidRDefault="00DF7545" w:rsidP="00C55F6A">
      <w:pPr>
        <w:rPr>
          <w:lang w:val="es-BO"/>
        </w:rPr>
      </w:pPr>
      <w:r w:rsidRPr="00205281">
        <w:rPr>
          <w:lang w:val="es-BO"/>
        </w:rPr>
        <w:tab/>
      </w:r>
    </w:p>
    <w:p w14:paraId="26759A8A" w14:textId="77777777" w:rsidR="00DF7545" w:rsidRPr="00205281" w:rsidRDefault="00DF7545" w:rsidP="00A718DC">
      <w:pPr>
        <w:pStyle w:val="Prrafodelista"/>
        <w:numPr>
          <w:ilvl w:val="1"/>
          <w:numId w:val="12"/>
        </w:numPr>
        <w:ind w:left="1134" w:hanging="708"/>
        <w:jc w:val="both"/>
        <w:rPr>
          <w:rFonts w:cs="Arial"/>
          <w:b/>
          <w:szCs w:val="18"/>
          <w:lang w:val="es-BO"/>
        </w:rPr>
      </w:pPr>
      <w:r w:rsidRPr="00205281">
        <w:rPr>
          <w:rFonts w:cs="Arial"/>
          <w:b/>
          <w:szCs w:val="18"/>
          <w:lang w:val="es-BO"/>
        </w:rPr>
        <w:t xml:space="preserve">Reunión </w:t>
      </w:r>
      <w:r w:rsidR="000951BB" w:rsidRPr="00205281">
        <w:rPr>
          <w:rFonts w:cs="Arial"/>
          <w:b/>
          <w:szCs w:val="18"/>
          <w:lang w:val="es-BO"/>
        </w:rPr>
        <w:t xml:space="preserve">Informativa </w:t>
      </w:r>
      <w:r w:rsidRPr="00205281">
        <w:rPr>
          <w:rFonts w:cs="Arial"/>
          <w:b/>
          <w:szCs w:val="18"/>
          <w:lang w:val="es-BO"/>
        </w:rPr>
        <w:t>de Aclaración</w:t>
      </w:r>
    </w:p>
    <w:p w14:paraId="08B664FF" w14:textId="77777777" w:rsidR="00AF404C" w:rsidRPr="00205281" w:rsidRDefault="00AF404C" w:rsidP="00C55F6A">
      <w:pPr>
        <w:rPr>
          <w:lang w:val="es-BO"/>
        </w:rPr>
      </w:pPr>
    </w:p>
    <w:p w14:paraId="584D3B57" w14:textId="77777777" w:rsidR="00DF7545" w:rsidRPr="00205281" w:rsidRDefault="00AF404C" w:rsidP="0069684A">
      <w:pPr>
        <w:pStyle w:val="Prrafodelista"/>
        <w:ind w:left="1134" w:firstLine="0"/>
        <w:jc w:val="both"/>
        <w:rPr>
          <w:rFonts w:cs="Arial"/>
          <w:szCs w:val="18"/>
          <w:lang w:val="es-BO"/>
        </w:rPr>
      </w:pPr>
      <w:r w:rsidRPr="00205281">
        <w:rPr>
          <w:rFonts w:cs="Arial"/>
          <w:szCs w:val="18"/>
          <w:lang w:val="es-BO"/>
        </w:rPr>
        <w:t>La Reunión Informativa de Aclaración se realizará</w:t>
      </w:r>
      <w:r w:rsidR="00DF7545" w:rsidRPr="00205281">
        <w:rPr>
          <w:rFonts w:cs="Arial"/>
          <w:szCs w:val="18"/>
          <w:lang w:val="es-BO"/>
        </w:rPr>
        <w:t xml:space="preserve">, </w:t>
      </w:r>
      <w:r w:rsidR="00C87CEE" w:rsidRPr="00205281">
        <w:rPr>
          <w:rFonts w:cs="Arial"/>
          <w:szCs w:val="18"/>
          <w:lang w:val="es-BO"/>
        </w:rPr>
        <w:t>en</w:t>
      </w:r>
      <w:r w:rsidR="004403E8" w:rsidRPr="00205281">
        <w:rPr>
          <w:rFonts w:cs="Arial"/>
          <w:szCs w:val="18"/>
          <w:lang w:val="es-BO"/>
        </w:rPr>
        <w:t xml:space="preserve"> </w:t>
      </w:r>
      <w:r w:rsidR="00C87CEE" w:rsidRPr="00205281">
        <w:rPr>
          <w:rFonts w:cs="Arial"/>
          <w:szCs w:val="18"/>
          <w:lang w:val="es-BO"/>
        </w:rPr>
        <w:t xml:space="preserve">la fecha, </w:t>
      </w:r>
      <w:r w:rsidR="00DF7545" w:rsidRPr="00205281">
        <w:rPr>
          <w:rFonts w:cs="Arial"/>
          <w:szCs w:val="18"/>
          <w:lang w:val="es-BO"/>
        </w:rPr>
        <w:t>hora y lugar señalados en el presente DBC, en la que los potenciales proponentes podrán expresar sus consultas sobre el proceso de contratación.</w:t>
      </w:r>
      <w:r w:rsidR="000F5867" w:rsidRPr="00205281">
        <w:rPr>
          <w:rFonts w:cs="Arial"/>
          <w:szCs w:val="18"/>
          <w:lang w:val="es-BO"/>
        </w:rPr>
        <w:t xml:space="preserve"> La Reunión Informativa de aclaración también se realizará mediante el uso de reuniones virtuales, conforme a la fecha, hora y enlace de conexión señalados en el cronograma de plazos.</w:t>
      </w:r>
    </w:p>
    <w:p w14:paraId="25EA54FE" w14:textId="77777777" w:rsidR="00DF7545" w:rsidRPr="00205281" w:rsidRDefault="00DF7545" w:rsidP="00DF7545">
      <w:pPr>
        <w:ind w:left="1068"/>
        <w:jc w:val="both"/>
        <w:rPr>
          <w:rFonts w:cs="Arial"/>
          <w:sz w:val="18"/>
          <w:szCs w:val="18"/>
          <w:lang w:val="es-BO" w:eastAsia="en-US"/>
        </w:rPr>
      </w:pPr>
    </w:p>
    <w:p w14:paraId="29CB6CB1" w14:textId="77777777" w:rsidR="00DF7545" w:rsidRPr="00205281" w:rsidRDefault="00DF7545" w:rsidP="0069684A">
      <w:pPr>
        <w:pStyle w:val="Prrafodelista"/>
        <w:ind w:left="1134" w:firstLine="0"/>
        <w:jc w:val="both"/>
        <w:rPr>
          <w:rFonts w:cs="Arial"/>
          <w:szCs w:val="18"/>
          <w:lang w:val="es-BO"/>
        </w:rPr>
      </w:pPr>
      <w:r w:rsidRPr="00205281">
        <w:rPr>
          <w:rFonts w:cs="Arial"/>
          <w:szCs w:val="18"/>
          <w:lang w:val="es-BO"/>
        </w:rPr>
        <w:t xml:space="preserve">Las solicitudes de aclaración, las consultas escritas y sus respuestas, deberán ser tratadas en la Reunión </w:t>
      </w:r>
      <w:r w:rsidR="00AF404C" w:rsidRPr="00205281">
        <w:rPr>
          <w:rFonts w:cs="Arial"/>
          <w:szCs w:val="18"/>
          <w:lang w:val="es-BO"/>
        </w:rPr>
        <w:t xml:space="preserve">Informativa </w:t>
      </w:r>
      <w:r w:rsidRPr="00205281">
        <w:rPr>
          <w:rFonts w:cs="Arial"/>
          <w:szCs w:val="18"/>
          <w:lang w:val="es-BO"/>
        </w:rPr>
        <w:t>de Aclaración.</w:t>
      </w:r>
    </w:p>
    <w:p w14:paraId="7C1582A9" w14:textId="77777777" w:rsidR="00DF7545" w:rsidRPr="00205281" w:rsidRDefault="00DF7545" w:rsidP="00DF7545">
      <w:pPr>
        <w:ind w:left="1068"/>
        <w:jc w:val="both"/>
        <w:rPr>
          <w:rFonts w:cs="Arial"/>
          <w:sz w:val="18"/>
          <w:szCs w:val="18"/>
          <w:lang w:val="es-BO"/>
        </w:rPr>
      </w:pPr>
    </w:p>
    <w:p w14:paraId="60428EB8" w14:textId="3B02458C" w:rsidR="00DF7545" w:rsidRPr="00083637" w:rsidRDefault="00DF7545" w:rsidP="0069684A">
      <w:pPr>
        <w:pStyle w:val="Prrafodelista"/>
        <w:ind w:left="1134" w:firstLine="0"/>
        <w:jc w:val="both"/>
        <w:rPr>
          <w:rFonts w:cs="Arial"/>
          <w:szCs w:val="18"/>
          <w:lang w:val="es-BO"/>
        </w:rPr>
      </w:pPr>
      <w:r w:rsidRPr="00205281">
        <w:rPr>
          <w:rFonts w:cs="Arial"/>
          <w:szCs w:val="18"/>
          <w:lang w:val="es-BO"/>
        </w:rPr>
        <w:t xml:space="preserve">Al final de la reunión, </w:t>
      </w:r>
      <w:r w:rsidR="009C6D5D" w:rsidRPr="00205281">
        <w:rPr>
          <w:rFonts w:cs="Arial"/>
          <w:szCs w:val="18"/>
          <w:lang w:val="es-BO"/>
        </w:rPr>
        <w:t>la entidad convocante</w:t>
      </w:r>
      <w:r w:rsidRPr="00205281">
        <w:rPr>
          <w:rFonts w:cs="Arial"/>
          <w:szCs w:val="18"/>
          <w:lang w:val="es-BO"/>
        </w:rPr>
        <w:t xml:space="preserve"> entregará a cada uno de los potenciales proponentes asistentes o aquellos que así lo soliciten, copia o fotocopia del Acta de la Reunión </w:t>
      </w:r>
      <w:r w:rsidR="00AF404C" w:rsidRPr="00205281">
        <w:rPr>
          <w:rFonts w:cs="Arial"/>
          <w:szCs w:val="18"/>
          <w:lang w:val="es-BO"/>
        </w:rPr>
        <w:t xml:space="preserve">Informativa </w:t>
      </w:r>
      <w:r w:rsidRPr="00205281">
        <w:rPr>
          <w:rFonts w:cs="Arial"/>
          <w:szCs w:val="18"/>
          <w:lang w:val="es-BO"/>
        </w:rPr>
        <w:t>d</w:t>
      </w:r>
      <w:r w:rsidR="009C6D5D" w:rsidRPr="00205281">
        <w:rPr>
          <w:rFonts w:cs="Arial"/>
          <w:szCs w:val="18"/>
          <w:lang w:val="es-BO"/>
        </w:rPr>
        <w:t xml:space="preserve">e Aclaración, suscrita por los representantes de la Unidad Administrativa, Unidad Solicitante y </w:t>
      </w:r>
      <w:r w:rsidRPr="00205281">
        <w:rPr>
          <w:rFonts w:cs="Arial"/>
          <w:szCs w:val="18"/>
          <w:lang w:val="es-BO"/>
        </w:rPr>
        <w:t xml:space="preserve">los asistentes que así lo </w:t>
      </w:r>
      <w:r w:rsidRPr="00083637">
        <w:rPr>
          <w:rFonts w:cs="Arial"/>
          <w:szCs w:val="18"/>
          <w:lang w:val="es-BO"/>
        </w:rPr>
        <w:t>deseen</w:t>
      </w:r>
      <w:r w:rsidR="00FB2ADD" w:rsidRPr="00083637">
        <w:rPr>
          <w:rFonts w:cs="Arial"/>
          <w:szCs w:val="18"/>
          <w:lang w:val="es-BO"/>
        </w:rPr>
        <w:t>, no siendo obligatoria la firma de estos últimos. El Acta de la Reunión Informativa de Aclaración deberá ser publicada en el SICOES</w:t>
      </w:r>
      <w:r w:rsidR="00453B33">
        <w:rPr>
          <w:rFonts w:cs="Arial"/>
          <w:szCs w:val="18"/>
          <w:lang w:val="es-BO"/>
        </w:rPr>
        <w:t xml:space="preserve"> </w:t>
      </w:r>
      <w:r w:rsidR="00453B33" w:rsidRPr="00741CF0">
        <w:rPr>
          <w:rFonts w:cs="Arial"/>
          <w:szCs w:val="18"/>
          <w:lang w:val="es-BO"/>
        </w:rPr>
        <w:t>y remitida a los participantes al correo electrónico desde el cual efectuaron las consultas</w:t>
      </w:r>
      <w:r w:rsidR="00453B33" w:rsidRPr="003E3D56">
        <w:rPr>
          <w:rFonts w:cs="Arial"/>
          <w:szCs w:val="18"/>
          <w:lang w:val="es-BO"/>
        </w:rPr>
        <w:t>.</w:t>
      </w:r>
    </w:p>
    <w:p w14:paraId="746A1676" w14:textId="7616530E" w:rsidR="00AF404C" w:rsidRDefault="006D39E4" w:rsidP="00C55F6A">
      <w:pPr>
        <w:rPr>
          <w:lang w:val="es-BO" w:eastAsia="en-US"/>
        </w:rPr>
      </w:pPr>
      <w:r w:rsidRPr="00083637">
        <w:rPr>
          <w:lang w:val="es-BO" w:eastAsia="en-US"/>
        </w:rPr>
        <w:tab/>
      </w:r>
    </w:p>
    <w:p w14:paraId="517D283C" w14:textId="76B38FBC" w:rsidR="00370EF0" w:rsidRDefault="00370EF0" w:rsidP="00C55F6A">
      <w:pPr>
        <w:rPr>
          <w:lang w:val="es-BO" w:eastAsia="en-US"/>
        </w:rPr>
      </w:pPr>
    </w:p>
    <w:p w14:paraId="24ECA31B" w14:textId="78F93A5B" w:rsidR="00A72FB0" w:rsidRPr="00F534CD" w:rsidRDefault="00A72FB0" w:rsidP="00A718DC">
      <w:pPr>
        <w:pStyle w:val="Puesto"/>
        <w:numPr>
          <w:ilvl w:val="0"/>
          <w:numId w:val="18"/>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t>GARANTÍAS</w:t>
      </w:r>
      <w:bookmarkEnd w:id="9"/>
    </w:p>
    <w:p w14:paraId="253A0E90" w14:textId="77777777" w:rsidR="00AF404C" w:rsidRPr="00083637" w:rsidRDefault="00AF404C" w:rsidP="00C55F6A">
      <w:pPr>
        <w:rPr>
          <w:lang w:val="es-BO"/>
        </w:rPr>
      </w:pPr>
    </w:p>
    <w:p w14:paraId="3F4D764A" w14:textId="77777777" w:rsidR="00AF404C" w:rsidRPr="00083637"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14:paraId="19BFD5C5" w14:textId="77777777" w:rsidR="00A72FB0" w:rsidRPr="00083637" w:rsidRDefault="00A72FB0" w:rsidP="00C55F6A">
      <w:pPr>
        <w:rPr>
          <w:lang w:val="es-BO"/>
        </w:rPr>
      </w:pPr>
    </w:p>
    <w:p w14:paraId="1A808DDB" w14:textId="77777777"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14:paraId="54BA6C57" w14:textId="77777777" w:rsidR="000D698A" w:rsidRDefault="000D698A" w:rsidP="00F30652">
      <w:pPr>
        <w:ind w:left="426"/>
        <w:jc w:val="both"/>
        <w:rPr>
          <w:rFonts w:cs="Arial"/>
          <w:sz w:val="18"/>
          <w:szCs w:val="18"/>
          <w:lang w:val="es-BO"/>
        </w:rPr>
      </w:pPr>
    </w:p>
    <w:p w14:paraId="071F86A5" w14:textId="77777777" w:rsidR="00A45F52" w:rsidRDefault="00A45F52" w:rsidP="00F30652">
      <w:pPr>
        <w:ind w:left="426"/>
        <w:jc w:val="both"/>
        <w:rPr>
          <w:rFonts w:cs="Arial"/>
          <w:sz w:val="18"/>
          <w:szCs w:val="18"/>
          <w:lang w:val="es-BO"/>
        </w:rPr>
      </w:pPr>
    </w:p>
    <w:p w14:paraId="74ED4058" w14:textId="4DB9D3E0" w:rsidR="000F5867" w:rsidRPr="00205281" w:rsidRDefault="000D698A" w:rsidP="00F30652">
      <w:pPr>
        <w:ind w:left="426"/>
        <w:jc w:val="both"/>
        <w:rPr>
          <w:rFonts w:cs="Arial"/>
          <w:sz w:val="18"/>
          <w:szCs w:val="18"/>
          <w:lang w:val="es-BO"/>
        </w:rPr>
      </w:pPr>
      <w:r>
        <w:rPr>
          <w:rFonts w:cs="Arial"/>
          <w:sz w:val="18"/>
          <w:szCs w:val="18"/>
          <w:lang w:val="es-BO"/>
        </w:rPr>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sidR="00254255">
        <w:rPr>
          <w:rFonts w:cs="Arial"/>
          <w:sz w:val="18"/>
          <w:szCs w:val="18"/>
          <w:lang w:val="es-BO"/>
        </w:rPr>
        <w:t xml:space="preserve"> asociándola a la propuesta electrónica respectiva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14:paraId="4CCA775D" w14:textId="77777777" w:rsidR="000F5867" w:rsidRPr="00205281" w:rsidRDefault="000F5867" w:rsidP="00C55F6A">
      <w:pPr>
        <w:rPr>
          <w:lang w:val="es-BO"/>
        </w:rPr>
      </w:pPr>
    </w:p>
    <w:p w14:paraId="0E520D52" w14:textId="77777777" w:rsidR="00AF404C" w:rsidRPr="00205281" w:rsidRDefault="00A72FB0" w:rsidP="00A718DC">
      <w:pPr>
        <w:pStyle w:val="Prrafodelista"/>
        <w:numPr>
          <w:ilvl w:val="1"/>
          <w:numId w:val="19"/>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14:paraId="7CD5B0CB" w14:textId="77777777" w:rsidR="00AF404C" w:rsidRPr="00205281" w:rsidRDefault="00AF404C" w:rsidP="00C55F6A">
      <w:pPr>
        <w:rPr>
          <w:lang w:val="es-BO"/>
        </w:rPr>
      </w:pPr>
    </w:p>
    <w:p w14:paraId="2CEC49D1" w14:textId="4F85BBE2" w:rsidR="00386613" w:rsidRPr="00205281" w:rsidRDefault="00AF404C" w:rsidP="00A718DC">
      <w:pPr>
        <w:numPr>
          <w:ilvl w:val="0"/>
          <w:numId w:val="7"/>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sólo para contrataciones con Precio Referencial mayor a Bs200.000.- (DOSCIENTOS MIL 00/100 BOLIVIANOS).</w:t>
      </w:r>
    </w:p>
    <w:p w14:paraId="7FD8AA51" w14:textId="77777777" w:rsidR="00386613" w:rsidRPr="00205281" w:rsidRDefault="00386613" w:rsidP="008D3637">
      <w:pPr>
        <w:ind w:left="1843" w:hanging="567"/>
        <w:jc w:val="both"/>
        <w:rPr>
          <w:rFonts w:cs="Arial"/>
          <w:sz w:val="18"/>
          <w:szCs w:val="18"/>
          <w:lang w:val="es-BO"/>
        </w:rPr>
      </w:pPr>
    </w:p>
    <w:p w14:paraId="360AEBFF" w14:textId="58859A0D"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333409">
        <w:rPr>
          <w:rFonts w:cs="Arial"/>
          <w:sz w:val="18"/>
          <w:szCs w:val="18"/>
          <w:lang w:val="es-BO"/>
        </w:rPr>
        <w:t xml:space="preserve"> </w:t>
      </w:r>
    </w:p>
    <w:p w14:paraId="5C0C782B" w14:textId="77777777" w:rsidR="00AF404C" w:rsidRPr="00205281" w:rsidRDefault="00AF404C" w:rsidP="00C55F6A">
      <w:pPr>
        <w:rPr>
          <w:lang w:val="es-BO"/>
        </w:rPr>
      </w:pPr>
    </w:p>
    <w:p w14:paraId="656ADDFD" w14:textId="77777777" w:rsidR="00A72FB0" w:rsidRPr="00205281" w:rsidRDefault="00A72FB0"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14:paraId="4FD320FB" w14:textId="77777777" w:rsidR="00F25EE8" w:rsidRPr="00205281" w:rsidRDefault="00F25EE8" w:rsidP="00C55F6A">
      <w:pPr>
        <w:rPr>
          <w:lang w:val="es-BO"/>
        </w:rPr>
      </w:pPr>
    </w:p>
    <w:p w14:paraId="71A51080" w14:textId="7C2039B8"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14:paraId="6476FE1A" w14:textId="77777777" w:rsidR="00F25EE8" w:rsidRPr="00205281" w:rsidRDefault="00F25EE8" w:rsidP="00C55F6A">
      <w:pPr>
        <w:rPr>
          <w:lang w:val="es-BO"/>
        </w:rPr>
      </w:pPr>
    </w:p>
    <w:p w14:paraId="2B68FCF3" w14:textId="0A195398" w:rsidR="0075792B" w:rsidRPr="000378F5" w:rsidRDefault="00A72FB0" w:rsidP="00E23831">
      <w:pPr>
        <w:numPr>
          <w:ilvl w:val="0"/>
          <w:numId w:val="7"/>
        </w:numPr>
        <w:tabs>
          <w:tab w:val="clear" w:pos="1773"/>
        </w:tabs>
        <w:ind w:left="1843" w:hanging="567"/>
        <w:jc w:val="both"/>
        <w:rPr>
          <w:lang w:val="es-BO"/>
        </w:rPr>
      </w:pPr>
      <w:r w:rsidRPr="000378F5">
        <w:rPr>
          <w:rFonts w:cs="Arial"/>
          <w:b/>
          <w:sz w:val="18"/>
          <w:szCs w:val="18"/>
          <w:lang w:val="es-BO"/>
        </w:rPr>
        <w:t>Garantía de Correcta Inversión de Anticipo.</w:t>
      </w:r>
      <w:r w:rsidRPr="000378F5">
        <w:rPr>
          <w:rFonts w:cs="Arial"/>
          <w:sz w:val="18"/>
          <w:szCs w:val="18"/>
          <w:lang w:val="es-BO"/>
        </w:rPr>
        <w:t xml:space="preserve"> En caso de convenirse anticipo, el proponente deberá presentar una Garantía de Correcta Inversión de Anticipo, </w:t>
      </w:r>
      <w:r w:rsidR="00561143" w:rsidRPr="000378F5">
        <w:rPr>
          <w:rFonts w:cs="Arial"/>
          <w:sz w:val="18"/>
          <w:szCs w:val="18"/>
          <w:lang w:val="es-BO"/>
        </w:rPr>
        <w:t>equivalente a</w:t>
      </w:r>
      <w:r w:rsidRPr="000378F5">
        <w:rPr>
          <w:rFonts w:cs="Arial"/>
          <w:sz w:val="18"/>
          <w:szCs w:val="18"/>
          <w:lang w:val="es-BO"/>
        </w:rPr>
        <w:t>l cien por ciento (100%) del anticipo</w:t>
      </w:r>
      <w:r w:rsidR="00561143" w:rsidRPr="000378F5">
        <w:rPr>
          <w:rFonts w:cs="Arial"/>
          <w:sz w:val="18"/>
          <w:szCs w:val="18"/>
          <w:lang w:val="es-BO"/>
        </w:rPr>
        <w:t xml:space="preserve"> otorgado</w:t>
      </w:r>
      <w:r w:rsidRPr="000378F5">
        <w:rPr>
          <w:rFonts w:cs="Arial"/>
          <w:sz w:val="18"/>
          <w:szCs w:val="18"/>
          <w:lang w:val="es-BO"/>
        </w:rPr>
        <w:t>. El monto total del anticipo no deberá exceder el veinte por ciento (20%) del monto total del contrato.</w:t>
      </w:r>
      <w:r w:rsidR="00333409" w:rsidRPr="000378F5">
        <w:rPr>
          <w:rFonts w:cs="Arial"/>
          <w:sz w:val="18"/>
          <w:szCs w:val="18"/>
          <w:lang w:val="es-BO"/>
        </w:rPr>
        <w:t xml:space="preserve"> </w:t>
      </w:r>
    </w:p>
    <w:p w14:paraId="08A8B614" w14:textId="77777777" w:rsidR="000378F5" w:rsidRPr="000378F5" w:rsidRDefault="000378F5" w:rsidP="000378F5">
      <w:pPr>
        <w:ind w:left="1843"/>
        <w:jc w:val="both"/>
        <w:rPr>
          <w:lang w:val="es-BO"/>
        </w:rPr>
      </w:pPr>
    </w:p>
    <w:p w14:paraId="75BCBD62" w14:textId="77777777" w:rsidR="0075792B" w:rsidRPr="00205281" w:rsidRDefault="00387099" w:rsidP="00A718DC">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14:paraId="64BA40E6" w14:textId="77777777" w:rsidR="00405911" w:rsidRPr="00205281" w:rsidRDefault="00405911" w:rsidP="00C55F6A">
      <w:pPr>
        <w:rPr>
          <w:lang w:val="es-BO"/>
        </w:rPr>
      </w:pPr>
    </w:p>
    <w:p w14:paraId="5858B1C3" w14:textId="77777777" w:rsidR="00561143" w:rsidRPr="00205281" w:rsidRDefault="00561143" w:rsidP="00A718DC">
      <w:pPr>
        <w:pStyle w:val="Prrafodelista"/>
        <w:numPr>
          <w:ilvl w:val="1"/>
          <w:numId w:val="19"/>
        </w:numPr>
        <w:ind w:left="1134" w:hanging="708"/>
        <w:jc w:val="both"/>
        <w:rPr>
          <w:rFonts w:cs="Arial"/>
          <w:szCs w:val="18"/>
          <w:lang w:val="es-BO"/>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p>
    <w:p w14:paraId="5DA8697E" w14:textId="77777777" w:rsidR="00561143" w:rsidRPr="00205281" w:rsidRDefault="00561143" w:rsidP="00C55F6A">
      <w:pPr>
        <w:rPr>
          <w:lang w:val="es-BO"/>
        </w:rPr>
      </w:pPr>
    </w:p>
    <w:p w14:paraId="20E3F6F1" w14:textId="4B5DD829"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r w:rsidR="00333409">
        <w:rPr>
          <w:rFonts w:cs="Arial"/>
          <w:szCs w:val="18"/>
          <w:lang w:val="es-BO"/>
        </w:rPr>
        <w:t xml:space="preserve"> </w:t>
      </w:r>
    </w:p>
    <w:p w14:paraId="68ADF873" w14:textId="77777777" w:rsidR="00FD3460" w:rsidRPr="00205281" w:rsidRDefault="00FD3460" w:rsidP="008D3637">
      <w:pPr>
        <w:pStyle w:val="Prrafodelista"/>
        <w:ind w:left="1134"/>
        <w:jc w:val="both"/>
        <w:rPr>
          <w:rFonts w:cs="Arial"/>
          <w:szCs w:val="18"/>
          <w:lang w:val="es-BO"/>
        </w:rPr>
      </w:pPr>
    </w:p>
    <w:p w14:paraId="5657A317" w14:textId="586694B6" w:rsidR="002F0E3E" w:rsidRPr="00205281" w:rsidRDefault="000E5A38" w:rsidP="00A718DC">
      <w:pPr>
        <w:numPr>
          <w:ilvl w:val="0"/>
          <w:numId w:val="20"/>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14:paraId="7B188DD5" w14:textId="7263E1DB" w:rsidR="001B13B6" w:rsidRPr="00205281" w:rsidRDefault="000E5A38" w:rsidP="00A718DC">
      <w:pPr>
        <w:numPr>
          <w:ilvl w:val="0"/>
          <w:numId w:val="20"/>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14:paraId="78061478" w14:textId="7B53469E" w:rsidR="001B13B6" w:rsidRPr="00205281" w:rsidRDefault="001B13B6" w:rsidP="00A718DC">
      <w:pPr>
        <w:numPr>
          <w:ilvl w:val="0"/>
          <w:numId w:val="20"/>
        </w:numPr>
        <w:jc w:val="both"/>
        <w:rPr>
          <w:rFonts w:cs="Arial"/>
          <w:sz w:val="18"/>
          <w:szCs w:val="18"/>
          <w:lang w:val="es-BO"/>
        </w:rPr>
      </w:pPr>
      <w:r w:rsidRPr="00205281">
        <w:rPr>
          <w:rFonts w:cs="Arial"/>
          <w:sz w:val="18"/>
          <w:szCs w:val="18"/>
          <w:lang w:val="es-BO"/>
        </w:rPr>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 xml:space="preserve">(Formulario A-1), salvo que hubiese justificado oportunamente el retraso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r w:rsidR="00C03729">
        <w:rPr>
          <w:rFonts w:cs="Arial"/>
          <w:sz w:val="18"/>
          <w:szCs w:val="18"/>
          <w:lang w:val="es-BO"/>
        </w:rPr>
        <w:t>;</w:t>
      </w:r>
    </w:p>
    <w:p w14:paraId="1C4C359C" w14:textId="44C9287D" w:rsidR="001B13B6" w:rsidRPr="00205281" w:rsidRDefault="001B13B6" w:rsidP="00A718DC">
      <w:pPr>
        <w:numPr>
          <w:ilvl w:val="0"/>
          <w:numId w:val="20"/>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14:paraId="32B15872" w14:textId="77777777" w:rsidR="00D33F2D" w:rsidRDefault="00D33F2D">
      <w:pPr>
        <w:rPr>
          <w:rFonts w:cs="Arial"/>
          <w:b/>
          <w:sz w:val="18"/>
          <w:szCs w:val="18"/>
          <w:lang w:val="es-BO" w:eastAsia="en-US"/>
        </w:rPr>
      </w:pPr>
    </w:p>
    <w:p w14:paraId="5F7D28E7" w14:textId="77777777" w:rsidR="00A45F52" w:rsidRDefault="00A45F52">
      <w:pPr>
        <w:rPr>
          <w:rFonts w:cs="Arial"/>
          <w:b/>
          <w:sz w:val="18"/>
          <w:szCs w:val="18"/>
          <w:lang w:val="es-BO" w:eastAsia="en-US"/>
        </w:rPr>
      </w:pPr>
    </w:p>
    <w:p w14:paraId="6A3A6DE4" w14:textId="77777777" w:rsidR="000378F5" w:rsidRPr="00205281" w:rsidRDefault="000378F5">
      <w:pPr>
        <w:rPr>
          <w:rFonts w:cs="Arial"/>
          <w:b/>
          <w:sz w:val="18"/>
          <w:szCs w:val="18"/>
          <w:lang w:val="es-BO" w:eastAsia="en-US"/>
        </w:rPr>
      </w:pPr>
    </w:p>
    <w:p w14:paraId="589ADEC9" w14:textId="77777777" w:rsidR="00561143" w:rsidRPr="00205281" w:rsidRDefault="00561143" w:rsidP="00A718DC">
      <w:pPr>
        <w:pStyle w:val="Prrafodelista"/>
        <w:numPr>
          <w:ilvl w:val="1"/>
          <w:numId w:val="19"/>
        </w:numPr>
        <w:ind w:left="1134" w:hanging="708"/>
        <w:jc w:val="both"/>
        <w:rPr>
          <w:rFonts w:cs="Arial"/>
          <w:b/>
          <w:szCs w:val="18"/>
          <w:lang w:val="es-BO"/>
        </w:rPr>
      </w:pPr>
      <w:r w:rsidRPr="00205281">
        <w:rPr>
          <w:rFonts w:cs="Arial"/>
          <w:b/>
          <w:szCs w:val="18"/>
          <w:lang w:val="es-BO"/>
        </w:rPr>
        <w:lastRenderedPageBreak/>
        <w:t>Devolución de la Ga</w:t>
      </w:r>
      <w:r w:rsidR="00DA55FE" w:rsidRPr="00205281">
        <w:rPr>
          <w:rFonts w:cs="Arial"/>
          <w:b/>
          <w:szCs w:val="18"/>
          <w:lang w:val="es-BO"/>
        </w:rPr>
        <w:t>rantía de Seriedad de Propuesta</w:t>
      </w:r>
    </w:p>
    <w:p w14:paraId="4861A8E6" w14:textId="77777777" w:rsidR="002476A7" w:rsidRPr="00205281" w:rsidRDefault="002476A7" w:rsidP="00C55F6A">
      <w:pPr>
        <w:rPr>
          <w:lang w:val="es-BO"/>
        </w:rPr>
      </w:pPr>
    </w:p>
    <w:p w14:paraId="6A4375B5" w14:textId="5E96AB3A" w:rsidR="00CC3AF6" w:rsidRPr="00205281" w:rsidRDefault="00CC3AF6" w:rsidP="00A50B22">
      <w:pPr>
        <w:pStyle w:val="Prrafodelista"/>
        <w:ind w:left="1134" w:firstLine="0"/>
        <w:jc w:val="both"/>
        <w:rPr>
          <w:rFonts w:cs="Arial"/>
          <w:szCs w:val="18"/>
          <w:lang w:val="es-BO"/>
        </w:rPr>
      </w:pPr>
      <w:r w:rsidRPr="00205281">
        <w:rPr>
          <w:rFonts w:cs="Arial"/>
          <w:szCs w:val="18"/>
        </w:rPr>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r w:rsidR="00333409">
        <w:rPr>
          <w:rFonts w:cs="Arial"/>
          <w:szCs w:val="18"/>
        </w:rPr>
        <w:t xml:space="preserve"> </w:t>
      </w:r>
    </w:p>
    <w:p w14:paraId="47C220F5" w14:textId="77777777" w:rsidR="002476A7" w:rsidRPr="00205281" w:rsidRDefault="002476A7" w:rsidP="00C55F6A">
      <w:pPr>
        <w:rPr>
          <w:lang w:val="es-BO"/>
        </w:rPr>
      </w:pPr>
    </w:p>
    <w:p w14:paraId="7D773110" w14:textId="32A5D473" w:rsidR="000951BB" w:rsidRPr="00205281" w:rsidRDefault="00C97849" w:rsidP="00A718DC">
      <w:pPr>
        <w:numPr>
          <w:ilvl w:val="0"/>
          <w:numId w:val="21"/>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14:paraId="60A23FC0" w14:textId="1ED41187"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14:paraId="4B749C37" w14:textId="48B1220A"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Comunicación del proponente rehusando aceptar la solicitud de la entidad convocante sobre la extensión del periodo de validez de propuestas</w:t>
      </w:r>
      <w:r w:rsidR="00C03729">
        <w:rPr>
          <w:rFonts w:cs="Arial"/>
          <w:sz w:val="18"/>
          <w:szCs w:val="18"/>
          <w:lang w:val="es-BO"/>
        </w:rPr>
        <w:t>;</w:t>
      </w:r>
    </w:p>
    <w:p w14:paraId="5399C04C" w14:textId="4E73A3BD"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14:paraId="4C73070A" w14:textId="455D55CA"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14:paraId="73E1E5E5" w14:textId="7D4C2366" w:rsidR="00C97849" w:rsidRPr="00205281" w:rsidRDefault="00C97849" w:rsidP="00A718DC">
      <w:pPr>
        <w:numPr>
          <w:ilvl w:val="0"/>
          <w:numId w:val="21"/>
        </w:numPr>
        <w:jc w:val="both"/>
        <w:rPr>
          <w:rFonts w:cs="Arial"/>
          <w:sz w:val="18"/>
          <w:szCs w:val="18"/>
          <w:lang w:val="es-BO"/>
        </w:rPr>
      </w:pPr>
      <w:r w:rsidRPr="00205281">
        <w:rPr>
          <w:rFonts w:cs="Arial"/>
          <w:sz w:val="18"/>
          <w:szCs w:val="18"/>
          <w:lang w:val="es-BO"/>
        </w:rPr>
        <w:t xml:space="preserve">Suscripción del </w:t>
      </w:r>
      <w:r w:rsidR="00192FE3">
        <w:rPr>
          <w:rFonts w:cs="Arial"/>
          <w:sz w:val="18"/>
          <w:szCs w:val="18"/>
          <w:lang w:val="es-BO"/>
        </w:rPr>
        <w:t>c</w:t>
      </w:r>
      <w:r w:rsidRPr="00205281">
        <w:rPr>
          <w:rFonts w:cs="Arial"/>
          <w:sz w:val="18"/>
          <w:szCs w:val="18"/>
          <w:lang w:val="es-BO"/>
        </w:rPr>
        <w:t>ontrato con el proponente adjudicado.</w:t>
      </w:r>
    </w:p>
    <w:p w14:paraId="3C3D652C" w14:textId="77777777" w:rsidR="00561143" w:rsidRPr="00205281" w:rsidRDefault="00561143" w:rsidP="00C55F6A">
      <w:pPr>
        <w:rPr>
          <w:lang w:val="es-BO"/>
        </w:rPr>
      </w:pPr>
    </w:p>
    <w:p w14:paraId="003D7FCB" w14:textId="06B79664"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Reglamento de Contrataciones con Apoyo de Medios Electrónicos,</w:t>
      </w:r>
      <w:r w:rsidRPr="00083637">
        <w:rPr>
          <w:rFonts w:cs="Arial"/>
          <w:szCs w:val="18"/>
          <w:lang w:val="es-BO"/>
        </w:rPr>
        <w:t xml:space="preserve"> a la cuenta que señale el proponente para el efecto. Dicha cuenta debe estar registrada en el RUPE.</w:t>
      </w:r>
    </w:p>
    <w:p w14:paraId="4E7D0DB0" w14:textId="77777777" w:rsidR="000F5867" w:rsidRPr="00205281" w:rsidRDefault="000F5867" w:rsidP="00C55F6A">
      <w:pPr>
        <w:rPr>
          <w:lang w:val="es-BO"/>
        </w:rPr>
      </w:pPr>
    </w:p>
    <w:p w14:paraId="2E82EA63" w14:textId="25472A4B" w:rsidR="00561143" w:rsidRPr="00205281" w:rsidRDefault="00561143" w:rsidP="00A718DC">
      <w:pPr>
        <w:pStyle w:val="Prrafodelista"/>
        <w:numPr>
          <w:ilvl w:val="1"/>
          <w:numId w:val="19"/>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14:paraId="6F669C72" w14:textId="77777777" w:rsidR="008345A4" w:rsidRPr="00205281" w:rsidRDefault="008345A4" w:rsidP="00C55F6A">
      <w:pPr>
        <w:rPr>
          <w:lang w:val="es-BO"/>
        </w:rPr>
      </w:pPr>
    </w:p>
    <w:p w14:paraId="4E8CC25D" w14:textId="60C6D97F" w:rsidR="008345A4" w:rsidRPr="00205281" w:rsidRDefault="008345A4"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14:paraId="09095ADB" w14:textId="77777777" w:rsidR="008345A4" w:rsidRPr="00205281" w:rsidRDefault="008345A4" w:rsidP="00C55F6A">
      <w:pPr>
        <w:rPr>
          <w:lang w:val="es-BO"/>
        </w:rPr>
      </w:pPr>
    </w:p>
    <w:p w14:paraId="7B79AC94" w14:textId="77777777" w:rsidR="008345A4" w:rsidRPr="000378F5" w:rsidRDefault="008345A4" w:rsidP="00D26309">
      <w:pPr>
        <w:jc w:val="both"/>
        <w:rPr>
          <w:rFonts w:cs="Arial"/>
          <w:bCs/>
          <w:sz w:val="18"/>
          <w:szCs w:val="18"/>
          <w:lang w:val="es-BO"/>
        </w:rPr>
      </w:pPr>
      <w:r w:rsidRPr="000378F5">
        <w:rPr>
          <w:rFonts w:cs="Arial"/>
          <w:bCs/>
          <w:sz w:val="18"/>
          <w:szCs w:val="18"/>
          <w:lang w:val="es-BO"/>
        </w:rPr>
        <w:t>Las causales de descalificación son:</w:t>
      </w:r>
    </w:p>
    <w:p w14:paraId="05DEB0B7" w14:textId="77777777" w:rsidR="008345A4" w:rsidRPr="00205281" w:rsidRDefault="008345A4" w:rsidP="00C55F6A">
      <w:pPr>
        <w:rPr>
          <w:lang w:val="es-BO"/>
        </w:rPr>
      </w:pPr>
    </w:p>
    <w:p w14:paraId="4B2E1533" w14:textId="4DFA59A7" w:rsidR="00170B37" w:rsidRPr="00205281" w:rsidRDefault="00170B37" w:rsidP="00A718DC">
      <w:pPr>
        <w:pStyle w:val="Prrafodelista"/>
        <w:numPr>
          <w:ilvl w:val="0"/>
          <w:numId w:val="13"/>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14:paraId="41F032A0" w14:textId="14BCFECD" w:rsidR="004D2C70" w:rsidRPr="00205281" w:rsidRDefault="004D2C70"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14:paraId="2434F246" w14:textId="5533C36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w:t>
      </w:r>
      <w:r w:rsidRPr="00E06697">
        <w:rPr>
          <w:rFonts w:cs="Arial"/>
          <w:szCs w:val="18"/>
          <w:lang w:val="es-BO"/>
        </w:rPr>
        <w:t>ponente no presente la Garantía de Seriedad de Propuesta</w:t>
      </w:r>
      <w:r w:rsidR="00F11101" w:rsidRPr="00E06697">
        <w:rPr>
          <w:rFonts w:cs="Arial"/>
          <w:szCs w:val="18"/>
          <w:lang w:val="es-BO"/>
        </w:rPr>
        <w:t xml:space="preserve"> o no registre en el sistema el depósito</w:t>
      </w:r>
      <w:r w:rsidRPr="00E06697">
        <w:rPr>
          <w:rFonts w:cs="Arial"/>
          <w:szCs w:val="18"/>
          <w:lang w:val="es-BO"/>
        </w:rPr>
        <w:t xml:space="preserve">, en contrataciones con Precio </w:t>
      </w:r>
      <w:r w:rsidR="00C028B7" w:rsidRPr="00E06697">
        <w:rPr>
          <w:rFonts w:cs="Arial"/>
          <w:szCs w:val="18"/>
          <w:lang w:val="es-BO"/>
        </w:rPr>
        <w:t>R</w:t>
      </w:r>
      <w:r w:rsidRPr="00E06697">
        <w:rPr>
          <w:rFonts w:cs="Arial"/>
          <w:szCs w:val="18"/>
          <w:lang w:val="es-BO"/>
        </w:rPr>
        <w:t>eferencial mayor a Bs200.000.- (DOSCIENTOS MIL 00/100 BOLIVIANOS), si ésta hubiese sido requerida</w:t>
      </w:r>
      <w:r w:rsidR="00C03729" w:rsidRPr="00E06697">
        <w:rPr>
          <w:rFonts w:cs="Arial"/>
          <w:szCs w:val="18"/>
          <w:lang w:val="es-BO"/>
        </w:rPr>
        <w:t>;</w:t>
      </w:r>
      <w:r w:rsidR="00333409">
        <w:rPr>
          <w:rFonts w:cs="Arial"/>
          <w:szCs w:val="18"/>
          <w:lang w:val="es-BO"/>
        </w:rPr>
        <w:t xml:space="preserve"> </w:t>
      </w:r>
    </w:p>
    <w:p w14:paraId="1E3F31FC" w14:textId="3F4A4B18"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Garantía de Seriedad de Propuesta</w:t>
      </w:r>
      <w:r w:rsidR="00CC3AF6" w:rsidRPr="00205281">
        <w:rPr>
          <w:rFonts w:cs="Arial"/>
          <w:szCs w:val="18"/>
          <w:lang w:val="es-BO"/>
        </w:rPr>
        <w:t xml:space="preserve"> </w:t>
      </w:r>
      <w:r w:rsidR="00CC3AF6" w:rsidRPr="00205281">
        <w:rPr>
          <w:rFonts w:cs="Arial"/>
          <w:szCs w:val="18"/>
        </w:rPr>
        <w:t xml:space="preserve">o el </w:t>
      </w:r>
      <w:r w:rsidR="00F60092">
        <w:rPr>
          <w:rFonts w:cs="Arial"/>
          <w:szCs w:val="18"/>
        </w:rPr>
        <w:t>d</w:t>
      </w:r>
      <w:r w:rsidR="00CC3AF6" w:rsidRPr="00205281">
        <w:rPr>
          <w:rFonts w:cs="Arial"/>
          <w:szCs w:val="18"/>
        </w:rPr>
        <w:t>epósito por este concepto</w:t>
      </w:r>
      <w:r w:rsidRPr="00205281">
        <w:rPr>
          <w:rFonts w:cs="Arial"/>
          <w:szCs w:val="18"/>
          <w:lang w:val="es-BO"/>
        </w:rPr>
        <w:t xml:space="preserve"> no cumpla con las condiciones establecidas en el presente DBC</w:t>
      </w:r>
      <w:r w:rsidR="00C03729">
        <w:rPr>
          <w:rFonts w:cs="Arial"/>
          <w:szCs w:val="18"/>
          <w:lang w:val="es-BO"/>
        </w:rPr>
        <w:t>;</w:t>
      </w:r>
      <w:r w:rsidR="00333409">
        <w:rPr>
          <w:rFonts w:cs="Arial"/>
          <w:szCs w:val="18"/>
          <w:lang w:val="es-BO"/>
        </w:rPr>
        <w:t xml:space="preserve"> </w:t>
      </w:r>
    </w:p>
    <w:p w14:paraId="796D601E" w14:textId="655A781E" w:rsidR="00D049A5"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14:paraId="19AD31D0" w14:textId="36777018" w:rsidR="00F11101" w:rsidRPr="006B0355" w:rsidRDefault="00E06697" w:rsidP="00A718DC">
      <w:pPr>
        <w:pStyle w:val="Prrafodelista"/>
        <w:numPr>
          <w:ilvl w:val="0"/>
          <w:numId w:val="13"/>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14:paraId="3F7680A9" w14:textId="61C6666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14:paraId="40329BB3" w14:textId="79E36299"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14:paraId="708C06BA" w14:textId="1352A0E2"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14:paraId="46EB1291" w14:textId="4DAAA280" w:rsidR="00C028B7" w:rsidRPr="00205281" w:rsidRDefault="00C028B7" w:rsidP="00A718DC">
      <w:pPr>
        <w:numPr>
          <w:ilvl w:val="0"/>
          <w:numId w:val="13"/>
        </w:numPr>
        <w:jc w:val="both"/>
        <w:rPr>
          <w:rFonts w:cs="Arial"/>
          <w:sz w:val="18"/>
          <w:szCs w:val="18"/>
          <w:lang w:val="es-BO"/>
        </w:rPr>
      </w:pPr>
      <w:r w:rsidRPr="00205281">
        <w:rPr>
          <w:rFonts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14:paraId="43342E66" w14:textId="7472FFD1" w:rsidR="005D4766" w:rsidRPr="00205281" w:rsidRDefault="005D4766" w:rsidP="00A718DC">
      <w:pPr>
        <w:pStyle w:val="Prrafodelista"/>
        <w:numPr>
          <w:ilvl w:val="0"/>
          <w:numId w:val="13"/>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14:paraId="43E4E435" w14:textId="77777777" w:rsidR="00D049A5" w:rsidRPr="00205281" w:rsidRDefault="00D049A5" w:rsidP="00A718DC">
      <w:pPr>
        <w:pStyle w:val="Prrafodelista"/>
        <w:numPr>
          <w:ilvl w:val="0"/>
          <w:numId w:val="13"/>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14:paraId="3F13A756" w14:textId="77777777" w:rsidR="0010337B" w:rsidRPr="00205281" w:rsidRDefault="0010337B" w:rsidP="00C55F6A">
      <w:pPr>
        <w:rPr>
          <w:lang w:val="es-BO"/>
        </w:rPr>
      </w:pPr>
    </w:p>
    <w:p w14:paraId="70075F2A" w14:textId="77777777"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14:paraId="65DAAEB0" w14:textId="77777777" w:rsidR="00E67901" w:rsidRDefault="00E67901" w:rsidP="00C55F6A">
      <w:pPr>
        <w:rPr>
          <w:lang w:val="es-BO"/>
        </w:rPr>
      </w:pPr>
    </w:p>
    <w:p w14:paraId="202F9EFA" w14:textId="77777777" w:rsidR="000378F5" w:rsidRDefault="000378F5" w:rsidP="00C55F6A">
      <w:pPr>
        <w:rPr>
          <w:lang w:val="es-BO"/>
        </w:rPr>
      </w:pPr>
    </w:p>
    <w:p w14:paraId="41A48735" w14:textId="77777777" w:rsidR="00A45F52" w:rsidRDefault="00A45F52" w:rsidP="00C55F6A">
      <w:pPr>
        <w:rPr>
          <w:lang w:val="es-BO"/>
        </w:rPr>
      </w:pPr>
    </w:p>
    <w:p w14:paraId="5F971243" w14:textId="77777777" w:rsidR="00A45F52" w:rsidRPr="00205281" w:rsidRDefault="00A45F52" w:rsidP="00C55F6A">
      <w:pPr>
        <w:rPr>
          <w:lang w:val="es-BO"/>
        </w:rPr>
      </w:pPr>
    </w:p>
    <w:p w14:paraId="116C8D74" w14:textId="61CCBC5A" w:rsidR="00720B7C" w:rsidRPr="00205281" w:rsidRDefault="00720B7C" w:rsidP="00A718DC">
      <w:pPr>
        <w:pStyle w:val="Puesto"/>
        <w:numPr>
          <w:ilvl w:val="0"/>
          <w:numId w:val="18"/>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lastRenderedPageBreak/>
        <w:t>CRITERIOS DE SUBSANABILIDAD Y ERRORES NO SUBSANABLES</w:t>
      </w:r>
      <w:bookmarkEnd w:id="11"/>
      <w:bookmarkEnd w:id="12"/>
    </w:p>
    <w:p w14:paraId="0C7B43C1" w14:textId="77777777" w:rsidR="007F5F99" w:rsidRPr="00205281" w:rsidRDefault="007F5F99" w:rsidP="00C55F6A">
      <w:pPr>
        <w:rPr>
          <w:lang w:val="es-BO"/>
        </w:rPr>
      </w:pPr>
    </w:p>
    <w:p w14:paraId="6FE307D2" w14:textId="77777777" w:rsidR="00997AF2" w:rsidRPr="00205281" w:rsidRDefault="00997AF2" w:rsidP="00A718DC">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como criterios de </w:t>
      </w:r>
      <w:proofErr w:type="spellStart"/>
      <w:r w:rsidRPr="00205281">
        <w:rPr>
          <w:rFonts w:cs="Arial"/>
          <w:b/>
          <w:szCs w:val="18"/>
          <w:lang w:val="es-BO"/>
        </w:rPr>
        <w:t>s</w:t>
      </w:r>
      <w:r w:rsidR="00C61988" w:rsidRPr="00205281">
        <w:rPr>
          <w:rFonts w:cs="Arial"/>
          <w:b/>
          <w:szCs w:val="18"/>
          <w:lang w:val="es-BO"/>
        </w:rPr>
        <w:t>ubsanabilidad</w:t>
      </w:r>
      <w:proofErr w:type="spellEnd"/>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14:paraId="73AFF2C8" w14:textId="77777777" w:rsidR="00997AF2" w:rsidRPr="00205281" w:rsidRDefault="00997AF2" w:rsidP="00997AF2">
      <w:pPr>
        <w:ind w:left="1134"/>
        <w:jc w:val="both"/>
        <w:rPr>
          <w:rFonts w:cs="Arial"/>
          <w:sz w:val="18"/>
          <w:szCs w:val="18"/>
          <w:lang w:val="es-BO"/>
        </w:rPr>
      </w:pPr>
    </w:p>
    <w:p w14:paraId="4001C749" w14:textId="28B0EED7"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14:paraId="1F471343" w14:textId="46B9281C"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14:paraId="04BABFB8" w14:textId="4DAED7FE"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14:paraId="0B59A92C" w14:textId="376FCBB1" w:rsidR="00E6530F" w:rsidRPr="00205281" w:rsidRDefault="00E6530F" w:rsidP="00A718DC">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14:paraId="09BBC0B9" w14:textId="77777777"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14:paraId="02DD347B" w14:textId="77777777" w:rsidR="00997AF2"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Los criterios señalados precedentemente no son limitativos, pudiendo el Responsable de Evaluación o la Comisión de Calificación considerar otros criterios de </w:t>
      </w:r>
      <w:proofErr w:type="spellStart"/>
      <w:r w:rsidRPr="00205281">
        <w:rPr>
          <w:rFonts w:cs="Arial"/>
          <w:szCs w:val="18"/>
          <w:lang w:val="es-BO"/>
        </w:rPr>
        <w:t>subsanabilidad</w:t>
      </w:r>
      <w:proofErr w:type="spellEnd"/>
      <w:r w:rsidRPr="00205281">
        <w:rPr>
          <w:rFonts w:cs="Arial"/>
          <w:szCs w:val="18"/>
          <w:lang w:val="es-BO"/>
        </w:rPr>
        <w:t>.</w:t>
      </w:r>
    </w:p>
    <w:p w14:paraId="7B32F9CB" w14:textId="77777777" w:rsidR="00997AF2" w:rsidRPr="00205281" w:rsidRDefault="00997AF2" w:rsidP="00061D37">
      <w:pPr>
        <w:ind w:left="706"/>
        <w:jc w:val="both"/>
        <w:rPr>
          <w:rFonts w:cs="Arial"/>
          <w:sz w:val="18"/>
          <w:szCs w:val="18"/>
          <w:lang w:val="es-BO"/>
        </w:rPr>
      </w:pPr>
    </w:p>
    <w:p w14:paraId="6DA5D9E8" w14:textId="77777777"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14:paraId="0EA57F1D" w14:textId="77777777" w:rsidR="00CD19B0" w:rsidRPr="00205281" w:rsidRDefault="00CD19B0" w:rsidP="00061D37">
      <w:pPr>
        <w:ind w:left="990"/>
        <w:jc w:val="both"/>
        <w:rPr>
          <w:rFonts w:cs="Arial"/>
          <w:sz w:val="18"/>
          <w:szCs w:val="18"/>
          <w:lang w:val="es-BO"/>
        </w:rPr>
      </w:pPr>
    </w:p>
    <w:p w14:paraId="7E0A2950" w14:textId="77777777"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14:paraId="66DFE197" w14:textId="77777777" w:rsidR="007F5F99" w:rsidRPr="00205281" w:rsidRDefault="007F5F99" w:rsidP="007F5F99">
      <w:pPr>
        <w:ind w:left="1134" w:hanging="567"/>
        <w:jc w:val="both"/>
        <w:rPr>
          <w:rFonts w:cs="Arial"/>
          <w:sz w:val="18"/>
          <w:szCs w:val="18"/>
          <w:lang w:val="es-BO"/>
        </w:rPr>
      </w:pPr>
    </w:p>
    <w:p w14:paraId="35DE3DB1" w14:textId="77777777" w:rsidR="007F5F99" w:rsidRPr="00205281" w:rsidRDefault="00596725" w:rsidP="00A718DC">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14:paraId="29F16EFE" w14:textId="77777777" w:rsidR="00E6530F" w:rsidRPr="00205281" w:rsidRDefault="00E6530F" w:rsidP="00E6530F">
      <w:pPr>
        <w:pStyle w:val="Prrafodelista"/>
        <w:ind w:left="990"/>
        <w:jc w:val="both"/>
        <w:rPr>
          <w:rFonts w:cs="Arial"/>
          <w:b/>
          <w:szCs w:val="18"/>
          <w:lang w:val="es-BO" w:eastAsia="es-ES"/>
        </w:rPr>
      </w:pPr>
    </w:p>
    <w:p w14:paraId="2E3BC8E3" w14:textId="5F35476C" w:rsidR="00E6530F"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14:paraId="4696724C" w14:textId="0874637C" w:rsidR="00853FE1"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14:paraId="14ABB28A" w14:textId="741939FA" w:rsidR="00E6530F" w:rsidRPr="00205281" w:rsidRDefault="00086E68"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14:paraId="19ED2550" w14:textId="14F99EE0" w:rsidR="00E6530F" w:rsidRPr="009C7EA7" w:rsidRDefault="00086E68" w:rsidP="00A718DC">
      <w:pPr>
        <w:numPr>
          <w:ilvl w:val="0"/>
          <w:numId w:val="23"/>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14:paraId="39BD24FC" w14:textId="5B92797F" w:rsidR="00E6530F" w:rsidRPr="002854F4" w:rsidRDefault="00086E68" w:rsidP="00A718DC">
      <w:pPr>
        <w:numPr>
          <w:ilvl w:val="0"/>
          <w:numId w:val="23"/>
        </w:numPr>
        <w:tabs>
          <w:tab w:val="clear" w:pos="1410"/>
        </w:tabs>
        <w:ind w:left="1701" w:hanging="426"/>
        <w:jc w:val="both"/>
        <w:rPr>
          <w:rFonts w:cs="Arial"/>
          <w:sz w:val="18"/>
          <w:szCs w:val="18"/>
          <w:lang w:val="es-BO"/>
        </w:rPr>
      </w:pPr>
      <w:r w:rsidRPr="002854F4">
        <w:rPr>
          <w:rFonts w:cs="Arial"/>
          <w:sz w:val="18"/>
          <w:szCs w:val="18"/>
          <w:lang w:val="es-BO"/>
        </w:rPr>
        <w:t>F</w:t>
      </w:r>
      <w:r w:rsidR="00E6530F" w:rsidRPr="002854F4">
        <w:rPr>
          <w:rFonts w:cs="Arial"/>
          <w:sz w:val="18"/>
          <w:szCs w:val="18"/>
          <w:lang w:val="es-BO"/>
        </w:rPr>
        <w:t>alta de presentación de la Garantía de Seriedad de Propuesta</w:t>
      </w:r>
      <w:r w:rsidR="00F11101" w:rsidRPr="002854F4">
        <w:rPr>
          <w:rFonts w:cs="Arial"/>
          <w:sz w:val="18"/>
          <w:szCs w:val="18"/>
          <w:lang w:val="es-BO"/>
        </w:rPr>
        <w:t xml:space="preserve"> o no registre en el sistema el depósito</w:t>
      </w:r>
      <w:r w:rsidR="00E6530F" w:rsidRPr="002854F4">
        <w:rPr>
          <w:rFonts w:cs="Arial"/>
          <w:sz w:val="18"/>
          <w:szCs w:val="18"/>
          <w:lang w:val="es-BO"/>
        </w:rPr>
        <w:t>, si esta hubiese sido solicitada</w:t>
      </w:r>
      <w:r w:rsidR="00C03729" w:rsidRPr="002854F4">
        <w:rPr>
          <w:rFonts w:cs="Arial"/>
          <w:sz w:val="18"/>
          <w:szCs w:val="18"/>
          <w:lang w:val="es-BO"/>
        </w:rPr>
        <w:t>;</w:t>
      </w:r>
      <w:r w:rsidR="00333409">
        <w:rPr>
          <w:rFonts w:cs="Arial"/>
          <w:sz w:val="18"/>
          <w:szCs w:val="18"/>
          <w:lang w:val="es-BO"/>
        </w:rPr>
        <w:t xml:space="preserve"> </w:t>
      </w:r>
    </w:p>
    <w:p w14:paraId="2840B6DC" w14:textId="6728C878"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fuese emitida en forma errónea</w:t>
      </w:r>
      <w:r w:rsidR="000F5867" w:rsidRPr="00205281">
        <w:rPr>
          <w:rFonts w:cs="Arial"/>
          <w:sz w:val="18"/>
          <w:szCs w:val="18"/>
          <w:lang w:val="es-BO"/>
        </w:rPr>
        <w:t xml:space="preserve"> o cuando el </w:t>
      </w:r>
      <w:r w:rsidR="00F60092">
        <w:rPr>
          <w:rFonts w:cs="Arial"/>
          <w:sz w:val="18"/>
          <w:szCs w:val="18"/>
          <w:lang w:val="es-BO"/>
        </w:rPr>
        <w:t>d</w:t>
      </w:r>
      <w:r w:rsidR="000F5867" w:rsidRPr="00205281">
        <w:rPr>
          <w:rFonts w:cs="Arial"/>
          <w:sz w:val="18"/>
          <w:szCs w:val="18"/>
          <w:lang w:val="es-BO"/>
        </w:rPr>
        <w:t>epósito por este concepto fuese realizado en forma errónea</w:t>
      </w:r>
      <w:r w:rsidR="009C0D51">
        <w:rPr>
          <w:rFonts w:cs="Arial"/>
          <w:sz w:val="18"/>
          <w:szCs w:val="18"/>
          <w:lang w:val="es-BO"/>
        </w:rPr>
        <w:t>;</w:t>
      </w:r>
      <w:r w:rsidR="00333409">
        <w:rPr>
          <w:rFonts w:cs="Arial"/>
          <w:sz w:val="18"/>
          <w:szCs w:val="18"/>
          <w:lang w:val="es-BO"/>
        </w:rPr>
        <w:t xml:space="preserve"> </w:t>
      </w:r>
    </w:p>
    <w:p w14:paraId="55B3CB32" w14:textId="25EA5C42"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 xml:space="preserve">Cuando la Garantía de Seriedad de Propuesta sea girada </w:t>
      </w:r>
      <w:r w:rsidR="000F5867" w:rsidRPr="00205281">
        <w:rPr>
          <w:rFonts w:cs="Arial"/>
          <w:sz w:val="18"/>
          <w:szCs w:val="18"/>
          <w:lang w:val="es-BO"/>
        </w:rPr>
        <w:t xml:space="preserve">o el </w:t>
      </w:r>
      <w:r w:rsidR="00F60092">
        <w:rPr>
          <w:rFonts w:cs="Arial"/>
          <w:sz w:val="18"/>
          <w:szCs w:val="18"/>
          <w:lang w:val="es-BO"/>
        </w:rPr>
        <w:t>d</w:t>
      </w:r>
      <w:r w:rsidR="000F5867" w:rsidRPr="00205281">
        <w:rPr>
          <w:rFonts w:cs="Arial"/>
          <w:sz w:val="18"/>
          <w:szCs w:val="18"/>
          <w:lang w:val="es-BO"/>
        </w:rPr>
        <w:t xml:space="preserve">epósito por este concepto sea realizado </w:t>
      </w:r>
      <w:r w:rsidRPr="00205281">
        <w:rPr>
          <w:rFonts w:cs="Arial"/>
          <w:sz w:val="18"/>
          <w:szCs w:val="18"/>
          <w:lang w:val="es-BO"/>
        </w:rPr>
        <w:t>por un monto menor al solicitado en el presente DBC, admitiéndose un margen de error que no supere el cero punto uno por ciento (0,1</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D871C9F" w14:textId="1396B9F0"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sea girada por un plazo menor al solicitado en el presente DBC, admitiéndose un margen de error que no supere los dos (2) días calendario</w:t>
      </w:r>
      <w:r w:rsidR="009C0D51">
        <w:rPr>
          <w:rFonts w:cs="Arial"/>
          <w:sz w:val="18"/>
          <w:szCs w:val="18"/>
          <w:lang w:val="es-BO"/>
        </w:rPr>
        <w:t>;</w:t>
      </w:r>
      <w:r w:rsidR="009C0D51" w:rsidRPr="00205281">
        <w:rPr>
          <w:rFonts w:cs="Arial"/>
          <w:sz w:val="18"/>
          <w:szCs w:val="18"/>
          <w:lang w:val="es-BO"/>
        </w:rPr>
        <w:t xml:space="preserve"> </w:t>
      </w:r>
    </w:p>
    <w:p w14:paraId="7361E955" w14:textId="2E9FDB49" w:rsidR="00E6530F" w:rsidRPr="00205281" w:rsidRDefault="00E6530F" w:rsidP="00A718DC">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se presente en fotocopia simple, la Garantía de Seriedad de Propuesta, si esta hubiese sido solicitada.</w:t>
      </w:r>
      <w:r w:rsidR="00333409">
        <w:rPr>
          <w:rFonts w:cs="Arial"/>
          <w:sz w:val="18"/>
          <w:szCs w:val="18"/>
          <w:lang w:val="es-BO"/>
        </w:rPr>
        <w:t xml:space="preserve"> </w:t>
      </w:r>
    </w:p>
    <w:p w14:paraId="0E415F89" w14:textId="77777777" w:rsidR="008345A4" w:rsidRPr="00205281" w:rsidRDefault="008345A4" w:rsidP="008345A4">
      <w:pPr>
        <w:tabs>
          <w:tab w:val="num" w:pos="1080"/>
        </w:tabs>
        <w:ind w:left="1080"/>
        <w:jc w:val="both"/>
        <w:rPr>
          <w:rFonts w:cs="Arial"/>
          <w:sz w:val="18"/>
          <w:szCs w:val="18"/>
          <w:lang w:val="es-BO"/>
        </w:rPr>
      </w:pPr>
    </w:p>
    <w:p w14:paraId="7CFAD5C5" w14:textId="3049E7B3" w:rsidR="001C5BF1" w:rsidRPr="00205281" w:rsidRDefault="001C5BF1"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14:paraId="3DE7DFF3" w14:textId="77777777" w:rsidR="001C5BF1" w:rsidRPr="00205281" w:rsidRDefault="001C5BF1" w:rsidP="00C55F6A">
      <w:pPr>
        <w:rPr>
          <w:lang w:val="es-BO"/>
        </w:rPr>
      </w:pPr>
    </w:p>
    <w:p w14:paraId="03875103" w14:textId="65D29CC7"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14:paraId="793B8A7F" w14:textId="77777777" w:rsidR="00516393" w:rsidRPr="00205281" w:rsidRDefault="00516393" w:rsidP="00C55F6A">
      <w:pPr>
        <w:rPr>
          <w:lang w:val="es-BO"/>
        </w:rPr>
      </w:pPr>
    </w:p>
    <w:p w14:paraId="7C3D22FE" w14:textId="1E58A619" w:rsidR="00516393" w:rsidRPr="00205281" w:rsidRDefault="00516393"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14:paraId="50746A07" w14:textId="77777777" w:rsidR="00516393" w:rsidRPr="00205281" w:rsidRDefault="00516393" w:rsidP="00C55F6A">
      <w:pPr>
        <w:rPr>
          <w:lang w:val="es-BO"/>
        </w:rPr>
      </w:pPr>
    </w:p>
    <w:p w14:paraId="1D145CD8" w14:textId="5AB125CF" w:rsidR="00516393" w:rsidRDefault="00516393" w:rsidP="00C55F6A">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14:paraId="59E92831" w14:textId="77777777" w:rsidR="00BE09C5" w:rsidRDefault="00BE09C5" w:rsidP="00C55F6A">
      <w:pPr>
        <w:rPr>
          <w:lang w:val="es-BO"/>
        </w:rPr>
      </w:pPr>
    </w:p>
    <w:p w14:paraId="59F1F639" w14:textId="77777777" w:rsidR="00A45F52" w:rsidRDefault="00A45F52" w:rsidP="00C55F6A">
      <w:pPr>
        <w:rPr>
          <w:lang w:val="es-BO"/>
        </w:rPr>
      </w:pPr>
    </w:p>
    <w:p w14:paraId="30AD28A9" w14:textId="6C5B1BAE" w:rsidR="00516393" w:rsidRPr="00205281" w:rsidRDefault="00516393"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t xml:space="preserve">RESOLUCIONES </w:t>
      </w:r>
      <w:r w:rsidRPr="00205281">
        <w:rPr>
          <w:rFonts w:ascii="Verdana" w:hAnsi="Verdana"/>
          <w:sz w:val="18"/>
          <w:szCs w:val="18"/>
          <w:u w:val="none"/>
          <w:lang w:val="es-BO"/>
        </w:rPr>
        <w:t>RECURRIBLES</w:t>
      </w:r>
      <w:bookmarkEnd w:id="15"/>
    </w:p>
    <w:p w14:paraId="7DFD9649" w14:textId="77777777" w:rsidR="00516393" w:rsidRPr="00205281" w:rsidRDefault="00516393" w:rsidP="00C55F6A">
      <w:pPr>
        <w:rPr>
          <w:lang w:val="es-BO"/>
        </w:rPr>
      </w:pPr>
    </w:p>
    <w:p w14:paraId="047B65E2" w14:textId="3C79A39F" w:rsidR="009A0A8D" w:rsidRPr="00205281" w:rsidRDefault="009A0A8D" w:rsidP="00C55F6A">
      <w:pPr>
        <w:ind w:left="426"/>
        <w:jc w:val="both"/>
        <w:rPr>
          <w:rFonts w:cs="Arial"/>
          <w:sz w:val="18"/>
          <w:szCs w:val="18"/>
          <w:lang w:val="es-BO"/>
        </w:rPr>
      </w:pPr>
      <w:r w:rsidRPr="00205281">
        <w:rPr>
          <w:rFonts w:cs="Arial"/>
          <w:sz w:val="18"/>
          <w:szCs w:val="18"/>
          <w:lang w:val="es-BO"/>
        </w:rPr>
        <w:t xml:space="preserve">Los proponentes podrán interponer Recurso Administrativo de Impugnación, en procesos de contratación por montos mayores a Bs200.000.- (DOSCIENTOS MIL 00/100 BOLIVIANOS), </w:t>
      </w:r>
      <w:r w:rsidRPr="00205281">
        <w:rPr>
          <w:rFonts w:cs="Arial"/>
          <w:sz w:val="18"/>
          <w:szCs w:val="18"/>
          <w:lang w:val="es-BO"/>
        </w:rPr>
        <w:lastRenderedPageBreak/>
        <w:t>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2186CE46" w14:textId="5D924CE2" w:rsidR="004559DC" w:rsidRPr="00205281" w:rsidRDefault="004559DC" w:rsidP="00C55F6A">
      <w:pPr>
        <w:ind w:left="426"/>
        <w:jc w:val="both"/>
        <w:rPr>
          <w:rFonts w:cs="Arial"/>
          <w:sz w:val="18"/>
          <w:szCs w:val="18"/>
          <w:lang w:val="es-BO"/>
        </w:rPr>
      </w:pPr>
    </w:p>
    <w:p w14:paraId="65B14B3B" w14:textId="77777777" w:rsidR="004559DC" w:rsidRPr="00205281" w:rsidRDefault="004559DC" w:rsidP="004559DC">
      <w:pPr>
        <w:jc w:val="center"/>
        <w:rPr>
          <w:rFonts w:cs="Arial"/>
          <w:b/>
          <w:sz w:val="18"/>
          <w:szCs w:val="18"/>
        </w:rPr>
      </w:pPr>
      <w:r w:rsidRPr="00205281">
        <w:rPr>
          <w:rFonts w:cs="Arial"/>
          <w:b/>
          <w:sz w:val="18"/>
          <w:szCs w:val="18"/>
        </w:rPr>
        <w:t>SECCIÓN II</w:t>
      </w:r>
    </w:p>
    <w:p w14:paraId="5D9FF78A" w14:textId="77777777" w:rsidR="004559DC" w:rsidRPr="00205281" w:rsidRDefault="004559DC" w:rsidP="004559DC">
      <w:pPr>
        <w:jc w:val="center"/>
        <w:rPr>
          <w:rFonts w:cs="Arial"/>
          <w:b/>
          <w:sz w:val="18"/>
          <w:szCs w:val="18"/>
        </w:rPr>
      </w:pPr>
      <w:r w:rsidRPr="00205281">
        <w:rPr>
          <w:rFonts w:cs="Arial"/>
          <w:b/>
          <w:sz w:val="18"/>
          <w:szCs w:val="18"/>
        </w:rPr>
        <w:t>PREPARACIÓN DE LAS PROPUESTAS</w:t>
      </w:r>
    </w:p>
    <w:p w14:paraId="0D005038" w14:textId="77777777" w:rsidR="00B807FA" w:rsidRPr="00205281" w:rsidRDefault="00B807FA" w:rsidP="00C55F6A">
      <w:pPr>
        <w:ind w:left="426"/>
        <w:jc w:val="both"/>
        <w:rPr>
          <w:rFonts w:cs="Arial"/>
          <w:sz w:val="18"/>
          <w:szCs w:val="18"/>
          <w:lang w:val="es-BO"/>
        </w:rPr>
      </w:pPr>
    </w:p>
    <w:p w14:paraId="5096C43E" w14:textId="77777777" w:rsidR="004559DC" w:rsidRPr="00205281" w:rsidRDefault="004559DC"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14:paraId="42F35A16" w14:textId="77777777" w:rsidR="004559DC" w:rsidRPr="00205281" w:rsidRDefault="004559DC" w:rsidP="00F30652">
      <w:pPr>
        <w:pStyle w:val="Puesto"/>
        <w:spacing w:after="60"/>
        <w:ind w:left="426"/>
        <w:jc w:val="left"/>
        <w:outlineLvl w:val="0"/>
        <w:rPr>
          <w:rFonts w:cs="Arial"/>
          <w:b w:val="0"/>
          <w:sz w:val="18"/>
          <w:szCs w:val="18"/>
          <w:lang w:val="es-BO"/>
        </w:rPr>
      </w:pPr>
    </w:p>
    <w:p w14:paraId="337974FF" w14:textId="08745755"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790781A9" w14:textId="0FB85FED" w:rsidR="004559DC" w:rsidRPr="00205281" w:rsidRDefault="004559DC" w:rsidP="00F30652">
      <w:pPr>
        <w:ind w:left="426"/>
        <w:jc w:val="both"/>
        <w:rPr>
          <w:rFonts w:cs="Arial"/>
          <w:bCs/>
          <w:sz w:val="18"/>
          <w:szCs w:val="18"/>
        </w:rPr>
      </w:pPr>
    </w:p>
    <w:p w14:paraId="68E8838F" w14:textId="3E6E9FB3" w:rsidR="004559DC" w:rsidRPr="009C7EA7" w:rsidRDefault="004559DC" w:rsidP="00A718DC">
      <w:pPr>
        <w:pStyle w:val="Puesto"/>
        <w:numPr>
          <w:ilvl w:val="0"/>
          <w:numId w:val="18"/>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14:paraId="2F44C9B6" w14:textId="77777777" w:rsidR="004559DC" w:rsidRPr="00205281" w:rsidRDefault="004559DC" w:rsidP="00F30652">
      <w:pPr>
        <w:ind w:left="426"/>
        <w:jc w:val="both"/>
        <w:rPr>
          <w:rFonts w:cs="Arial"/>
          <w:bCs/>
          <w:sz w:val="18"/>
          <w:szCs w:val="18"/>
        </w:rPr>
      </w:pPr>
    </w:p>
    <w:p w14:paraId="7D830679" w14:textId="2B88B601"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14:paraId="2E9944AF" w14:textId="77777777" w:rsidR="00040BEB" w:rsidRPr="00205281" w:rsidRDefault="00040BEB" w:rsidP="003D3305">
      <w:pPr>
        <w:ind w:left="390"/>
        <w:jc w:val="both"/>
        <w:rPr>
          <w:rFonts w:cs="Arial"/>
          <w:b/>
          <w:sz w:val="18"/>
          <w:szCs w:val="18"/>
          <w:lang w:val="es-BO" w:eastAsia="en-US"/>
        </w:rPr>
      </w:pPr>
    </w:p>
    <w:p w14:paraId="48ECA971" w14:textId="6AD9FB8D" w:rsidR="00516393" w:rsidRPr="00205281" w:rsidRDefault="004559DC" w:rsidP="00A718DC">
      <w:pPr>
        <w:pStyle w:val="Prrafodelista"/>
        <w:numPr>
          <w:ilvl w:val="1"/>
          <w:numId w:val="36"/>
        </w:numPr>
        <w:ind w:left="1134" w:hanging="774"/>
        <w:rPr>
          <w:lang w:val="es-BO"/>
        </w:rPr>
      </w:pPr>
      <w:r w:rsidRPr="00205281">
        <w:rPr>
          <w:lang w:val="es-BO"/>
        </w:rPr>
        <w:t>Los documentos que deben presentar los proponentes son:</w:t>
      </w:r>
    </w:p>
    <w:p w14:paraId="3A2D32E9" w14:textId="77777777" w:rsidR="00516393" w:rsidRPr="00205281" w:rsidRDefault="00516393" w:rsidP="00516393">
      <w:pPr>
        <w:ind w:left="708"/>
        <w:jc w:val="both"/>
        <w:rPr>
          <w:rFonts w:cs="Arial"/>
          <w:sz w:val="18"/>
          <w:szCs w:val="18"/>
          <w:lang w:val="es-BO"/>
        </w:rPr>
      </w:pPr>
    </w:p>
    <w:p w14:paraId="7306ECD5" w14:textId="77B60081" w:rsidR="009A0A8D" w:rsidRPr="00205281" w:rsidRDefault="003D3305" w:rsidP="00A718DC">
      <w:pPr>
        <w:numPr>
          <w:ilvl w:val="0"/>
          <w:numId w:val="14"/>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BB89F90" w14:textId="33E2CDED" w:rsidR="009A0A8D" w:rsidRPr="009C7EA7" w:rsidRDefault="00472E4D" w:rsidP="00A718DC">
      <w:pPr>
        <w:numPr>
          <w:ilvl w:val="0"/>
          <w:numId w:val="14"/>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14:paraId="4FBFB98A" w14:textId="303B45EC"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14:paraId="093DCB83" w14:textId="78CB59C1"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14:paraId="17F5002B" w14:textId="62F99210"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14:paraId="2D143BCD" w14:textId="2D66053B"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Equipo </w:t>
      </w:r>
      <w:r w:rsidR="00BD7151" w:rsidRPr="00BD7151">
        <w:rPr>
          <w:rFonts w:cs="Arial"/>
          <w:sz w:val="18"/>
          <w:szCs w:val="18"/>
          <w:lang w:val="es-BO"/>
        </w:rPr>
        <w:t>Mínimo Comprometido</w:t>
      </w:r>
      <w:r w:rsidRPr="009C7EA7">
        <w:rPr>
          <w:rFonts w:cs="Arial"/>
          <w:sz w:val="18"/>
          <w:szCs w:val="18"/>
          <w:lang w:val="es-BO"/>
        </w:rPr>
        <w:t xml:space="preserve"> para la </w:t>
      </w:r>
      <w:r w:rsidR="00BD7151" w:rsidRPr="00BD7151">
        <w:rPr>
          <w:rFonts w:cs="Arial"/>
          <w:sz w:val="18"/>
          <w:szCs w:val="18"/>
          <w:lang w:val="es-BO"/>
        </w:rPr>
        <w:t xml:space="preserve">Obra </w:t>
      </w:r>
      <w:r w:rsidRPr="009C7EA7">
        <w:rPr>
          <w:rFonts w:cs="Arial"/>
          <w:sz w:val="18"/>
          <w:szCs w:val="18"/>
          <w:lang w:val="es-BO"/>
        </w:rPr>
        <w:t>(Formulario A-</w:t>
      </w:r>
      <w:r w:rsidRPr="00DD6129">
        <w:rPr>
          <w:rFonts w:cs="Arial"/>
          <w:sz w:val="18"/>
          <w:szCs w:val="18"/>
          <w:lang w:val="es-BO"/>
        </w:rPr>
        <w:t>6</w:t>
      </w:r>
      <w:r w:rsidRPr="009C7EA7">
        <w:rPr>
          <w:rFonts w:cs="Arial"/>
          <w:sz w:val="18"/>
          <w:szCs w:val="18"/>
          <w:lang w:val="es-BO"/>
        </w:rPr>
        <w:t>)</w:t>
      </w:r>
      <w:r w:rsidR="00DD6129" w:rsidRPr="00DD6129">
        <w:rPr>
          <w:rFonts w:cs="Arial"/>
          <w:sz w:val="18"/>
          <w:szCs w:val="18"/>
          <w:lang w:val="es-BO"/>
        </w:rPr>
        <w:t>, cuando corresponda</w:t>
      </w:r>
      <w:r w:rsidRPr="009C7EA7">
        <w:rPr>
          <w:rFonts w:cs="Arial"/>
          <w:sz w:val="18"/>
          <w:szCs w:val="18"/>
          <w:lang w:val="es-BO"/>
        </w:rPr>
        <w:t>;</w:t>
      </w:r>
    </w:p>
    <w:p w14:paraId="7C46FA91" w14:textId="6F082CD8" w:rsidR="008314B6" w:rsidRPr="009C7EA7"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Ejecución de Obra (Formulario A-</w:t>
      </w:r>
      <w:r w:rsidRPr="00DD6129">
        <w:rPr>
          <w:rFonts w:cs="Arial"/>
          <w:sz w:val="18"/>
          <w:szCs w:val="18"/>
          <w:lang w:val="es-BO"/>
        </w:rPr>
        <w:t>7</w:t>
      </w:r>
      <w:r w:rsidRPr="009C7EA7">
        <w:rPr>
          <w:rFonts w:cs="Arial"/>
          <w:sz w:val="18"/>
          <w:szCs w:val="18"/>
          <w:lang w:val="es-BO"/>
        </w:rPr>
        <w:t>);</w:t>
      </w:r>
    </w:p>
    <w:p w14:paraId="6D4EFC2D" w14:textId="451A405E" w:rsidR="00496E05" w:rsidRPr="00DD6129" w:rsidRDefault="008314B6" w:rsidP="00A718DC">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Movilización de Equipo (Formulario A-</w:t>
      </w:r>
      <w:r w:rsidR="00DD6129" w:rsidRPr="00DD6129">
        <w:rPr>
          <w:rFonts w:cs="Arial"/>
          <w:sz w:val="18"/>
          <w:szCs w:val="18"/>
          <w:lang w:val="es-BO"/>
        </w:rPr>
        <w:t>8</w:t>
      </w:r>
      <w:r w:rsidRPr="009C7EA7">
        <w:rPr>
          <w:rFonts w:cs="Arial"/>
          <w:sz w:val="18"/>
          <w:szCs w:val="18"/>
          <w:lang w:val="es-BO"/>
        </w:rPr>
        <w:t>)</w:t>
      </w:r>
      <w:r w:rsidR="00DD6129" w:rsidRPr="009C7EA7">
        <w:rPr>
          <w:rFonts w:cs="Arial"/>
          <w:sz w:val="18"/>
          <w:szCs w:val="18"/>
          <w:lang w:val="es-BO"/>
        </w:rPr>
        <w:t>, cuando corresponda</w:t>
      </w:r>
      <w:r w:rsidRPr="009C7EA7">
        <w:rPr>
          <w:rFonts w:cs="Arial"/>
          <w:sz w:val="18"/>
          <w:szCs w:val="18"/>
          <w:lang w:val="es-BO"/>
        </w:rPr>
        <w:t>;</w:t>
      </w:r>
      <w:r w:rsidR="00333409">
        <w:rPr>
          <w:rFonts w:cs="Arial"/>
          <w:sz w:val="18"/>
          <w:szCs w:val="18"/>
          <w:lang w:val="es-BO"/>
        </w:rPr>
        <w:t xml:space="preserve"> </w:t>
      </w:r>
      <w:r w:rsidR="00333409" w:rsidRPr="00A15CEA">
        <w:rPr>
          <w:rFonts w:cs="Arial"/>
          <w:i/>
          <w:color w:val="000099"/>
          <w:sz w:val="18"/>
          <w:szCs w:val="18"/>
          <w:lang w:val="es-BO"/>
        </w:rPr>
        <w:t>(No corresponde en el presente proceso de contratación)</w:t>
      </w:r>
      <w:r w:rsidR="00333409">
        <w:rPr>
          <w:rFonts w:cs="Arial"/>
          <w:sz w:val="18"/>
          <w:szCs w:val="18"/>
          <w:lang w:val="es-BO"/>
        </w:rPr>
        <w:t>.</w:t>
      </w:r>
    </w:p>
    <w:p w14:paraId="063166DD" w14:textId="45AC3FCF" w:rsidR="00CE606D" w:rsidRPr="009C7EA7" w:rsidRDefault="00CD4AF0" w:rsidP="00A718DC">
      <w:pPr>
        <w:numPr>
          <w:ilvl w:val="0"/>
          <w:numId w:val="14"/>
        </w:numPr>
        <w:tabs>
          <w:tab w:val="clear" w:pos="1773"/>
        </w:tabs>
        <w:ind w:left="1560"/>
        <w:jc w:val="both"/>
        <w:rPr>
          <w:rFonts w:cs="Arial"/>
          <w:sz w:val="18"/>
          <w:szCs w:val="18"/>
          <w:lang w:val="es-BO"/>
        </w:rPr>
      </w:pPr>
      <w:r w:rsidRPr="00E66FA1">
        <w:rPr>
          <w:rFonts w:cs="Arial"/>
          <w:sz w:val="18"/>
          <w:szCs w:val="18"/>
          <w:lang w:val="es-BO"/>
        </w:rPr>
        <w:t xml:space="preserve">En caso de requerirse la </w:t>
      </w:r>
      <w:r w:rsidR="009A0A8D" w:rsidRPr="00E66FA1">
        <w:rPr>
          <w:rFonts w:cs="Arial"/>
          <w:sz w:val="18"/>
          <w:szCs w:val="18"/>
          <w:lang w:val="es-BO"/>
        </w:rPr>
        <w:t xml:space="preserve">Garantía de Seriedad de Propuesta, </w:t>
      </w:r>
      <w:r w:rsidRPr="00E66FA1">
        <w:rPr>
          <w:rFonts w:cs="Arial"/>
          <w:sz w:val="18"/>
          <w:szCs w:val="18"/>
          <w:lang w:val="es-BO"/>
        </w:rPr>
        <w:t xml:space="preserve">ésta deberá ser presentada en </w:t>
      </w:r>
      <w:r w:rsidR="009A0A8D" w:rsidRPr="00E66FA1">
        <w:rPr>
          <w:rFonts w:cs="Arial"/>
          <w:sz w:val="18"/>
          <w:szCs w:val="18"/>
          <w:lang w:val="es-BO"/>
        </w:rPr>
        <w:t xml:space="preserve">original, equivalente al uno por ciento (1%) </w:t>
      </w:r>
      <w:r w:rsidR="00E30D19" w:rsidRPr="00E66FA1">
        <w:rPr>
          <w:rFonts w:cs="Arial"/>
          <w:sz w:val="18"/>
          <w:szCs w:val="18"/>
          <w:lang w:val="es-BO"/>
        </w:rPr>
        <w:t>del Precio Referencial de la contratación</w:t>
      </w:r>
      <w:r w:rsidR="00416841" w:rsidRPr="00E66FA1">
        <w:rPr>
          <w:rFonts w:cs="Arial"/>
          <w:sz w:val="18"/>
          <w:szCs w:val="18"/>
          <w:lang w:val="es-BO"/>
        </w:rPr>
        <w:t>.</w:t>
      </w:r>
      <w:r w:rsidR="00E30D19" w:rsidRPr="00E66FA1">
        <w:rPr>
          <w:rFonts w:cs="Arial"/>
          <w:sz w:val="18"/>
          <w:szCs w:val="18"/>
          <w:lang w:val="es-BO"/>
        </w:rPr>
        <w:t xml:space="preserve"> </w:t>
      </w:r>
      <w:r w:rsidR="00416841" w:rsidRPr="00E66FA1">
        <w:rPr>
          <w:sz w:val="18"/>
          <w:szCs w:val="18"/>
          <w:lang w:val="es-BO"/>
        </w:rPr>
        <w:t xml:space="preserve">La vigencia de esta garantía deberá exceder en treinta (30) días calendario al plazo de validez de la propuesta establecida en el numeral </w:t>
      </w:r>
      <w:r w:rsidR="00416841" w:rsidRPr="00B63591">
        <w:rPr>
          <w:sz w:val="18"/>
          <w:szCs w:val="18"/>
          <w:lang w:val="es-BO"/>
        </w:rPr>
        <w:t>11.3 del presente DBC</w:t>
      </w:r>
      <w:r w:rsidR="00CC23CC" w:rsidRPr="00B63591">
        <w:rPr>
          <w:rFonts w:cs="Arial"/>
          <w:sz w:val="18"/>
          <w:szCs w:val="18"/>
          <w:lang w:val="es-BO"/>
        </w:rPr>
        <w:t>, computables a partir de la apertura de propuestas</w:t>
      </w:r>
      <w:r w:rsidR="00E30D19" w:rsidRPr="00B63591">
        <w:rPr>
          <w:rFonts w:cs="Arial"/>
          <w:sz w:val="18"/>
          <w:szCs w:val="18"/>
          <w:lang w:val="es-BO"/>
        </w:rPr>
        <w:t xml:space="preserve"> y que cumpla con</w:t>
      </w:r>
      <w:r w:rsidR="00E30D19" w:rsidRPr="00E66FA1">
        <w:rPr>
          <w:rFonts w:cs="Arial"/>
          <w:sz w:val="18"/>
          <w:szCs w:val="18"/>
          <w:lang w:val="es-BO"/>
        </w:rPr>
        <w:t xml:space="preserve"> las características de renovable, irrevocable y de ejecución inmediata, emitida a nombre de la entidad convocante</w:t>
      </w:r>
      <w:r w:rsidR="005F70E5" w:rsidRPr="00E66FA1">
        <w:rPr>
          <w:rFonts w:cs="Arial"/>
          <w:sz w:val="18"/>
          <w:szCs w:val="18"/>
          <w:lang w:val="es-BO"/>
        </w:rPr>
        <w:t xml:space="preserve"> o </w:t>
      </w:r>
      <w:r w:rsidR="00F11101" w:rsidRPr="009C7EA7">
        <w:rPr>
          <w:rFonts w:cs="Arial"/>
          <w:sz w:val="18"/>
          <w:szCs w:val="18"/>
          <w:lang w:val="es-BO"/>
        </w:rPr>
        <w:t>d</w:t>
      </w:r>
      <w:r w:rsidR="005F70E5" w:rsidRPr="009C7EA7">
        <w:rPr>
          <w:rFonts w:cs="Arial"/>
          <w:sz w:val="18"/>
          <w:szCs w:val="18"/>
          <w:lang w:val="es-BO"/>
        </w:rPr>
        <w:t>epósito por concepto de Garantía de Seriedad de Propuesta</w:t>
      </w:r>
      <w:r w:rsidR="00E30D19" w:rsidRPr="009C7EA7">
        <w:rPr>
          <w:rFonts w:cs="Arial"/>
          <w:sz w:val="18"/>
          <w:szCs w:val="18"/>
          <w:lang w:val="es-BO"/>
        </w:rPr>
        <w:t>.</w:t>
      </w:r>
      <w:r w:rsidR="00FD3460" w:rsidRPr="009C7EA7">
        <w:rPr>
          <w:rFonts w:cs="Arial"/>
          <w:sz w:val="18"/>
          <w:szCs w:val="18"/>
          <w:lang w:val="es-BO"/>
        </w:rPr>
        <w:t xml:space="preserve"> </w:t>
      </w:r>
    </w:p>
    <w:p w14:paraId="46FC5590" w14:textId="77777777" w:rsidR="00CE606D" w:rsidRPr="009C7EA7" w:rsidRDefault="00CE606D" w:rsidP="00CE606D">
      <w:pPr>
        <w:ind w:left="1560"/>
        <w:jc w:val="both"/>
        <w:rPr>
          <w:rFonts w:cs="Arial"/>
          <w:sz w:val="18"/>
          <w:szCs w:val="18"/>
          <w:lang w:val="es-BO"/>
        </w:rPr>
      </w:pPr>
    </w:p>
    <w:p w14:paraId="2F34DF3C" w14:textId="77777777" w:rsidR="00CD4AF0" w:rsidRPr="009C7EA7" w:rsidRDefault="00CD4AF0" w:rsidP="00A718DC">
      <w:pPr>
        <w:pStyle w:val="Prrafodelista"/>
        <w:numPr>
          <w:ilvl w:val="1"/>
          <w:numId w:val="36"/>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14:paraId="1A64DC83" w14:textId="77777777" w:rsidR="00CD4AF0" w:rsidRPr="009C7EA7" w:rsidRDefault="00CD4AF0" w:rsidP="00CD4AF0">
      <w:pPr>
        <w:pStyle w:val="Prrafodelista"/>
        <w:ind w:left="1080"/>
        <w:jc w:val="both"/>
        <w:rPr>
          <w:rFonts w:cs="Arial"/>
          <w:szCs w:val="18"/>
          <w:lang w:val="es-BO"/>
        </w:rPr>
      </w:pPr>
    </w:p>
    <w:p w14:paraId="2A6C4DA8" w14:textId="70E2ABB4" w:rsidR="00830EDA" w:rsidRPr="00205281" w:rsidRDefault="00830EDA" w:rsidP="00A718DC">
      <w:pPr>
        <w:pStyle w:val="Prrafodelista"/>
        <w:numPr>
          <w:ilvl w:val="2"/>
          <w:numId w:val="36"/>
        </w:numPr>
        <w:ind w:left="1985" w:hanging="851"/>
        <w:rPr>
          <w:lang w:val="es-BO"/>
        </w:rPr>
      </w:pPr>
      <w:r w:rsidRPr="009C7EA7">
        <w:rPr>
          <w:lang w:val="es-BO"/>
        </w:rPr>
        <w:t>La documentación conjunta a presentar,</w:t>
      </w:r>
      <w:r w:rsidRPr="00205281">
        <w:rPr>
          <w:lang w:val="es-BO"/>
        </w:rPr>
        <w:t xml:space="preserve"> es la siguiente:</w:t>
      </w:r>
    </w:p>
    <w:p w14:paraId="17EBE520" w14:textId="77777777" w:rsidR="006A5A8F" w:rsidRPr="00205281" w:rsidRDefault="006A5A8F" w:rsidP="006A5A8F">
      <w:pPr>
        <w:ind w:left="2160"/>
        <w:jc w:val="both"/>
        <w:rPr>
          <w:rFonts w:cs="Arial"/>
          <w:sz w:val="18"/>
          <w:szCs w:val="18"/>
          <w:lang w:val="es-BO"/>
        </w:rPr>
      </w:pPr>
    </w:p>
    <w:p w14:paraId="4FC1ADDA" w14:textId="179B8E9E" w:rsidR="006A5A8F" w:rsidRPr="00205281" w:rsidRDefault="00147C5D" w:rsidP="00A718DC">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54376AFF" w14:textId="2C474F71" w:rsidR="00621463" w:rsidRPr="0097258D" w:rsidRDefault="00147C5D" w:rsidP="00A718DC">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14:paraId="5742C8CE" w14:textId="473CC513"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14:paraId="381E719C" w14:textId="77777777"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 xml:space="preserve">Formulario de Equipo </w:t>
      </w:r>
      <w:r w:rsidRPr="00BD7151">
        <w:rPr>
          <w:rFonts w:cs="Arial"/>
          <w:sz w:val="18"/>
          <w:szCs w:val="18"/>
          <w:lang w:val="es-BO"/>
        </w:rPr>
        <w:t>Mínimo Comprometido</w:t>
      </w:r>
      <w:r w:rsidRPr="00D6302D">
        <w:rPr>
          <w:rFonts w:cs="Arial"/>
          <w:sz w:val="18"/>
          <w:szCs w:val="18"/>
          <w:lang w:val="es-BO"/>
        </w:rPr>
        <w:t xml:space="preserve"> para la </w:t>
      </w:r>
      <w:r w:rsidRPr="00BD7151">
        <w:rPr>
          <w:rFonts w:cs="Arial"/>
          <w:sz w:val="18"/>
          <w:szCs w:val="18"/>
          <w:lang w:val="es-BO"/>
        </w:rPr>
        <w:t xml:space="preserve">Obra </w:t>
      </w:r>
      <w:r w:rsidRPr="00D6302D">
        <w:rPr>
          <w:rFonts w:cs="Arial"/>
          <w:sz w:val="18"/>
          <w:szCs w:val="18"/>
          <w:lang w:val="es-BO"/>
        </w:rPr>
        <w:t>(Formulario A-</w:t>
      </w:r>
      <w:r w:rsidRPr="00DD6129">
        <w:rPr>
          <w:rFonts w:cs="Arial"/>
          <w:sz w:val="18"/>
          <w:szCs w:val="18"/>
          <w:lang w:val="es-BO"/>
        </w:rPr>
        <w:t>6</w:t>
      </w:r>
      <w:r w:rsidRPr="00D6302D">
        <w:rPr>
          <w:rFonts w:cs="Arial"/>
          <w:sz w:val="18"/>
          <w:szCs w:val="18"/>
          <w:lang w:val="es-BO"/>
        </w:rPr>
        <w:t>)</w:t>
      </w:r>
      <w:r w:rsidRPr="00DD6129">
        <w:rPr>
          <w:rFonts w:cs="Arial"/>
          <w:sz w:val="18"/>
          <w:szCs w:val="18"/>
          <w:lang w:val="es-BO"/>
        </w:rPr>
        <w:t>, cuando corresponda</w:t>
      </w:r>
      <w:r w:rsidRPr="00D6302D">
        <w:rPr>
          <w:rFonts w:cs="Arial"/>
          <w:sz w:val="18"/>
          <w:szCs w:val="18"/>
          <w:lang w:val="es-BO"/>
        </w:rPr>
        <w:t>;</w:t>
      </w:r>
    </w:p>
    <w:p w14:paraId="02F9414C" w14:textId="77777777" w:rsidR="00496E05" w:rsidRPr="00D6302D"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Ejecución de Obra (Formulario A-</w:t>
      </w:r>
      <w:r w:rsidRPr="00DD6129">
        <w:rPr>
          <w:rFonts w:cs="Arial"/>
          <w:sz w:val="18"/>
          <w:szCs w:val="18"/>
          <w:lang w:val="es-BO"/>
        </w:rPr>
        <w:t>7</w:t>
      </w:r>
      <w:r w:rsidRPr="00D6302D">
        <w:rPr>
          <w:rFonts w:cs="Arial"/>
          <w:sz w:val="18"/>
          <w:szCs w:val="18"/>
          <w:lang w:val="es-BO"/>
        </w:rPr>
        <w:t>);</w:t>
      </w:r>
    </w:p>
    <w:p w14:paraId="6F34EE6A" w14:textId="3C3887A8" w:rsidR="00496E05" w:rsidRPr="00205281" w:rsidRDefault="00496E05" w:rsidP="00A718DC">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Movilización de Equipo (Formulario A-</w:t>
      </w:r>
      <w:r w:rsidRPr="00DD6129">
        <w:rPr>
          <w:rFonts w:cs="Arial"/>
          <w:sz w:val="18"/>
          <w:szCs w:val="18"/>
          <w:lang w:val="es-BO"/>
        </w:rPr>
        <w:t>8</w:t>
      </w:r>
      <w:r w:rsidRPr="00D6302D">
        <w:rPr>
          <w:rFonts w:cs="Arial"/>
          <w:sz w:val="18"/>
          <w:szCs w:val="18"/>
          <w:lang w:val="es-BO"/>
        </w:rPr>
        <w:t>), cuando corresponda</w:t>
      </w:r>
      <w:r w:rsidR="008F3FF9">
        <w:rPr>
          <w:rFonts w:cs="Arial"/>
          <w:sz w:val="18"/>
          <w:szCs w:val="18"/>
          <w:lang w:val="es-BO"/>
        </w:rPr>
        <w:t xml:space="preserve"> </w:t>
      </w:r>
      <w:r w:rsidR="008F3FF9" w:rsidRPr="00A15CEA">
        <w:rPr>
          <w:rFonts w:cs="Arial"/>
          <w:i/>
          <w:color w:val="000099"/>
          <w:sz w:val="18"/>
          <w:szCs w:val="18"/>
          <w:lang w:val="es-BO"/>
        </w:rPr>
        <w:t>(No corresponde en el presente proceso de contratación)</w:t>
      </w:r>
      <w:r w:rsidR="008F3FF9">
        <w:rPr>
          <w:rFonts w:cs="Arial"/>
          <w:sz w:val="18"/>
          <w:szCs w:val="18"/>
          <w:lang w:val="es-BO"/>
        </w:rPr>
        <w:t>.</w:t>
      </w:r>
    </w:p>
    <w:p w14:paraId="40B4FDA0" w14:textId="7C18C7B1" w:rsidR="004B0E8F" w:rsidRPr="00083637" w:rsidRDefault="00CA2193" w:rsidP="00A718DC">
      <w:pPr>
        <w:numPr>
          <w:ilvl w:val="0"/>
          <w:numId w:val="15"/>
        </w:numPr>
        <w:tabs>
          <w:tab w:val="left" w:pos="2410"/>
        </w:tabs>
        <w:ind w:left="2410" w:hanging="425"/>
        <w:jc w:val="both"/>
        <w:rPr>
          <w:rFonts w:cs="Arial"/>
          <w:sz w:val="18"/>
          <w:szCs w:val="18"/>
          <w:lang w:val="es-BO"/>
        </w:rPr>
      </w:pPr>
      <w:r w:rsidRPr="00083637">
        <w:rPr>
          <w:rFonts w:cs="Arial"/>
          <w:sz w:val="18"/>
          <w:szCs w:val="18"/>
          <w:lang w:val="es-BO"/>
        </w:rPr>
        <w:t xml:space="preserve">En caso de requerirse la Garantía de Seriedad de Propuesta, ésta deberá ser presentada en original, equivalente al uno por ciento (1%) </w:t>
      </w:r>
      <w:r w:rsidR="00E30D19" w:rsidRPr="00083637">
        <w:rPr>
          <w:rFonts w:cs="Arial"/>
          <w:sz w:val="18"/>
          <w:szCs w:val="18"/>
          <w:lang w:val="es-BO"/>
        </w:rPr>
        <w:t xml:space="preserve">del </w:t>
      </w:r>
      <w:r w:rsidR="00703DEE" w:rsidRPr="00083637">
        <w:rPr>
          <w:rFonts w:cs="Arial"/>
          <w:sz w:val="18"/>
          <w:szCs w:val="18"/>
          <w:lang w:val="es-BO"/>
        </w:rPr>
        <w:t>P</w:t>
      </w:r>
      <w:r w:rsidR="00E30D19" w:rsidRPr="00083637">
        <w:rPr>
          <w:rFonts w:cs="Arial"/>
          <w:sz w:val="18"/>
          <w:szCs w:val="18"/>
          <w:lang w:val="es-BO"/>
        </w:rPr>
        <w:t xml:space="preserve">recio </w:t>
      </w:r>
      <w:r w:rsidR="00703DEE" w:rsidRPr="00083637">
        <w:rPr>
          <w:rFonts w:cs="Arial"/>
          <w:sz w:val="18"/>
          <w:szCs w:val="18"/>
          <w:lang w:val="es-BO"/>
        </w:rPr>
        <w:t>R</w:t>
      </w:r>
      <w:r w:rsidR="00E30D19" w:rsidRPr="00083637">
        <w:rPr>
          <w:rFonts w:cs="Arial"/>
          <w:sz w:val="18"/>
          <w:szCs w:val="18"/>
          <w:lang w:val="es-BO"/>
        </w:rPr>
        <w:t>eferencial de la contratación</w:t>
      </w:r>
      <w:r w:rsidR="00416841">
        <w:rPr>
          <w:rFonts w:cs="Arial"/>
          <w:sz w:val="18"/>
          <w:szCs w:val="18"/>
          <w:lang w:val="es-BO"/>
        </w:rPr>
        <w:t>.</w:t>
      </w:r>
      <w:r w:rsidR="00E30D19" w:rsidRPr="00083637">
        <w:rPr>
          <w:rFonts w:cs="Arial"/>
          <w:sz w:val="18"/>
          <w:szCs w:val="18"/>
          <w:lang w:val="es-BO"/>
        </w:rPr>
        <w:t xml:space="preserve"> </w:t>
      </w:r>
      <w:r w:rsidR="00416841">
        <w:rPr>
          <w:sz w:val="18"/>
          <w:szCs w:val="18"/>
          <w:lang w:val="es-BO"/>
        </w:rPr>
        <w:t xml:space="preserve">La vigencia de esta garantía deberá exceder en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 xml:space="preserve">epósito por concepto </w:t>
      </w:r>
      <w:r w:rsidR="005F70E5">
        <w:rPr>
          <w:rFonts w:cs="Arial"/>
          <w:sz w:val="18"/>
          <w:szCs w:val="18"/>
          <w:lang w:val="es-BO"/>
        </w:rPr>
        <w:lastRenderedPageBreak/>
        <w:t>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FB2ADD" w:rsidRPr="00083637">
        <w:rPr>
          <w:rFonts w:cs="Arial"/>
          <w:sz w:val="18"/>
          <w:szCs w:val="18"/>
          <w:lang w:val="es-BO"/>
        </w:rPr>
        <w:t xml:space="preserve"> </w:t>
      </w:r>
    </w:p>
    <w:p w14:paraId="35512334" w14:textId="77777777" w:rsidR="00FB2ADD" w:rsidRPr="00205281" w:rsidRDefault="00FB2ADD" w:rsidP="00544468">
      <w:pPr>
        <w:tabs>
          <w:tab w:val="left" w:pos="2410"/>
        </w:tabs>
        <w:ind w:left="2410"/>
        <w:jc w:val="both"/>
        <w:rPr>
          <w:rFonts w:cs="Arial"/>
          <w:sz w:val="18"/>
          <w:szCs w:val="18"/>
          <w:lang w:val="es-BO"/>
        </w:rPr>
      </w:pPr>
    </w:p>
    <w:p w14:paraId="267AF731" w14:textId="77777777" w:rsidR="00A6648D" w:rsidRDefault="009A72B2" w:rsidP="00A718DC">
      <w:pPr>
        <w:pStyle w:val="Prrafodelista"/>
        <w:numPr>
          <w:ilvl w:val="2"/>
          <w:numId w:val="36"/>
        </w:numPr>
        <w:ind w:left="1985" w:hanging="851"/>
        <w:jc w:val="both"/>
        <w:rPr>
          <w:lang w:val="es-BO"/>
        </w:rPr>
      </w:pPr>
      <w:r w:rsidRPr="00205281">
        <w:rPr>
          <w:lang w:val="es-BO"/>
        </w:rPr>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14:paraId="2B352D3E" w14:textId="77777777" w:rsidR="00A6648D" w:rsidRDefault="00A6648D" w:rsidP="0097258D">
      <w:pPr>
        <w:pStyle w:val="Prrafodelista"/>
        <w:ind w:left="1985" w:firstLine="0"/>
        <w:jc w:val="both"/>
        <w:rPr>
          <w:lang w:val="es-BO"/>
        </w:rPr>
      </w:pPr>
    </w:p>
    <w:p w14:paraId="7A72A9EE" w14:textId="60855A9B" w:rsidR="009A72B2" w:rsidRDefault="001A788C" w:rsidP="00A718DC">
      <w:pPr>
        <w:numPr>
          <w:ilvl w:val="0"/>
          <w:numId w:val="40"/>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14:paraId="6389ACD1" w14:textId="77777777" w:rsidR="00496E05" w:rsidRPr="00496E05" w:rsidRDefault="00496E05" w:rsidP="00A718DC">
      <w:pPr>
        <w:numPr>
          <w:ilvl w:val="0"/>
          <w:numId w:val="40"/>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14:paraId="33B7B3C1" w14:textId="1D392CD5" w:rsidR="00496E05" w:rsidRPr="00D6302D" w:rsidRDefault="00496E05" w:rsidP="00A718DC">
      <w:pPr>
        <w:numPr>
          <w:ilvl w:val="0"/>
          <w:numId w:val="40"/>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14:paraId="1BEE0241" w14:textId="77777777" w:rsidR="00C26657" w:rsidRPr="00205281" w:rsidRDefault="00C26657" w:rsidP="008C1BE5">
      <w:pPr>
        <w:pStyle w:val="Prrafodelista"/>
        <w:ind w:left="1800"/>
        <w:jc w:val="both"/>
        <w:rPr>
          <w:rFonts w:cs="Arial"/>
          <w:szCs w:val="18"/>
          <w:lang w:val="es-BO" w:eastAsia="es-ES"/>
        </w:rPr>
      </w:pPr>
    </w:p>
    <w:p w14:paraId="7033413C" w14:textId="257BE077" w:rsidR="00CC3AF6" w:rsidRPr="00205281" w:rsidRDefault="00D7230B" w:rsidP="00A718DC">
      <w:pPr>
        <w:pStyle w:val="Prrafodelista"/>
        <w:numPr>
          <w:ilvl w:val="1"/>
          <w:numId w:val="36"/>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14:paraId="44C5B811" w14:textId="77777777" w:rsidR="00CC3AF6" w:rsidRPr="00205281" w:rsidRDefault="00CC3AF6" w:rsidP="008C1BE5">
      <w:pPr>
        <w:pStyle w:val="Puesto"/>
        <w:spacing w:after="60"/>
        <w:ind w:left="1134"/>
        <w:jc w:val="both"/>
        <w:outlineLvl w:val="0"/>
        <w:rPr>
          <w:rFonts w:ascii="Verdana" w:hAnsi="Verdana" w:cs="Arial"/>
          <w:sz w:val="18"/>
          <w:szCs w:val="18"/>
          <w:lang w:val="es-BO"/>
        </w:rPr>
      </w:pPr>
    </w:p>
    <w:p w14:paraId="57B35300" w14:textId="0F73357C" w:rsidR="00433D10" w:rsidRPr="00B63591" w:rsidRDefault="00433D10" w:rsidP="00A718DC">
      <w:pPr>
        <w:pStyle w:val="Puesto"/>
        <w:numPr>
          <w:ilvl w:val="0"/>
          <w:numId w:val="18"/>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14:paraId="7587CC9A" w14:textId="77777777" w:rsidR="007E10FB" w:rsidRDefault="007E10FB" w:rsidP="00433D10">
      <w:pPr>
        <w:ind w:left="426"/>
        <w:jc w:val="both"/>
        <w:rPr>
          <w:rFonts w:cs="Arial"/>
          <w:sz w:val="18"/>
          <w:szCs w:val="18"/>
          <w:lang w:val="es-BO"/>
        </w:rPr>
      </w:pPr>
    </w:p>
    <w:p w14:paraId="5883BE5F" w14:textId="77777777"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14:paraId="1347E0D0" w14:textId="77777777" w:rsidR="00BE09C5" w:rsidRPr="00BE09C5" w:rsidRDefault="00BE09C5" w:rsidP="00BE09C5">
      <w:pPr>
        <w:pStyle w:val="Prrafodelista"/>
        <w:ind w:left="375" w:firstLine="0"/>
        <w:rPr>
          <w:rFonts w:cs="Arial"/>
          <w:szCs w:val="18"/>
          <w:lang w:val="es-BO"/>
        </w:rPr>
      </w:pPr>
    </w:p>
    <w:p w14:paraId="5D914408" w14:textId="77777777" w:rsidR="00BE09C5" w:rsidRPr="00BE09C5" w:rsidRDefault="00BE09C5" w:rsidP="00A718DC">
      <w:pPr>
        <w:pStyle w:val="Prrafodelista"/>
        <w:numPr>
          <w:ilvl w:val="0"/>
          <w:numId w:val="36"/>
        </w:numPr>
        <w:rPr>
          <w:rFonts w:cs="Arial"/>
          <w:vanish/>
          <w:szCs w:val="18"/>
          <w:lang w:val="es-BO"/>
        </w:rPr>
      </w:pPr>
    </w:p>
    <w:p w14:paraId="34E9D588" w14:textId="57C938B4" w:rsidR="00433D10" w:rsidRPr="00E16199" w:rsidRDefault="00433D10" w:rsidP="00A718DC">
      <w:pPr>
        <w:pStyle w:val="Prrafodelista"/>
        <w:numPr>
          <w:ilvl w:val="1"/>
          <w:numId w:val="36"/>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09B194AE" w14:textId="77777777" w:rsidR="00433D10" w:rsidRPr="00E16199" w:rsidRDefault="00433D10" w:rsidP="00BE09C5">
      <w:pPr>
        <w:pStyle w:val="Prrafodelista"/>
        <w:ind w:left="1276"/>
        <w:jc w:val="both"/>
        <w:rPr>
          <w:rFonts w:cs="Arial"/>
          <w:szCs w:val="18"/>
          <w:lang w:val="es-BO"/>
        </w:rPr>
      </w:pPr>
    </w:p>
    <w:p w14:paraId="7CA19B9E" w14:textId="77777777" w:rsidR="00433D10" w:rsidRPr="00E16199" w:rsidRDefault="00433D10" w:rsidP="00A718DC">
      <w:pPr>
        <w:pStyle w:val="Prrafodelista"/>
        <w:numPr>
          <w:ilvl w:val="1"/>
          <w:numId w:val="36"/>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5EDBF661" w14:textId="77777777" w:rsidR="00433D10" w:rsidRPr="00E16199" w:rsidRDefault="00433D10" w:rsidP="00433D10">
      <w:pPr>
        <w:pStyle w:val="Prrafodelista"/>
        <w:tabs>
          <w:tab w:val="left" w:pos="851"/>
        </w:tabs>
        <w:ind w:left="1276"/>
        <w:jc w:val="both"/>
        <w:rPr>
          <w:rFonts w:cs="Arial"/>
          <w:szCs w:val="18"/>
          <w:lang w:val="es-BO"/>
        </w:rPr>
      </w:pPr>
    </w:p>
    <w:p w14:paraId="3787DC5A" w14:textId="77777777"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14:paraId="721D3EDC" w14:textId="77777777" w:rsidR="00433D10" w:rsidRPr="00E16199" w:rsidRDefault="00433D10" w:rsidP="00BE09C5">
      <w:pPr>
        <w:ind w:left="1134"/>
        <w:jc w:val="both"/>
        <w:rPr>
          <w:rFonts w:cs="Arial"/>
          <w:sz w:val="18"/>
          <w:szCs w:val="18"/>
          <w:lang w:val="es-BO"/>
        </w:rPr>
      </w:pPr>
    </w:p>
    <w:p w14:paraId="670179C7" w14:textId="77777777"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14:paraId="3EA9AAE0" w14:textId="77777777" w:rsidR="00433D10" w:rsidRPr="004D2671" w:rsidRDefault="00433D10" w:rsidP="00433D10">
      <w:pPr>
        <w:jc w:val="both"/>
        <w:rPr>
          <w:rFonts w:cs="Arial"/>
          <w:sz w:val="18"/>
          <w:szCs w:val="18"/>
          <w:lang w:val="es-BO"/>
        </w:rPr>
      </w:pPr>
    </w:p>
    <w:p w14:paraId="0E0D1637" w14:textId="2D04D188" w:rsidR="00433D10" w:rsidRPr="004D2671" w:rsidRDefault="00433D10" w:rsidP="00A718DC">
      <w:pPr>
        <w:pStyle w:val="Prrafodelista"/>
        <w:numPr>
          <w:ilvl w:val="1"/>
          <w:numId w:val="36"/>
        </w:numPr>
        <w:ind w:left="1134" w:hanging="708"/>
        <w:jc w:val="both"/>
        <w:rPr>
          <w:rFonts w:cs="Arial"/>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r w:rsidR="008F3FF9">
        <w:rPr>
          <w:rFonts w:cs="Arial"/>
          <w:szCs w:val="18"/>
          <w:lang w:val="es-BO"/>
        </w:rPr>
        <w:t xml:space="preserve"> </w:t>
      </w:r>
      <w:r w:rsidR="008F3FF9" w:rsidRPr="00A15CEA">
        <w:rPr>
          <w:rFonts w:cs="Arial"/>
          <w:i/>
          <w:color w:val="000099"/>
          <w:szCs w:val="18"/>
          <w:lang w:val="es-BO"/>
        </w:rPr>
        <w:t>(No corresponde en el presente proceso de contratación)</w:t>
      </w:r>
      <w:r w:rsidR="008F3FF9">
        <w:rPr>
          <w:rFonts w:cs="Arial"/>
          <w:szCs w:val="18"/>
          <w:lang w:val="es-BO"/>
        </w:rPr>
        <w:t>.</w:t>
      </w:r>
    </w:p>
    <w:p w14:paraId="2719F05B" w14:textId="77777777" w:rsidR="00433D10" w:rsidRPr="004D2671" w:rsidRDefault="00433D10" w:rsidP="00433D10">
      <w:pPr>
        <w:jc w:val="both"/>
        <w:rPr>
          <w:rFonts w:cs="Arial"/>
          <w:sz w:val="18"/>
          <w:szCs w:val="18"/>
          <w:lang w:val="es-BO"/>
        </w:rPr>
      </w:pPr>
    </w:p>
    <w:p w14:paraId="2926ABA0" w14:textId="56F90B69" w:rsidR="00433D10" w:rsidRPr="004D2671" w:rsidRDefault="00433D10" w:rsidP="00BE09C5">
      <w:pPr>
        <w:ind w:left="1134"/>
        <w:jc w:val="both"/>
        <w:rPr>
          <w:rFonts w:cs="Arial"/>
          <w:b/>
          <w:sz w:val="18"/>
          <w:szCs w:val="18"/>
          <w:lang w:val="es-BO"/>
        </w:rPr>
      </w:pPr>
      <w:r w:rsidRPr="004D2671">
        <w:rPr>
          <w:rFonts w:cs="Arial"/>
          <w:sz w:val="18"/>
          <w:szCs w:val="18"/>
          <w:lang w:val="es-BO"/>
        </w:rPr>
        <w:t>El costo total debe reflejar el costo total por hora de cada equipo. Todas las incidencias deben ser calculadas con relación a una hora de trabajo.</w:t>
      </w:r>
      <w:r w:rsidR="008F3FF9">
        <w:rPr>
          <w:rFonts w:cs="Arial"/>
          <w:sz w:val="18"/>
          <w:szCs w:val="18"/>
          <w:lang w:val="es-BO"/>
        </w:rPr>
        <w:t xml:space="preserve"> </w:t>
      </w:r>
      <w:r w:rsidR="008F3FF9" w:rsidRPr="00A15CEA">
        <w:rPr>
          <w:rFonts w:cs="Arial"/>
          <w:i/>
          <w:color w:val="000099"/>
          <w:sz w:val="18"/>
          <w:szCs w:val="18"/>
          <w:lang w:val="es-BO"/>
        </w:rPr>
        <w:t>(No corresponde en el presente proceso de contratación)</w:t>
      </w:r>
      <w:r w:rsidR="008F3FF9">
        <w:rPr>
          <w:rFonts w:cs="Arial"/>
          <w:sz w:val="18"/>
          <w:szCs w:val="18"/>
          <w:lang w:val="es-BO"/>
        </w:rPr>
        <w:t>.</w:t>
      </w:r>
    </w:p>
    <w:p w14:paraId="4B92E76D" w14:textId="77777777" w:rsidR="00433D10" w:rsidRPr="00D273CD" w:rsidRDefault="00433D10" w:rsidP="00433D10">
      <w:pPr>
        <w:pStyle w:val="Prrafodelista"/>
        <w:ind w:left="1276"/>
        <w:jc w:val="both"/>
        <w:rPr>
          <w:rFonts w:cs="Arial"/>
          <w:szCs w:val="18"/>
          <w:highlight w:val="yellow"/>
          <w:lang w:val="es-BO"/>
        </w:rPr>
      </w:pPr>
    </w:p>
    <w:p w14:paraId="5DC51351" w14:textId="77777777" w:rsidR="00433D10" w:rsidRPr="00CB6CD4" w:rsidRDefault="00433D10" w:rsidP="00A718DC">
      <w:pPr>
        <w:pStyle w:val="Prrafodelista"/>
        <w:numPr>
          <w:ilvl w:val="1"/>
          <w:numId w:val="36"/>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14:paraId="6C82F8A5" w14:textId="77777777" w:rsidR="00433D10" w:rsidRPr="00B47186" w:rsidRDefault="00433D10" w:rsidP="00433D10">
      <w:pPr>
        <w:pStyle w:val="Prrafodelista"/>
        <w:ind w:left="1276"/>
        <w:jc w:val="both"/>
        <w:rPr>
          <w:rFonts w:cs="Arial"/>
          <w:szCs w:val="18"/>
          <w:lang w:val="es-BO"/>
        </w:rPr>
      </w:pPr>
    </w:p>
    <w:p w14:paraId="7789B332" w14:textId="77777777"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14:paraId="78AC7CAC" w14:textId="77777777" w:rsidR="00433D10" w:rsidRDefault="00433D10" w:rsidP="00433D10">
      <w:pPr>
        <w:ind w:left="426"/>
        <w:jc w:val="both"/>
        <w:rPr>
          <w:rFonts w:cs="Arial"/>
          <w:sz w:val="18"/>
          <w:szCs w:val="18"/>
          <w:lang w:val="es-BO"/>
        </w:rPr>
      </w:pPr>
    </w:p>
    <w:p w14:paraId="04634C23" w14:textId="0B3C346D" w:rsidR="00433D10" w:rsidRPr="00B63591" w:rsidRDefault="00433D10" w:rsidP="00B63591">
      <w:pPr>
        <w:ind w:left="426"/>
        <w:jc w:val="both"/>
        <w:rPr>
          <w:rFonts w:cs="Arial"/>
          <w:sz w:val="18"/>
          <w:szCs w:val="18"/>
          <w:lang w:val="es-BO"/>
        </w:rPr>
      </w:pPr>
      <w:r w:rsidRPr="00A5209D">
        <w:rPr>
          <w:rFonts w:cs="Arial"/>
          <w:sz w:val="18"/>
          <w:szCs w:val="18"/>
          <w:lang w:val="es-BO"/>
        </w:rPr>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14:paraId="1429D81E" w14:textId="77777777" w:rsidR="00433D10" w:rsidRPr="00990BB7" w:rsidRDefault="00433D10" w:rsidP="00990BB7">
      <w:pPr>
        <w:pStyle w:val="Puesto"/>
        <w:spacing w:after="60"/>
        <w:ind w:left="426"/>
        <w:jc w:val="left"/>
        <w:outlineLvl w:val="0"/>
        <w:rPr>
          <w:rFonts w:ascii="Verdana" w:hAnsi="Verdana" w:cs="Arial"/>
          <w:b w:val="0"/>
          <w:caps w:val="0"/>
          <w:sz w:val="18"/>
          <w:szCs w:val="18"/>
          <w:u w:val="none"/>
          <w:lang w:val="es-BO" w:eastAsia="es-ES"/>
        </w:rPr>
      </w:pPr>
    </w:p>
    <w:p w14:paraId="533AD132" w14:textId="248FDA29" w:rsidR="00433D10" w:rsidRPr="006503B1" w:rsidRDefault="00433D10" w:rsidP="00A718DC">
      <w:pPr>
        <w:pStyle w:val="Puesto"/>
        <w:numPr>
          <w:ilvl w:val="0"/>
          <w:numId w:val="18"/>
        </w:numPr>
        <w:spacing w:after="60"/>
        <w:ind w:left="426" w:hanging="426"/>
        <w:jc w:val="left"/>
        <w:outlineLvl w:val="0"/>
      </w:pPr>
      <w:bookmarkStart w:id="22" w:name="_Toc160464504"/>
      <w:r>
        <w:rPr>
          <w:rFonts w:ascii="Verdana" w:hAnsi="Verdana"/>
          <w:sz w:val="18"/>
          <w:u w:val="none"/>
        </w:rPr>
        <w:t>propuesta técnica</w:t>
      </w:r>
      <w:bookmarkEnd w:id="22"/>
    </w:p>
    <w:p w14:paraId="48B4694B" w14:textId="77777777" w:rsidR="00433D10" w:rsidRDefault="00433D10" w:rsidP="00F30652">
      <w:pPr>
        <w:pStyle w:val="Prrafodelista"/>
        <w:rPr>
          <w:rFonts w:cs="Arial"/>
          <w:szCs w:val="18"/>
          <w:lang w:val="es-BO"/>
        </w:rPr>
      </w:pPr>
    </w:p>
    <w:p w14:paraId="78A4A79F" w14:textId="77777777" w:rsidR="00496E05" w:rsidRPr="007367AB"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14:paraId="5FBF858E" w14:textId="77777777" w:rsidR="00496E05" w:rsidRPr="007367AB" w:rsidRDefault="00496E05" w:rsidP="00496E05">
      <w:pPr>
        <w:pStyle w:val="Prrafodelista"/>
        <w:ind w:left="990"/>
        <w:jc w:val="both"/>
        <w:rPr>
          <w:rFonts w:cs="Arial"/>
          <w:szCs w:val="18"/>
          <w:lang w:val="es-BO"/>
        </w:rPr>
      </w:pPr>
    </w:p>
    <w:p w14:paraId="51739019" w14:textId="77777777" w:rsidR="00496E05" w:rsidRPr="007367AB" w:rsidRDefault="00496E05" w:rsidP="00A06C10">
      <w:pPr>
        <w:pStyle w:val="Prrafodelista"/>
        <w:numPr>
          <w:ilvl w:val="0"/>
          <w:numId w:val="41"/>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14:paraId="7A7BC5BD" w14:textId="6098ADD3" w:rsidR="005F662C" w:rsidRDefault="00496E05" w:rsidP="00A06C10">
      <w:pPr>
        <w:pStyle w:val="Prrafodelista"/>
        <w:numPr>
          <w:ilvl w:val="1"/>
          <w:numId w:val="41"/>
        </w:numPr>
        <w:ind w:left="2268" w:hanging="283"/>
        <w:jc w:val="both"/>
        <w:rPr>
          <w:rFonts w:cs="Arial"/>
          <w:szCs w:val="18"/>
          <w:lang w:val="es-BO"/>
        </w:rPr>
      </w:pPr>
      <w:r w:rsidRPr="00496E05">
        <w:rPr>
          <w:rFonts w:cs="Arial"/>
          <w:szCs w:val="18"/>
          <w:lang w:val="es-BO"/>
        </w:rPr>
        <w:t>Organigrama para la ejecución de la obra, el cual no solamente incluirá el detalle del personal</w:t>
      </w:r>
      <w:r w:rsidR="009E7CC4">
        <w:rPr>
          <w:rFonts w:cs="Arial"/>
          <w:szCs w:val="18"/>
          <w:lang w:val="es-BO"/>
        </w:rPr>
        <w:t>;</w:t>
      </w:r>
    </w:p>
    <w:p w14:paraId="1A32AA29" w14:textId="70D6C621" w:rsidR="00496E05" w:rsidRPr="00496E05" w:rsidRDefault="00496E05" w:rsidP="00A06C10">
      <w:pPr>
        <w:pStyle w:val="Prrafodelista"/>
        <w:numPr>
          <w:ilvl w:val="1"/>
          <w:numId w:val="41"/>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14:paraId="24B6B007" w14:textId="77777777" w:rsidR="00496E05" w:rsidRPr="007367AB" w:rsidRDefault="00496E05" w:rsidP="00A06C10">
      <w:pPr>
        <w:pStyle w:val="Prrafodelista"/>
        <w:numPr>
          <w:ilvl w:val="1"/>
          <w:numId w:val="41"/>
        </w:numPr>
        <w:ind w:left="2268" w:hanging="283"/>
        <w:jc w:val="both"/>
        <w:rPr>
          <w:rFonts w:cs="Arial"/>
          <w:szCs w:val="18"/>
          <w:lang w:val="es-BO"/>
        </w:rPr>
      </w:pPr>
      <w:r w:rsidRPr="007367AB">
        <w:rPr>
          <w:rFonts w:cs="Arial"/>
          <w:szCs w:val="18"/>
          <w:lang w:val="es-BO"/>
        </w:rPr>
        <w:lastRenderedPageBreak/>
        <w:t>Número de frentes de trabajo a utilizar, describiendo la forma de encarar la ejecución de la obra y el personal a utilizar por frente de trabajo;</w:t>
      </w:r>
    </w:p>
    <w:p w14:paraId="0F8BBAD0" w14:textId="77777777" w:rsidR="00496E05" w:rsidRPr="007367AB" w:rsidRDefault="00496E05" w:rsidP="00A06C10">
      <w:pPr>
        <w:pStyle w:val="Prrafodelista"/>
        <w:numPr>
          <w:ilvl w:val="1"/>
          <w:numId w:val="41"/>
        </w:numPr>
        <w:ind w:left="2268" w:hanging="283"/>
        <w:jc w:val="both"/>
        <w:rPr>
          <w:rFonts w:cs="Arial"/>
          <w:szCs w:val="18"/>
          <w:lang w:val="es-BO"/>
        </w:rPr>
      </w:pPr>
      <w:r w:rsidRPr="007367AB">
        <w:rPr>
          <w:rFonts w:cs="Arial"/>
          <w:szCs w:val="18"/>
          <w:lang w:val="es-BO"/>
        </w:rPr>
        <w:t>Otros aspectos que considere la Entidad;</w:t>
      </w:r>
    </w:p>
    <w:p w14:paraId="7E8A6EDD" w14:textId="77777777" w:rsidR="00496E05" w:rsidRPr="007367AB" w:rsidRDefault="00496E05" w:rsidP="00A06C10">
      <w:pPr>
        <w:pStyle w:val="Prrafodelista"/>
        <w:numPr>
          <w:ilvl w:val="0"/>
          <w:numId w:val="41"/>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14:paraId="1FCC020F" w14:textId="2E1F728E" w:rsidR="00496E05" w:rsidRPr="007367AB" w:rsidRDefault="00496E05" w:rsidP="00A06C10">
      <w:pPr>
        <w:pStyle w:val="Prrafodelista"/>
        <w:numPr>
          <w:ilvl w:val="0"/>
          <w:numId w:val="41"/>
        </w:numPr>
        <w:tabs>
          <w:tab w:val="left" w:pos="1843"/>
        </w:tabs>
        <w:ind w:left="1843" w:hanging="567"/>
        <w:jc w:val="both"/>
        <w:rPr>
          <w:rFonts w:cs="Arial"/>
          <w:szCs w:val="18"/>
          <w:lang w:val="es-BO"/>
        </w:rPr>
      </w:pPr>
      <w:r w:rsidRPr="007367AB">
        <w:rPr>
          <w:rFonts w:cs="Arial"/>
          <w:szCs w:val="18"/>
          <w:lang w:val="es-BO"/>
        </w:rPr>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14:paraId="3ACD0AC9" w14:textId="67DE6E7B" w:rsidR="00496E05" w:rsidRPr="007367AB" w:rsidRDefault="00496E05" w:rsidP="00A06C10">
      <w:pPr>
        <w:pStyle w:val="Prrafodelista"/>
        <w:numPr>
          <w:ilvl w:val="0"/>
          <w:numId w:val="41"/>
        </w:numPr>
        <w:tabs>
          <w:tab w:val="left" w:pos="1843"/>
        </w:tabs>
        <w:ind w:left="990" w:firstLine="286"/>
        <w:jc w:val="both"/>
        <w:rPr>
          <w:rFonts w:cs="Arial"/>
          <w:szCs w:val="18"/>
          <w:lang w:val="es-BO"/>
        </w:rPr>
      </w:pPr>
      <w:r w:rsidRPr="007367AB">
        <w:rPr>
          <w:rFonts w:cs="Arial"/>
          <w:szCs w:val="18"/>
          <w:lang w:val="es-BO"/>
        </w:rPr>
        <w:t>Equipo Mínimo Comprometido para la Obra (Formulario A-</w:t>
      </w:r>
      <w:r w:rsidR="005F662C">
        <w:rPr>
          <w:rFonts w:cs="Arial"/>
          <w:szCs w:val="18"/>
          <w:lang w:val="es-BO"/>
        </w:rPr>
        <w:t>6</w:t>
      </w:r>
      <w:r w:rsidRPr="007367AB">
        <w:rPr>
          <w:rFonts w:cs="Arial"/>
          <w:szCs w:val="18"/>
          <w:lang w:val="es-BO"/>
        </w:rPr>
        <w:t>);</w:t>
      </w:r>
    </w:p>
    <w:p w14:paraId="6723A20D" w14:textId="14ABE0F8" w:rsidR="00496E05" w:rsidRPr="007367AB" w:rsidRDefault="00496E05" w:rsidP="00A06C10">
      <w:pPr>
        <w:pStyle w:val="Prrafodelista"/>
        <w:numPr>
          <w:ilvl w:val="0"/>
          <w:numId w:val="41"/>
        </w:numPr>
        <w:tabs>
          <w:tab w:val="left" w:pos="1843"/>
        </w:tabs>
        <w:ind w:left="990" w:firstLine="286"/>
        <w:jc w:val="both"/>
        <w:rPr>
          <w:rFonts w:cs="Arial"/>
          <w:szCs w:val="18"/>
          <w:lang w:val="es-BO"/>
        </w:rPr>
      </w:pPr>
      <w:r w:rsidRPr="007367AB">
        <w:rPr>
          <w:rFonts w:cs="Arial"/>
          <w:szCs w:val="18"/>
          <w:lang w:val="es-BO"/>
        </w:rPr>
        <w:t>Cronograma de Ejecución de la Obra (Formulario A-</w:t>
      </w:r>
      <w:r w:rsidR="005F662C">
        <w:rPr>
          <w:rFonts w:cs="Arial"/>
          <w:szCs w:val="18"/>
          <w:lang w:val="es-BO"/>
        </w:rPr>
        <w:t>7</w:t>
      </w:r>
      <w:r w:rsidRPr="007367AB">
        <w:rPr>
          <w:rFonts w:cs="Arial"/>
          <w:szCs w:val="18"/>
          <w:lang w:val="es-BO"/>
        </w:rPr>
        <w:t>);</w:t>
      </w:r>
    </w:p>
    <w:p w14:paraId="5D0CAF2D" w14:textId="29DE7950" w:rsidR="00496E05" w:rsidRPr="007367AB" w:rsidRDefault="00496E05" w:rsidP="00A06C10">
      <w:pPr>
        <w:pStyle w:val="Prrafodelista"/>
        <w:numPr>
          <w:ilvl w:val="0"/>
          <w:numId w:val="41"/>
        </w:numPr>
        <w:tabs>
          <w:tab w:val="left" w:pos="1843"/>
        </w:tabs>
        <w:ind w:left="1843" w:hanging="567"/>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F70B2F" w:rsidRPr="009C7EA7">
        <w:rPr>
          <w:rFonts w:cs="Arial"/>
          <w:szCs w:val="18"/>
          <w:lang w:val="es-BO"/>
        </w:rPr>
        <w:t xml:space="preserve">, </w:t>
      </w:r>
      <w:r w:rsidR="008F3FF9">
        <w:rPr>
          <w:rFonts w:cs="Arial"/>
          <w:szCs w:val="18"/>
          <w:lang w:val="es-BO"/>
        </w:rPr>
        <w:t>“</w:t>
      </w:r>
      <w:r w:rsidR="008F3FF9" w:rsidRPr="00A15CEA">
        <w:rPr>
          <w:rFonts w:cs="Arial"/>
          <w:i/>
          <w:color w:val="000099"/>
          <w:szCs w:val="18"/>
          <w:lang w:val="es-BO"/>
        </w:rPr>
        <w:t>No corresponde en el presente proceso de contratación</w:t>
      </w:r>
      <w:r w:rsidR="008F3FF9">
        <w:rPr>
          <w:rFonts w:cs="Arial"/>
          <w:i/>
          <w:color w:val="000099"/>
          <w:szCs w:val="18"/>
          <w:lang w:val="es-BO"/>
        </w:rPr>
        <w:t>”</w:t>
      </w:r>
      <w:r w:rsidRPr="007367AB">
        <w:rPr>
          <w:rFonts w:cs="Arial"/>
          <w:szCs w:val="18"/>
          <w:lang w:val="es-BO"/>
        </w:rPr>
        <w:t>;</w:t>
      </w:r>
    </w:p>
    <w:p w14:paraId="1813B468" w14:textId="77777777" w:rsidR="008D46D4" w:rsidRDefault="008D46D4" w:rsidP="007E10FB">
      <w:pPr>
        <w:ind w:left="426"/>
        <w:jc w:val="both"/>
        <w:rPr>
          <w:rFonts w:cs="Arial"/>
          <w:sz w:val="18"/>
          <w:szCs w:val="18"/>
          <w:lang w:val="es-BO"/>
        </w:rPr>
      </w:pPr>
    </w:p>
    <w:p w14:paraId="0167994B" w14:textId="77777777" w:rsidR="008D46D4" w:rsidRPr="009E7CC4" w:rsidRDefault="008D46D4" w:rsidP="00A718DC">
      <w:pPr>
        <w:pStyle w:val="Puesto"/>
        <w:numPr>
          <w:ilvl w:val="0"/>
          <w:numId w:val="18"/>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14:paraId="7E708A84" w14:textId="77777777" w:rsidR="008D46D4" w:rsidRPr="007367AB" w:rsidRDefault="008D46D4" w:rsidP="008D46D4">
      <w:pPr>
        <w:ind w:left="567"/>
        <w:jc w:val="both"/>
        <w:rPr>
          <w:rFonts w:cs="Arial"/>
          <w:b/>
          <w:sz w:val="18"/>
          <w:szCs w:val="18"/>
          <w:lang w:val="es-BO"/>
        </w:rPr>
      </w:pPr>
    </w:p>
    <w:p w14:paraId="3E7ED39B" w14:textId="77777777"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14:paraId="2288A4AC" w14:textId="77777777" w:rsidR="008D46D4" w:rsidRPr="007367AB" w:rsidRDefault="008D46D4" w:rsidP="008D46D4">
      <w:pPr>
        <w:ind w:left="426"/>
        <w:jc w:val="both"/>
        <w:rPr>
          <w:rFonts w:cs="Arial"/>
          <w:sz w:val="18"/>
          <w:szCs w:val="18"/>
          <w:lang w:val="es-BO"/>
        </w:rPr>
      </w:pPr>
    </w:p>
    <w:p w14:paraId="6F221946" w14:textId="33998813" w:rsidR="008D46D4" w:rsidRPr="00E169D4" w:rsidRDefault="008D46D4" w:rsidP="008D46D4">
      <w:pPr>
        <w:ind w:left="426"/>
        <w:jc w:val="both"/>
        <w:rPr>
          <w:rFonts w:cs="Arial"/>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r w:rsidR="00712F88" w:rsidRPr="00712F88">
        <w:rPr>
          <w:rFonts w:cs="Arial"/>
          <w:i/>
          <w:color w:val="000099"/>
          <w:sz w:val="18"/>
          <w:szCs w:val="18"/>
          <w:lang w:val="es-BO"/>
        </w:rPr>
        <w:t xml:space="preserve"> </w:t>
      </w:r>
    </w:p>
    <w:p w14:paraId="2C6BB554" w14:textId="77777777" w:rsidR="00433D10" w:rsidRPr="00205281" w:rsidRDefault="00433D10" w:rsidP="00F30652">
      <w:pPr>
        <w:pStyle w:val="Prrafodelista"/>
        <w:rPr>
          <w:rFonts w:cs="Arial"/>
          <w:szCs w:val="18"/>
          <w:lang w:val="es-BO"/>
        </w:rPr>
      </w:pPr>
    </w:p>
    <w:p w14:paraId="16D9F538" w14:textId="77777777"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14:paraId="42A11406" w14:textId="57FF88AD"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14:paraId="6BE950EB" w14:textId="77777777" w:rsidR="00D7230B" w:rsidRPr="00205281" w:rsidRDefault="00D7230B" w:rsidP="00543339">
      <w:pPr>
        <w:rPr>
          <w:lang w:val="es-BO"/>
        </w:rPr>
      </w:pPr>
    </w:p>
    <w:p w14:paraId="571020FE" w14:textId="77777777" w:rsidR="006E2DD4" w:rsidRPr="00205281" w:rsidRDefault="006E2DD4" w:rsidP="00A718DC">
      <w:pPr>
        <w:pStyle w:val="Puesto"/>
        <w:numPr>
          <w:ilvl w:val="0"/>
          <w:numId w:val="18"/>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14:paraId="08E4C783" w14:textId="77777777" w:rsidR="006E2DD4" w:rsidRPr="00205281" w:rsidRDefault="006E2DD4" w:rsidP="006E2DD4">
      <w:pPr>
        <w:pStyle w:val="Puesto"/>
        <w:tabs>
          <w:tab w:val="left" w:pos="993"/>
        </w:tabs>
        <w:ind w:left="1701"/>
        <w:jc w:val="both"/>
        <w:rPr>
          <w:rFonts w:ascii="Verdana" w:hAnsi="Verdana"/>
          <w:b w:val="0"/>
          <w:bCs/>
          <w:sz w:val="18"/>
        </w:rPr>
      </w:pPr>
    </w:p>
    <w:p w14:paraId="2C2DFB61" w14:textId="77777777" w:rsidR="00BE09C5" w:rsidRPr="00BE09C5" w:rsidRDefault="00BE09C5" w:rsidP="00A718DC">
      <w:pPr>
        <w:pStyle w:val="Prrafodelista"/>
        <w:numPr>
          <w:ilvl w:val="0"/>
          <w:numId w:val="37"/>
        </w:numPr>
        <w:rPr>
          <w:b/>
          <w:vanish/>
          <w:lang w:val="es-BO"/>
        </w:rPr>
      </w:pPr>
    </w:p>
    <w:p w14:paraId="694C5B65" w14:textId="77777777" w:rsidR="00BE09C5" w:rsidRPr="00BE09C5" w:rsidRDefault="00BE09C5" w:rsidP="00A718DC">
      <w:pPr>
        <w:pStyle w:val="Prrafodelista"/>
        <w:numPr>
          <w:ilvl w:val="0"/>
          <w:numId w:val="37"/>
        </w:numPr>
        <w:rPr>
          <w:b/>
          <w:vanish/>
          <w:lang w:val="es-BO"/>
        </w:rPr>
      </w:pPr>
    </w:p>
    <w:p w14:paraId="1250F2F8" w14:textId="77777777" w:rsidR="00BE09C5" w:rsidRPr="00BE09C5" w:rsidRDefault="00BE09C5" w:rsidP="00A718DC">
      <w:pPr>
        <w:pStyle w:val="Prrafodelista"/>
        <w:numPr>
          <w:ilvl w:val="0"/>
          <w:numId w:val="37"/>
        </w:numPr>
        <w:rPr>
          <w:b/>
          <w:vanish/>
          <w:lang w:val="es-BO"/>
        </w:rPr>
      </w:pPr>
    </w:p>
    <w:p w14:paraId="18879836" w14:textId="77777777" w:rsidR="00BE09C5" w:rsidRPr="00BE09C5" w:rsidRDefault="00BE09C5" w:rsidP="00A718DC">
      <w:pPr>
        <w:pStyle w:val="Prrafodelista"/>
        <w:numPr>
          <w:ilvl w:val="0"/>
          <w:numId w:val="37"/>
        </w:numPr>
        <w:rPr>
          <w:b/>
          <w:vanish/>
          <w:lang w:val="es-BO"/>
        </w:rPr>
      </w:pPr>
    </w:p>
    <w:p w14:paraId="4BC6B1F9" w14:textId="4685DD4C" w:rsidR="006E2DD4" w:rsidRPr="00205281" w:rsidRDefault="000079EB" w:rsidP="00A718DC">
      <w:pPr>
        <w:pStyle w:val="Prrafodelista"/>
        <w:numPr>
          <w:ilvl w:val="1"/>
          <w:numId w:val="37"/>
        </w:numPr>
        <w:ind w:left="1026"/>
        <w:rPr>
          <w:b/>
          <w:lang w:val="es-BO"/>
        </w:rPr>
      </w:pPr>
      <w:r>
        <w:rPr>
          <w:b/>
          <w:lang w:val="es-BO"/>
        </w:rPr>
        <w:t>P</w:t>
      </w:r>
      <w:r w:rsidR="006E2DD4" w:rsidRPr="00205281">
        <w:rPr>
          <w:b/>
          <w:lang w:val="es-BO"/>
        </w:rPr>
        <w:t>resentación electrónica de propuesta</w:t>
      </w:r>
    </w:p>
    <w:p w14:paraId="20A67EF1" w14:textId="77777777" w:rsidR="006E2DD4" w:rsidRPr="00205281" w:rsidRDefault="006E2DD4" w:rsidP="006E2DD4">
      <w:pPr>
        <w:pStyle w:val="Puesto"/>
        <w:tabs>
          <w:tab w:val="left" w:pos="993"/>
        </w:tabs>
        <w:ind w:left="567"/>
        <w:jc w:val="both"/>
        <w:rPr>
          <w:rFonts w:ascii="Verdana" w:hAnsi="Verdana"/>
          <w:sz w:val="18"/>
        </w:rPr>
      </w:pPr>
    </w:p>
    <w:p w14:paraId="2E60A317" w14:textId="08F5D1A5" w:rsidR="006E2DD4" w:rsidRPr="00205281" w:rsidRDefault="006E2DD4" w:rsidP="00A718DC">
      <w:pPr>
        <w:pStyle w:val="Prrafodelista"/>
        <w:numPr>
          <w:ilvl w:val="2"/>
          <w:numId w:val="37"/>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14:paraId="4C5D8465" w14:textId="77777777" w:rsidR="006E2DD4" w:rsidRPr="00205281" w:rsidRDefault="006E2DD4" w:rsidP="00E6057C">
      <w:pPr>
        <w:pStyle w:val="Puesto"/>
        <w:tabs>
          <w:tab w:val="left" w:pos="993"/>
        </w:tabs>
        <w:ind w:left="1701"/>
        <w:jc w:val="both"/>
        <w:rPr>
          <w:rFonts w:ascii="Verdana" w:hAnsi="Verdana"/>
          <w:sz w:val="18"/>
        </w:rPr>
      </w:pPr>
    </w:p>
    <w:p w14:paraId="3AACE4C4" w14:textId="7690168D" w:rsidR="006E2DD4" w:rsidRPr="00205281" w:rsidRDefault="006E2DD4" w:rsidP="00A718DC">
      <w:pPr>
        <w:pStyle w:val="Prrafodelista"/>
        <w:numPr>
          <w:ilvl w:val="2"/>
          <w:numId w:val="37"/>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14:paraId="15D11763" w14:textId="77777777" w:rsidR="006E2DD4" w:rsidRPr="00205281" w:rsidRDefault="006E2DD4" w:rsidP="00E6057C">
      <w:pPr>
        <w:pStyle w:val="Puesto"/>
        <w:tabs>
          <w:tab w:val="left" w:pos="993"/>
        </w:tabs>
        <w:ind w:left="1701"/>
        <w:jc w:val="both"/>
        <w:rPr>
          <w:rFonts w:ascii="Verdana" w:hAnsi="Verdana"/>
          <w:sz w:val="18"/>
        </w:rPr>
      </w:pPr>
    </w:p>
    <w:p w14:paraId="117ADED3" w14:textId="23445F66" w:rsidR="006E2DD4" w:rsidRPr="00205281" w:rsidRDefault="006E2DD4" w:rsidP="00A718DC">
      <w:pPr>
        <w:pStyle w:val="Prrafodelista"/>
        <w:numPr>
          <w:ilvl w:val="2"/>
          <w:numId w:val="37"/>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14:paraId="31C2FE6C"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20A750CD" w14:textId="77777777" w:rsidR="006E2DD4" w:rsidRPr="00205281" w:rsidRDefault="006E2DD4" w:rsidP="00A718DC">
      <w:pPr>
        <w:pStyle w:val="Prrafodelista"/>
        <w:numPr>
          <w:ilvl w:val="2"/>
          <w:numId w:val="37"/>
        </w:numPr>
        <w:ind w:left="1843" w:hanging="850"/>
        <w:jc w:val="both"/>
        <w:rPr>
          <w:lang w:val="es-BO"/>
        </w:rPr>
      </w:pPr>
      <w:r w:rsidRPr="00205281">
        <w:rPr>
          <w:lang w:val="es-BO"/>
        </w:rPr>
        <w:t>El proponente deberá aceptar las condiciones del sistema para la presentación de propuestas electrónicas y enviar su propuesta.</w:t>
      </w:r>
    </w:p>
    <w:p w14:paraId="4DD37A99"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45132D47" w14:textId="3814F640" w:rsidR="006E2DD4" w:rsidRPr="00205281" w:rsidRDefault="006E2DD4" w:rsidP="00A718DC">
      <w:pPr>
        <w:pStyle w:val="Prrafodelista"/>
        <w:numPr>
          <w:ilvl w:val="2"/>
          <w:numId w:val="37"/>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el Código Único de Contrataciones Estatales (CUCE) y el objeto de la Convocatoria.</w:t>
      </w:r>
    </w:p>
    <w:p w14:paraId="4E70E84B" w14:textId="77777777" w:rsidR="00D045EE" w:rsidRPr="00205281" w:rsidRDefault="00D045EE" w:rsidP="00F30652">
      <w:pPr>
        <w:pStyle w:val="Prrafodelista"/>
      </w:pPr>
    </w:p>
    <w:p w14:paraId="59E4A529" w14:textId="587C3771" w:rsidR="000079EB" w:rsidRPr="000079EB" w:rsidRDefault="00D045EE" w:rsidP="00A718DC">
      <w:pPr>
        <w:pStyle w:val="Prrafodelista"/>
        <w:numPr>
          <w:ilvl w:val="2"/>
          <w:numId w:val="37"/>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p>
    <w:p w14:paraId="3EEFF210" w14:textId="77777777" w:rsidR="005E4E4C" w:rsidRDefault="005E4E4C" w:rsidP="006E2DD4">
      <w:pPr>
        <w:pStyle w:val="Puesto"/>
        <w:tabs>
          <w:tab w:val="left" w:pos="993"/>
        </w:tabs>
        <w:ind w:left="1701"/>
        <w:jc w:val="both"/>
        <w:rPr>
          <w:rFonts w:ascii="Verdana" w:hAnsi="Verdana"/>
          <w:sz w:val="18"/>
        </w:rPr>
      </w:pPr>
    </w:p>
    <w:p w14:paraId="24061220" w14:textId="77777777" w:rsidR="006934CC" w:rsidRDefault="006934CC" w:rsidP="006E2DD4">
      <w:pPr>
        <w:pStyle w:val="Puesto"/>
        <w:tabs>
          <w:tab w:val="left" w:pos="993"/>
        </w:tabs>
        <w:ind w:left="1701"/>
        <w:jc w:val="both"/>
        <w:rPr>
          <w:rFonts w:ascii="Verdana" w:hAnsi="Verdana"/>
          <w:sz w:val="18"/>
        </w:rPr>
      </w:pPr>
    </w:p>
    <w:p w14:paraId="17F22B92" w14:textId="77777777" w:rsidR="006934CC" w:rsidRDefault="006934CC" w:rsidP="006E2DD4">
      <w:pPr>
        <w:pStyle w:val="Puesto"/>
        <w:tabs>
          <w:tab w:val="left" w:pos="993"/>
        </w:tabs>
        <w:ind w:left="1701"/>
        <w:jc w:val="both"/>
        <w:rPr>
          <w:rFonts w:ascii="Verdana" w:hAnsi="Verdana"/>
          <w:sz w:val="18"/>
        </w:rPr>
      </w:pPr>
    </w:p>
    <w:p w14:paraId="407E40A1" w14:textId="77777777" w:rsidR="006934CC" w:rsidRPr="00205281" w:rsidRDefault="006934CC" w:rsidP="006E2DD4">
      <w:pPr>
        <w:pStyle w:val="Puesto"/>
        <w:tabs>
          <w:tab w:val="left" w:pos="993"/>
        </w:tabs>
        <w:ind w:left="1701"/>
        <w:jc w:val="both"/>
        <w:rPr>
          <w:rFonts w:ascii="Verdana" w:hAnsi="Verdana"/>
          <w:sz w:val="18"/>
        </w:rPr>
      </w:pPr>
    </w:p>
    <w:p w14:paraId="660FDBB2" w14:textId="73D7152A" w:rsidR="006E2DD4" w:rsidRPr="00205281" w:rsidRDefault="006E2DD4" w:rsidP="00A718DC">
      <w:pPr>
        <w:pStyle w:val="Prrafodelista"/>
        <w:numPr>
          <w:ilvl w:val="1"/>
          <w:numId w:val="37"/>
        </w:numPr>
        <w:ind w:left="993" w:hanging="567"/>
        <w:rPr>
          <w:b/>
          <w:lang w:val="es-BO"/>
        </w:rPr>
      </w:pPr>
      <w:r w:rsidRPr="00205281">
        <w:rPr>
          <w:b/>
          <w:lang w:val="es-BO"/>
        </w:rPr>
        <w:lastRenderedPageBreak/>
        <w:t xml:space="preserve">Plazo, lugar y medio de presentación </w:t>
      </w:r>
      <w:r w:rsidR="000079EB">
        <w:rPr>
          <w:b/>
          <w:lang w:val="es-BO"/>
        </w:rPr>
        <w:t>electrónica</w:t>
      </w:r>
    </w:p>
    <w:p w14:paraId="096C2072" w14:textId="77777777" w:rsidR="006E2DD4" w:rsidRPr="00205281" w:rsidRDefault="006E2DD4" w:rsidP="006E2DD4">
      <w:pPr>
        <w:pStyle w:val="Puesto"/>
        <w:tabs>
          <w:tab w:val="left" w:pos="993"/>
        </w:tabs>
        <w:ind w:left="567"/>
        <w:jc w:val="both"/>
        <w:rPr>
          <w:rFonts w:ascii="Verdana" w:hAnsi="Verdana"/>
          <w:sz w:val="18"/>
        </w:rPr>
      </w:pPr>
    </w:p>
    <w:p w14:paraId="142574A8" w14:textId="611DC4CA" w:rsidR="006E2DD4" w:rsidRPr="00205281" w:rsidRDefault="006E2DD4" w:rsidP="00A718DC">
      <w:pPr>
        <w:pStyle w:val="Prrafodelista"/>
        <w:numPr>
          <w:ilvl w:val="2"/>
          <w:numId w:val="37"/>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14:paraId="4E13576B" w14:textId="77777777" w:rsidR="00FE3F45" w:rsidRPr="00205281" w:rsidRDefault="00FE3F45" w:rsidP="00F30652">
      <w:pPr>
        <w:pStyle w:val="Puesto"/>
        <w:spacing w:after="60"/>
        <w:ind w:left="1985"/>
        <w:jc w:val="both"/>
        <w:outlineLvl w:val="0"/>
        <w:rPr>
          <w:rFonts w:ascii="Verdana" w:hAnsi="Verdana"/>
          <w:b w:val="0"/>
          <w:caps w:val="0"/>
          <w:sz w:val="18"/>
          <w:u w:val="none"/>
        </w:rPr>
      </w:pPr>
    </w:p>
    <w:p w14:paraId="7BF91031" w14:textId="4066D79C"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14:paraId="446A41CE" w14:textId="77777777" w:rsidR="00BA2A94" w:rsidRPr="00205281" w:rsidRDefault="00BA2A94" w:rsidP="00F30652">
      <w:pPr>
        <w:pStyle w:val="Puesto"/>
        <w:spacing w:after="60"/>
        <w:ind w:left="1985"/>
        <w:jc w:val="both"/>
        <w:outlineLvl w:val="0"/>
        <w:rPr>
          <w:rFonts w:ascii="Verdana" w:hAnsi="Verdana"/>
          <w:b w:val="0"/>
          <w:caps w:val="0"/>
          <w:sz w:val="18"/>
          <w:u w:val="none"/>
        </w:rPr>
      </w:pPr>
    </w:p>
    <w:p w14:paraId="1CEF2CBA" w14:textId="42A4D53B" w:rsidR="006E2DD4" w:rsidRPr="00205281" w:rsidRDefault="006E2DD4" w:rsidP="00A718DC">
      <w:pPr>
        <w:pStyle w:val="Prrafodelista"/>
        <w:numPr>
          <w:ilvl w:val="1"/>
          <w:numId w:val="23"/>
        </w:numPr>
        <w:ind w:left="2552" w:hanging="709"/>
        <w:jc w:val="both"/>
        <w:rPr>
          <w:lang w:val="es-BO"/>
        </w:rPr>
      </w:pPr>
      <w:r w:rsidRPr="00205281">
        <w:rPr>
          <w:lang w:val="es-BO"/>
        </w:rPr>
        <w:t>Esta haya sido enviada antes del vencimiento del cierre del plazo de presentación de propuestas y;</w:t>
      </w:r>
    </w:p>
    <w:p w14:paraId="1E93980A" w14:textId="66C26B16" w:rsidR="006E2DD4" w:rsidRPr="00205281" w:rsidRDefault="006E2DD4" w:rsidP="00A718DC">
      <w:pPr>
        <w:pStyle w:val="Prrafodelista"/>
        <w:numPr>
          <w:ilvl w:val="1"/>
          <w:numId w:val="23"/>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p>
    <w:p w14:paraId="1F3C8184" w14:textId="77777777" w:rsidR="006E2DD4" w:rsidRPr="00205281" w:rsidRDefault="006E2DD4" w:rsidP="006E2DD4">
      <w:pPr>
        <w:pStyle w:val="Puesto"/>
        <w:tabs>
          <w:tab w:val="left" w:pos="993"/>
        </w:tabs>
        <w:ind w:left="2061"/>
        <w:jc w:val="both"/>
        <w:rPr>
          <w:rFonts w:ascii="Verdana" w:hAnsi="Verdana"/>
          <w:b w:val="0"/>
          <w:bCs/>
          <w:sz w:val="18"/>
        </w:rPr>
      </w:pPr>
    </w:p>
    <w:p w14:paraId="6F415C2C" w14:textId="77777777" w:rsidR="006E2DD4" w:rsidRPr="00205281" w:rsidRDefault="006E2DD4" w:rsidP="00A718DC">
      <w:pPr>
        <w:pStyle w:val="Prrafodelista"/>
        <w:numPr>
          <w:ilvl w:val="2"/>
          <w:numId w:val="37"/>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14:paraId="3979FF2B" w14:textId="77777777" w:rsidR="006E2DD4" w:rsidRPr="00205281" w:rsidRDefault="006E2DD4" w:rsidP="006B6E60">
      <w:pPr>
        <w:pStyle w:val="Prrafodelista"/>
        <w:ind w:left="1843" w:firstLine="0"/>
        <w:jc w:val="both"/>
        <w:rPr>
          <w:lang w:val="es-BO"/>
        </w:rPr>
      </w:pPr>
    </w:p>
    <w:p w14:paraId="183EDFC7" w14:textId="4B931012" w:rsidR="006E2DD4" w:rsidRPr="00205281" w:rsidRDefault="006E2DD4" w:rsidP="00A718DC">
      <w:pPr>
        <w:pStyle w:val="Prrafodelista"/>
        <w:numPr>
          <w:ilvl w:val="2"/>
          <w:numId w:val="37"/>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14:paraId="3F1B8FE3" w14:textId="77777777"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14:paraId="1F6BD2F4" w14:textId="77777777" w:rsidR="006E2DD4" w:rsidRPr="00205281" w:rsidRDefault="006E2DD4" w:rsidP="00A718DC">
      <w:pPr>
        <w:pStyle w:val="Prrafodelista"/>
        <w:numPr>
          <w:ilvl w:val="1"/>
          <w:numId w:val="37"/>
        </w:numPr>
        <w:ind w:left="993" w:hanging="567"/>
        <w:rPr>
          <w:b/>
          <w:lang w:val="es-BO"/>
        </w:rPr>
      </w:pPr>
      <w:r w:rsidRPr="00205281">
        <w:rPr>
          <w:b/>
          <w:lang w:val="es-BO"/>
        </w:rPr>
        <w:t>Modificaciones y retiro de propuestas electrónicas</w:t>
      </w:r>
    </w:p>
    <w:p w14:paraId="0688AC2B" w14:textId="77777777" w:rsidR="006E2DD4" w:rsidRPr="00205281" w:rsidRDefault="006E2DD4" w:rsidP="006E2DD4">
      <w:pPr>
        <w:pStyle w:val="Puesto"/>
        <w:tabs>
          <w:tab w:val="left" w:pos="993"/>
        </w:tabs>
        <w:ind w:left="567"/>
        <w:jc w:val="both"/>
        <w:rPr>
          <w:rFonts w:ascii="Verdana" w:hAnsi="Verdana"/>
          <w:sz w:val="18"/>
        </w:rPr>
      </w:pPr>
    </w:p>
    <w:p w14:paraId="444192B6" w14:textId="28944357" w:rsidR="006E2DD4" w:rsidRPr="00205281" w:rsidRDefault="0087276E" w:rsidP="00A718DC">
      <w:pPr>
        <w:pStyle w:val="Prrafodelista"/>
        <w:numPr>
          <w:ilvl w:val="2"/>
          <w:numId w:val="37"/>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14:paraId="2B0C51FC" w14:textId="77777777" w:rsidR="00FE3F45" w:rsidRPr="00205281" w:rsidRDefault="00FE3F45" w:rsidP="00315EAB">
      <w:pPr>
        <w:pStyle w:val="Prrafodelista"/>
        <w:ind w:left="1843" w:firstLine="0"/>
        <w:jc w:val="both"/>
        <w:rPr>
          <w:lang w:val="es-BO"/>
        </w:rPr>
      </w:pPr>
    </w:p>
    <w:p w14:paraId="22A62696" w14:textId="77777777"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14:paraId="5B23137E" w14:textId="77777777" w:rsidR="006E2DD4" w:rsidRPr="00205281" w:rsidRDefault="006E2DD4" w:rsidP="00315EAB">
      <w:pPr>
        <w:pStyle w:val="Prrafodelista"/>
        <w:ind w:left="1843" w:firstLine="0"/>
        <w:jc w:val="both"/>
        <w:rPr>
          <w:lang w:val="es-BO"/>
        </w:rPr>
      </w:pPr>
    </w:p>
    <w:p w14:paraId="748F6112" w14:textId="32311B23" w:rsidR="00637B73" w:rsidRPr="00637B73" w:rsidRDefault="006E2DD4" w:rsidP="00A718DC">
      <w:pPr>
        <w:pStyle w:val="Prrafodelista"/>
        <w:numPr>
          <w:ilvl w:val="2"/>
          <w:numId w:val="37"/>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14:paraId="50B85C43" w14:textId="77777777" w:rsidR="006E2DD4" w:rsidRPr="00205281" w:rsidRDefault="006E2DD4" w:rsidP="00315EAB">
      <w:pPr>
        <w:pStyle w:val="Prrafodelista"/>
        <w:ind w:left="1843" w:firstLine="0"/>
        <w:jc w:val="both"/>
        <w:rPr>
          <w:lang w:val="es-BO"/>
        </w:rPr>
      </w:pPr>
    </w:p>
    <w:p w14:paraId="4BB84730" w14:textId="77777777" w:rsidR="006E2DD4" w:rsidRPr="00205281" w:rsidRDefault="006E2DD4" w:rsidP="00A718DC">
      <w:pPr>
        <w:pStyle w:val="Prrafodelista"/>
        <w:numPr>
          <w:ilvl w:val="2"/>
          <w:numId w:val="37"/>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14:paraId="778FD5E6" w14:textId="77777777" w:rsidR="006E2DD4" w:rsidRPr="00205281" w:rsidRDefault="006E2DD4" w:rsidP="00315EAB">
      <w:pPr>
        <w:pStyle w:val="Prrafodelista"/>
        <w:ind w:left="1843" w:firstLine="0"/>
        <w:jc w:val="both"/>
        <w:rPr>
          <w:lang w:val="es-BO"/>
        </w:rPr>
      </w:pPr>
    </w:p>
    <w:p w14:paraId="640DD41C" w14:textId="77777777" w:rsidR="006E2DD4" w:rsidRPr="00205281" w:rsidRDefault="006E2DD4" w:rsidP="00A718DC">
      <w:pPr>
        <w:pStyle w:val="Prrafodelista"/>
        <w:numPr>
          <w:ilvl w:val="2"/>
          <w:numId w:val="37"/>
        </w:numPr>
        <w:ind w:left="1843" w:hanging="850"/>
        <w:jc w:val="both"/>
        <w:rPr>
          <w:lang w:val="es-BO"/>
        </w:rPr>
      </w:pPr>
      <w:r w:rsidRPr="00205281">
        <w:rPr>
          <w:lang w:val="es-BO"/>
        </w:rPr>
        <w:t>Vencidos los plazos, las propuestas no podrán ser retiradas, modificadas o alteradas de manera alguna.</w:t>
      </w:r>
    </w:p>
    <w:p w14:paraId="018F243F" w14:textId="77777777" w:rsidR="006E2DD4" w:rsidRPr="00205281" w:rsidRDefault="006E2DD4" w:rsidP="006E2DD4">
      <w:pPr>
        <w:pStyle w:val="Puesto"/>
        <w:tabs>
          <w:tab w:val="left" w:pos="993"/>
        </w:tabs>
        <w:ind w:left="1701"/>
        <w:jc w:val="both"/>
        <w:rPr>
          <w:rFonts w:ascii="Verdana" w:hAnsi="Verdana"/>
          <w:b w:val="0"/>
          <w:bCs/>
          <w:sz w:val="18"/>
        </w:rPr>
      </w:pPr>
    </w:p>
    <w:p w14:paraId="5CC87BC3" w14:textId="77777777" w:rsidR="00720AF3" w:rsidRPr="004C18EC" w:rsidRDefault="00720AF3" w:rsidP="00A718DC">
      <w:pPr>
        <w:pStyle w:val="Puesto"/>
        <w:numPr>
          <w:ilvl w:val="0"/>
          <w:numId w:val="18"/>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14:paraId="30A5D6D9" w14:textId="6530001F" w:rsidR="004C18EC" w:rsidRDefault="004C18EC" w:rsidP="00585D58">
      <w:pPr>
        <w:jc w:val="both"/>
        <w:rPr>
          <w:b/>
          <w:i/>
          <w:sz w:val="18"/>
          <w:szCs w:val="18"/>
          <w:lang w:val="es-BO"/>
        </w:rPr>
      </w:pPr>
      <w:bookmarkStart w:id="31" w:name="_Toc61871262"/>
      <w:bookmarkStart w:id="32" w:name="_Toc94725472"/>
    </w:p>
    <w:bookmarkEnd w:id="31"/>
    <w:bookmarkEnd w:id="32"/>
    <w:p w14:paraId="43EE30DD" w14:textId="77777777" w:rsidR="00BE09C5" w:rsidRPr="00BE09C5" w:rsidRDefault="00BE09C5" w:rsidP="00A718DC">
      <w:pPr>
        <w:pStyle w:val="Prrafodelista"/>
        <w:numPr>
          <w:ilvl w:val="0"/>
          <w:numId w:val="37"/>
        </w:numPr>
        <w:rPr>
          <w:b/>
          <w:vanish/>
          <w:szCs w:val="18"/>
          <w:lang w:val="es-BO"/>
        </w:rPr>
      </w:pPr>
    </w:p>
    <w:p w14:paraId="0559B05A" w14:textId="5F2FB2E0" w:rsidR="00720AF3" w:rsidRPr="006B571A" w:rsidRDefault="00720AF3" w:rsidP="00A718DC">
      <w:pPr>
        <w:pStyle w:val="Prrafodelista"/>
        <w:numPr>
          <w:ilvl w:val="1"/>
          <w:numId w:val="37"/>
        </w:numPr>
        <w:ind w:left="1026"/>
        <w:rPr>
          <w:b/>
          <w:szCs w:val="18"/>
          <w:lang w:val="es-BO"/>
        </w:rPr>
      </w:pPr>
      <w:r w:rsidRPr="006B571A">
        <w:rPr>
          <w:b/>
          <w:szCs w:val="18"/>
          <w:lang w:val="es-BO"/>
        </w:rPr>
        <w:t>Programación, Duración y Resultados</w:t>
      </w:r>
    </w:p>
    <w:p w14:paraId="5CCF0F9C" w14:textId="77777777" w:rsidR="00720AF3" w:rsidRPr="000C6821" w:rsidRDefault="00720AF3" w:rsidP="00720AF3">
      <w:pPr>
        <w:tabs>
          <w:tab w:val="left" w:pos="567"/>
        </w:tabs>
        <w:ind w:left="1276"/>
        <w:jc w:val="both"/>
        <w:rPr>
          <w:b/>
          <w:sz w:val="18"/>
          <w:szCs w:val="18"/>
          <w:lang w:val="es-BO"/>
        </w:rPr>
      </w:pPr>
    </w:p>
    <w:p w14:paraId="0E96C63E" w14:textId="77777777" w:rsidR="00720AF3" w:rsidRPr="000C6821"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14:paraId="493FE195" w14:textId="77777777" w:rsidR="00720AF3" w:rsidRPr="000C6821" w:rsidRDefault="00720AF3" w:rsidP="00720AF3">
      <w:pPr>
        <w:tabs>
          <w:tab w:val="left" w:pos="567"/>
        </w:tabs>
        <w:ind w:left="1134"/>
        <w:jc w:val="both"/>
        <w:rPr>
          <w:sz w:val="18"/>
          <w:szCs w:val="18"/>
          <w:lang w:val="es-BO"/>
        </w:rPr>
      </w:pPr>
    </w:p>
    <w:p w14:paraId="623D4043" w14:textId="67313EE1"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14:paraId="3E055A12" w14:textId="77777777" w:rsidR="00720AF3" w:rsidRPr="00BD1F62" w:rsidRDefault="00720AF3" w:rsidP="00720AF3">
      <w:pPr>
        <w:tabs>
          <w:tab w:val="left" w:pos="567"/>
        </w:tabs>
        <w:ind w:left="1134"/>
        <w:jc w:val="both"/>
        <w:rPr>
          <w:sz w:val="18"/>
          <w:szCs w:val="18"/>
          <w:highlight w:val="yellow"/>
          <w:lang w:val="es-BO"/>
        </w:rPr>
      </w:pPr>
    </w:p>
    <w:p w14:paraId="6E5D4B6A" w14:textId="3BC6D98A" w:rsidR="00720AF3"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14:paraId="352D0FDE" w14:textId="77777777" w:rsidR="00712F88" w:rsidRDefault="00712F88" w:rsidP="00720AF3">
      <w:pPr>
        <w:tabs>
          <w:tab w:val="left" w:pos="567"/>
        </w:tabs>
        <w:ind w:left="1134"/>
        <w:jc w:val="both"/>
        <w:rPr>
          <w:sz w:val="18"/>
          <w:szCs w:val="18"/>
          <w:lang w:val="es-BO"/>
        </w:rPr>
      </w:pPr>
    </w:p>
    <w:p w14:paraId="468229FE" w14:textId="77777777" w:rsidR="006934CC" w:rsidRDefault="006934CC" w:rsidP="00720AF3">
      <w:pPr>
        <w:tabs>
          <w:tab w:val="left" w:pos="567"/>
        </w:tabs>
        <w:ind w:left="1134"/>
        <w:jc w:val="both"/>
        <w:rPr>
          <w:sz w:val="18"/>
          <w:szCs w:val="18"/>
          <w:lang w:val="es-BO"/>
        </w:rPr>
      </w:pPr>
    </w:p>
    <w:p w14:paraId="0A91D662" w14:textId="77777777" w:rsidR="006934CC" w:rsidRDefault="006934CC" w:rsidP="00720AF3">
      <w:pPr>
        <w:tabs>
          <w:tab w:val="left" w:pos="567"/>
        </w:tabs>
        <w:ind w:left="1134"/>
        <w:jc w:val="both"/>
        <w:rPr>
          <w:sz w:val="18"/>
          <w:szCs w:val="18"/>
          <w:lang w:val="es-BO"/>
        </w:rPr>
      </w:pPr>
    </w:p>
    <w:p w14:paraId="17DA30AA" w14:textId="77777777" w:rsidR="006934CC" w:rsidRDefault="006934CC" w:rsidP="00720AF3">
      <w:pPr>
        <w:tabs>
          <w:tab w:val="left" w:pos="567"/>
        </w:tabs>
        <w:ind w:left="1134"/>
        <w:jc w:val="both"/>
        <w:rPr>
          <w:sz w:val="18"/>
          <w:szCs w:val="18"/>
          <w:lang w:val="es-BO"/>
        </w:rPr>
      </w:pPr>
    </w:p>
    <w:p w14:paraId="2889B30A" w14:textId="77777777" w:rsidR="006934CC" w:rsidRPr="000C6821" w:rsidRDefault="006934CC" w:rsidP="00720AF3">
      <w:pPr>
        <w:tabs>
          <w:tab w:val="left" w:pos="567"/>
        </w:tabs>
        <w:ind w:left="1134"/>
        <w:jc w:val="both"/>
        <w:rPr>
          <w:sz w:val="18"/>
          <w:szCs w:val="18"/>
          <w:lang w:val="es-BO"/>
        </w:rPr>
      </w:pPr>
    </w:p>
    <w:p w14:paraId="37531D03" w14:textId="77777777" w:rsidR="00720AF3" w:rsidRPr="000C6821" w:rsidRDefault="00720AF3" w:rsidP="00A718DC">
      <w:pPr>
        <w:pStyle w:val="Prrafodelista"/>
        <w:numPr>
          <w:ilvl w:val="1"/>
          <w:numId w:val="37"/>
        </w:numPr>
        <w:ind w:left="1026"/>
        <w:rPr>
          <w:b/>
          <w:szCs w:val="18"/>
          <w:lang w:val="es-BO"/>
        </w:rPr>
      </w:pPr>
      <w:r w:rsidRPr="000C6821">
        <w:rPr>
          <w:b/>
          <w:szCs w:val="18"/>
          <w:lang w:val="es-BO"/>
        </w:rPr>
        <w:lastRenderedPageBreak/>
        <w:t>Procedimiento</w:t>
      </w:r>
    </w:p>
    <w:p w14:paraId="0A8CBEC8" w14:textId="77777777" w:rsidR="00720AF3" w:rsidRPr="000C6821" w:rsidRDefault="00720AF3" w:rsidP="00720AF3">
      <w:pPr>
        <w:tabs>
          <w:tab w:val="left" w:pos="567"/>
        </w:tabs>
        <w:ind w:left="1276"/>
        <w:jc w:val="both"/>
        <w:rPr>
          <w:b/>
          <w:i/>
          <w:sz w:val="18"/>
          <w:szCs w:val="18"/>
          <w:lang w:val="es-BO"/>
        </w:rPr>
      </w:pPr>
    </w:p>
    <w:p w14:paraId="547FA518"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14:paraId="3FED6A87" w14:textId="77777777" w:rsidR="00720AF3" w:rsidRPr="000C6821" w:rsidRDefault="00720AF3" w:rsidP="00720AF3">
      <w:pPr>
        <w:tabs>
          <w:tab w:val="left" w:pos="567"/>
        </w:tabs>
        <w:ind w:left="1134"/>
        <w:jc w:val="both"/>
        <w:rPr>
          <w:sz w:val="18"/>
          <w:szCs w:val="18"/>
          <w:lang w:val="es-BO"/>
        </w:rPr>
      </w:pPr>
    </w:p>
    <w:p w14:paraId="121C8A99"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14:paraId="6BFDC2FB" w14:textId="77777777" w:rsidR="00720AF3" w:rsidRPr="000C6821" w:rsidRDefault="00720AF3" w:rsidP="00720AF3">
      <w:pPr>
        <w:tabs>
          <w:tab w:val="left" w:pos="567"/>
        </w:tabs>
        <w:ind w:left="1134"/>
        <w:jc w:val="both"/>
        <w:rPr>
          <w:sz w:val="18"/>
          <w:szCs w:val="18"/>
          <w:lang w:val="es-BO"/>
        </w:rPr>
      </w:pPr>
    </w:p>
    <w:p w14:paraId="012E0841" w14:textId="77777777" w:rsidR="00720AF3" w:rsidRPr="0023328F" w:rsidRDefault="00720AF3" w:rsidP="00720AF3">
      <w:pPr>
        <w:tabs>
          <w:tab w:val="left" w:pos="567"/>
        </w:tabs>
        <w:ind w:left="1134"/>
        <w:jc w:val="both"/>
        <w:rPr>
          <w:sz w:val="18"/>
          <w:szCs w:val="18"/>
          <w:lang w:val="es-BO"/>
        </w:rPr>
      </w:pPr>
      <w:r w:rsidRPr="000C6821">
        <w:rPr>
          <w:sz w:val="18"/>
          <w:szCs w:val="18"/>
          <w:lang w:val="es-BO"/>
        </w:rPr>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14:paraId="5DFF5CD5" w14:textId="77777777" w:rsidR="00720AF3" w:rsidRPr="0023328F" w:rsidRDefault="00720AF3" w:rsidP="00720AF3">
      <w:pPr>
        <w:tabs>
          <w:tab w:val="left" w:pos="567"/>
        </w:tabs>
        <w:ind w:left="1134"/>
        <w:jc w:val="both"/>
        <w:rPr>
          <w:sz w:val="18"/>
          <w:szCs w:val="18"/>
          <w:lang w:val="es-BO"/>
        </w:rPr>
      </w:pPr>
    </w:p>
    <w:p w14:paraId="28995290" w14:textId="77777777"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1D0134EF" w14:textId="77777777" w:rsidR="00720AF3" w:rsidRPr="0023328F" w:rsidRDefault="00720AF3" w:rsidP="00720AF3">
      <w:pPr>
        <w:tabs>
          <w:tab w:val="left" w:pos="567"/>
        </w:tabs>
        <w:ind w:left="1134"/>
        <w:jc w:val="both"/>
        <w:rPr>
          <w:sz w:val="18"/>
          <w:szCs w:val="18"/>
          <w:lang w:val="es-BO"/>
        </w:rPr>
      </w:pPr>
    </w:p>
    <w:p w14:paraId="696553A4" w14:textId="77777777" w:rsidR="00720AF3" w:rsidRPr="0023328F" w:rsidRDefault="00720AF3" w:rsidP="00A718DC">
      <w:pPr>
        <w:pStyle w:val="Prrafodelista"/>
        <w:numPr>
          <w:ilvl w:val="1"/>
          <w:numId w:val="37"/>
        </w:numPr>
        <w:ind w:left="1026"/>
        <w:rPr>
          <w:b/>
          <w:szCs w:val="18"/>
          <w:lang w:val="es-BO"/>
        </w:rPr>
      </w:pPr>
      <w:r w:rsidRPr="0023328F">
        <w:rPr>
          <w:b/>
          <w:szCs w:val="18"/>
          <w:lang w:val="es-BO"/>
        </w:rPr>
        <w:t>Condiciones para la realización de la Subasta</w:t>
      </w:r>
      <w:r>
        <w:rPr>
          <w:b/>
          <w:szCs w:val="18"/>
          <w:lang w:val="es-BO"/>
        </w:rPr>
        <w:t xml:space="preserve"> Electrónica</w:t>
      </w:r>
    </w:p>
    <w:p w14:paraId="6F46AAAB" w14:textId="77777777" w:rsidR="00720AF3" w:rsidRPr="0023328F" w:rsidRDefault="00720AF3" w:rsidP="00720AF3">
      <w:pPr>
        <w:tabs>
          <w:tab w:val="left" w:pos="567"/>
        </w:tabs>
        <w:ind w:left="567"/>
        <w:jc w:val="both"/>
        <w:rPr>
          <w:sz w:val="18"/>
          <w:szCs w:val="18"/>
          <w:lang w:val="es-BO"/>
        </w:rPr>
      </w:pPr>
    </w:p>
    <w:p w14:paraId="050E5823" w14:textId="77777777"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57ED7E" w14:textId="77777777" w:rsidR="00720AF3" w:rsidRPr="000C6821" w:rsidRDefault="00720AF3" w:rsidP="00720AF3">
      <w:pPr>
        <w:tabs>
          <w:tab w:val="left" w:pos="567"/>
        </w:tabs>
        <w:ind w:left="1276"/>
        <w:jc w:val="both"/>
        <w:rPr>
          <w:sz w:val="18"/>
          <w:szCs w:val="18"/>
          <w:lang w:val="es-BO"/>
        </w:rPr>
      </w:pPr>
    </w:p>
    <w:p w14:paraId="523EA5C8" w14:textId="77777777"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6EEFAB6" w14:textId="77777777" w:rsidR="00720AF3" w:rsidRPr="004C18EC" w:rsidRDefault="00720AF3" w:rsidP="004C18EC">
      <w:pPr>
        <w:pStyle w:val="Puesto"/>
        <w:spacing w:after="60"/>
        <w:ind w:left="426"/>
        <w:jc w:val="left"/>
        <w:outlineLvl w:val="0"/>
        <w:rPr>
          <w:rFonts w:ascii="Verdana" w:hAnsi="Verdana"/>
          <w:sz w:val="18"/>
        </w:rPr>
      </w:pPr>
    </w:p>
    <w:p w14:paraId="6B6E31D7" w14:textId="556E6394" w:rsidR="006E2DD4" w:rsidRPr="00205281" w:rsidRDefault="006E2DD4" w:rsidP="00A718DC">
      <w:pPr>
        <w:pStyle w:val="Puesto"/>
        <w:numPr>
          <w:ilvl w:val="0"/>
          <w:numId w:val="18"/>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14:paraId="7D7B04B5" w14:textId="77777777" w:rsidR="006E2DD4" w:rsidRPr="00205281" w:rsidRDefault="006E2DD4" w:rsidP="00E51368">
      <w:pPr>
        <w:pStyle w:val="Puesto"/>
        <w:ind w:left="432"/>
        <w:jc w:val="both"/>
        <w:rPr>
          <w:rFonts w:ascii="Verdana" w:hAnsi="Verdana"/>
          <w:sz w:val="18"/>
        </w:rPr>
      </w:pPr>
    </w:p>
    <w:p w14:paraId="6DCB30EB" w14:textId="77777777" w:rsidR="00BE09C5" w:rsidRPr="00BE09C5" w:rsidRDefault="00BE09C5" w:rsidP="00A718DC">
      <w:pPr>
        <w:pStyle w:val="Prrafodelista"/>
        <w:numPr>
          <w:ilvl w:val="0"/>
          <w:numId w:val="37"/>
        </w:numPr>
        <w:jc w:val="both"/>
        <w:rPr>
          <w:vanish/>
          <w:lang w:val="es-BO"/>
        </w:rPr>
      </w:pPr>
    </w:p>
    <w:p w14:paraId="73708604" w14:textId="0E22F2D9" w:rsidR="006E2DD4" w:rsidRPr="00205281" w:rsidRDefault="006E2DD4" w:rsidP="00A718DC">
      <w:pPr>
        <w:pStyle w:val="Prrafodelista"/>
        <w:numPr>
          <w:ilvl w:val="1"/>
          <w:numId w:val="37"/>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14:paraId="3ED247CE" w14:textId="77777777" w:rsidR="006E2DD4" w:rsidRPr="00205281" w:rsidRDefault="006E2DD4" w:rsidP="00E51368">
      <w:pPr>
        <w:pStyle w:val="Puesto"/>
        <w:ind w:left="1134"/>
        <w:jc w:val="both"/>
        <w:rPr>
          <w:rFonts w:ascii="Verdana" w:hAnsi="Verdana"/>
          <w:sz w:val="18"/>
        </w:rPr>
      </w:pPr>
    </w:p>
    <w:p w14:paraId="24198985" w14:textId="20D60230"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14:paraId="02BD8B70" w14:textId="77777777" w:rsidR="006E2DD4" w:rsidRPr="00205281" w:rsidRDefault="006E2DD4" w:rsidP="00E51368">
      <w:pPr>
        <w:pStyle w:val="Prrafodelista"/>
        <w:ind w:left="993" w:firstLine="0"/>
        <w:jc w:val="both"/>
        <w:rPr>
          <w:lang w:val="es-BO"/>
        </w:rPr>
      </w:pPr>
    </w:p>
    <w:p w14:paraId="3C9AEC2E" w14:textId="6292682B"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14:paraId="1E6365CD" w14:textId="77777777" w:rsidR="006E2DD4" w:rsidRPr="00205281" w:rsidRDefault="006E2DD4" w:rsidP="006E2DD4">
      <w:pPr>
        <w:pStyle w:val="Puesto"/>
        <w:ind w:left="1134"/>
        <w:jc w:val="both"/>
        <w:rPr>
          <w:rFonts w:ascii="Verdana" w:hAnsi="Verdana"/>
          <w:b w:val="0"/>
          <w:bCs/>
          <w:sz w:val="18"/>
        </w:rPr>
      </w:pPr>
    </w:p>
    <w:p w14:paraId="66451FB8" w14:textId="77777777" w:rsidR="006E2DD4" w:rsidRPr="00205281" w:rsidRDefault="006E2DD4" w:rsidP="00A718DC">
      <w:pPr>
        <w:pStyle w:val="Prrafodelista"/>
        <w:numPr>
          <w:ilvl w:val="1"/>
          <w:numId w:val="37"/>
        </w:numPr>
        <w:ind w:left="993" w:hanging="567"/>
        <w:jc w:val="both"/>
        <w:rPr>
          <w:lang w:val="es-BO"/>
        </w:rPr>
      </w:pPr>
      <w:r w:rsidRPr="00205281">
        <w:rPr>
          <w:lang w:val="es-BO"/>
        </w:rPr>
        <w:t>El Acto de Apertura comprenderá:</w:t>
      </w:r>
    </w:p>
    <w:p w14:paraId="090BEF28" w14:textId="77777777" w:rsidR="00BC432C" w:rsidRPr="00205281" w:rsidRDefault="00BC432C" w:rsidP="00F30652">
      <w:pPr>
        <w:pStyle w:val="Puesto"/>
        <w:spacing w:after="60"/>
        <w:ind w:left="1134"/>
        <w:jc w:val="both"/>
        <w:outlineLvl w:val="0"/>
        <w:rPr>
          <w:rFonts w:ascii="Verdana" w:hAnsi="Verdana"/>
          <w:b w:val="0"/>
          <w:caps w:val="0"/>
          <w:sz w:val="18"/>
          <w:u w:val="none"/>
        </w:rPr>
      </w:pPr>
    </w:p>
    <w:p w14:paraId="04DEC32B" w14:textId="4D1CAC72" w:rsidR="006E2DD4" w:rsidRDefault="006E2DD4" w:rsidP="00A718DC">
      <w:pPr>
        <w:pStyle w:val="Prrafodelista"/>
        <w:numPr>
          <w:ilvl w:val="0"/>
          <w:numId w:val="35"/>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14:paraId="11138ACE" w14:textId="77777777" w:rsidR="006B0852" w:rsidRDefault="006B0852" w:rsidP="00161F05">
      <w:pPr>
        <w:pStyle w:val="Prrafodelista"/>
        <w:ind w:left="1560" w:firstLine="0"/>
        <w:jc w:val="both"/>
        <w:rPr>
          <w:lang w:val="es-BO"/>
        </w:rPr>
      </w:pPr>
    </w:p>
    <w:p w14:paraId="70812ABA" w14:textId="16CF9753" w:rsidR="006B0852" w:rsidRPr="00205281" w:rsidRDefault="006B0852" w:rsidP="00A718DC">
      <w:pPr>
        <w:pStyle w:val="Prrafodelista"/>
        <w:numPr>
          <w:ilvl w:val="0"/>
          <w:numId w:val="35"/>
        </w:numPr>
        <w:ind w:left="1560"/>
        <w:jc w:val="both"/>
        <w:rPr>
          <w:lang w:val="es-BO"/>
        </w:rPr>
      </w:pPr>
      <w:r w:rsidRPr="00AF45C2">
        <w:rPr>
          <w:lang w:val="es-BO"/>
        </w:rPr>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14:paraId="3B608AA8" w14:textId="77777777" w:rsidR="006B0852" w:rsidRPr="00205281" w:rsidRDefault="006B0852" w:rsidP="00161F05">
      <w:pPr>
        <w:pStyle w:val="Prrafodelista"/>
        <w:ind w:left="1560" w:firstLine="0"/>
        <w:jc w:val="both"/>
        <w:rPr>
          <w:lang w:val="es-BO"/>
        </w:rPr>
      </w:pPr>
    </w:p>
    <w:p w14:paraId="4285D6D0" w14:textId="4A661374"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w:t>
      </w:r>
      <w:proofErr w:type="spellStart"/>
      <w:r w:rsidR="006E2DD4" w:rsidRPr="00205281">
        <w:rPr>
          <w:lang w:val="es-BO"/>
        </w:rPr>
        <w:t>desencriptadas</w:t>
      </w:r>
      <w:proofErr w:type="spellEnd"/>
      <w:r w:rsidR="006E2DD4" w:rsidRPr="00205281">
        <w:rPr>
          <w:lang w:val="es-BO"/>
        </w:rPr>
        <w:t xml:space="preserve">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14:paraId="5D820258" w14:textId="77777777" w:rsidR="00BC432C" w:rsidRPr="00205281" w:rsidRDefault="00BC432C" w:rsidP="008442F6">
      <w:pPr>
        <w:pStyle w:val="Prrafodelista"/>
        <w:ind w:left="1560" w:firstLine="0"/>
        <w:jc w:val="both"/>
        <w:rPr>
          <w:lang w:val="es-BO"/>
        </w:rPr>
      </w:pPr>
    </w:p>
    <w:p w14:paraId="238EC161" w14:textId="518BB3D1" w:rsidR="006E2DD4" w:rsidRPr="00205281" w:rsidRDefault="006E2DD4" w:rsidP="008442F6">
      <w:pPr>
        <w:pStyle w:val="Prrafodelista"/>
        <w:ind w:left="1560" w:firstLine="0"/>
        <w:jc w:val="both"/>
        <w:rPr>
          <w:lang w:val="es-BO"/>
        </w:rPr>
      </w:pPr>
      <w:r w:rsidRPr="00205281">
        <w:rPr>
          <w:lang w:val="es-BO"/>
        </w:rPr>
        <w:lastRenderedPageBreak/>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14:paraId="777E4053" w14:textId="77777777" w:rsidR="00BC432C" w:rsidRPr="00205281" w:rsidRDefault="00BC432C" w:rsidP="008442F6">
      <w:pPr>
        <w:pStyle w:val="Prrafodelista"/>
        <w:ind w:left="1560" w:firstLine="0"/>
        <w:jc w:val="both"/>
        <w:rPr>
          <w:lang w:val="es-BO"/>
        </w:rPr>
      </w:pPr>
    </w:p>
    <w:p w14:paraId="369D7B95" w14:textId="3034880A"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14:paraId="1BA0D4C9" w14:textId="77777777" w:rsidR="00BC432C" w:rsidRPr="00D26309" w:rsidRDefault="00BC432C" w:rsidP="00F30652">
      <w:pPr>
        <w:pStyle w:val="Puesto"/>
        <w:spacing w:after="60"/>
        <w:ind w:left="1560"/>
        <w:jc w:val="both"/>
        <w:outlineLvl w:val="0"/>
        <w:rPr>
          <w:rFonts w:ascii="Verdana" w:hAnsi="Verdana"/>
          <w:b w:val="0"/>
          <w:caps w:val="0"/>
          <w:sz w:val="18"/>
          <w:u w:val="none"/>
          <w:lang w:val="es-BO"/>
        </w:rPr>
      </w:pPr>
    </w:p>
    <w:p w14:paraId="529AD8B2" w14:textId="2673595D" w:rsidR="006E2DD4" w:rsidRPr="00205281" w:rsidRDefault="006E2DD4" w:rsidP="00A718DC">
      <w:pPr>
        <w:pStyle w:val="Prrafodelista"/>
        <w:numPr>
          <w:ilvl w:val="0"/>
          <w:numId w:val="35"/>
        </w:numPr>
        <w:ind w:left="1560"/>
        <w:jc w:val="both"/>
        <w:rPr>
          <w:lang w:val="es-BO"/>
        </w:rPr>
      </w:pPr>
      <w:r w:rsidRPr="00205281">
        <w:rPr>
          <w:lang w:val="es-BO"/>
        </w:rPr>
        <w:t xml:space="preserve">Dar a conocer públicamente el nombre de los proponentes y el precio total de sus propuestas económicas. </w:t>
      </w:r>
    </w:p>
    <w:p w14:paraId="2EA3974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19780F24" w14:textId="6057C43E" w:rsidR="006E2DD4" w:rsidRPr="00205281" w:rsidRDefault="006E2DD4" w:rsidP="008442F6">
      <w:pPr>
        <w:pStyle w:val="Prrafodelista"/>
        <w:ind w:left="1560" w:firstLine="0"/>
        <w:jc w:val="both"/>
        <w:rPr>
          <w:lang w:val="es-BO"/>
        </w:rPr>
      </w:pPr>
      <w:r w:rsidRPr="00205281">
        <w:rPr>
          <w:lang w:val="es-BO"/>
        </w:rPr>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14:paraId="2210628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2DE98FD4" w14:textId="58E2FA78" w:rsidR="006E2DD4" w:rsidRPr="00205281" w:rsidRDefault="006E2DD4" w:rsidP="00A718DC">
      <w:pPr>
        <w:pStyle w:val="Prrafodelista"/>
        <w:numPr>
          <w:ilvl w:val="0"/>
          <w:numId w:val="35"/>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14:paraId="3437A4E1"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40DA8922" w14:textId="77E95F80"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14:paraId="09DEF430" w14:textId="77777777" w:rsidR="00BC432C" w:rsidRPr="00205281" w:rsidRDefault="00BC432C" w:rsidP="00F30652">
      <w:pPr>
        <w:pStyle w:val="Prrafodelista"/>
        <w:rPr>
          <w:lang w:val="es-BO"/>
        </w:rPr>
      </w:pPr>
    </w:p>
    <w:p w14:paraId="44E428EA" w14:textId="101F0BBA" w:rsidR="006E2DD4" w:rsidRPr="00205281" w:rsidRDefault="006B0852" w:rsidP="00A718DC">
      <w:pPr>
        <w:pStyle w:val="Prrafodelista"/>
        <w:numPr>
          <w:ilvl w:val="0"/>
          <w:numId w:val="35"/>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14:paraId="291D498B" w14:textId="77777777" w:rsidR="00BC432C" w:rsidRPr="00205281" w:rsidRDefault="00BC432C" w:rsidP="00F30652">
      <w:pPr>
        <w:pStyle w:val="Prrafodelista"/>
      </w:pPr>
    </w:p>
    <w:p w14:paraId="00027254" w14:textId="2EFAC7D5" w:rsidR="006E2DD4" w:rsidRPr="00205281" w:rsidRDefault="006E2DD4" w:rsidP="00A718DC">
      <w:pPr>
        <w:pStyle w:val="Prrafodelista"/>
        <w:numPr>
          <w:ilvl w:val="0"/>
          <w:numId w:val="35"/>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14:paraId="04DA9E53" w14:textId="77777777" w:rsidR="00BC432C" w:rsidRPr="00205281" w:rsidRDefault="00BC432C" w:rsidP="00F30652">
      <w:pPr>
        <w:pStyle w:val="Prrafodelista"/>
      </w:pPr>
    </w:p>
    <w:p w14:paraId="78E8A168" w14:textId="65D111A4"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14:paraId="0F850906" w14:textId="77777777" w:rsidR="006E2DD4" w:rsidRPr="00205281" w:rsidRDefault="006E2DD4" w:rsidP="006E2DD4">
      <w:pPr>
        <w:pStyle w:val="Puesto"/>
        <w:ind w:left="1418"/>
        <w:jc w:val="both"/>
        <w:rPr>
          <w:rFonts w:ascii="Verdana" w:hAnsi="Verdana"/>
          <w:b w:val="0"/>
          <w:bCs/>
          <w:sz w:val="18"/>
        </w:rPr>
      </w:pPr>
    </w:p>
    <w:p w14:paraId="7DB7DE5A" w14:textId="77777777" w:rsidR="006E2DD4" w:rsidRPr="00205281" w:rsidRDefault="006E2DD4" w:rsidP="00A718DC">
      <w:pPr>
        <w:pStyle w:val="Prrafodelista"/>
        <w:numPr>
          <w:ilvl w:val="1"/>
          <w:numId w:val="37"/>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14:paraId="11DA2539" w14:textId="77777777" w:rsidR="006E2DD4" w:rsidRPr="00205281" w:rsidRDefault="006E2DD4" w:rsidP="002B45B2">
      <w:pPr>
        <w:pStyle w:val="Prrafodelista"/>
        <w:ind w:left="993" w:firstLine="0"/>
        <w:jc w:val="both"/>
        <w:rPr>
          <w:lang w:val="es-BO"/>
        </w:rPr>
      </w:pPr>
    </w:p>
    <w:p w14:paraId="78D2BF5D" w14:textId="4B3C54E2"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14:paraId="480453D0" w14:textId="77777777" w:rsidR="006E2DD4" w:rsidRPr="00205281" w:rsidRDefault="006E2DD4" w:rsidP="002B45B2">
      <w:pPr>
        <w:pStyle w:val="Prrafodelista"/>
        <w:ind w:left="993" w:firstLine="0"/>
        <w:jc w:val="both"/>
        <w:rPr>
          <w:lang w:val="es-BO"/>
        </w:rPr>
      </w:pPr>
    </w:p>
    <w:p w14:paraId="6910244F" w14:textId="6F6DCDE1" w:rsidR="006E2DD4" w:rsidRPr="00205281" w:rsidRDefault="006E2DD4" w:rsidP="00A718DC">
      <w:pPr>
        <w:pStyle w:val="Prrafodelista"/>
        <w:numPr>
          <w:ilvl w:val="1"/>
          <w:numId w:val="37"/>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14:paraId="3F4F1D54" w14:textId="15D018A3" w:rsidR="006E2DD4" w:rsidRDefault="006E2DD4" w:rsidP="002B40A0">
      <w:pPr>
        <w:ind w:left="426"/>
        <w:jc w:val="both"/>
        <w:rPr>
          <w:rFonts w:cs="Arial"/>
          <w:sz w:val="18"/>
          <w:szCs w:val="18"/>
          <w:lang w:val="es-BO" w:eastAsia="en-US"/>
        </w:rPr>
      </w:pPr>
    </w:p>
    <w:p w14:paraId="5CF0CDC3" w14:textId="77777777" w:rsidR="006E2DD4" w:rsidRPr="00AB4F6B" w:rsidRDefault="006E2DD4" w:rsidP="006E2DD4">
      <w:pPr>
        <w:jc w:val="center"/>
        <w:rPr>
          <w:rFonts w:cs="Arial"/>
          <w:b/>
          <w:sz w:val="18"/>
          <w:szCs w:val="18"/>
        </w:rPr>
      </w:pPr>
      <w:r w:rsidRPr="00AB4F6B">
        <w:rPr>
          <w:rFonts w:cs="Arial"/>
          <w:b/>
          <w:sz w:val="18"/>
          <w:szCs w:val="18"/>
        </w:rPr>
        <w:t>SECCIÓN IV</w:t>
      </w:r>
    </w:p>
    <w:p w14:paraId="3DAE85B2" w14:textId="705C811E" w:rsidR="006E2DD4" w:rsidRPr="00205281" w:rsidRDefault="006E2DD4" w:rsidP="006E2DD4">
      <w:pPr>
        <w:jc w:val="center"/>
        <w:rPr>
          <w:rFonts w:cs="Arial"/>
          <w:sz w:val="18"/>
          <w:szCs w:val="18"/>
        </w:rPr>
      </w:pPr>
      <w:r w:rsidRPr="00AB4F6B">
        <w:rPr>
          <w:rFonts w:cs="Arial"/>
          <w:b/>
          <w:sz w:val="18"/>
          <w:szCs w:val="18"/>
        </w:rPr>
        <w:t>EVALUACIÓN Y ADJUDICACIÓN</w:t>
      </w:r>
    </w:p>
    <w:p w14:paraId="30B08AE9" w14:textId="77777777" w:rsidR="007F5F99" w:rsidRPr="00205281" w:rsidRDefault="007F5F99" w:rsidP="004E62C0">
      <w:pPr>
        <w:rPr>
          <w:lang w:val="es-BO"/>
        </w:rPr>
      </w:pPr>
    </w:p>
    <w:p w14:paraId="7FCDCA3B" w14:textId="7F37AAB2" w:rsidR="00075D4D" w:rsidRPr="00205281" w:rsidRDefault="00075D4D"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14:paraId="14D4457A" w14:textId="77777777" w:rsidR="00075D4D" w:rsidRPr="00205281" w:rsidRDefault="00075D4D" w:rsidP="004E62C0">
      <w:pPr>
        <w:rPr>
          <w:lang w:val="es-BO" w:eastAsia="en-US"/>
        </w:rPr>
      </w:pPr>
    </w:p>
    <w:p w14:paraId="2E7A1F88" w14:textId="77777777"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14:paraId="1E185F74" w14:textId="77777777" w:rsidR="00075D4D" w:rsidRPr="00083637" w:rsidRDefault="00075D4D" w:rsidP="00075D4D">
      <w:pPr>
        <w:ind w:left="567"/>
        <w:jc w:val="both"/>
        <w:rPr>
          <w:rFonts w:cs="Arial"/>
          <w:sz w:val="18"/>
          <w:szCs w:val="18"/>
          <w:lang w:val="es-BO"/>
        </w:rPr>
      </w:pPr>
    </w:p>
    <w:p w14:paraId="28129DB7" w14:textId="1F73A6F9" w:rsidR="00075D4D" w:rsidRPr="00083637" w:rsidRDefault="00075D4D" w:rsidP="00A718DC">
      <w:pPr>
        <w:numPr>
          <w:ilvl w:val="0"/>
          <w:numId w:val="9"/>
        </w:numPr>
        <w:tabs>
          <w:tab w:val="clear" w:pos="1773"/>
          <w:tab w:val="num" w:pos="1134"/>
        </w:tabs>
        <w:ind w:left="1134" w:hanging="283"/>
        <w:jc w:val="both"/>
        <w:rPr>
          <w:rFonts w:cs="Arial"/>
          <w:sz w:val="18"/>
          <w:szCs w:val="18"/>
          <w:lang w:val="es-BO"/>
        </w:rPr>
      </w:pPr>
      <w:r w:rsidRPr="00083637">
        <w:rPr>
          <w:rFonts w:cs="Arial"/>
          <w:sz w:val="18"/>
          <w:szCs w:val="18"/>
          <w:lang w:val="es-BO"/>
        </w:rPr>
        <w:t>Calidad, Propuesta Técnica y Costo</w:t>
      </w:r>
      <w:r w:rsidR="00AB4F6B">
        <w:rPr>
          <w:rFonts w:cs="Arial"/>
          <w:sz w:val="18"/>
          <w:szCs w:val="18"/>
          <w:lang w:val="es-BO"/>
        </w:rPr>
        <w:t>;</w:t>
      </w:r>
    </w:p>
    <w:p w14:paraId="45B1277E" w14:textId="4E711F90" w:rsidR="00075D4D" w:rsidRPr="00712F88" w:rsidRDefault="00075D4D" w:rsidP="00A718DC">
      <w:pPr>
        <w:numPr>
          <w:ilvl w:val="0"/>
          <w:numId w:val="9"/>
        </w:numPr>
        <w:tabs>
          <w:tab w:val="clear" w:pos="1773"/>
          <w:tab w:val="num" w:pos="1134"/>
        </w:tabs>
        <w:ind w:left="1134" w:hanging="283"/>
        <w:jc w:val="both"/>
        <w:rPr>
          <w:rFonts w:cs="Arial"/>
          <w:b/>
          <w:sz w:val="18"/>
          <w:szCs w:val="18"/>
          <w:lang w:val="es-BO"/>
        </w:rPr>
      </w:pPr>
      <w:r w:rsidRPr="00712F88">
        <w:rPr>
          <w:rFonts w:cs="Arial"/>
          <w:b/>
          <w:sz w:val="18"/>
          <w:szCs w:val="18"/>
          <w:lang w:val="es-BO"/>
        </w:rPr>
        <w:t xml:space="preserve">Precio Evaluado </w:t>
      </w:r>
      <w:r w:rsidR="00842D7D" w:rsidRPr="00712F88">
        <w:rPr>
          <w:rFonts w:cs="Arial"/>
          <w:b/>
          <w:sz w:val="18"/>
          <w:szCs w:val="18"/>
          <w:lang w:val="es-BO"/>
        </w:rPr>
        <w:t>Más</w:t>
      </w:r>
      <w:r w:rsidRPr="00712F88">
        <w:rPr>
          <w:rFonts w:cs="Arial"/>
          <w:b/>
          <w:sz w:val="18"/>
          <w:szCs w:val="18"/>
          <w:lang w:val="es-BO"/>
        </w:rPr>
        <w:t xml:space="preserve"> Bajo</w:t>
      </w:r>
      <w:r w:rsidR="00AB4F6B" w:rsidRPr="00712F88">
        <w:rPr>
          <w:rFonts w:cs="Arial"/>
          <w:b/>
          <w:sz w:val="18"/>
          <w:szCs w:val="18"/>
          <w:lang w:val="es-BO"/>
        </w:rPr>
        <w:t>;</w:t>
      </w:r>
    </w:p>
    <w:p w14:paraId="08F0C325" w14:textId="4CB57191" w:rsidR="00AB4F6B" w:rsidRPr="00083637" w:rsidRDefault="00AB4F6B" w:rsidP="00A718DC">
      <w:pPr>
        <w:numPr>
          <w:ilvl w:val="0"/>
          <w:numId w:val="9"/>
        </w:numPr>
        <w:tabs>
          <w:tab w:val="clear" w:pos="1773"/>
          <w:tab w:val="num" w:pos="1134"/>
        </w:tabs>
        <w:ind w:left="1134" w:hanging="283"/>
        <w:jc w:val="both"/>
        <w:rPr>
          <w:rFonts w:cs="Arial"/>
          <w:sz w:val="18"/>
          <w:szCs w:val="18"/>
          <w:lang w:val="es-BO"/>
        </w:rPr>
      </w:pPr>
      <w:r>
        <w:rPr>
          <w:rFonts w:cs="Arial"/>
          <w:sz w:val="18"/>
          <w:szCs w:val="18"/>
          <w:lang w:val="es-BO"/>
        </w:rPr>
        <w:t>Calidad.</w:t>
      </w:r>
    </w:p>
    <w:p w14:paraId="3844F48D" w14:textId="09FDDD24" w:rsidR="006A5A8F" w:rsidRPr="00083637" w:rsidRDefault="006A5A8F" w:rsidP="006A5A8F">
      <w:pPr>
        <w:tabs>
          <w:tab w:val="num" w:pos="1134"/>
        </w:tabs>
        <w:jc w:val="both"/>
        <w:rPr>
          <w:rFonts w:cs="Arial"/>
          <w:sz w:val="18"/>
          <w:szCs w:val="18"/>
          <w:lang w:val="es-BO"/>
        </w:rPr>
      </w:pPr>
    </w:p>
    <w:p w14:paraId="1889AA62" w14:textId="03E4C225" w:rsidR="002F70D6" w:rsidRPr="00205281" w:rsidRDefault="002F70D6"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14:paraId="745A3A81" w14:textId="77777777" w:rsidR="00D3358C" w:rsidRPr="00205281" w:rsidRDefault="00D3358C" w:rsidP="004E62C0">
      <w:pPr>
        <w:rPr>
          <w:lang w:val="es-BO"/>
        </w:rPr>
      </w:pPr>
    </w:p>
    <w:p w14:paraId="44835CF3" w14:textId="10E0368E"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 xml:space="preserve">to </w:t>
      </w:r>
      <w:r w:rsidR="00DF5871" w:rsidRPr="00205281">
        <w:rPr>
          <w:rFonts w:cs="Arial"/>
          <w:sz w:val="18"/>
          <w:szCs w:val="18"/>
          <w:lang w:val="es-BO"/>
        </w:rPr>
        <w:lastRenderedPageBreak/>
        <w:t>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14:paraId="7E91BA4E" w14:textId="77777777" w:rsidR="00040BEB" w:rsidRPr="00205281" w:rsidRDefault="00040BEB" w:rsidP="004B0E8F">
      <w:pPr>
        <w:ind w:left="390"/>
        <w:jc w:val="both"/>
        <w:rPr>
          <w:rFonts w:cs="Arial"/>
          <w:sz w:val="18"/>
          <w:szCs w:val="18"/>
          <w:lang w:val="es-BO"/>
        </w:rPr>
      </w:pPr>
    </w:p>
    <w:p w14:paraId="37A52EFC" w14:textId="067564AB" w:rsidR="00040BEB" w:rsidRPr="00205281" w:rsidRDefault="0022293F" w:rsidP="00040BEB">
      <w:pPr>
        <w:ind w:left="426"/>
        <w:jc w:val="both"/>
        <w:rPr>
          <w:rFonts w:cs="Arial"/>
          <w:sz w:val="18"/>
          <w:szCs w:val="18"/>
          <w:lang w:val="es-BO"/>
        </w:rPr>
      </w:pPr>
      <w:r>
        <w:rPr>
          <w:rFonts w:cs="Arial"/>
          <w:sz w:val="18"/>
          <w:szCs w:val="18"/>
          <w:lang w:val="es-BO"/>
        </w:rPr>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14:paraId="3F3DF06A" w14:textId="77777777" w:rsidR="0037644E" w:rsidRPr="00205281" w:rsidRDefault="0037644E" w:rsidP="00040BEB">
      <w:pPr>
        <w:ind w:left="426"/>
        <w:jc w:val="both"/>
        <w:rPr>
          <w:rFonts w:cs="Arial"/>
          <w:sz w:val="18"/>
          <w:szCs w:val="18"/>
          <w:lang w:val="es-BO"/>
        </w:rPr>
      </w:pPr>
    </w:p>
    <w:p w14:paraId="57E06727" w14:textId="1BA3405B" w:rsidR="00F27212" w:rsidRPr="00205281" w:rsidRDefault="00F27212"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0" w:name="_Toc160464511"/>
      <w:r w:rsidRPr="00205281">
        <w:rPr>
          <w:rFonts w:ascii="Verdana" w:hAnsi="Verdana" w:cs="Arial"/>
          <w:sz w:val="18"/>
          <w:szCs w:val="18"/>
          <w:u w:val="none"/>
          <w:lang w:val="es-BO"/>
        </w:rPr>
        <w:t>MÉTODO DE SELECCIÓN Y ADJUDICACIÓN CALIDAD, PROPUESTA TÉCNICA Y COSTO</w:t>
      </w:r>
      <w:bookmarkEnd w:id="40"/>
      <w:r w:rsidR="00712F88">
        <w:rPr>
          <w:rFonts w:ascii="Verdana" w:hAnsi="Verdana" w:cs="Arial"/>
          <w:sz w:val="18"/>
          <w:szCs w:val="18"/>
          <w:u w:val="none"/>
          <w:lang w:val="es-BO"/>
        </w:rPr>
        <w:t xml:space="preserve"> </w:t>
      </w:r>
      <w:r w:rsidR="00712F88" w:rsidRPr="00712F88">
        <w:rPr>
          <w:rFonts w:ascii="Verdana" w:hAnsi="Verdana" w:cs="Arial"/>
          <w:i/>
          <w:caps w:val="0"/>
          <w:color w:val="1F497D" w:themeColor="text2"/>
          <w:sz w:val="18"/>
          <w:szCs w:val="18"/>
          <w:u w:val="none"/>
          <w:lang w:val="es-BO" w:eastAsia="es-ES"/>
        </w:rPr>
        <w:t>“No aplica este método”</w:t>
      </w:r>
    </w:p>
    <w:p w14:paraId="56E23489" w14:textId="77777777" w:rsidR="00F27212" w:rsidRPr="00205281" w:rsidRDefault="00F27212" w:rsidP="004E62C0">
      <w:pPr>
        <w:rPr>
          <w:lang w:val="es-BO"/>
        </w:rPr>
      </w:pPr>
    </w:p>
    <w:p w14:paraId="030961A5" w14:textId="2907B487" w:rsidR="002807D3" w:rsidRPr="00205281" w:rsidRDefault="002807D3" w:rsidP="00A718DC">
      <w:pPr>
        <w:pStyle w:val="Puesto"/>
        <w:numPr>
          <w:ilvl w:val="0"/>
          <w:numId w:val="18"/>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14:paraId="19F39D9B" w14:textId="77777777" w:rsidR="002807D3" w:rsidRPr="00205281" w:rsidRDefault="002807D3" w:rsidP="00A129C6">
      <w:pPr>
        <w:rPr>
          <w:lang w:val="es-BO"/>
        </w:rPr>
      </w:pPr>
    </w:p>
    <w:p w14:paraId="6D86C571" w14:textId="77777777" w:rsidR="00B2174B" w:rsidRPr="00B2174B" w:rsidRDefault="00B2174B" w:rsidP="00A718DC">
      <w:pPr>
        <w:pStyle w:val="Prrafodelista"/>
        <w:numPr>
          <w:ilvl w:val="0"/>
          <w:numId w:val="37"/>
        </w:numPr>
        <w:jc w:val="both"/>
        <w:rPr>
          <w:rFonts w:cs="Arial"/>
          <w:b/>
          <w:vanish/>
          <w:szCs w:val="18"/>
          <w:lang w:val="es-BO"/>
        </w:rPr>
      </w:pPr>
    </w:p>
    <w:p w14:paraId="31F212A9" w14:textId="7ACEE07B" w:rsidR="00AE15BA" w:rsidRPr="00205281" w:rsidRDefault="00AE15BA" w:rsidP="00A718DC">
      <w:pPr>
        <w:pStyle w:val="Prrafodelista"/>
        <w:numPr>
          <w:ilvl w:val="1"/>
          <w:numId w:val="37"/>
        </w:numPr>
        <w:ind w:left="1026"/>
        <w:jc w:val="both"/>
        <w:rPr>
          <w:rFonts w:cs="Arial"/>
          <w:b/>
          <w:szCs w:val="18"/>
          <w:lang w:val="es-BO"/>
        </w:rPr>
      </w:pPr>
      <w:r w:rsidRPr="00205281">
        <w:rPr>
          <w:rFonts w:cs="Arial"/>
          <w:b/>
          <w:szCs w:val="18"/>
          <w:lang w:val="es-BO"/>
        </w:rPr>
        <w:t>Evaluación de la Propuesta Económica</w:t>
      </w:r>
    </w:p>
    <w:p w14:paraId="2EC2B596" w14:textId="77777777" w:rsidR="00AE15BA" w:rsidRPr="00205281" w:rsidRDefault="00AE15BA" w:rsidP="00AE15BA">
      <w:pPr>
        <w:jc w:val="both"/>
        <w:rPr>
          <w:rFonts w:cs="Arial"/>
          <w:sz w:val="18"/>
          <w:szCs w:val="18"/>
          <w:lang w:val="es-BO"/>
        </w:rPr>
      </w:pPr>
    </w:p>
    <w:p w14:paraId="7EBD0D4F" w14:textId="5A3A1533" w:rsidR="00AE15BA" w:rsidRPr="00205281" w:rsidRDefault="002B0A6A" w:rsidP="00A718DC">
      <w:pPr>
        <w:pStyle w:val="Prrafodelista"/>
        <w:numPr>
          <w:ilvl w:val="2"/>
          <w:numId w:val="37"/>
        </w:numPr>
        <w:ind w:left="2127" w:hanging="993"/>
        <w:jc w:val="both"/>
        <w:rPr>
          <w:rFonts w:cs="Arial"/>
          <w:b/>
          <w:szCs w:val="18"/>
          <w:lang w:val="es-BO"/>
        </w:rPr>
      </w:pPr>
      <w:r>
        <w:rPr>
          <w:rFonts w:cs="Arial"/>
          <w:b/>
          <w:szCs w:val="18"/>
          <w:lang w:val="es-BO"/>
        </w:rPr>
        <w:t>Reporte Electrónico</w:t>
      </w:r>
    </w:p>
    <w:p w14:paraId="35B49D64" w14:textId="77777777" w:rsidR="00AE15BA" w:rsidRPr="00205281" w:rsidRDefault="00AE15BA" w:rsidP="00AE15BA">
      <w:pPr>
        <w:jc w:val="both"/>
        <w:rPr>
          <w:rFonts w:cs="Arial"/>
          <w:sz w:val="18"/>
          <w:szCs w:val="18"/>
          <w:lang w:val="es-BO"/>
        </w:rPr>
      </w:pPr>
    </w:p>
    <w:p w14:paraId="2B4D9F51" w14:textId="5A89A01B" w:rsidR="002B0A6A" w:rsidRDefault="002B0A6A" w:rsidP="000A1DBE">
      <w:pPr>
        <w:pStyle w:val="Prrafodelista"/>
        <w:ind w:left="2127"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14:paraId="0920626E" w14:textId="77777777" w:rsidR="00E60B39" w:rsidRPr="00205281" w:rsidRDefault="00E60B39" w:rsidP="001A55BD">
      <w:pPr>
        <w:jc w:val="both"/>
        <w:rPr>
          <w:rFonts w:cs="Arial"/>
          <w:sz w:val="18"/>
          <w:szCs w:val="18"/>
          <w:lang w:val="es-BO"/>
        </w:rPr>
      </w:pPr>
    </w:p>
    <w:p w14:paraId="3A6CD62D" w14:textId="77777777" w:rsidR="001A55BD" w:rsidRPr="00205281" w:rsidRDefault="001A55BD" w:rsidP="00A718DC">
      <w:pPr>
        <w:pStyle w:val="Prrafodelista"/>
        <w:numPr>
          <w:ilvl w:val="2"/>
          <w:numId w:val="37"/>
        </w:numPr>
        <w:ind w:left="2127" w:hanging="993"/>
        <w:jc w:val="both"/>
        <w:rPr>
          <w:rFonts w:cs="Arial"/>
          <w:b/>
          <w:szCs w:val="18"/>
          <w:lang w:val="es-BO"/>
        </w:rPr>
      </w:pPr>
      <w:r w:rsidRPr="00205281">
        <w:rPr>
          <w:rFonts w:cs="Arial"/>
          <w:b/>
          <w:szCs w:val="18"/>
          <w:lang w:val="es-BO"/>
        </w:rPr>
        <w:t>Determinación de la Propuesta con el Precio Evaluado Más Bajo</w:t>
      </w:r>
    </w:p>
    <w:p w14:paraId="7C61495F" w14:textId="77777777" w:rsidR="001A55BD" w:rsidRPr="00205281" w:rsidRDefault="001A55BD" w:rsidP="001A55BD">
      <w:pPr>
        <w:pStyle w:val="Prrafodelista"/>
        <w:ind w:left="1843"/>
        <w:jc w:val="both"/>
        <w:rPr>
          <w:b/>
          <w:szCs w:val="18"/>
          <w:lang w:val="es-BO"/>
        </w:rPr>
      </w:pPr>
    </w:p>
    <w:p w14:paraId="3B48B73A" w14:textId="2746AD7E" w:rsidR="001A55BD" w:rsidRPr="00205281" w:rsidRDefault="002B0A6A" w:rsidP="00D271F1">
      <w:pPr>
        <w:pStyle w:val="Prrafodelista"/>
        <w:ind w:left="2127"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14:paraId="6FA9ED55" w14:textId="77777777" w:rsidR="001A55BD" w:rsidRPr="00205281" w:rsidRDefault="001A55BD" w:rsidP="001A55BD">
      <w:pPr>
        <w:pStyle w:val="Prrafodelista"/>
        <w:tabs>
          <w:tab w:val="left" w:pos="1418"/>
        </w:tabs>
        <w:jc w:val="both"/>
        <w:rPr>
          <w:b/>
          <w:szCs w:val="18"/>
          <w:lang w:val="es-BO"/>
        </w:rPr>
      </w:pPr>
    </w:p>
    <w:p w14:paraId="54F8EF0A" w14:textId="41883241" w:rsidR="00FC3DA9" w:rsidRPr="00205281" w:rsidRDefault="00FC3DA9" w:rsidP="00D271F1">
      <w:pPr>
        <w:pStyle w:val="Prrafodelista"/>
        <w:ind w:left="2127" w:firstLine="0"/>
        <w:jc w:val="both"/>
        <w:rPr>
          <w:szCs w:val="18"/>
          <w:lang w:val="es-BO"/>
        </w:rPr>
      </w:pPr>
      <w:r w:rsidRPr="00FC3DA9">
        <w:rPr>
          <w:szCs w:val="18"/>
          <w:lang w:val="es-BO"/>
        </w:rPr>
        <w:t>Excepcionalmente, en caso de existir un empate entre dos o más propuestas, prevalecerá la propuesta que se haya presentado primero.</w:t>
      </w:r>
    </w:p>
    <w:p w14:paraId="344F89D4" w14:textId="77777777" w:rsidR="002807D3" w:rsidRPr="00205281" w:rsidRDefault="002807D3" w:rsidP="00F27212">
      <w:pPr>
        <w:jc w:val="both"/>
        <w:rPr>
          <w:rFonts w:cs="Arial"/>
          <w:sz w:val="18"/>
          <w:szCs w:val="18"/>
          <w:lang w:val="es-BO"/>
        </w:rPr>
      </w:pPr>
    </w:p>
    <w:p w14:paraId="6A675E62" w14:textId="77777777" w:rsidR="003E2EEB" w:rsidRPr="00205281" w:rsidRDefault="003E2EEB" w:rsidP="00A718DC">
      <w:pPr>
        <w:pStyle w:val="Prrafodelista"/>
        <w:numPr>
          <w:ilvl w:val="2"/>
          <w:numId w:val="37"/>
        </w:numPr>
        <w:ind w:left="2127" w:hanging="993"/>
        <w:jc w:val="both"/>
        <w:rPr>
          <w:rFonts w:cs="Arial"/>
          <w:b/>
          <w:szCs w:val="18"/>
          <w:lang w:val="es-BO"/>
        </w:rPr>
      </w:pPr>
      <w:r w:rsidRPr="00205281">
        <w:rPr>
          <w:rFonts w:cs="Arial"/>
          <w:b/>
          <w:szCs w:val="18"/>
          <w:lang w:val="es-BO"/>
        </w:rPr>
        <w:t>Evaluación de la Propuesta Técnica</w:t>
      </w:r>
    </w:p>
    <w:p w14:paraId="1A9CC3AD" w14:textId="77777777" w:rsidR="003E2EEB" w:rsidRPr="00205281" w:rsidRDefault="003E2EEB" w:rsidP="003E2EEB">
      <w:pPr>
        <w:jc w:val="both"/>
        <w:rPr>
          <w:rFonts w:cs="Arial"/>
          <w:sz w:val="18"/>
          <w:szCs w:val="18"/>
          <w:lang w:val="es-BO"/>
        </w:rPr>
      </w:pPr>
    </w:p>
    <w:p w14:paraId="0B0B70CF" w14:textId="2CBC07CF" w:rsidR="003E2EEB" w:rsidRPr="00205281" w:rsidRDefault="003E2EEB" w:rsidP="00D271F1">
      <w:pPr>
        <w:pStyle w:val="Prrafodelista"/>
        <w:ind w:left="2127"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proofErr w:type="gramStart"/>
      <w:r w:rsidRPr="00205281">
        <w:rPr>
          <w:rFonts w:cs="Arial"/>
          <w:szCs w:val="18"/>
          <w:lang w:val="es-BO"/>
        </w:rPr>
        <w:t>recomendará</w:t>
      </w:r>
      <w:proofErr w:type="gramEnd"/>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14:paraId="759823B7" w14:textId="26CD9C62" w:rsidR="002B0A6A" w:rsidRDefault="002B0A6A" w:rsidP="002B0A6A">
      <w:pPr>
        <w:pStyle w:val="Prrafodelista"/>
        <w:ind w:left="1843"/>
        <w:jc w:val="both"/>
        <w:rPr>
          <w:szCs w:val="18"/>
          <w:lang w:val="es-BO"/>
        </w:rPr>
      </w:pPr>
    </w:p>
    <w:p w14:paraId="689F1778" w14:textId="79DF09F4" w:rsidR="002B0A6A" w:rsidRPr="00963F1E" w:rsidRDefault="002B0A6A" w:rsidP="00A718DC">
      <w:pPr>
        <w:pStyle w:val="Puesto"/>
        <w:numPr>
          <w:ilvl w:val="0"/>
          <w:numId w:val="18"/>
        </w:numPr>
        <w:spacing w:after="60"/>
        <w:ind w:left="426" w:hanging="426"/>
        <w:jc w:val="left"/>
        <w:outlineLvl w:val="0"/>
        <w:rPr>
          <w:rFonts w:ascii="Verdana" w:hAnsi="Verdana"/>
          <w:bCs/>
          <w:sz w:val="18"/>
          <w:szCs w:val="18"/>
          <w:u w:val="none"/>
          <w:lang w:val="es-BO"/>
        </w:rPr>
      </w:pPr>
      <w:bookmarkStart w:id="42" w:name="_Toc160464513"/>
      <w:r w:rsidRPr="00963F1E">
        <w:rPr>
          <w:rFonts w:ascii="Verdana" w:hAnsi="Verdana"/>
          <w:sz w:val="18"/>
          <w:szCs w:val="18"/>
          <w:u w:val="none"/>
          <w:lang w:val="es-BO"/>
        </w:rPr>
        <w:t>MÉTODO DE SELECCIÓN Y ADJUDICACIÓN CALIDAD</w:t>
      </w:r>
      <w:bookmarkEnd w:id="42"/>
      <w:r w:rsidR="00712F88">
        <w:rPr>
          <w:rFonts w:ascii="Verdana" w:hAnsi="Verdana"/>
          <w:sz w:val="18"/>
          <w:szCs w:val="18"/>
          <w:u w:val="none"/>
          <w:lang w:val="es-BO"/>
        </w:rPr>
        <w:t xml:space="preserve"> </w:t>
      </w:r>
      <w:r w:rsidR="00712F88" w:rsidRPr="00712F88">
        <w:rPr>
          <w:rFonts w:ascii="Verdana" w:hAnsi="Verdana" w:cs="Arial"/>
          <w:i/>
          <w:caps w:val="0"/>
          <w:color w:val="1F497D" w:themeColor="text2"/>
          <w:sz w:val="18"/>
          <w:szCs w:val="18"/>
          <w:u w:val="none"/>
          <w:lang w:val="es-BO" w:eastAsia="es-ES"/>
        </w:rPr>
        <w:t>“No aplica este método”</w:t>
      </w:r>
    </w:p>
    <w:p w14:paraId="724E9AD0" w14:textId="77777777" w:rsidR="002B0A6A" w:rsidRPr="002B0A6A" w:rsidRDefault="002B0A6A" w:rsidP="00B2174B">
      <w:pPr>
        <w:pStyle w:val="Puesto"/>
        <w:spacing w:after="60"/>
        <w:ind w:left="426"/>
        <w:jc w:val="left"/>
        <w:outlineLvl w:val="0"/>
        <w:rPr>
          <w:rFonts w:ascii="Verdana" w:hAnsi="Verdana" w:cs="Arial"/>
          <w:sz w:val="18"/>
          <w:szCs w:val="18"/>
          <w:u w:val="none"/>
          <w:lang w:val="es-BO"/>
        </w:rPr>
      </w:pPr>
    </w:p>
    <w:p w14:paraId="5CE9ED5B" w14:textId="7692A19A" w:rsidR="009B0729" w:rsidRPr="008F7CBB" w:rsidRDefault="009B0729"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14:paraId="1543A3FD" w14:textId="77777777" w:rsidR="009B0729" w:rsidRPr="00205281" w:rsidRDefault="009B0729" w:rsidP="009B0729">
      <w:pPr>
        <w:rPr>
          <w:rFonts w:cs="Arial"/>
          <w:b/>
          <w:sz w:val="18"/>
          <w:szCs w:val="18"/>
          <w:lang w:val="es-BO"/>
        </w:rPr>
      </w:pPr>
    </w:p>
    <w:p w14:paraId="5EF6D1E9" w14:textId="77777777"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14:paraId="3DDFCFE8" w14:textId="77777777" w:rsidR="00B91E7C" w:rsidRPr="00205281" w:rsidRDefault="00B91E7C">
      <w:pPr>
        <w:ind w:left="709"/>
        <w:jc w:val="both"/>
        <w:rPr>
          <w:rFonts w:cs="Arial"/>
          <w:sz w:val="18"/>
          <w:szCs w:val="18"/>
          <w:lang w:val="es-BO"/>
        </w:rPr>
      </w:pPr>
    </w:p>
    <w:p w14:paraId="4E37BF36" w14:textId="6684A499"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14:paraId="4BAF62D8" w14:textId="4F6437C4"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14:paraId="226FC559" w14:textId="09AB8130"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14:paraId="34F2A8BF" w14:textId="1387CEBB"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14:paraId="5C4070D1" w14:textId="5C128990" w:rsidR="009C39D2" w:rsidRPr="00205281" w:rsidRDefault="009C39D2" w:rsidP="00A718DC">
      <w:pPr>
        <w:numPr>
          <w:ilvl w:val="0"/>
          <w:numId w:val="8"/>
        </w:numPr>
        <w:tabs>
          <w:tab w:val="clear" w:pos="1413"/>
        </w:tabs>
        <w:ind w:left="1170" w:hanging="450"/>
        <w:jc w:val="both"/>
        <w:rPr>
          <w:rFonts w:cs="Arial"/>
          <w:b/>
          <w:sz w:val="18"/>
          <w:szCs w:val="18"/>
          <w:lang w:val="es-BO"/>
        </w:rPr>
      </w:pPr>
      <w:r w:rsidRPr="00205281">
        <w:rPr>
          <w:rFonts w:cs="Arial"/>
          <w:sz w:val="18"/>
          <w:szCs w:val="18"/>
          <w:lang w:val="es-BO"/>
        </w:rPr>
        <w:t>Recomendación de Adjudicación o Declaratoria Desierta</w:t>
      </w:r>
      <w:r w:rsidR="0028098C">
        <w:rPr>
          <w:rFonts w:cs="Arial"/>
          <w:sz w:val="18"/>
          <w:szCs w:val="18"/>
          <w:lang w:val="es-BO"/>
        </w:rPr>
        <w:t>;</w:t>
      </w:r>
    </w:p>
    <w:p w14:paraId="2F34DC11" w14:textId="77777777" w:rsidR="00B91E7C" w:rsidRPr="00205281" w:rsidRDefault="009B0729" w:rsidP="00A718DC">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14:paraId="19EB3F5C" w14:textId="77777777" w:rsidR="009B0729" w:rsidRDefault="009B0729" w:rsidP="009B0729">
      <w:pPr>
        <w:ind w:left="709"/>
        <w:rPr>
          <w:rFonts w:cs="Arial"/>
          <w:sz w:val="18"/>
          <w:szCs w:val="18"/>
          <w:lang w:val="es-BO"/>
        </w:rPr>
      </w:pPr>
    </w:p>
    <w:p w14:paraId="45A652D6" w14:textId="77777777" w:rsidR="006934CC" w:rsidRDefault="006934CC" w:rsidP="009B0729">
      <w:pPr>
        <w:ind w:left="709"/>
        <w:rPr>
          <w:rFonts w:cs="Arial"/>
          <w:sz w:val="18"/>
          <w:szCs w:val="18"/>
          <w:lang w:val="es-BO"/>
        </w:rPr>
      </w:pPr>
    </w:p>
    <w:p w14:paraId="18C4AB2B" w14:textId="77777777" w:rsidR="006934CC" w:rsidRDefault="006934CC" w:rsidP="009B0729">
      <w:pPr>
        <w:ind w:left="709"/>
        <w:rPr>
          <w:rFonts w:cs="Arial"/>
          <w:sz w:val="18"/>
          <w:szCs w:val="18"/>
          <w:lang w:val="es-BO"/>
        </w:rPr>
      </w:pPr>
    </w:p>
    <w:p w14:paraId="5B40A353" w14:textId="77777777" w:rsidR="006934CC" w:rsidRDefault="006934CC" w:rsidP="009B0729">
      <w:pPr>
        <w:ind w:left="709"/>
        <w:rPr>
          <w:rFonts w:cs="Arial"/>
          <w:sz w:val="18"/>
          <w:szCs w:val="18"/>
          <w:lang w:val="es-BO"/>
        </w:rPr>
      </w:pPr>
    </w:p>
    <w:p w14:paraId="28B67E54" w14:textId="77777777" w:rsidR="006934CC" w:rsidRDefault="006934CC" w:rsidP="009B0729">
      <w:pPr>
        <w:ind w:left="709"/>
        <w:rPr>
          <w:rFonts w:cs="Arial"/>
          <w:sz w:val="18"/>
          <w:szCs w:val="18"/>
          <w:lang w:val="es-BO"/>
        </w:rPr>
      </w:pPr>
    </w:p>
    <w:p w14:paraId="43CA7059" w14:textId="77777777" w:rsidR="006934CC" w:rsidRPr="00205281" w:rsidRDefault="006934CC" w:rsidP="009B0729">
      <w:pPr>
        <w:ind w:left="709"/>
        <w:rPr>
          <w:rFonts w:cs="Arial"/>
          <w:sz w:val="18"/>
          <w:szCs w:val="18"/>
          <w:lang w:val="es-BO"/>
        </w:rPr>
      </w:pPr>
    </w:p>
    <w:p w14:paraId="70EA7553" w14:textId="248C0682" w:rsidR="009B0729" w:rsidRPr="00205281" w:rsidRDefault="009B0729" w:rsidP="00A718DC">
      <w:pPr>
        <w:pStyle w:val="Puesto"/>
        <w:numPr>
          <w:ilvl w:val="0"/>
          <w:numId w:val="18"/>
        </w:numPr>
        <w:spacing w:after="60"/>
        <w:ind w:left="426" w:hanging="426"/>
        <w:jc w:val="left"/>
        <w:outlineLvl w:val="0"/>
        <w:rPr>
          <w:rFonts w:ascii="Verdana" w:hAnsi="Verdana" w:cs="Arial"/>
          <w:bCs/>
          <w:caps w:val="0"/>
          <w:kern w:val="28"/>
          <w:sz w:val="18"/>
          <w:szCs w:val="32"/>
          <w:u w:val="none"/>
          <w:lang w:val="es-BO" w:eastAsia="es-ES"/>
        </w:rPr>
      </w:pPr>
      <w:bookmarkStart w:id="44" w:name="_Toc160464515"/>
      <w:r w:rsidRPr="00F9423B">
        <w:rPr>
          <w:rFonts w:ascii="Verdana" w:hAnsi="Verdana"/>
          <w:sz w:val="18"/>
          <w:szCs w:val="18"/>
          <w:u w:val="none"/>
          <w:lang w:val="es-BO"/>
        </w:rPr>
        <w:lastRenderedPageBreak/>
        <w:t>ADJUDICACIÓN</w:t>
      </w:r>
      <w:r w:rsidRPr="00205281">
        <w:rPr>
          <w:rFonts w:ascii="Verdana" w:hAnsi="Verdana" w:cs="Arial"/>
          <w:bCs/>
          <w:caps w:val="0"/>
          <w:kern w:val="28"/>
          <w:sz w:val="18"/>
          <w:szCs w:val="32"/>
          <w:u w:val="none"/>
          <w:lang w:val="es-BO" w:eastAsia="es-ES"/>
        </w:rPr>
        <w:t xml:space="preserve"> O DECLARATORIA DESIERTA</w:t>
      </w:r>
      <w:bookmarkEnd w:id="44"/>
    </w:p>
    <w:p w14:paraId="6DA3E73D" w14:textId="77777777" w:rsidR="009B0729" w:rsidRPr="00205281" w:rsidRDefault="009B0729" w:rsidP="003E2EEB">
      <w:pPr>
        <w:ind w:left="1080"/>
        <w:jc w:val="both"/>
        <w:rPr>
          <w:rFonts w:cs="Arial"/>
          <w:sz w:val="18"/>
          <w:szCs w:val="18"/>
          <w:lang w:val="es-BO"/>
        </w:rPr>
      </w:pPr>
    </w:p>
    <w:p w14:paraId="447C6A2B" w14:textId="77777777" w:rsidR="00712F88" w:rsidRPr="00712F88" w:rsidRDefault="00712F88" w:rsidP="00A718DC">
      <w:pPr>
        <w:pStyle w:val="Prrafodelista"/>
        <w:numPr>
          <w:ilvl w:val="0"/>
          <w:numId w:val="37"/>
        </w:numPr>
        <w:jc w:val="both"/>
        <w:rPr>
          <w:vanish/>
          <w:lang w:val="es-BO"/>
        </w:rPr>
      </w:pPr>
    </w:p>
    <w:p w14:paraId="06088476" w14:textId="77777777" w:rsidR="00712F88" w:rsidRPr="00712F88" w:rsidRDefault="00712F88" w:rsidP="00A718DC">
      <w:pPr>
        <w:pStyle w:val="Prrafodelista"/>
        <w:numPr>
          <w:ilvl w:val="0"/>
          <w:numId w:val="37"/>
        </w:numPr>
        <w:jc w:val="both"/>
        <w:rPr>
          <w:vanish/>
          <w:lang w:val="es-BO"/>
        </w:rPr>
      </w:pPr>
    </w:p>
    <w:p w14:paraId="7C965FD3" w14:textId="77777777" w:rsidR="00712F88" w:rsidRPr="00712F88" w:rsidRDefault="00712F88" w:rsidP="00A718DC">
      <w:pPr>
        <w:pStyle w:val="Prrafodelista"/>
        <w:numPr>
          <w:ilvl w:val="0"/>
          <w:numId w:val="37"/>
        </w:numPr>
        <w:jc w:val="both"/>
        <w:rPr>
          <w:vanish/>
          <w:lang w:val="es-BO"/>
        </w:rPr>
      </w:pPr>
    </w:p>
    <w:p w14:paraId="4E86BD46" w14:textId="77777777" w:rsidR="00712F88" w:rsidRPr="00712F88" w:rsidRDefault="00712F88" w:rsidP="00A718DC">
      <w:pPr>
        <w:pStyle w:val="Prrafodelista"/>
        <w:numPr>
          <w:ilvl w:val="0"/>
          <w:numId w:val="37"/>
        </w:numPr>
        <w:jc w:val="both"/>
        <w:rPr>
          <w:vanish/>
          <w:lang w:val="es-BO"/>
        </w:rPr>
      </w:pPr>
    </w:p>
    <w:p w14:paraId="0F25395A" w14:textId="77777777" w:rsidR="00712F88" w:rsidRPr="00712F88" w:rsidRDefault="00712F88" w:rsidP="00A718DC">
      <w:pPr>
        <w:pStyle w:val="Prrafodelista"/>
        <w:numPr>
          <w:ilvl w:val="0"/>
          <w:numId w:val="37"/>
        </w:numPr>
        <w:jc w:val="both"/>
        <w:rPr>
          <w:vanish/>
          <w:lang w:val="es-BO"/>
        </w:rPr>
      </w:pPr>
    </w:p>
    <w:p w14:paraId="3E336D14" w14:textId="77777777" w:rsidR="00712F88" w:rsidRPr="00712F88" w:rsidRDefault="00712F88" w:rsidP="00A718DC">
      <w:pPr>
        <w:pStyle w:val="Prrafodelista"/>
        <w:numPr>
          <w:ilvl w:val="0"/>
          <w:numId w:val="37"/>
        </w:numPr>
        <w:jc w:val="both"/>
        <w:rPr>
          <w:vanish/>
          <w:lang w:val="es-BO"/>
        </w:rPr>
      </w:pPr>
    </w:p>
    <w:p w14:paraId="43EAF331" w14:textId="2215ED0A" w:rsidR="009B0729" w:rsidRPr="00205281" w:rsidRDefault="00D16C50" w:rsidP="00A718DC">
      <w:pPr>
        <w:pStyle w:val="Prrafodelista"/>
        <w:numPr>
          <w:ilvl w:val="1"/>
          <w:numId w:val="37"/>
        </w:numPr>
        <w:ind w:left="960"/>
        <w:jc w:val="both"/>
        <w:rPr>
          <w:lang w:val="es-BO"/>
        </w:rPr>
      </w:pPr>
      <w:r w:rsidRPr="00205281">
        <w:rPr>
          <w:lang w:val="es-BO"/>
        </w:rPr>
        <w:t xml:space="preserve">El RPA, recibido el </w:t>
      </w:r>
      <w:r w:rsidR="00DB3FE0" w:rsidRPr="00205281">
        <w:rPr>
          <w:lang w:val="es-BO"/>
        </w:rPr>
        <w:t xml:space="preserve">Informe </w:t>
      </w:r>
      <w:r w:rsidRPr="00205281">
        <w:rPr>
          <w:lang w:val="es-BO"/>
        </w:rPr>
        <w:t xml:space="preserve">de </w:t>
      </w:r>
      <w:r w:rsidR="00DB3FE0" w:rsidRPr="00205281">
        <w:rPr>
          <w:lang w:val="es-BO"/>
        </w:rPr>
        <w:t xml:space="preserve">Evaluación </w:t>
      </w:r>
      <w:r w:rsidRPr="00205281">
        <w:rPr>
          <w:lang w:val="es-BO"/>
        </w:rPr>
        <w:t xml:space="preserve">y </w:t>
      </w:r>
      <w:r w:rsidR="00DB3FE0" w:rsidRPr="00205281">
        <w:rPr>
          <w:lang w:val="es-BO"/>
        </w:rPr>
        <w:t xml:space="preserve">Recomendación </w:t>
      </w:r>
      <w:r w:rsidRPr="00205281">
        <w:rPr>
          <w:lang w:val="es-BO"/>
        </w:rPr>
        <w:t xml:space="preserve">de </w:t>
      </w:r>
      <w:r w:rsidR="00DB3FE0" w:rsidRPr="00205281">
        <w:rPr>
          <w:lang w:val="es-BO"/>
        </w:rPr>
        <w:t xml:space="preserve">Adjudicación </w:t>
      </w:r>
      <w:r w:rsidRPr="00205281">
        <w:rPr>
          <w:lang w:val="es-BO"/>
        </w:rPr>
        <w:t xml:space="preserve">o </w:t>
      </w:r>
      <w:r w:rsidR="00DB3FE0" w:rsidRPr="00205281">
        <w:rPr>
          <w:lang w:val="es-BO"/>
        </w:rPr>
        <w:t xml:space="preserve">Declaratoria Desierta </w:t>
      </w:r>
      <w:r w:rsidRPr="00205281">
        <w:rPr>
          <w:lang w:val="es-BO"/>
        </w:rPr>
        <w:t xml:space="preserve">y dentro del plazo fijado en el cronograma de plazos, emitirá la </w:t>
      </w:r>
      <w:r w:rsidR="00DB3FE0" w:rsidRPr="00205281">
        <w:rPr>
          <w:lang w:val="es-BO"/>
        </w:rPr>
        <w:t xml:space="preserve">Adjudicación </w:t>
      </w:r>
      <w:r w:rsidRPr="00205281">
        <w:rPr>
          <w:lang w:val="es-BO"/>
        </w:rPr>
        <w:t xml:space="preserve">o </w:t>
      </w:r>
      <w:r w:rsidR="00DB3FE0" w:rsidRPr="00205281">
        <w:rPr>
          <w:lang w:val="es-BO"/>
        </w:rPr>
        <w:t>Declaratoria Desierta</w:t>
      </w:r>
      <w:r w:rsidR="00433404" w:rsidRPr="00205281">
        <w:rPr>
          <w:lang w:val="es-BO"/>
        </w:rPr>
        <w:t>.</w:t>
      </w:r>
    </w:p>
    <w:p w14:paraId="23224770" w14:textId="77777777" w:rsidR="00D16C50" w:rsidRPr="00205281" w:rsidRDefault="00D16C50" w:rsidP="00F30652">
      <w:pPr>
        <w:pStyle w:val="Prrafodelista"/>
        <w:ind w:left="1134"/>
        <w:jc w:val="both"/>
        <w:rPr>
          <w:lang w:val="es-BO"/>
        </w:rPr>
      </w:pPr>
    </w:p>
    <w:p w14:paraId="43BBF97A" w14:textId="77777777" w:rsidR="00D16C50" w:rsidRPr="00205281" w:rsidRDefault="00D16C50" w:rsidP="00A718DC">
      <w:pPr>
        <w:pStyle w:val="Prrafodelista"/>
        <w:numPr>
          <w:ilvl w:val="1"/>
          <w:numId w:val="37"/>
        </w:numPr>
        <w:ind w:left="1134" w:hanging="774"/>
        <w:jc w:val="both"/>
        <w:rPr>
          <w:lang w:val="es-BO"/>
        </w:rPr>
      </w:pPr>
      <w:bookmarkStart w:id="45" w:name="_Toc347135155"/>
      <w:bookmarkStart w:id="46" w:name="_Toc347135315"/>
      <w:r w:rsidRPr="00205281">
        <w:rPr>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45"/>
      <w:bookmarkEnd w:id="46"/>
    </w:p>
    <w:p w14:paraId="1D5E8F38" w14:textId="77777777" w:rsidR="00D16C50" w:rsidRPr="00205281" w:rsidRDefault="00D16C50" w:rsidP="00D16C50">
      <w:pPr>
        <w:tabs>
          <w:tab w:val="num" w:pos="720"/>
          <w:tab w:val="num" w:pos="1440"/>
        </w:tabs>
        <w:jc w:val="both"/>
        <w:rPr>
          <w:rFonts w:cs="Arial"/>
          <w:sz w:val="18"/>
          <w:szCs w:val="18"/>
          <w:lang w:val="es-BO"/>
        </w:rPr>
      </w:pPr>
    </w:p>
    <w:p w14:paraId="4FA91F46" w14:textId="77777777" w:rsidR="00D16C50" w:rsidRPr="00205281" w:rsidRDefault="00D16C50" w:rsidP="0023495C">
      <w:pPr>
        <w:pStyle w:val="Prrafodelista"/>
        <w:ind w:left="1134" w:firstLine="0"/>
        <w:jc w:val="both"/>
        <w:rPr>
          <w:rFonts w:cs="Arial"/>
          <w:szCs w:val="18"/>
          <w:lang w:val="es-BO"/>
        </w:rPr>
      </w:pPr>
      <w:r w:rsidRPr="00205281">
        <w:rPr>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37B51F99" w14:textId="77777777" w:rsidR="00D16C50" w:rsidRPr="00205281" w:rsidRDefault="00D16C50" w:rsidP="00F30652">
      <w:pPr>
        <w:pStyle w:val="Puesto"/>
        <w:spacing w:after="60"/>
        <w:ind w:left="1134"/>
        <w:jc w:val="both"/>
        <w:outlineLvl w:val="0"/>
        <w:rPr>
          <w:rFonts w:ascii="Verdana" w:hAnsi="Verdana" w:cs="Arial"/>
          <w:sz w:val="18"/>
          <w:szCs w:val="18"/>
          <w:lang w:val="es-BO"/>
        </w:rPr>
      </w:pPr>
    </w:p>
    <w:p w14:paraId="63802128" w14:textId="77777777" w:rsidR="005321F3" w:rsidRPr="00205281" w:rsidRDefault="005321F3" w:rsidP="00A718DC">
      <w:pPr>
        <w:pStyle w:val="Prrafodelista"/>
        <w:numPr>
          <w:ilvl w:val="1"/>
          <w:numId w:val="37"/>
        </w:numPr>
        <w:ind w:left="1134" w:hanging="774"/>
        <w:jc w:val="both"/>
        <w:rPr>
          <w:lang w:val="es-BO"/>
        </w:rPr>
      </w:pPr>
      <w:r w:rsidRPr="00205281">
        <w:rPr>
          <w:lang w:val="es-BO"/>
        </w:rPr>
        <w:t>Para contrataciones mayores a Bs200.000 (DOSCIENTOS MIL 00/100 BOLIVIANOS) el RPA deberá adjudicar o declarar desierta la contratación, mediante Resolución</w:t>
      </w:r>
      <w:r w:rsidR="00433404" w:rsidRPr="00205281">
        <w:rPr>
          <w:lang w:val="es-BO"/>
        </w:rPr>
        <w:t xml:space="preserve"> expresa</w:t>
      </w:r>
      <w:r w:rsidRPr="00205281">
        <w:rPr>
          <w:lang w:val="es-BO"/>
        </w:rPr>
        <w:t xml:space="preserve">, para contrataciones menores </w:t>
      </w:r>
      <w:r w:rsidR="00433404" w:rsidRPr="00205281">
        <w:rPr>
          <w:lang w:val="es-BO"/>
        </w:rPr>
        <w:t xml:space="preserve">o iguales </w:t>
      </w:r>
      <w:r w:rsidRPr="00205281">
        <w:rPr>
          <w:lang w:val="es-BO"/>
        </w:rPr>
        <w:t>a dicho monto la entidad determinará el documento de adjudicación o declaratoria desierta.</w:t>
      </w:r>
    </w:p>
    <w:p w14:paraId="16C90EDB" w14:textId="77777777" w:rsidR="009B0729" w:rsidRPr="00205281" w:rsidRDefault="00126117" w:rsidP="00A718DC">
      <w:pPr>
        <w:pStyle w:val="Prrafodelista"/>
        <w:numPr>
          <w:ilvl w:val="1"/>
          <w:numId w:val="37"/>
        </w:numPr>
        <w:ind w:left="1134" w:hanging="774"/>
        <w:jc w:val="both"/>
        <w:rPr>
          <w:lang w:val="es-BO"/>
        </w:rPr>
      </w:pPr>
      <w:r w:rsidRPr="00205281">
        <w:rPr>
          <w:lang w:val="es-BO"/>
        </w:rPr>
        <w:t xml:space="preserve">El Documento o Resolución </w:t>
      </w:r>
      <w:r w:rsidR="009B0729" w:rsidRPr="00205281">
        <w:rPr>
          <w:lang w:val="es-BO"/>
        </w:rPr>
        <w:t>de Adjudicación o Declaratoria Desierta será motivada y conte</w:t>
      </w:r>
      <w:r w:rsidR="009C6CF6" w:rsidRPr="00205281">
        <w:rPr>
          <w:lang w:val="es-BO"/>
        </w:rPr>
        <w:t>ndrá mí</w:t>
      </w:r>
      <w:r w:rsidR="009B0729" w:rsidRPr="00205281">
        <w:rPr>
          <w:lang w:val="es-BO"/>
        </w:rPr>
        <w:t>nimamente la siguiente información:</w:t>
      </w:r>
    </w:p>
    <w:p w14:paraId="3A4BA021" w14:textId="77777777" w:rsidR="009B0729" w:rsidRPr="00205281" w:rsidRDefault="009B0729" w:rsidP="009B0729">
      <w:pPr>
        <w:jc w:val="both"/>
        <w:rPr>
          <w:rFonts w:cs="Arial"/>
          <w:sz w:val="18"/>
          <w:szCs w:val="18"/>
          <w:lang w:val="es-BO"/>
        </w:rPr>
      </w:pPr>
    </w:p>
    <w:p w14:paraId="024AF127" w14:textId="4E344AE7"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Nómina de los participantes y precios ofertados</w:t>
      </w:r>
      <w:r w:rsidR="0028098C">
        <w:rPr>
          <w:rFonts w:cs="Arial"/>
          <w:szCs w:val="18"/>
          <w:lang w:val="es-BO"/>
        </w:rPr>
        <w:t>;</w:t>
      </w:r>
    </w:p>
    <w:p w14:paraId="10120C82" w14:textId="472A67D8" w:rsidR="00EA1917" w:rsidRPr="00205281" w:rsidRDefault="009B0729" w:rsidP="00A718DC">
      <w:pPr>
        <w:pStyle w:val="Prrafodelista"/>
        <w:numPr>
          <w:ilvl w:val="0"/>
          <w:numId w:val="11"/>
        </w:numPr>
        <w:ind w:hanging="295"/>
        <w:jc w:val="both"/>
        <w:rPr>
          <w:rFonts w:cs="Arial"/>
          <w:szCs w:val="18"/>
          <w:lang w:val="es-BO"/>
        </w:rPr>
      </w:pPr>
      <w:r w:rsidRPr="00205281">
        <w:rPr>
          <w:rFonts w:cs="Arial"/>
          <w:szCs w:val="18"/>
          <w:lang w:val="es-BO"/>
        </w:rPr>
        <w:t>Los resultados de la calificación</w:t>
      </w:r>
      <w:r w:rsidR="0028098C">
        <w:rPr>
          <w:rFonts w:cs="Arial"/>
          <w:szCs w:val="18"/>
          <w:lang w:val="es-BO"/>
        </w:rPr>
        <w:t>;</w:t>
      </w:r>
    </w:p>
    <w:p w14:paraId="1F769892" w14:textId="77777777" w:rsidR="00EA1917" w:rsidRPr="00205281" w:rsidRDefault="00EA1917" w:rsidP="00A718DC">
      <w:pPr>
        <w:pStyle w:val="Prrafodelista"/>
        <w:numPr>
          <w:ilvl w:val="0"/>
          <w:numId w:val="11"/>
        </w:numPr>
        <w:ind w:hanging="295"/>
        <w:jc w:val="both"/>
        <w:rPr>
          <w:rFonts w:cs="Arial"/>
          <w:szCs w:val="18"/>
          <w:lang w:val="es-BO"/>
        </w:rPr>
      </w:pPr>
      <w:r w:rsidRPr="00205281">
        <w:rPr>
          <w:rFonts w:cs="Arial"/>
          <w:szCs w:val="18"/>
          <w:lang w:val="es-BO"/>
        </w:rPr>
        <w:t>Identificación del (de los) proponente (s) adjudicado (s), cuando corresponda;</w:t>
      </w:r>
    </w:p>
    <w:p w14:paraId="23C7CC24" w14:textId="40DEA0D6"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Causales de descalificación, cuando corresponda</w:t>
      </w:r>
      <w:r w:rsidR="0028098C">
        <w:rPr>
          <w:rFonts w:cs="Arial"/>
          <w:szCs w:val="18"/>
          <w:lang w:val="es-BO"/>
        </w:rPr>
        <w:t>;</w:t>
      </w:r>
    </w:p>
    <w:p w14:paraId="72CD830F" w14:textId="77777777" w:rsidR="009B0729" w:rsidRPr="00205281" w:rsidRDefault="009B0729" w:rsidP="00A718DC">
      <w:pPr>
        <w:pStyle w:val="Prrafodelista"/>
        <w:numPr>
          <w:ilvl w:val="0"/>
          <w:numId w:val="11"/>
        </w:numPr>
        <w:ind w:left="2127" w:hanging="284"/>
        <w:jc w:val="both"/>
        <w:rPr>
          <w:rFonts w:cs="Arial"/>
          <w:szCs w:val="18"/>
          <w:lang w:val="es-BO"/>
        </w:rPr>
      </w:pPr>
      <w:r w:rsidRPr="00205281">
        <w:rPr>
          <w:rFonts w:cs="Arial"/>
          <w:szCs w:val="18"/>
          <w:lang w:val="es-BO"/>
        </w:rPr>
        <w:t>Causales de Declaratoria Desierta, cuando corresponda.</w:t>
      </w:r>
    </w:p>
    <w:p w14:paraId="5129C92A" w14:textId="77777777" w:rsidR="009B0729" w:rsidRPr="00205281" w:rsidRDefault="009B0729" w:rsidP="009B0729">
      <w:pPr>
        <w:tabs>
          <w:tab w:val="num" w:pos="1440"/>
        </w:tabs>
        <w:ind w:left="360"/>
        <w:jc w:val="both"/>
        <w:rPr>
          <w:rFonts w:cs="Arial"/>
          <w:sz w:val="18"/>
          <w:szCs w:val="18"/>
          <w:lang w:val="es-BO"/>
        </w:rPr>
      </w:pPr>
    </w:p>
    <w:p w14:paraId="4B172DB1" w14:textId="2CC2BC0B" w:rsidR="00A60340" w:rsidRPr="00205281" w:rsidRDefault="00126117" w:rsidP="00A718DC">
      <w:pPr>
        <w:pStyle w:val="Prrafodelista"/>
        <w:numPr>
          <w:ilvl w:val="1"/>
          <w:numId w:val="37"/>
        </w:numPr>
        <w:ind w:left="1134" w:hanging="774"/>
        <w:jc w:val="both"/>
        <w:rPr>
          <w:lang w:val="es-BO"/>
        </w:rPr>
      </w:pPr>
      <w:r w:rsidRPr="00205281">
        <w:rPr>
          <w:lang w:val="es-BO"/>
        </w:rPr>
        <w:t xml:space="preserve">El Documento o Resolución </w:t>
      </w:r>
      <w:r w:rsidR="009B0729" w:rsidRPr="00205281">
        <w:rPr>
          <w:lang w:val="es-BO"/>
        </w:rPr>
        <w:t>de Adjudicación o Declaratoria Desierta</w:t>
      </w:r>
      <w:r w:rsidR="004403E8" w:rsidRPr="00205281">
        <w:rPr>
          <w:lang w:val="es-BO"/>
        </w:rPr>
        <w:t xml:space="preserve"> </w:t>
      </w:r>
      <w:r w:rsidR="009B0729" w:rsidRPr="00205281">
        <w:rPr>
          <w:lang w:val="es-BO"/>
        </w:rPr>
        <w:t xml:space="preserve">será notificada a los proponentes de acuerdo con lo establecido en el </w:t>
      </w:r>
      <w:r w:rsidR="00F96B95" w:rsidRPr="00205281">
        <w:rPr>
          <w:lang w:val="es-BO"/>
        </w:rPr>
        <w:t xml:space="preserve">Artículo </w:t>
      </w:r>
      <w:r w:rsidR="009B0729" w:rsidRPr="00205281">
        <w:rPr>
          <w:lang w:val="es-BO"/>
        </w:rPr>
        <w:t>51 de las NB-SABS. La notificación, deberá incluir copia de la Resolución y del Informe de Evaluación y Recomendación de Adjudicación o Declaratoria Desierta.</w:t>
      </w:r>
      <w:r w:rsidR="00A60340" w:rsidRPr="00205281">
        <w:rPr>
          <w:lang w:val="es-BO"/>
        </w:rPr>
        <w:t xml:space="preserve"> En contrataciones hasta Bs200.000 (DOSCIENTOS MIL 00/100 BOLIVIANOS), el documento de adjudicación o declaratoria desierta deberá ser publicado en el SICOES, para efectos de comunicación. </w:t>
      </w:r>
    </w:p>
    <w:p w14:paraId="5340CC8C" w14:textId="35D49521" w:rsidR="009B0729" w:rsidRPr="00205281" w:rsidRDefault="009B0729" w:rsidP="00A60340">
      <w:pPr>
        <w:ind w:left="1080"/>
        <w:jc w:val="both"/>
        <w:rPr>
          <w:rFonts w:cs="Arial"/>
          <w:sz w:val="18"/>
          <w:szCs w:val="18"/>
          <w:lang w:val="es-BO"/>
        </w:rPr>
      </w:pPr>
    </w:p>
    <w:p w14:paraId="7FF6BE05" w14:textId="77777777" w:rsidR="00647C83" w:rsidRPr="00205281" w:rsidRDefault="00647C83" w:rsidP="00647C83">
      <w:pPr>
        <w:jc w:val="center"/>
        <w:rPr>
          <w:rFonts w:cs="Arial"/>
          <w:b/>
          <w:sz w:val="18"/>
          <w:szCs w:val="18"/>
        </w:rPr>
      </w:pPr>
      <w:r w:rsidRPr="00205281">
        <w:rPr>
          <w:rFonts w:cs="Arial"/>
          <w:b/>
          <w:sz w:val="18"/>
          <w:szCs w:val="18"/>
        </w:rPr>
        <w:t>SECCIÓN V</w:t>
      </w:r>
    </w:p>
    <w:p w14:paraId="37E4D4A1" w14:textId="77777777" w:rsidR="00647C83" w:rsidRPr="00205281" w:rsidRDefault="00647C83" w:rsidP="00647C83">
      <w:pPr>
        <w:jc w:val="center"/>
        <w:rPr>
          <w:rFonts w:cs="Arial"/>
          <w:sz w:val="18"/>
          <w:szCs w:val="18"/>
        </w:rPr>
      </w:pPr>
      <w:r w:rsidRPr="00205281">
        <w:rPr>
          <w:rFonts w:cs="Arial"/>
          <w:b/>
          <w:sz w:val="18"/>
          <w:szCs w:val="18"/>
        </w:rPr>
        <w:t>SUSCRIPCIÓN Y MODIFICACIONES AL CONTRATO</w:t>
      </w:r>
    </w:p>
    <w:p w14:paraId="442D2A24" w14:textId="77777777" w:rsidR="00647C83" w:rsidRPr="00205281" w:rsidRDefault="00647C83" w:rsidP="00A60340">
      <w:pPr>
        <w:ind w:left="1080"/>
        <w:jc w:val="both"/>
        <w:rPr>
          <w:rFonts w:cs="Arial"/>
          <w:sz w:val="18"/>
          <w:szCs w:val="18"/>
          <w:lang w:val="es-BO"/>
        </w:rPr>
      </w:pPr>
    </w:p>
    <w:p w14:paraId="77F3EA40" w14:textId="42288B73" w:rsidR="00A72FB0" w:rsidRPr="00205281" w:rsidRDefault="00A72FB0"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7"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7"/>
    </w:p>
    <w:p w14:paraId="636E9FD2" w14:textId="77777777" w:rsidR="00F90AB4" w:rsidRPr="00205281" w:rsidRDefault="00F90AB4" w:rsidP="00F90AB4">
      <w:pPr>
        <w:tabs>
          <w:tab w:val="left" w:pos="1440"/>
        </w:tabs>
        <w:jc w:val="both"/>
        <w:rPr>
          <w:rFonts w:cs="Arial"/>
          <w:sz w:val="18"/>
          <w:szCs w:val="18"/>
          <w:lang w:val="es-BO"/>
        </w:rPr>
      </w:pPr>
    </w:p>
    <w:p w14:paraId="3BF67E79" w14:textId="77777777" w:rsidR="00F9423B" w:rsidRPr="00F9423B" w:rsidRDefault="00F9423B" w:rsidP="00A718DC">
      <w:pPr>
        <w:pStyle w:val="Prrafodelista"/>
        <w:numPr>
          <w:ilvl w:val="0"/>
          <w:numId w:val="37"/>
        </w:numPr>
        <w:jc w:val="both"/>
        <w:rPr>
          <w:rFonts w:cs="Arial"/>
          <w:vanish/>
          <w:szCs w:val="18"/>
          <w:lang w:val="es-BO"/>
        </w:rPr>
      </w:pPr>
    </w:p>
    <w:p w14:paraId="25F61DD2" w14:textId="351EB0FE" w:rsidR="00395DE8" w:rsidRPr="00205281" w:rsidRDefault="00395DE8" w:rsidP="00A718DC">
      <w:pPr>
        <w:pStyle w:val="Prrafodelista"/>
        <w:numPr>
          <w:ilvl w:val="1"/>
          <w:numId w:val="37"/>
        </w:numPr>
        <w:ind w:left="1026"/>
        <w:jc w:val="both"/>
        <w:rPr>
          <w:rFonts w:cs="Arial"/>
          <w:b/>
          <w:szCs w:val="18"/>
          <w:lang w:val="es-BO"/>
        </w:rPr>
      </w:pPr>
      <w:r w:rsidRPr="00205281">
        <w:rPr>
          <w:rFonts w:cs="Arial"/>
          <w:szCs w:val="18"/>
          <w:lang w:val="es-BO"/>
        </w:rPr>
        <w:t>La entidad convocante deberá establecer el plazo de entrega de documentos, que no deberá ser menor a cuatro (4) días hábiles, para contrataciones hasta Bs200.000.- (DOSCIENTOS MIL 00/100 BOLIVIANOS)</w:t>
      </w:r>
      <w:r w:rsidR="00424144" w:rsidRPr="00205281">
        <w:rPr>
          <w:rFonts w:cs="Arial"/>
          <w:szCs w:val="18"/>
          <w:lang w:val="es-BO"/>
        </w:rPr>
        <w:t>,</w:t>
      </w:r>
      <w:r w:rsidRPr="00205281">
        <w:rPr>
          <w:rFonts w:cs="Arial"/>
          <w:szCs w:val="18"/>
          <w:lang w:val="es-BO"/>
        </w:rPr>
        <w:t xml:space="preserve"> computables a partir </w:t>
      </w:r>
      <w:r w:rsidR="00790207" w:rsidRPr="00205281">
        <w:rPr>
          <w:rFonts w:cs="Arial"/>
          <w:szCs w:val="18"/>
          <w:lang w:val="es-BO"/>
        </w:rPr>
        <w:t xml:space="preserve">del día siguiente hábil </w:t>
      </w:r>
      <w:r w:rsidRPr="00205281">
        <w:rPr>
          <w:rFonts w:cs="Arial"/>
          <w:szCs w:val="18"/>
          <w:lang w:val="es-BO"/>
        </w:rPr>
        <w:t xml:space="preserve">de su notificación y para contrataciones mayores a Bs200.000.- (DOSCIENTOS MIL 00/100 BOLIVIANOS), el plazo de entrega de documentos será computable a partir </w:t>
      </w:r>
      <w:r w:rsidR="00790207" w:rsidRPr="00205281">
        <w:rPr>
          <w:rFonts w:cs="Arial"/>
          <w:szCs w:val="18"/>
          <w:lang w:val="es-BO"/>
        </w:rPr>
        <w:t xml:space="preserve">del día siguiente hábil al </w:t>
      </w:r>
      <w:r w:rsidRPr="00205281">
        <w:rPr>
          <w:rFonts w:cs="Arial"/>
          <w:szCs w:val="18"/>
          <w:lang w:val="es-BO"/>
        </w:rPr>
        <w:t>vencimiento del plazo para la interposición de Recurso Administrativo de Impugnación.</w:t>
      </w:r>
    </w:p>
    <w:p w14:paraId="6DE2D5A8" w14:textId="77777777" w:rsidR="00395DE8" w:rsidRPr="00205281" w:rsidRDefault="00395DE8" w:rsidP="00395DE8">
      <w:pPr>
        <w:tabs>
          <w:tab w:val="left" w:pos="1276"/>
        </w:tabs>
        <w:ind w:left="1276" w:hanging="709"/>
        <w:jc w:val="both"/>
        <w:rPr>
          <w:rFonts w:cs="Arial"/>
          <w:sz w:val="18"/>
          <w:szCs w:val="18"/>
          <w:lang w:val="es-BO"/>
        </w:rPr>
      </w:pPr>
    </w:p>
    <w:p w14:paraId="322B7C1A"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Si el proponente adjudicado presentase los documentos antes del plazo otorgado, el proceso deberá continuar.</w:t>
      </w:r>
    </w:p>
    <w:p w14:paraId="4944C4D7" w14:textId="77777777" w:rsidR="00395DE8" w:rsidRPr="00205281" w:rsidRDefault="00395DE8" w:rsidP="00AD01DE">
      <w:pPr>
        <w:pStyle w:val="Prrafodelista"/>
        <w:ind w:left="1134" w:firstLine="0"/>
        <w:jc w:val="both"/>
        <w:rPr>
          <w:rFonts w:cs="Arial"/>
          <w:szCs w:val="18"/>
          <w:lang w:val="es-BO"/>
        </w:rPr>
      </w:pPr>
    </w:p>
    <w:p w14:paraId="6E404C50" w14:textId="532FCEF9" w:rsidR="00395DE8" w:rsidRPr="00205281" w:rsidRDefault="00395DE8" w:rsidP="00A718DC">
      <w:pPr>
        <w:pStyle w:val="Prrafodelista"/>
        <w:numPr>
          <w:ilvl w:val="1"/>
          <w:numId w:val="37"/>
        </w:numPr>
        <w:ind w:left="1134" w:hanging="708"/>
        <w:jc w:val="both"/>
        <w:rPr>
          <w:rFonts w:cs="Arial"/>
          <w:szCs w:val="18"/>
          <w:lang w:val="es-BO"/>
        </w:rPr>
      </w:pPr>
      <w:r w:rsidRPr="00205281">
        <w:rPr>
          <w:rFonts w:cs="Arial"/>
          <w:szCs w:val="18"/>
          <w:lang w:val="es-BO"/>
        </w:rPr>
        <w:tab/>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14:paraId="33BC7B98" w14:textId="77777777" w:rsidR="00A01CF8" w:rsidRPr="00205281" w:rsidRDefault="00A01CF8" w:rsidP="00395DE8">
      <w:pPr>
        <w:tabs>
          <w:tab w:val="left" w:pos="1276"/>
        </w:tabs>
        <w:ind w:left="1276" w:hanging="709"/>
        <w:jc w:val="both"/>
        <w:rPr>
          <w:rFonts w:cs="Arial"/>
          <w:sz w:val="18"/>
          <w:szCs w:val="18"/>
          <w:lang w:val="es-BO"/>
        </w:rPr>
      </w:pPr>
    </w:p>
    <w:p w14:paraId="60DE4AA9" w14:textId="77777777" w:rsidR="00395DE8" w:rsidRPr="00205281" w:rsidRDefault="00395DE8" w:rsidP="00A718DC">
      <w:pPr>
        <w:pStyle w:val="Prrafodelista"/>
        <w:numPr>
          <w:ilvl w:val="1"/>
          <w:numId w:val="37"/>
        </w:numPr>
        <w:ind w:left="1134" w:hanging="708"/>
        <w:jc w:val="both"/>
        <w:rPr>
          <w:rFonts w:cs="Arial"/>
          <w:b/>
          <w:szCs w:val="18"/>
          <w:lang w:val="es-BO"/>
        </w:rPr>
      </w:pPr>
      <w:r w:rsidRPr="00205281">
        <w:rPr>
          <w:rFonts w:cs="Arial"/>
          <w:szCs w:val="18"/>
          <w:lang w:val="es-BO"/>
        </w:rPr>
        <w:t xml:space="preserve">El proponente adjudicado deberá presentar, para la </w:t>
      </w:r>
      <w:r w:rsidR="00FE25D7" w:rsidRPr="00205281">
        <w:rPr>
          <w:rFonts w:cs="Arial"/>
          <w:szCs w:val="18"/>
          <w:lang w:val="es-BO"/>
        </w:rPr>
        <w:t>suscripción de contrato</w:t>
      </w:r>
      <w:r w:rsidRPr="00205281">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14:paraId="4AE32A6F" w14:textId="77777777" w:rsidR="00395DE8" w:rsidRPr="00205281" w:rsidRDefault="00395DE8" w:rsidP="00395DE8">
      <w:pPr>
        <w:pStyle w:val="Ttulo2"/>
        <w:numPr>
          <w:ilvl w:val="0"/>
          <w:numId w:val="0"/>
        </w:numPr>
        <w:ind w:left="1276"/>
        <w:jc w:val="both"/>
        <w:rPr>
          <w:rFonts w:ascii="Verdana" w:hAnsi="Verdana"/>
          <w:b w:val="0"/>
          <w:sz w:val="18"/>
          <w:szCs w:val="18"/>
          <w:lang w:val="es-BO"/>
        </w:rPr>
      </w:pPr>
    </w:p>
    <w:p w14:paraId="07DFB387" w14:textId="76B63EB4"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deberá presentar la Garantía Adicional a la Garantía de Cumplimiento de Contrato, equivalente a la 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14:paraId="2BF6F54C" w14:textId="77777777" w:rsidR="00395DE8" w:rsidRPr="00205281" w:rsidRDefault="00395DE8" w:rsidP="00AD01DE">
      <w:pPr>
        <w:pStyle w:val="Prrafodelista"/>
        <w:ind w:left="1134" w:firstLine="0"/>
        <w:jc w:val="both"/>
        <w:rPr>
          <w:rFonts w:cs="Arial"/>
          <w:szCs w:val="18"/>
          <w:lang w:val="es-BO"/>
        </w:rPr>
      </w:pPr>
    </w:p>
    <w:p w14:paraId="3C2D2160" w14:textId="0A701AF8"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14:paraId="2A6645A1" w14:textId="77777777" w:rsidR="00395DE8" w:rsidRPr="00205281" w:rsidRDefault="00395DE8" w:rsidP="00D73320">
      <w:pPr>
        <w:rPr>
          <w:lang w:val="es-BO"/>
        </w:rPr>
      </w:pPr>
    </w:p>
    <w:p w14:paraId="3089FE97" w14:textId="194DFD99" w:rsidR="00395DE8" w:rsidRPr="00205281" w:rsidRDefault="00395DE8" w:rsidP="00A718DC">
      <w:pPr>
        <w:pStyle w:val="Prrafodelista"/>
        <w:numPr>
          <w:ilvl w:val="1"/>
          <w:numId w:val="37"/>
        </w:numPr>
        <w:ind w:left="1134" w:hanging="708"/>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14:paraId="38F8BD2C" w14:textId="77777777" w:rsidR="00395DE8" w:rsidRPr="00205281" w:rsidRDefault="00395DE8" w:rsidP="00395DE8">
      <w:pPr>
        <w:tabs>
          <w:tab w:val="left" w:pos="1276"/>
        </w:tabs>
        <w:ind w:left="1276" w:hanging="709"/>
        <w:jc w:val="both"/>
        <w:rPr>
          <w:rFonts w:cs="Arial"/>
          <w:sz w:val="18"/>
          <w:szCs w:val="18"/>
          <w:lang w:val="es-BO"/>
        </w:rPr>
      </w:pPr>
    </w:p>
    <w:p w14:paraId="397E246A"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747D1C5" w14:textId="77777777" w:rsidR="00395DE8" w:rsidRPr="00205281" w:rsidRDefault="00395DE8" w:rsidP="00AD01DE">
      <w:pPr>
        <w:pStyle w:val="Prrafodelista"/>
        <w:ind w:left="1134" w:firstLine="0"/>
        <w:jc w:val="both"/>
        <w:rPr>
          <w:rFonts w:cs="Arial"/>
          <w:szCs w:val="18"/>
          <w:lang w:val="es-BO"/>
        </w:rPr>
      </w:pPr>
    </w:p>
    <w:p w14:paraId="5947558C" w14:textId="66AF2F55"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14:paraId="20A9B3AD"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14:paraId="295EC931" w14:textId="3E93489D"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14:paraId="3459325F" w14:textId="77777777" w:rsidR="00395DE8" w:rsidRPr="00205281" w:rsidRDefault="00395DE8" w:rsidP="00395DE8">
      <w:pPr>
        <w:tabs>
          <w:tab w:val="left" w:pos="1276"/>
        </w:tabs>
        <w:ind w:left="1276" w:hanging="709"/>
        <w:jc w:val="both"/>
        <w:rPr>
          <w:rFonts w:cs="Arial"/>
          <w:sz w:val="18"/>
          <w:szCs w:val="18"/>
          <w:lang w:val="es-BO"/>
        </w:rPr>
      </w:pPr>
    </w:p>
    <w:p w14:paraId="5CEE2A9F" w14:textId="77777777" w:rsidR="00395DE8" w:rsidRPr="00205281" w:rsidRDefault="00395DE8" w:rsidP="00A718DC">
      <w:pPr>
        <w:pStyle w:val="Prrafodelista"/>
        <w:numPr>
          <w:ilvl w:val="1"/>
          <w:numId w:val="37"/>
        </w:numPr>
        <w:ind w:left="1134" w:hanging="708"/>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14:paraId="37E5F3DF" w14:textId="77777777" w:rsidR="004C41E7" w:rsidRPr="00205281" w:rsidRDefault="004C41E7" w:rsidP="003E202A">
      <w:pPr>
        <w:ind w:left="1276"/>
        <w:jc w:val="both"/>
        <w:rPr>
          <w:rFonts w:cs="Arial"/>
          <w:sz w:val="18"/>
          <w:szCs w:val="18"/>
          <w:lang w:val="es-BO"/>
        </w:rPr>
      </w:pPr>
    </w:p>
    <w:p w14:paraId="0BC99140" w14:textId="3DE52EE3" w:rsidR="00A72FB0" w:rsidRPr="00205281" w:rsidRDefault="0032182A"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48"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8"/>
    </w:p>
    <w:p w14:paraId="4ED5F28E" w14:textId="77777777" w:rsidR="00537B8B" w:rsidRPr="00205281" w:rsidRDefault="00537B8B" w:rsidP="00537B8B">
      <w:pPr>
        <w:ind w:left="390"/>
        <w:jc w:val="both"/>
        <w:rPr>
          <w:rFonts w:cs="Arial"/>
          <w:b/>
          <w:sz w:val="18"/>
          <w:szCs w:val="18"/>
          <w:lang w:val="es-BO"/>
        </w:rPr>
      </w:pPr>
    </w:p>
    <w:p w14:paraId="00C7152B" w14:textId="77777777"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14:paraId="7083D574" w14:textId="77777777" w:rsidR="00281774" w:rsidRPr="00205281" w:rsidRDefault="00281774" w:rsidP="003B6ED5">
      <w:pPr>
        <w:ind w:left="450"/>
        <w:jc w:val="both"/>
        <w:rPr>
          <w:rFonts w:cs="Arial"/>
          <w:sz w:val="18"/>
          <w:szCs w:val="18"/>
          <w:lang w:val="es-BO"/>
        </w:rPr>
      </w:pPr>
    </w:p>
    <w:p w14:paraId="0CA0C43F" w14:textId="77777777"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14:paraId="0E9562B5" w14:textId="77777777" w:rsidR="00E81695" w:rsidRPr="00205281" w:rsidRDefault="00E81695" w:rsidP="003B6ED5">
      <w:pPr>
        <w:ind w:left="450"/>
        <w:jc w:val="both"/>
        <w:rPr>
          <w:rFonts w:cs="Arial"/>
          <w:sz w:val="18"/>
          <w:szCs w:val="18"/>
          <w:lang w:val="es-BO"/>
        </w:rPr>
      </w:pPr>
    </w:p>
    <w:p w14:paraId="13F8679D" w14:textId="0C9B6217" w:rsidR="00E81695" w:rsidRPr="00C92228" w:rsidRDefault="0017279B" w:rsidP="00A06C10">
      <w:pPr>
        <w:pStyle w:val="Prrafodelista"/>
        <w:numPr>
          <w:ilvl w:val="0"/>
          <w:numId w:val="42"/>
        </w:numPr>
        <w:ind w:left="1134" w:hanging="708"/>
        <w:jc w:val="both"/>
        <w:rPr>
          <w:rFonts w:cs="Arial"/>
          <w:b/>
          <w:szCs w:val="18"/>
          <w:lang w:val="es-BO"/>
        </w:rPr>
      </w:pPr>
      <w:r w:rsidRPr="00C92228">
        <w:rPr>
          <w:rFonts w:cs="Arial"/>
          <w:b/>
          <w:szCs w:val="18"/>
          <w:lang w:val="es-BO"/>
        </w:rPr>
        <w:t>Orden de Trabajo</w:t>
      </w:r>
    </w:p>
    <w:p w14:paraId="3BABABCE" w14:textId="77777777" w:rsidR="00E81695" w:rsidRPr="00205281" w:rsidRDefault="00E81695" w:rsidP="00E81695">
      <w:pPr>
        <w:ind w:left="1440" w:hanging="720"/>
        <w:jc w:val="both"/>
        <w:rPr>
          <w:rFonts w:cs="Arial"/>
          <w:sz w:val="18"/>
          <w:szCs w:val="18"/>
          <w:lang w:val="es-BO"/>
        </w:rPr>
      </w:pPr>
    </w:p>
    <w:p w14:paraId="43EAD966" w14:textId="77777777"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14:paraId="23A2F68C" w14:textId="77777777" w:rsidR="00E81695" w:rsidRPr="00205281" w:rsidRDefault="00E81695" w:rsidP="00AA16A3">
      <w:pPr>
        <w:pStyle w:val="Prrafodelista"/>
        <w:ind w:left="1134" w:firstLine="0"/>
        <w:jc w:val="both"/>
        <w:rPr>
          <w:rFonts w:cs="Arial"/>
          <w:szCs w:val="18"/>
          <w:lang w:val="es-BO"/>
        </w:rPr>
      </w:pPr>
    </w:p>
    <w:p w14:paraId="3DD92031" w14:textId="464173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proofErr w:type="spellStart"/>
      <w:r w:rsidRPr="00205281">
        <w:rPr>
          <w:rFonts w:cs="Arial"/>
          <w:szCs w:val="18"/>
          <w:lang w:val="es-BO"/>
        </w:rPr>
        <w:t>aperturado</w:t>
      </w:r>
      <w:proofErr w:type="spellEnd"/>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14:paraId="4DB4CEA4" w14:textId="77777777" w:rsidR="00E81695" w:rsidRPr="00205281" w:rsidRDefault="00E81695" w:rsidP="00AA16A3">
      <w:pPr>
        <w:pStyle w:val="Prrafodelista"/>
        <w:ind w:left="1134" w:firstLine="0"/>
        <w:jc w:val="both"/>
        <w:rPr>
          <w:rFonts w:cs="Arial"/>
          <w:szCs w:val="18"/>
          <w:lang w:val="es-BO"/>
        </w:rPr>
      </w:pPr>
    </w:p>
    <w:p w14:paraId="2C68576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14:paraId="39EEAF03" w14:textId="77777777" w:rsidR="00E07B66" w:rsidRDefault="00E07B66" w:rsidP="00E81695">
      <w:pPr>
        <w:ind w:left="1440" w:hanging="720"/>
        <w:jc w:val="both"/>
        <w:rPr>
          <w:rFonts w:cs="Arial"/>
          <w:sz w:val="18"/>
          <w:szCs w:val="18"/>
          <w:lang w:val="es-BO"/>
        </w:rPr>
      </w:pPr>
    </w:p>
    <w:p w14:paraId="0A3D0B6D" w14:textId="77777777" w:rsidR="006934CC" w:rsidRDefault="006934CC" w:rsidP="00E81695">
      <w:pPr>
        <w:ind w:left="1440" w:hanging="720"/>
        <w:jc w:val="both"/>
        <w:rPr>
          <w:rFonts w:cs="Arial"/>
          <w:sz w:val="18"/>
          <w:szCs w:val="18"/>
          <w:lang w:val="es-BO"/>
        </w:rPr>
      </w:pPr>
    </w:p>
    <w:p w14:paraId="63A7CDBD" w14:textId="77777777" w:rsidR="006934CC" w:rsidRPr="00205281" w:rsidRDefault="006934CC" w:rsidP="00E81695">
      <w:pPr>
        <w:ind w:left="1440" w:hanging="720"/>
        <w:jc w:val="both"/>
        <w:rPr>
          <w:rFonts w:cs="Arial"/>
          <w:sz w:val="18"/>
          <w:szCs w:val="18"/>
          <w:lang w:val="es-BO"/>
        </w:rPr>
      </w:pPr>
    </w:p>
    <w:p w14:paraId="14BCEBB2" w14:textId="77777777" w:rsidR="00E81695" w:rsidRPr="00205281" w:rsidRDefault="0017279B" w:rsidP="00A06C10">
      <w:pPr>
        <w:pStyle w:val="Prrafodelista"/>
        <w:numPr>
          <w:ilvl w:val="0"/>
          <w:numId w:val="42"/>
        </w:numPr>
        <w:ind w:left="1134" w:hanging="708"/>
        <w:jc w:val="both"/>
        <w:rPr>
          <w:rFonts w:cs="Arial"/>
          <w:b/>
          <w:szCs w:val="18"/>
          <w:lang w:val="es-BO"/>
        </w:rPr>
      </w:pPr>
      <w:r w:rsidRPr="00205281">
        <w:rPr>
          <w:rFonts w:cs="Arial"/>
          <w:b/>
          <w:szCs w:val="18"/>
          <w:lang w:val="es-BO"/>
        </w:rPr>
        <w:lastRenderedPageBreak/>
        <w:t>Orden de Cambio</w:t>
      </w:r>
    </w:p>
    <w:p w14:paraId="2EAACAD4" w14:textId="77777777" w:rsidR="006C300A" w:rsidRPr="00205281" w:rsidRDefault="006C300A" w:rsidP="006C300A">
      <w:pPr>
        <w:pStyle w:val="Prrafodelista"/>
        <w:ind w:left="1418"/>
        <w:jc w:val="both"/>
        <w:rPr>
          <w:rFonts w:cs="Arial"/>
          <w:szCs w:val="18"/>
          <w:lang w:val="es-BO"/>
        </w:rPr>
      </w:pPr>
    </w:p>
    <w:p w14:paraId="69340593" w14:textId="27FC6E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14:paraId="0BC6BB16" w14:textId="77777777" w:rsidR="00E81695" w:rsidRPr="00205281" w:rsidRDefault="00E81695" w:rsidP="00AA16A3">
      <w:pPr>
        <w:pStyle w:val="Prrafodelista"/>
        <w:ind w:left="1134" w:firstLine="0"/>
        <w:jc w:val="both"/>
        <w:rPr>
          <w:rFonts w:cs="Arial"/>
          <w:szCs w:val="18"/>
          <w:lang w:val="es-BO"/>
        </w:rPr>
      </w:pPr>
    </w:p>
    <w:p w14:paraId="6203F6EF"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14:paraId="4D2514A7" w14:textId="77777777" w:rsidR="00E81695" w:rsidRPr="00205281" w:rsidRDefault="00E81695" w:rsidP="00AA16A3">
      <w:pPr>
        <w:pStyle w:val="Prrafodelista"/>
        <w:ind w:left="1134" w:firstLine="0"/>
        <w:jc w:val="both"/>
        <w:rPr>
          <w:rFonts w:cs="Arial"/>
          <w:szCs w:val="18"/>
          <w:lang w:val="es-BO"/>
        </w:rPr>
      </w:pPr>
    </w:p>
    <w:p w14:paraId="22961EB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14:paraId="74260ADB" w14:textId="77777777" w:rsidR="00E81695" w:rsidRPr="00205281" w:rsidRDefault="00E81695" w:rsidP="00AA16A3">
      <w:pPr>
        <w:pStyle w:val="Prrafodelista"/>
        <w:ind w:left="1134" w:firstLine="0"/>
        <w:jc w:val="both"/>
        <w:rPr>
          <w:rFonts w:cs="Arial"/>
          <w:szCs w:val="18"/>
          <w:lang w:val="es-BO"/>
        </w:rPr>
      </w:pPr>
    </w:p>
    <w:p w14:paraId="727B575C"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14:paraId="00D36288" w14:textId="77777777" w:rsidR="006C300A" w:rsidRPr="00205281" w:rsidRDefault="006C300A" w:rsidP="00AA16A3">
      <w:pPr>
        <w:pStyle w:val="Prrafodelista"/>
        <w:ind w:left="1134" w:firstLine="0"/>
        <w:jc w:val="both"/>
        <w:rPr>
          <w:rFonts w:cs="Arial"/>
          <w:szCs w:val="18"/>
          <w:lang w:val="es-BO"/>
        </w:rPr>
      </w:pPr>
    </w:p>
    <w:p w14:paraId="4877A37E"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14:paraId="30C7F96F" w14:textId="77777777" w:rsidR="0025590F" w:rsidRPr="00205281" w:rsidRDefault="0025590F" w:rsidP="003B4044">
      <w:pPr>
        <w:pStyle w:val="Prrafodelista"/>
        <w:ind w:left="1260"/>
        <w:jc w:val="both"/>
        <w:rPr>
          <w:rFonts w:cs="Arial"/>
          <w:szCs w:val="18"/>
          <w:lang w:val="es-BO"/>
        </w:rPr>
      </w:pPr>
    </w:p>
    <w:p w14:paraId="02B8E268" w14:textId="77777777" w:rsidR="00E81695" w:rsidRPr="00205281" w:rsidRDefault="0017279B" w:rsidP="00A06C10">
      <w:pPr>
        <w:pStyle w:val="Prrafodelista"/>
        <w:numPr>
          <w:ilvl w:val="0"/>
          <w:numId w:val="42"/>
        </w:numPr>
        <w:ind w:left="1134" w:hanging="708"/>
        <w:jc w:val="both"/>
        <w:rPr>
          <w:rFonts w:cs="Arial"/>
          <w:b/>
          <w:szCs w:val="18"/>
          <w:lang w:val="es-BO"/>
        </w:rPr>
      </w:pPr>
      <w:r w:rsidRPr="00205281">
        <w:rPr>
          <w:rFonts w:cs="Arial"/>
          <w:b/>
          <w:szCs w:val="18"/>
          <w:lang w:val="es-BO"/>
        </w:rPr>
        <w:t>Contrato Modificatorio</w:t>
      </w:r>
    </w:p>
    <w:p w14:paraId="09D26369" w14:textId="77777777" w:rsidR="00E81695" w:rsidRPr="00205281" w:rsidRDefault="00E81695" w:rsidP="00E81695">
      <w:pPr>
        <w:ind w:left="1440" w:hanging="720"/>
        <w:jc w:val="both"/>
        <w:rPr>
          <w:rFonts w:cs="Arial"/>
          <w:sz w:val="18"/>
          <w:szCs w:val="18"/>
          <w:lang w:val="es-BO"/>
        </w:rPr>
      </w:pPr>
    </w:p>
    <w:p w14:paraId="673C6C64" w14:textId="40CB6013"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14:paraId="14172079" w14:textId="77777777" w:rsidR="00E81695" w:rsidRPr="00205281" w:rsidRDefault="00E81695" w:rsidP="00AA16A3">
      <w:pPr>
        <w:pStyle w:val="Prrafodelista"/>
        <w:ind w:left="1134" w:firstLine="0"/>
        <w:jc w:val="both"/>
        <w:rPr>
          <w:rFonts w:cs="Arial"/>
          <w:szCs w:val="18"/>
          <w:lang w:val="es-BO"/>
        </w:rPr>
      </w:pPr>
    </w:p>
    <w:p w14:paraId="56457894" w14:textId="77777777"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14:paraId="422FAF91" w14:textId="77777777" w:rsidR="00E81695" w:rsidRPr="00205281" w:rsidRDefault="00E81695" w:rsidP="00AA16A3">
      <w:pPr>
        <w:pStyle w:val="Prrafodelista"/>
        <w:ind w:left="1134" w:firstLine="0"/>
        <w:jc w:val="both"/>
        <w:rPr>
          <w:rFonts w:cs="Arial"/>
          <w:szCs w:val="18"/>
          <w:lang w:val="es-BO"/>
        </w:rPr>
      </w:pPr>
    </w:p>
    <w:p w14:paraId="3A6F136F"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14:paraId="52496749" w14:textId="77777777" w:rsidR="00E81695" w:rsidRPr="00205281" w:rsidRDefault="00E81695" w:rsidP="00AA16A3">
      <w:pPr>
        <w:pStyle w:val="Prrafodelista"/>
        <w:ind w:left="1134" w:firstLine="0"/>
        <w:jc w:val="both"/>
        <w:rPr>
          <w:rFonts w:cs="Arial"/>
          <w:szCs w:val="18"/>
          <w:lang w:val="es-BO"/>
        </w:rPr>
      </w:pPr>
    </w:p>
    <w:p w14:paraId="650C2CD1"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14:paraId="1F202AD7" w14:textId="77777777" w:rsidR="00281774" w:rsidRPr="00205281" w:rsidRDefault="00281774" w:rsidP="000C2981">
      <w:pPr>
        <w:ind w:left="993"/>
        <w:jc w:val="both"/>
        <w:rPr>
          <w:rFonts w:cs="Arial"/>
          <w:sz w:val="18"/>
          <w:szCs w:val="18"/>
          <w:lang w:val="es-BO"/>
        </w:rPr>
      </w:pPr>
    </w:p>
    <w:p w14:paraId="30183693" w14:textId="77777777"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14:paraId="2BF26F48" w14:textId="77777777" w:rsidR="00611574" w:rsidRPr="00205281" w:rsidRDefault="00611574" w:rsidP="00C712C0">
      <w:pPr>
        <w:ind w:left="1770"/>
        <w:jc w:val="both"/>
        <w:rPr>
          <w:rFonts w:cs="Arial"/>
          <w:sz w:val="18"/>
          <w:szCs w:val="18"/>
          <w:lang w:val="es-BO"/>
        </w:rPr>
      </w:pPr>
    </w:p>
    <w:p w14:paraId="0EA3FABF" w14:textId="51402117" w:rsidR="000C2981" w:rsidRPr="00205281" w:rsidRDefault="002D32FB" w:rsidP="00A718DC">
      <w:pPr>
        <w:pStyle w:val="Puesto"/>
        <w:numPr>
          <w:ilvl w:val="0"/>
          <w:numId w:val="18"/>
        </w:numPr>
        <w:spacing w:after="60"/>
        <w:ind w:left="426" w:hanging="426"/>
        <w:jc w:val="left"/>
        <w:outlineLvl w:val="0"/>
        <w:rPr>
          <w:rFonts w:ascii="Verdana" w:hAnsi="Verdana"/>
          <w:sz w:val="18"/>
          <w:szCs w:val="18"/>
          <w:u w:val="none"/>
          <w:lang w:val="es-BO"/>
        </w:rPr>
      </w:pPr>
      <w:bookmarkStart w:id="49" w:name="_Toc160464518"/>
      <w:r w:rsidRPr="00205281">
        <w:rPr>
          <w:rFonts w:ascii="Verdana" w:hAnsi="Verdana"/>
          <w:sz w:val="18"/>
          <w:szCs w:val="18"/>
          <w:u w:val="none"/>
          <w:lang w:val="es-BO"/>
        </w:rPr>
        <w:t>SUBCONTRATACIÓN</w:t>
      </w:r>
      <w:bookmarkEnd w:id="49"/>
    </w:p>
    <w:p w14:paraId="43D71FD8" w14:textId="77777777" w:rsidR="000C2981" w:rsidRPr="00205281" w:rsidRDefault="000C2981" w:rsidP="000C2981">
      <w:pPr>
        <w:ind w:left="900"/>
        <w:jc w:val="both"/>
        <w:rPr>
          <w:rFonts w:cs="Arial"/>
          <w:sz w:val="18"/>
          <w:szCs w:val="18"/>
          <w:lang w:val="es-BO"/>
        </w:rPr>
      </w:pPr>
    </w:p>
    <w:p w14:paraId="2EED6CA0" w14:textId="3C0A31C7" w:rsidR="000C2981" w:rsidRPr="00205281" w:rsidRDefault="000C2981" w:rsidP="00790207">
      <w:pPr>
        <w:ind w:left="450"/>
        <w:jc w:val="both"/>
        <w:rPr>
          <w:rFonts w:cs="Arial"/>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p>
    <w:p w14:paraId="656CF0B8" w14:textId="77777777" w:rsidR="00117868" w:rsidRPr="00205281" w:rsidRDefault="00117868" w:rsidP="009A2739">
      <w:pPr>
        <w:rPr>
          <w:lang w:val="es-BO"/>
        </w:rPr>
      </w:pPr>
    </w:p>
    <w:p w14:paraId="1F5B9E55" w14:textId="3316C9BE" w:rsidR="00E81695" w:rsidRPr="00205281" w:rsidRDefault="00E81695" w:rsidP="00A718DC">
      <w:pPr>
        <w:pStyle w:val="Puesto"/>
        <w:numPr>
          <w:ilvl w:val="0"/>
          <w:numId w:val="18"/>
        </w:numPr>
        <w:spacing w:after="60"/>
        <w:ind w:left="426" w:hanging="426"/>
        <w:jc w:val="left"/>
        <w:outlineLvl w:val="0"/>
        <w:rPr>
          <w:rFonts w:ascii="Verdana" w:hAnsi="Verdana" w:cs="Arial"/>
          <w:sz w:val="18"/>
          <w:szCs w:val="18"/>
          <w:u w:val="none"/>
          <w:lang w:val="es-BO"/>
        </w:rPr>
      </w:pPr>
      <w:bookmarkStart w:id="50"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50"/>
    </w:p>
    <w:p w14:paraId="18D5F467" w14:textId="77777777" w:rsidR="00E81695" w:rsidRPr="00205281" w:rsidRDefault="00E81695" w:rsidP="00E81695">
      <w:pPr>
        <w:ind w:left="720"/>
        <w:jc w:val="both"/>
        <w:rPr>
          <w:rFonts w:cs="Arial"/>
          <w:sz w:val="18"/>
          <w:szCs w:val="18"/>
          <w:lang w:val="es-BO"/>
        </w:rPr>
      </w:pPr>
    </w:p>
    <w:p w14:paraId="630DDEDE" w14:textId="77777777"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14:paraId="262BE77B" w14:textId="77777777" w:rsidR="00E81695" w:rsidRPr="00205281" w:rsidRDefault="00E81695" w:rsidP="003A58C4">
      <w:pPr>
        <w:pStyle w:val="Prrafodelista"/>
        <w:ind w:left="450"/>
        <w:jc w:val="both"/>
        <w:rPr>
          <w:rFonts w:cs="Arial"/>
          <w:szCs w:val="18"/>
          <w:lang w:val="es-BO"/>
        </w:rPr>
      </w:pPr>
    </w:p>
    <w:p w14:paraId="7D5C24AF" w14:textId="1A1C9F09" w:rsidR="007E5A87" w:rsidRPr="00205281" w:rsidRDefault="007E5A87" w:rsidP="00A718DC">
      <w:pPr>
        <w:pStyle w:val="Puesto"/>
        <w:numPr>
          <w:ilvl w:val="0"/>
          <w:numId w:val="18"/>
        </w:numPr>
        <w:spacing w:after="60"/>
        <w:ind w:left="426" w:hanging="426"/>
        <w:jc w:val="left"/>
        <w:outlineLvl w:val="0"/>
        <w:rPr>
          <w:rFonts w:ascii="Verdana" w:hAnsi="Verdana"/>
          <w:sz w:val="18"/>
          <w:szCs w:val="18"/>
          <w:u w:val="none"/>
          <w:lang w:val="es-BO"/>
        </w:rPr>
      </w:pPr>
      <w:bookmarkStart w:id="51"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51"/>
    </w:p>
    <w:p w14:paraId="52F846F5" w14:textId="77777777" w:rsidR="007E5A87" w:rsidRPr="00205281" w:rsidRDefault="007E5A87" w:rsidP="007E5A87">
      <w:pPr>
        <w:ind w:left="567"/>
        <w:jc w:val="both"/>
        <w:rPr>
          <w:rFonts w:cs="Arial"/>
          <w:b/>
          <w:sz w:val="18"/>
          <w:szCs w:val="18"/>
          <w:lang w:val="es-BO"/>
        </w:rPr>
      </w:pPr>
    </w:p>
    <w:p w14:paraId="368CA1E5" w14:textId="77777777" w:rsidR="004D526D" w:rsidRPr="004D526D" w:rsidRDefault="004D526D" w:rsidP="00A718DC">
      <w:pPr>
        <w:pStyle w:val="Prrafodelista"/>
        <w:numPr>
          <w:ilvl w:val="0"/>
          <w:numId w:val="37"/>
        </w:numPr>
        <w:jc w:val="both"/>
        <w:rPr>
          <w:rFonts w:cs="Arial"/>
          <w:vanish/>
          <w:szCs w:val="18"/>
          <w:lang w:val="es-BO"/>
        </w:rPr>
      </w:pPr>
    </w:p>
    <w:p w14:paraId="3EB810A9" w14:textId="77777777" w:rsidR="004D526D" w:rsidRPr="004D526D" w:rsidRDefault="004D526D" w:rsidP="00A718DC">
      <w:pPr>
        <w:pStyle w:val="Prrafodelista"/>
        <w:numPr>
          <w:ilvl w:val="0"/>
          <w:numId w:val="37"/>
        </w:numPr>
        <w:jc w:val="both"/>
        <w:rPr>
          <w:rFonts w:cs="Arial"/>
          <w:vanish/>
          <w:szCs w:val="18"/>
          <w:lang w:val="es-BO"/>
        </w:rPr>
      </w:pPr>
    </w:p>
    <w:p w14:paraId="34BA5B30" w14:textId="77777777" w:rsidR="004D526D" w:rsidRPr="004D526D" w:rsidRDefault="004D526D" w:rsidP="00A718DC">
      <w:pPr>
        <w:pStyle w:val="Prrafodelista"/>
        <w:numPr>
          <w:ilvl w:val="0"/>
          <w:numId w:val="37"/>
        </w:numPr>
        <w:jc w:val="both"/>
        <w:rPr>
          <w:rFonts w:cs="Arial"/>
          <w:vanish/>
          <w:szCs w:val="18"/>
          <w:lang w:val="es-BO"/>
        </w:rPr>
      </w:pPr>
    </w:p>
    <w:p w14:paraId="47297984" w14:textId="77777777" w:rsidR="004D526D" w:rsidRPr="004D526D" w:rsidRDefault="004D526D" w:rsidP="00A718DC">
      <w:pPr>
        <w:pStyle w:val="Prrafodelista"/>
        <w:numPr>
          <w:ilvl w:val="0"/>
          <w:numId w:val="37"/>
        </w:numPr>
        <w:jc w:val="both"/>
        <w:rPr>
          <w:rFonts w:cs="Arial"/>
          <w:vanish/>
          <w:szCs w:val="18"/>
          <w:lang w:val="es-BO"/>
        </w:rPr>
      </w:pPr>
    </w:p>
    <w:p w14:paraId="19C708BC" w14:textId="6C48FD47" w:rsidR="00790207" w:rsidRPr="00205281" w:rsidRDefault="00790207" w:rsidP="00A718DC">
      <w:pPr>
        <w:pStyle w:val="Prrafodelista"/>
        <w:numPr>
          <w:ilvl w:val="1"/>
          <w:numId w:val="37"/>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w:t>
      </w:r>
      <w:r w:rsidRPr="00205281">
        <w:rPr>
          <w:rFonts w:cs="Arial"/>
          <w:szCs w:val="18"/>
          <w:lang w:val="es-BO"/>
        </w:rPr>
        <w:lastRenderedPageBreak/>
        <w:t xml:space="preserve">contrato, verificando el cumplimiento de las demás estipulaciones del contrato suscrito y emitirá el Certificado de Cumplimiento de Contrato. </w:t>
      </w:r>
    </w:p>
    <w:p w14:paraId="03A6E513" w14:textId="77777777" w:rsidR="00810D08" w:rsidRPr="00205281" w:rsidRDefault="00810D08" w:rsidP="00810D08">
      <w:pPr>
        <w:ind w:left="1080"/>
        <w:jc w:val="both"/>
        <w:rPr>
          <w:rFonts w:cs="Arial"/>
          <w:sz w:val="18"/>
          <w:szCs w:val="18"/>
          <w:lang w:val="es-BO"/>
        </w:rPr>
      </w:pPr>
    </w:p>
    <w:p w14:paraId="34AEB609" w14:textId="1055344C" w:rsidR="001C4A0B" w:rsidRPr="004D526D" w:rsidRDefault="001C4A0B" w:rsidP="00A718DC">
      <w:pPr>
        <w:pStyle w:val="Prrafodelista"/>
        <w:numPr>
          <w:ilvl w:val="1"/>
          <w:numId w:val="37"/>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w:t>
      </w:r>
      <w:r w:rsidR="00503DE5" w:rsidRPr="00205281">
        <w:rPr>
          <w:rFonts w:cs="Arial"/>
          <w:szCs w:val="18"/>
          <w:lang w:val="es-BO"/>
        </w:rPr>
        <w:t>.</w:t>
      </w:r>
    </w:p>
    <w:p w14:paraId="2D8A5096" w14:textId="77777777" w:rsidR="007E5A87" w:rsidRPr="00205281" w:rsidRDefault="007E5A87" w:rsidP="003E202A">
      <w:pPr>
        <w:pStyle w:val="Prrafodelista"/>
        <w:ind w:left="1134"/>
        <w:jc w:val="both"/>
        <w:rPr>
          <w:rFonts w:cs="Arial"/>
          <w:szCs w:val="18"/>
          <w:lang w:val="es-BO"/>
        </w:rPr>
      </w:pPr>
    </w:p>
    <w:p w14:paraId="2E4251C0" w14:textId="77777777" w:rsidR="007E5A87" w:rsidRPr="004D526D" w:rsidRDefault="007E5A87" w:rsidP="00A718DC">
      <w:pPr>
        <w:pStyle w:val="Prrafodelista"/>
        <w:numPr>
          <w:ilvl w:val="1"/>
          <w:numId w:val="37"/>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14:paraId="414702A0" w14:textId="77777777" w:rsidR="00B807FA" w:rsidRPr="00205281" w:rsidRDefault="00B807FA" w:rsidP="00B807FA">
      <w:pPr>
        <w:pStyle w:val="Prrafodelista"/>
        <w:rPr>
          <w:rFonts w:cs="Arial"/>
          <w:b/>
          <w:caps/>
          <w:szCs w:val="18"/>
          <w:lang w:val="es-BO"/>
        </w:rPr>
      </w:pPr>
    </w:p>
    <w:p w14:paraId="24841DA5" w14:textId="79150F9E" w:rsidR="00092668" w:rsidRDefault="00092668" w:rsidP="00B807FA">
      <w:pPr>
        <w:pStyle w:val="Prrafodelista"/>
        <w:ind w:left="420"/>
        <w:jc w:val="both"/>
        <w:rPr>
          <w:rFonts w:cs="Arial"/>
          <w:b/>
          <w:caps/>
          <w:szCs w:val="18"/>
          <w:lang w:val="es-BO"/>
        </w:rPr>
      </w:pPr>
    </w:p>
    <w:p w14:paraId="322E4990" w14:textId="77777777" w:rsidR="002D32FB" w:rsidRPr="00205281" w:rsidRDefault="002D32FB" w:rsidP="002D32FB">
      <w:pPr>
        <w:jc w:val="center"/>
        <w:rPr>
          <w:rFonts w:cs="Arial"/>
          <w:b/>
          <w:sz w:val="18"/>
          <w:lang w:val="es-BO"/>
        </w:rPr>
      </w:pPr>
      <w:bookmarkStart w:id="52" w:name="_Toc355558949"/>
      <w:r w:rsidRPr="00205281">
        <w:rPr>
          <w:rFonts w:cs="Arial"/>
          <w:b/>
          <w:sz w:val="18"/>
          <w:lang w:val="es-BO"/>
        </w:rPr>
        <w:t>GLOSARIO DE TÉRMINOS</w:t>
      </w:r>
    </w:p>
    <w:p w14:paraId="34C8E571" w14:textId="77777777" w:rsidR="002D32FB" w:rsidRPr="00205281" w:rsidRDefault="002D32FB" w:rsidP="002D32FB">
      <w:pPr>
        <w:rPr>
          <w:rFonts w:cs="Arial"/>
          <w:b/>
          <w:sz w:val="18"/>
          <w:lang w:val="es-BO"/>
        </w:rPr>
      </w:pPr>
    </w:p>
    <w:p w14:paraId="1A16FF83" w14:textId="55E42C28"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14:paraId="7F5507CC" w14:textId="77777777" w:rsidR="006B0340" w:rsidRPr="00205281" w:rsidRDefault="006B0340" w:rsidP="006B0340">
      <w:pPr>
        <w:jc w:val="both"/>
        <w:rPr>
          <w:sz w:val="18"/>
          <w:szCs w:val="18"/>
          <w:lang w:val="es-BO"/>
        </w:rPr>
      </w:pPr>
    </w:p>
    <w:p w14:paraId="7C191AB0" w14:textId="7C96099E"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14:paraId="6A21BC42" w14:textId="77777777" w:rsidR="006B0340" w:rsidRPr="00205281" w:rsidRDefault="006B0340" w:rsidP="002D32FB">
      <w:pPr>
        <w:jc w:val="both"/>
        <w:rPr>
          <w:rFonts w:cs="Arial"/>
          <w:b/>
          <w:sz w:val="18"/>
          <w:szCs w:val="18"/>
          <w:lang w:val="es-BO"/>
        </w:rPr>
      </w:pPr>
    </w:p>
    <w:p w14:paraId="2B402697" w14:textId="77777777"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14:paraId="571536EF" w14:textId="77777777" w:rsidR="002D32FB" w:rsidRPr="00205281" w:rsidRDefault="002D32FB" w:rsidP="002D32FB">
      <w:pPr>
        <w:jc w:val="both"/>
        <w:rPr>
          <w:rFonts w:cs="Arial"/>
          <w:sz w:val="18"/>
          <w:szCs w:val="18"/>
          <w:lang w:val="es-BO"/>
        </w:rPr>
      </w:pPr>
    </w:p>
    <w:p w14:paraId="63E964FC" w14:textId="77777777"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14:paraId="0BD4028C" w14:textId="77777777" w:rsidR="002D32FB" w:rsidRPr="00205281" w:rsidRDefault="002D32FB" w:rsidP="002D32FB">
      <w:pPr>
        <w:ind w:left="720" w:hanging="720"/>
        <w:jc w:val="both"/>
        <w:rPr>
          <w:rFonts w:cs="Arial"/>
          <w:sz w:val="18"/>
          <w:szCs w:val="18"/>
          <w:lang w:val="es-BO"/>
        </w:rPr>
      </w:pPr>
    </w:p>
    <w:p w14:paraId="5F727705" w14:textId="77777777"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14:paraId="454CE391" w14:textId="77777777" w:rsidR="002D32FB" w:rsidRPr="00205281" w:rsidRDefault="002D32FB" w:rsidP="002D32FB">
      <w:pPr>
        <w:ind w:left="720" w:hanging="720"/>
        <w:jc w:val="both"/>
        <w:rPr>
          <w:rFonts w:cs="Arial"/>
          <w:sz w:val="18"/>
          <w:szCs w:val="18"/>
          <w:lang w:val="es-BO"/>
        </w:rPr>
      </w:pPr>
    </w:p>
    <w:p w14:paraId="31C308F8" w14:textId="77777777"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14:paraId="223BDD06" w14:textId="77777777" w:rsidR="002D32FB" w:rsidRPr="00205281" w:rsidRDefault="002D32FB" w:rsidP="002D32FB">
      <w:pPr>
        <w:jc w:val="both"/>
        <w:rPr>
          <w:rFonts w:cs="Arial"/>
          <w:sz w:val="18"/>
          <w:szCs w:val="18"/>
          <w:lang w:val="es-BO"/>
        </w:rPr>
      </w:pPr>
    </w:p>
    <w:p w14:paraId="6D9AFB3B" w14:textId="273A9A0B"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14:paraId="6DA4EE48" w14:textId="77777777" w:rsidR="002D32FB" w:rsidRPr="00205281" w:rsidRDefault="002D32FB" w:rsidP="002D32FB">
      <w:pPr>
        <w:ind w:left="720" w:hanging="720"/>
        <w:jc w:val="both"/>
        <w:rPr>
          <w:rFonts w:cs="Arial"/>
          <w:sz w:val="18"/>
          <w:szCs w:val="18"/>
          <w:lang w:val="es-BO"/>
        </w:rPr>
      </w:pPr>
    </w:p>
    <w:p w14:paraId="6B563711" w14:textId="004DC0EA"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14:paraId="74A11F6F" w14:textId="77777777" w:rsidR="00787232" w:rsidRPr="003B53D4" w:rsidRDefault="00787232" w:rsidP="002D32FB">
      <w:pPr>
        <w:jc w:val="both"/>
        <w:rPr>
          <w:rFonts w:cs="Arial"/>
          <w:sz w:val="18"/>
          <w:szCs w:val="18"/>
        </w:rPr>
      </w:pPr>
    </w:p>
    <w:p w14:paraId="309C969D" w14:textId="77777777"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14:paraId="024ACE05" w14:textId="77777777" w:rsidR="002D32FB" w:rsidRPr="00205281" w:rsidRDefault="002D32FB" w:rsidP="002D32FB">
      <w:pPr>
        <w:ind w:left="720" w:hanging="720"/>
        <w:jc w:val="both"/>
        <w:rPr>
          <w:rFonts w:cs="Arial"/>
          <w:sz w:val="18"/>
          <w:szCs w:val="18"/>
          <w:lang w:val="es-BO"/>
        </w:rPr>
      </w:pPr>
    </w:p>
    <w:p w14:paraId="0ACE4626" w14:textId="77777777"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14:paraId="2665D95B" w14:textId="77777777" w:rsidR="002D32FB" w:rsidRPr="00205281" w:rsidRDefault="002D32FB" w:rsidP="002D32FB">
      <w:pPr>
        <w:ind w:left="720" w:hanging="720"/>
        <w:jc w:val="both"/>
        <w:rPr>
          <w:rFonts w:cs="Arial"/>
          <w:sz w:val="18"/>
          <w:szCs w:val="18"/>
          <w:lang w:val="es-BO"/>
        </w:rPr>
      </w:pPr>
    </w:p>
    <w:p w14:paraId="2C502F59" w14:textId="77777777"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14:paraId="1B3535E0" w14:textId="77777777" w:rsidR="002D32FB" w:rsidRPr="00205281" w:rsidRDefault="002D32FB" w:rsidP="002D32FB">
      <w:pPr>
        <w:ind w:left="720" w:hanging="720"/>
        <w:jc w:val="both"/>
        <w:rPr>
          <w:rFonts w:cs="Arial"/>
          <w:sz w:val="18"/>
          <w:szCs w:val="18"/>
          <w:lang w:val="es-BO"/>
        </w:rPr>
      </w:pPr>
    </w:p>
    <w:p w14:paraId="6360879C" w14:textId="77777777"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14:paraId="093F5AD5" w14:textId="77777777" w:rsidR="002D32FB" w:rsidRPr="00205281" w:rsidRDefault="002D32FB" w:rsidP="002D32FB">
      <w:pPr>
        <w:ind w:left="720" w:hanging="720"/>
        <w:jc w:val="both"/>
        <w:rPr>
          <w:rFonts w:cs="Arial"/>
          <w:sz w:val="18"/>
          <w:szCs w:val="18"/>
          <w:lang w:val="es-BO"/>
        </w:rPr>
      </w:pPr>
    </w:p>
    <w:p w14:paraId="5E8C4F6E" w14:textId="77777777"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14:paraId="47D015B0" w14:textId="77777777" w:rsidR="002D32FB" w:rsidRPr="00205281" w:rsidRDefault="002D32FB" w:rsidP="002D32FB">
      <w:pPr>
        <w:ind w:left="720" w:hanging="720"/>
        <w:jc w:val="both"/>
        <w:rPr>
          <w:rFonts w:cs="Arial"/>
          <w:sz w:val="18"/>
          <w:szCs w:val="18"/>
          <w:lang w:val="es-BO"/>
        </w:rPr>
      </w:pPr>
    </w:p>
    <w:p w14:paraId="14DCDBE7" w14:textId="77777777" w:rsidR="002D32FB" w:rsidRPr="00205281" w:rsidRDefault="002D32FB" w:rsidP="002D32FB">
      <w:pPr>
        <w:jc w:val="both"/>
        <w:rPr>
          <w:rFonts w:cs="Arial"/>
          <w:sz w:val="18"/>
          <w:szCs w:val="18"/>
          <w:lang w:val="es-BO"/>
        </w:rPr>
      </w:pPr>
      <w:r w:rsidRPr="00205281">
        <w:rPr>
          <w:rFonts w:cs="Arial"/>
          <w:b/>
          <w:sz w:val="18"/>
          <w:szCs w:val="18"/>
          <w:lang w:val="es-BO"/>
        </w:rPr>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14:paraId="77ECF406" w14:textId="77777777" w:rsidR="002D32FB" w:rsidRPr="00205281" w:rsidRDefault="002D32FB" w:rsidP="002D32FB">
      <w:pPr>
        <w:ind w:left="720" w:hanging="720"/>
        <w:jc w:val="both"/>
        <w:rPr>
          <w:rFonts w:cs="Arial"/>
          <w:sz w:val="18"/>
          <w:szCs w:val="18"/>
          <w:lang w:val="es-BO"/>
        </w:rPr>
      </w:pPr>
    </w:p>
    <w:p w14:paraId="585A727B" w14:textId="77777777"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xml:space="preserve">: Es el reemplazo o cambio parcial de las tareas o actividades programadas en la ejecución de una obra, por tareas o actividades nuevas o extraordinarias. Son actividades incorporadas o </w:t>
      </w:r>
      <w:r w:rsidRPr="00205281">
        <w:rPr>
          <w:rFonts w:cs="Arial"/>
          <w:sz w:val="18"/>
          <w:szCs w:val="18"/>
          <w:lang w:val="es-BO"/>
        </w:rPr>
        <w:lastRenderedPageBreak/>
        <w:t>agregadas a la obra para llegar a un mejor término de la obra contratada, pero cuyas características son diferentes a las especificaciones técnicas contenidas en el Documento Base de Contratación original.</w:t>
      </w:r>
    </w:p>
    <w:p w14:paraId="20E6AC88" w14:textId="77777777" w:rsidR="002D32FB" w:rsidRPr="00205281" w:rsidRDefault="002D32FB" w:rsidP="002D32FB">
      <w:pPr>
        <w:ind w:left="720" w:hanging="720"/>
        <w:jc w:val="both"/>
        <w:rPr>
          <w:rFonts w:cs="Arial"/>
          <w:sz w:val="18"/>
          <w:szCs w:val="18"/>
          <w:lang w:val="es-BO"/>
        </w:rPr>
      </w:pPr>
    </w:p>
    <w:p w14:paraId="272565E4" w14:textId="77777777"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14:paraId="23E66AAA" w14:textId="77777777" w:rsidR="00C846CD" w:rsidRDefault="00C846CD" w:rsidP="002D32FB">
      <w:pPr>
        <w:jc w:val="both"/>
        <w:rPr>
          <w:rFonts w:cs="Arial"/>
          <w:b/>
          <w:sz w:val="18"/>
          <w:szCs w:val="18"/>
          <w:lang w:val="es-BO"/>
        </w:rPr>
      </w:pPr>
    </w:p>
    <w:p w14:paraId="4C759AB2" w14:textId="60C2954C" w:rsidR="002D32FB" w:rsidRPr="00205281" w:rsidRDefault="002D32FB" w:rsidP="002D32FB">
      <w:pPr>
        <w:jc w:val="both"/>
        <w:rPr>
          <w:rFonts w:cs="Arial"/>
          <w:sz w:val="18"/>
          <w:szCs w:val="18"/>
          <w:lang w:val="es-BO"/>
        </w:rPr>
      </w:pPr>
      <w:r w:rsidRPr="00205281">
        <w:rPr>
          <w:rFonts w:cs="Arial"/>
          <w:b/>
          <w:sz w:val="18"/>
          <w:szCs w:val="18"/>
          <w:lang w:val="es-BO"/>
        </w:rPr>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14:paraId="56BC8ED5" w14:textId="77777777" w:rsidR="002D32FB" w:rsidRPr="00205281" w:rsidRDefault="002D32FB" w:rsidP="002D32FB">
      <w:pPr>
        <w:ind w:left="720" w:hanging="720"/>
        <w:jc w:val="both"/>
        <w:rPr>
          <w:rFonts w:cs="Arial"/>
          <w:sz w:val="18"/>
          <w:szCs w:val="18"/>
          <w:lang w:val="es-BO"/>
        </w:rPr>
      </w:pPr>
    </w:p>
    <w:p w14:paraId="1AC05800" w14:textId="77777777" w:rsidR="002D32FB" w:rsidRPr="00205281" w:rsidRDefault="002D32FB" w:rsidP="002D32FB">
      <w:pPr>
        <w:jc w:val="both"/>
        <w:rPr>
          <w:rFonts w:cs="Arial"/>
          <w:sz w:val="18"/>
          <w:szCs w:val="18"/>
          <w:lang w:val="es-BO"/>
        </w:rPr>
      </w:pPr>
      <w:r w:rsidRPr="00205281">
        <w:rPr>
          <w:rFonts w:cs="Arial"/>
          <w:b/>
          <w:sz w:val="18"/>
          <w:szCs w:val="18"/>
          <w:lang w:val="es-BO"/>
        </w:rPr>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14:paraId="5FFCAA93" w14:textId="77777777" w:rsidR="002D32FB" w:rsidRPr="00205281" w:rsidRDefault="002D32FB" w:rsidP="002D32FB">
      <w:pPr>
        <w:ind w:left="720" w:hanging="720"/>
        <w:jc w:val="both"/>
        <w:rPr>
          <w:rFonts w:cs="Arial"/>
          <w:sz w:val="18"/>
          <w:szCs w:val="18"/>
          <w:lang w:val="es-BO"/>
        </w:rPr>
      </w:pPr>
    </w:p>
    <w:p w14:paraId="7B28BA8A" w14:textId="77777777"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14:paraId="64894AF9" w14:textId="77777777" w:rsidR="002D32FB" w:rsidRPr="00205281" w:rsidRDefault="002D32FB" w:rsidP="002D32FB">
      <w:pPr>
        <w:ind w:left="720" w:hanging="720"/>
        <w:jc w:val="both"/>
        <w:rPr>
          <w:rFonts w:cs="Arial"/>
          <w:sz w:val="18"/>
          <w:szCs w:val="18"/>
          <w:lang w:val="es-BO"/>
        </w:rPr>
      </w:pPr>
    </w:p>
    <w:p w14:paraId="020E22A1" w14:textId="77777777"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14:paraId="73532ABD" w14:textId="77777777" w:rsidR="002D32FB" w:rsidRPr="00205281" w:rsidRDefault="002D32FB" w:rsidP="002D32FB">
      <w:pPr>
        <w:ind w:left="720" w:hanging="720"/>
        <w:jc w:val="both"/>
        <w:rPr>
          <w:rFonts w:cs="Arial"/>
          <w:sz w:val="18"/>
          <w:szCs w:val="18"/>
          <w:lang w:val="es-BO"/>
        </w:rPr>
      </w:pPr>
    </w:p>
    <w:p w14:paraId="589B93F7" w14:textId="77777777"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14:paraId="63884C83" w14:textId="77777777" w:rsidR="002D32FB" w:rsidRPr="00205281" w:rsidRDefault="002D32FB" w:rsidP="002D32FB">
      <w:pPr>
        <w:jc w:val="both"/>
        <w:rPr>
          <w:rFonts w:cs="Arial"/>
          <w:b/>
          <w:sz w:val="18"/>
          <w:szCs w:val="18"/>
          <w:lang w:val="es-BO"/>
        </w:rPr>
      </w:pPr>
    </w:p>
    <w:p w14:paraId="7EEC1900" w14:textId="103BC37F"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w:t>
      </w:r>
      <w:r w:rsidR="003A46D9">
        <w:rPr>
          <w:rFonts w:cs="Arial"/>
          <w:sz w:val="18"/>
          <w:szCs w:val="18"/>
          <w:lang w:val="es-BO"/>
        </w:rPr>
        <w:t xml:space="preserve">señalados </w:t>
      </w:r>
      <w:r w:rsidR="009E0852">
        <w:rPr>
          <w:rFonts w:cs="Arial"/>
          <w:sz w:val="18"/>
          <w:szCs w:val="18"/>
          <w:lang w:val="es-BO"/>
        </w:rPr>
        <w:t>en la recepción provisional</w:t>
      </w:r>
      <w:r w:rsidRPr="00205281">
        <w:rPr>
          <w:rFonts w:cs="Arial"/>
          <w:sz w:val="18"/>
          <w:szCs w:val="18"/>
          <w:lang w:val="es-BO"/>
        </w:rPr>
        <w:t xml:space="preserve">.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14:paraId="428805EB" w14:textId="77777777" w:rsidR="002D32FB" w:rsidRPr="00205281" w:rsidRDefault="002D32FB" w:rsidP="002D32FB">
      <w:pPr>
        <w:ind w:left="720" w:hanging="720"/>
        <w:jc w:val="both"/>
        <w:rPr>
          <w:rFonts w:cs="Arial"/>
          <w:sz w:val="18"/>
          <w:szCs w:val="18"/>
          <w:lang w:val="es-BO"/>
        </w:rPr>
      </w:pPr>
    </w:p>
    <w:p w14:paraId="7757D804" w14:textId="77777777"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14:paraId="000714E2" w14:textId="77777777" w:rsidR="002D32FB" w:rsidRPr="00205281" w:rsidRDefault="002D32FB" w:rsidP="002D32FB">
      <w:pPr>
        <w:ind w:left="720" w:hanging="720"/>
        <w:jc w:val="both"/>
        <w:rPr>
          <w:rFonts w:cs="Arial"/>
          <w:sz w:val="18"/>
          <w:szCs w:val="18"/>
          <w:lang w:val="es-BO"/>
        </w:rPr>
      </w:pPr>
    </w:p>
    <w:p w14:paraId="2AB8C64B" w14:textId="77777777"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14:paraId="0D9BFAD3" w14:textId="77777777" w:rsidR="002D32FB" w:rsidRPr="00205281" w:rsidRDefault="002D32FB" w:rsidP="002D32FB">
      <w:pPr>
        <w:ind w:left="720" w:hanging="720"/>
        <w:jc w:val="both"/>
        <w:rPr>
          <w:rFonts w:cs="Arial"/>
          <w:sz w:val="18"/>
          <w:szCs w:val="18"/>
          <w:lang w:val="es-BO"/>
        </w:rPr>
      </w:pPr>
    </w:p>
    <w:p w14:paraId="33F22E05" w14:textId="77777777"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14:paraId="6CDC4696" w14:textId="77777777" w:rsidR="002D32FB" w:rsidRPr="00205281" w:rsidRDefault="002D32FB" w:rsidP="002D32FB">
      <w:pPr>
        <w:ind w:left="720" w:hanging="720"/>
        <w:jc w:val="both"/>
        <w:rPr>
          <w:rFonts w:cs="Arial"/>
          <w:sz w:val="18"/>
          <w:szCs w:val="18"/>
          <w:lang w:val="es-BO"/>
        </w:rPr>
      </w:pPr>
    </w:p>
    <w:p w14:paraId="0D1F0139" w14:textId="77777777"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14:paraId="797E8D18" w14:textId="77777777" w:rsidR="002D32FB" w:rsidRPr="00205281" w:rsidRDefault="002D32FB" w:rsidP="002D32FB">
      <w:pPr>
        <w:ind w:left="720" w:hanging="720"/>
        <w:jc w:val="both"/>
        <w:rPr>
          <w:rFonts w:cs="Arial"/>
          <w:sz w:val="18"/>
          <w:szCs w:val="18"/>
          <w:lang w:val="es-BO"/>
        </w:rPr>
      </w:pPr>
    </w:p>
    <w:p w14:paraId="06F7C410" w14:textId="48440A5D"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14:paraId="6A29547B" w14:textId="77777777" w:rsidR="002D32FB" w:rsidRPr="00205281" w:rsidRDefault="002D32FB" w:rsidP="002D32FB">
      <w:pPr>
        <w:ind w:left="720" w:hanging="720"/>
        <w:jc w:val="both"/>
        <w:rPr>
          <w:rFonts w:cs="Arial"/>
          <w:sz w:val="18"/>
          <w:szCs w:val="18"/>
          <w:lang w:val="es-BO"/>
        </w:rPr>
      </w:pPr>
    </w:p>
    <w:p w14:paraId="4E9AD524" w14:textId="77777777"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14:paraId="24EF937B" w14:textId="77777777" w:rsidR="002A7D62" w:rsidRPr="00205281" w:rsidRDefault="002A7D62" w:rsidP="002D32FB">
      <w:pPr>
        <w:ind w:left="720" w:hanging="720"/>
        <w:jc w:val="both"/>
        <w:rPr>
          <w:rFonts w:cs="Arial"/>
          <w:sz w:val="18"/>
          <w:szCs w:val="18"/>
          <w:lang w:val="es-BO"/>
        </w:rPr>
      </w:pPr>
    </w:p>
    <w:p w14:paraId="15F9A184" w14:textId="77777777"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14:paraId="24B5F18A" w14:textId="77777777" w:rsidR="002A7D62" w:rsidRPr="00205281" w:rsidRDefault="002A7D62" w:rsidP="002D32FB">
      <w:pPr>
        <w:ind w:left="720" w:hanging="720"/>
        <w:jc w:val="both"/>
        <w:rPr>
          <w:rFonts w:cs="Arial"/>
          <w:sz w:val="18"/>
          <w:szCs w:val="18"/>
          <w:lang w:val="es-BO"/>
        </w:rPr>
      </w:pPr>
    </w:p>
    <w:p w14:paraId="72FFF187" w14:textId="77777777"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14:paraId="5FE1C34C" w14:textId="77777777" w:rsidR="002D32FB" w:rsidRPr="00205281" w:rsidRDefault="002D32FB" w:rsidP="002D32FB">
      <w:pPr>
        <w:ind w:left="720" w:hanging="720"/>
        <w:jc w:val="both"/>
        <w:rPr>
          <w:rFonts w:cs="Arial"/>
          <w:sz w:val="18"/>
          <w:szCs w:val="18"/>
          <w:lang w:val="es-BO"/>
        </w:rPr>
      </w:pPr>
    </w:p>
    <w:p w14:paraId="730E332B" w14:textId="77777777"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14:paraId="02CDDC6E" w14:textId="77777777" w:rsidR="002D32FB" w:rsidRPr="00205281" w:rsidRDefault="002D32FB" w:rsidP="002D32FB">
      <w:pPr>
        <w:jc w:val="both"/>
        <w:rPr>
          <w:rFonts w:cs="Arial"/>
          <w:sz w:val="18"/>
          <w:szCs w:val="18"/>
          <w:lang w:val="es-BO"/>
        </w:rPr>
      </w:pPr>
    </w:p>
    <w:p w14:paraId="2E8E1957" w14:textId="77777777" w:rsidR="002D32FB" w:rsidRPr="00205281"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14:paraId="1C6EECFC" w14:textId="77777777" w:rsidR="00040BEB" w:rsidRPr="00205281" w:rsidRDefault="00040BEB" w:rsidP="002D32FB">
      <w:pPr>
        <w:jc w:val="both"/>
        <w:rPr>
          <w:rFonts w:cs="Arial"/>
          <w:sz w:val="18"/>
          <w:szCs w:val="18"/>
          <w:lang w:val="es-BO"/>
        </w:rPr>
      </w:pPr>
    </w:p>
    <w:p w14:paraId="668649E0" w14:textId="77777777" w:rsidR="00040BEB" w:rsidRPr="00205281" w:rsidRDefault="00040BEB" w:rsidP="002D32FB">
      <w:pPr>
        <w:jc w:val="both"/>
        <w:rPr>
          <w:rFonts w:cs="Arial"/>
          <w:sz w:val="18"/>
          <w:szCs w:val="18"/>
          <w:lang w:val="es-BO"/>
        </w:rPr>
      </w:pPr>
    </w:p>
    <w:p w14:paraId="48CCF768" w14:textId="77777777" w:rsidR="00040BEB" w:rsidRPr="00205281" w:rsidRDefault="00040BEB" w:rsidP="002D32FB">
      <w:pPr>
        <w:jc w:val="both"/>
        <w:rPr>
          <w:rFonts w:cs="Arial"/>
          <w:sz w:val="18"/>
          <w:szCs w:val="18"/>
          <w:lang w:val="es-BO"/>
        </w:rPr>
      </w:pPr>
    </w:p>
    <w:p w14:paraId="7A3C333C" w14:textId="77777777" w:rsidR="00040BEB" w:rsidRPr="00205281" w:rsidRDefault="00040BEB" w:rsidP="002D32FB">
      <w:pPr>
        <w:jc w:val="both"/>
        <w:rPr>
          <w:rFonts w:cs="Arial"/>
          <w:sz w:val="18"/>
          <w:szCs w:val="18"/>
          <w:lang w:val="es-BO"/>
        </w:rPr>
      </w:pPr>
    </w:p>
    <w:p w14:paraId="3F6000B6" w14:textId="6C155A3A" w:rsidR="00EC43D6" w:rsidRPr="00083637" w:rsidRDefault="00EC43D6" w:rsidP="00C43B2D">
      <w:pPr>
        <w:jc w:val="center"/>
        <w:rPr>
          <w:rFonts w:cs="Arial"/>
          <w:b/>
          <w:sz w:val="18"/>
          <w:szCs w:val="18"/>
          <w:lang w:val="es-BO"/>
        </w:rPr>
      </w:pPr>
      <w:r w:rsidRPr="00083637">
        <w:rPr>
          <w:rFonts w:cs="Arial"/>
          <w:b/>
          <w:sz w:val="18"/>
          <w:szCs w:val="18"/>
          <w:lang w:val="es-BO"/>
        </w:rPr>
        <w:lastRenderedPageBreak/>
        <w:t>PARTE II</w:t>
      </w:r>
      <w:bookmarkEnd w:id="52"/>
    </w:p>
    <w:p w14:paraId="61082AD2" w14:textId="77777777" w:rsidR="00D73F3A" w:rsidRDefault="00D73F3A" w:rsidP="00D73F3A">
      <w:pPr>
        <w:jc w:val="center"/>
        <w:rPr>
          <w:rFonts w:cs="Arial"/>
          <w:b/>
          <w:sz w:val="18"/>
          <w:szCs w:val="18"/>
          <w:lang w:val="es-BO"/>
        </w:rPr>
      </w:pPr>
      <w:r w:rsidRPr="00083637">
        <w:rPr>
          <w:rFonts w:cs="Arial"/>
          <w:b/>
          <w:sz w:val="18"/>
          <w:szCs w:val="18"/>
          <w:lang w:val="es-BO"/>
        </w:rPr>
        <w:t>INFORMACIÓN TÉCNICA DE LA CONTRATACIÓN</w:t>
      </w:r>
    </w:p>
    <w:p w14:paraId="115F98ED" w14:textId="77777777" w:rsidR="00EC43D6" w:rsidRPr="00083637" w:rsidRDefault="00EC43D6" w:rsidP="00EC43D6">
      <w:pPr>
        <w:jc w:val="both"/>
        <w:rPr>
          <w:rFonts w:cs="Arial"/>
          <w:sz w:val="2"/>
          <w:szCs w:val="18"/>
          <w:lang w:val="es-BO"/>
        </w:rPr>
      </w:pPr>
    </w:p>
    <w:p w14:paraId="1B7A7F63" w14:textId="1C4B8B83" w:rsidR="00EC43D6" w:rsidRDefault="00EC43D6" w:rsidP="00A718DC">
      <w:pPr>
        <w:pStyle w:val="Puesto"/>
        <w:numPr>
          <w:ilvl w:val="0"/>
          <w:numId w:val="18"/>
        </w:numPr>
        <w:spacing w:after="60"/>
        <w:ind w:left="426" w:hanging="426"/>
        <w:jc w:val="left"/>
        <w:outlineLvl w:val="0"/>
        <w:rPr>
          <w:rFonts w:ascii="Verdana" w:hAnsi="Verdana"/>
          <w:sz w:val="18"/>
          <w:szCs w:val="18"/>
          <w:u w:val="none"/>
          <w:lang w:val="es-BO"/>
        </w:rPr>
      </w:pPr>
      <w:bookmarkStart w:id="53" w:name="_Toc160464521"/>
      <w:r w:rsidRPr="00083637">
        <w:rPr>
          <w:rFonts w:ascii="Verdana" w:hAnsi="Verdana"/>
          <w:sz w:val="18"/>
          <w:szCs w:val="18"/>
          <w:u w:val="none"/>
          <w:lang w:val="es-BO"/>
        </w:rPr>
        <w:t>DATOS GENERALES DE LA CONTRATACIÓN</w:t>
      </w:r>
      <w:bookmarkEnd w:id="53"/>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14:paraId="4F0BF539" w14:textId="77777777" w:rsidTr="00981B34">
        <w:trPr>
          <w:trHeight w:val="36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575B0C9" w14:textId="77777777" w:rsidR="0041522E" w:rsidRPr="00083637" w:rsidRDefault="0041522E" w:rsidP="00A718DC">
            <w:pPr>
              <w:pStyle w:val="Prrafodelista"/>
              <w:numPr>
                <w:ilvl w:val="0"/>
                <w:numId w:val="24"/>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14:paraId="4C9F0D91" w14:textId="7777777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8CB5C42" w14:textId="77777777" w:rsidR="0041522E" w:rsidRPr="00083637" w:rsidRDefault="0041522E" w:rsidP="00FB1C3E">
            <w:pPr>
              <w:rPr>
                <w:rFonts w:ascii="Arial" w:hAnsi="Arial" w:cs="Arial"/>
                <w:b/>
                <w:sz w:val="8"/>
                <w:szCs w:val="2"/>
                <w:lang w:val="es-BO"/>
              </w:rPr>
            </w:pPr>
          </w:p>
        </w:tc>
      </w:tr>
      <w:tr w:rsidR="00205281" w:rsidRPr="00083637" w14:paraId="2FDB5F37" w14:textId="77777777" w:rsidTr="00981B34">
        <w:trPr>
          <w:trHeight w:val="40"/>
          <w:jc w:val="center"/>
        </w:trPr>
        <w:tc>
          <w:tcPr>
            <w:tcW w:w="2366" w:type="dxa"/>
            <w:tcBorders>
              <w:left w:val="single" w:sz="12" w:space="0" w:color="244061" w:themeColor="accent1" w:themeShade="80"/>
              <w:right w:val="single" w:sz="4" w:space="0" w:color="auto"/>
            </w:tcBorders>
            <w:vAlign w:val="center"/>
          </w:tcPr>
          <w:p w14:paraId="0CD8595B" w14:textId="77777777"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8BE31" w14:textId="44791060" w:rsidR="0041522E" w:rsidRPr="00083637" w:rsidRDefault="001B3288" w:rsidP="008E0EF4">
            <w:pPr>
              <w:jc w:val="center"/>
              <w:rPr>
                <w:rFonts w:ascii="Arial" w:hAnsi="Arial" w:cs="Arial"/>
                <w:lang w:val="es-BO"/>
              </w:rPr>
            </w:pPr>
            <w:r>
              <w:rPr>
                <w:rFonts w:ascii="Arial" w:hAnsi="Arial" w:cs="Arial"/>
                <w:lang w:val="es-BO"/>
              </w:rPr>
              <w:t>BANCO CENTRAL DE BOLIVIA</w:t>
            </w:r>
            <w:r w:rsidR="00EF1602">
              <w:t xml:space="preserve"> </w:t>
            </w:r>
          </w:p>
        </w:tc>
        <w:tc>
          <w:tcPr>
            <w:tcW w:w="273" w:type="dxa"/>
            <w:tcBorders>
              <w:left w:val="single" w:sz="4" w:space="0" w:color="auto"/>
              <w:right w:val="single" w:sz="12" w:space="0" w:color="244061" w:themeColor="accent1" w:themeShade="80"/>
            </w:tcBorders>
          </w:tcPr>
          <w:p w14:paraId="15D5383E" w14:textId="77777777" w:rsidR="0041522E" w:rsidRPr="00083637" w:rsidRDefault="0041522E" w:rsidP="00FB1C3E">
            <w:pPr>
              <w:rPr>
                <w:rFonts w:ascii="Arial" w:hAnsi="Arial" w:cs="Arial"/>
                <w:lang w:val="es-BO"/>
              </w:rPr>
            </w:pPr>
          </w:p>
        </w:tc>
      </w:tr>
      <w:tr w:rsidR="00205281" w:rsidRPr="00083637" w14:paraId="02B71A2D" w14:textId="77777777" w:rsidTr="00FB1C3E">
        <w:trPr>
          <w:jc w:val="center"/>
        </w:trPr>
        <w:tc>
          <w:tcPr>
            <w:tcW w:w="2366" w:type="dxa"/>
            <w:tcBorders>
              <w:left w:val="single" w:sz="12" w:space="0" w:color="244061" w:themeColor="accent1" w:themeShade="80"/>
            </w:tcBorders>
            <w:vAlign w:val="center"/>
          </w:tcPr>
          <w:p w14:paraId="0DE09FC5" w14:textId="77777777" w:rsidR="0041522E" w:rsidRPr="00083637" w:rsidRDefault="0041522E" w:rsidP="00FB1C3E">
            <w:pPr>
              <w:jc w:val="right"/>
              <w:rPr>
                <w:rFonts w:ascii="Arial" w:hAnsi="Arial" w:cs="Arial"/>
                <w:lang w:val="es-BO"/>
              </w:rPr>
            </w:pPr>
          </w:p>
        </w:tc>
        <w:tc>
          <w:tcPr>
            <w:tcW w:w="283" w:type="dxa"/>
            <w:tcBorders>
              <w:bottom w:val="single" w:sz="4" w:space="0" w:color="auto"/>
            </w:tcBorders>
            <w:shd w:val="clear" w:color="auto" w:fill="auto"/>
          </w:tcPr>
          <w:p w14:paraId="7D5DF36C" w14:textId="77777777"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14:paraId="1850728B" w14:textId="77777777" w:rsidR="0041522E" w:rsidRPr="00083637" w:rsidRDefault="0041522E" w:rsidP="00FB1C3E">
            <w:pPr>
              <w:rPr>
                <w:rFonts w:ascii="Arial" w:hAnsi="Arial" w:cs="Arial"/>
                <w:lang w:val="es-BO"/>
              </w:rPr>
            </w:pPr>
          </w:p>
        </w:tc>
        <w:tc>
          <w:tcPr>
            <w:tcW w:w="282" w:type="dxa"/>
            <w:tcBorders>
              <w:bottom w:val="single" w:sz="4" w:space="0" w:color="auto"/>
            </w:tcBorders>
            <w:shd w:val="clear" w:color="auto" w:fill="auto"/>
          </w:tcPr>
          <w:p w14:paraId="6146FF28" w14:textId="77777777" w:rsidR="0041522E" w:rsidRPr="00083637" w:rsidRDefault="0041522E" w:rsidP="00FB1C3E">
            <w:pPr>
              <w:rPr>
                <w:rFonts w:ascii="Arial" w:hAnsi="Arial" w:cs="Arial"/>
                <w:lang w:val="es-BO"/>
              </w:rPr>
            </w:pPr>
          </w:p>
        </w:tc>
        <w:tc>
          <w:tcPr>
            <w:tcW w:w="272" w:type="dxa"/>
            <w:tcBorders>
              <w:bottom w:val="single" w:sz="4" w:space="0" w:color="auto"/>
            </w:tcBorders>
            <w:shd w:val="clear" w:color="auto" w:fill="auto"/>
          </w:tcPr>
          <w:p w14:paraId="7BB7985D"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4D5D2B22" w14:textId="77777777" w:rsidR="0041522E" w:rsidRPr="00083637" w:rsidRDefault="0041522E" w:rsidP="00FB1C3E">
            <w:pPr>
              <w:rPr>
                <w:rFonts w:ascii="Arial" w:hAnsi="Arial" w:cs="Arial"/>
                <w:lang w:val="es-BO"/>
              </w:rPr>
            </w:pPr>
          </w:p>
        </w:tc>
        <w:tc>
          <w:tcPr>
            <w:tcW w:w="276" w:type="dxa"/>
            <w:tcBorders>
              <w:bottom w:val="single" w:sz="4" w:space="0" w:color="auto"/>
            </w:tcBorders>
            <w:shd w:val="clear" w:color="auto" w:fill="auto"/>
          </w:tcPr>
          <w:p w14:paraId="0A4CA13B" w14:textId="77777777" w:rsidR="0041522E" w:rsidRPr="00083637" w:rsidRDefault="0041522E" w:rsidP="00FB1C3E">
            <w:pPr>
              <w:rPr>
                <w:rFonts w:ascii="Arial" w:hAnsi="Arial" w:cs="Arial"/>
                <w:lang w:val="es-BO"/>
              </w:rPr>
            </w:pPr>
          </w:p>
        </w:tc>
        <w:tc>
          <w:tcPr>
            <w:tcW w:w="281" w:type="dxa"/>
            <w:tcBorders>
              <w:bottom w:val="single" w:sz="4" w:space="0" w:color="auto"/>
            </w:tcBorders>
            <w:shd w:val="clear" w:color="auto" w:fill="auto"/>
          </w:tcPr>
          <w:p w14:paraId="38D1FACC"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6A8F3DF2" w14:textId="77777777" w:rsidR="0041522E" w:rsidRPr="00083637" w:rsidRDefault="0041522E" w:rsidP="00FB1C3E">
            <w:pPr>
              <w:rPr>
                <w:rFonts w:ascii="Arial" w:hAnsi="Arial" w:cs="Arial"/>
                <w:lang w:val="es-BO"/>
              </w:rPr>
            </w:pPr>
          </w:p>
        </w:tc>
        <w:tc>
          <w:tcPr>
            <w:tcW w:w="277" w:type="dxa"/>
            <w:tcBorders>
              <w:bottom w:val="single" w:sz="4" w:space="0" w:color="auto"/>
            </w:tcBorders>
            <w:shd w:val="clear" w:color="auto" w:fill="auto"/>
          </w:tcPr>
          <w:p w14:paraId="144864F4" w14:textId="77777777" w:rsidR="0041522E" w:rsidRPr="00083637" w:rsidRDefault="0041522E" w:rsidP="00FB1C3E">
            <w:pPr>
              <w:rPr>
                <w:rFonts w:ascii="Arial" w:hAnsi="Arial" w:cs="Arial"/>
                <w:lang w:val="es-BO"/>
              </w:rPr>
            </w:pPr>
          </w:p>
        </w:tc>
        <w:tc>
          <w:tcPr>
            <w:tcW w:w="277" w:type="dxa"/>
            <w:shd w:val="clear" w:color="auto" w:fill="auto"/>
          </w:tcPr>
          <w:p w14:paraId="385597AB" w14:textId="77777777" w:rsidR="0041522E" w:rsidRPr="00083637" w:rsidRDefault="0041522E" w:rsidP="00FB1C3E">
            <w:pPr>
              <w:rPr>
                <w:rFonts w:ascii="Arial" w:hAnsi="Arial" w:cs="Arial"/>
                <w:lang w:val="es-BO"/>
              </w:rPr>
            </w:pPr>
          </w:p>
        </w:tc>
        <w:tc>
          <w:tcPr>
            <w:tcW w:w="274" w:type="dxa"/>
            <w:shd w:val="clear" w:color="auto" w:fill="auto"/>
          </w:tcPr>
          <w:p w14:paraId="46A84959" w14:textId="77777777" w:rsidR="0041522E" w:rsidRPr="00083637" w:rsidRDefault="0041522E" w:rsidP="00FB1C3E">
            <w:pPr>
              <w:rPr>
                <w:rFonts w:ascii="Arial" w:hAnsi="Arial" w:cs="Arial"/>
                <w:lang w:val="es-BO"/>
              </w:rPr>
            </w:pPr>
          </w:p>
        </w:tc>
        <w:tc>
          <w:tcPr>
            <w:tcW w:w="274" w:type="dxa"/>
            <w:shd w:val="clear" w:color="auto" w:fill="auto"/>
          </w:tcPr>
          <w:p w14:paraId="4112A716" w14:textId="77777777" w:rsidR="0041522E" w:rsidRPr="00083637" w:rsidRDefault="0041522E" w:rsidP="00FB1C3E">
            <w:pPr>
              <w:rPr>
                <w:rFonts w:ascii="Arial" w:hAnsi="Arial" w:cs="Arial"/>
                <w:lang w:val="es-BO"/>
              </w:rPr>
            </w:pPr>
          </w:p>
        </w:tc>
        <w:tc>
          <w:tcPr>
            <w:tcW w:w="273" w:type="dxa"/>
            <w:shd w:val="clear" w:color="auto" w:fill="auto"/>
          </w:tcPr>
          <w:p w14:paraId="03A0C2F9" w14:textId="77777777" w:rsidR="0041522E" w:rsidRPr="00083637" w:rsidRDefault="0041522E" w:rsidP="00FB1C3E">
            <w:pPr>
              <w:rPr>
                <w:rFonts w:ascii="Arial" w:hAnsi="Arial" w:cs="Arial"/>
                <w:lang w:val="es-BO"/>
              </w:rPr>
            </w:pPr>
          </w:p>
        </w:tc>
        <w:tc>
          <w:tcPr>
            <w:tcW w:w="274" w:type="dxa"/>
            <w:shd w:val="clear" w:color="auto" w:fill="auto"/>
          </w:tcPr>
          <w:p w14:paraId="496484FA" w14:textId="77777777" w:rsidR="0041522E" w:rsidRPr="00083637" w:rsidRDefault="0041522E" w:rsidP="00FB1C3E">
            <w:pPr>
              <w:rPr>
                <w:rFonts w:ascii="Arial" w:hAnsi="Arial" w:cs="Arial"/>
                <w:lang w:val="es-BO"/>
              </w:rPr>
            </w:pPr>
          </w:p>
        </w:tc>
        <w:tc>
          <w:tcPr>
            <w:tcW w:w="274" w:type="dxa"/>
            <w:shd w:val="clear" w:color="auto" w:fill="auto"/>
          </w:tcPr>
          <w:p w14:paraId="304E3F57" w14:textId="77777777" w:rsidR="0041522E" w:rsidRPr="00083637" w:rsidRDefault="0041522E" w:rsidP="00FB1C3E">
            <w:pPr>
              <w:rPr>
                <w:rFonts w:ascii="Arial" w:hAnsi="Arial" w:cs="Arial"/>
                <w:lang w:val="es-BO"/>
              </w:rPr>
            </w:pPr>
          </w:p>
        </w:tc>
        <w:tc>
          <w:tcPr>
            <w:tcW w:w="274" w:type="dxa"/>
            <w:shd w:val="clear" w:color="auto" w:fill="auto"/>
          </w:tcPr>
          <w:p w14:paraId="44E0C240" w14:textId="77777777" w:rsidR="0041522E" w:rsidRPr="00083637" w:rsidRDefault="0041522E" w:rsidP="00FB1C3E">
            <w:pPr>
              <w:rPr>
                <w:rFonts w:ascii="Arial" w:hAnsi="Arial" w:cs="Arial"/>
                <w:lang w:val="es-BO"/>
              </w:rPr>
            </w:pPr>
          </w:p>
        </w:tc>
        <w:tc>
          <w:tcPr>
            <w:tcW w:w="274" w:type="dxa"/>
            <w:shd w:val="clear" w:color="auto" w:fill="auto"/>
          </w:tcPr>
          <w:p w14:paraId="7D88DC53" w14:textId="77777777" w:rsidR="0041522E" w:rsidRPr="00083637" w:rsidRDefault="0041522E" w:rsidP="00FB1C3E">
            <w:pPr>
              <w:rPr>
                <w:rFonts w:ascii="Arial" w:hAnsi="Arial" w:cs="Arial"/>
                <w:lang w:val="es-BO"/>
              </w:rPr>
            </w:pPr>
          </w:p>
        </w:tc>
        <w:tc>
          <w:tcPr>
            <w:tcW w:w="273" w:type="dxa"/>
            <w:shd w:val="clear" w:color="auto" w:fill="auto"/>
          </w:tcPr>
          <w:p w14:paraId="06795C82" w14:textId="77777777" w:rsidR="0041522E" w:rsidRPr="00083637" w:rsidRDefault="0041522E" w:rsidP="00FB1C3E">
            <w:pPr>
              <w:rPr>
                <w:rFonts w:ascii="Arial" w:hAnsi="Arial" w:cs="Arial"/>
                <w:lang w:val="es-BO"/>
              </w:rPr>
            </w:pPr>
          </w:p>
        </w:tc>
        <w:tc>
          <w:tcPr>
            <w:tcW w:w="274" w:type="dxa"/>
            <w:shd w:val="clear" w:color="auto" w:fill="auto"/>
          </w:tcPr>
          <w:p w14:paraId="78DEA08B" w14:textId="77777777" w:rsidR="0041522E" w:rsidRPr="00083637" w:rsidRDefault="0041522E" w:rsidP="00FB1C3E">
            <w:pPr>
              <w:rPr>
                <w:rFonts w:ascii="Arial" w:hAnsi="Arial" w:cs="Arial"/>
                <w:lang w:val="es-BO"/>
              </w:rPr>
            </w:pPr>
          </w:p>
        </w:tc>
        <w:tc>
          <w:tcPr>
            <w:tcW w:w="274" w:type="dxa"/>
            <w:shd w:val="clear" w:color="auto" w:fill="auto"/>
          </w:tcPr>
          <w:p w14:paraId="0FC1F2FA" w14:textId="77777777"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14:paraId="1E932BAD" w14:textId="77777777" w:rsidR="0041522E" w:rsidRPr="00083637" w:rsidRDefault="0041522E" w:rsidP="00FB1C3E">
            <w:pPr>
              <w:rPr>
                <w:rFonts w:ascii="Arial" w:hAnsi="Arial" w:cs="Arial"/>
                <w:lang w:val="es-BO"/>
              </w:rPr>
            </w:pPr>
          </w:p>
        </w:tc>
        <w:tc>
          <w:tcPr>
            <w:tcW w:w="274" w:type="dxa"/>
            <w:tcBorders>
              <w:bottom w:val="single" w:sz="4" w:space="0" w:color="auto"/>
            </w:tcBorders>
            <w:shd w:val="clear" w:color="auto" w:fill="auto"/>
          </w:tcPr>
          <w:p w14:paraId="0EFF50EF" w14:textId="77777777" w:rsidR="0041522E" w:rsidRPr="00083637" w:rsidRDefault="0041522E" w:rsidP="00FB1C3E">
            <w:pPr>
              <w:rPr>
                <w:rFonts w:ascii="Arial" w:hAnsi="Arial" w:cs="Arial"/>
                <w:lang w:val="es-BO"/>
              </w:rPr>
            </w:pPr>
          </w:p>
        </w:tc>
        <w:tc>
          <w:tcPr>
            <w:tcW w:w="819" w:type="dxa"/>
            <w:tcBorders>
              <w:bottom w:val="single" w:sz="4" w:space="0" w:color="auto"/>
            </w:tcBorders>
            <w:shd w:val="clear" w:color="auto" w:fill="auto"/>
          </w:tcPr>
          <w:p w14:paraId="73D0A66E" w14:textId="77777777" w:rsidR="0041522E" w:rsidRPr="00083637" w:rsidRDefault="0041522E" w:rsidP="00FB1C3E">
            <w:pPr>
              <w:jc w:val="right"/>
              <w:rPr>
                <w:rFonts w:ascii="Arial" w:hAnsi="Arial" w:cs="Arial"/>
                <w:lang w:val="es-BO"/>
              </w:rPr>
            </w:pPr>
          </w:p>
        </w:tc>
        <w:tc>
          <w:tcPr>
            <w:tcW w:w="819" w:type="dxa"/>
            <w:tcBorders>
              <w:bottom w:val="single" w:sz="4" w:space="0" w:color="auto"/>
            </w:tcBorders>
            <w:shd w:val="clear" w:color="auto" w:fill="auto"/>
          </w:tcPr>
          <w:p w14:paraId="268DC059" w14:textId="77777777" w:rsidR="0041522E" w:rsidRPr="00083637" w:rsidRDefault="0041522E" w:rsidP="00FB1C3E">
            <w:pPr>
              <w:rPr>
                <w:rFonts w:ascii="Arial" w:hAnsi="Arial" w:cs="Arial"/>
                <w:lang w:val="es-BO"/>
              </w:rPr>
            </w:pPr>
          </w:p>
        </w:tc>
        <w:tc>
          <w:tcPr>
            <w:tcW w:w="273" w:type="dxa"/>
            <w:tcBorders>
              <w:left w:val="nil"/>
              <w:right w:val="single" w:sz="12" w:space="0" w:color="244061" w:themeColor="accent1" w:themeShade="80"/>
            </w:tcBorders>
          </w:tcPr>
          <w:p w14:paraId="2718EFE0" w14:textId="77777777" w:rsidR="0041522E" w:rsidRPr="00083637" w:rsidRDefault="0041522E" w:rsidP="00FB1C3E">
            <w:pPr>
              <w:rPr>
                <w:rFonts w:ascii="Arial" w:hAnsi="Arial" w:cs="Arial"/>
                <w:lang w:val="es-BO"/>
              </w:rPr>
            </w:pPr>
          </w:p>
        </w:tc>
      </w:tr>
      <w:tr w:rsidR="00712F88" w:rsidRPr="00083637" w14:paraId="74199F2F" w14:textId="77777777" w:rsidTr="00712F88">
        <w:trPr>
          <w:trHeight w:val="45"/>
          <w:jc w:val="center"/>
        </w:trPr>
        <w:tc>
          <w:tcPr>
            <w:tcW w:w="2366" w:type="dxa"/>
            <w:vMerge w:val="restart"/>
            <w:tcBorders>
              <w:left w:val="single" w:sz="12" w:space="0" w:color="244061" w:themeColor="accent1" w:themeShade="80"/>
              <w:right w:val="single" w:sz="4" w:space="0" w:color="auto"/>
            </w:tcBorders>
            <w:vAlign w:val="center"/>
          </w:tcPr>
          <w:p w14:paraId="4573F3DC" w14:textId="77777777" w:rsidR="00712F88" w:rsidRPr="00083637" w:rsidRDefault="00712F88" w:rsidP="00712F88">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F0BA7" w14:textId="77777777" w:rsidR="00712F88" w:rsidRPr="00083637" w:rsidRDefault="00712F88" w:rsidP="00712F88">
            <w:pPr>
              <w:jc w:val="right"/>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14:paraId="354ED026" w14:textId="77777777" w:rsidR="00712F88" w:rsidRPr="00083637" w:rsidRDefault="00712F88" w:rsidP="00712F88">
            <w:pPr>
              <w:jc w:val="right"/>
              <w:rPr>
                <w:rFonts w:ascii="Arial" w:hAnsi="Arial" w:cs="Arial"/>
                <w:lang w:val="es-BO"/>
              </w:rPr>
            </w:pPr>
          </w:p>
        </w:tc>
        <w:tc>
          <w:tcPr>
            <w:tcW w:w="2738" w:type="dxa"/>
            <w:gridSpan w:val="10"/>
            <w:vMerge w:val="restart"/>
            <w:tcBorders>
              <w:right w:val="single" w:sz="4" w:space="0" w:color="auto"/>
            </w:tcBorders>
          </w:tcPr>
          <w:p w14:paraId="2B940A69" w14:textId="77777777" w:rsidR="00712F88" w:rsidRPr="00083637" w:rsidRDefault="00712F88" w:rsidP="00712F88">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0385B" w14:textId="61515C3E" w:rsidR="00712F88" w:rsidRPr="00083637" w:rsidRDefault="00712F88" w:rsidP="006934CC">
            <w:pPr>
              <w:rPr>
                <w:rFonts w:ascii="Arial" w:hAnsi="Arial" w:cs="Arial"/>
                <w:lang w:val="es-BO"/>
              </w:rPr>
            </w:pPr>
            <w:r w:rsidRPr="00397514">
              <w:rPr>
                <w:rFonts w:ascii="Arial" w:hAnsi="Arial" w:cs="Arial"/>
                <w:lang w:val="es-BO"/>
              </w:rPr>
              <w:t xml:space="preserve">ANPE – P Nº </w:t>
            </w:r>
            <w:r w:rsidRPr="007746A4">
              <w:rPr>
                <w:rFonts w:ascii="Arial" w:hAnsi="Arial" w:cs="Arial"/>
                <w:lang w:val="es-BO"/>
              </w:rPr>
              <w:t>0</w:t>
            </w:r>
            <w:r w:rsidR="006934CC">
              <w:rPr>
                <w:rFonts w:ascii="Arial" w:hAnsi="Arial" w:cs="Arial"/>
                <w:lang w:val="es-BO"/>
              </w:rPr>
              <w:t>42</w:t>
            </w:r>
            <w:r w:rsidRPr="007746A4">
              <w:rPr>
                <w:rFonts w:ascii="Arial" w:hAnsi="Arial" w:cs="Arial"/>
                <w:lang w:val="es-BO"/>
              </w:rPr>
              <w:t>/</w:t>
            </w:r>
            <w:r w:rsidRPr="00397514">
              <w:rPr>
                <w:rFonts w:ascii="Arial" w:hAnsi="Arial" w:cs="Arial"/>
                <w:lang w:val="es-BO"/>
              </w:rPr>
              <w:t>202</w:t>
            </w:r>
            <w:r>
              <w:rPr>
                <w:rFonts w:ascii="Arial" w:hAnsi="Arial" w:cs="Arial"/>
                <w:lang w:val="es-BO"/>
              </w:rPr>
              <w:t>6</w:t>
            </w:r>
            <w:r w:rsidRPr="00397514">
              <w:rPr>
                <w:rFonts w:ascii="Arial" w:hAnsi="Arial" w:cs="Arial"/>
                <w:lang w:val="es-BO"/>
              </w:rPr>
              <w:t>-1C</w:t>
            </w:r>
          </w:p>
        </w:tc>
        <w:tc>
          <w:tcPr>
            <w:tcW w:w="273" w:type="dxa"/>
            <w:tcBorders>
              <w:left w:val="single" w:sz="4" w:space="0" w:color="auto"/>
              <w:right w:val="single" w:sz="12" w:space="0" w:color="244061" w:themeColor="accent1" w:themeShade="80"/>
            </w:tcBorders>
          </w:tcPr>
          <w:p w14:paraId="2B5EEF93" w14:textId="77777777" w:rsidR="00712F88" w:rsidRPr="00083637" w:rsidRDefault="00712F88" w:rsidP="00712F88">
            <w:pPr>
              <w:rPr>
                <w:rFonts w:ascii="Arial" w:hAnsi="Arial" w:cs="Arial"/>
                <w:lang w:val="es-BO"/>
              </w:rPr>
            </w:pPr>
          </w:p>
        </w:tc>
      </w:tr>
      <w:tr w:rsidR="00712F88" w:rsidRPr="00083637" w14:paraId="3FDC8C02" w14:textId="77777777" w:rsidTr="00FB1C3E">
        <w:trPr>
          <w:jc w:val="center"/>
        </w:trPr>
        <w:tc>
          <w:tcPr>
            <w:tcW w:w="2366" w:type="dxa"/>
            <w:vMerge/>
            <w:tcBorders>
              <w:left w:val="single" w:sz="12" w:space="0" w:color="244061" w:themeColor="accent1" w:themeShade="80"/>
              <w:right w:val="single" w:sz="4" w:space="0" w:color="auto"/>
            </w:tcBorders>
            <w:vAlign w:val="center"/>
          </w:tcPr>
          <w:p w14:paraId="15FCC48A" w14:textId="77777777" w:rsidR="00712F88" w:rsidRPr="00083637" w:rsidRDefault="00712F88" w:rsidP="00712F88">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D0C9C5B" w14:textId="77777777" w:rsidR="00712F88" w:rsidRPr="00083637" w:rsidRDefault="00712F88" w:rsidP="00712F88">
            <w:pPr>
              <w:rPr>
                <w:rFonts w:ascii="Arial" w:hAnsi="Arial" w:cs="Arial"/>
                <w:lang w:val="es-BO"/>
              </w:rPr>
            </w:pPr>
          </w:p>
        </w:tc>
        <w:tc>
          <w:tcPr>
            <w:tcW w:w="277" w:type="dxa"/>
            <w:tcBorders>
              <w:left w:val="single" w:sz="4" w:space="0" w:color="auto"/>
            </w:tcBorders>
            <w:shd w:val="clear" w:color="auto" w:fill="auto"/>
          </w:tcPr>
          <w:p w14:paraId="07D707B5" w14:textId="77777777" w:rsidR="00712F88" w:rsidRPr="00083637" w:rsidRDefault="00712F88" w:rsidP="00712F88">
            <w:pPr>
              <w:rPr>
                <w:rFonts w:ascii="Arial" w:hAnsi="Arial" w:cs="Arial"/>
                <w:lang w:val="es-BO"/>
              </w:rPr>
            </w:pPr>
          </w:p>
        </w:tc>
        <w:tc>
          <w:tcPr>
            <w:tcW w:w="2738" w:type="dxa"/>
            <w:gridSpan w:val="10"/>
            <w:vMerge/>
            <w:tcBorders>
              <w:right w:val="single" w:sz="4" w:space="0" w:color="auto"/>
            </w:tcBorders>
            <w:shd w:val="clear" w:color="auto" w:fill="auto"/>
          </w:tcPr>
          <w:p w14:paraId="5F4F6A84" w14:textId="77777777" w:rsidR="00712F88" w:rsidRPr="00083637" w:rsidRDefault="00712F88" w:rsidP="00712F88">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639E6" w14:textId="77777777" w:rsidR="00712F88" w:rsidRPr="00083637" w:rsidRDefault="00712F88" w:rsidP="00712F88">
            <w:pPr>
              <w:rPr>
                <w:rFonts w:ascii="Arial" w:hAnsi="Arial" w:cs="Arial"/>
                <w:lang w:val="es-BO"/>
              </w:rPr>
            </w:pPr>
          </w:p>
        </w:tc>
        <w:tc>
          <w:tcPr>
            <w:tcW w:w="273" w:type="dxa"/>
            <w:tcBorders>
              <w:left w:val="single" w:sz="4" w:space="0" w:color="auto"/>
              <w:right w:val="single" w:sz="12" w:space="0" w:color="244061" w:themeColor="accent1" w:themeShade="80"/>
            </w:tcBorders>
          </w:tcPr>
          <w:p w14:paraId="5DD7EE44" w14:textId="77777777" w:rsidR="00712F88" w:rsidRPr="00083637" w:rsidRDefault="00712F88" w:rsidP="00712F88">
            <w:pPr>
              <w:rPr>
                <w:rFonts w:ascii="Arial" w:hAnsi="Arial" w:cs="Arial"/>
                <w:lang w:val="es-BO"/>
              </w:rPr>
            </w:pPr>
          </w:p>
        </w:tc>
      </w:tr>
      <w:tr w:rsidR="00712F88" w:rsidRPr="00083637" w14:paraId="791F612B" w14:textId="77777777" w:rsidTr="00712F88">
        <w:trPr>
          <w:jc w:val="center"/>
        </w:trPr>
        <w:tc>
          <w:tcPr>
            <w:tcW w:w="2366" w:type="dxa"/>
            <w:tcBorders>
              <w:left w:val="single" w:sz="12" w:space="0" w:color="244061" w:themeColor="accent1" w:themeShade="80"/>
            </w:tcBorders>
            <w:vAlign w:val="center"/>
          </w:tcPr>
          <w:p w14:paraId="0AF3F262" w14:textId="77777777" w:rsidR="00712F88" w:rsidRPr="00083637" w:rsidRDefault="00712F88" w:rsidP="00712F88">
            <w:pPr>
              <w:jc w:val="right"/>
              <w:rPr>
                <w:rFonts w:ascii="Arial" w:hAnsi="Arial" w:cs="Arial"/>
                <w:lang w:val="es-BO"/>
              </w:rPr>
            </w:pPr>
          </w:p>
        </w:tc>
        <w:tc>
          <w:tcPr>
            <w:tcW w:w="283" w:type="dxa"/>
            <w:tcBorders>
              <w:top w:val="single" w:sz="4" w:space="0" w:color="auto"/>
            </w:tcBorders>
            <w:shd w:val="clear" w:color="auto" w:fill="auto"/>
          </w:tcPr>
          <w:p w14:paraId="4BA66248" w14:textId="77777777" w:rsidR="00712F88" w:rsidRPr="00083637" w:rsidRDefault="00712F88" w:rsidP="00712F88">
            <w:pPr>
              <w:rPr>
                <w:rFonts w:ascii="Arial" w:hAnsi="Arial" w:cs="Arial"/>
                <w:lang w:val="es-BO"/>
              </w:rPr>
            </w:pPr>
          </w:p>
        </w:tc>
        <w:tc>
          <w:tcPr>
            <w:tcW w:w="281" w:type="dxa"/>
            <w:tcBorders>
              <w:top w:val="single" w:sz="4" w:space="0" w:color="auto"/>
            </w:tcBorders>
            <w:shd w:val="clear" w:color="auto" w:fill="auto"/>
          </w:tcPr>
          <w:p w14:paraId="49154557" w14:textId="77777777" w:rsidR="00712F88" w:rsidRPr="00083637" w:rsidRDefault="00712F88" w:rsidP="00712F88">
            <w:pPr>
              <w:rPr>
                <w:rFonts w:ascii="Arial" w:hAnsi="Arial" w:cs="Arial"/>
                <w:lang w:val="es-BO"/>
              </w:rPr>
            </w:pPr>
          </w:p>
        </w:tc>
        <w:tc>
          <w:tcPr>
            <w:tcW w:w="282" w:type="dxa"/>
            <w:tcBorders>
              <w:top w:val="single" w:sz="4" w:space="0" w:color="auto"/>
            </w:tcBorders>
            <w:shd w:val="clear" w:color="auto" w:fill="auto"/>
          </w:tcPr>
          <w:p w14:paraId="5011E4A2" w14:textId="77777777" w:rsidR="00712F88" w:rsidRPr="00083637" w:rsidRDefault="00712F88" w:rsidP="00712F88">
            <w:pPr>
              <w:rPr>
                <w:rFonts w:ascii="Arial" w:hAnsi="Arial" w:cs="Arial"/>
                <w:lang w:val="es-BO"/>
              </w:rPr>
            </w:pPr>
          </w:p>
        </w:tc>
        <w:tc>
          <w:tcPr>
            <w:tcW w:w="272" w:type="dxa"/>
            <w:tcBorders>
              <w:top w:val="single" w:sz="4" w:space="0" w:color="auto"/>
            </w:tcBorders>
            <w:shd w:val="clear" w:color="auto" w:fill="auto"/>
          </w:tcPr>
          <w:p w14:paraId="597D065F" w14:textId="77777777" w:rsidR="00712F88" w:rsidRPr="00083637" w:rsidRDefault="00712F88" w:rsidP="00712F88">
            <w:pPr>
              <w:rPr>
                <w:rFonts w:ascii="Arial" w:hAnsi="Arial" w:cs="Arial"/>
                <w:lang w:val="es-BO"/>
              </w:rPr>
            </w:pPr>
          </w:p>
        </w:tc>
        <w:tc>
          <w:tcPr>
            <w:tcW w:w="277" w:type="dxa"/>
            <w:tcBorders>
              <w:top w:val="single" w:sz="4" w:space="0" w:color="auto"/>
            </w:tcBorders>
            <w:shd w:val="clear" w:color="auto" w:fill="auto"/>
          </w:tcPr>
          <w:p w14:paraId="2C6A5D74" w14:textId="77777777" w:rsidR="00712F88" w:rsidRPr="00083637" w:rsidRDefault="00712F88" w:rsidP="00712F88">
            <w:pPr>
              <w:rPr>
                <w:rFonts w:ascii="Arial" w:hAnsi="Arial" w:cs="Arial"/>
                <w:lang w:val="es-BO"/>
              </w:rPr>
            </w:pPr>
          </w:p>
        </w:tc>
        <w:tc>
          <w:tcPr>
            <w:tcW w:w="276" w:type="dxa"/>
            <w:tcBorders>
              <w:top w:val="single" w:sz="4" w:space="0" w:color="auto"/>
            </w:tcBorders>
            <w:shd w:val="clear" w:color="auto" w:fill="auto"/>
          </w:tcPr>
          <w:p w14:paraId="078FF70C" w14:textId="77777777" w:rsidR="00712F88" w:rsidRPr="00083637" w:rsidRDefault="00712F88" w:rsidP="00712F88">
            <w:pPr>
              <w:rPr>
                <w:rFonts w:ascii="Arial" w:hAnsi="Arial" w:cs="Arial"/>
                <w:lang w:val="es-BO"/>
              </w:rPr>
            </w:pPr>
          </w:p>
        </w:tc>
        <w:tc>
          <w:tcPr>
            <w:tcW w:w="281" w:type="dxa"/>
            <w:tcBorders>
              <w:top w:val="single" w:sz="4" w:space="0" w:color="auto"/>
            </w:tcBorders>
            <w:shd w:val="clear" w:color="auto" w:fill="auto"/>
          </w:tcPr>
          <w:p w14:paraId="39053AE9" w14:textId="77777777" w:rsidR="00712F88" w:rsidRPr="00083637" w:rsidRDefault="00712F88" w:rsidP="00712F88">
            <w:pPr>
              <w:rPr>
                <w:rFonts w:ascii="Arial" w:hAnsi="Arial" w:cs="Arial"/>
                <w:lang w:val="es-BO"/>
              </w:rPr>
            </w:pPr>
          </w:p>
        </w:tc>
        <w:tc>
          <w:tcPr>
            <w:tcW w:w="277" w:type="dxa"/>
            <w:shd w:val="clear" w:color="auto" w:fill="auto"/>
          </w:tcPr>
          <w:p w14:paraId="18B1D54A" w14:textId="77777777" w:rsidR="00712F88" w:rsidRPr="00083637" w:rsidRDefault="00712F88" w:rsidP="00712F88">
            <w:pPr>
              <w:rPr>
                <w:rFonts w:ascii="Arial" w:hAnsi="Arial" w:cs="Arial"/>
                <w:lang w:val="es-BO"/>
              </w:rPr>
            </w:pPr>
          </w:p>
        </w:tc>
        <w:tc>
          <w:tcPr>
            <w:tcW w:w="277" w:type="dxa"/>
            <w:shd w:val="clear" w:color="auto" w:fill="auto"/>
          </w:tcPr>
          <w:p w14:paraId="795026C9" w14:textId="77777777" w:rsidR="00712F88" w:rsidRPr="00083637" w:rsidRDefault="00712F88" w:rsidP="00712F88">
            <w:pPr>
              <w:rPr>
                <w:rFonts w:ascii="Arial" w:hAnsi="Arial" w:cs="Arial"/>
                <w:lang w:val="es-BO"/>
              </w:rPr>
            </w:pPr>
          </w:p>
        </w:tc>
        <w:tc>
          <w:tcPr>
            <w:tcW w:w="277" w:type="dxa"/>
            <w:shd w:val="clear" w:color="auto" w:fill="auto"/>
          </w:tcPr>
          <w:p w14:paraId="12ECE1FC" w14:textId="77777777" w:rsidR="00712F88" w:rsidRPr="00083637" w:rsidRDefault="00712F88" w:rsidP="00712F88">
            <w:pPr>
              <w:rPr>
                <w:rFonts w:ascii="Arial" w:hAnsi="Arial" w:cs="Arial"/>
                <w:lang w:val="es-BO"/>
              </w:rPr>
            </w:pPr>
          </w:p>
        </w:tc>
        <w:tc>
          <w:tcPr>
            <w:tcW w:w="274" w:type="dxa"/>
            <w:shd w:val="clear" w:color="auto" w:fill="auto"/>
          </w:tcPr>
          <w:p w14:paraId="24A648DB" w14:textId="77777777" w:rsidR="00712F88" w:rsidRPr="00083637" w:rsidRDefault="00712F88" w:rsidP="00712F88">
            <w:pPr>
              <w:rPr>
                <w:rFonts w:ascii="Arial" w:hAnsi="Arial" w:cs="Arial"/>
                <w:lang w:val="es-BO"/>
              </w:rPr>
            </w:pPr>
          </w:p>
        </w:tc>
        <w:tc>
          <w:tcPr>
            <w:tcW w:w="274" w:type="dxa"/>
            <w:shd w:val="clear" w:color="auto" w:fill="auto"/>
          </w:tcPr>
          <w:p w14:paraId="1A45B7E7" w14:textId="77777777" w:rsidR="00712F88" w:rsidRPr="00083637" w:rsidRDefault="00712F88" w:rsidP="00712F88">
            <w:pPr>
              <w:rPr>
                <w:rFonts w:ascii="Arial" w:hAnsi="Arial" w:cs="Arial"/>
                <w:lang w:val="es-BO"/>
              </w:rPr>
            </w:pPr>
          </w:p>
        </w:tc>
        <w:tc>
          <w:tcPr>
            <w:tcW w:w="273" w:type="dxa"/>
            <w:shd w:val="clear" w:color="auto" w:fill="auto"/>
          </w:tcPr>
          <w:p w14:paraId="7FACD130" w14:textId="77777777" w:rsidR="00712F88" w:rsidRPr="00083637" w:rsidRDefault="00712F88" w:rsidP="00712F88">
            <w:pPr>
              <w:rPr>
                <w:rFonts w:ascii="Arial" w:hAnsi="Arial" w:cs="Arial"/>
                <w:lang w:val="es-BO"/>
              </w:rPr>
            </w:pPr>
          </w:p>
        </w:tc>
        <w:tc>
          <w:tcPr>
            <w:tcW w:w="274" w:type="dxa"/>
            <w:shd w:val="clear" w:color="auto" w:fill="auto"/>
          </w:tcPr>
          <w:p w14:paraId="23E20817" w14:textId="77777777" w:rsidR="00712F88" w:rsidRPr="00083637" w:rsidRDefault="00712F88" w:rsidP="00712F88">
            <w:pPr>
              <w:rPr>
                <w:rFonts w:ascii="Arial" w:hAnsi="Arial" w:cs="Arial"/>
                <w:lang w:val="es-BO"/>
              </w:rPr>
            </w:pPr>
          </w:p>
        </w:tc>
        <w:tc>
          <w:tcPr>
            <w:tcW w:w="274" w:type="dxa"/>
            <w:shd w:val="clear" w:color="auto" w:fill="auto"/>
          </w:tcPr>
          <w:p w14:paraId="315D1254" w14:textId="77777777" w:rsidR="00712F88" w:rsidRPr="00083637" w:rsidRDefault="00712F88" w:rsidP="00712F88">
            <w:pPr>
              <w:rPr>
                <w:rFonts w:ascii="Arial" w:hAnsi="Arial" w:cs="Arial"/>
                <w:lang w:val="es-BO"/>
              </w:rPr>
            </w:pPr>
          </w:p>
        </w:tc>
        <w:tc>
          <w:tcPr>
            <w:tcW w:w="274" w:type="dxa"/>
            <w:shd w:val="clear" w:color="auto" w:fill="auto"/>
          </w:tcPr>
          <w:p w14:paraId="5A94EE4A" w14:textId="77777777" w:rsidR="00712F88" w:rsidRPr="00083637" w:rsidRDefault="00712F88" w:rsidP="00712F88">
            <w:pPr>
              <w:rPr>
                <w:rFonts w:ascii="Arial" w:hAnsi="Arial" w:cs="Arial"/>
                <w:lang w:val="es-BO"/>
              </w:rPr>
            </w:pPr>
          </w:p>
        </w:tc>
        <w:tc>
          <w:tcPr>
            <w:tcW w:w="274" w:type="dxa"/>
            <w:shd w:val="clear" w:color="auto" w:fill="auto"/>
          </w:tcPr>
          <w:p w14:paraId="1E867B8E" w14:textId="77777777" w:rsidR="00712F88" w:rsidRPr="00083637" w:rsidRDefault="00712F88" w:rsidP="00712F88">
            <w:pPr>
              <w:rPr>
                <w:rFonts w:ascii="Arial" w:hAnsi="Arial" w:cs="Arial"/>
                <w:lang w:val="es-BO"/>
              </w:rPr>
            </w:pPr>
          </w:p>
        </w:tc>
        <w:tc>
          <w:tcPr>
            <w:tcW w:w="273" w:type="dxa"/>
            <w:shd w:val="clear" w:color="auto" w:fill="auto"/>
          </w:tcPr>
          <w:p w14:paraId="283EB4EE" w14:textId="77777777" w:rsidR="00712F88" w:rsidRPr="00083637" w:rsidRDefault="00712F88" w:rsidP="00712F88">
            <w:pPr>
              <w:rPr>
                <w:rFonts w:ascii="Arial" w:hAnsi="Arial" w:cs="Arial"/>
                <w:lang w:val="es-BO"/>
              </w:rPr>
            </w:pPr>
          </w:p>
        </w:tc>
        <w:tc>
          <w:tcPr>
            <w:tcW w:w="274" w:type="dxa"/>
            <w:shd w:val="clear" w:color="auto" w:fill="auto"/>
          </w:tcPr>
          <w:p w14:paraId="08AFC6BC" w14:textId="77777777" w:rsidR="00712F88" w:rsidRPr="00083637" w:rsidRDefault="00712F88" w:rsidP="00712F88">
            <w:pPr>
              <w:rPr>
                <w:rFonts w:ascii="Arial" w:hAnsi="Arial" w:cs="Arial"/>
                <w:lang w:val="es-BO"/>
              </w:rPr>
            </w:pPr>
          </w:p>
        </w:tc>
        <w:tc>
          <w:tcPr>
            <w:tcW w:w="274" w:type="dxa"/>
            <w:shd w:val="clear" w:color="auto" w:fill="auto"/>
          </w:tcPr>
          <w:p w14:paraId="5A67DD95" w14:textId="77777777" w:rsidR="00712F88" w:rsidRPr="00083637" w:rsidRDefault="00712F88" w:rsidP="00712F88">
            <w:pPr>
              <w:rPr>
                <w:rFonts w:ascii="Arial" w:hAnsi="Arial" w:cs="Arial"/>
                <w:lang w:val="es-BO"/>
              </w:rPr>
            </w:pPr>
          </w:p>
        </w:tc>
        <w:tc>
          <w:tcPr>
            <w:tcW w:w="274" w:type="dxa"/>
            <w:tcBorders>
              <w:top w:val="single" w:sz="4" w:space="0" w:color="auto"/>
            </w:tcBorders>
            <w:shd w:val="clear" w:color="auto" w:fill="auto"/>
          </w:tcPr>
          <w:p w14:paraId="5DAC7B50" w14:textId="77777777" w:rsidR="00712F88" w:rsidRPr="00083637" w:rsidRDefault="00712F88" w:rsidP="00712F88">
            <w:pPr>
              <w:rPr>
                <w:rFonts w:ascii="Arial" w:hAnsi="Arial" w:cs="Arial"/>
                <w:lang w:val="es-BO"/>
              </w:rPr>
            </w:pPr>
          </w:p>
        </w:tc>
        <w:tc>
          <w:tcPr>
            <w:tcW w:w="274" w:type="dxa"/>
            <w:tcBorders>
              <w:top w:val="single" w:sz="4" w:space="0" w:color="auto"/>
            </w:tcBorders>
            <w:shd w:val="clear" w:color="auto" w:fill="auto"/>
          </w:tcPr>
          <w:p w14:paraId="3D039244" w14:textId="77777777" w:rsidR="00712F88" w:rsidRPr="00083637" w:rsidRDefault="00712F88" w:rsidP="00712F88">
            <w:pPr>
              <w:rPr>
                <w:rFonts w:ascii="Arial" w:hAnsi="Arial" w:cs="Arial"/>
                <w:lang w:val="es-BO"/>
              </w:rPr>
            </w:pPr>
          </w:p>
        </w:tc>
        <w:tc>
          <w:tcPr>
            <w:tcW w:w="819" w:type="dxa"/>
            <w:tcBorders>
              <w:top w:val="single" w:sz="4" w:space="0" w:color="auto"/>
            </w:tcBorders>
            <w:shd w:val="clear" w:color="auto" w:fill="auto"/>
          </w:tcPr>
          <w:p w14:paraId="4D0F0B40" w14:textId="77777777" w:rsidR="00712F88" w:rsidRPr="00083637" w:rsidRDefault="00712F88" w:rsidP="00712F88">
            <w:pPr>
              <w:jc w:val="right"/>
              <w:rPr>
                <w:rFonts w:ascii="Arial" w:hAnsi="Arial" w:cs="Arial"/>
                <w:lang w:val="es-BO"/>
              </w:rPr>
            </w:pPr>
          </w:p>
        </w:tc>
        <w:tc>
          <w:tcPr>
            <w:tcW w:w="819" w:type="dxa"/>
            <w:tcBorders>
              <w:top w:val="single" w:sz="4" w:space="0" w:color="auto"/>
            </w:tcBorders>
            <w:shd w:val="clear" w:color="auto" w:fill="auto"/>
          </w:tcPr>
          <w:p w14:paraId="552F7A34" w14:textId="77777777" w:rsidR="00712F88" w:rsidRPr="00083637" w:rsidRDefault="00712F88" w:rsidP="00712F88">
            <w:pPr>
              <w:rPr>
                <w:rFonts w:ascii="Arial" w:hAnsi="Arial" w:cs="Arial"/>
                <w:lang w:val="es-BO"/>
              </w:rPr>
            </w:pPr>
          </w:p>
        </w:tc>
        <w:tc>
          <w:tcPr>
            <w:tcW w:w="273" w:type="dxa"/>
            <w:tcBorders>
              <w:left w:val="nil"/>
              <w:right w:val="single" w:sz="12" w:space="0" w:color="244061" w:themeColor="accent1" w:themeShade="80"/>
            </w:tcBorders>
          </w:tcPr>
          <w:p w14:paraId="19700292" w14:textId="77777777" w:rsidR="00712F88" w:rsidRPr="00083637" w:rsidRDefault="00712F88" w:rsidP="00712F88">
            <w:pPr>
              <w:rPr>
                <w:rFonts w:ascii="Arial" w:hAnsi="Arial" w:cs="Arial"/>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712F88" w:rsidRPr="00083637" w14:paraId="2B3D5735" w14:textId="77777777" w:rsidTr="00DA49C1">
        <w:trPr>
          <w:jc w:val="center"/>
        </w:trPr>
        <w:tc>
          <w:tcPr>
            <w:tcW w:w="2373" w:type="dxa"/>
            <w:tcBorders>
              <w:left w:val="single" w:sz="12" w:space="0" w:color="244061" w:themeColor="accent1" w:themeShade="80"/>
              <w:right w:val="single" w:sz="4" w:space="0" w:color="auto"/>
            </w:tcBorders>
            <w:vAlign w:val="center"/>
          </w:tcPr>
          <w:p w14:paraId="43DFAF6C" w14:textId="77777777" w:rsidR="0041522E" w:rsidRPr="00083637" w:rsidRDefault="0041522E" w:rsidP="00FB1C3E">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9A55D" w14:textId="0FEF6375" w:rsidR="0041522E" w:rsidRPr="00083637" w:rsidRDefault="00712F88" w:rsidP="00FB1C3E">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29C68A" w14:textId="6DC73D18" w:rsidR="0041522E" w:rsidRPr="00083637" w:rsidRDefault="00712F88" w:rsidP="00FB1C3E">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6EB2696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1B8DB" w14:textId="0F7FA766" w:rsidR="0041522E" w:rsidRPr="00083637" w:rsidRDefault="00712F88" w:rsidP="00FB1C3E">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9D84E6" w14:textId="2F45BA44" w:rsidR="0041522E" w:rsidRPr="00083637" w:rsidRDefault="00712F88" w:rsidP="00FB1C3E">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02F24" w14:textId="21077DC0" w:rsidR="0041522E" w:rsidRPr="00083637" w:rsidRDefault="00712F88" w:rsidP="00FB1C3E">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D4BC5" w14:textId="376FE752" w:rsidR="0041522E" w:rsidRPr="00083637" w:rsidRDefault="00712F88" w:rsidP="00FB1C3E">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52F0C0A6" w14:textId="77777777" w:rsidR="0041522E" w:rsidRPr="00083637" w:rsidRDefault="0041522E" w:rsidP="00FB1C3E">
            <w:pPr>
              <w:rPr>
                <w:rFonts w:ascii="Arial" w:hAnsi="Arial" w:cs="Arial"/>
              </w:rPr>
            </w:pPr>
            <w:r w:rsidRPr="00083637">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B7259" w14:textId="5B0A13F2" w:rsidR="0041522E" w:rsidRPr="00083637" w:rsidRDefault="00712F88" w:rsidP="00FB1C3E">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FEBC91" w14:textId="2CAC1EFB" w:rsidR="0041522E" w:rsidRPr="00083637" w:rsidRDefault="00712F88" w:rsidP="00FB1C3E">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4394C07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7B0FA" w14:textId="456A14A6" w:rsidR="0041522E" w:rsidRPr="008E0EF4" w:rsidRDefault="008E0EF4" w:rsidP="00FB1C3E">
            <w:pPr>
              <w:rPr>
                <w:rFonts w:ascii="Arial" w:hAnsi="Arial" w:cs="Arial"/>
              </w:rPr>
            </w:pPr>
            <w:r w:rsidRPr="008E0EF4">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D3F50" w14:textId="11A6F1C9" w:rsidR="0041522E" w:rsidRPr="008E0EF4" w:rsidRDefault="008E0EF4" w:rsidP="00FB1C3E">
            <w:pPr>
              <w:rPr>
                <w:rFonts w:ascii="Arial" w:hAnsi="Arial" w:cs="Arial"/>
              </w:rPr>
            </w:pPr>
            <w:r w:rsidRPr="008E0EF4">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2A765" w14:textId="4C965874" w:rsidR="0041522E" w:rsidRPr="008E0EF4" w:rsidRDefault="008E0EF4" w:rsidP="00FB1C3E">
            <w:pPr>
              <w:rPr>
                <w:rFonts w:ascii="Arial" w:hAnsi="Arial" w:cs="Arial"/>
              </w:rPr>
            </w:pPr>
            <w:r w:rsidRPr="008E0EF4">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CA488" w14:textId="3ECC28F7" w:rsidR="0041522E" w:rsidRPr="008E0EF4" w:rsidRDefault="008E0EF4" w:rsidP="00FB1C3E">
            <w:pPr>
              <w:rPr>
                <w:rFonts w:ascii="Arial" w:hAnsi="Arial" w:cs="Arial"/>
              </w:rPr>
            </w:pPr>
            <w:r w:rsidRPr="008E0EF4">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D0E340" w14:textId="07D3D1BA" w:rsidR="0041522E" w:rsidRPr="008E0EF4" w:rsidRDefault="00801B8A" w:rsidP="00FB1C3E">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AAF307" w14:textId="64217448" w:rsidR="0041522E" w:rsidRPr="008E0EF4" w:rsidRDefault="00801B8A"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A3925" w14:textId="7276D255" w:rsidR="0041522E" w:rsidRPr="008E0EF4" w:rsidRDefault="00801B8A" w:rsidP="00FB1C3E">
            <w:pPr>
              <w:rPr>
                <w:rFonts w:ascii="Arial" w:hAnsi="Arial" w:cs="Arial"/>
              </w:rPr>
            </w:pPr>
            <w:r>
              <w:rPr>
                <w:rFonts w:ascii="Arial" w:hAnsi="Arial" w:cs="Arial"/>
              </w:rPr>
              <w:t>4</w:t>
            </w:r>
          </w:p>
        </w:tc>
        <w:tc>
          <w:tcPr>
            <w:tcW w:w="273" w:type="dxa"/>
            <w:tcBorders>
              <w:left w:val="single" w:sz="4" w:space="0" w:color="auto"/>
              <w:right w:val="single" w:sz="4" w:space="0" w:color="auto"/>
            </w:tcBorders>
            <w:shd w:val="clear" w:color="auto" w:fill="auto"/>
          </w:tcPr>
          <w:p w14:paraId="5AAF25F8" w14:textId="63264379"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079A8" w14:textId="622D4485" w:rsidR="0041522E" w:rsidRPr="00083637" w:rsidRDefault="00712F88" w:rsidP="00FB1C3E">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0657DE5A" w14:textId="4DF769E0"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9DEA3" w14:textId="7DAA8B23" w:rsidR="0041522E" w:rsidRPr="00083637" w:rsidRDefault="00712F88" w:rsidP="00FB1C3E">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53DEF90B" w14:textId="77777777" w:rsidR="0041522E" w:rsidRPr="00083637" w:rsidRDefault="0041522E" w:rsidP="00FB1C3E">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2C04EF24" w14:textId="12A8C257" w:rsidR="0041522E" w:rsidRPr="00083637" w:rsidRDefault="00712F88" w:rsidP="00712F88">
            <w:pPr>
              <w:jc w:val="center"/>
              <w:rPr>
                <w:rFonts w:ascii="Arial" w:hAnsi="Arial" w:cs="Arial"/>
              </w:rPr>
            </w:pPr>
            <w:r>
              <w:rPr>
                <w:rFonts w:ascii="Arial" w:hAnsi="Arial" w:cs="Arial"/>
              </w:rPr>
              <w:t>2026</w:t>
            </w:r>
          </w:p>
        </w:tc>
        <w:tc>
          <w:tcPr>
            <w:tcW w:w="273" w:type="dxa"/>
            <w:tcBorders>
              <w:left w:val="single" w:sz="4" w:space="0" w:color="auto"/>
              <w:right w:val="single" w:sz="12" w:space="0" w:color="244061" w:themeColor="accent1" w:themeShade="80"/>
            </w:tcBorders>
          </w:tcPr>
          <w:p w14:paraId="5457113E" w14:textId="77777777" w:rsidR="0041522E" w:rsidRPr="00083637"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123"/>
        <w:gridCol w:w="846"/>
        <w:gridCol w:w="248"/>
        <w:gridCol w:w="245"/>
        <w:gridCol w:w="247"/>
        <w:gridCol w:w="246"/>
        <w:gridCol w:w="248"/>
        <w:gridCol w:w="246"/>
        <w:gridCol w:w="246"/>
        <w:gridCol w:w="247"/>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205281" w:rsidRPr="00083637" w14:paraId="07D5AFDE" w14:textId="77777777" w:rsidTr="00AA08FA">
        <w:trPr>
          <w:jc w:val="center"/>
        </w:trPr>
        <w:tc>
          <w:tcPr>
            <w:tcW w:w="1730" w:type="dxa"/>
            <w:tcBorders>
              <w:left w:val="single" w:sz="12" w:space="0" w:color="244061" w:themeColor="accent1" w:themeShade="80"/>
            </w:tcBorders>
            <w:vAlign w:val="center"/>
          </w:tcPr>
          <w:p w14:paraId="6B47645E" w14:textId="77777777" w:rsidR="0041522E" w:rsidRPr="00083637" w:rsidRDefault="0041522E" w:rsidP="00FB1C3E">
            <w:pPr>
              <w:jc w:val="right"/>
              <w:rPr>
                <w:rFonts w:ascii="Arial" w:hAnsi="Arial" w:cs="Arial"/>
                <w:lang w:val="es-BO"/>
              </w:rPr>
            </w:pPr>
          </w:p>
        </w:tc>
        <w:tc>
          <w:tcPr>
            <w:tcW w:w="1123" w:type="dxa"/>
            <w:shd w:val="clear" w:color="auto" w:fill="auto"/>
          </w:tcPr>
          <w:p w14:paraId="2CE25B5E" w14:textId="77777777" w:rsidR="0041522E" w:rsidRPr="00083637" w:rsidRDefault="0041522E" w:rsidP="00FB1C3E">
            <w:pPr>
              <w:rPr>
                <w:rFonts w:ascii="Arial" w:hAnsi="Arial" w:cs="Arial"/>
                <w:lang w:val="es-BO"/>
              </w:rPr>
            </w:pPr>
          </w:p>
        </w:tc>
        <w:tc>
          <w:tcPr>
            <w:tcW w:w="846" w:type="dxa"/>
            <w:shd w:val="clear" w:color="auto" w:fill="auto"/>
          </w:tcPr>
          <w:p w14:paraId="02D7EA50" w14:textId="77777777" w:rsidR="0041522E" w:rsidRPr="00083637" w:rsidRDefault="0041522E" w:rsidP="00FB1C3E">
            <w:pPr>
              <w:rPr>
                <w:rFonts w:ascii="Arial" w:hAnsi="Arial" w:cs="Arial"/>
                <w:lang w:val="es-BO"/>
              </w:rPr>
            </w:pPr>
          </w:p>
        </w:tc>
        <w:tc>
          <w:tcPr>
            <w:tcW w:w="248" w:type="dxa"/>
            <w:shd w:val="clear" w:color="auto" w:fill="auto"/>
          </w:tcPr>
          <w:p w14:paraId="3044A547" w14:textId="77777777" w:rsidR="0041522E" w:rsidRPr="00083637" w:rsidRDefault="0041522E" w:rsidP="00FB1C3E">
            <w:pPr>
              <w:rPr>
                <w:rFonts w:ascii="Arial" w:hAnsi="Arial" w:cs="Arial"/>
                <w:lang w:val="es-BO"/>
              </w:rPr>
            </w:pPr>
          </w:p>
        </w:tc>
        <w:tc>
          <w:tcPr>
            <w:tcW w:w="245" w:type="dxa"/>
            <w:shd w:val="clear" w:color="auto" w:fill="auto"/>
          </w:tcPr>
          <w:p w14:paraId="548560B2" w14:textId="77777777" w:rsidR="0041522E" w:rsidRPr="00083637" w:rsidRDefault="0041522E" w:rsidP="00FB1C3E">
            <w:pPr>
              <w:rPr>
                <w:rFonts w:ascii="Arial" w:hAnsi="Arial" w:cs="Arial"/>
                <w:lang w:val="es-BO"/>
              </w:rPr>
            </w:pPr>
          </w:p>
        </w:tc>
        <w:tc>
          <w:tcPr>
            <w:tcW w:w="247" w:type="dxa"/>
            <w:shd w:val="clear" w:color="auto" w:fill="auto"/>
          </w:tcPr>
          <w:p w14:paraId="1BDB7D95" w14:textId="77777777" w:rsidR="0041522E" w:rsidRPr="00083637" w:rsidRDefault="0041522E" w:rsidP="00FB1C3E">
            <w:pPr>
              <w:rPr>
                <w:rFonts w:ascii="Arial" w:hAnsi="Arial" w:cs="Arial"/>
                <w:lang w:val="es-BO"/>
              </w:rPr>
            </w:pPr>
          </w:p>
        </w:tc>
        <w:tc>
          <w:tcPr>
            <w:tcW w:w="246" w:type="dxa"/>
            <w:shd w:val="clear" w:color="auto" w:fill="auto"/>
          </w:tcPr>
          <w:p w14:paraId="4E6D8CB4" w14:textId="77777777" w:rsidR="0041522E" w:rsidRPr="00083637" w:rsidRDefault="0041522E" w:rsidP="00FB1C3E">
            <w:pPr>
              <w:rPr>
                <w:rFonts w:ascii="Arial" w:hAnsi="Arial" w:cs="Arial"/>
                <w:lang w:val="es-BO"/>
              </w:rPr>
            </w:pPr>
          </w:p>
        </w:tc>
        <w:tc>
          <w:tcPr>
            <w:tcW w:w="248" w:type="dxa"/>
            <w:shd w:val="clear" w:color="auto" w:fill="auto"/>
          </w:tcPr>
          <w:p w14:paraId="5BBBAB7B" w14:textId="77777777" w:rsidR="0041522E" w:rsidRPr="00083637" w:rsidRDefault="0041522E" w:rsidP="00FB1C3E">
            <w:pPr>
              <w:rPr>
                <w:rFonts w:ascii="Arial" w:hAnsi="Arial" w:cs="Arial"/>
                <w:lang w:val="es-BO"/>
              </w:rPr>
            </w:pPr>
          </w:p>
        </w:tc>
        <w:tc>
          <w:tcPr>
            <w:tcW w:w="246" w:type="dxa"/>
            <w:shd w:val="clear" w:color="auto" w:fill="auto"/>
          </w:tcPr>
          <w:p w14:paraId="49AE8292" w14:textId="77777777" w:rsidR="0041522E" w:rsidRPr="00083637" w:rsidRDefault="0041522E" w:rsidP="00FB1C3E">
            <w:pPr>
              <w:rPr>
                <w:rFonts w:ascii="Arial" w:hAnsi="Arial" w:cs="Arial"/>
                <w:lang w:val="es-BO"/>
              </w:rPr>
            </w:pPr>
          </w:p>
        </w:tc>
        <w:tc>
          <w:tcPr>
            <w:tcW w:w="246" w:type="dxa"/>
            <w:shd w:val="clear" w:color="auto" w:fill="auto"/>
          </w:tcPr>
          <w:p w14:paraId="46D402AA" w14:textId="77777777" w:rsidR="0041522E" w:rsidRPr="00083637" w:rsidRDefault="0041522E" w:rsidP="00FB1C3E">
            <w:pPr>
              <w:rPr>
                <w:rFonts w:ascii="Arial" w:hAnsi="Arial" w:cs="Arial"/>
                <w:lang w:val="es-BO"/>
              </w:rPr>
            </w:pPr>
          </w:p>
        </w:tc>
        <w:tc>
          <w:tcPr>
            <w:tcW w:w="247" w:type="dxa"/>
            <w:shd w:val="clear" w:color="auto" w:fill="auto"/>
          </w:tcPr>
          <w:p w14:paraId="4E77159D" w14:textId="77777777" w:rsidR="0041522E" w:rsidRPr="00083637" w:rsidRDefault="0041522E" w:rsidP="00FB1C3E">
            <w:pPr>
              <w:rPr>
                <w:rFonts w:ascii="Arial" w:hAnsi="Arial" w:cs="Arial"/>
                <w:lang w:val="es-BO"/>
              </w:rPr>
            </w:pPr>
          </w:p>
        </w:tc>
        <w:tc>
          <w:tcPr>
            <w:tcW w:w="246" w:type="dxa"/>
            <w:shd w:val="clear" w:color="auto" w:fill="auto"/>
          </w:tcPr>
          <w:p w14:paraId="49850A6A" w14:textId="77777777" w:rsidR="0041522E" w:rsidRPr="00083637" w:rsidRDefault="0041522E" w:rsidP="00FB1C3E">
            <w:pPr>
              <w:rPr>
                <w:rFonts w:ascii="Arial" w:hAnsi="Arial" w:cs="Arial"/>
                <w:lang w:val="es-BO"/>
              </w:rPr>
            </w:pPr>
          </w:p>
        </w:tc>
        <w:tc>
          <w:tcPr>
            <w:tcW w:w="246" w:type="dxa"/>
            <w:shd w:val="clear" w:color="auto" w:fill="auto"/>
          </w:tcPr>
          <w:p w14:paraId="0FED714F" w14:textId="77777777" w:rsidR="0041522E" w:rsidRPr="00083637" w:rsidRDefault="0041522E" w:rsidP="00FB1C3E">
            <w:pPr>
              <w:rPr>
                <w:rFonts w:ascii="Arial" w:hAnsi="Arial" w:cs="Arial"/>
                <w:lang w:val="es-BO"/>
              </w:rPr>
            </w:pPr>
          </w:p>
        </w:tc>
        <w:tc>
          <w:tcPr>
            <w:tcW w:w="246" w:type="dxa"/>
            <w:shd w:val="clear" w:color="auto" w:fill="auto"/>
          </w:tcPr>
          <w:p w14:paraId="23208D49" w14:textId="77777777" w:rsidR="0041522E" w:rsidRPr="00083637" w:rsidRDefault="0041522E" w:rsidP="00FB1C3E">
            <w:pPr>
              <w:rPr>
                <w:rFonts w:ascii="Arial" w:hAnsi="Arial" w:cs="Arial"/>
                <w:lang w:val="es-BO"/>
              </w:rPr>
            </w:pPr>
          </w:p>
        </w:tc>
        <w:tc>
          <w:tcPr>
            <w:tcW w:w="246" w:type="dxa"/>
            <w:shd w:val="clear" w:color="auto" w:fill="auto"/>
          </w:tcPr>
          <w:p w14:paraId="32D8FC17" w14:textId="77777777" w:rsidR="0041522E" w:rsidRPr="00083637" w:rsidRDefault="0041522E" w:rsidP="00FB1C3E">
            <w:pPr>
              <w:rPr>
                <w:rFonts w:ascii="Arial" w:hAnsi="Arial" w:cs="Arial"/>
                <w:lang w:val="es-BO"/>
              </w:rPr>
            </w:pPr>
          </w:p>
        </w:tc>
        <w:tc>
          <w:tcPr>
            <w:tcW w:w="246" w:type="dxa"/>
            <w:shd w:val="clear" w:color="auto" w:fill="auto"/>
          </w:tcPr>
          <w:p w14:paraId="494BDEA3" w14:textId="77777777" w:rsidR="0041522E" w:rsidRPr="00083637" w:rsidRDefault="0041522E" w:rsidP="00FB1C3E">
            <w:pPr>
              <w:rPr>
                <w:rFonts w:ascii="Arial" w:hAnsi="Arial" w:cs="Arial"/>
                <w:lang w:val="es-BO"/>
              </w:rPr>
            </w:pPr>
          </w:p>
        </w:tc>
        <w:tc>
          <w:tcPr>
            <w:tcW w:w="246" w:type="dxa"/>
            <w:shd w:val="clear" w:color="auto" w:fill="auto"/>
          </w:tcPr>
          <w:p w14:paraId="7EA8FCB6" w14:textId="77777777" w:rsidR="0041522E" w:rsidRPr="00083637" w:rsidRDefault="0041522E" w:rsidP="00FB1C3E">
            <w:pPr>
              <w:rPr>
                <w:rFonts w:ascii="Arial" w:hAnsi="Arial" w:cs="Arial"/>
                <w:lang w:val="es-BO"/>
              </w:rPr>
            </w:pPr>
          </w:p>
        </w:tc>
        <w:tc>
          <w:tcPr>
            <w:tcW w:w="246" w:type="dxa"/>
            <w:shd w:val="clear" w:color="auto" w:fill="auto"/>
          </w:tcPr>
          <w:p w14:paraId="33F3C8BB" w14:textId="77777777" w:rsidR="0041522E" w:rsidRPr="00083637" w:rsidRDefault="0041522E" w:rsidP="00FB1C3E">
            <w:pPr>
              <w:rPr>
                <w:rFonts w:ascii="Arial" w:hAnsi="Arial" w:cs="Arial"/>
                <w:lang w:val="es-BO"/>
              </w:rPr>
            </w:pPr>
          </w:p>
        </w:tc>
        <w:tc>
          <w:tcPr>
            <w:tcW w:w="246" w:type="dxa"/>
            <w:shd w:val="clear" w:color="auto" w:fill="auto"/>
          </w:tcPr>
          <w:p w14:paraId="2A687617" w14:textId="77777777" w:rsidR="0041522E" w:rsidRPr="00083637" w:rsidRDefault="0041522E" w:rsidP="00FB1C3E">
            <w:pPr>
              <w:rPr>
                <w:rFonts w:ascii="Arial" w:hAnsi="Arial" w:cs="Arial"/>
                <w:lang w:val="es-BO"/>
              </w:rPr>
            </w:pPr>
          </w:p>
        </w:tc>
        <w:tc>
          <w:tcPr>
            <w:tcW w:w="246" w:type="dxa"/>
            <w:shd w:val="clear" w:color="auto" w:fill="auto"/>
          </w:tcPr>
          <w:p w14:paraId="04872720" w14:textId="77777777" w:rsidR="0041522E" w:rsidRPr="00083637" w:rsidRDefault="0041522E" w:rsidP="00FB1C3E">
            <w:pPr>
              <w:rPr>
                <w:rFonts w:ascii="Arial" w:hAnsi="Arial" w:cs="Arial"/>
                <w:lang w:val="es-BO"/>
              </w:rPr>
            </w:pPr>
          </w:p>
        </w:tc>
        <w:tc>
          <w:tcPr>
            <w:tcW w:w="246" w:type="dxa"/>
            <w:shd w:val="clear" w:color="auto" w:fill="auto"/>
          </w:tcPr>
          <w:p w14:paraId="4FF4B723" w14:textId="77777777" w:rsidR="0041522E" w:rsidRPr="00083637" w:rsidRDefault="0041522E" w:rsidP="00FB1C3E">
            <w:pPr>
              <w:rPr>
                <w:rFonts w:ascii="Arial" w:hAnsi="Arial" w:cs="Arial"/>
                <w:lang w:val="es-BO"/>
              </w:rPr>
            </w:pPr>
          </w:p>
        </w:tc>
        <w:tc>
          <w:tcPr>
            <w:tcW w:w="246" w:type="dxa"/>
            <w:shd w:val="clear" w:color="auto" w:fill="auto"/>
          </w:tcPr>
          <w:p w14:paraId="7A22A29C" w14:textId="77777777" w:rsidR="0041522E" w:rsidRPr="00083637" w:rsidRDefault="0041522E" w:rsidP="00FB1C3E">
            <w:pPr>
              <w:rPr>
                <w:rFonts w:ascii="Arial" w:hAnsi="Arial" w:cs="Arial"/>
                <w:lang w:val="es-BO"/>
              </w:rPr>
            </w:pPr>
          </w:p>
        </w:tc>
        <w:tc>
          <w:tcPr>
            <w:tcW w:w="246" w:type="dxa"/>
            <w:shd w:val="clear" w:color="auto" w:fill="auto"/>
          </w:tcPr>
          <w:p w14:paraId="1DC54644" w14:textId="77777777" w:rsidR="0041522E" w:rsidRPr="00083637" w:rsidRDefault="0041522E" w:rsidP="00FB1C3E">
            <w:pPr>
              <w:rPr>
                <w:rFonts w:ascii="Arial" w:hAnsi="Arial" w:cs="Arial"/>
                <w:lang w:val="es-BO"/>
              </w:rPr>
            </w:pPr>
          </w:p>
        </w:tc>
        <w:tc>
          <w:tcPr>
            <w:tcW w:w="738" w:type="dxa"/>
            <w:gridSpan w:val="3"/>
            <w:shd w:val="clear" w:color="auto" w:fill="auto"/>
          </w:tcPr>
          <w:p w14:paraId="34256177" w14:textId="77777777" w:rsidR="0041522E" w:rsidRPr="00083637" w:rsidRDefault="0041522E" w:rsidP="00FB1C3E">
            <w:pPr>
              <w:jc w:val="right"/>
              <w:rPr>
                <w:rFonts w:ascii="Arial" w:hAnsi="Arial" w:cs="Arial"/>
                <w:lang w:val="es-BO"/>
              </w:rPr>
            </w:pPr>
          </w:p>
        </w:tc>
        <w:tc>
          <w:tcPr>
            <w:tcW w:w="738" w:type="dxa"/>
            <w:gridSpan w:val="3"/>
            <w:shd w:val="clear" w:color="auto" w:fill="auto"/>
          </w:tcPr>
          <w:p w14:paraId="1918E601" w14:textId="77777777" w:rsidR="0041522E" w:rsidRPr="00083637" w:rsidRDefault="0041522E" w:rsidP="00FB1C3E">
            <w:pPr>
              <w:rPr>
                <w:rFonts w:ascii="Arial" w:hAnsi="Arial" w:cs="Arial"/>
                <w:lang w:val="es-BO"/>
              </w:rPr>
            </w:pPr>
          </w:p>
        </w:tc>
        <w:tc>
          <w:tcPr>
            <w:tcW w:w="246" w:type="dxa"/>
            <w:tcBorders>
              <w:left w:val="nil"/>
              <w:right w:val="single" w:sz="12" w:space="0" w:color="244061" w:themeColor="accent1" w:themeShade="80"/>
            </w:tcBorders>
          </w:tcPr>
          <w:p w14:paraId="6B3C6AAF" w14:textId="77777777" w:rsidR="0041522E" w:rsidRPr="00083637" w:rsidRDefault="0041522E" w:rsidP="00FB1C3E">
            <w:pPr>
              <w:rPr>
                <w:rFonts w:ascii="Arial" w:hAnsi="Arial" w:cs="Arial"/>
                <w:lang w:val="es-BO"/>
              </w:rPr>
            </w:pPr>
          </w:p>
        </w:tc>
      </w:tr>
      <w:tr w:rsidR="00205281" w:rsidRPr="00083637" w14:paraId="6AD9E97D" w14:textId="77777777" w:rsidTr="00981B34">
        <w:trPr>
          <w:trHeight w:val="239"/>
          <w:jc w:val="center"/>
        </w:trPr>
        <w:tc>
          <w:tcPr>
            <w:tcW w:w="1730" w:type="dxa"/>
            <w:tcBorders>
              <w:left w:val="single" w:sz="12" w:space="0" w:color="244061" w:themeColor="accent1" w:themeShade="80"/>
              <w:right w:val="single" w:sz="4" w:space="0" w:color="auto"/>
            </w:tcBorders>
            <w:vAlign w:val="center"/>
          </w:tcPr>
          <w:p w14:paraId="2BC88787" w14:textId="77777777"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8370"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42281" w14:textId="0F5DE71E" w:rsidR="0041522E" w:rsidRPr="00B152C9" w:rsidRDefault="006934CC" w:rsidP="00B152C9">
            <w:pPr>
              <w:tabs>
                <w:tab w:val="left" w:pos="1634"/>
              </w:tabs>
              <w:jc w:val="center"/>
              <w:rPr>
                <w:rFonts w:ascii="Arial" w:hAnsi="Arial" w:cs="Arial"/>
                <w:b/>
                <w:bCs/>
                <w:lang w:val="es-BO"/>
              </w:rPr>
            </w:pPr>
            <w:r w:rsidRPr="006934CC">
              <w:rPr>
                <w:rFonts w:ascii="Arial" w:hAnsi="Arial" w:cs="Arial"/>
                <w:b/>
                <w:bCs/>
                <w:lang w:val="es-BO"/>
              </w:rPr>
              <w:t>OBRA DE MANTENIMIENTO DE LA CUBIERTA EN EL INMUEBLE INGAVI – YANACOCHA DEL BCB</w:t>
            </w:r>
          </w:p>
        </w:tc>
        <w:tc>
          <w:tcPr>
            <w:tcW w:w="246" w:type="dxa"/>
            <w:tcBorders>
              <w:left w:val="single" w:sz="4" w:space="0" w:color="auto"/>
              <w:right w:val="single" w:sz="12" w:space="0" w:color="244061" w:themeColor="accent1" w:themeShade="80"/>
            </w:tcBorders>
          </w:tcPr>
          <w:p w14:paraId="04AC8E40" w14:textId="77777777" w:rsidR="0041522E" w:rsidRPr="00083637" w:rsidRDefault="0041522E" w:rsidP="00FB1C3E">
            <w:pPr>
              <w:rPr>
                <w:rFonts w:ascii="Arial" w:hAnsi="Arial" w:cs="Arial"/>
                <w:lang w:val="es-BO"/>
              </w:rPr>
            </w:pPr>
          </w:p>
        </w:tc>
      </w:tr>
      <w:tr w:rsidR="00205281" w:rsidRPr="00083637" w14:paraId="30E99AA4" w14:textId="77777777" w:rsidTr="00AA08FA">
        <w:trPr>
          <w:jc w:val="center"/>
        </w:trPr>
        <w:tc>
          <w:tcPr>
            <w:tcW w:w="1730" w:type="dxa"/>
            <w:tcBorders>
              <w:left w:val="single" w:sz="12" w:space="0" w:color="244061" w:themeColor="accent1" w:themeShade="80"/>
            </w:tcBorders>
            <w:vAlign w:val="center"/>
          </w:tcPr>
          <w:p w14:paraId="44DF621C" w14:textId="77777777" w:rsidR="0041522E" w:rsidRPr="00083637" w:rsidRDefault="0041522E" w:rsidP="00FB1C3E">
            <w:pPr>
              <w:jc w:val="right"/>
              <w:rPr>
                <w:rFonts w:ascii="Arial" w:hAnsi="Arial" w:cs="Arial"/>
                <w:lang w:val="es-BO"/>
              </w:rPr>
            </w:pPr>
          </w:p>
        </w:tc>
        <w:tc>
          <w:tcPr>
            <w:tcW w:w="1123" w:type="dxa"/>
            <w:tcBorders>
              <w:bottom w:val="single" w:sz="4" w:space="0" w:color="auto"/>
            </w:tcBorders>
            <w:shd w:val="clear" w:color="auto" w:fill="auto"/>
          </w:tcPr>
          <w:p w14:paraId="48C3B632" w14:textId="77777777" w:rsidR="0041522E" w:rsidRPr="00083637" w:rsidRDefault="0041522E" w:rsidP="00FB1C3E">
            <w:pPr>
              <w:rPr>
                <w:rFonts w:ascii="Arial" w:hAnsi="Arial" w:cs="Arial"/>
                <w:lang w:val="es-BO"/>
              </w:rPr>
            </w:pPr>
          </w:p>
        </w:tc>
        <w:tc>
          <w:tcPr>
            <w:tcW w:w="846" w:type="dxa"/>
            <w:shd w:val="clear" w:color="auto" w:fill="auto"/>
          </w:tcPr>
          <w:p w14:paraId="173176D5" w14:textId="77777777" w:rsidR="0041522E" w:rsidRPr="00083637" w:rsidRDefault="0041522E" w:rsidP="00FB1C3E">
            <w:pPr>
              <w:rPr>
                <w:rFonts w:ascii="Arial" w:hAnsi="Arial" w:cs="Arial"/>
                <w:lang w:val="es-BO"/>
              </w:rPr>
            </w:pPr>
          </w:p>
        </w:tc>
        <w:tc>
          <w:tcPr>
            <w:tcW w:w="248" w:type="dxa"/>
            <w:shd w:val="clear" w:color="auto" w:fill="auto"/>
          </w:tcPr>
          <w:p w14:paraId="5FA8749C" w14:textId="77777777" w:rsidR="0041522E" w:rsidRPr="00083637" w:rsidRDefault="0041522E" w:rsidP="00FB1C3E">
            <w:pPr>
              <w:rPr>
                <w:rFonts w:ascii="Arial" w:hAnsi="Arial" w:cs="Arial"/>
                <w:lang w:val="es-BO"/>
              </w:rPr>
            </w:pPr>
          </w:p>
        </w:tc>
        <w:tc>
          <w:tcPr>
            <w:tcW w:w="245" w:type="dxa"/>
            <w:shd w:val="clear" w:color="auto" w:fill="auto"/>
          </w:tcPr>
          <w:p w14:paraId="5C8E7D74" w14:textId="77777777" w:rsidR="0041522E" w:rsidRPr="00083637" w:rsidRDefault="0041522E" w:rsidP="00FB1C3E">
            <w:pPr>
              <w:rPr>
                <w:rFonts w:ascii="Arial" w:hAnsi="Arial" w:cs="Arial"/>
                <w:lang w:val="es-BO"/>
              </w:rPr>
            </w:pPr>
          </w:p>
        </w:tc>
        <w:tc>
          <w:tcPr>
            <w:tcW w:w="247" w:type="dxa"/>
            <w:shd w:val="clear" w:color="auto" w:fill="auto"/>
          </w:tcPr>
          <w:p w14:paraId="616FC3D9" w14:textId="77777777" w:rsidR="0041522E" w:rsidRPr="00083637" w:rsidRDefault="0041522E" w:rsidP="00FB1C3E">
            <w:pPr>
              <w:rPr>
                <w:rFonts w:ascii="Arial" w:hAnsi="Arial" w:cs="Arial"/>
                <w:lang w:val="es-BO"/>
              </w:rPr>
            </w:pPr>
          </w:p>
        </w:tc>
        <w:tc>
          <w:tcPr>
            <w:tcW w:w="246" w:type="dxa"/>
            <w:shd w:val="clear" w:color="auto" w:fill="auto"/>
          </w:tcPr>
          <w:p w14:paraId="17B94D93" w14:textId="77777777" w:rsidR="0041522E" w:rsidRPr="00083637" w:rsidRDefault="0041522E" w:rsidP="00FB1C3E">
            <w:pPr>
              <w:rPr>
                <w:rFonts w:ascii="Arial" w:hAnsi="Arial" w:cs="Arial"/>
                <w:lang w:val="es-BO"/>
              </w:rPr>
            </w:pPr>
          </w:p>
        </w:tc>
        <w:tc>
          <w:tcPr>
            <w:tcW w:w="248" w:type="dxa"/>
            <w:shd w:val="clear" w:color="auto" w:fill="auto"/>
          </w:tcPr>
          <w:p w14:paraId="3AE1CFE7" w14:textId="77777777" w:rsidR="0041522E" w:rsidRPr="00083637" w:rsidRDefault="0041522E" w:rsidP="00FB1C3E">
            <w:pPr>
              <w:rPr>
                <w:rFonts w:ascii="Arial" w:hAnsi="Arial" w:cs="Arial"/>
                <w:lang w:val="es-BO"/>
              </w:rPr>
            </w:pPr>
          </w:p>
        </w:tc>
        <w:tc>
          <w:tcPr>
            <w:tcW w:w="246" w:type="dxa"/>
            <w:shd w:val="clear" w:color="auto" w:fill="auto"/>
          </w:tcPr>
          <w:p w14:paraId="03F1A00C" w14:textId="77777777" w:rsidR="0041522E" w:rsidRPr="00083637" w:rsidRDefault="0041522E" w:rsidP="00FB1C3E">
            <w:pPr>
              <w:rPr>
                <w:rFonts w:ascii="Arial" w:hAnsi="Arial" w:cs="Arial"/>
                <w:lang w:val="es-BO"/>
              </w:rPr>
            </w:pPr>
          </w:p>
        </w:tc>
        <w:tc>
          <w:tcPr>
            <w:tcW w:w="246" w:type="dxa"/>
            <w:shd w:val="clear" w:color="auto" w:fill="auto"/>
          </w:tcPr>
          <w:p w14:paraId="679598A4" w14:textId="77777777" w:rsidR="0041522E" w:rsidRPr="00083637" w:rsidRDefault="0041522E" w:rsidP="00FB1C3E">
            <w:pPr>
              <w:rPr>
                <w:rFonts w:ascii="Arial" w:hAnsi="Arial" w:cs="Arial"/>
                <w:lang w:val="es-BO"/>
              </w:rPr>
            </w:pPr>
          </w:p>
        </w:tc>
        <w:tc>
          <w:tcPr>
            <w:tcW w:w="247" w:type="dxa"/>
            <w:tcBorders>
              <w:bottom w:val="single" w:sz="4" w:space="0" w:color="auto"/>
            </w:tcBorders>
            <w:shd w:val="clear" w:color="auto" w:fill="auto"/>
          </w:tcPr>
          <w:p w14:paraId="710DB2D4" w14:textId="77777777" w:rsidR="0041522E" w:rsidRPr="00083637" w:rsidRDefault="0041522E" w:rsidP="00FB1C3E">
            <w:pPr>
              <w:rPr>
                <w:rFonts w:ascii="Arial" w:hAnsi="Arial" w:cs="Arial"/>
                <w:lang w:val="es-BO"/>
              </w:rPr>
            </w:pPr>
          </w:p>
        </w:tc>
        <w:tc>
          <w:tcPr>
            <w:tcW w:w="246" w:type="dxa"/>
            <w:shd w:val="clear" w:color="auto" w:fill="auto"/>
          </w:tcPr>
          <w:p w14:paraId="35925465" w14:textId="77777777" w:rsidR="0041522E" w:rsidRPr="00083637" w:rsidRDefault="0041522E" w:rsidP="00FB1C3E">
            <w:pPr>
              <w:rPr>
                <w:rFonts w:ascii="Arial" w:hAnsi="Arial" w:cs="Arial"/>
                <w:lang w:val="es-BO"/>
              </w:rPr>
            </w:pPr>
          </w:p>
        </w:tc>
        <w:tc>
          <w:tcPr>
            <w:tcW w:w="246" w:type="dxa"/>
            <w:shd w:val="clear" w:color="auto" w:fill="auto"/>
          </w:tcPr>
          <w:p w14:paraId="49BC7764" w14:textId="77777777" w:rsidR="0041522E" w:rsidRPr="00083637" w:rsidRDefault="0041522E" w:rsidP="00FB1C3E">
            <w:pPr>
              <w:rPr>
                <w:rFonts w:ascii="Arial" w:hAnsi="Arial" w:cs="Arial"/>
                <w:lang w:val="es-BO"/>
              </w:rPr>
            </w:pPr>
          </w:p>
        </w:tc>
        <w:tc>
          <w:tcPr>
            <w:tcW w:w="246" w:type="dxa"/>
            <w:shd w:val="clear" w:color="auto" w:fill="auto"/>
          </w:tcPr>
          <w:p w14:paraId="5E3D02DB" w14:textId="77777777" w:rsidR="0041522E" w:rsidRPr="00083637" w:rsidRDefault="0041522E" w:rsidP="00FB1C3E">
            <w:pPr>
              <w:rPr>
                <w:rFonts w:ascii="Arial" w:hAnsi="Arial" w:cs="Arial"/>
                <w:lang w:val="es-BO"/>
              </w:rPr>
            </w:pPr>
          </w:p>
        </w:tc>
        <w:tc>
          <w:tcPr>
            <w:tcW w:w="246" w:type="dxa"/>
            <w:shd w:val="clear" w:color="auto" w:fill="auto"/>
          </w:tcPr>
          <w:p w14:paraId="65A368FE" w14:textId="77777777" w:rsidR="0041522E" w:rsidRPr="00083637" w:rsidRDefault="0041522E" w:rsidP="00FB1C3E">
            <w:pPr>
              <w:rPr>
                <w:rFonts w:ascii="Arial" w:hAnsi="Arial" w:cs="Arial"/>
                <w:lang w:val="es-BO"/>
              </w:rPr>
            </w:pPr>
          </w:p>
        </w:tc>
        <w:tc>
          <w:tcPr>
            <w:tcW w:w="246" w:type="dxa"/>
            <w:shd w:val="clear" w:color="auto" w:fill="auto"/>
          </w:tcPr>
          <w:p w14:paraId="48FFC585" w14:textId="77777777" w:rsidR="0041522E" w:rsidRPr="00083637" w:rsidRDefault="0041522E" w:rsidP="00FB1C3E">
            <w:pPr>
              <w:rPr>
                <w:rFonts w:ascii="Arial" w:hAnsi="Arial" w:cs="Arial"/>
                <w:lang w:val="es-BO"/>
              </w:rPr>
            </w:pPr>
          </w:p>
        </w:tc>
        <w:tc>
          <w:tcPr>
            <w:tcW w:w="246" w:type="dxa"/>
            <w:shd w:val="clear" w:color="auto" w:fill="auto"/>
          </w:tcPr>
          <w:p w14:paraId="174952B7" w14:textId="77777777" w:rsidR="0041522E" w:rsidRPr="00083637" w:rsidRDefault="0041522E" w:rsidP="00FB1C3E">
            <w:pPr>
              <w:rPr>
                <w:rFonts w:ascii="Arial" w:hAnsi="Arial" w:cs="Arial"/>
                <w:lang w:val="es-BO"/>
              </w:rPr>
            </w:pPr>
          </w:p>
        </w:tc>
        <w:tc>
          <w:tcPr>
            <w:tcW w:w="246" w:type="dxa"/>
            <w:shd w:val="clear" w:color="auto" w:fill="auto"/>
          </w:tcPr>
          <w:p w14:paraId="72F6F053" w14:textId="77777777" w:rsidR="0041522E" w:rsidRPr="00083637" w:rsidRDefault="0041522E" w:rsidP="00FB1C3E">
            <w:pPr>
              <w:rPr>
                <w:rFonts w:ascii="Arial" w:hAnsi="Arial" w:cs="Arial"/>
                <w:lang w:val="es-BO"/>
              </w:rPr>
            </w:pPr>
          </w:p>
        </w:tc>
        <w:tc>
          <w:tcPr>
            <w:tcW w:w="246" w:type="dxa"/>
            <w:shd w:val="clear" w:color="auto" w:fill="auto"/>
          </w:tcPr>
          <w:p w14:paraId="066E82B0" w14:textId="77777777" w:rsidR="0041522E" w:rsidRPr="00083637" w:rsidRDefault="0041522E" w:rsidP="00FB1C3E">
            <w:pPr>
              <w:rPr>
                <w:rFonts w:ascii="Arial" w:hAnsi="Arial" w:cs="Arial"/>
                <w:lang w:val="es-BO"/>
              </w:rPr>
            </w:pPr>
          </w:p>
        </w:tc>
        <w:tc>
          <w:tcPr>
            <w:tcW w:w="246" w:type="dxa"/>
            <w:shd w:val="clear" w:color="auto" w:fill="auto"/>
          </w:tcPr>
          <w:p w14:paraId="58984804" w14:textId="77777777" w:rsidR="0041522E" w:rsidRPr="00083637" w:rsidRDefault="0041522E" w:rsidP="00FB1C3E">
            <w:pPr>
              <w:rPr>
                <w:rFonts w:ascii="Arial" w:hAnsi="Arial" w:cs="Arial"/>
                <w:lang w:val="es-BO"/>
              </w:rPr>
            </w:pPr>
          </w:p>
        </w:tc>
        <w:tc>
          <w:tcPr>
            <w:tcW w:w="246" w:type="dxa"/>
            <w:shd w:val="clear" w:color="auto" w:fill="auto"/>
          </w:tcPr>
          <w:p w14:paraId="650FB67D" w14:textId="77777777" w:rsidR="0041522E" w:rsidRPr="00083637" w:rsidRDefault="0041522E" w:rsidP="00FB1C3E">
            <w:pPr>
              <w:rPr>
                <w:rFonts w:ascii="Arial" w:hAnsi="Arial" w:cs="Arial"/>
                <w:lang w:val="es-BO"/>
              </w:rPr>
            </w:pPr>
          </w:p>
        </w:tc>
        <w:tc>
          <w:tcPr>
            <w:tcW w:w="246" w:type="dxa"/>
            <w:shd w:val="clear" w:color="auto" w:fill="auto"/>
          </w:tcPr>
          <w:p w14:paraId="26D8CEF9" w14:textId="77777777" w:rsidR="0041522E" w:rsidRPr="00083637" w:rsidRDefault="0041522E" w:rsidP="00FB1C3E">
            <w:pPr>
              <w:rPr>
                <w:rFonts w:ascii="Arial" w:hAnsi="Arial" w:cs="Arial"/>
                <w:lang w:val="es-BO"/>
              </w:rPr>
            </w:pPr>
          </w:p>
        </w:tc>
        <w:tc>
          <w:tcPr>
            <w:tcW w:w="246" w:type="dxa"/>
            <w:shd w:val="clear" w:color="auto" w:fill="auto"/>
          </w:tcPr>
          <w:p w14:paraId="66890012" w14:textId="77777777" w:rsidR="0041522E" w:rsidRPr="00083637" w:rsidRDefault="0041522E" w:rsidP="00FB1C3E">
            <w:pPr>
              <w:rPr>
                <w:rFonts w:ascii="Arial" w:hAnsi="Arial" w:cs="Arial"/>
                <w:lang w:val="es-BO"/>
              </w:rPr>
            </w:pPr>
          </w:p>
        </w:tc>
        <w:tc>
          <w:tcPr>
            <w:tcW w:w="738" w:type="dxa"/>
            <w:gridSpan w:val="3"/>
            <w:shd w:val="clear" w:color="auto" w:fill="auto"/>
          </w:tcPr>
          <w:p w14:paraId="30D495AC" w14:textId="77777777" w:rsidR="0041522E" w:rsidRPr="00083637" w:rsidRDefault="0041522E" w:rsidP="00FB1C3E">
            <w:pPr>
              <w:jc w:val="right"/>
              <w:rPr>
                <w:rFonts w:ascii="Arial" w:hAnsi="Arial" w:cs="Arial"/>
                <w:lang w:val="es-BO"/>
              </w:rPr>
            </w:pPr>
          </w:p>
        </w:tc>
        <w:tc>
          <w:tcPr>
            <w:tcW w:w="738" w:type="dxa"/>
            <w:gridSpan w:val="3"/>
            <w:shd w:val="clear" w:color="auto" w:fill="auto"/>
          </w:tcPr>
          <w:p w14:paraId="667EA6DF" w14:textId="77777777" w:rsidR="0041522E" w:rsidRPr="00083637" w:rsidRDefault="0041522E" w:rsidP="00FB1C3E">
            <w:pPr>
              <w:rPr>
                <w:rFonts w:ascii="Arial" w:hAnsi="Arial" w:cs="Arial"/>
                <w:lang w:val="es-BO"/>
              </w:rPr>
            </w:pPr>
          </w:p>
        </w:tc>
        <w:tc>
          <w:tcPr>
            <w:tcW w:w="246" w:type="dxa"/>
            <w:tcBorders>
              <w:left w:val="nil"/>
              <w:right w:val="single" w:sz="12" w:space="0" w:color="244061" w:themeColor="accent1" w:themeShade="80"/>
            </w:tcBorders>
          </w:tcPr>
          <w:p w14:paraId="23D4AC7A" w14:textId="77777777" w:rsidR="0041522E" w:rsidRPr="00083637" w:rsidRDefault="0041522E" w:rsidP="00FB1C3E">
            <w:pPr>
              <w:rPr>
                <w:rFonts w:ascii="Arial" w:hAnsi="Arial" w:cs="Arial"/>
                <w:lang w:val="es-BO"/>
              </w:rPr>
            </w:pPr>
          </w:p>
        </w:tc>
      </w:tr>
      <w:tr w:rsidR="00205281" w:rsidRPr="00083637" w14:paraId="29A7E2D1" w14:textId="77777777" w:rsidTr="00EC03FE">
        <w:trPr>
          <w:jc w:val="center"/>
        </w:trPr>
        <w:tc>
          <w:tcPr>
            <w:tcW w:w="1730" w:type="dxa"/>
            <w:vMerge w:val="restart"/>
            <w:tcBorders>
              <w:left w:val="single" w:sz="12" w:space="0" w:color="244061" w:themeColor="accent1" w:themeShade="80"/>
              <w:right w:val="single" w:sz="4" w:space="0" w:color="auto"/>
            </w:tcBorders>
            <w:vAlign w:val="center"/>
          </w:tcPr>
          <w:p w14:paraId="0CDE42A6" w14:textId="77777777"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11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F8F34" w14:textId="377A060D" w:rsidR="0041522E" w:rsidRPr="00083637" w:rsidRDefault="00B152C9" w:rsidP="00EC03FE">
            <w:pPr>
              <w:jc w:val="center"/>
              <w:rPr>
                <w:rFonts w:ascii="Arial" w:hAnsi="Arial" w:cs="Arial"/>
                <w:szCs w:val="2"/>
                <w:lang w:val="es-BO"/>
              </w:rPr>
            </w:pPr>
            <w:r>
              <w:rPr>
                <w:rFonts w:ascii="Arial" w:hAnsi="Arial" w:cs="Arial"/>
                <w:szCs w:val="2"/>
                <w:lang w:val="es-BO"/>
              </w:rPr>
              <w:t>X</w:t>
            </w:r>
          </w:p>
        </w:tc>
        <w:tc>
          <w:tcPr>
            <w:tcW w:w="2572" w:type="dxa"/>
            <w:gridSpan w:val="8"/>
            <w:tcBorders>
              <w:left w:val="single" w:sz="4" w:space="0" w:color="auto"/>
              <w:right w:val="single" w:sz="4" w:space="0" w:color="auto"/>
            </w:tcBorders>
          </w:tcPr>
          <w:p w14:paraId="7B15A0DE" w14:textId="77777777" w:rsidR="0041522E" w:rsidRPr="00083637" w:rsidRDefault="0041522E" w:rsidP="00FB1C3E">
            <w:pPr>
              <w:rPr>
                <w:rFonts w:ascii="Arial" w:hAnsi="Arial" w:cs="Arial"/>
                <w:szCs w:val="2"/>
                <w:lang w:val="es-BO"/>
              </w:rPr>
            </w:pPr>
            <w:r w:rsidRPr="00083637">
              <w:rPr>
                <w:rFonts w:ascii="Arial" w:hAnsi="Arial" w:cs="Arial"/>
                <w:lang w:val="es-BO"/>
              </w:rPr>
              <w:t>Precio Evaluado más Bajo</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C962D5" w14:textId="77777777" w:rsidR="0041522E" w:rsidRPr="00083637" w:rsidRDefault="0041522E" w:rsidP="00FB1C3E">
            <w:pPr>
              <w:rPr>
                <w:rFonts w:ascii="Arial" w:hAnsi="Arial" w:cs="Arial"/>
                <w:szCs w:val="2"/>
                <w:lang w:val="es-BO"/>
              </w:rPr>
            </w:pPr>
          </w:p>
        </w:tc>
        <w:tc>
          <w:tcPr>
            <w:tcW w:w="2460" w:type="dxa"/>
            <w:gridSpan w:val="10"/>
            <w:tcBorders>
              <w:left w:val="single" w:sz="4" w:space="0" w:color="auto"/>
            </w:tcBorders>
          </w:tcPr>
          <w:p w14:paraId="53E1345C" w14:textId="77777777"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46" w:type="dxa"/>
          </w:tcPr>
          <w:p w14:paraId="01A282FE" w14:textId="77777777" w:rsidR="0041522E" w:rsidRPr="00083637" w:rsidRDefault="0041522E" w:rsidP="00FB1C3E">
            <w:pPr>
              <w:rPr>
                <w:rFonts w:ascii="Arial" w:hAnsi="Arial" w:cs="Arial"/>
                <w:szCs w:val="2"/>
                <w:lang w:val="es-BO"/>
              </w:rPr>
            </w:pPr>
          </w:p>
        </w:tc>
        <w:tc>
          <w:tcPr>
            <w:tcW w:w="246" w:type="dxa"/>
          </w:tcPr>
          <w:p w14:paraId="52880E62" w14:textId="77777777" w:rsidR="0041522E" w:rsidRPr="00083637" w:rsidRDefault="0041522E" w:rsidP="00FB1C3E">
            <w:pPr>
              <w:rPr>
                <w:rFonts w:ascii="Arial" w:hAnsi="Arial" w:cs="Arial"/>
                <w:szCs w:val="2"/>
                <w:lang w:val="es-BO"/>
              </w:rPr>
            </w:pPr>
          </w:p>
        </w:tc>
        <w:tc>
          <w:tcPr>
            <w:tcW w:w="246" w:type="dxa"/>
          </w:tcPr>
          <w:p w14:paraId="489CA3B6" w14:textId="77777777" w:rsidR="0041522E" w:rsidRPr="00083637" w:rsidRDefault="0041522E" w:rsidP="00FB1C3E">
            <w:pPr>
              <w:rPr>
                <w:rFonts w:ascii="Arial" w:hAnsi="Arial" w:cs="Arial"/>
                <w:szCs w:val="2"/>
                <w:lang w:val="es-BO"/>
              </w:rPr>
            </w:pPr>
          </w:p>
        </w:tc>
        <w:tc>
          <w:tcPr>
            <w:tcW w:w="246" w:type="dxa"/>
          </w:tcPr>
          <w:p w14:paraId="3C4167D1" w14:textId="77777777" w:rsidR="0041522E" w:rsidRPr="00083637" w:rsidRDefault="0041522E" w:rsidP="00FB1C3E">
            <w:pPr>
              <w:rPr>
                <w:rFonts w:ascii="Arial" w:hAnsi="Arial" w:cs="Arial"/>
                <w:szCs w:val="2"/>
                <w:lang w:val="es-BO"/>
              </w:rPr>
            </w:pPr>
          </w:p>
        </w:tc>
        <w:tc>
          <w:tcPr>
            <w:tcW w:w="246" w:type="dxa"/>
          </w:tcPr>
          <w:p w14:paraId="34388994" w14:textId="77777777" w:rsidR="0041522E" w:rsidRPr="00083637" w:rsidRDefault="0041522E" w:rsidP="00FB1C3E">
            <w:pPr>
              <w:rPr>
                <w:rFonts w:ascii="Arial" w:hAnsi="Arial" w:cs="Arial"/>
                <w:szCs w:val="2"/>
                <w:lang w:val="es-BO"/>
              </w:rPr>
            </w:pPr>
          </w:p>
        </w:tc>
        <w:tc>
          <w:tcPr>
            <w:tcW w:w="246" w:type="dxa"/>
          </w:tcPr>
          <w:p w14:paraId="7802C5A2" w14:textId="77777777" w:rsidR="0041522E" w:rsidRPr="00083637" w:rsidRDefault="0041522E" w:rsidP="00FB1C3E">
            <w:pPr>
              <w:rPr>
                <w:rFonts w:ascii="Arial" w:hAnsi="Arial" w:cs="Arial"/>
                <w:szCs w:val="2"/>
                <w:lang w:val="es-BO"/>
              </w:rPr>
            </w:pPr>
          </w:p>
        </w:tc>
        <w:tc>
          <w:tcPr>
            <w:tcW w:w="246" w:type="dxa"/>
          </w:tcPr>
          <w:p w14:paraId="1D64D403" w14:textId="77777777" w:rsidR="0041522E" w:rsidRPr="00083637" w:rsidRDefault="0041522E" w:rsidP="00FB1C3E">
            <w:pPr>
              <w:rPr>
                <w:rFonts w:ascii="Arial" w:hAnsi="Arial" w:cs="Arial"/>
                <w:szCs w:val="2"/>
                <w:lang w:val="es-BO"/>
              </w:rPr>
            </w:pPr>
          </w:p>
        </w:tc>
        <w:tc>
          <w:tcPr>
            <w:tcW w:w="246" w:type="dxa"/>
          </w:tcPr>
          <w:p w14:paraId="402629D1" w14:textId="77777777" w:rsidR="0041522E" w:rsidRPr="00083637" w:rsidRDefault="0041522E" w:rsidP="00FB1C3E">
            <w:pPr>
              <w:rPr>
                <w:rFonts w:ascii="Arial" w:hAnsi="Arial" w:cs="Arial"/>
                <w:szCs w:val="2"/>
                <w:lang w:val="es-BO"/>
              </w:rPr>
            </w:pPr>
          </w:p>
        </w:tc>
        <w:tc>
          <w:tcPr>
            <w:tcW w:w="246" w:type="dxa"/>
            <w:tcBorders>
              <w:right w:val="single" w:sz="12" w:space="0" w:color="244061" w:themeColor="accent1" w:themeShade="80"/>
            </w:tcBorders>
          </w:tcPr>
          <w:p w14:paraId="131F0FA5" w14:textId="77777777" w:rsidR="0041522E" w:rsidRPr="00083637" w:rsidRDefault="0041522E" w:rsidP="00FB1C3E">
            <w:pPr>
              <w:rPr>
                <w:rFonts w:ascii="Arial" w:hAnsi="Arial" w:cs="Arial"/>
                <w:szCs w:val="2"/>
                <w:lang w:val="es-BO"/>
              </w:rPr>
            </w:pPr>
          </w:p>
        </w:tc>
      </w:tr>
      <w:tr w:rsidR="00205281" w:rsidRPr="00083637" w14:paraId="79A34936" w14:textId="77777777" w:rsidTr="00AA08FA">
        <w:trPr>
          <w:jc w:val="center"/>
        </w:trPr>
        <w:tc>
          <w:tcPr>
            <w:tcW w:w="1730" w:type="dxa"/>
            <w:vMerge/>
            <w:tcBorders>
              <w:left w:val="single" w:sz="12" w:space="0" w:color="244061" w:themeColor="accent1" w:themeShade="80"/>
            </w:tcBorders>
            <w:vAlign w:val="center"/>
          </w:tcPr>
          <w:p w14:paraId="28B53668" w14:textId="77777777" w:rsidR="0041522E" w:rsidRPr="00083637" w:rsidRDefault="0041522E" w:rsidP="00FB1C3E">
            <w:pPr>
              <w:jc w:val="right"/>
              <w:rPr>
                <w:rFonts w:ascii="Arial" w:hAnsi="Arial" w:cs="Arial"/>
                <w:szCs w:val="2"/>
                <w:lang w:val="es-BO"/>
              </w:rPr>
            </w:pPr>
          </w:p>
        </w:tc>
        <w:tc>
          <w:tcPr>
            <w:tcW w:w="1123" w:type="dxa"/>
            <w:tcBorders>
              <w:top w:val="single" w:sz="4" w:space="0" w:color="auto"/>
              <w:bottom w:val="single" w:sz="4" w:space="0" w:color="auto"/>
            </w:tcBorders>
          </w:tcPr>
          <w:p w14:paraId="4AF4FC63" w14:textId="77777777" w:rsidR="0041522E" w:rsidRPr="00083637" w:rsidRDefault="0041522E" w:rsidP="00FB1C3E">
            <w:pPr>
              <w:rPr>
                <w:rFonts w:ascii="Arial" w:hAnsi="Arial" w:cs="Arial"/>
                <w:sz w:val="8"/>
                <w:szCs w:val="8"/>
                <w:lang w:val="es-BO"/>
              </w:rPr>
            </w:pPr>
          </w:p>
        </w:tc>
        <w:tc>
          <w:tcPr>
            <w:tcW w:w="846" w:type="dxa"/>
          </w:tcPr>
          <w:p w14:paraId="33833C2E" w14:textId="77777777" w:rsidR="0041522E" w:rsidRPr="00083637" w:rsidRDefault="0041522E" w:rsidP="00FB1C3E">
            <w:pPr>
              <w:rPr>
                <w:rFonts w:ascii="Arial" w:hAnsi="Arial" w:cs="Arial"/>
                <w:sz w:val="8"/>
                <w:szCs w:val="8"/>
                <w:lang w:val="es-BO"/>
              </w:rPr>
            </w:pPr>
          </w:p>
        </w:tc>
        <w:tc>
          <w:tcPr>
            <w:tcW w:w="248" w:type="dxa"/>
          </w:tcPr>
          <w:p w14:paraId="4CA87EDC" w14:textId="77777777" w:rsidR="0041522E" w:rsidRPr="00083637" w:rsidRDefault="0041522E" w:rsidP="00FB1C3E">
            <w:pPr>
              <w:rPr>
                <w:rFonts w:ascii="Arial" w:hAnsi="Arial" w:cs="Arial"/>
                <w:sz w:val="8"/>
                <w:szCs w:val="8"/>
                <w:lang w:val="es-BO"/>
              </w:rPr>
            </w:pPr>
          </w:p>
        </w:tc>
        <w:tc>
          <w:tcPr>
            <w:tcW w:w="245" w:type="dxa"/>
          </w:tcPr>
          <w:p w14:paraId="7717A911" w14:textId="77777777" w:rsidR="0041522E" w:rsidRPr="00083637" w:rsidRDefault="0041522E" w:rsidP="00FB1C3E">
            <w:pPr>
              <w:rPr>
                <w:rFonts w:ascii="Arial" w:hAnsi="Arial" w:cs="Arial"/>
                <w:sz w:val="8"/>
                <w:szCs w:val="8"/>
                <w:lang w:val="es-BO"/>
              </w:rPr>
            </w:pPr>
          </w:p>
        </w:tc>
        <w:tc>
          <w:tcPr>
            <w:tcW w:w="247" w:type="dxa"/>
          </w:tcPr>
          <w:p w14:paraId="61BDE7A3" w14:textId="77777777" w:rsidR="0041522E" w:rsidRPr="00083637" w:rsidRDefault="0041522E" w:rsidP="00FB1C3E">
            <w:pPr>
              <w:rPr>
                <w:rFonts w:ascii="Arial" w:hAnsi="Arial" w:cs="Arial"/>
                <w:sz w:val="8"/>
                <w:szCs w:val="8"/>
                <w:lang w:val="es-BO"/>
              </w:rPr>
            </w:pPr>
          </w:p>
        </w:tc>
        <w:tc>
          <w:tcPr>
            <w:tcW w:w="246" w:type="dxa"/>
          </w:tcPr>
          <w:p w14:paraId="4D6C38CC" w14:textId="77777777" w:rsidR="0041522E" w:rsidRPr="00083637" w:rsidRDefault="0041522E" w:rsidP="00FB1C3E">
            <w:pPr>
              <w:rPr>
                <w:rFonts w:ascii="Arial" w:hAnsi="Arial" w:cs="Arial"/>
                <w:sz w:val="8"/>
                <w:szCs w:val="8"/>
                <w:lang w:val="es-BO"/>
              </w:rPr>
            </w:pPr>
          </w:p>
        </w:tc>
        <w:tc>
          <w:tcPr>
            <w:tcW w:w="248" w:type="dxa"/>
          </w:tcPr>
          <w:p w14:paraId="4BCBC91E" w14:textId="77777777" w:rsidR="0041522E" w:rsidRPr="00083637" w:rsidRDefault="0041522E" w:rsidP="00FB1C3E">
            <w:pPr>
              <w:rPr>
                <w:rFonts w:ascii="Arial" w:hAnsi="Arial" w:cs="Arial"/>
                <w:sz w:val="8"/>
                <w:szCs w:val="8"/>
                <w:lang w:val="es-BO"/>
              </w:rPr>
            </w:pPr>
          </w:p>
        </w:tc>
        <w:tc>
          <w:tcPr>
            <w:tcW w:w="246" w:type="dxa"/>
          </w:tcPr>
          <w:p w14:paraId="63EF6A06" w14:textId="77777777" w:rsidR="0041522E" w:rsidRPr="00083637" w:rsidRDefault="0041522E" w:rsidP="00FB1C3E">
            <w:pPr>
              <w:rPr>
                <w:rFonts w:ascii="Arial" w:hAnsi="Arial" w:cs="Arial"/>
                <w:sz w:val="8"/>
                <w:szCs w:val="8"/>
                <w:lang w:val="es-BO"/>
              </w:rPr>
            </w:pPr>
          </w:p>
        </w:tc>
        <w:tc>
          <w:tcPr>
            <w:tcW w:w="246" w:type="dxa"/>
          </w:tcPr>
          <w:p w14:paraId="72C3581F" w14:textId="77777777" w:rsidR="0041522E" w:rsidRPr="00083637" w:rsidRDefault="0041522E" w:rsidP="00FB1C3E">
            <w:pPr>
              <w:rPr>
                <w:rFonts w:ascii="Arial" w:hAnsi="Arial" w:cs="Arial"/>
                <w:sz w:val="8"/>
                <w:szCs w:val="8"/>
                <w:lang w:val="es-BO"/>
              </w:rPr>
            </w:pPr>
          </w:p>
        </w:tc>
        <w:tc>
          <w:tcPr>
            <w:tcW w:w="247" w:type="dxa"/>
          </w:tcPr>
          <w:p w14:paraId="4B188556" w14:textId="77777777" w:rsidR="0041522E" w:rsidRPr="00083637" w:rsidRDefault="0041522E" w:rsidP="00FB1C3E">
            <w:pPr>
              <w:rPr>
                <w:rFonts w:ascii="Arial" w:hAnsi="Arial" w:cs="Arial"/>
                <w:sz w:val="8"/>
                <w:szCs w:val="8"/>
                <w:lang w:val="es-BO"/>
              </w:rPr>
            </w:pPr>
          </w:p>
        </w:tc>
        <w:tc>
          <w:tcPr>
            <w:tcW w:w="246" w:type="dxa"/>
          </w:tcPr>
          <w:p w14:paraId="06C019A0" w14:textId="77777777" w:rsidR="0041522E" w:rsidRPr="00083637" w:rsidRDefault="0041522E" w:rsidP="00FB1C3E">
            <w:pPr>
              <w:rPr>
                <w:rFonts w:ascii="Arial" w:hAnsi="Arial" w:cs="Arial"/>
                <w:sz w:val="8"/>
                <w:szCs w:val="8"/>
                <w:lang w:val="es-BO"/>
              </w:rPr>
            </w:pPr>
          </w:p>
        </w:tc>
        <w:tc>
          <w:tcPr>
            <w:tcW w:w="246" w:type="dxa"/>
          </w:tcPr>
          <w:p w14:paraId="12A3B963" w14:textId="77777777" w:rsidR="0041522E" w:rsidRPr="00083637" w:rsidRDefault="0041522E" w:rsidP="00FB1C3E">
            <w:pPr>
              <w:rPr>
                <w:rFonts w:ascii="Arial" w:hAnsi="Arial" w:cs="Arial"/>
                <w:sz w:val="8"/>
                <w:szCs w:val="8"/>
                <w:lang w:val="es-BO"/>
              </w:rPr>
            </w:pPr>
          </w:p>
        </w:tc>
        <w:tc>
          <w:tcPr>
            <w:tcW w:w="246" w:type="dxa"/>
          </w:tcPr>
          <w:p w14:paraId="2E0BCF87" w14:textId="77777777" w:rsidR="0041522E" w:rsidRPr="00083637" w:rsidRDefault="0041522E" w:rsidP="00FB1C3E">
            <w:pPr>
              <w:rPr>
                <w:rFonts w:ascii="Arial" w:hAnsi="Arial" w:cs="Arial"/>
                <w:sz w:val="8"/>
                <w:szCs w:val="8"/>
                <w:lang w:val="es-BO"/>
              </w:rPr>
            </w:pPr>
          </w:p>
        </w:tc>
        <w:tc>
          <w:tcPr>
            <w:tcW w:w="246" w:type="dxa"/>
          </w:tcPr>
          <w:p w14:paraId="1625293D" w14:textId="77777777" w:rsidR="0041522E" w:rsidRPr="00083637" w:rsidRDefault="0041522E" w:rsidP="00FB1C3E">
            <w:pPr>
              <w:rPr>
                <w:rFonts w:ascii="Arial" w:hAnsi="Arial" w:cs="Arial"/>
                <w:sz w:val="8"/>
                <w:szCs w:val="8"/>
                <w:lang w:val="es-BO"/>
              </w:rPr>
            </w:pPr>
          </w:p>
        </w:tc>
        <w:tc>
          <w:tcPr>
            <w:tcW w:w="246" w:type="dxa"/>
          </w:tcPr>
          <w:p w14:paraId="2AABCFAB" w14:textId="77777777" w:rsidR="0041522E" w:rsidRPr="00083637" w:rsidRDefault="0041522E" w:rsidP="00FB1C3E">
            <w:pPr>
              <w:rPr>
                <w:rFonts w:ascii="Arial" w:hAnsi="Arial" w:cs="Arial"/>
                <w:sz w:val="8"/>
                <w:szCs w:val="8"/>
                <w:lang w:val="es-BO"/>
              </w:rPr>
            </w:pPr>
          </w:p>
        </w:tc>
        <w:tc>
          <w:tcPr>
            <w:tcW w:w="246" w:type="dxa"/>
          </w:tcPr>
          <w:p w14:paraId="1C4AAA0A" w14:textId="77777777" w:rsidR="0041522E" w:rsidRPr="00083637" w:rsidRDefault="0041522E" w:rsidP="00FB1C3E">
            <w:pPr>
              <w:rPr>
                <w:rFonts w:ascii="Arial" w:hAnsi="Arial" w:cs="Arial"/>
                <w:sz w:val="8"/>
                <w:szCs w:val="8"/>
                <w:lang w:val="es-BO"/>
              </w:rPr>
            </w:pPr>
          </w:p>
        </w:tc>
        <w:tc>
          <w:tcPr>
            <w:tcW w:w="246" w:type="dxa"/>
          </w:tcPr>
          <w:p w14:paraId="776A1014" w14:textId="77777777" w:rsidR="0041522E" w:rsidRPr="00083637" w:rsidRDefault="0041522E" w:rsidP="00FB1C3E">
            <w:pPr>
              <w:rPr>
                <w:rFonts w:ascii="Arial" w:hAnsi="Arial" w:cs="Arial"/>
                <w:sz w:val="8"/>
                <w:szCs w:val="8"/>
                <w:lang w:val="es-BO"/>
              </w:rPr>
            </w:pPr>
          </w:p>
        </w:tc>
        <w:tc>
          <w:tcPr>
            <w:tcW w:w="246" w:type="dxa"/>
          </w:tcPr>
          <w:p w14:paraId="3AF7D649" w14:textId="77777777" w:rsidR="0041522E" w:rsidRPr="00083637" w:rsidRDefault="0041522E" w:rsidP="00FB1C3E">
            <w:pPr>
              <w:rPr>
                <w:rFonts w:ascii="Arial" w:hAnsi="Arial" w:cs="Arial"/>
                <w:sz w:val="8"/>
                <w:szCs w:val="8"/>
                <w:lang w:val="es-BO"/>
              </w:rPr>
            </w:pPr>
          </w:p>
        </w:tc>
        <w:tc>
          <w:tcPr>
            <w:tcW w:w="246" w:type="dxa"/>
          </w:tcPr>
          <w:p w14:paraId="50E494A5" w14:textId="77777777" w:rsidR="0041522E" w:rsidRPr="00083637" w:rsidRDefault="0041522E" w:rsidP="00FB1C3E">
            <w:pPr>
              <w:rPr>
                <w:rFonts w:ascii="Arial" w:hAnsi="Arial" w:cs="Arial"/>
                <w:sz w:val="8"/>
                <w:szCs w:val="8"/>
                <w:lang w:val="es-BO"/>
              </w:rPr>
            </w:pPr>
          </w:p>
        </w:tc>
        <w:tc>
          <w:tcPr>
            <w:tcW w:w="246" w:type="dxa"/>
          </w:tcPr>
          <w:p w14:paraId="6C276DE2" w14:textId="77777777" w:rsidR="0041522E" w:rsidRPr="00083637" w:rsidRDefault="0041522E" w:rsidP="00FB1C3E">
            <w:pPr>
              <w:rPr>
                <w:rFonts w:ascii="Arial" w:hAnsi="Arial" w:cs="Arial"/>
                <w:sz w:val="8"/>
                <w:szCs w:val="8"/>
                <w:lang w:val="es-BO"/>
              </w:rPr>
            </w:pPr>
          </w:p>
        </w:tc>
        <w:tc>
          <w:tcPr>
            <w:tcW w:w="246" w:type="dxa"/>
          </w:tcPr>
          <w:p w14:paraId="3FAF5F2D" w14:textId="77777777" w:rsidR="0041522E" w:rsidRPr="00083637" w:rsidRDefault="0041522E" w:rsidP="00FB1C3E">
            <w:pPr>
              <w:rPr>
                <w:rFonts w:ascii="Arial" w:hAnsi="Arial" w:cs="Arial"/>
                <w:sz w:val="8"/>
                <w:szCs w:val="8"/>
                <w:lang w:val="es-BO"/>
              </w:rPr>
            </w:pPr>
          </w:p>
        </w:tc>
        <w:tc>
          <w:tcPr>
            <w:tcW w:w="246" w:type="dxa"/>
          </w:tcPr>
          <w:p w14:paraId="45E326BA" w14:textId="77777777" w:rsidR="0041522E" w:rsidRPr="00083637" w:rsidRDefault="0041522E" w:rsidP="00FB1C3E">
            <w:pPr>
              <w:rPr>
                <w:rFonts w:ascii="Arial" w:hAnsi="Arial" w:cs="Arial"/>
                <w:sz w:val="8"/>
                <w:szCs w:val="8"/>
                <w:lang w:val="es-BO"/>
              </w:rPr>
            </w:pPr>
          </w:p>
        </w:tc>
        <w:tc>
          <w:tcPr>
            <w:tcW w:w="246" w:type="dxa"/>
          </w:tcPr>
          <w:p w14:paraId="36517E32" w14:textId="77777777" w:rsidR="0041522E" w:rsidRPr="00083637" w:rsidRDefault="0041522E" w:rsidP="00FB1C3E">
            <w:pPr>
              <w:rPr>
                <w:rFonts w:ascii="Arial" w:hAnsi="Arial" w:cs="Arial"/>
                <w:sz w:val="8"/>
                <w:szCs w:val="8"/>
                <w:lang w:val="es-BO"/>
              </w:rPr>
            </w:pPr>
          </w:p>
        </w:tc>
        <w:tc>
          <w:tcPr>
            <w:tcW w:w="246" w:type="dxa"/>
          </w:tcPr>
          <w:p w14:paraId="6F6308B9" w14:textId="77777777" w:rsidR="0041522E" w:rsidRPr="00083637" w:rsidRDefault="0041522E" w:rsidP="00FB1C3E">
            <w:pPr>
              <w:rPr>
                <w:rFonts w:ascii="Arial" w:hAnsi="Arial" w:cs="Arial"/>
                <w:sz w:val="8"/>
                <w:szCs w:val="8"/>
                <w:lang w:val="es-BO"/>
              </w:rPr>
            </w:pPr>
          </w:p>
        </w:tc>
        <w:tc>
          <w:tcPr>
            <w:tcW w:w="246" w:type="dxa"/>
          </w:tcPr>
          <w:p w14:paraId="455282C4" w14:textId="77777777" w:rsidR="0041522E" w:rsidRPr="00083637" w:rsidRDefault="0041522E" w:rsidP="00FB1C3E">
            <w:pPr>
              <w:rPr>
                <w:rFonts w:ascii="Arial" w:hAnsi="Arial" w:cs="Arial"/>
                <w:sz w:val="8"/>
                <w:szCs w:val="8"/>
                <w:lang w:val="es-BO"/>
              </w:rPr>
            </w:pPr>
          </w:p>
        </w:tc>
        <w:tc>
          <w:tcPr>
            <w:tcW w:w="246" w:type="dxa"/>
          </w:tcPr>
          <w:p w14:paraId="096F5FDD" w14:textId="77777777" w:rsidR="0041522E" w:rsidRPr="00083637" w:rsidRDefault="0041522E" w:rsidP="00FB1C3E">
            <w:pPr>
              <w:rPr>
                <w:rFonts w:ascii="Arial" w:hAnsi="Arial" w:cs="Arial"/>
                <w:sz w:val="8"/>
                <w:szCs w:val="8"/>
                <w:lang w:val="es-BO"/>
              </w:rPr>
            </w:pPr>
          </w:p>
        </w:tc>
        <w:tc>
          <w:tcPr>
            <w:tcW w:w="246" w:type="dxa"/>
          </w:tcPr>
          <w:p w14:paraId="10BD5FC7" w14:textId="77777777" w:rsidR="0041522E" w:rsidRPr="00083637" w:rsidRDefault="0041522E" w:rsidP="00FB1C3E">
            <w:pPr>
              <w:rPr>
                <w:rFonts w:ascii="Arial" w:hAnsi="Arial" w:cs="Arial"/>
                <w:sz w:val="8"/>
                <w:szCs w:val="8"/>
                <w:lang w:val="es-BO"/>
              </w:rPr>
            </w:pPr>
          </w:p>
        </w:tc>
        <w:tc>
          <w:tcPr>
            <w:tcW w:w="246" w:type="dxa"/>
          </w:tcPr>
          <w:p w14:paraId="4C101B80" w14:textId="77777777" w:rsidR="0041522E" w:rsidRPr="00083637" w:rsidRDefault="0041522E" w:rsidP="00FB1C3E">
            <w:pPr>
              <w:rPr>
                <w:rFonts w:ascii="Arial" w:hAnsi="Arial" w:cs="Arial"/>
                <w:sz w:val="8"/>
                <w:szCs w:val="8"/>
                <w:lang w:val="es-BO"/>
              </w:rPr>
            </w:pPr>
          </w:p>
        </w:tc>
        <w:tc>
          <w:tcPr>
            <w:tcW w:w="246" w:type="dxa"/>
            <w:tcBorders>
              <w:right w:val="single" w:sz="12" w:space="0" w:color="244061" w:themeColor="accent1" w:themeShade="80"/>
            </w:tcBorders>
          </w:tcPr>
          <w:p w14:paraId="20FBDEE9" w14:textId="77777777" w:rsidR="0041522E" w:rsidRPr="00083637" w:rsidRDefault="0041522E" w:rsidP="00FB1C3E">
            <w:pPr>
              <w:rPr>
                <w:rFonts w:ascii="Arial" w:hAnsi="Arial" w:cs="Arial"/>
                <w:sz w:val="8"/>
                <w:szCs w:val="8"/>
                <w:lang w:val="es-BO"/>
              </w:rPr>
            </w:pPr>
          </w:p>
        </w:tc>
      </w:tr>
      <w:tr w:rsidR="00205281" w:rsidRPr="00083637" w14:paraId="2C0A9601" w14:textId="77777777" w:rsidTr="00AA08FA">
        <w:trPr>
          <w:jc w:val="center"/>
        </w:trPr>
        <w:tc>
          <w:tcPr>
            <w:tcW w:w="1730" w:type="dxa"/>
            <w:vMerge/>
            <w:tcBorders>
              <w:left w:val="single" w:sz="12" w:space="0" w:color="244061" w:themeColor="accent1" w:themeShade="80"/>
              <w:right w:val="single" w:sz="4" w:space="0" w:color="auto"/>
            </w:tcBorders>
            <w:vAlign w:val="center"/>
          </w:tcPr>
          <w:p w14:paraId="083CA225" w14:textId="77777777" w:rsidR="0041522E" w:rsidRPr="00083637" w:rsidRDefault="0041522E" w:rsidP="00FB1C3E">
            <w:pPr>
              <w:jc w:val="right"/>
              <w:rPr>
                <w:rFonts w:ascii="Arial" w:hAnsi="Arial" w:cs="Arial"/>
                <w:szCs w:val="2"/>
                <w:lang w:val="es-BO"/>
              </w:rPr>
            </w:pPr>
          </w:p>
        </w:tc>
        <w:tc>
          <w:tcPr>
            <w:tcW w:w="112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250CEE" w14:textId="77777777" w:rsidR="0041522E" w:rsidRPr="00083637" w:rsidRDefault="0041522E" w:rsidP="00FB1C3E">
            <w:pPr>
              <w:rPr>
                <w:rFonts w:ascii="Arial" w:hAnsi="Arial" w:cs="Arial"/>
                <w:szCs w:val="2"/>
                <w:lang w:val="es-BO"/>
              </w:rPr>
            </w:pPr>
          </w:p>
        </w:tc>
        <w:tc>
          <w:tcPr>
            <w:tcW w:w="2572" w:type="dxa"/>
            <w:gridSpan w:val="8"/>
            <w:tcBorders>
              <w:left w:val="single" w:sz="4" w:space="0" w:color="auto"/>
            </w:tcBorders>
          </w:tcPr>
          <w:p w14:paraId="3D6DD5BC" w14:textId="07F0E7CB"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47" w:type="dxa"/>
          </w:tcPr>
          <w:p w14:paraId="39AD6DE1" w14:textId="77777777" w:rsidR="0041522E" w:rsidRPr="00083637" w:rsidRDefault="0041522E" w:rsidP="00FB1C3E">
            <w:pPr>
              <w:rPr>
                <w:rFonts w:ascii="Arial" w:hAnsi="Arial" w:cs="Arial"/>
                <w:szCs w:val="2"/>
                <w:lang w:val="es-BO"/>
              </w:rPr>
            </w:pPr>
          </w:p>
        </w:tc>
        <w:tc>
          <w:tcPr>
            <w:tcW w:w="246" w:type="dxa"/>
          </w:tcPr>
          <w:p w14:paraId="4D5D2FBF" w14:textId="77777777" w:rsidR="0041522E" w:rsidRPr="00083637" w:rsidRDefault="0041522E" w:rsidP="00FB1C3E">
            <w:pPr>
              <w:rPr>
                <w:rFonts w:ascii="Arial" w:hAnsi="Arial" w:cs="Arial"/>
                <w:szCs w:val="2"/>
                <w:lang w:val="es-BO"/>
              </w:rPr>
            </w:pPr>
          </w:p>
        </w:tc>
        <w:tc>
          <w:tcPr>
            <w:tcW w:w="246" w:type="dxa"/>
          </w:tcPr>
          <w:p w14:paraId="0AFD9884" w14:textId="77777777" w:rsidR="0041522E" w:rsidRPr="00083637" w:rsidRDefault="0041522E" w:rsidP="00FB1C3E">
            <w:pPr>
              <w:rPr>
                <w:rFonts w:ascii="Arial" w:hAnsi="Arial" w:cs="Arial"/>
                <w:szCs w:val="2"/>
                <w:lang w:val="es-BO"/>
              </w:rPr>
            </w:pPr>
          </w:p>
        </w:tc>
        <w:tc>
          <w:tcPr>
            <w:tcW w:w="246" w:type="dxa"/>
          </w:tcPr>
          <w:p w14:paraId="3DD0C988" w14:textId="77777777" w:rsidR="0041522E" w:rsidRPr="00083637" w:rsidRDefault="0041522E" w:rsidP="00FB1C3E">
            <w:pPr>
              <w:rPr>
                <w:rFonts w:ascii="Arial" w:hAnsi="Arial" w:cs="Arial"/>
                <w:szCs w:val="2"/>
                <w:lang w:val="es-BO"/>
              </w:rPr>
            </w:pPr>
          </w:p>
        </w:tc>
        <w:tc>
          <w:tcPr>
            <w:tcW w:w="246" w:type="dxa"/>
          </w:tcPr>
          <w:p w14:paraId="0DD04E7C" w14:textId="77777777" w:rsidR="0041522E" w:rsidRPr="00083637" w:rsidRDefault="0041522E" w:rsidP="00FB1C3E">
            <w:pPr>
              <w:rPr>
                <w:rFonts w:ascii="Arial" w:hAnsi="Arial" w:cs="Arial"/>
                <w:szCs w:val="2"/>
                <w:lang w:val="es-BO"/>
              </w:rPr>
            </w:pPr>
          </w:p>
        </w:tc>
        <w:tc>
          <w:tcPr>
            <w:tcW w:w="246" w:type="dxa"/>
          </w:tcPr>
          <w:p w14:paraId="0B5FA9FD" w14:textId="77777777" w:rsidR="0041522E" w:rsidRPr="00083637" w:rsidRDefault="0041522E" w:rsidP="00FB1C3E">
            <w:pPr>
              <w:rPr>
                <w:rFonts w:ascii="Arial" w:hAnsi="Arial" w:cs="Arial"/>
                <w:szCs w:val="2"/>
                <w:lang w:val="es-BO"/>
              </w:rPr>
            </w:pPr>
          </w:p>
        </w:tc>
        <w:tc>
          <w:tcPr>
            <w:tcW w:w="246" w:type="dxa"/>
          </w:tcPr>
          <w:p w14:paraId="70091890" w14:textId="77777777" w:rsidR="0041522E" w:rsidRPr="00083637" w:rsidRDefault="0041522E" w:rsidP="00FB1C3E">
            <w:pPr>
              <w:rPr>
                <w:rFonts w:ascii="Arial" w:hAnsi="Arial" w:cs="Arial"/>
                <w:szCs w:val="2"/>
                <w:lang w:val="es-BO"/>
              </w:rPr>
            </w:pPr>
          </w:p>
        </w:tc>
        <w:tc>
          <w:tcPr>
            <w:tcW w:w="246" w:type="dxa"/>
          </w:tcPr>
          <w:p w14:paraId="28003B5C" w14:textId="77777777" w:rsidR="0041522E" w:rsidRPr="00083637" w:rsidRDefault="0041522E" w:rsidP="00FB1C3E">
            <w:pPr>
              <w:rPr>
                <w:rFonts w:ascii="Arial" w:hAnsi="Arial" w:cs="Arial"/>
                <w:szCs w:val="2"/>
                <w:lang w:val="es-BO"/>
              </w:rPr>
            </w:pPr>
          </w:p>
        </w:tc>
        <w:tc>
          <w:tcPr>
            <w:tcW w:w="246" w:type="dxa"/>
          </w:tcPr>
          <w:p w14:paraId="2BF1F364" w14:textId="77777777" w:rsidR="0041522E" w:rsidRPr="00083637" w:rsidRDefault="0041522E" w:rsidP="00FB1C3E">
            <w:pPr>
              <w:rPr>
                <w:rFonts w:ascii="Arial" w:hAnsi="Arial" w:cs="Arial"/>
                <w:szCs w:val="2"/>
                <w:lang w:val="es-BO"/>
              </w:rPr>
            </w:pPr>
          </w:p>
        </w:tc>
        <w:tc>
          <w:tcPr>
            <w:tcW w:w="246" w:type="dxa"/>
          </w:tcPr>
          <w:p w14:paraId="7C131B4A" w14:textId="77777777" w:rsidR="0041522E" w:rsidRPr="00083637" w:rsidRDefault="0041522E" w:rsidP="00FB1C3E">
            <w:pPr>
              <w:rPr>
                <w:rFonts w:ascii="Arial" w:hAnsi="Arial" w:cs="Arial"/>
                <w:szCs w:val="2"/>
                <w:lang w:val="es-BO"/>
              </w:rPr>
            </w:pPr>
          </w:p>
        </w:tc>
        <w:tc>
          <w:tcPr>
            <w:tcW w:w="246" w:type="dxa"/>
          </w:tcPr>
          <w:p w14:paraId="040AEF88" w14:textId="77777777" w:rsidR="0041522E" w:rsidRPr="00083637" w:rsidRDefault="0041522E" w:rsidP="00FB1C3E">
            <w:pPr>
              <w:rPr>
                <w:rFonts w:ascii="Arial" w:hAnsi="Arial" w:cs="Arial"/>
                <w:szCs w:val="2"/>
                <w:lang w:val="es-BO"/>
              </w:rPr>
            </w:pPr>
          </w:p>
        </w:tc>
        <w:tc>
          <w:tcPr>
            <w:tcW w:w="246" w:type="dxa"/>
          </w:tcPr>
          <w:p w14:paraId="3293DB72" w14:textId="77777777" w:rsidR="0041522E" w:rsidRPr="00083637" w:rsidRDefault="0041522E" w:rsidP="00FB1C3E">
            <w:pPr>
              <w:rPr>
                <w:rFonts w:ascii="Arial" w:hAnsi="Arial" w:cs="Arial"/>
                <w:szCs w:val="2"/>
                <w:lang w:val="es-BO"/>
              </w:rPr>
            </w:pPr>
          </w:p>
        </w:tc>
        <w:tc>
          <w:tcPr>
            <w:tcW w:w="246" w:type="dxa"/>
          </w:tcPr>
          <w:p w14:paraId="6D56703D" w14:textId="77777777" w:rsidR="0041522E" w:rsidRPr="00083637" w:rsidRDefault="0041522E" w:rsidP="00FB1C3E">
            <w:pPr>
              <w:rPr>
                <w:rFonts w:ascii="Arial" w:hAnsi="Arial" w:cs="Arial"/>
                <w:szCs w:val="2"/>
                <w:lang w:val="es-BO"/>
              </w:rPr>
            </w:pPr>
          </w:p>
        </w:tc>
        <w:tc>
          <w:tcPr>
            <w:tcW w:w="246" w:type="dxa"/>
          </w:tcPr>
          <w:p w14:paraId="281CCD79" w14:textId="77777777" w:rsidR="0041522E" w:rsidRPr="00083637" w:rsidRDefault="0041522E" w:rsidP="00FB1C3E">
            <w:pPr>
              <w:rPr>
                <w:rFonts w:ascii="Arial" w:hAnsi="Arial" w:cs="Arial"/>
                <w:szCs w:val="2"/>
                <w:lang w:val="es-BO"/>
              </w:rPr>
            </w:pPr>
          </w:p>
        </w:tc>
        <w:tc>
          <w:tcPr>
            <w:tcW w:w="246" w:type="dxa"/>
          </w:tcPr>
          <w:p w14:paraId="7403516D" w14:textId="77777777" w:rsidR="0041522E" w:rsidRPr="00083637" w:rsidRDefault="0041522E" w:rsidP="00FB1C3E">
            <w:pPr>
              <w:rPr>
                <w:rFonts w:ascii="Arial" w:hAnsi="Arial" w:cs="Arial"/>
                <w:szCs w:val="2"/>
                <w:lang w:val="es-BO"/>
              </w:rPr>
            </w:pPr>
          </w:p>
        </w:tc>
        <w:tc>
          <w:tcPr>
            <w:tcW w:w="246" w:type="dxa"/>
          </w:tcPr>
          <w:p w14:paraId="3E57C4D3" w14:textId="77777777" w:rsidR="0041522E" w:rsidRPr="00083637" w:rsidRDefault="0041522E" w:rsidP="00FB1C3E">
            <w:pPr>
              <w:rPr>
                <w:rFonts w:ascii="Arial" w:hAnsi="Arial" w:cs="Arial"/>
                <w:szCs w:val="2"/>
                <w:lang w:val="es-BO"/>
              </w:rPr>
            </w:pPr>
          </w:p>
        </w:tc>
        <w:tc>
          <w:tcPr>
            <w:tcW w:w="246" w:type="dxa"/>
          </w:tcPr>
          <w:p w14:paraId="4826A0CD" w14:textId="77777777" w:rsidR="0041522E" w:rsidRPr="00083637" w:rsidRDefault="0041522E" w:rsidP="00FB1C3E">
            <w:pPr>
              <w:rPr>
                <w:rFonts w:ascii="Arial" w:hAnsi="Arial" w:cs="Arial"/>
                <w:szCs w:val="2"/>
                <w:lang w:val="es-BO"/>
              </w:rPr>
            </w:pPr>
          </w:p>
        </w:tc>
        <w:tc>
          <w:tcPr>
            <w:tcW w:w="246" w:type="dxa"/>
          </w:tcPr>
          <w:p w14:paraId="0CF3C3A0" w14:textId="77777777" w:rsidR="0041522E" w:rsidRPr="00083637" w:rsidRDefault="0041522E" w:rsidP="00FB1C3E">
            <w:pPr>
              <w:rPr>
                <w:rFonts w:ascii="Arial" w:hAnsi="Arial" w:cs="Arial"/>
                <w:szCs w:val="2"/>
                <w:lang w:val="es-BO"/>
              </w:rPr>
            </w:pPr>
          </w:p>
        </w:tc>
        <w:tc>
          <w:tcPr>
            <w:tcW w:w="246" w:type="dxa"/>
          </w:tcPr>
          <w:p w14:paraId="7EA47ADB" w14:textId="77777777" w:rsidR="0041522E" w:rsidRPr="00083637" w:rsidRDefault="0041522E" w:rsidP="00FB1C3E">
            <w:pPr>
              <w:rPr>
                <w:rFonts w:ascii="Arial" w:hAnsi="Arial" w:cs="Arial"/>
                <w:szCs w:val="2"/>
                <w:lang w:val="es-BO"/>
              </w:rPr>
            </w:pPr>
          </w:p>
        </w:tc>
        <w:tc>
          <w:tcPr>
            <w:tcW w:w="246" w:type="dxa"/>
            <w:tcBorders>
              <w:right w:val="single" w:sz="12" w:space="0" w:color="244061" w:themeColor="accent1" w:themeShade="80"/>
            </w:tcBorders>
          </w:tcPr>
          <w:p w14:paraId="070A2A6F" w14:textId="77777777" w:rsidR="0041522E" w:rsidRPr="00083637" w:rsidRDefault="0041522E" w:rsidP="00FB1C3E">
            <w:pPr>
              <w:rPr>
                <w:rFonts w:ascii="Arial" w:hAnsi="Arial" w:cs="Arial"/>
                <w:szCs w:val="2"/>
                <w:lang w:val="es-BO"/>
              </w:rPr>
            </w:pPr>
          </w:p>
        </w:tc>
      </w:tr>
      <w:tr w:rsidR="00205281" w:rsidRPr="00083637" w14:paraId="1724A0B0" w14:textId="77777777" w:rsidTr="00AA08FA">
        <w:trPr>
          <w:jc w:val="center"/>
        </w:trPr>
        <w:tc>
          <w:tcPr>
            <w:tcW w:w="1730" w:type="dxa"/>
            <w:tcBorders>
              <w:left w:val="single" w:sz="12" w:space="0" w:color="244061" w:themeColor="accent1" w:themeShade="80"/>
            </w:tcBorders>
            <w:vAlign w:val="center"/>
          </w:tcPr>
          <w:p w14:paraId="2D296840" w14:textId="77777777" w:rsidR="0041522E" w:rsidRPr="00083637" w:rsidRDefault="0041522E" w:rsidP="00FB1C3E">
            <w:pPr>
              <w:jc w:val="right"/>
              <w:rPr>
                <w:rFonts w:ascii="Arial" w:hAnsi="Arial" w:cs="Arial"/>
                <w:lang w:val="es-BO"/>
              </w:rPr>
            </w:pPr>
          </w:p>
        </w:tc>
        <w:tc>
          <w:tcPr>
            <w:tcW w:w="1123" w:type="dxa"/>
            <w:tcBorders>
              <w:top w:val="single" w:sz="4" w:space="0" w:color="auto"/>
            </w:tcBorders>
            <w:shd w:val="clear" w:color="auto" w:fill="auto"/>
          </w:tcPr>
          <w:p w14:paraId="28912875" w14:textId="77777777" w:rsidR="0041522E" w:rsidRPr="00083637" w:rsidRDefault="0041522E" w:rsidP="00FB1C3E">
            <w:pPr>
              <w:rPr>
                <w:rFonts w:ascii="Arial" w:hAnsi="Arial" w:cs="Arial"/>
                <w:lang w:val="es-BO"/>
              </w:rPr>
            </w:pPr>
          </w:p>
        </w:tc>
        <w:tc>
          <w:tcPr>
            <w:tcW w:w="846" w:type="dxa"/>
            <w:shd w:val="clear" w:color="auto" w:fill="auto"/>
          </w:tcPr>
          <w:p w14:paraId="63C9D5BC" w14:textId="77777777" w:rsidR="0041522E" w:rsidRPr="00083637" w:rsidRDefault="0041522E" w:rsidP="00FB1C3E">
            <w:pPr>
              <w:rPr>
                <w:rFonts w:ascii="Arial" w:hAnsi="Arial" w:cs="Arial"/>
                <w:lang w:val="es-BO"/>
              </w:rPr>
            </w:pPr>
          </w:p>
        </w:tc>
        <w:tc>
          <w:tcPr>
            <w:tcW w:w="248" w:type="dxa"/>
            <w:shd w:val="clear" w:color="auto" w:fill="auto"/>
          </w:tcPr>
          <w:p w14:paraId="51198734" w14:textId="77777777" w:rsidR="0041522E" w:rsidRPr="00083637" w:rsidRDefault="0041522E" w:rsidP="00FB1C3E">
            <w:pPr>
              <w:rPr>
                <w:rFonts w:ascii="Arial" w:hAnsi="Arial" w:cs="Arial"/>
                <w:lang w:val="es-BO"/>
              </w:rPr>
            </w:pPr>
          </w:p>
        </w:tc>
        <w:tc>
          <w:tcPr>
            <w:tcW w:w="245" w:type="dxa"/>
            <w:shd w:val="clear" w:color="auto" w:fill="auto"/>
          </w:tcPr>
          <w:p w14:paraId="5B64C409" w14:textId="77777777" w:rsidR="0041522E" w:rsidRPr="00083637" w:rsidRDefault="0041522E" w:rsidP="00FB1C3E">
            <w:pPr>
              <w:rPr>
                <w:rFonts w:ascii="Arial" w:hAnsi="Arial" w:cs="Arial"/>
                <w:lang w:val="es-BO"/>
              </w:rPr>
            </w:pPr>
          </w:p>
        </w:tc>
        <w:tc>
          <w:tcPr>
            <w:tcW w:w="247" w:type="dxa"/>
            <w:shd w:val="clear" w:color="auto" w:fill="auto"/>
          </w:tcPr>
          <w:p w14:paraId="43C1678F" w14:textId="77777777" w:rsidR="0041522E" w:rsidRPr="00083637" w:rsidRDefault="0041522E" w:rsidP="00FB1C3E">
            <w:pPr>
              <w:rPr>
                <w:rFonts w:ascii="Arial" w:hAnsi="Arial" w:cs="Arial"/>
                <w:lang w:val="es-BO"/>
              </w:rPr>
            </w:pPr>
          </w:p>
        </w:tc>
        <w:tc>
          <w:tcPr>
            <w:tcW w:w="246" w:type="dxa"/>
            <w:shd w:val="clear" w:color="auto" w:fill="auto"/>
          </w:tcPr>
          <w:p w14:paraId="6DAEAE11" w14:textId="77777777" w:rsidR="0041522E" w:rsidRPr="00083637" w:rsidRDefault="0041522E" w:rsidP="00FB1C3E">
            <w:pPr>
              <w:rPr>
                <w:rFonts w:ascii="Arial" w:hAnsi="Arial" w:cs="Arial"/>
                <w:lang w:val="es-BO"/>
              </w:rPr>
            </w:pPr>
          </w:p>
        </w:tc>
        <w:tc>
          <w:tcPr>
            <w:tcW w:w="248" w:type="dxa"/>
            <w:shd w:val="clear" w:color="auto" w:fill="auto"/>
          </w:tcPr>
          <w:p w14:paraId="6158A933" w14:textId="77777777" w:rsidR="0041522E" w:rsidRPr="00083637" w:rsidRDefault="0041522E" w:rsidP="00FB1C3E">
            <w:pPr>
              <w:rPr>
                <w:rFonts w:ascii="Arial" w:hAnsi="Arial" w:cs="Arial"/>
                <w:lang w:val="es-BO"/>
              </w:rPr>
            </w:pPr>
          </w:p>
        </w:tc>
        <w:tc>
          <w:tcPr>
            <w:tcW w:w="246" w:type="dxa"/>
            <w:shd w:val="clear" w:color="auto" w:fill="auto"/>
          </w:tcPr>
          <w:p w14:paraId="21600071" w14:textId="77777777" w:rsidR="0041522E" w:rsidRPr="00083637" w:rsidRDefault="0041522E" w:rsidP="00FB1C3E">
            <w:pPr>
              <w:rPr>
                <w:rFonts w:ascii="Arial" w:hAnsi="Arial" w:cs="Arial"/>
                <w:lang w:val="es-BO"/>
              </w:rPr>
            </w:pPr>
          </w:p>
        </w:tc>
        <w:tc>
          <w:tcPr>
            <w:tcW w:w="246" w:type="dxa"/>
            <w:shd w:val="clear" w:color="auto" w:fill="auto"/>
          </w:tcPr>
          <w:p w14:paraId="7AFDACA3" w14:textId="77777777" w:rsidR="0041522E" w:rsidRPr="00083637" w:rsidRDefault="0041522E" w:rsidP="00FB1C3E">
            <w:pPr>
              <w:rPr>
                <w:rFonts w:ascii="Arial" w:hAnsi="Arial" w:cs="Arial"/>
                <w:lang w:val="es-BO"/>
              </w:rPr>
            </w:pPr>
          </w:p>
        </w:tc>
        <w:tc>
          <w:tcPr>
            <w:tcW w:w="247" w:type="dxa"/>
            <w:shd w:val="clear" w:color="auto" w:fill="auto"/>
          </w:tcPr>
          <w:p w14:paraId="70D4F541" w14:textId="77777777" w:rsidR="0041522E" w:rsidRPr="00083637" w:rsidRDefault="0041522E" w:rsidP="00FB1C3E">
            <w:pPr>
              <w:rPr>
                <w:rFonts w:ascii="Arial" w:hAnsi="Arial" w:cs="Arial"/>
                <w:lang w:val="es-BO"/>
              </w:rPr>
            </w:pPr>
          </w:p>
        </w:tc>
        <w:tc>
          <w:tcPr>
            <w:tcW w:w="246" w:type="dxa"/>
            <w:shd w:val="clear" w:color="auto" w:fill="auto"/>
          </w:tcPr>
          <w:p w14:paraId="34D1AB2F" w14:textId="77777777" w:rsidR="0041522E" w:rsidRPr="00083637" w:rsidRDefault="0041522E" w:rsidP="00FB1C3E">
            <w:pPr>
              <w:rPr>
                <w:rFonts w:ascii="Arial" w:hAnsi="Arial" w:cs="Arial"/>
                <w:lang w:val="es-BO"/>
              </w:rPr>
            </w:pPr>
          </w:p>
        </w:tc>
        <w:tc>
          <w:tcPr>
            <w:tcW w:w="246" w:type="dxa"/>
            <w:shd w:val="clear" w:color="auto" w:fill="auto"/>
          </w:tcPr>
          <w:p w14:paraId="6AA10B8E" w14:textId="77777777" w:rsidR="0041522E" w:rsidRPr="00083637" w:rsidRDefault="0041522E" w:rsidP="00FB1C3E">
            <w:pPr>
              <w:rPr>
                <w:rFonts w:ascii="Arial" w:hAnsi="Arial" w:cs="Arial"/>
                <w:lang w:val="es-BO"/>
              </w:rPr>
            </w:pPr>
          </w:p>
        </w:tc>
        <w:tc>
          <w:tcPr>
            <w:tcW w:w="246" w:type="dxa"/>
            <w:shd w:val="clear" w:color="auto" w:fill="auto"/>
          </w:tcPr>
          <w:p w14:paraId="3F452C7D" w14:textId="77777777" w:rsidR="0041522E" w:rsidRPr="00083637" w:rsidRDefault="0041522E" w:rsidP="00FB1C3E">
            <w:pPr>
              <w:rPr>
                <w:rFonts w:ascii="Arial" w:hAnsi="Arial" w:cs="Arial"/>
                <w:lang w:val="es-BO"/>
              </w:rPr>
            </w:pPr>
          </w:p>
        </w:tc>
        <w:tc>
          <w:tcPr>
            <w:tcW w:w="246" w:type="dxa"/>
            <w:shd w:val="clear" w:color="auto" w:fill="auto"/>
          </w:tcPr>
          <w:p w14:paraId="5BC89272" w14:textId="77777777" w:rsidR="0041522E" w:rsidRPr="00083637" w:rsidRDefault="0041522E" w:rsidP="00FB1C3E">
            <w:pPr>
              <w:rPr>
                <w:rFonts w:ascii="Arial" w:hAnsi="Arial" w:cs="Arial"/>
                <w:lang w:val="es-BO"/>
              </w:rPr>
            </w:pPr>
          </w:p>
        </w:tc>
        <w:tc>
          <w:tcPr>
            <w:tcW w:w="246" w:type="dxa"/>
            <w:shd w:val="clear" w:color="auto" w:fill="auto"/>
          </w:tcPr>
          <w:p w14:paraId="38A713DA" w14:textId="77777777" w:rsidR="0041522E" w:rsidRPr="00083637" w:rsidRDefault="0041522E" w:rsidP="00FB1C3E">
            <w:pPr>
              <w:rPr>
                <w:rFonts w:ascii="Arial" w:hAnsi="Arial" w:cs="Arial"/>
                <w:lang w:val="es-BO"/>
              </w:rPr>
            </w:pPr>
          </w:p>
        </w:tc>
        <w:tc>
          <w:tcPr>
            <w:tcW w:w="246" w:type="dxa"/>
            <w:shd w:val="clear" w:color="auto" w:fill="auto"/>
          </w:tcPr>
          <w:p w14:paraId="7CB1765F" w14:textId="77777777" w:rsidR="0041522E" w:rsidRPr="00083637" w:rsidRDefault="0041522E" w:rsidP="00FB1C3E">
            <w:pPr>
              <w:rPr>
                <w:rFonts w:ascii="Arial" w:hAnsi="Arial" w:cs="Arial"/>
                <w:lang w:val="es-BO"/>
              </w:rPr>
            </w:pPr>
          </w:p>
        </w:tc>
        <w:tc>
          <w:tcPr>
            <w:tcW w:w="246" w:type="dxa"/>
            <w:shd w:val="clear" w:color="auto" w:fill="auto"/>
          </w:tcPr>
          <w:p w14:paraId="3F171518" w14:textId="77777777" w:rsidR="0041522E" w:rsidRPr="00083637" w:rsidRDefault="0041522E" w:rsidP="00FB1C3E">
            <w:pPr>
              <w:rPr>
                <w:rFonts w:ascii="Arial" w:hAnsi="Arial" w:cs="Arial"/>
                <w:lang w:val="es-BO"/>
              </w:rPr>
            </w:pPr>
          </w:p>
        </w:tc>
        <w:tc>
          <w:tcPr>
            <w:tcW w:w="246" w:type="dxa"/>
            <w:shd w:val="clear" w:color="auto" w:fill="auto"/>
          </w:tcPr>
          <w:p w14:paraId="739119D9" w14:textId="77777777" w:rsidR="0041522E" w:rsidRPr="00083637" w:rsidRDefault="0041522E" w:rsidP="00FB1C3E">
            <w:pPr>
              <w:rPr>
                <w:rFonts w:ascii="Arial" w:hAnsi="Arial" w:cs="Arial"/>
                <w:lang w:val="es-BO"/>
              </w:rPr>
            </w:pPr>
          </w:p>
        </w:tc>
        <w:tc>
          <w:tcPr>
            <w:tcW w:w="246" w:type="dxa"/>
            <w:shd w:val="clear" w:color="auto" w:fill="auto"/>
          </w:tcPr>
          <w:p w14:paraId="20999BC3" w14:textId="77777777" w:rsidR="0041522E" w:rsidRPr="00083637" w:rsidRDefault="0041522E" w:rsidP="00FB1C3E">
            <w:pPr>
              <w:rPr>
                <w:rFonts w:ascii="Arial" w:hAnsi="Arial" w:cs="Arial"/>
                <w:lang w:val="es-BO"/>
              </w:rPr>
            </w:pPr>
          </w:p>
        </w:tc>
        <w:tc>
          <w:tcPr>
            <w:tcW w:w="246" w:type="dxa"/>
            <w:shd w:val="clear" w:color="auto" w:fill="auto"/>
          </w:tcPr>
          <w:p w14:paraId="3FF93A1E" w14:textId="77777777" w:rsidR="0041522E" w:rsidRPr="00083637" w:rsidRDefault="0041522E" w:rsidP="00FB1C3E">
            <w:pPr>
              <w:rPr>
                <w:rFonts w:ascii="Arial" w:hAnsi="Arial" w:cs="Arial"/>
                <w:lang w:val="es-BO"/>
              </w:rPr>
            </w:pPr>
          </w:p>
        </w:tc>
        <w:tc>
          <w:tcPr>
            <w:tcW w:w="246" w:type="dxa"/>
            <w:shd w:val="clear" w:color="auto" w:fill="auto"/>
          </w:tcPr>
          <w:p w14:paraId="5737662A" w14:textId="77777777" w:rsidR="0041522E" w:rsidRPr="00083637" w:rsidRDefault="0041522E" w:rsidP="00FB1C3E">
            <w:pPr>
              <w:rPr>
                <w:rFonts w:ascii="Arial" w:hAnsi="Arial" w:cs="Arial"/>
                <w:lang w:val="es-BO"/>
              </w:rPr>
            </w:pPr>
          </w:p>
        </w:tc>
        <w:tc>
          <w:tcPr>
            <w:tcW w:w="246" w:type="dxa"/>
            <w:shd w:val="clear" w:color="auto" w:fill="auto"/>
          </w:tcPr>
          <w:p w14:paraId="03574E3A" w14:textId="77777777" w:rsidR="0041522E" w:rsidRPr="00083637" w:rsidRDefault="0041522E" w:rsidP="00FB1C3E">
            <w:pPr>
              <w:rPr>
                <w:rFonts w:ascii="Arial" w:hAnsi="Arial" w:cs="Arial"/>
                <w:lang w:val="es-BO"/>
              </w:rPr>
            </w:pPr>
          </w:p>
        </w:tc>
        <w:tc>
          <w:tcPr>
            <w:tcW w:w="738" w:type="dxa"/>
            <w:gridSpan w:val="3"/>
            <w:shd w:val="clear" w:color="auto" w:fill="auto"/>
          </w:tcPr>
          <w:p w14:paraId="4760A8F0" w14:textId="77777777" w:rsidR="0041522E" w:rsidRPr="00083637" w:rsidRDefault="0041522E" w:rsidP="00FB1C3E">
            <w:pPr>
              <w:jc w:val="right"/>
              <w:rPr>
                <w:rFonts w:ascii="Arial" w:hAnsi="Arial" w:cs="Arial"/>
                <w:lang w:val="es-BO"/>
              </w:rPr>
            </w:pPr>
          </w:p>
        </w:tc>
        <w:tc>
          <w:tcPr>
            <w:tcW w:w="738" w:type="dxa"/>
            <w:gridSpan w:val="3"/>
            <w:shd w:val="clear" w:color="auto" w:fill="auto"/>
          </w:tcPr>
          <w:p w14:paraId="623DDCEC" w14:textId="77777777" w:rsidR="0041522E" w:rsidRPr="00083637" w:rsidRDefault="0041522E" w:rsidP="00FB1C3E">
            <w:pPr>
              <w:rPr>
                <w:rFonts w:ascii="Arial" w:hAnsi="Arial" w:cs="Arial"/>
                <w:lang w:val="es-BO"/>
              </w:rPr>
            </w:pPr>
          </w:p>
        </w:tc>
        <w:tc>
          <w:tcPr>
            <w:tcW w:w="246" w:type="dxa"/>
            <w:tcBorders>
              <w:left w:val="nil"/>
              <w:right w:val="single" w:sz="12" w:space="0" w:color="244061" w:themeColor="accent1" w:themeShade="80"/>
            </w:tcBorders>
          </w:tcPr>
          <w:p w14:paraId="7A512C7D" w14:textId="77777777" w:rsidR="0041522E" w:rsidRPr="00083637" w:rsidRDefault="0041522E" w:rsidP="00FB1C3E">
            <w:pPr>
              <w:rPr>
                <w:rFonts w:ascii="Arial" w:hAnsi="Arial" w:cs="Arial"/>
                <w:lang w:val="es-BO"/>
              </w:rPr>
            </w:pPr>
          </w:p>
        </w:tc>
      </w:tr>
      <w:tr w:rsidR="00205281" w:rsidRPr="00205281" w14:paraId="30B56A8F" w14:textId="77777777" w:rsidTr="00EC03FE">
        <w:trPr>
          <w:jc w:val="center"/>
        </w:trPr>
        <w:tc>
          <w:tcPr>
            <w:tcW w:w="1730" w:type="dxa"/>
            <w:tcBorders>
              <w:left w:val="single" w:sz="12" w:space="0" w:color="244061" w:themeColor="accent1" w:themeShade="80"/>
              <w:right w:val="single" w:sz="4" w:space="0" w:color="auto"/>
            </w:tcBorders>
            <w:shd w:val="clear" w:color="auto" w:fill="auto"/>
            <w:vAlign w:val="center"/>
          </w:tcPr>
          <w:p w14:paraId="73353B5A" w14:textId="77777777"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11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32ED78" w14:textId="5F4700DB" w:rsidR="0041522E" w:rsidRPr="00083637" w:rsidRDefault="00B152C9" w:rsidP="00EC03FE">
            <w:pPr>
              <w:jc w:val="center"/>
              <w:rPr>
                <w:rFonts w:ascii="Arial" w:hAnsi="Arial" w:cs="Arial"/>
                <w:lang w:val="es-BO"/>
              </w:rPr>
            </w:pPr>
            <w:r>
              <w:rPr>
                <w:rFonts w:ascii="Arial" w:hAnsi="Arial" w:cs="Arial"/>
                <w:lang w:val="es-BO"/>
              </w:rPr>
              <w:t>X</w:t>
            </w:r>
          </w:p>
        </w:tc>
        <w:tc>
          <w:tcPr>
            <w:tcW w:w="1832" w:type="dxa"/>
            <w:gridSpan w:val="5"/>
            <w:tcBorders>
              <w:left w:val="single" w:sz="4" w:space="0" w:color="auto"/>
              <w:right w:val="single" w:sz="4" w:space="0" w:color="auto"/>
            </w:tcBorders>
            <w:shd w:val="clear" w:color="auto" w:fill="auto"/>
          </w:tcPr>
          <w:p w14:paraId="28CD0583" w14:textId="77777777" w:rsidR="0041522E" w:rsidRPr="00083637" w:rsidRDefault="0041522E" w:rsidP="00FB1C3E">
            <w:pPr>
              <w:rPr>
                <w:rFonts w:ascii="Arial" w:hAnsi="Arial" w:cs="Arial"/>
                <w:lang w:val="es-BO"/>
              </w:rPr>
            </w:pPr>
            <w:r w:rsidRPr="00083637">
              <w:rPr>
                <w:rFonts w:ascii="Arial" w:hAnsi="Arial" w:cs="Arial"/>
                <w:lang w:val="es-BO"/>
              </w:rPr>
              <w:t>Por el Total</w:t>
            </w: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59422A" w14:textId="77777777" w:rsidR="0041522E" w:rsidRPr="00083637" w:rsidRDefault="0041522E" w:rsidP="00FB1C3E">
            <w:pPr>
              <w:rPr>
                <w:rFonts w:ascii="Arial" w:hAnsi="Arial" w:cs="Arial"/>
                <w:lang w:val="es-BO"/>
              </w:rPr>
            </w:pPr>
          </w:p>
        </w:tc>
        <w:tc>
          <w:tcPr>
            <w:tcW w:w="1231" w:type="dxa"/>
            <w:gridSpan w:val="5"/>
            <w:tcBorders>
              <w:left w:val="single" w:sz="4" w:space="0" w:color="auto"/>
              <w:right w:val="single" w:sz="4" w:space="0" w:color="auto"/>
            </w:tcBorders>
            <w:shd w:val="clear" w:color="auto" w:fill="auto"/>
          </w:tcPr>
          <w:p w14:paraId="674C1B59" w14:textId="77777777" w:rsidR="0041522E" w:rsidRPr="00083637" w:rsidRDefault="0041522E" w:rsidP="0041522E">
            <w:pPr>
              <w:rPr>
                <w:rFonts w:ascii="Arial" w:hAnsi="Arial" w:cs="Arial"/>
                <w:lang w:val="es-BO"/>
              </w:rPr>
            </w:pPr>
            <w:r w:rsidRPr="00083637">
              <w:rPr>
                <w:rFonts w:ascii="Arial" w:hAnsi="Arial" w:cs="Arial"/>
                <w:lang w:val="es-BO"/>
              </w:rPr>
              <w:t>Por Tramos</w:t>
            </w:r>
          </w:p>
        </w:tc>
        <w:tc>
          <w:tcPr>
            <w:tcW w:w="2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C21A38" w14:textId="77777777" w:rsidR="0041522E" w:rsidRPr="00083637" w:rsidRDefault="0041522E" w:rsidP="00FB1C3E">
            <w:pPr>
              <w:rPr>
                <w:rFonts w:ascii="Arial" w:hAnsi="Arial" w:cs="Arial"/>
                <w:lang w:val="es-BO"/>
              </w:rPr>
            </w:pPr>
          </w:p>
        </w:tc>
        <w:tc>
          <w:tcPr>
            <w:tcW w:w="1476" w:type="dxa"/>
            <w:gridSpan w:val="6"/>
            <w:tcBorders>
              <w:left w:val="single" w:sz="4" w:space="0" w:color="auto"/>
            </w:tcBorders>
            <w:shd w:val="clear" w:color="auto" w:fill="auto"/>
          </w:tcPr>
          <w:p w14:paraId="4A74BDF8" w14:textId="77777777" w:rsidR="0041522E" w:rsidRPr="00205281" w:rsidRDefault="0041522E" w:rsidP="0041522E">
            <w:pPr>
              <w:rPr>
                <w:rFonts w:ascii="Arial" w:hAnsi="Arial" w:cs="Arial"/>
                <w:lang w:val="es-BO"/>
              </w:rPr>
            </w:pPr>
            <w:r w:rsidRPr="00083637">
              <w:rPr>
                <w:rFonts w:ascii="Arial" w:hAnsi="Arial" w:cs="Arial"/>
                <w:lang w:val="es-BO"/>
              </w:rPr>
              <w:t>Por Paquetes</w:t>
            </w:r>
          </w:p>
        </w:tc>
        <w:tc>
          <w:tcPr>
            <w:tcW w:w="246" w:type="dxa"/>
            <w:tcBorders>
              <w:left w:val="nil"/>
            </w:tcBorders>
            <w:shd w:val="clear" w:color="auto" w:fill="auto"/>
          </w:tcPr>
          <w:p w14:paraId="7BA8B506" w14:textId="77777777" w:rsidR="0041522E" w:rsidRPr="00205281" w:rsidRDefault="0041522E" w:rsidP="00FB1C3E">
            <w:pPr>
              <w:rPr>
                <w:rFonts w:ascii="Arial" w:hAnsi="Arial" w:cs="Arial"/>
                <w:lang w:val="es-BO"/>
              </w:rPr>
            </w:pPr>
          </w:p>
        </w:tc>
        <w:tc>
          <w:tcPr>
            <w:tcW w:w="246" w:type="dxa"/>
            <w:tcBorders>
              <w:left w:val="nil"/>
            </w:tcBorders>
            <w:shd w:val="clear" w:color="auto" w:fill="auto"/>
          </w:tcPr>
          <w:p w14:paraId="12359088" w14:textId="77777777" w:rsidR="0041522E" w:rsidRPr="00205281" w:rsidRDefault="0041522E" w:rsidP="00FB1C3E">
            <w:pPr>
              <w:rPr>
                <w:rFonts w:ascii="Arial" w:hAnsi="Arial" w:cs="Arial"/>
                <w:lang w:val="es-BO"/>
              </w:rPr>
            </w:pPr>
          </w:p>
        </w:tc>
        <w:tc>
          <w:tcPr>
            <w:tcW w:w="246" w:type="dxa"/>
            <w:tcBorders>
              <w:left w:val="nil"/>
            </w:tcBorders>
            <w:shd w:val="clear" w:color="auto" w:fill="auto"/>
          </w:tcPr>
          <w:p w14:paraId="2BF673DF" w14:textId="77777777" w:rsidR="0041522E" w:rsidRPr="00205281" w:rsidRDefault="0041522E" w:rsidP="00FB1C3E">
            <w:pPr>
              <w:rPr>
                <w:rFonts w:ascii="Arial" w:hAnsi="Arial" w:cs="Arial"/>
                <w:lang w:val="es-BO"/>
              </w:rPr>
            </w:pPr>
          </w:p>
        </w:tc>
        <w:tc>
          <w:tcPr>
            <w:tcW w:w="246" w:type="dxa"/>
          </w:tcPr>
          <w:p w14:paraId="28C7E9E9" w14:textId="77777777" w:rsidR="0041522E" w:rsidRPr="00205281" w:rsidRDefault="0041522E" w:rsidP="00FB1C3E">
            <w:pPr>
              <w:rPr>
                <w:rFonts w:ascii="Arial" w:hAnsi="Arial" w:cs="Arial"/>
                <w:lang w:val="es-BO"/>
              </w:rPr>
            </w:pPr>
          </w:p>
        </w:tc>
        <w:tc>
          <w:tcPr>
            <w:tcW w:w="246" w:type="dxa"/>
            <w:tcBorders>
              <w:left w:val="nil"/>
            </w:tcBorders>
          </w:tcPr>
          <w:p w14:paraId="18655674" w14:textId="77777777" w:rsidR="0041522E" w:rsidRPr="00205281" w:rsidRDefault="0041522E" w:rsidP="00FB1C3E">
            <w:pPr>
              <w:rPr>
                <w:rFonts w:ascii="Arial" w:hAnsi="Arial" w:cs="Arial"/>
                <w:lang w:val="es-BO"/>
              </w:rPr>
            </w:pPr>
          </w:p>
        </w:tc>
        <w:tc>
          <w:tcPr>
            <w:tcW w:w="246" w:type="dxa"/>
          </w:tcPr>
          <w:p w14:paraId="02B26C92" w14:textId="77777777" w:rsidR="0041522E" w:rsidRPr="00205281" w:rsidRDefault="0041522E" w:rsidP="00FB1C3E">
            <w:pPr>
              <w:rPr>
                <w:rFonts w:ascii="Arial" w:hAnsi="Arial" w:cs="Arial"/>
                <w:lang w:val="es-BO"/>
              </w:rPr>
            </w:pPr>
          </w:p>
        </w:tc>
        <w:tc>
          <w:tcPr>
            <w:tcW w:w="246" w:type="dxa"/>
          </w:tcPr>
          <w:p w14:paraId="11FBDB02" w14:textId="77777777" w:rsidR="0041522E" w:rsidRPr="00205281" w:rsidRDefault="0041522E" w:rsidP="00FB1C3E">
            <w:pPr>
              <w:rPr>
                <w:rFonts w:ascii="Arial" w:hAnsi="Arial" w:cs="Arial"/>
                <w:lang w:val="es-BO"/>
              </w:rPr>
            </w:pPr>
          </w:p>
        </w:tc>
        <w:tc>
          <w:tcPr>
            <w:tcW w:w="246" w:type="dxa"/>
          </w:tcPr>
          <w:p w14:paraId="060D9787" w14:textId="77777777" w:rsidR="0041522E" w:rsidRPr="00205281" w:rsidRDefault="0041522E" w:rsidP="00FB1C3E">
            <w:pPr>
              <w:rPr>
                <w:rFonts w:ascii="Arial" w:hAnsi="Arial" w:cs="Arial"/>
                <w:lang w:val="es-BO"/>
              </w:rPr>
            </w:pPr>
          </w:p>
        </w:tc>
        <w:tc>
          <w:tcPr>
            <w:tcW w:w="246" w:type="dxa"/>
          </w:tcPr>
          <w:p w14:paraId="527AB836" w14:textId="77777777" w:rsidR="0041522E" w:rsidRPr="00205281" w:rsidRDefault="0041522E" w:rsidP="00FB1C3E">
            <w:pPr>
              <w:rPr>
                <w:rFonts w:ascii="Arial" w:hAnsi="Arial" w:cs="Arial"/>
                <w:lang w:val="es-BO"/>
              </w:rPr>
            </w:pPr>
          </w:p>
        </w:tc>
        <w:tc>
          <w:tcPr>
            <w:tcW w:w="246" w:type="dxa"/>
            <w:tcBorders>
              <w:right w:val="single" w:sz="12" w:space="0" w:color="244061" w:themeColor="accent1" w:themeShade="80"/>
            </w:tcBorders>
          </w:tcPr>
          <w:p w14:paraId="48F9C2DD" w14:textId="77777777" w:rsidR="0041522E" w:rsidRPr="00205281" w:rsidRDefault="0041522E" w:rsidP="00FB1C3E">
            <w:pPr>
              <w:rPr>
                <w:rFonts w:ascii="Arial" w:hAnsi="Arial" w:cs="Arial"/>
                <w:lang w:val="es-BO"/>
              </w:rPr>
            </w:pPr>
          </w:p>
        </w:tc>
      </w:tr>
      <w:tr w:rsidR="00205281" w:rsidRPr="00205281" w14:paraId="34F582E9" w14:textId="77777777" w:rsidTr="00AA08FA">
        <w:trPr>
          <w:jc w:val="center"/>
        </w:trPr>
        <w:tc>
          <w:tcPr>
            <w:tcW w:w="1730" w:type="dxa"/>
            <w:tcBorders>
              <w:left w:val="single" w:sz="12" w:space="0" w:color="244061" w:themeColor="accent1" w:themeShade="80"/>
            </w:tcBorders>
            <w:vAlign w:val="center"/>
          </w:tcPr>
          <w:p w14:paraId="3AC5B45C" w14:textId="77777777" w:rsidR="0041522E" w:rsidRPr="00205281" w:rsidRDefault="0041522E" w:rsidP="00FB1C3E">
            <w:pPr>
              <w:jc w:val="right"/>
              <w:rPr>
                <w:rFonts w:ascii="Arial" w:hAnsi="Arial" w:cs="Arial"/>
                <w:lang w:val="es-BO"/>
              </w:rPr>
            </w:pPr>
          </w:p>
        </w:tc>
        <w:tc>
          <w:tcPr>
            <w:tcW w:w="1123" w:type="dxa"/>
            <w:shd w:val="clear" w:color="auto" w:fill="auto"/>
          </w:tcPr>
          <w:p w14:paraId="4DA5010B" w14:textId="77777777" w:rsidR="0041522E" w:rsidRPr="00205281" w:rsidRDefault="0041522E" w:rsidP="00FB1C3E">
            <w:pPr>
              <w:rPr>
                <w:rFonts w:ascii="Arial" w:hAnsi="Arial" w:cs="Arial"/>
                <w:lang w:val="es-BO"/>
              </w:rPr>
            </w:pPr>
          </w:p>
        </w:tc>
        <w:tc>
          <w:tcPr>
            <w:tcW w:w="846" w:type="dxa"/>
            <w:shd w:val="clear" w:color="auto" w:fill="auto"/>
          </w:tcPr>
          <w:p w14:paraId="4E25D1BF" w14:textId="77777777" w:rsidR="0041522E" w:rsidRPr="00205281" w:rsidRDefault="0041522E" w:rsidP="00FB1C3E">
            <w:pPr>
              <w:rPr>
                <w:rFonts w:ascii="Arial" w:hAnsi="Arial" w:cs="Arial"/>
                <w:lang w:val="es-BO"/>
              </w:rPr>
            </w:pPr>
          </w:p>
        </w:tc>
        <w:tc>
          <w:tcPr>
            <w:tcW w:w="248" w:type="dxa"/>
            <w:shd w:val="clear" w:color="auto" w:fill="auto"/>
          </w:tcPr>
          <w:p w14:paraId="1BEC628F" w14:textId="77777777" w:rsidR="0041522E" w:rsidRPr="00205281" w:rsidRDefault="0041522E" w:rsidP="00FB1C3E">
            <w:pPr>
              <w:rPr>
                <w:rFonts w:ascii="Arial" w:hAnsi="Arial" w:cs="Arial"/>
                <w:lang w:val="es-BO"/>
              </w:rPr>
            </w:pPr>
          </w:p>
        </w:tc>
        <w:tc>
          <w:tcPr>
            <w:tcW w:w="245" w:type="dxa"/>
            <w:shd w:val="clear" w:color="auto" w:fill="auto"/>
          </w:tcPr>
          <w:p w14:paraId="568DB714" w14:textId="77777777" w:rsidR="0041522E" w:rsidRPr="00205281" w:rsidRDefault="0041522E" w:rsidP="00FB1C3E">
            <w:pPr>
              <w:rPr>
                <w:rFonts w:ascii="Arial" w:hAnsi="Arial" w:cs="Arial"/>
                <w:lang w:val="es-BO"/>
              </w:rPr>
            </w:pPr>
          </w:p>
        </w:tc>
        <w:tc>
          <w:tcPr>
            <w:tcW w:w="247" w:type="dxa"/>
            <w:shd w:val="clear" w:color="auto" w:fill="auto"/>
          </w:tcPr>
          <w:p w14:paraId="15B55DC6" w14:textId="77777777" w:rsidR="0041522E" w:rsidRPr="00205281" w:rsidRDefault="0041522E" w:rsidP="00FB1C3E">
            <w:pPr>
              <w:rPr>
                <w:rFonts w:ascii="Arial" w:hAnsi="Arial" w:cs="Arial"/>
                <w:lang w:val="es-BO"/>
              </w:rPr>
            </w:pPr>
          </w:p>
        </w:tc>
        <w:tc>
          <w:tcPr>
            <w:tcW w:w="246" w:type="dxa"/>
            <w:shd w:val="clear" w:color="auto" w:fill="auto"/>
          </w:tcPr>
          <w:p w14:paraId="69DB30CC" w14:textId="77777777" w:rsidR="0041522E" w:rsidRPr="00205281" w:rsidRDefault="0041522E" w:rsidP="00FB1C3E">
            <w:pPr>
              <w:rPr>
                <w:rFonts w:ascii="Arial" w:hAnsi="Arial" w:cs="Arial"/>
                <w:lang w:val="es-BO"/>
              </w:rPr>
            </w:pPr>
          </w:p>
        </w:tc>
        <w:tc>
          <w:tcPr>
            <w:tcW w:w="248" w:type="dxa"/>
            <w:shd w:val="clear" w:color="auto" w:fill="auto"/>
          </w:tcPr>
          <w:p w14:paraId="18EBE0F9" w14:textId="77777777" w:rsidR="0041522E" w:rsidRPr="00205281" w:rsidRDefault="0041522E" w:rsidP="00FB1C3E">
            <w:pPr>
              <w:rPr>
                <w:rFonts w:ascii="Arial" w:hAnsi="Arial" w:cs="Arial"/>
                <w:lang w:val="es-BO"/>
              </w:rPr>
            </w:pPr>
          </w:p>
        </w:tc>
        <w:tc>
          <w:tcPr>
            <w:tcW w:w="246" w:type="dxa"/>
            <w:shd w:val="clear" w:color="auto" w:fill="auto"/>
          </w:tcPr>
          <w:p w14:paraId="2C226249" w14:textId="77777777" w:rsidR="0041522E" w:rsidRPr="00205281" w:rsidRDefault="0041522E" w:rsidP="00FB1C3E">
            <w:pPr>
              <w:rPr>
                <w:rFonts w:ascii="Arial" w:hAnsi="Arial" w:cs="Arial"/>
                <w:lang w:val="es-BO"/>
              </w:rPr>
            </w:pPr>
          </w:p>
        </w:tc>
        <w:tc>
          <w:tcPr>
            <w:tcW w:w="246" w:type="dxa"/>
            <w:shd w:val="clear" w:color="auto" w:fill="auto"/>
          </w:tcPr>
          <w:p w14:paraId="3E215C57" w14:textId="77777777" w:rsidR="0041522E" w:rsidRPr="00205281" w:rsidRDefault="0041522E" w:rsidP="00FB1C3E">
            <w:pPr>
              <w:rPr>
                <w:rFonts w:ascii="Arial" w:hAnsi="Arial" w:cs="Arial"/>
                <w:lang w:val="es-BO"/>
              </w:rPr>
            </w:pPr>
          </w:p>
        </w:tc>
        <w:tc>
          <w:tcPr>
            <w:tcW w:w="247" w:type="dxa"/>
            <w:shd w:val="clear" w:color="auto" w:fill="auto"/>
          </w:tcPr>
          <w:p w14:paraId="20E05CEF" w14:textId="77777777" w:rsidR="0041522E" w:rsidRPr="00205281" w:rsidRDefault="0041522E" w:rsidP="00FB1C3E">
            <w:pPr>
              <w:rPr>
                <w:rFonts w:ascii="Arial" w:hAnsi="Arial" w:cs="Arial"/>
                <w:lang w:val="es-BO"/>
              </w:rPr>
            </w:pPr>
          </w:p>
        </w:tc>
        <w:tc>
          <w:tcPr>
            <w:tcW w:w="246" w:type="dxa"/>
            <w:shd w:val="clear" w:color="auto" w:fill="auto"/>
          </w:tcPr>
          <w:p w14:paraId="5A5A02CE" w14:textId="77777777" w:rsidR="0041522E" w:rsidRPr="00205281" w:rsidRDefault="0041522E" w:rsidP="00FB1C3E">
            <w:pPr>
              <w:rPr>
                <w:rFonts w:ascii="Arial" w:hAnsi="Arial" w:cs="Arial"/>
                <w:lang w:val="es-BO"/>
              </w:rPr>
            </w:pPr>
          </w:p>
        </w:tc>
        <w:tc>
          <w:tcPr>
            <w:tcW w:w="246" w:type="dxa"/>
            <w:shd w:val="clear" w:color="auto" w:fill="auto"/>
          </w:tcPr>
          <w:p w14:paraId="4A2A8BB3" w14:textId="77777777" w:rsidR="0041522E" w:rsidRPr="00205281" w:rsidRDefault="0041522E" w:rsidP="00FB1C3E">
            <w:pPr>
              <w:rPr>
                <w:rFonts w:ascii="Arial" w:hAnsi="Arial" w:cs="Arial"/>
                <w:lang w:val="es-BO"/>
              </w:rPr>
            </w:pPr>
          </w:p>
        </w:tc>
        <w:tc>
          <w:tcPr>
            <w:tcW w:w="246" w:type="dxa"/>
            <w:shd w:val="clear" w:color="auto" w:fill="auto"/>
          </w:tcPr>
          <w:p w14:paraId="5D3E3D53" w14:textId="77777777" w:rsidR="0041522E" w:rsidRPr="00205281" w:rsidRDefault="0041522E" w:rsidP="00FB1C3E">
            <w:pPr>
              <w:rPr>
                <w:rFonts w:ascii="Arial" w:hAnsi="Arial" w:cs="Arial"/>
                <w:lang w:val="es-BO"/>
              </w:rPr>
            </w:pPr>
          </w:p>
        </w:tc>
        <w:tc>
          <w:tcPr>
            <w:tcW w:w="246" w:type="dxa"/>
            <w:shd w:val="clear" w:color="auto" w:fill="auto"/>
          </w:tcPr>
          <w:p w14:paraId="37C37730" w14:textId="77777777" w:rsidR="0041522E" w:rsidRPr="00205281" w:rsidRDefault="0041522E" w:rsidP="00FB1C3E">
            <w:pPr>
              <w:rPr>
                <w:rFonts w:ascii="Arial" w:hAnsi="Arial" w:cs="Arial"/>
                <w:lang w:val="es-BO"/>
              </w:rPr>
            </w:pPr>
          </w:p>
        </w:tc>
        <w:tc>
          <w:tcPr>
            <w:tcW w:w="246" w:type="dxa"/>
            <w:shd w:val="clear" w:color="auto" w:fill="auto"/>
          </w:tcPr>
          <w:p w14:paraId="60C044B4" w14:textId="77777777" w:rsidR="0041522E" w:rsidRPr="00205281" w:rsidRDefault="0041522E" w:rsidP="00FB1C3E">
            <w:pPr>
              <w:rPr>
                <w:rFonts w:ascii="Arial" w:hAnsi="Arial" w:cs="Arial"/>
                <w:lang w:val="es-BO"/>
              </w:rPr>
            </w:pPr>
          </w:p>
        </w:tc>
        <w:tc>
          <w:tcPr>
            <w:tcW w:w="246" w:type="dxa"/>
            <w:shd w:val="clear" w:color="auto" w:fill="auto"/>
          </w:tcPr>
          <w:p w14:paraId="4B18862E" w14:textId="77777777" w:rsidR="0041522E" w:rsidRPr="00205281" w:rsidRDefault="0041522E" w:rsidP="00FB1C3E">
            <w:pPr>
              <w:rPr>
                <w:rFonts w:ascii="Arial" w:hAnsi="Arial" w:cs="Arial"/>
                <w:lang w:val="es-BO"/>
              </w:rPr>
            </w:pPr>
          </w:p>
        </w:tc>
        <w:tc>
          <w:tcPr>
            <w:tcW w:w="246" w:type="dxa"/>
            <w:shd w:val="clear" w:color="auto" w:fill="auto"/>
          </w:tcPr>
          <w:p w14:paraId="06E075EB" w14:textId="77777777" w:rsidR="0041522E" w:rsidRPr="00205281" w:rsidRDefault="0041522E" w:rsidP="00FB1C3E">
            <w:pPr>
              <w:rPr>
                <w:rFonts w:ascii="Arial" w:hAnsi="Arial" w:cs="Arial"/>
                <w:lang w:val="es-BO"/>
              </w:rPr>
            </w:pPr>
          </w:p>
        </w:tc>
        <w:tc>
          <w:tcPr>
            <w:tcW w:w="246" w:type="dxa"/>
            <w:shd w:val="clear" w:color="auto" w:fill="auto"/>
          </w:tcPr>
          <w:p w14:paraId="6C187EBA" w14:textId="77777777" w:rsidR="0041522E" w:rsidRPr="00205281" w:rsidRDefault="0041522E" w:rsidP="00FB1C3E">
            <w:pPr>
              <w:rPr>
                <w:rFonts w:ascii="Arial" w:hAnsi="Arial" w:cs="Arial"/>
                <w:lang w:val="es-BO"/>
              </w:rPr>
            </w:pPr>
          </w:p>
        </w:tc>
        <w:tc>
          <w:tcPr>
            <w:tcW w:w="246" w:type="dxa"/>
            <w:shd w:val="clear" w:color="auto" w:fill="auto"/>
          </w:tcPr>
          <w:p w14:paraId="02C294EB" w14:textId="77777777" w:rsidR="0041522E" w:rsidRPr="00205281" w:rsidRDefault="0041522E" w:rsidP="00FB1C3E">
            <w:pPr>
              <w:rPr>
                <w:rFonts w:ascii="Arial" w:hAnsi="Arial" w:cs="Arial"/>
                <w:lang w:val="es-BO"/>
              </w:rPr>
            </w:pPr>
          </w:p>
        </w:tc>
        <w:tc>
          <w:tcPr>
            <w:tcW w:w="246" w:type="dxa"/>
            <w:shd w:val="clear" w:color="auto" w:fill="auto"/>
          </w:tcPr>
          <w:p w14:paraId="7DD7ABD9" w14:textId="77777777" w:rsidR="0041522E" w:rsidRPr="00205281" w:rsidRDefault="0041522E" w:rsidP="00FB1C3E">
            <w:pPr>
              <w:rPr>
                <w:rFonts w:ascii="Arial" w:hAnsi="Arial" w:cs="Arial"/>
                <w:lang w:val="es-BO"/>
              </w:rPr>
            </w:pPr>
          </w:p>
        </w:tc>
        <w:tc>
          <w:tcPr>
            <w:tcW w:w="246" w:type="dxa"/>
            <w:shd w:val="clear" w:color="auto" w:fill="auto"/>
          </w:tcPr>
          <w:p w14:paraId="55E891AE" w14:textId="77777777" w:rsidR="0041522E" w:rsidRPr="00205281" w:rsidRDefault="0041522E" w:rsidP="00FB1C3E">
            <w:pPr>
              <w:rPr>
                <w:rFonts w:ascii="Arial" w:hAnsi="Arial" w:cs="Arial"/>
                <w:lang w:val="es-BO"/>
              </w:rPr>
            </w:pPr>
          </w:p>
        </w:tc>
        <w:tc>
          <w:tcPr>
            <w:tcW w:w="246" w:type="dxa"/>
            <w:shd w:val="clear" w:color="auto" w:fill="auto"/>
          </w:tcPr>
          <w:p w14:paraId="562995B4" w14:textId="77777777" w:rsidR="0041522E" w:rsidRPr="00205281" w:rsidRDefault="0041522E" w:rsidP="00FB1C3E">
            <w:pPr>
              <w:rPr>
                <w:rFonts w:ascii="Arial" w:hAnsi="Arial" w:cs="Arial"/>
                <w:lang w:val="es-BO"/>
              </w:rPr>
            </w:pPr>
          </w:p>
        </w:tc>
        <w:tc>
          <w:tcPr>
            <w:tcW w:w="738" w:type="dxa"/>
            <w:gridSpan w:val="3"/>
            <w:shd w:val="clear" w:color="auto" w:fill="auto"/>
          </w:tcPr>
          <w:p w14:paraId="1460FDE6" w14:textId="77777777" w:rsidR="0041522E" w:rsidRPr="00205281" w:rsidRDefault="0041522E" w:rsidP="00FB1C3E">
            <w:pPr>
              <w:jc w:val="right"/>
              <w:rPr>
                <w:rFonts w:ascii="Arial" w:hAnsi="Arial" w:cs="Arial"/>
                <w:lang w:val="es-BO"/>
              </w:rPr>
            </w:pPr>
          </w:p>
        </w:tc>
        <w:tc>
          <w:tcPr>
            <w:tcW w:w="738" w:type="dxa"/>
            <w:gridSpan w:val="3"/>
            <w:shd w:val="clear" w:color="auto" w:fill="auto"/>
          </w:tcPr>
          <w:p w14:paraId="67F91C6C" w14:textId="77777777" w:rsidR="0041522E" w:rsidRPr="00205281" w:rsidRDefault="0041522E" w:rsidP="00FB1C3E">
            <w:pPr>
              <w:rPr>
                <w:rFonts w:ascii="Arial" w:hAnsi="Arial" w:cs="Arial"/>
                <w:lang w:val="es-BO"/>
              </w:rPr>
            </w:pPr>
          </w:p>
        </w:tc>
        <w:tc>
          <w:tcPr>
            <w:tcW w:w="246" w:type="dxa"/>
            <w:tcBorders>
              <w:left w:val="nil"/>
              <w:right w:val="single" w:sz="12" w:space="0" w:color="244061" w:themeColor="accent1" w:themeShade="80"/>
            </w:tcBorders>
          </w:tcPr>
          <w:p w14:paraId="5AC43A18" w14:textId="77777777" w:rsidR="0041522E" w:rsidRPr="00205281" w:rsidRDefault="0041522E" w:rsidP="00FB1C3E">
            <w:pPr>
              <w:rPr>
                <w:rFonts w:ascii="Arial" w:hAnsi="Arial" w:cs="Arial"/>
                <w:lang w:val="es-BO"/>
              </w:rPr>
            </w:pPr>
          </w:p>
        </w:tc>
      </w:tr>
      <w:tr w:rsidR="00205281" w:rsidRPr="00205281" w14:paraId="54A88E53" w14:textId="77777777" w:rsidTr="00AA08FA">
        <w:trPr>
          <w:jc w:val="center"/>
        </w:trPr>
        <w:tc>
          <w:tcPr>
            <w:tcW w:w="1730" w:type="dxa"/>
            <w:vMerge w:val="restart"/>
            <w:tcBorders>
              <w:left w:val="single" w:sz="12" w:space="0" w:color="244061" w:themeColor="accent1" w:themeShade="80"/>
              <w:right w:val="single" w:sz="4" w:space="0" w:color="auto"/>
            </w:tcBorders>
            <w:vAlign w:val="center"/>
          </w:tcPr>
          <w:p w14:paraId="49ABF677" w14:textId="77777777"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837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B1A8E" w14:textId="1A84A954" w:rsidR="0041522E" w:rsidRPr="00B152C9" w:rsidRDefault="00B152C9" w:rsidP="006934CC">
            <w:pPr>
              <w:jc w:val="both"/>
              <w:rPr>
                <w:rFonts w:ascii="Arial" w:hAnsi="Arial" w:cs="Arial"/>
                <w:b/>
                <w:i/>
                <w:lang w:val="es-BO"/>
              </w:rPr>
            </w:pPr>
            <w:r w:rsidRPr="00B152C9">
              <w:rPr>
                <w:rFonts w:ascii="Arial" w:hAnsi="Arial" w:cs="Arial"/>
                <w:b/>
                <w:i/>
                <w:lang w:val="es-BO"/>
              </w:rPr>
              <w:t>Bs</w:t>
            </w:r>
            <w:r w:rsidR="006934CC">
              <w:rPr>
                <w:rFonts w:ascii="Arial" w:hAnsi="Arial" w:cs="Arial"/>
                <w:b/>
                <w:i/>
                <w:lang w:val="es-BO"/>
              </w:rPr>
              <w:t>389.032,10</w:t>
            </w:r>
            <w:r w:rsidRPr="00B152C9">
              <w:rPr>
                <w:rFonts w:ascii="Arial" w:hAnsi="Arial" w:cs="Arial"/>
                <w:b/>
                <w:i/>
                <w:lang w:val="es-BO"/>
              </w:rPr>
              <w:t xml:space="preserve"> (</w:t>
            </w:r>
            <w:r w:rsidR="006934CC">
              <w:rPr>
                <w:rFonts w:ascii="Arial" w:hAnsi="Arial" w:cs="Arial"/>
                <w:b/>
                <w:i/>
                <w:lang w:val="es-BO"/>
              </w:rPr>
              <w:t>Trescientos Ochenta y Nueve</w:t>
            </w:r>
            <w:r>
              <w:rPr>
                <w:rFonts w:ascii="Arial" w:hAnsi="Arial" w:cs="Arial"/>
                <w:b/>
                <w:i/>
                <w:lang w:val="es-BO"/>
              </w:rPr>
              <w:t xml:space="preserve"> </w:t>
            </w:r>
            <w:r w:rsidR="006934CC">
              <w:rPr>
                <w:rFonts w:ascii="Arial" w:hAnsi="Arial" w:cs="Arial"/>
                <w:b/>
                <w:i/>
                <w:lang w:val="es-BO"/>
              </w:rPr>
              <w:t>M</w:t>
            </w:r>
            <w:r>
              <w:rPr>
                <w:rFonts w:ascii="Arial" w:hAnsi="Arial" w:cs="Arial"/>
                <w:b/>
                <w:i/>
                <w:lang w:val="es-BO"/>
              </w:rPr>
              <w:t xml:space="preserve">il </w:t>
            </w:r>
            <w:r w:rsidR="006934CC">
              <w:rPr>
                <w:rFonts w:ascii="Arial" w:hAnsi="Arial" w:cs="Arial"/>
                <w:b/>
                <w:i/>
                <w:lang w:val="es-BO"/>
              </w:rPr>
              <w:t>Treinta y Dos</w:t>
            </w:r>
            <w:r>
              <w:rPr>
                <w:rFonts w:ascii="Arial" w:hAnsi="Arial" w:cs="Arial"/>
                <w:b/>
                <w:i/>
                <w:lang w:val="es-BO"/>
              </w:rPr>
              <w:t xml:space="preserve"> </w:t>
            </w:r>
            <w:r w:rsidR="006934CC">
              <w:rPr>
                <w:rFonts w:ascii="Arial" w:hAnsi="Arial" w:cs="Arial"/>
                <w:b/>
                <w:i/>
                <w:lang w:val="es-BO"/>
              </w:rPr>
              <w:t>10</w:t>
            </w:r>
            <w:r w:rsidRPr="00B152C9">
              <w:rPr>
                <w:rFonts w:ascii="Arial" w:hAnsi="Arial" w:cs="Arial"/>
                <w:b/>
                <w:i/>
                <w:lang w:val="es-BO"/>
              </w:rPr>
              <w:t>/100 Bolivianos)</w:t>
            </w:r>
            <w:r w:rsidRPr="00205281">
              <w:rPr>
                <w:rFonts w:ascii="Arial" w:hAnsi="Arial" w:cs="Arial"/>
                <w:b/>
                <w:i/>
                <w:lang w:val="es-BO"/>
              </w:rPr>
              <w:t xml:space="preserve"> </w:t>
            </w:r>
            <w:r>
              <w:rPr>
                <w:rFonts w:ascii="Arial" w:hAnsi="Arial" w:cs="Arial"/>
                <w:b/>
                <w:i/>
                <w:lang w:val="es-BO"/>
              </w:rPr>
              <w:t xml:space="preserve"> </w:t>
            </w:r>
          </w:p>
        </w:tc>
        <w:tc>
          <w:tcPr>
            <w:tcW w:w="246" w:type="dxa"/>
            <w:tcBorders>
              <w:left w:val="single" w:sz="4" w:space="0" w:color="auto"/>
              <w:right w:val="single" w:sz="12" w:space="0" w:color="244061" w:themeColor="accent1" w:themeShade="80"/>
            </w:tcBorders>
          </w:tcPr>
          <w:p w14:paraId="5BD6A5EE" w14:textId="77777777" w:rsidR="0041522E" w:rsidRPr="00205281" w:rsidRDefault="0041522E" w:rsidP="00FB1C3E">
            <w:pPr>
              <w:rPr>
                <w:rFonts w:ascii="Arial" w:hAnsi="Arial" w:cs="Arial"/>
                <w:lang w:val="es-BO"/>
              </w:rPr>
            </w:pPr>
          </w:p>
        </w:tc>
      </w:tr>
      <w:tr w:rsidR="00205281" w:rsidRPr="00205281" w14:paraId="33070ACF" w14:textId="77777777" w:rsidTr="00AA08FA">
        <w:trPr>
          <w:jc w:val="center"/>
        </w:trPr>
        <w:tc>
          <w:tcPr>
            <w:tcW w:w="1730" w:type="dxa"/>
            <w:vMerge/>
            <w:tcBorders>
              <w:left w:val="single" w:sz="12" w:space="0" w:color="244061" w:themeColor="accent1" w:themeShade="80"/>
              <w:right w:val="single" w:sz="4" w:space="0" w:color="auto"/>
            </w:tcBorders>
            <w:vAlign w:val="center"/>
          </w:tcPr>
          <w:p w14:paraId="6168F173" w14:textId="77777777" w:rsidR="0041522E" w:rsidRPr="00205281" w:rsidRDefault="0041522E" w:rsidP="00FB1C3E">
            <w:pPr>
              <w:jc w:val="right"/>
              <w:rPr>
                <w:rFonts w:ascii="Arial" w:hAnsi="Arial" w:cs="Arial"/>
                <w:lang w:val="es-BO"/>
              </w:rPr>
            </w:pPr>
          </w:p>
        </w:tc>
        <w:tc>
          <w:tcPr>
            <w:tcW w:w="8370" w:type="dxa"/>
            <w:gridSpan w:val="28"/>
            <w:vMerge/>
            <w:tcBorders>
              <w:left w:val="single" w:sz="4" w:space="0" w:color="auto"/>
              <w:bottom w:val="single" w:sz="4" w:space="0" w:color="auto"/>
              <w:right w:val="single" w:sz="4" w:space="0" w:color="auto"/>
            </w:tcBorders>
            <w:shd w:val="clear" w:color="auto" w:fill="DBE5F1" w:themeFill="accent1" w:themeFillTint="33"/>
          </w:tcPr>
          <w:p w14:paraId="1203A6D1" w14:textId="77777777" w:rsidR="0041522E" w:rsidRPr="00205281" w:rsidRDefault="0041522E" w:rsidP="00FB1C3E">
            <w:pPr>
              <w:rPr>
                <w:rFonts w:ascii="Arial" w:hAnsi="Arial" w:cs="Arial"/>
                <w:lang w:val="es-BO"/>
              </w:rPr>
            </w:pPr>
          </w:p>
        </w:tc>
        <w:tc>
          <w:tcPr>
            <w:tcW w:w="246" w:type="dxa"/>
            <w:tcBorders>
              <w:left w:val="single" w:sz="4" w:space="0" w:color="auto"/>
              <w:right w:val="single" w:sz="12" w:space="0" w:color="244061" w:themeColor="accent1" w:themeShade="80"/>
            </w:tcBorders>
          </w:tcPr>
          <w:p w14:paraId="312351D4" w14:textId="77777777" w:rsidR="0041522E" w:rsidRPr="00205281" w:rsidRDefault="0041522E" w:rsidP="00FB1C3E">
            <w:pPr>
              <w:rPr>
                <w:rFonts w:ascii="Arial" w:hAnsi="Arial" w:cs="Arial"/>
                <w:lang w:val="es-BO"/>
              </w:rPr>
            </w:pPr>
          </w:p>
        </w:tc>
      </w:tr>
      <w:tr w:rsidR="00205281" w:rsidRPr="00205281" w14:paraId="087F9BA7" w14:textId="77777777" w:rsidTr="00AA08FA">
        <w:trPr>
          <w:jc w:val="center"/>
        </w:trPr>
        <w:tc>
          <w:tcPr>
            <w:tcW w:w="1730" w:type="dxa"/>
            <w:tcBorders>
              <w:left w:val="single" w:sz="12" w:space="0" w:color="244061" w:themeColor="accent1" w:themeShade="80"/>
            </w:tcBorders>
            <w:vAlign w:val="center"/>
          </w:tcPr>
          <w:p w14:paraId="3036640B" w14:textId="77777777" w:rsidR="0041522E" w:rsidRPr="00205281" w:rsidRDefault="0041522E" w:rsidP="00FB1C3E">
            <w:pPr>
              <w:jc w:val="right"/>
              <w:rPr>
                <w:rFonts w:ascii="Arial" w:hAnsi="Arial" w:cs="Arial"/>
                <w:lang w:val="es-BO"/>
              </w:rPr>
            </w:pPr>
          </w:p>
        </w:tc>
        <w:tc>
          <w:tcPr>
            <w:tcW w:w="1123" w:type="dxa"/>
            <w:tcBorders>
              <w:bottom w:val="single" w:sz="4" w:space="0" w:color="auto"/>
            </w:tcBorders>
            <w:shd w:val="clear" w:color="auto" w:fill="auto"/>
          </w:tcPr>
          <w:p w14:paraId="31A8C05B" w14:textId="77777777" w:rsidR="0041522E" w:rsidRPr="00205281" w:rsidRDefault="0041522E" w:rsidP="00FB1C3E">
            <w:pPr>
              <w:rPr>
                <w:rFonts w:ascii="Arial" w:hAnsi="Arial" w:cs="Arial"/>
                <w:lang w:val="es-BO"/>
              </w:rPr>
            </w:pPr>
          </w:p>
        </w:tc>
        <w:tc>
          <w:tcPr>
            <w:tcW w:w="846" w:type="dxa"/>
            <w:tcBorders>
              <w:bottom w:val="single" w:sz="4" w:space="0" w:color="auto"/>
            </w:tcBorders>
            <w:shd w:val="clear" w:color="auto" w:fill="auto"/>
          </w:tcPr>
          <w:p w14:paraId="31E82C0A" w14:textId="77777777" w:rsidR="0041522E" w:rsidRPr="00205281" w:rsidRDefault="0041522E" w:rsidP="00FB1C3E">
            <w:pPr>
              <w:rPr>
                <w:rFonts w:ascii="Arial" w:hAnsi="Arial" w:cs="Arial"/>
                <w:lang w:val="es-BO"/>
              </w:rPr>
            </w:pPr>
          </w:p>
        </w:tc>
        <w:tc>
          <w:tcPr>
            <w:tcW w:w="248" w:type="dxa"/>
            <w:tcBorders>
              <w:bottom w:val="single" w:sz="4" w:space="0" w:color="auto"/>
            </w:tcBorders>
            <w:shd w:val="clear" w:color="auto" w:fill="auto"/>
          </w:tcPr>
          <w:p w14:paraId="32EE5253" w14:textId="77777777" w:rsidR="0041522E" w:rsidRPr="00205281" w:rsidRDefault="0041522E" w:rsidP="00FB1C3E">
            <w:pPr>
              <w:rPr>
                <w:rFonts w:ascii="Arial" w:hAnsi="Arial" w:cs="Arial"/>
                <w:lang w:val="es-BO"/>
              </w:rPr>
            </w:pPr>
          </w:p>
        </w:tc>
        <w:tc>
          <w:tcPr>
            <w:tcW w:w="245" w:type="dxa"/>
            <w:tcBorders>
              <w:bottom w:val="single" w:sz="4" w:space="0" w:color="auto"/>
            </w:tcBorders>
            <w:shd w:val="clear" w:color="auto" w:fill="auto"/>
          </w:tcPr>
          <w:p w14:paraId="7BD91A0F" w14:textId="77777777" w:rsidR="0041522E" w:rsidRPr="00205281" w:rsidRDefault="0041522E" w:rsidP="00FB1C3E">
            <w:pPr>
              <w:rPr>
                <w:rFonts w:ascii="Arial" w:hAnsi="Arial" w:cs="Arial"/>
                <w:lang w:val="es-BO"/>
              </w:rPr>
            </w:pPr>
          </w:p>
        </w:tc>
        <w:tc>
          <w:tcPr>
            <w:tcW w:w="247" w:type="dxa"/>
            <w:tcBorders>
              <w:bottom w:val="single" w:sz="4" w:space="0" w:color="auto"/>
            </w:tcBorders>
            <w:shd w:val="clear" w:color="auto" w:fill="auto"/>
          </w:tcPr>
          <w:p w14:paraId="52C99E78" w14:textId="77777777" w:rsidR="0041522E" w:rsidRPr="00205281" w:rsidRDefault="0041522E" w:rsidP="00FB1C3E">
            <w:pPr>
              <w:rPr>
                <w:rFonts w:ascii="Arial" w:hAnsi="Arial" w:cs="Arial"/>
                <w:lang w:val="es-BO"/>
              </w:rPr>
            </w:pPr>
          </w:p>
        </w:tc>
        <w:tc>
          <w:tcPr>
            <w:tcW w:w="246" w:type="dxa"/>
            <w:tcBorders>
              <w:bottom w:val="single" w:sz="4" w:space="0" w:color="auto"/>
            </w:tcBorders>
            <w:shd w:val="clear" w:color="auto" w:fill="auto"/>
          </w:tcPr>
          <w:p w14:paraId="1BD14686" w14:textId="77777777" w:rsidR="0041522E" w:rsidRPr="00205281" w:rsidRDefault="0041522E" w:rsidP="00FB1C3E">
            <w:pPr>
              <w:rPr>
                <w:rFonts w:ascii="Arial" w:hAnsi="Arial" w:cs="Arial"/>
                <w:lang w:val="es-BO"/>
              </w:rPr>
            </w:pPr>
          </w:p>
        </w:tc>
        <w:tc>
          <w:tcPr>
            <w:tcW w:w="248" w:type="dxa"/>
            <w:shd w:val="clear" w:color="auto" w:fill="auto"/>
          </w:tcPr>
          <w:p w14:paraId="468B4FDB" w14:textId="77777777" w:rsidR="0041522E" w:rsidRPr="00205281" w:rsidRDefault="0041522E" w:rsidP="00FB1C3E">
            <w:pPr>
              <w:rPr>
                <w:rFonts w:ascii="Arial" w:hAnsi="Arial" w:cs="Arial"/>
                <w:lang w:val="es-BO"/>
              </w:rPr>
            </w:pPr>
          </w:p>
        </w:tc>
        <w:tc>
          <w:tcPr>
            <w:tcW w:w="246" w:type="dxa"/>
            <w:shd w:val="clear" w:color="auto" w:fill="auto"/>
          </w:tcPr>
          <w:p w14:paraId="698361D8" w14:textId="77777777" w:rsidR="0041522E" w:rsidRPr="00205281" w:rsidRDefault="0041522E" w:rsidP="00FB1C3E">
            <w:pPr>
              <w:rPr>
                <w:rFonts w:ascii="Arial" w:hAnsi="Arial" w:cs="Arial"/>
                <w:lang w:val="es-BO"/>
              </w:rPr>
            </w:pPr>
          </w:p>
        </w:tc>
        <w:tc>
          <w:tcPr>
            <w:tcW w:w="246" w:type="dxa"/>
            <w:shd w:val="clear" w:color="auto" w:fill="auto"/>
          </w:tcPr>
          <w:p w14:paraId="704D7AC6" w14:textId="77777777" w:rsidR="0041522E" w:rsidRPr="00205281" w:rsidRDefault="0041522E" w:rsidP="00FB1C3E">
            <w:pPr>
              <w:rPr>
                <w:rFonts w:ascii="Arial" w:hAnsi="Arial" w:cs="Arial"/>
                <w:lang w:val="es-BO"/>
              </w:rPr>
            </w:pPr>
          </w:p>
        </w:tc>
        <w:tc>
          <w:tcPr>
            <w:tcW w:w="247" w:type="dxa"/>
            <w:shd w:val="clear" w:color="auto" w:fill="auto"/>
          </w:tcPr>
          <w:p w14:paraId="676BFFEE" w14:textId="77777777" w:rsidR="0041522E" w:rsidRPr="00205281" w:rsidRDefault="0041522E" w:rsidP="00FB1C3E">
            <w:pPr>
              <w:rPr>
                <w:rFonts w:ascii="Arial" w:hAnsi="Arial" w:cs="Arial"/>
                <w:lang w:val="es-BO"/>
              </w:rPr>
            </w:pPr>
          </w:p>
        </w:tc>
        <w:tc>
          <w:tcPr>
            <w:tcW w:w="246" w:type="dxa"/>
            <w:shd w:val="clear" w:color="auto" w:fill="auto"/>
          </w:tcPr>
          <w:p w14:paraId="35462CFF" w14:textId="77777777" w:rsidR="0041522E" w:rsidRPr="00205281" w:rsidRDefault="0041522E" w:rsidP="00FB1C3E">
            <w:pPr>
              <w:rPr>
                <w:rFonts w:ascii="Arial" w:hAnsi="Arial" w:cs="Arial"/>
                <w:lang w:val="es-BO"/>
              </w:rPr>
            </w:pPr>
          </w:p>
        </w:tc>
        <w:tc>
          <w:tcPr>
            <w:tcW w:w="246" w:type="dxa"/>
            <w:shd w:val="clear" w:color="auto" w:fill="auto"/>
          </w:tcPr>
          <w:p w14:paraId="6038FCD0" w14:textId="77777777" w:rsidR="0041522E" w:rsidRPr="00205281" w:rsidRDefault="0041522E" w:rsidP="00FB1C3E">
            <w:pPr>
              <w:rPr>
                <w:rFonts w:ascii="Arial" w:hAnsi="Arial" w:cs="Arial"/>
                <w:lang w:val="es-BO"/>
              </w:rPr>
            </w:pPr>
          </w:p>
        </w:tc>
        <w:tc>
          <w:tcPr>
            <w:tcW w:w="246" w:type="dxa"/>
            <w:shd w:val="clear" w:color="auto" w:fill="auto"/>
          </w:tcPr>
          <w:p w14:paraId="0547B106" w14:textId="77777777" w:rsidR="0041522E" w:rsidRPr="00205281" w:rsidRDefault="0041522E" w:rsidP="00FB1C3E">
            <w:pPr>
              <w:rPr>
                <w:rFonts w:ascii="Arial" w:hAnsi="Arial" w:cs="Arial"/>
                <w:lang w:val="es-BO"/>
              </w:rPr>
            </w:pPr>
          </w:p>
        </w:tc>
        <w:tc>
          <w:tcPr>
            <w:tcW w:w="246" w:type="dxa"/>
            <w:shd w:val="clear" w:color="auto" w:fill="auto"/>
          </w:tcPr>
          <w:p w14:paraId="2A5EF784" w14:textId="77777777" w:rsidR="0041522E" w:rsidRPr="00205281" w:rsidRDefault="0041522E" w:rsidP="00FB1C3E">
            <w:pPr>
              <w:rPr>
                <w:rFonts w:ascii="Arial" w:hAnsi="Arial" w:cs="Arial"/>
                <w:lang w:val="es-BO"/>
              </w:rPr>
            </w:pPr>
          </w:p>
        </w:tc>
        <w:tc>
          <w:tcPr>
            <w:tcW w:w="246" w:type="dxa"/>
            <w:shd w:val="clear" w:color="auto" w:fill="auto"/>
          </w:tcPr>
          <w:p w14:paraId="184A4F9C" w14:textId="77777777" w:rsidR="0041522E" w:rsidRPr="00205281" w:rsidRDefault="0041522E" w:rsidP="00FB1C3E">
            <w:pPr>
              <w:rPr>
                <w:rFonts w:ascii="Arial" w:hAnsi="Arial" w:cs="Arial"/>
                <w:lang w:val="es-BO"/>
              </w:rPr>
            </w:pPr>
          </w:p>
        </w:tc>
        <w:tc>
          <w:tcPr>
            <w:tcW w:w="246" w:type="dxa"/>
            <w:shd w:val="clear" w:color="auto" w:fill="auto"/>
          </w:tcPr>
          <w:p w14:paraId="75DCC02D" w14:textId="77777777" w:rsidR="0041522E" w:rsidRPr="00205281" w:rsidRDefault="0041522E" w:rsidP="00FB1C3E">
            <w:pPr>
              <w:rPr>
                <w:rFonts w:ascii="Arial" w:hAnsi="Arial" w:cs="Arial"/>
                <w:lang w:val="es-BO"/>
              </w:rPr>
            </w:pPr>
          </w:p>
        </w:tc>
        <w:tc>
          <w:tcPr>
            <w:tcW w:w="246" w:type="dxa"/>
            <w:shd w:val="clear" w:color="auto" w:fill="auto"/>
          </w:tcPr>
          <w:p w14:paraId="30C57A81" w14:textId="77777777" w:rsidR="0041522E" w:rsidRPr="00205281" w:rsidRDefault="0041522E" w:rsidP="00FB1C3E">
            <w:pPr>
              <w:rPr>
                <w:rFonts w:ascii="Arial" w:hAnsi="Arial" w:cs="Arial"/>
                <w:lang w:val="es-BO"/>
              </w:rPr>
            </w:pPr>
          </w:p>
        </w:tc>
        <w:tc>
          <w:tcPr>
            <w:tcW w:w="246" w:type="dxa"/>
            <w:shd w:val="clear" w:color="auto" w:fill="auto"/>
          </w:tcPr>
          <w:p w14:paraId="22F97FF5" w14:textId="77777777" w:rsidR="0041522E" w:rsidRPr="00205281" w:rsidRDefault="0041522E" w:rsidP="00FB1C3E">
            <w:pPr>
              <w:rPr>
                <w:rFonts w:ascii="Arial" w:hAnsi="Arial" w:cs="Arial"/>
                <w:lang w:val="es-BO"/>
              </w:rPr>
            </w:pPr>
          </w:p>
        </w:tc>
        <w:tc>
          <w:tcPr>
            <w:tcW w:w="246" w:type="dxa"/>
            <w:shd w:val="clear" w:color="auto" w:fill="auto"/>
          </w:tcPr>
          <w:p w14:paraId="58AE8C5B" w14:textId="77777777" w:rsidR="0041522E" w:rsidRPr="00205281" w:rsidRDefault="0041522E" w:rsidP="00FB1C3E">
            <w:pPr>
              <w:rPr>
                <w:rFonts w:ascii="Arial" w:hAnsi="Arial" w:cs="Arial"/>
                <w:lang w:val="es-BO"/>
              </w:rPr>
            </w:pPr>
          </w:p>
        </w:tc>
        <w:tc>
          <w:tcPr>
            <w:tcW w:w="246" w:type="dxa"/>
            <w:shd w:val="clear" w:color="auto" w:fill="auto"/>
          </w:tcPr>
          <w:p w14:paraId="3B4B5B4C" w14:textId="77777777" w:rsidR="0041522E" w:rsidRPr="00205281" w:rsidRDefault="0041522E" w:rsidP="00FB1C3E">
            <w:pPr>
              <w:rPr>
                <w:rFonts w:ascii="Arial" w:hAnsi="Arial" w:cs="Arial"/>
                <w:lang w:val="es-BO"/>
              </w:rPr>
            </w:pPr>
          </w:p>
        </w:tc>
        <w:tc>
          <w:tcPr>
            <w:tcW w:w="246" w:type="dxa"/>
            <w:shd w:val="clear" w:color="auto" w:fill="auto"/>
          </w:tcPr>
          <w:p w14:paraId="54FA3D16" w14:textId="77777777" w:rsidR="0041522E" w:rsidRPr="00205281" w:rsidRDefault="0041522E" w:rsidP="00FB1C3E">
            <w:pPr>
              <w:rPr>
                <w:rFonts w:ascii="Arial" w:hAnsi="Arial" w:cs="Arial"/>
                <w:lang w:val="es-BO"/>
              </w:rPr>
            </w:pPr>
          </w:p>
        </w:tc>
        <w:tc>
          <w:tcPr>
            <w:tcW w:w="246" w:type="dxa"/>
            <w:shd w:val="clear" w:color="auto" w:fill="auto"/>
          </w:tcPr>
          <w:p w14:paraId="1F0663F7" w14:textId="77777777" w:rsidR="0041522E" w:rsidRPr="00205281" w:rsidRDefault="0041522E" w:rsidP="00FB1C3E">
            <w:pPr>
              <w:rPr>
                <w:rFonts w:ascii="Arial" w:hAnsi="Arial" w:cs="Arial"/>
                <w:lang w:val="es-BO"/>
              </w:rPr>
            </w:pPr>
          </w:p>
        </w:tc>
        <w:tc>
          <w:tcPr>
            <w:tcW w:w="738" w:type="dxa"/>
            <w:gridSpan w:val="3"/>
            <w:shd w:val="clear" w:color="auto" w:fill="auto"/>
          </w:tcPr>
          <w:p w14:paraId="5335AE94" w14:textId="77777777" w:rsidR="0041522E" w:rsidRPr="00205281" w:rsidRDefault="0041522E" w:rsidP="00FB1C3E">
            <w:pPr>
              <w:jc w:val="right"/>
              <w:rPr>
                <w:rFonts w:ascii="Arial" w:hAnsi="Arial" w:cs="Arial"/>
                <w:lang w:val="es-BO"/>
              </w:rPr>
            </w:pPr>
          </w:p>
        </w:tc>
        <w:tc>
          <w:tcPr>
            <w:tcW w:w="738" w:type="dxa"/>
            <w:gridSpan w:val="3"/>
            <w:shd w:val="clear" w:color="auto" w:fill="auto"/>
          </w:tcPr>
          <w:p w14:paraId="4D775847" w14:textId="77777777" w:rsidR="0041522E" w:rsidRPr="00205281" w:rsidRDefault="0041522E" w:rsidP="00FB1C3E">
            <w:pPr>
              <w:rPr>
                <w:rFonts w:ascii="Arial" w:hAnsi="Arial" w:cs="Arial"/>
                <w:lang w:val="es-BO"/>
              </w:rPr>
            </w:pPr>
          </w:p>
        </w:tc>
        <w:tc>
          <w:tcPr>
            <w:tcW w:w="246" w:type="dxa"/>
            <w:tcBorders>
              <w:left w:val="nil"/>
              <w:right w:val="single" w:sz="12" w:space="0" w:color="244061" w:themeColor="accent1" w:themeShade="80"/>
            </w:tcBorders>
          </w:tcPr>
          <w:p w14:paraId="768286F0" w14:textId="77777777" w:rsidR="0041522E" w:rsidRPr="00205281" w:rsidRDefault="0041522E" w:rsidP="00FB1C3E">
            <w:pPr>
              <w:rPr>
                <w:rFonts w:ascii="Arial" w:hAnsi="Arial" w:cs="Arial"/>
                <w:lang w:val="es-BO"/>
              </w:rPr>
            </w:pPr>
          </w:p>
        </w:tc>
      </w:tr>
      <w:tr w:rsidR="00205281" w:rsidRPr="00205281" w14:paraId="053EF507" w14:textId="77777777" w:rsidTr="00AA08FA">
        <w:trPr>
          <w:trHeight w:val="240"/>
          <w:jc w:val="center"/>
        </w:trPr>
        <w:tc>
          <w:tcPr>
            <w:tcW w:w="1730" w:type="dxa"/>
            <w:tcBorders>
              <w:left w:val="single" w:sz="12" w:space="0" w:color="244061" w:themeColor="accent1" w:themeShade="80"/>
              <w:right w:val="single" w:sz="4" w:space="0" w:color="auto"/>
            </w:tcBorders>
            <w:vAlign w:val="center"/>
          </w:tcPr>
          <w:p w14:paraId="22830FE4" w14:textId="77777777"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295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05567A" w14:textId="77777777" w:rsidR="0041522E" w:rsidRPr="00205281" w:rsidRDefault="0041522E" w:rsidP="00FB1C3E">
            <w:pPr>
              <w:rPr>
                <w:rFonts w:ascii="Arial" w:hAnsi="Arial" w:cs="Arial"/>
                <w:b/>
                <w:szCs w:val="2"/>
                <w:lang w:val="es-BO"/>
              </w:rPr>
            </w:pPr>
            <w:r w:rsidRPr="00205281">
              <w:rPr>
                <w:rFonts w:ascii="Arial" w:hAnsi="Arial" w:cs="Arial"/>
                <w:b/>
                <w:lang w:val="es-BO"/>
              </w:rPr>
              <w:t>Contrato</w:t>
            </w:r>
          </w:p>
        </w:tc>
        <w:tc>
          <w:tcPr>
            <w:tcW w:w="3939" w:type="dxa"/>
            <w:gridSpan w:val="16"/>
            <w:tcBorders>
              <w:left w:val="single" w:sz="4" w:space="0" w:color="auto"/>
            </w:tcBorders>
            <w:vAlign w:val="center"/>
          </w:tcPr>
          <w:p w14:paraId="7CD34615" w14:textId="77777777" w:rsidR="0041522E" w:rsidRPr="00205281" w:rsidRDefault="0041522E" w:rsidP="00FB1C3E">
            <w:pPr>
              <w:rPr>
                <w:rFonts w:ascii="Arial" w:hAnsi="Arial" w:cs="Arial"/>
                <w:szCs w:val="2"/>
                <w:lang w:val="es-BO"/>
              </w:rPr>
            </w:pPr>
          </w:p>
        </w:tc>
        <w:tc>
          <w:tcPr>
            <w:tcW w:w="246" w:type="dxa"/>
          </w:tcPr>
          <w:p w14:paraId="50348392" w14:textId="77777777" w:rsidR="0041522E" w:rsidRPr="00205281" w:rsidRDefault="0041522E" w:rsidP="00FB1C3E">
            <w:pPr>
              <w:rPr>
                <w:rFonts w:ascii="Arial" w:hAnsi="Arial" w:cs="Arial"/>
                <w:szCs w:val="2"/>
                <w:lang w:val="es-BO"/>
              </w:rPr>
            </w:pPr>
          </w:p>
        </w:tc>
        <w:tc>
          <w:tcPr>
            <w:tcW w:w="246" w:type="dxa"/>
          </w:tcPr>
          <w:p w14:paraId="09A86045" w14:textId="77777777" w:rsidR="0041522E" w:rsidRPr="00205281" w:rsidRDefault="0041522E" w:rsidP="00FB1C3E">
            <w:pPr>
              <w:rPr>
                <w:rFonts w:ascii="Arial" w:hAnsi="Arial" w:cs="Arial"/>
                <w:szCs w:val="2"/>
                <w:lang w:val="es-BO"/>
              </w:rPr>
            </w:pPr>
          </w:p>
        </w:tc>
        <w:tc>
          <w:tcPr>
            <w:tcW w:w="246" w:type="dxa"/>
          </w:tcPr>
          <w:p w14:paraId="1B81DD95" w14:textId="77777777" w:rsidR="0041522E" w:rsidRPr="00205281" w:rsidRDefault="0041522E" w:rsidP="00FB1C3E">
            <w:pPr>
              <w:rPr>
                <w:rFonts w:ascii="Arial" w:hAnsi="Arial" w:cs="Arial"/>
                <w:szCs w:val="2"/>
                <w:lang w:val="es-BO"/>
              </w:rPr>
            </w:pPr>
          </w:p>
        </w:tc>
        <w:tc>
          <w:tcPr>
            <w:tcW w:w="246" w:type="dxa"/>
          </w:tcPr>
          <w:p w14:paraId="601E5E8A" w14:textId="77777777" w:rsidR="0041522E" w:rsidRPr="00205281" w:rsidRDefault="0041522E" w:rsidP="00FB1C3E">
            <w:pPr>
              <w:rPr>
                <w:rFonts w:ascii="Arial" w:hAnsi="Arial" w:cs="Arial"/>
                <w:szCs w:val="2"/>
                <w:lang w:val="es-BO"/>
              </w:rPr>
            </w:pPr>
          </w:p>
        </w:tc>
        <w:tc>
          <w:tcPr>
            <w:tcW w:w="246" w:type="dxa"/>
          </w:tcPr>
          <w:p w14:paraId="081DC3EE" w14:textId="77777777" w:rsidR="0041522E" w:rsidRPr="00205281" w:rsidRDefault="0041522E" w:rsidP="00FB1C3E">
            <w:pPr>
              <w:rPr>
                <w:rFonts w:ascii="Arial" w:hAnsi="Arial" w:cs="Arial"/>
                <w:szCs w:val="2"/>
                <w:lang w:val="es-BO"/>
              </w:rPr>
            </w:pPr>
          </w:p>
        </w:tc>
        <w:tc>
          <w:tcPr>
            <w:tcW w:w="246" w:type="dxa"/>
          </w:tcPr>
          <w:p w14:paraId="78F2353C" w14:textId="77777777" w:rsidR="0041522E" w:rsidRPr="00205281" w:rsidRDefault="0041522E" w:rsidP="00FB1C3E">
            <w:pPr>
              <w:rPr>
                <w:rFonts w:ascii="Arial" w:hAnsi="Arial" w:cs="Arial"/>
                <w:szCs w:val="2"/>
                <w:lang w:val="es-BO"/>
              </w:rPr>
            </w:pPr>
          </w:p>
        </w:tc>
        <w:tc>
          <w:tcPr>
            <w:tcW w:w="246" w:type="dxa"/>
            <w:tcBorders>
              <w:right w:val="single" w:sz="12" w:space="0" w:color="244061" w:themeColor="accent1" w:themeShade="80"/>
            </w:tcBorders>
          </w:tcPr>
          <w:p w14:paraId="7EF12C57" w14:textId="77777777" w:rsidR="0041522E" w:rsidRPr="00205281" w:rsidRDefault="0041522E" w:rsidP="00FB1C3E">
            <w:pPr>
              <w:rPr>
                <w:rFonts w:ascii="Arial" w:hAnsi="Arial" w:cs="Arial"/>
                <w:szCs w:val="2"/>
                <w:lang w:val="es-BO"/>
              </w:rPr>
            </w:pPr>
          </w:p>
        </w:tc>
      </w:tr>
      <w:tr w:rsidR="00205281" w:rsidRPr="00205281" w14:paraId="1B93916D" w14:textId="77777777" w:rsidTr="00AA08FA">
        <w:trPr>
          <w:jc w:val="center"/>
        </w:trPr>
        <w:tc>
          <w:tcPr>
            <w:tcW w:w="1730" w:type="dxa"/>
            <w:tcBorders>
              <w:left w:val="single" w:sz="12" w:space="0" w:color="244061" w:themeColor="accent1" w:themeShade="80"/>
            </w:tcBorders>
            <w:vAlign w:val="center"/>
          </w:tcPr>
          <w:p w14:paraId="5B4AC4EA" w14:textId="77777777" w:rsidR="0041522E" w:rsidRPr="00205281" w:rsidRDefault="0041522E" w:rsidP="00FB1C3E">
            <w:pPr>
              <w:jc w:val="right"/>
              <w:rPr>
                <w:rFonts w:ascii="Arial" w:hAnsi="Arial" w:cs="Arial"/>
                <w:lang w:val="es-BO"/>
              </w:rPr>
            </w:pPr>
          </w:p>
        </w:tc>
        <w:tc>
          <w:tcPr>
            <w:tcW w:w="1123" w:type="dxa"/>
            <w:shd w:val="clear" w:color="auto" w:fill="auto"/>
          </w:tcPr>
          <w:p w14:paraId="5E7127C3" w14:textId="77777777" w:rsidR="0041522E" w:rsidRPr="00205281" w:rsidRDefault="0041522E" w:rsidP="00FB1C3E">
            <w:pPr>
              <w:rPr>
                <w:rFonts w:ascii="Arial" w:hAnsi="Arial" w:cs="Arial"/>
                <w:lang w:val="es-BO"/>
              </w:rPr>
            </w:pPr>
          </w:p>
        </w:tc>
        <w:tc>
          <w:tcPr>
            <w:tcW w:w="846" w:type="dxa"/>
            <w:shd w:val="clear" w:color="auto" w:fill="auto"/>
          </w:tcPr>
          <w:p w14:paraId="360F4D1D" w14:textId="77777777" w:rsidR="0041522E" w:rsidRPr="00205281" w:rsidRDefault="0041522E" w:rsidP="00FB1C3E">
            <w:pPr>
              <w:rPr>
                <w:rFonts w:ascii="Arial" w:hAnsi="Arial" w:cs="Arial"/>
                <w:lang w:val="es-BO"/>
              </w:rPr>
            </w:pPr>
          </w:p>
        </w:tc>
        <w:tc>
          <w:tcPr>
            <w:tcW w:w="248" w:type="dxa"/>
            <w:shd w:val="clear" w:color="auto" w:fill="auto"/>
          </w:tcPr>
          <w:p w14:paraId="040E333F" w14:textId="77777777" w:rsidR="0041522E" w:rsidRPr="00205281" w:rsidRDefault="0041522E" w:rsidP="00FB1C3E">
            <w:pPr>
              <w:rPr>
                <w:rFonts w:ascii="Arial" w:hAnsi="Arial" w:cs="Arial"/>
                <w:lang w:val="es-BO"/>
              </w:rPr>
            </w:pPr>
          </w:p>
        </w:tc>
        <w:tc>
          <w:tcPr>
            <w:tcW w:w="245" w:type="dxa"/>
            <w:shd w:val="clear" w:color="auto" w:fill="auto"/>
          </w:tcPr>
          <w:p w14:paraId="2FD0A5F8" w14:textId="77777777" w:rsidR="0041522E" w:rsidRPr="00205281" w:rsidRDefault="0041522E" w:rsidP="00FB1C3E">
            <w:pPr>
              <w:rPr>
                <w:rFonts w:ascii="Arial" w:hAnsi="Arial" w:cs="Arial"/>
                <w:lang w:val="es-BO"/>
              </w:rPr>
            </w:pPr>
          </w:p>
        </w:tc>
        <w:tc>
          <w:tcPr>
            <w:tcW w:w="247" w:type="dxa"/>
            <w:shd w:val="clear" w:color="auto" w:fill="auto"/>
          </w:tcPr>
          <w:p w14:paraId="727BE9C4" w14:textId="77777777" w:rsidR="0041522E" w:rsidRPr="00205281" w:rsidRDefault="0041522E" w:rsidP="00FB1C3E">
            <w:pPr>
              <w:rPr>
                <w:rFonts w:ascii="Arial" w:hAnsi="Arial" w:cs="Arial"/>
                <w:lang w:val="es-BO"/>
              </w:rPr>
            </w:pPr>
          </w:p>
        </w:tc>
        <w:tc>
          <w:tcPr>
            <w:tcW w:w="246" w:type="dxa"/>
            <w:shd w:val="clear" w:color="auto" w:fill="auto"/>
          </w:tcPr>
          <w:p w14:paraId="16C3F9C5" w14:textId="77777777" w:rsidR="0041522E" w:rsidRPr="00205281" w:rsidRDefault="0041522E" w:rsidP="00FB1C3E">
            <w:pPr>
              <w:rPr>
                <w:rFonts w:ascii="Arial" w:hAnsi="Arial" w:cs="Arial"/>
                <w:lang w:val="es-BO"/>
              </w:rPr>
            </w:pPr>
          </w:p>
        </w:tc>
        <w:tc>
          <w:tcPr>
            <w:tcW w:w="248" w:type="dxa"/>
            <w:shd w:val="clear" w:color="auto" w:fill="auto"/>
          </w:tcPr>
          <w:p w14:paraId="7751ADE4" w14:textId="77777777" w:rsidR="0041522E" w:rsidRPr="00205281" w:rsidRDefault="0041522E" w:rsidP="00FB1C3E">
            <w:pPr>
              <w:rPr>
                <w:rFonts w:ascii="Arial" w:hAnsi="Arial" w:cs="Arial"/>
                <w:lang w:val="es-BO"/>
              </w:rPr>
            </w:pPr>
          </w:p>
        </w:tc>
        <w:tc>
          <w:tcPr>
            <w:tcW w:w="246" w:type="dxa"/>
            <w:shd w:val="clear" w:color="auto" w:fill="auto"/>
          </w:tcPr>
          <w:p w14:paraId="1388EDEE" w14:textId="77777777" w:rsidR="0041522E" w:rsidRPr="00205281" w:rsidRDefault="0041522E" w:rsidP="00FB1C3E">
            <w:pPr>
              <w:rPr>
                <w:rFonts w:ascii="Arial" w:hAnsi="Arial" w:cs="Arial"/>
                <w:lang w:val="es-BO"/>
              </w:rPr>
            </w:pPr>
          </w:p>
        </w:tc>
        <w:tc>
          <w:tcPr>
            <w:tcW w:w="246" w:type="dxa"/>
            <w:shd w:val="clear" w:color="auto" w:fill="auto"/>
          </w:tcPr>
          <w:p w14:paraId="071C7EBC" w14:textId="77777777" w:rsidR="0041522E" w:rsidRPr="00205281" w:rsidRDefault="0041522E" w:rsidP="00FB1C3E">
            <w:pPr>
              <w:rPr>
                <w:rFonts w:ascii="Arial" w:hAnsi="Arial" w:cs="Arial"/>
                <w:lang w:val="es-BO"/>
              </w:rPr>
            </w:pPr>
          </w:p>
        </w:tc>
        <w:tc>
          <w:tcPr>
            <w:tcW w:w="247" w:type="dxa"/>
            <w:shd w:val="clear" w:color="auto" w:fill="auto"/>
          </w:tcPr>
          <w:p w14:paraId="6B369968" w14:textId="77777777" w:rsidR="0041522E" w:rsidRPr="00205281" w:rsidRDefault="0041522E" w:rsidP="00FB1C3E">
            <w:pPr>
              <w:rPr>
                <w:rFonts w:ascii="Arial" w:hAnsi="Arial" w:cs="Arial"/>
                <w:lang w:val="es-BO"/>
              </w:rPr>
            </w:pPr>
          </w:p>
        </w:tc>
        <w:tc>
          <w:tcPr>
            <w:tcW w:w="246" w:type="dxa"/>
            <w:shd w:val="clear" w:color="auto" w:fill="auto"/>
          </w:tcPr>
          <w:p w14:paraId="28A823F1" w14:textId="77777777" w:rsidR="0041522E" w:rsidRPr="00205281" w:rsidRDefault="0041522E" w:rsidP="00FB1C3E">
            <w:pPr>
              <w:rPr>
                <w:rFonts w:ascii="Arial" w:hAnsi="Arial" w:cs="Arial"/>
                <w:lang w:val="es-BO"/>
              </w:rPr>
            </w:pPr>
          </w:p>
        </w:tc>
        <w:tc>
          <w:tcPr>
            <w:tcW w:w="246" w:type="dxa"/>
            <w:shd w:val="clear" w:color="auto" w:fill="auto"/>
          </w:tcPr>
          <w:p w14:paraId="5577A373" w14:textId="77777777" w:rsidR="0041522E" w:rsidRPr="00205281" w:rsidRDefault="0041522E" w:rsidP="00FB1C3E">
            <w:pPr>
              <w:rPr>
                <w:rFonts w:ascii="Arial" w:hAnsi="Arial" w:cs="Arial"/>
                <w:lang w:val="es-BO"/>
              </w:rPr>
            </w:pPr>
          </w:p>
        </w:tc>
        <w:tc>
          <w:tcPr>
            <w:tcW w:w="246" w:type="dxa"/>
            <w:shd w:val="clear" w:color="auto" w:fill="auto"/>
          </w:tcPr>
          <w:p w14:paraId="69C656E1" w14:textId="77777777" w:rsidR="0041522E" w:rsidRPr="00205281" w:rsidRDefault="0041522E" w:rsidP="00FB1C3E">
            <w:pPr>
              <w:rPr>
                <w:rFonts w:ascii="Arial" w:hAnsi="Arial" w:cs="Arial"/>
                <w:lang w:val="es-BO"/>
              </w:rPr>
            </w:pPr>
          </w:p>
        </w:tc>
        <w:tc>
          <w:tcPr>
            <w:tcW w:w="246" w:type="dxa"/>
            <w:shd w:val="clear" w:color="auto" w:fill="auto"/>
          </w:tcPr>
          <w:p w14:paraId="78FFE959" w14:textId="77777777" w:rsidR="0041522E" w:rsidRPr="00205281" w:rsidRDefault="0041522E" w:rsidP="00FB1C3E">
            <w:pPr>
              <w:rPr>
                <w:rFonts w:ascii="Arial" w:hAnsi="Arial" w:cs="Arial"/>
                <w:lang w:val="es-BO"/>
              </w:rPr>
            </w:pPr>
          </w:p>
        </w:tc>
        <w:tc>
          <w:tcPr>
            <w:tcW w:w="246" w:type="dxa"/>
            <w:shd w:val="clear" w:color="auto" w:fill="auto"/>
          </w:tcPr>
          <w:p w14:paraId="0CA805F4" w14:textId="77777777" w:rsidR="0041522E" w:rsidRPr="00205281" w:rsidRDefault="0041522E" w:rsidP="00FB1C3E">
            <w:pPr>
              <w:rPr>
                <w:rFonts w:ascii="Arial" w:hAnsi="Arial" w:cs="Arial"/>
                <w:lang w:val="es-BO"/>
              </w:rPr>
            </w:pPr>
          </w:p>
        </w:tc>
        <w:tc>
          <w:tcPr>
            <w:tcW w:w="246" w:type="dxa"/>
            <w:shd w:val="clear" w:color="auto" w:fill="auto"/>
          </w:tcPr>
          <w:p w14:paraId="24F9169E" w14:textId="77777777" w:rsidR="0041522E" w:rsidRPr="00205281" w:rsidRDefault="0041522E" w:rsidP="00FB1C3E">
            <w:pPr>
              <w:rPr>
                <w:rFonts w:ascii="Arial" w:hAnsi="Arial" w:cs="Arial"/>
                <w:lang w:val="es-BO"/>
              </w:rPr>
            </w:pPr>
          </w:p>
        </w:tc>
        <w:tc>
          <w:tcPr>
            <w:tcW w:w="246" w:type="dxa"/>
            <w:shd w:val="clear" w:color="auto" w:fill="auto"/>
          </w:tcPr>
          <w:p w14:paraId="02E56EFD" w14:textId="77777777" w:rsidR="0041522E" w:rsidRPr="00205281" w:rsidRDefault="0041522E" w:rsidP="00FB1C3E">
            <w:pPr>
              <w:rPr>
                <w:rFonts w:ascii="Arial" w:hAnsi="Arial" w:cs="Arial"/>
                <w:lang w:val="es-BO"/>
              </w:rPr>
            </w:pPr>
          </w:p>
        </w:tc>
        <w:tc>
          <w:tcPr>
            <w:tcW w:w="246" w:type="dxa"/>
            <w:shd w:val="clear" w:color="auto" w:fill="auto"/>
          </w:tcPr>
          <w:p w14:paraId="36DF8D3E" w14:textId="77777777" w:rsidR="0041522E" w:rsidRPr="00205281" w:rsidRDefault="0041522E" w:rsidP="00FB1C3E">
            <w:pPr>
              <w:rPr>
                <w:rFonts w:ascii="Arial" w:hAnsi="Arial" w:cs="Arial"/>
                <w:lang w:val="es-BO"/>
              </w:rPr>
            </w:pPr>
          </w:p>
        </w:tc>
        <w:tc>
          <w:tcPr>
            <w:tcW w:w="246" w:type="dxa"/>
            <w:shd w:val="clear" w:color="auto" w:fill="auto"/>
          </w:tcPr>
          <w:p w14:paraId="393A593F" w14:textId="77777777" w:rsidR="0041522E" w:rsidRPr="00205281" w:rsidRDefault="0041522E" w:rsidP="00FB1C3E">
            <w:pPr>
              <w:rPr>
                <w:rFonts w:ascii="Arial" w:hAnsi="Arial" w:cs="Arial"/>
                <w:lang w:val="es-BO"/>
              </w:rPr>
            </w:pPr>
          </w:p>
        </w:tc>
        <w:tc>
          <w:tcPr>
            <w:tcW w:w="246" w:type="dxa"/>
            <w:shd w:val="clear" w:color="auto" w:fill="auto"/>
          </w:tcPr>
          <w:p w14:paraId="0E7E8894" w14:textId="77777777" w:rsidR="0041522E" w:rsidRPr="00205281" w:rsidRDefault="0041522E" w:rsidP="00FB1C3E">
            <w:pPr>
              <w:rPr>
                <w:rFonts w:ascii="Arial" w:hAnsi="Arial" w:cs="Arial"/>
                <w:lang w:val="es-BO"/>
              </w:rPr>
            </w:pPr>
          </w:p>
        </w:tc>
        <w:tc>
          <w:tcPr>
            <w:tcW w:w="246" w:type="dxa"/>
            <w:shd w:val="clear" w:color="auto" w:fill="auto"/>
          </w:tcPr>
          <w:p w14:paraId="274A3C35" w14:textId="77777777" w:rsidR="0041522E" w:rsidRPr="00205281" w:rsidRDefault="0041522E" w:rsidP="00FB1C3E">
            <w:pPr>
              <w:rPr>
                <w:rFonts w:ascii="Arial" w:hAnsi="Arial" w:cs="Arial"/>
                <w:lang w:val="es-BO"/>
              </w:rPr>
            </w:pPr>
          </w:p>
        </w:tc>
        <w:tc>
          <w:tcPr>
            <w:tcW w:w="246" w:type="dxa"/>
            <w:shd w:val="clear" w:color="auto" w:fill="auto"/>
          </w:tcPr>
          <w:p w14:paraId="65F477B2" w14:textId="77777777" w:rsidR="0041522E" w:rsidRPr="00205281" w:rsidRDefault="0041522E" w:rsidP="00FB1C3E">
            <w:pPr>
              <w:rPr>
                <w:rFonts w:ascii="Arial" w:hAnsi="Arial" w:cs="Arial"/>
                <w:lang w:val="es-BO"/>
              </w:rPr>
            </w:pPr>
          </w:p>
        </w:tc>
        <w:tc>
          <w:tcPr>
            <w:tcW w:w="738" w:type="dxa"/>
            <w:gridSpan w:val="3"/>
            <w:shd w:val="clear" w:color="auto" w:fill="auto"/>
          </w:tcPr>
          <w:p w14:paraId="6EA0DB93" w14:textId="77777777" w:rsidR="0041522E" w:rsidRPr="00205281" w:rsidRDefault="0041522E" w:rsidP="00FB1C3E">
            <w:pPr>
              <w:jc w:val="right"/>
              <w:rPr>
                <w:rFonts w:ascii="Arial" w:hAnsi="Arial" w:cs="Arial"/>
                <w:lang w:val="es-BO"/>
              </w:rPr>
            </w:pPr>
          </w:p>
        </w:tc>
        <w:tc>
          <w:tcPr>
            <w:tcW w:w="738" w:type="dxa"/>
            <w:gridSpan w:val="3"/>
            <w:shd w:val="clear" w:color="auto" w:fill="auto"/>
          </w:tcPr>
          <w:p w14:paraId="2C149688" w14:textId="77777777" w:rsidR="0041522E" w:rsidRPr="00205281" w:rsidRDefault="0041522E" w:rsidP="00FB1C3E">
            <w:pPr>
              <w:rPr>
                <w:rFonts w:ascii="Arial" w:hAnsi="Arial" w:cs="Arial"/>
                <w:lang w:val="es-BO"/>
              </w:rPr>
            </w:pPr>
          </w:p>
        </w:tc>
        <w:tc>
          <w:tcPr>
            <w:tcW w:w="246" w:type="dxa"/>
            <w:tcBorders>
              <w:left w:val="nil"/>
              <w:right w:val="single" w:sz="12" w:space="0" w:color="244061" w:themeColor="accent1" w:themeShade="80"/>
            </w:tcBorders>
          </w:tcPr>
          <w:p w14:paraId="2CDFAA43" w14:textId="77777777" w:rsidR="0041522E" w:rsidRPr="00205281" w:rsidRDefault="0041522E" w:rsidP="00FB1C3E">
            <w:pPr>
              <w:rPr>
                <w:rFonts w:ascii="Arial" w:hAnsi="Arial" w:cs="Arial"/>
                <w:lang w:val="es-BO"/>
              </w:rPr>
            </w:pPr>
          </w:p>
        </w:tc>
      </w:tr>
      <w:tr w:rsidR="00205281" w:rsidRPr="00205281" w14:paraId="0C72730B" w14:textId="77777777" w:rsidTr="00AA08FA">
        <w:trPr>
          <w:jc w:val="center"/>
        </w:trPr>
        <w:tc>
          <w:tcPr>
            <w:tcW w:w="1730" w:type="dxa"/>
            <w:vMerge w:val="restart"/>
            <w:tcBorders>
              <w:left w:val="single" w:sz="12" w:space="0" w:color="244061" w:themeColor="accent1" w:themeShade="80"/>
              <w:right w:val="single" w:sz="4" w:space="0" w:color="auto"/>
            </w:tcBorders>
            <w:vAlign w:val="center"/>
          </w:tcPr>
          <w:p w14:paraId="073EC836" w14:textId="1B3D97A3"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837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36948" w14:textId="3E57908C" w:rsidR="0041522E" w:rsidRPr="00205281" w:rsidRDefault="006934CC" w:rsidP="00B152C9">
            <w:pPr>
              <w:jc w:val="both"/>
              <w:rPr>
                <w:rFonts w:ascii="Arial" w:hAnsi="Arial" w:cs="Arial"/>
                <w:b/>
                <w:i/>
                <w:lang w:val="es-BO"/>
              </w:rPr>
            </w:pPr>
            <w:r w:rsidRPr="006934CC">
              <w:rPr>
                <w:rFonts w:ascii="Arial" w:hAnsi="Arial" w:cs="Arial"/>
                <w:b/>
                <w:i/>
                <w:lang w:val="es-BO"/>
              </w:rPr>
              <w:t>La obra deberá ser ejecutada en un plazo máximo de 75 días calendario, computable desde la fecha establecida en la Orden de Proceder, emitida por el FISCAL DE OBRA, hasta la fecha de Recepción Provisional.</w:t>
            </w:r>
          </w:p>
        </w:tc>
        <w:tc>
          <w:tcPr>
            <w:tcW w:w="246" w:type="dxa"/>
            <w:tcBorders>
              <w:left w:val="single" w:sz="4" w:space="0" w:color="auto"/>
              <w:right w:val="single" w:sz="12" w:space="0" w:color="244061" w:themeColor="accent1" w:themeShade="80"/>
            </w:tcBorders>
          </w:tcPr>
          <w:p w14:paraId="483AA255" w14:textId="77777777" w:rsidR="0041522E" w:rsidRPr="00205281" w:rsidRDefault="0041522E" w:rsidP="00FB1C3E">
            <w:pPr>
              <w:rPr>
                <w:rFonts w:ascii="Arial" w:hAnsi="Arial" w:cs="Arial"/>
                <w:lang w:val="es-BO"/>
              </w:rPr>
            </w:pPr>
          </w:p>
        </w:tc>
      </w:tr>
      <w:tr w:rsidR="00AA08FA" w:rsidRPr="00205281" w14:paraId="5CCDFFD4" w14:textId="77777777" w:rsidTr="00AA08FA">
        <w:trPr>
          <w:jc w:val="center"/>
        </w:trPr>
        <w:tc>
          <w:tcPr>
            <w:tcW w:w="1730" w:type="dxa"/>
            <w:vMerge/>
            <w:tcBorders>
              <w:left w:val="single" w:sz="12" w:space="0" w:color="244061" w:themeColor="accent1" w:themeShade="80"/>
              <w:right w:val="single" w:sz="4" w:space="0" w:color="auto"/>
            </w:tcBorders>
            <w:vAlign w:val="center"/>
          </w:tcPr>
          <w:p w14:paraId="1E1A589A" w14:textId="77777777" w:rsidR="00AA08FA" w:rsidRPr="00205281" w:rsidRDefault="00AA08FA" w:rsidP="00D56F06">
            <w:pPr>
              <w:jc w:val="right"/>
              <w:rPr>
                <w:rFonts w:ascii="Arial" w:hAnsi="Arial" w:cs="Arial"/>
                <w:lang w:val="es-BO"/>
              </w:rPr>
            </w:pPr>
          </w:p>
        </w:tc>
        <w:tc>
          <w:tcPr>
            <w:tcW w:w="8370" w:type="dxa"/>
            <w:gridSpan w:val="2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C5CDCE" w14:textId="77777777" w:rsidR="00AA08FA" w:rsidRPr="006934CC" w:rsidRDefault="00AA08FA" w:rsidP="00B152C9">
            <w:pPr>
              <w:jc w:val="both"/>
              <w:rPr>
                <w:rFonts w:ascii="Arial" w:hAnsi="Arial" w:cs="Arial"/>
                <w:b/>
                <w:i/>
                <w:lang w:val="es-BO"/>
              </w:rPr>
            </w:pPr>
          </w:p>
        </w:tc>
        <w:tc>
          <w:tcPr>
            <w:tcW w:w="246" w:type="dxa"/>
            <w:tcBorders>
              <w:left w:val="single" w:sz="4" w:space="0" w:color="auto"/>
              <w:right w:val="single" w:sz="12" w:space="0" w:color="244061" w:themeColor="accent1" w:themeShade="80"/>
            </w:tcBorders>
          </w:tcPr>
          <w:p w14:paraId="06754B14" w14:textId="77777777" w:rsidR="00AA08FA" w:rsidRPr="00205281" w:rsidRDefault="00AA08FA" w:rsidP="00FB1C3E">
            <w:pPr>
              <w:rPr>
                <w:rFonts w:ascii="Arial" w:hAnsi="Arial" w:cs="Arial"/>
                <w:lang w:val="es-BO"/>
              </w:rPr>
            </w:pPr>
          </w:p>
        </w:tc>
      </w:tr>
      <w:tr w:rsidR="00205281" w:rsidRPr="00205281" w14:paraId="5596715B" w14:textId="77777777" w:rsidTr="00AA08FA">
        <w:trPr>
          <w:jc w:val="center"/>
        </w:trPr>
        <w:tc>
          <w:tcPr>
            <w:tcW w:w="1730" w:type="dxa"/>
            <w:vMerge/>
            <w:tcBorders>
              <w:left w:val="single" w:sz="12" w:space="0" w:color="244061" w:themeColor="accent1" w:themeShade="80"/>
              <w:right w:val="single" w:sz="4" w:space="0" w:color="auto"/>
            </w:tcBorders>
            <w:vAlign w:val="center"/>
          </w:tcPr>
          <w:p w14:paraId="1DB43082" w14:textId="77777777" w:rsidR="0041522E" w:rsidRPr="00205281" w:rsidRDefault="0041522E" w:rsidP="00FB1C3E">
            <w:pPr>
              <w:jc w:val="right"/>
              <w:rPr>
                <w:rFonts w:ascii="Arial" w:hAnsi="Arial" w:cs="Arial"/>
                <w:lang w:val="es-BO"/>
              </w:rPr>
            </w:pPr>
          </w:p>
        </w:tc>
        <w:tc>
          <w:tcPr>
            <w:tcW w:w="8370" w:type="dxa"/>
            <w:gridSpan w:val="28"/>
            <w:vMerge/>
            <w:tcBorders>
              <w:left w:val="single" w:sz="4" w:space="0" w:color="auto"/>
              <w:bottom w:val="single" w:sz="4" w:space="0" w:color="auto"/>
              <w:right w:val="single" w:sz="4" w:space="0" w:color="auto"/>
            </w:tcBorders>
            <w:shd w:val="clear" w:color="auto" w:fill="DBE5F1" w:themeFill="accent1" w:themeFillTint="33"/>
          </w:tcPr>
          <w:p w14:paraId="24B5B7F5" w14:textId="77777777" w:rsidR="0041522E" w:rsidRPr="00205281" w:rsidRDefault="0041522E" w:rsidP="00FB1C3E">
            <w:pPr>
              <w:rPr>
                <w:rFonts w:ascii="Arial" w:hAnsi="Arial" w:cs="Arial"/>
                <w:lang w:val="es-BO"/>
              </w:rPr>
            </w:pPr>
          </w:p>
        </w:tc>
        <w:tc>
          <w:tcPr>
            <w:tcW w:w="246" w:type="dxa"/>
            <w:tcBorders>
              <w:left w:val="single" w:sz="4" w:space="0" w:color="auto"/>
              <w:right w:val="single" w:sz="12" w:space="0" w:color="244061" w:themeColor="accent1" w:themeShade="80"/>
            </w:tcBorders>
          </w:tcPr>
          <w:p w14:paraId="6A5EE57A" w14:textId="77777777" w:rsidR="0041522E" w:rsidRPr="00205281" w:rsidRDefault="0041522E" w:rsidP="00FB1C3E">
            <w:pPr>
              <w:rPr>
                <w:rFonts w:ascii="Arial" w:hAnsi="Arial" w:cs="Arial"/>
                <w:lang w:val="es-BO"/>
              </w:rPr>
            </w:pPr>
          </w:p>
        </w:tc>
      </w:tr>
      <w:tr w:rsidR="00AA08FA" w:rsidRPr="00205281" w14:paraId="7830A490" w14:textId="77777777" w:rsidTr="00981B34">
        <w:trPr>
          <w:trHeight w:val="336"/>
          <w:jc w:val="center"/>
        </w:trPr>
        <w:tc>
          <w:tcPr>
            <w:tcW w:w="1730" w:type="dxa"/>
            <w:tcBorders>
              <w:left w:val="single" w:sz="12" w:space="0" w:color="244061" w:themeColor="accent1" w:themeShade="80"/>
            </w:tcBorders>
            <w:vAlign w:val="center"/>
          </w:tcPr>
          <w:p w14:paraId="07878974" w14:textId="461FECED" w:rsidR="00AA08FA" w:rsidRPr="00205281" w:rsidRDefault="00AA08FA" w:rsidP="00AA08FA">
            <w:pPr>
              <w:jc w:val="right"/>
              <w:rPr>
                <w:rFonts w:ascii="Arial" w:hAnsi="Arial" w:cs="Arial"/>
                <w:lang w:val="es-BO"/>
              </w:rPr>
            </w:pPr>
            <w:r w:rsidRPr="00AA08FA">
              <w:rPr>
                <w:rFonts w:ascii="Arial" w:hAnsi="Arial" w:cs="Arial"/>
                <w:lang w:val="es-BO"/>
              </w:rPr>
              <w:t>Garantía de Seriedad de Propuesta</w:t>
            </w:r>
          </w:p>
        </w:tc>
        <w:tc>
          <w:tcPr>
            <w:tcW w:w="8370"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575F" w14:textId="397518CA" w:rsidR="00AA08FA" w:rsidRPr="00AA08FA" w:rsidRDefault="00AA08FA" w:rsidP="00AA08FA">
            <w:pPr>
              <w:jc w:val="both"/>
              <w:rPr>
                <w:rFonts w:ascii="Arial" w:hAnsi="Arial" w:cs="Arial"/>
                <w:b/>
                <w:i/>
                <w:lang w:val="es-BO"/>
              </w:rPr>
            </w:pPr>
            <w:r w:rsidRPr="00AA08FA">
              <w:rPr>
                <w:rFonts w:ascii="Arial" w:hAnsi="Arial" w:cs="Arial"/>
                <w:b/>
                <w:i/>
                <w:lang w:val="es-BO"/>
              </w:rPr>
              <w:t>El proponente deberá presentar una Garantía equivalente al 1% del Precio Referencial de la Contratación</w:t>
            </w:r>
          </w:p>
        </w:tc>
        <w:tc>
          <w:tcPr>
            <w:tcW w:w="246" w:type="dxa"/>
            <w:tcBorders>
              <w:left w:val="single" w:sz="4" w:space="0" w:color="auto"/>
              <w:right w:val="single" w:sz="12" w:space="0" w:color="244061" w:themeColor="accent1" w:themeShade="80"/>
            </w:tcBorders>
          </w:tcPr>
          <w:p w14:paraId="27E786F1" w14:textId="77777777" w:rsidR="00AA08FA" w:rsidRPr="00205281" w:rsidRDefault="00AA08FA" w:rsidP="00AA08FA">
            <w:pPr>
              <w:rPr>
                <w:rFonts w:ascii="Arial" w:hAnsi="Arial" w:cs="Arial"/>
                <w:lang w:val="es-BO"/>
              </w:rPr>
            </w:pPr>
          </w:p>
        </w:tc>
      </w:tr>
      <w:tr w:rsidR="00AA08FA" w:rsidRPr="00205281" w14:paraId="200F7AA6" w14:textId="77777777" w:rsidTr="00AA08FA">
        <w:trPr>
          <w:jc w:val="center"/>
        </w:trPr>
        <w:tc>
          <w:tcPr>
            <w:tcW w:w="1730" w:type="dxa"/>
            <w:vMerge w:val="restart"/>
            <w:tcBorders>
              <w:left w:val="single" w:sz="12" w:space="0" w:color="244061" w:themeColor="accent1" w:themeShade="80"/>
              <w:right w:val="single" w:sz="4" w:space="0" w:color="auto"/>
            </w:tcBorders>
            <w:vAlign w:val="center"/>
          </w:tcPr>
          <w:p w14:paraId="02D06947" w14:textId="77777777" w:rsidR="00AA08FA" w:rsidRPr="00205281" w:rsidRDefault="00AA08FA" w:rsidP="00AA08FA">
            <w:pPr>
              <w:jc w:val="right"/>
              <w:rPr>
                <w:rFonts w:ascii="Arial" w:hAnsi="Arial" w:cs="Arial"/>
                <w:lang w:val="es-BO"/>
              </w:rPr>
            </w:pPr>
            <w:r w:rsidRPr="00205281">
              <w:rPr>
                <w:rFonts w:ascii="Arial" w:hAnsi="Arial" w:cs="Arial"/>
                <w:lang w:val="es-BO"/>
              </w:rPr>
              <w:t xml:space="preserve">Garantía de Cumplimiento </w:t>
            </w:r>
          </w:p>
          <w:p w14:paraId="106376E1" w14:textId="77777777" w:rsidR="00AA08FA" w:rsidRPr="00205281" w:rsidRDefault="00AA08FA" w:rsidP="00AA08FA">
            <w:pPr>
              <w:jc w:val="right"/>
              <w:rPr>
                <w:rFonts w:ascii="Arial" w:hAnsi="Arial" w:cs="Arial"/>
                <w:b/>
                <w:i/>
                <w:lang w:val="es-BO"/>
              </w:rPr>
            </w:pPr>
            <w:r w:rsidRPr="00205281">
              <w:rPr>
                <w:rFonts w:ascii="Arial" w:hAnsi="Arial" w:cs="Arial"/>
                <w:lang w:val="es-BO"/>
              </w:rPr>
              <w:t>de Contrato</w:t>
            </w:r>
          </w:p>
        </w:tc>
        <w:tc>
          <w:tcPr>
            <w:tcW w:w="837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43E0D" w14:textId="7D3A62BA" w:rsidR="00AA08FA" w:rsidRPr="00205281" w:rsidRDefault="00AA08FA" w:rsidP="00AA08FA">
            <w:pPr>
              <w:jc w:val="both"/>
              <w:rPr>
                <w:rFonts w:ascii="Arial" w:hAnsi="Arial" w:cs="Arial"/>
                <w:b/>
                <w:i/>
                <w:lang w:val="es-BO"/>
              </w:rPr>
            </w:pPr>
            <w:r w:rsidRPr="002F5385">
              <w:rPr>
                <w:rFonts w:ascii="Arial" w:hAnsi="Arial" w:cs="Arial"/>
                <w:b/>
                <w:i/>
                <w:lang w:val="es-BO"/>
              </w:rPr>
              <w:t>Garantía de Cumplimiento de Contrato equivalente al siete (7%) del monto del Contrato, debiendo presentar una de las garantías establecidas en el Artículo 20° del D.S. 0181</w:t>
            </w:r>
          </w:p>
        </w:tc>
        <w:tc>
          <w:tcPr>
            <w:tcW w:w="246" w:type="dxa"/>
            <w:tcBorders>
              <w:left w:val="single" w:sz="4" w:space="0" w:color="auto"/>
              <w:right w:val="single" w:sz="12" w:space="0" w:color="244061" w:themeColor="accent1" w:themeShade="80"/>
            </w:tcBorders>
          </w:tcPr>
          <w:p w14:paraId="335D5EED" w14:textId="77777777" w:rsidR="00AA08FA" w:rsidRPr="00205281" w:rsidRDefault="00AA08FA" w:rsidP="00AA08FA">
            <w:pPr>
              <w:rPr>
                <w:rFonts w:ascii="Arial" w:hAnsi="Arial" w:cs="Arial"/>
                <w:lang w:val="es-BO"/>
              </w:rPr>
            </w:pPr>
          </w:p>
        </w:tc>
      </w:tr>
      <w:tr w:rsidR="00AA08FA" w:rsidRPr="00205281" w14:paraId="4B2C43E1" w14:textId="77777777" w:rsidTr="00981B34">
        <w:trPr>
          <w:trHeight w:val="40"/>
          <w:jc w:val="center"/>
        </w:trPr>
        <w:tc>
          <w:tcPr>
            <w:tcW w:w="1730" w:type="dxa"/>
            <w:vMerge/>
            <w:tcBorders>
              <w:left w:val="single" w:sz="12" w:space="0" w:color="244061" w:themeColor="accent1" w:themeShade="80"/>
              <w:right w:val="single" w:sz="4" w:space="0" w:color="auto"/>
            </w:tcBorders>
            <w:vAlign w:val="center"/>
          </w:tcPr>
          <w:p w14:paraId="0CE0EFE6" w14:textId="77777777" w:rsidR="00AA08FA" w:rsidRPr="00205281" w:rsidRDefault="00AA08FA" w:rsidP="00AA08FA">
            <w:pPr>
              <w:jc w:val="right"/>
              <w:rPr>
                <w:rFonts w:ascii="Arial" w:hAnsi="Arial" w:cs="Arial"/>
                <w:lang w:val="es-BO"/>
              </w:rPr>
            </w:pPr>
          </w:p>
        </w:tc>
        <w:tc>
          <w:tcPr>
            <w:tcW w:w="8370" w:type="dxa"/>
            <w:gridSpan w:val="28"/>
            <w:vMerge/>
            <w:tcBorders>
              <w:left w:val="single" w:sz="4" w:space="0" w:color="auto"/>
              <w:bottom w:val="single" w:sz="4" w:space="0" w:color="auto"/>
              <w:right w:val="single" w:sz="4" w:space="0" w:color="auto"/>
            </w:tcBorders>
            <w:shd w:val="clear" w:color="auto" w:fill="DBE5F1" w:themeFill="accent1" w:themeFillTint="33"/>
          </w:tcPr>
          <w:p w14:paraId="2C6009DF" w14:textId="77777777" w:rsidR="00AA08FA" w:rsidRPr="00205281" w:rsidRDefault="00AA08FA" w:rsidP="00AA08FA">
            <w:pPr>
              <w:rPr>
                <w:rFonts w:ascii="Arial" w:hAnsi="Arial" w:cs="Arial"/>
                <w:lang w:val="es-BO"/>
              </w:rPr>
            </w:pPr>
          </w:p>
        </w:tc>
        <w:tc>
          <w:tcPr>
            <w:tcW w:w="246" w:type="dxa"/>
            <w:tcBorders>
              <w:left w:val="single" w:sz="4" w:space="0" w:color="auto"/>
              <w:right w:val="single" w:sz="12" w:space="0" w:color="244061" w:themeColor="accent1" w:themeShade="80"/>
            </w:tcBorders>
          </w:tcPr>
          <w:p w14:paraId="7B677624" w14:textId="77777777" w:rsidR="00AA08FA" w:rsidRPr="00205281" w:rsidRDefault="00AA08FA" w:rsidP="00AA08FA">
            <w:pPr>
              <w:rPr>
                <w:rFonts w:ascii="Arial" w:hAnsi="Arial" w:cs="Arial"/>
                <w:lang w:val="es-BO"/>
              </w:rPr>
            </w:pPr>
          </w:p>
        </w:tc>
      </w:tr>
      <w:tr w:rsidR="00AA08FA" w:rsidRPr="00205281" w14:paraId="62AF2FC3" w14:textId="77777777" w:rsidTr="00AA08FA">
        <w:trPr>
          <w:jc w:val="center"/>
        </w:trPr>
        <w:tc>
          <w:tcPr>
            <w:tcW w:w="1730" w:type="dxa"/>
            <w:tcBorders>
              <w:left w:val="single" w:sz="12" w:space="0" w:color="244061" w:themeColor="accent1" w:themeShade="80"/>
            </w:tcBorders>
            <w:shd w:val="clear" w:color="auto" w:fill="auto"/>
            <w:vAlign w:val="center"/>
          </w:tcPr>
          <w:p w14:paraId="7C34F1DD" w14:textId="77777777" w:rsidR="00AA08FA" w:rsidRPr="00205281" w:rsidRDefault="00AA08FA" w:rsidP="00AA08FA">
            <w:pPr>
              <w:jc w:val="right"/>
              <w:rPr>
                <w:rFonts w:ascii="Arial" w:hAnsi="Arial" w:cs="Arial"/>
                <w:lang w:val="es-BO"/>
              </w:rPr>
            </w:pPr>
          </w:p>
        </w:tc>
        <w:tc>
          <w:tcPr>
            <w:tcW w:w="1123" w:type="dxa"/>
            <w:shd w:val="clear" w:color="auto" w:fill="auto"/>
          </w:tcPr>
          <w:p w14:paraId="162FB767" w14:textId="77777777" w:rsidR="00AA08FA" w:rsidRPr="00205281" w:rsidRDefault="00AA08FA" w:rsidP="00AA08FA">
            <w:pPr>
              <w:rPr>
                <w:rFonts w:ascii="Arial" w:hAnsi="Arial" w:cs="Arial"/>
                <w:lang w:val="es-BO"/>
              </w:rPr>
            </w:pPr>
          </w:p>
        </w:tc>
        <w:tc>
          <w:tcPr>
            <w:tcW w:w="846" w:type="dxa"/>
            <w:shd w:val="clear" w:color="auto" w:fill="auto"/>
          </w:tcPr>
          <w:p w14:paraId="3F9BB7AB" w14:textId="77777777" w:rsidR="00AA08FA" w:rsidRPr="00205281" w:rsidRDefault="00AA08FA" w:rsidP="00AA08FA">
            <w:pPr>
              <w:rPr>
                <w:rFonts w:ascii="Arial" w:hAnsi="Arial" w:cs="Arial"/>
                <w:lang w:val="es-BO"/>
              </w:rPr>
            </w:pPr>
          </w:p>
        </w:tc>
        <w:tc>
          <w:tcPr>
            <w:tcW w:w="248" w:type="dxa"/>
            <w:shd w:val="clear" w:color="auto" w:fill="auto"/>
          </w:tcPr>
          <w:p w14:paraId="53E1FF60" w14:textId="77777777" w:rsidR="00AA08FA" w:rsidRPr="00205281" w:rsidRDefault="00AA08FA" w:rsidP="00AA08FA">
            <w:pPr>
              <w:rPr>
                <w:rFonts w:ascii="Arial" w:hAnsi="Arial" w:cs="Arial"/>
                <w:lang w:val="es-BO"/>
              </w:rPr>
            </w:pPr>
          </w:p>
        </w:tc>
        <w:tc>
          <w:tcPr>
            <w:tcW w:w="245" w:type="dxa"/>
            <w:shd w:val="clear" w:color="auto" w:fill="auto"/>
          </w:tcPr>
          <w:p w14:paraId="200EE111" w14:textId="77777777" w:rsidR="00AA08FA" w:rsidRPr="00205281" w:rsidRDefault="00AA08FA" w:rsidP="00AA08FA">
            <w:pPr>
              <w:rPr>
                <w:rFonts w:ascii="Arial" w:hAnsi="Arial" w:cs="Arial"/>
                <w:lang w:val="es-BO"/>
              </w:rPr>
            </w:pPr>
          </w:p>
        </w:tc>
        <w:tc>
          <w:tcPr>
            <w:tcW w:w="247" w:type="dxa"/>
            <w:shd w:val="clear" w:color="auto" w:fill="auto"/>
          </w:tcPr>
          <w:p w14:paraId="75DCFED2" w14:textId="77777777" w:rsidR="00AA08FA" w:rsidRPr="00205281" w:rsidRDefault="00AA08FA" w:rsidP="00AA08FA">
            <w:pPr>
              <w:rPr>
                <w:rFonts w:ascii="Arial" w:hAnsi="Arial" w:cs="Arial"/>
                <w:lang w:val="es-BO"/>
              </w:rPr>
            </w:pPr>
          </w:p>
        </w:tc>
        <w:tc>
          <w:tcPr>
            <w:tcW w:w="246" w:type="dxa"/>
            <w:shd w:val="clear" w:color="auto" w:fill="auto"/>
          </w:tcPr>
          <w:p w14:paraId="3A28C097" w14:textId="77777777" w:rsidR="00AA08FA" w:rsidRPr="00205281" w:rsidRDefault="00AA08FA" w:rsidP="00AA08FA">
            <w:pPr>
              <w:rPr>
                <w:rFonts w:ascii="Arial" w:hAnsi="Arial" w:cs="Arial"/>
                <w:lang w:val="es-BO"/>
              </w:rPr>
            </w:pPr>
          </w:p>
        </w:tc>
        <w:tc>
          <w:tcPr>
            <w:tcW w:w="248" w:type="dxa"/>
            <w:shd w:val="clear" w:color="auto" w:fill="auto"/>
          </w:tcPr>
          <w:p w14:paraId="487135E6" w14:textId="77777777" w:rsidR="00AA08FA" w:rsidRPr="00205281" w:rsidRDefault="00AA08FA" w:rsidP="00AA08FA">
            <w:pPr>
              <w:rPr>
                <w:rFonts w:ascii="Arial" w:hAnsi="Arial" w:cs="Arial"/>
                <w:lang w:val="es-BO"/>
              </w:rPr>
            </w:pPr>
          </w:p>
        </w:tc>
        <w:tc>
          <w:tcPr>
            <w:tcW w:w="246" w:type="dxa"/>
            <w:shd w:val="clear" w:color="auto" w:fill="auto"/>
          </w:tcPr>
          <w:p w14:paraId="3A2D989D" w14:textId="77777777" w:rsidR="00AA08FA" w:rsidRPr="00205281" w:rsidRDefault="00AA08FA" w:rsidP="00AA08FA">
            <w:pPr>
              <w:rPr>
                <w:rFonts w:ascii="Arial" w:hAnsi="Arial" w:cs="Arial"/>
                <w:lang w:val="es-BO"/>
              </w:rPr>
            </w:pPr>
          </w:p>
        </w:tc>
        <w:tc>
          <w:tcPr>
            <w:tcW w:w="246" w:type="dxa"/>
            <w:shd w:val="clear" w:color="auto" w:fill="auto"/>
          </w:tcPr>
          <w:p w14:paraId="024493A2" w14:textId="77777777" w:rsidR="00AA08FA" w:rsidRPr="00205281" w:rsidRDefault="00AA08FA" w:rsidP="00AA08FA">
            <w:pPr>
              <w:rPr>
                <w:rFonts w:ascii="Arial" w:hAnsi="Arial" w:cs="Arial"/>
                <w:lang w:val="es-BO"/>
              </w:rPr>
            </w:pPr>
          </w:p>
        </w:tc>
        <w:tc>
          <w:tcPr>
            <w:tcW w:w="247" w:type="dxa"/>
            <w:shd w:val="clear" w:color="auto" w:fill="auto"/>
          </w:tcPr>
          <w:p w14:paraId="1BE0641A" w14:textId="77777777" w:rsidR="00AA08FA" w:rsidRPr="00205281" w:rsidRDefault="00AA08FA" w:rsidP="00AA08FA">
            <w:pPr>
              <w:rPr>
                <w:rFonts w:ascii="Arial" w:hAnsi="Arial" w:cs="Arial"/>
                <w:lang w:val="es-BO"/>
              </w:rPr>
            </w:pPr>
          </w:p>
        </w:tc>
        <w:tc>
          <w:tcPr>
            <w:tcW w:w="246" w:type="dxa"/>
            <w:shd w:val="clear" w:color="auto" w:fill="auto"/>
          </w:tcPr>
          <w:p w14:paraId="0A6D0069" w14:textId="77777777" w:rsidR="00AA08FA" w:rsidRPr="00205281" w:rsidRDefault="00AA08FA" w:rsidP="00AA08FA">
            <w:pPr>
              <w:rPr>
                <w:rFonts w:ascii="Arial" w:hAnsi="Arial" w:cs="Arial"/>
                <w:lang w:val="es-BO"/>
              </w:rPr>
            </w:pPr>
          </w:p>
        </w:tc>
        <w:tc>
          <w:tcPr>
            <w:tcW w:w="246" w:type="dxa"/>
            <w:shd w:val="clear" w:color="auto" w:fill="auto"/>
          </w:tcPr>
          <w:p w14:paraId="12B560CA" w14:textId="77777777" w:rsidR="00AA08FA" w:rsidRPr="00205281" w:rsidRDefault="00AA08FA" w:rsidP="00AA08FA">
            <w:pPr>
              <w:rPr>
                <w:rFonts w:ascii="Arial" w:hAnsi="Arial" w:cs="Arial"/>
                <w:lang w:val="es-BO"/>
              </w:rPr>
            </w:pPr>
          </w:p>
        </w:tc>
        <w:tc>
          <w:tcPr>
            <w:tcW w:w="246" w:type="dxa"/>
            <w:shd w:val="clear" w:color="auto" w:fill="auto"/>
          </w:tcPr>
          <w:p w14:paraId="534ED20A" w14:textId="77777777" w:rsidR="00AA08FA" w:rsidRPr="00205281" w:rsidRDefault="00AA08FA" w:rsidP="00AA08FA">
            <w:pPr>
              <w:rPr>
                <w:rFonts w:ascii="Arial" w:hAnsi="Arial" w:cs="Arial"/>
                <w:lang w:val="es-BO"/>
              </w:rPr>
            </w:pPr>
          </w:p>
        </w:tc>
        <w:tc>
          <w:tcPr>
            <w:tcW w:w="246" w:type="dxa"/>
            <w:shd w:val="clear" w:color="auto" w:fill="auto"/>
          </w:tcPr>
          <w:p w14:paraId="11DCAD5E" w14:textId="77777777" w:rsidR="00AA08FA" w:rsidRPr="00205281" w:rsidRDefault="00AA08FA" w:rsidP="00AA08FA">
            <w:pPr>
              <w:rPr>
                <w:rFonts w:ascii="Arial" w:hAnsi="Arial" w:cs="Arial"/>
                <w:lang w:val="es-BO"/>
              </w:rPr>
            </w:pPr>
          </w:p>
        </w:tc>
        <w:tc>
          <w:tcPr>
            <w:tcW w:w="246" w:type="dxa"/>
            <w:shd w:val="clear" w:color="auto" w:fill="auto"/>
          </w:tcPr>
          <w:p w14:paraId="59F3998E" w14:textId="77777777" w:rsidR="00AA08FA" w:rsidRPr="00205281" w:rsidRDefault="00AA08FA" w:rsidP="00AA08FA">
            <w:pPr>
              <w:rPr>
                <w:rFonts w:ascii="Arial" w:hAnsi="Arial" w:cs="Arial"/>
                <w:lang w:val="es-BO"/>
              </w:rPr>
            </w:pPr>
          </w:p>
        </w:tc>
        <w:tc>
          <w:tcPr>
            <w:tcW w:w="246" w:type="dxa"/>
            <w:shd w:val="clear" w:color="auto" w:fill="auto"/>
          </w:tcPr>
          <w:p w14:paraId="7156D571" w14:textId="77777777" w:rsidR="00AA08FA" w:rsidRPr="00205281" w:rsidRDefault="00AA08FA" w:rsidP="00AA08FA">
            <w:pPr>
              <w:rPr>
                <w:rFonts w:ascii="Arial" w:hAnsi="Arial" w:cs="Arial"/>
                <w:lang w:val="es-BO"/>
              </w:rPr>
            </w:pPr>
          </w:p>
        </w:tc>
        <w:tc>
          <w:tcPr>
            <w:tcW w:w="246" w:type="dxa"/>
            <w:shd w:val="clear" w:color="auto" w:fill="auto"/>
          </w:tcPr>
          <w:p w14:paraId="2B474FBB" w14:textId="77777777" w:rsidR="00AA08FA" w:rsidRPr="00205281" w:rsidRDefault="00AA08FA" w:rsidP="00AA08FA">
            <w:pPr>
              <w:rPr>
                <w:rFonts w:ascii="Arial" w:hAnsi="Arial" w:cs="Arial"/>
                <w:lang w:val="es-BO"/>
              </w:rPr>
            </w:pPr>
          </w:p>
        </w:tc>
        <w:tc>
          <w:tcPr>
            <w:tcW w:w="246" w:type="dxa"/>
            <w:shd w:val="clear" w:color="auto" w:fill="auto"/>
          </w:tcPr>
          <w:p w14:paraId="69CA8030" w14:textId="77777777" w:rsidR="00AA08FA" w:rsidRPr="00205281" w:rsidRDefault="00AA08FA" w:rsidP="00AA08FA">
            <w:pPr>
              <w:rPr>
                <w:rFonts w:ascii="Arial" w:hAnsi="Arial" w:cs="Arial"/>
                <w:lang w:val="es-BO"/>
              </w:rPr>
            </w:pPr>
          </w:p>
        </w:tc>
        <w:tc>
          <w:tcPr>
            <w:tcW w:w="246" w:type="dxa"/>
            <w:shd w:val="clear" w:color="auto" w:fill="auto"/>
          </w:tcPr>
          <w:p w14:paraId="18A4A7AD" w14:textId="77777777" w:rsidR="00AA08FA" w:rsidRPr="00205281" w:rsidRDefault="00AA08FA" w:rsidP="00AA08FA">
            <w:pPr>
              <w:rPr>
                <w:rFonts w:ascii="Arial" w:hAnsi="Arial" w:cs="Arial"/>
                <w:lang w:val="es-BO"/>
              </w:rPr>
            </w:pPr>
          </w:p>
        </w:tc>
        <w:tc>
          <w:tcPr>
            <w:tcW w:w="246" w:type="dxa"/>
            <w:shd w:val="clear" w:color="auto" w:fill="auto"/>
          </w:tcPr>
          <w:p w14:paraId="7FC16372" w14:textId="77777777" w:rsidR="00AA08FA" w:rsidRPr="00205281" w:rsidRDefault="00AA08FA" w:rsidP="00AA08FA">
            <w:pPr>
              <w:rPr>
                <w:rFonts w:ascii="Arial" w:hAnsi="Arial" w:cs="Arial"/>
                <w:lang w:val="es-BO"/>
              </w:rPr>
            </w:pPr>
          </w:p>
        </w:tc>
        <w:tc>
          <w:tcPr>
            <w:tcW w:w="246" w:type="dxa"/>
            <w:shd w:val="clear" w:color="auto" w:fill="auto"/>
          </w:tcPr>
          <w:p w14:paraId="3911172F" w14:textId="77777777" w:rsidR="00AA08FA" w:rsidRPr="00205281" w:rsidRDefault="00AA08FA" w:rsidP="00AA08FA">
            <w:pPr>
              <w:rPr>
                <w:rFonts w:ascii="Arial" w:hAnsi="Arial" w:cs="Arial"/>
                <w:lang w:val="es-BO"/>
              </w:rPr>
            </w:pPr>
          </w:p>
        </w:tc>
        <w:tc>
          <w:tcPr>
            <w:tcW w:w="246" w:type="dxa"/>
            <w:shd w:val="clear" w:color="auto" w:fill="auto"/>
          </w:tcPr>
          <w:p w14:paraId="5FB328D5" w14:textId="77777777" w:rsidR="00AA08FA" w:rsidRPr="00205281" w:rsidRDefault="00AA08FA" w:rsidP="00AA08FA">
            <w:pPr>
              <w:rPr>
                <w:rFonts w:ascii="Arial" w:hAnsi="Arial" w:cs="Arial"/>
                <w:lang w:val="es-BO"/>
              </w:rPr>
            </w:pPr>
          </w:p>
        </w:tc>
        <w:tc>
          <w:tcPr>
            <w:tcW w:w="246" w:type="dxa"/>
            <w:shd w:val="clear" w:color="auto" w:fill="auto"/>
          </w:tcPr>
          <w:p w14:paraId="77326D82" w14:textId="77777777" w:rsidR="00AA08FA" w:rsidRPr="00205281" w:rsidRDefault="00AA08FA" w:rsidP="00AA08FA">
            <w:pPr>
              <w:rPr>
                <w:rFonts w:ascii="Arial" w:hAnsi="Arial" w:cs="Arial"/>
                <w:lang w:val="es-BO"/>
              </w:rPr>
            </w:pPr>
          </w:p>
        </w:tc>
        <w:tc>
          <w:tcPr>
            <w:tcW w:w="246" w:type="dxa"/>
            <w:shd w:val="clear" w:color="auto" w:fill="auto"/>
          </w:tcPr>
          <w:p w14:paraId="64A01746" w14:textId="77777777" w:rsidR="00AA08FA" w:rsidRPr="00205281" w:rsidRDefault="00AA08FA" w:rsidP="00AA08FA">
            <w:pPr>
              <w:rPr>
                <w:rFonts w:ascii="Arial" w:hAnsi="Arial" w:cs="Arial"/>
                <w:lang w:val="es-BO"/>
              </w:rPr>
            </w:pPr>
          </w:p>
        </w:tc>
        <w:tc>
          <w:tcPr>
            <w:tcW w:w="246" w:type="dxa"/>
            <w:shd w:val="clear" w:color="auto" w:fill="auto"/>
          </w:tcPr>
          <w:p w14:paraId="6CA9CCCA" w14:textId="77777777" w:rsidR="00AA08FA" w:rsidRPr="00205281" w:rsidRDefault="00AA08FA" w:rsidP="00AA08FA">
            <w:pPr>
              <w:rPr>
                <w:rFonts w:ascii="Arial" w:hAnsi="Arial" w:cs="Arial"/>
                <w:lang w:val="es-BO"/>
              </w:rPr>
            </w:pPr>
          </w:p>
        </w:tc>
        <w:tc>
          <w:tcPr>
            <w:tcW w:w="246" w:type="dxa"/>
            <w:shd w:val="clear" w:color="auto" w:fill="auto"/>
          </w:tcPr>
          <w:p w14:paraId="492264F5" w14:textId="77777777" w:rsidR="00AA08FA" w:rsidRPr="00205281" w:rsidRDefault="00AA08FA" w:rsidP="00AA08FA">
            <w:pPr>
              <w:rPr>
                <w:rFonts w:ascii="Arial" w:hAnsi="Arial" w:cs="Arial"/>
                <w:lang w:val="es-BO"/>
              </w:rPr>
            </w:pPr>
          </w:p>
        </w:tc>
        <w:tc>
          <w:tcPr>
            <w:tcW w:w="246" w:type="dxa"/>
            <w:shd w:val="clear" w:color="auto" w:fill="auto"/>
          </w:tcPr>
          <w:p w14:paraId="4787E358" w14:textId="77777777" w:rsidR="00AA08FA" w:rsidRPr="00205281" w:rsidRDefault="00AA08FA" w:rsidP="00AA08FA">
            <w:pPr>
              <w:rPr>
                <w:rFonts w:ascii="Arial" w:hAnsi="Arial" w:cs="Arial"/>
                <w:lang w:val="es-BO"/>
              </w:rPr>
            </w:pPr>
          </w:p>
        </w:tc>
        <w:tc>
          <w:tcPr>
            <w:tcW w:w="246" w:type="dxa"/>
            <w:shd w:val="clear" w:color="auto" w:fill="auto"/>
          </w:tcPr>
          <w:p w14:paraId="432986BA" w14:textId="77777777" w:rsidR="00AA08FA" w:rsidRPr="00205281" w:rsidRDefault="00AA08FA" w:rsidP="00AA08FA">
            <w:pPr>
              <w:rPr>
                <w:rFonts w:ascii="Arial" w:hAnsi="Arial" w:cs="Arial"/>
                <w:lang w:val="es-BO"/>
              </w:rPr>
            </w:pPr>
          </w:p>
        </w:tc>
        <w:tc>
          <w:tcPr>
            <w:tcW w:w="246" w:type="dxa"/>
            <w:tcBorders>
              <w:right w:val="single" w:sz="12" w:space="0" w:color="244061" w:themeColor="accent1" w:themeShade="80"/>
            </w:tcBorders>
            <w:shd w:val="clear" w:color="auto" w:fill="auto"/>
          </w:tcPr>
          <w:p w14:paraId="2B226CA8" w14:textId="77777777" w:rsidR="00AA08FA" w:rsidRPr="00205281" w:rsidRDefault="00AA08FA" w:rsidP="00AA08FA">
            <w:pPr>
              <w:rPr>
                <w:rFonts w:ascii="Arial" w:hAnsi="Arial" w:cs="Arial"/>
                <w:lang w:val="es-BO"/>
              </w:rPr>
            </w:pPr>
          </w:p>
        </w:tc>
      </w:tr>
      <w:tr w:rsidR="00AA08FA" w:rsidRPr="00205281" w14:paraId="4E80D867" w14:textId="77777777" w:rsidTr="00AA08FA">
        <w:trPr>
          <w:jc w:val="center"/>
        </w:trPr>
        <w:tc>
          <w:tcPr>
            <w:tcW w:w="1730" w:type="dxa"/>
            <w:vMerge w:val="restart"/>
            <w:tcBorders>
              <w:left w:val="single" w:sz="12" w:space="0" w:color="244061" w:themeColor="accent1" w:themeShade="80"/>
              <w:right w:val="single" w:sz="4" w:space="0" w:color="auto"/>
            </w:tcBorders>
            <w:vAlign w:val="center"/>
          </w:tcPr>
          <w:p w14:paraId="75C837A9" w14:textId="77777777" w:rsidR="00AA08FA" w:rsidRPr="00205281" w:rsidRDefault="00AA08FA" w:rsidP="00AA08FA">
            <w:pPr>
              <w:jc w:val="right"/>
              <w:rPr>
                <w:rFonts w:ascii="Arial" w:hAnsi="Arial" w:cs="Arial"/>
                <w:b/>
                <w:i/>
                <w:lang w:val="es-BO"/>
              </w:rPr>
            </w:pPr>
            <w:r w:rsidRPr="00205281">
              <w:rPr>
                <w:rFonts w:ascii="Arial" w:hAnsi="Arial" w:cs="Arial"/>
                <w:lang w:val="es-BO"/>
              </w:rPr>
              <w:t>Garantía Adicional a la de Cumplimiento de Contrato</w:t>
            </w:r>
          </w:p>
        </w:tc>
        <w:tc>
          <w:tcPr>
            <w:tcW w:w="8370"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C36D9" w14:textId="77777777" w:rsidR="00AA08FA" w:rsidRPr="00205281" w:rsidRDefault="00AA08FA" w:rsidP="00AA08FA">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46" w:type="dxa"/>
            <w:tcBorders>
              <w:left w:val="single" w:sz="4" w:space="0" w:color="auto"/>
              <w:right w:val="single" w:sz="12" w:space="0" w:color="244061" w:themeColor="accent1" w:themeShade="80"/>
            </w:tcBorders>
          </w:tcPr>
          <w:p w14:paraId="78A0DE66" w14:textId="77777777" w:rsidR="00AA08FA" w:rsidRPr="00205281" w:rsidRDefault="00AA08FA" w:rsidP="00AA08FA">
            <w:pPr>
              <w:rPr>
                <w:rFonts w:ascii="Arial" w:hAnsi="Arial" w:cs="Arial"/>
                <w:lang w:val="es-BO"/>
              </w:rPr>
            </w:pPr>
          </w:p>
        </w:tc>
      </w:tr>
      <w:tr w:rsidR="00AA08FA" w:rsidRPr="00205281" w14:paraId="72133A71" w14:textId="77777777" w:rsidTr="00981B34">
        <w:trPr>
          <w:trHeight w:val="230"/>
          <w:jc w:val="center"/>
        </w:trPr>
        <w:tc>
          <w:tcPr>
            <w:tcW w:w="1730" w:type="dxa"/>
            <w:vMerge/>
            <w:tcBorders>
              <w:left w:val="single" w:sz="12" w:space="0" w:color="244061" w:themeColor="accent1" w:themeShade="80"/>
              <w:right w:val="single" w:sz="4" w:space="0" w:color="auto"/>
            </w:tcBorders>
            <w:vAlign w:val="center"/>
          </w:tcPr>
          <w:p w14:paraId="3FFAD03E" w14:textId="77777777" w:rsidR="00AA08FA" w:rsidRPr="00205281" w:rsidRDefault="00AA08FA" w:rsidP="00AA08FA">
            <w:pPr>
              <w:jc w:val="right"/>
              <w:rPr>
                <w:rFonts w:ascii="Arial" w:hAnsi="Arial" w:cs="Arial"/>
                <w:lang w:val="es-BO"/>
              </w:rPr>
            </w:pPr>
          </w:p>
        </w:tc>
        <w:tc>
          <w:tcPr>
            <w:tcW w:w="8370" w:type="dxa"/>
            <w:gridSpan w:val="28"/>
            <w:vMerge/>
            <w:tcBorders>
              <w:left w:val="single" w:sz="4" w:space="0" w:color="auto"/>
              <w:bottom w:val="single" w:sz="4" w:space="0" w:color="auto"/>
              <w:right w:val="single" w:sz="4" w:space="0" w:color="auto"/>
            </w:tcBorders>
            <w:shd w:val="clear" w:color="auto" w:fill="DBE5F1" w:themeFill="accent1" w:themeFillTint="33"/>
          </w:tcPr>
          <w:p w14:paraId="1413B8C9" w14:textId="77777777" w:rsidR="00AA08FA" w:rsidRPr="00205281" w:rsidRDefault="00AA08FA" w:rsidP="00AA08FA">
            <w:pPr>
              <w:rPr>
                <w:rFonts w:ascii="Arial" w:hAnsi="Arial" w:cs="Arial"/>
                <w:lang w:val="es-BO"/>
              </w:rPr>
            </w:pPr>
          </w:p>
        </w:tc>
        <w:tc>
          <w:tcPr>
            <w:tcW w:w="246" w:type="dxa"/>
            <w:tcBorders>
              <w:left w:val="single" w:sz="4" w:space="0" w:color="auto"/>
              <w:right w:val="single" w:sz="12" w:space="0" w:color="244061" w:themeColor="accent1" w:themeShade="80"/>
            </w:tcBorders>
          </w:tcPr>
          <w:p w14:paraId="53A4BDD3" w14:textId="77777777" w:rsidR="00AA08FA" w:rsidRPr="00205281" w:rsidRDefault="00AA08FA" w:rsidP="00AA08FA">
            <w:pPr>
              <w:rPr>
                <w:rFonts w:ascii="Arial" w:hAnsi="Arial" w:cs="Arial"/>
                <w:lang w:val="es-BO"/>
              </w:rPr>
            </w:pPr>
          </w:p>
        </w:tc>
      </w:tr>
      <w:tr w:rsidR="00AA08FA" w:rsidRPr="00205281" w14:paraId="2778932E" w14:textId="77777777" w:rsidTr="00AA08FA">
        <w:trPr>
          <w:jc w:val="center"/>
        </w:trPr>
        <w:tc>
          <w:tcPr>
            <w:tcW w:w="1730" w:type="dxa"/>
            <w:tcBorders>
              <w:left w:val="single" w:sz="12" w:space="0" w:color="244061" w:themeColor="accent1" w:themeShade="80"/>
            </w:tcBorders>
            <w:shd w:val="clear" w:color="auto" w:fill="auto"/>
            <w:vAlign w:val="center"/>
          </w:tcPr>
          <w:p w14:paraId="66B5E561" w14:textId="77777777" w:rsidR="00AA08FA" w:rsidRPr="00205281" w:rsidRDefault="00AA08FA" w:rsidP="00AA08FA">
            <w:pPr>
              <w:jc w:val="right"/>
              <w:rPr>
                <w:rFonts w:ascii="Arial" w:hAnsi="Arial" w:cs="Arial"/>
                <w:lang w:val="es-BO"/>
              </w:rPr>
            </w:pPr>
          </w:p>
        </w:tc>
        <w:tc>
          <w:tcPr>
            <w:tcW w:w="1123" w:type="dxa"/>
            <w:shd w:val="clear" w:color="auto" w:fill="auto"/>
          </w:tcPr>
          <w:p w14:paraId="6B2D9C78" w14:textId="77777777" w:rsidR="00AA08FA" w:rsidRPr="00205281" w:rsidRDefault="00AA08FA" w:rsidP="00AA08FA">
            <w:pPr>
              <w:rPr>
                <w:rFonts w:ascii="Arial" w:hAnsi="Arial" w:cs="Arial"/>
                <w:lang w:val="es-BO"/>
              </w:rPr>
            </w:pPr>
          </w:p>
        </w:tc>
        <w:tc>
          <w:tcPr>
            <w:tcW w:w="846" w:type="dxa"/>
            <w:shd w:val="clear" w:color="auto" w:fill="auto"/>
          </w:tcPr>
          <w:p w14:paraId="4FD88674" w14:textId="77777777" w:rsidR="00AA08FA" w:rsidRPr="00205281" w:rsidRDefault="00AA08FA" w:rsidP="00AA08FA">
            <w:pPr>
              <w:rPr>
                <w:rFonts w:ascii="Arial" w:hAnsi="Arial" w:cs="Arial"/>
                <w:lang w:val="es-BO"/>
              </w:rPr>
            </w:pPr>
          </w:p>
        </w:tc>
        <w:tc>
          <w:tcPr>
            <w:tcW w:w="248" w:type="dxa"/>
            <w:shd w:val="clear" w:color="auto" w:fill="auto"/>
          </w:tcPr>
          <w:p w14:paraId="40AAE87B" w14:textId="77777777" w:rsidR="00AA08FA" w:rsidRPr="00205281" w:rsidRDefault="00AA08FA" w:rsidP="00AA08FA">
            <w:pPr>
              <w:rPr>
                <w:rFonts w:ascii="Arial" w:hAnsi="Arial" w:cs="Arial"/>
                <w:lang w:val="es-BO"/>
              </w:rPr>
            </w:pPr>
          </w:p>
        </w:tc>
        <w:tc>
          <w:tcPr>
            <w:tcW w:w="245" w:type="dxa"/>
            <w:shd w:val="clear" w:color="auto" w:fill="auto"/>
          </w:tcPr>
          <w:p w14:paraId="77A59670" w14:textId="77777777" w:rsidR="00AA08FA" w:rsidRPr="00205281" w:rsidRDefault="00AA08FA" w:rsidP="00AA08FA">
            <w:pPr>
              <w:rPr>
                <w:rFonts w:ascii="Arial" w:hAnsi="Arial" w:cs="Arial"/>
                <w:lang w:val="es-BO"/>
              </w:rPr>
            </w:pPr>
          </w:p>
        </w:tc>
        <w:tc>
          <w:tcPr>
            <w:tcW w:w="247" w:type="dxa"/>
            <w:shd w:val="clear" w:color="auto" w:fill="auto"/>
          </w:tcPr>
          <w:p w14:paraId="26894C23" w14:textId="77777777" w:rsidR="00AA08FA" w:rsidRPr="00205281" w:rsidRDefault="00AA08FA" w:rsidP="00AA08FA">
            <w:pPr>
              <w:rPr>
                <w:rFonts w:ascii="Arial" w:hAnsi="Arial" w:cs="Arial"/>
                <w:lang w:val="es-BO"/>
              </w:rPr>
            </w:pPr>
          </w:p>
        </w:tc>
        <w:tc>
          <w:tcPr>
            <w:tcW w:w="246" w:type="dxa"/>
            <w:shd w:val="clear" w:color="auto" w:fill="auto"/>
          </w:tcPr>
          <w:p w14:paraId="7C3AA185" w14:textId="77777777" w:rsidR="00AA08FA" w:rsidRPr="00205281" w:rsidRDefault="00AA08FA" w:rsidP="00AA08FA">
            <w:pPr>
              <w:rPr>
                <w:rFonts w:ascii="Arial" w:hAnsi="Arial" w:cs="Arial"/>
                <w:lang w:val="es-BO"/>
              </w:rPr>
            </w:pPr>
          </w:p>
        </w:tc>
        <w:tc>
          <w:tcPr>
            <w:tcW w:w="248" w:type="dxa"/>
            <w:shd w:val="clear" w:color="auto" w:fill="auto"/>
          </w:tcPr>
          <w:p w14:paraId="70535E1B" w14:textId="77777777" w:rsidR="00AA08FA" w:rsidRPr="00205281" w:rsidRDefault="00AA08FA" w:rsidP="00AA08FA">
            <w:pPr>
              <w:rPr>
                <w:rFonts w:ascii="Arial" w:hAnsi="Arial" w:cs="Arial"/>
                <w:lang w:val="es-BO"/>
              </w:rPr>
            </w:pPr>
          </w:p>
        </w:tc>
        <w:tc>
          <w:tcPr>
            <w:tcW w:w="246" w:type="dxa"/>
            <w:shd w:val="clear" w:color="auto" w:fill="auto"/>
          </w:tcPr>
          <w:p w14:paraId="494E1623" w14:textId="77777777" w:rsidR="00AA08FA" w:rsidRPr="00205281" w:rsidRDefault="00AA08FA" w:rsidP="00AA08FA">
            <w:pPr>
              <w:rPr>
                <w:rFonts w:ascii="Arial" w:hAnsi="Arial" w:cs="Arial"/>
                <w:lang w:val="es-BO"/>
              </w:rPr>
            </w:pPr>
          </w:p>
        </w:tc>
        <w:tc>
          <w:tcPr>
            <w:tcW w:w="246" w:type="dxa"/>
            <w:shd w:val="clear" w:color="auto" w:fill="auto"/>
          </w:tcPr>
          <w:p w14:paraId="53B41EF2" w14:textId="77777777" w:rsidR="00AA08FA" w:rsidRPr="00205281" w:rsidRDefault="00AA08FA" w:rsidP="00AA08FA">
            <w:pPr>
              <w:rPr>
                <w:rFonts w:ascii="Arial" w:hAnsi="Arial" w:cs="Arial"/>
                <w:lang w:val="es-BO"/>
              </w:rPr>
            </w:pPr>
          </w:p>
        </w:tc>
        <w:tc>
          <w:tcPr>
            <w:tcW w:w="247" w:type="dxa"/>
            <w:shd w:val="clear" w:color="auto" w:fill="auto"/>
          </w:tcPr>
          <w:p w14:paraId="401408C6" w14:textId="77777777" w:rsidR="00AA08FA" w:rsidRPr="00205281" w:rsidRDefault="00AA08FA" w:rsidP="00AA08FA">
            <w:pPr>
              <w:rPr>
                <w:rFonts w:ascii="Arial" w:hAnsi="Arial" w:cs="Arial"/>
                <w:lang w:val="es-BO"/>
              </w:rPr>
            </w:pPr>
          </w:p>
        </w:tc>
        <w:tc>
          <w:tcPr>
            <w:tcW w:w="246" w:type="dxa"/>
            <w:shd w:val="clear" w:color="auto" w:fill="auto"/>
          </w:tcPr>
          <w:p w14:paraId="5BA16C1E" w14:textId="77777777" w:rsidR="00AA08FA" w:rsidRPr="00205281" w:rsidRDefault="00AA08FA" w:rsidP="00AA08FA">
            <w:pPr>
              <w:rPr>
                <w:rFonts w:ascii="Arial" w:hAnsi="Arial" w:cs="Arial"/>
                <w:lang w:val="es-BO"/>
              </w:rPr>
            </w:pPr>
          </w:p>
        </w:tc>
        <w:tc>
          <w:tcPr>
            <w:tcW w:w="246" w:type="dxa"/>
            <w:shd w:val="clear" w:color="auto" w:fill="auto"/>
          </w:tcPr>
          <w:p w14:paraId="5ABDB315" w14:textId="77777777" w:rsidR="00AA08FA" w:rsidRPr="00205281" w:rsidRDefault="00AA08FA" w:rsidP="00AA08FA">
            <w:pPr>
              <w:rPr>
                <w:rFonts w:ascii="Arial" w:hAnsi="Arial" w:cs="Arial"/>
                <w:lang w:val="es-BO"/>
              </w:rPr>
            </w:pPr>
          </w:p>
        </w:tc>
        <w:tc>
          <w:tcPr>
            <w:tcW w:w="246" w:type="dxa"/>
            <w:shd w:val="clear" w:color="auto" w:fill="auto"/>
          </w:tcPr>
          <w:p w14:paraId="3A8C13F5" w14:textId="77777777" w:rsidR="00AA08FA" w:rsidRPr="00205281" w:rsidRDefault="00AA08FA" w:rsidP="00AA08FA">
            <w:pPr>
              <w:rPr>
                <w:rFonts w:ascii="Arial" w:hAnsi="Arial" w:cs="Arial"/>
                <w:lang w:val="es-BO"/>
              </w:rPr>
            </w:pPr>
          </w:p>
        </w:tc>
        <w:tc>
          <w:tcPr>
            <w:tcW w:w="246" w:type="dxa"/>
            <w:shd w:val="clear" w:color="auto" w:fill="auto"/>
          </w:tcPr>
          <w:p w14:paraId="2AE663FD" w14:textId="77777777" w:rsidR="00AA08FA" w:rsidRPr="00205281" w:rsidRDefault="00AA08FA" w:rsidP="00AA08FA">
            <w:pPr>
              <w:rPr>
                <w:rFonts w:ascii="Arial" w:hAnsi="Arial" w:cs="Arial"/>
                <w:lang w:val="es-BO"/>
              </w:rPr>
            </w:pPr>
          </w:p>
        </w:tc>
        <w:tc>
          <w:tcPr>
            <w:tcW w:w="246" w:type="dxa"/>
            <w:shd w:val="clear" w:color="auto" w:fill="auto"/>
          </w:tcPr>
          <w:p w14:paraId="6396AD69" w14:textId="77777777" w:rsidR="00AA08FA" w:rsidRPr="00205281" w:rsidRDefault="00AA08FA" w:rsidP="00AA08FA">
            <w:pPr>
              <w:rPr>
                <w:rFonts w:ascii="Arial" w:hAnsi="Arial" w:cs="Arial"/>
                <w:lang w:val="es-BO"/>
              </w:rPr>
            </w:pPr>
          </w:p>
        </w:tc>
        <w:tc>
          <w:tcPr>
            <w:tcW w:w="246" w:type="dxa"/>
            <w:shd w:val="clear" w:color="auto" w:fill="auto"/>
          </w:tcPr>
          <w:p w14:paraId="26878072" w14:textId="77777777" w:rsidR="00AA08FA" w:rsidRPr="00205281" w:rsidRDefault="00AA08FA" w:rsidP="00AA08FA">
            <w:pPr>
              <w:rPr>
                <w:rFonts w:ascii="Arial" w:hAnsi="Arial" w:cs="Arial"/>
                <w:lang w:val="es-BO"/>
              </w:rPr>
            </w:pPr>
          </w:p>
        </w:tc>
        <w:tc>
          <w:tcPr>
            <w:tcW w:w="246" w:type="dxa"/>
            <w:shd w:val="clear" w:color="auto" w:fill="auto"/>
          </w:tcPr>
          <w:p w14:paraId="37574D16" w14:textId="77777777" w:rsidR="00AA08FA" w:rsidRPr="00205281" w:rsidRDefault="00AA08FA" w:rsidP="00AA08FA">
            <w:pPr>
              <w:rPr>
                <w:rFonts w:ascii="Arial" w:hAnsi="Arial" w:cs="Arial"/>
                <w:lang w:val="es-BO"/>
              </w:rPr>
            </w:pPr>
          </w:p>
        </w:tc>
        <w:tc>
          <w:tcPr>
            <w:tcW w:w="246" w:type="dxa"/>
            <w:shd w:val="clear" w:color="auto" w:fill="auto"/>
          </w:tcPr>
          <w:p w14:paraId="2B351D42" w14:textId="77777777" w:rsidR="00AA08FA" w:rsidRPr="00205281" w:rsidRDefault="00AA08FA" w:rsidP="00AA08FA">
            <w:pPr>
              <w:rPr>
                <w:rFonts w:ascii="Arial" w:hAnsi="Arial" w:cs="Arial"/>
                <w:lang w:val="es-BO"/>
              </w:rPr>
            </w:pPr>
          </w:p>
        </w:tc>
        <w:tc>
          <w:tcPr>
            <w:tcW w:w="246" w:type="dxa"/>
            <w:shd w:val="clear" w:color="auto" w:fill="auto"/>
          </w:tcPr>
          <w:p w14:paraId="2FB045C5" w14:textId="77777777" w:rsidR="00AA08FA" w:rsidRPr="00205281" w:rsidRDefault="00AA08FA" w:rsidP="00AA08FA">
            <w:pPr>
              <w:rPr>
                <w:rFonts w:ascii="Arial" w:hAnsi="Arial" w:cs="Arial"/>
                <w:lang w:val="es-BO"/>
              </w:rPr>
            </w:pPr>
          </w:p>
        </w:tc>
        <w:tc>
          <w:tcPr>
            <w:tcW w:w="246" w:type="dxa"/>
            <w:shd w:val="clear" w:color="auto" w:fill="auto"/>
          </w:tcPr>
          <w:p w14:paraId="18715369" w14:textId="77777777" w:rsidR="00AA08FA" w:rsidRPr="00205281" w:rsidRDefault="00AA08FA" w:rsidP="00AA08FA">
            <w:pPr>
              <w:rPr>
                <w:rFonts w:ascii="Arial" w:hAnsi="Arial" w:cs="Arial"/>
                <w:lang w:val="es-BO"/>
              </w:rPr>
            </w:pPr>
          </w:p>
        </w:tc>
        <w:tc>
          <w:tcPr>
            <w:tcW w:w="246" w:type="dxa"/>
            <w:shd w:val="clear" w:color="auto" w:fill="auto"/>
          </w:tcPr>
          <w:p w14:paraId="4E99A980" w14:textId="77777777" w:rsidR="00AA08FA" w:rsidRPr="00205281" w:rsidRDefault="00AA08FA" w:rsidP="00AA08FA">
            <w:pPr>
              <w:rPr>
                <w:rFonts w:ascii="Arial" w:hAnsi="Arial" w:cs="Arial"/>
                <w:lang w:val="es-BO"/>
              </w:rPr>
            </w:pPr>
          </w:p>
        </w:tc>
        <w:tc>
          <w:tcPr>
            <w:tcW w:w="246" w:type="dxa"/>
            <w:shd w:val="clear" w:color="auto" w:fill="auto"/>
          </w:tcPr>
          <w:p w14:paraId="780882D7" w14:textId="77777777" w:rsidR="00AA08FA" w:rsidRPr="00205281" w:rsidRDefault="00AA08FA" w:rsidP="00AA08FA">
            <w:pPr>
              <w:rPr>
                <w:rFonts w:ascii="Arial" w:hAnsi="Arial" w:cs="Arial"/>
                <w:lang w:val="es-BO"/>
              </w:rPr>
            </w:pPr>
          </w:p>
        </w:tc>
        <w:tc>
          <w:tcPr>
            <w:tcW w:w="246" w:type="dxa"/>
            <w:shd w:val="clear" w:color="auto" w:fill="auto"/>
          </w:tcPr>
          <w:p w14:paraId="79906F28" w14:textId="77777777" w:rsidR="00AA08FA" w:rsidRPr="00205281" w:rsidRDefault="00AA08FA" w:rsidP="00AA08FA">
            <w:pPr>
              <w:rPr>
                <w:rFonts w:ascii="Arial" w:hAnsi="Arial" w:cs="Arial"/>
                <w:lang w:val="es-BO"/>
              </w:rPr>
            </w:pPr>
          </w:p>
        </w:tc>
        <w:tc>
          <w:tcPr>
            <w:tcW w:w="246" w:type="dxa"/>
            <w:shd w:val="clear" w:color="auto" w:fill="auto"/>
          </w:tcPr>
          <w:p w14:paraId="350557E1" w14:textId="77777777" w:rsidR="00AA08FA" w:rsidRPr="00205281" w:rsidRDefault="00AA08FA" w:rsidP="00AA08FA">
            <w:pPr>
              <w:rPr>
                <w:rFonts w:ascii="Arial" w:hAnsi="Arial" w:cs="Arial"/>
                <w:lang w:val="es-BO"/>
              </w:rPr>
            </w:pPr>
          </w:p>
        </w:tc>
        <w:tc>
          <w:tcPr>
            <w:tcW w:w="246" w:type="dxa"/>
            <w:shd w:val="clear" w:color="auto" w:fill="auto"/>
          </w:tcPr>
          <w:p w14:paraId="29092071" w14:textId="77777777" w:rsidR="00AA08FA" w:rsidRPr="00205281" w:rsidRDefault="00AA08FA" w:rsidP="00AA08FA">
            <w:pPr>
              <w:rPr>
                <w:rFonts w:ascii="Arial" w:hAnsi="Arial" w:cs="Arial"/>
                <w:lang w:val="es-BO"/>
              </w:rPr>
            </w:pPr>
          </w:p>
        </w:tc>
        <w:tc>
          <w:tcPr>
            <w:tcW w:w="246" w:type="dxa"/>
            <w:shd w:val="clear" w:color="auto" w:fill="auto"/>
          </w:tcPr>
          <w:p w14:paraId="5E2E5063" w14:textId="77777777" w:rsidR="00AA08FA" w:rsidRPr="00205281" w:rsidRDefault="00AA08FA" w:rsidP="00AA08FA">
            <w:pPr>
              <w:rPr>
                <w:rFonts w:ascii="Arial" w:hAnsi="Arial" w:cs="Arial"/>
                <w:lang w:val="es-BO"/>
              </w:rPr>
            </w:pPr>
          </w:p>
        </w:tc>
        <w:tc>
          <w:tcPr>
            <w:tcW w:w="246" w:type="dxa"/>
            <w:shd w:val="clear" w:color="auto" w:fill="auto"/>
          </w:tcPr>
          <w:p w14:paraId="31CECECA" w14:textId="77777777" w:rsidR="00AA08FA" w:rsidRPr="00205281" w:rsidRDefault="00AA08FA" w:rsidP="00AA08FA">
            <w:pPr>
              <w:rPr>
                <w:rFonts w:ascii="Arial" w:hAnsi="Arial" w:cs="Arial"/>
                <w:lang w:val="es-BO"/>
              </w:rPr>
            </w:pPr>
          </w:p>
        </w:tc>
        <w:tc>
          <w:tcPr>
            <w:tcW w:w="246" w:type="dxa"/>
            <w:shd w:val="clear" w:color="auto" w:fill="auto"/>
          </w:tcPr>
          <w:p w14:paraId="65DFF9A4" w14:textId="77777777" w:rsidR="00AA08FA" w:rsidRPr="00205281" w:rsidRDefault="00AA08FA" w:rsidP="00AA08FA">
            <w:pPr>
              <w:rPr>
                <w:rFonts w:ascii="Arial" w:hAnsi="Arial" w:cs="Arial"/>
                <w:lang w:val="es-BO"/>
              </w:rPr>
            </w:pPr>
          </w:p>
        </w:tc>
        <w:tc>
          <w:tcPr>
            <w:tcW w:w="246" w:type="dxa"/>
            <w:tcBorders>
              <w:right w:val="single" w:sz="12" w:space="0" w:color="244061" w:themeColor="accent1" w:themeShade="80"/>
            </w:tcBorders>
            <w:shd w:val="clear" w:color="auto" w:fill="auto"/>
          </w:tcPr>
          <w:p w14:paraId="5C78F5BF" w14:textId="77777777" w:rsidR="00AA08FA" w:rsidRPr="00205281" w:rsidRDefault="00AA08FA" w:rsidP="00AA08FA">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14:paraId="3C060B58" w14:textId="77777777"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57B309AD" w14:textId="00203043"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71402" w14:textId="43EA73C7" w:rsidR="0041522E" w:rsidRPr="00205281" w:rsidRDefault="002F5385" w:rsidP="00FB1C3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7B174240" w14:textId="77777777"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14:paraId="465593ED"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C18BC8B" w14:textId="77777777" w:rsidR="0041522E" w:rsidRPr="00205281" w:rsidRDefault="0041522E" w:rsidP="00FB1C3E">
            <w:pPr>
              <w:rPr>
                <w:rFonts w:ascii="Arial" w:hAnsi="Arial" w:cs="Arial"/>
              </w:rPr>
            </w:pPr>
          </w:p>
        </w:tc>
      </w:tr>
      <w:tr w:rsidR="00205281" w:rsidRPr="00205281" w14:paraId="273F7C00" w14:textId="77777777" w:rsidTr="00FB1C3E">
        <w:trPr>
          <w:jc w:val="center"/>
        </w:trPr>
        <w:tc>
          <w:tcPr>
            <w:tcW w:w="2373" w:type="dxa"/>
            <w:vMerge/>
            <w:tcBorders>
              <w:left w:val="single" w:sz="12" w:space="0" w:color="244061" w:themeColor="accent1" w:themeShade="80"/>
            </w:tcBorders>
            <w:shd w:val="clear" w:color="auto" w:fill="auto"/>
            <w:vAlign w:val="center"/>
          </w:tcPr>
          <w:p w14:paraId="4EEE098E" w14:textId="77777777"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14:paraId="1CF17D95" w14:textId="77777777" w:rsidR="0041522E" w:rsidRPr="00205281" w:rsidRDefault="0041522E" w:rsidP="00FB1C3E">
            <w:pPr>
              <w:rPr>
                <w:rFonts w:ascii="Arial" w:hAnsi="Arial" w:cs="Arial"/>
                <w:sz w:val="8"/>
                <w:szCs w:val="8"/>
              </w:rPr>
            </w:pPr>
          </w:p>
        </w:tc>
        <w:tc>
          <w:tcPr>
            <w:tcW w:w="282" w:type="dxa"/>
            <w:shd w:val="clear" w:color="auto" w:fill="auto"/>
          </w:tcPr>
          <w:p w14:paraId="776B6D4E" w14:textId="77777777" w:rsidR="0041522E" w:rsidRPr="00205281" w:rsidRDefault="0041522E" w:rsidP="005D64F2">
            <w:pPr>
              <w:jc w:val="both"/>
              <w:rPr>
                <w:rFonts w:ascii="Arial" w:hAnsi="Arial" w:cs="Arial"/>
                <w:sz w:val="8"/>
                <w:szCs w:val="8"/>
              </w:rPr>
            </w:pPr>
          </w:p>
        </w:tc>
        <w:tc>
          <w:tcPr>
            <w:tcW w:w="275" w:type="dxa"/>
            <w:shd w:val="clear" w:color="auto" w:fill="auto"/>
          </w:tcPr>
          <w:p w14:paraId="6F4D41AB" w14:textId="77777777" w:rsidR="0041522E" w:rsidRPr="00205281" w:rsidRDefault="0041522E" w:rsidP="005D64F2">
            <w:pPr>
              <w:jc w:val="both"/>
              <w:rPr>
                <w:rFonts w:ascii="Arial" w:hAnsi="Arial" w:cs="Arial"/>
                <w:sz w:val="8"/>
                <w:szCs w:val="8"/>
              </w:rPr>
            </w:pPr>
          </w:p>
        </w:tc>
        <w:tc>
          <w:tcPr>
            <w:tcW w:w="280" w:type="dxa"/>
            <w:shd w:val="clear" w:color="auto" w:fill="auto"/>
          </w:tcPr>
          <w:p w14:paraId="01DD328A" w14:textId="77777777" w:rsidR="0041522E" w:rsidRPr="00205281" w:rsidRDefault="0041522E" w:rsidP="005D64F2">
            <w:pPr>
              <w:jc w:val="both"/>
              <w:rPr>
                <w:rFonts w:ascii="Arial" w:hAnsi="Arial" w:cs="Arial"/>
                <w:sz w:val="8"/>
                <w:szCs w:val="8"/>
              </w:rPr>
            </w:pPr>
          </w:p>
        </w:tc>
        <w:tc>
          <w:tcPr>
            <w:tcW w:w="278" w:type="dxa"/>
            <w:shd w:val="clear" w:color="auto" w:fill="auto"/>
          </w:tcPr>
          <w:p w14:paraId="1DE87D86" w14:textId="77777777" w:rsidR="0041522E" w:rsidRPr="00205281" w:rsidRDefault="0041522E" w:rsidP="005D64F2">
            <w:pPr>
              <w:jc w:val="both"/>
              <w:rPr>
                <w:rFonts w:ascii="Arial" w:hAnsi="Arial" w:cs="Arial"/>
                <w:sz w:val="8"/>
                <w:szCs w:val="8"/>
              </w:rPr>
            </w:pPr>
          </w:p>
        </w:tc>
        <w:tc>
          <w:tcPr>
            <w:tcW w:w="276" w:type="dxa"/>
            <w:shd w:val="clear" w:color="auto" w:fill="auto"/>
          </w:tcPr>
          <w:p w14:paraId="7B2449A8" w14:textId="77777777" w:rsidR="0041522E" w:rsidRPr="00205281" w:rsidRDefault="0041522E" w:rsidP="005D64F2">
            <w:pPr>
              <w:jc w:val="both"/>
              <w:rPr>
                <w:rFonts w:ascii="Arial" w:hAnsi="Arial" w:cs="Arial"/>
                <w:sz w:val="8"/>
                <w:szCs w:val="8"/>
              </w:rPr>
            </w:pPr>
          </w:p>
        </w:tc>
        <w:tc>
          <w:tcPr>
            <w:tcW w:w="281" w:type="dxa"/>
            <w:shd w:val="clear" w:color="auto" w:fill="auto"/>
          </w:tcPr>
          <w:p w14:paraId="3A2AA9EB" w14:textId="77777777" w:rsidR="0041522E" w:rsidRPr="00205281" w:rsidRDefault="0041522E" w:rsidP="005D64F2">
            <w:pPr>
              <w:jc w:val="both"/>
              <w:rPr>
                <w:rFonts w:ascii="Arial" w:hAnsi="Arial" w:cs="Arial"/>
                <w:sz w:val="8"/>
                <w:szCs w:val="8"/>
              </w:rPr>
            </w:pPr>
          </w:p>
        </w:tc>
        <w:tc>
          <w:tcPr>
            <w:tcW w:w="277" w:type="dxa"/>
            <w:shd w:val="clear" w:color="auto" w:fill="auto"/>
          </w:tcPr>
          <w:p w14:paraId="11C567D4" w14:textId="77777777" w:rsidR="0041522E" w:rsidRPr="00205281" w:rsidRDefault="0041522E" w:rsidP="005D64F2">
            <w:pPr>
              <w:jc w:val="both"/>
              <w:rPr>
                <w:rFonts w:ascii="Arial" w:hAnsi="Arial" w:cs="Arial"/>
                <w:sz w:val="8"/>
                <w:szCs w:val="8"/>
              </w:rPr>
            </w:pPr>
          </w:p>
        </w:tc>
        <w:tc>
          <w:tcPr>
            <w:tcW w:w="277" w:type="dxa"/>
            <w:shd w:val="clear" w:color="auto" w:fill="auto"/>
          </w:tcPr>
          <w:p w14:paraId="5D2CE01E" w14:textId="77777777" w:rsidR="0041522E" w:rsidRPr="00205281" w:rsidRDefault="0041522E" w:rsidP="005D64F2">
            <w:pPr>
              <w:jc w:val="both"/>
              <w:rPr>
                <w:rFonts w:ascii="Arial" w:hAnsi="Arial" w:cs="Arial"/>
                <w:sz w:val="8"/>
                <w:szCs w:val="8"/>
              </w:rPr>
            </w:pPr>
          </w:p>
        </w:tc>
        <w:tc>
          <w:tcPr>
            <w:tcW w:w="277" w:type="dxa"/>
            <w:shd w:val="clear" w:color="auto" w:fill="auto"/>
          </w:tcPr>
          <w:p w14:paraId="1D9ED044" w14:textId="77777777" w:rsidR="0041522E" w:rsidRPr="00205281" w:rsidRDefault="0041522E" w:rsidP="005D64F2">
            <w:pPr>
              <w:jc w:val="both"/>
              <w:rPr>
                <w:rFonts w:ascii="Arial" w:hAnsi="Arial" w:cs="Arial"/>
                <w:sz w:val="8"/>
                <w:szCs w:val="8"/>
              </w:rPr>
            </w:pPr>
          </w:p>
        </w:tc>
        <w:tc>
          <w:tcPr>
            <w:tcW w:w="273" w:type="dxa"/>
            <w:shd w:val="clear" w:color="auto" w:fill="auto"/>
          </w:tcPr>
          <w:p w14:paraId="70A893B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0E3803F1"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5FBDF0A"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AA835B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2222427E"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75DA37C"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E557900"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00FF49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6F279EA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5DFF0772"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BCD8E0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7CEBF25" w14:textId="77777777" w:rsidR="0041522E" w:rsidRPr="00205281" w:rsidRDefault="0041522E" w:rsidP="005D64F2">
            <w:pPr>
              <w:jc w:val="both"/>
              <w:rPr>
                <w:rFonts w:ascii="Arial" w:hAnsi="Arial" w:cs="Arial"/>
                <w:sz w:val="8"/>
                <w:szCs w:val="8"/>
              </w:rPr>
            </w:pPr>
          </w:p>
        </w:tc>
        <w:tc>
          <w:tcPr>
            <w:tcW w:w="273" w:type="dxa"/>
          </w:tcPr>
          <w:p w14:paraId="1187BA0C" w14:textId="77777777" w:rsidR="0041522E" w:rsidRPr="00205281" w:rsidRDefault="0041522E" w:rsidP="005D64F2">
            <w:pPr>
              <w:jc w:val="both"/>
              <w:rPr>
                <w:rFonts w:ascii="Arial" w:hAnsi="Arial" w:cs="Arial"/>
                <w:sz w:val="8"/>
                <w:szCs w:val="8"/>
              </w:rPr>
            </w:pPr>
          </w:p>
        </w:tc>
        <w:tc>
          <w:tcPr>
            <w:tcW w:w="273" w:type="dxa"/>
            <w:tcBorders>
              <w:left w:val="nil"/>
            </w:tcBorders>
          </w:tcPr>
          <w:p w14:paraId="1EF91C67" w14:textId="77777777" w:rsidR="0041522E" w:rsidRPr="00205281" w:rsidRDefault="0041522E" w:rsidP="005D64F2">
            <w:pPr>
              <w:jc w:val="both"/>
              <w:rPr>
                <w:rFonts w:ascii="Arial" w:hAnsi="Arial" w:cs="Arial"/>
                <w:sz w:val="8"/>
                <w:szCs w:val="8"/>
              </w:rPr>
            </w:pPr>
          </w:p>
        </w:tc>
        <w:tc>
          <w:tcPr>
            <w:tcW w:w="273" w:type="dxa"/>
          </w:tcPr>
          <w:p w14:paraId="55C35E2E" w14:textId="77777777" w:rsidR="0041522E" w:rsidRPr="00205281" w:rsidRDefault="0041522E" w:rsidP="005D64F2">
            <w:pPr>
              <w:jc w:val="both"/>
              <w:rPr>
                <w:rFonts w:ascii="Arial" w:hAnsi="Arial" w:cs="Arial"/>
                <w:sz w:val="8"/>
                <w:szCs w:val="8"/>
              </w:rPr>
            </w:pPr>
          </w:p>
        </w:tc>
        <w:tc>
          <w:tcPr>
            <w:tcW w:w="273" w:type="dxa"/>
          </w:tcPr>
          <w:p w14:paraId="4300DE7B" w14:textId="77777777" w:rsidR="0041522E" w:rsidRPr="00205281" w:rsidRDefault="0041522E" w:rsidP="005D64F2">
            <w:pPr>
              <w:jc w:val="both"/>
              <w:rPr>
                <w:rFonts w:ascii="Arial" w:hAnsi="Arial" w:cs="Arial"/>
                <w:sz w:val="8"/>
                <w:szCs w:val="8"/>
              </w:rPr>
            </w:pPr>
          </w:p>
        </w:tc>
        <w:tc>
          <w:tcPr>
            <w:tcW w:w="273" w:type="dxa"/>
          </w:tcPr>
          <w:p w14:paraId="1363F15F" w14:textId="77777777" w:rsidR="0041522E" w:rsidRPr="00205281" w:rsidRDefault="0041522E" w:rsidP="005D64F2">
            <w:pPr>
              <w:jc w:val="both"/>
              <w:rPr>
                <w:rFonts w:ascii="Arial" w:hAnsi="Arial" w:cs="Arial"/>
                <w:sz w:val="8"/>
                <w:szCs w:val="8"/>
              </w:rPr>
            </w:pPr>
          </w:p>
        </w:tc>
        <w:tc>
          <w:tcPr>
            <w:tcW w:w="273" w:type="dxa"/>
          </w:tcPr>
          <w:p w14:paraId="7C2F976F" w14:textId="77777777"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14:paraId="48D179EE" w14:textId="77777777" w:rsidR="0041522E" w:rsidRPr="00205281" w:rsidRDefault="0041522E" w:rsidP="00FB1C3E">
            <w:pPr>
              <w:rPr>
                <w:rFonts w:ascii="Arial" w:hAnsi="Arial" w:cs="Arial"/>
                <w:sz w:val="8"/>
                <w:szCs w:val="8"/>
              </w:rPr>
            </w:pPr>
          </w:p>
        </w:tc>
      </w:tr>
      <w:tr w:rsidR="00205281" w:rsidRPr="00205281" w14:paraId="7DEB35EB" w14:textId="77777777"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4984CBFD" w14:textId="77777777"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928766" w14:textId="77777777"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14:paraId="3E610967" w14:textId="319BEFA5"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14:paraId="2BB29AD9" w14:textId="77777777" w:rsidR="0041522E" w:rsidRPr="00205281" w:rsidRDefault="0041522E" w:rsidP="00FB1C3E">
            <w:pPr>
              <w:rPr>
                <w:rFonts w:ascii="Arial" w:hAnsi="Arial" w:cs="Arial"/>
              </w:rPr>
            </w:pPr>
          </w:p>
        </w:tc>
      </w:tr>
      <w:tr w:rsidR="00205281" w:rsidRPr="00205281" w14:paraId="4D0CF6D8" w14:textId="77777777" w:rsidTr="001B1ECF">
        <w:trPr>
          <w:jc w:val="center"/>
        </w:trPr>
        <w:tc>
          <w:tcPr>
            <w:tcW w:w="2373" w:type="dxa"/>
            <w:vMerge/>
            <w:tcBorders>
              <w:left w:val="single" w:sz="12" w:space="0" w:color="244061" w:themeColor="accent1" w:themeShade="80"/>
            </w:tcBorders>
            <w:shd w:val="clear" w:color="auto" w:fill="auto"/>
            <w:vAlign w:val="center"/>
          </w:tcPr>
          <w:p w14:paraId="43807653" w14:textId="77777777"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14:paraId="32483508" w14:textId="77777777" w:rsidR="0041522E" w:rsidRPr="00205281" w:rsidRDefault="0041522E" w:rsidP="00FB1C3E">
            <w:pPr>
              <w:rPr>
                <w:rFonts w:ascii="Arial" w:hAnsi="Arial" w:cs="Arial"/>
              </w:rPr>
            </w:pPr>
          </w:p>
        </w:tc>
        <w:tc>
          <w:tcPr>
            <w:tcW w:w="7417" w:type="dxa"/>
            <w:gridSpan w:val="27"/>
            <w:vMerge/>
            <w:tcBorders>
              <w:left w:val="nil"/>
            </w:tcBorders>
            <w:shd w:val="clear" w:color="auto" w:fill="auto"/>
          </w:tcPr>
          <w:p w14:paraId="17273672"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6607247" w14:textId="77777777"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75"/>
        <w:gridCol w:w="188"/>
        <w:gridCol w:w="77"/>
        <w:gridCol w:w="274"/>
        <w:gridCol w:w="267"/>
        <w:gridCol w:w="268"/>
        <w:gridCol w:w="93"/>
        <w:gridCol w:w="181"/>
        <w:gridCol w:w="283"/>
        <w:gridCol w:w="274"/>
        <w:gridCol w:w="524"/>
        <w:gridCol w:w="234"/>
        <w:gridCol w:w="302"/>
        <w:gridCol w:w="269"/>
        <w:gridCol w:w="274"/>
        <w:gridCol w:w="68"/>
        <w:gridCol w:w="142"/>
        <w:gridCol w:w="60"/>
        <w:gridCol w:w="270"/>
        <w:gridCol w:w="95"/>
        <w:gridCol w:w="175"/>
        <w:gridCol w:w="268"/>
        <w:gridCol w:w="268"/>
        <w:gridCol w:w="267"/>
        <w:gridCol w:w="156"/>
        <w:gridCol w:w="112"/>
        <w:gridCol w:w="120"/>
        <w:gridCol w:w="148"/>
        <w:gridCol w:w="268"/>
        <w:gridCol w:w="203"/>
        <w:gridCol w:w="65"/>
        <w:gridCol w:w="267"/>
        <w:gridCol w:w="268"/>
        <w:gridCol w:w="268"/>
        <w:gridCol w:w="177"/>
        <w:gridCol w:w="91"/>
        <w:gridCol w:w="268"/>
        <w:gridCol w:w="267"/>
        <w:gridCol w:w="267"/>
        <w:gridCol w:w="267"/>
        <w:gridCol w:w="267"/>
        <w:gridCol w:w="267"/>
        <w:gridCol w:w="267"/>
        <w:gridCol w:w="267"/>
      </w:tblGrid>
      <w:tr w:rsidR="00205281" w:rsidRPr="00205281" w14:paraId="19C0C72E" w14:textId="77777777" w:rsidTr="002F5385">
        <w:trPr>
          <w:trHeight w:val="100"/>
          <w:jc w:val="center"/>
        </w:trPr>
        <w:tc>
          <w:tcPr>
            <w:tcW w:w="2293" w:type="dxa"/>
            <w:gridSpan w:val="9"/>
            <w:tcBorders>
              <w:left w:val="single" w:sz="12" w:space="0" w:color="244061" w:themeColor="accent1" w:themeShade="80"/>
            </w:tcBorders>
            <w:shd w:val="clear" w:color="auto" w:fill="auto"/>
            <w:vAlign w:val="center"/>
          </w:tcPr>
          <w:p w14:paraId="05668946" w14:textId="77777777" w:rsidR="0041522E" w:rsidRPr="00205281" w:rsidRDefault="0041522E" w:rsidP="00FB1C3E">
            <w:pPr>
              <w:jc w:val="right"/>
              <w:rPr>
                <w:rFonts w:ascii="Arial" w:hAnsi="Arial" w:cs="Arial"/>
                <w:sz w:val="8"/>
                <w:lang w:val="es-BO"/>
              </w:rPr>
            </w:pPr>
          </w:p>
        </w:tc>
        <w:tc>
          <w:tcPr>
            <w:tcW w:w="283" w:type="dxa"/>
            <w:shd w:val="clear" w:color="auto" w:fill="auto"/>
          </w:tcPr>
          <w:p w14:paraId="49ACFCE0" w14:textId="77777777" w:rsidR="0041522E" w:rsidRPr="00205281" w:rsidRDefault="0041522E" w:rsidP="00FB1C3E">
            <w:pPr>
              <w:rPr>
                <w:rFonts w:ascii="Arial" w:hAnsi="Arial" w:cs="Arial"/>
                <w:sz w:val="8"/>
                <w:lang w:val="es-BO"/>
              </w:rPr>
            </w:pPr>
          </w:p>
        </w:tc>
        <w:tc>
          <w:tcPr>
            <w:tcW w:w="274" w:type="dxa"/>
            <w:shd w:val="clear" w:color="auto" w:fill="auto"/>
          </w:tcPr>
          <w:p w14:paraId="0C6DEAEE" w14:textId="77777777" w:rsidR="0041522E" w:rsidRPr="00205281" w:rsidRDefault="0041522E" w:rsidP="00FB1C3E">
            <w:pPr>
              <w:rPr>
                <w:rFonts w:ascii="Arial" w:hAnsi="Arial" w:cs="Arial"/>
                <w:sz w:val="8"/>
                <w:lang w:val="es-BO"/>
              </w:rPr>
            </w:pPr>
          </w:p>
        </w:tc>
        <w:tc>
          <w:tcPr>
            <w:tcW w:w="524" w:type="dxa"/>
            <w:shd w:val="clear" w:color="auto" w:fill="auto"/>
          </w:tcPr>
          <w:p w14:paraId="6FDA5FDC" w14:textId="77777777" w:rsidR="0041522E" w:rsidRPr="00205281" w:rsidRDefault="0041522E" w:rsidP="00FB1C3E">
            <w:pPr>
              <w:rPr>
                <w:rFonts w:ascii="Arial" w:hAnsi="Arial" w:cs="Arial"/>
                <w:sz w:val="8"/>
                <w:lang w:val="es-BO"/>
              </w:rPr>
            </w:pPr>
          </w:p>
        </w:tc>
        <w:tc>
          <w:tcPr>
            <w:tcW w:w="234" w:type="dxa"/>
            <w:shd w:val="clear" w:color="auto" w:fill="auto"/>
          </w:tcPr>
          <w:p w14:paraId="279C6BFE" w14:textId="77777777" w:rsidR="0041522E" w:rsidRPr="00205281" w:rsidRDefault="0041522E" w:rsidP="00FB1C3E">
            <w:pPr>
              <w:rPr>
                <w:rFonts w:ascii="Arial" w:hAnsi="Arial" w:cs="Arial"/>
                <w:sz w:val="8"/>
                <w:lang w:val="es-BO"/>
              </w:rPr>
            </w:pPr>
          </w:p>
        </w:tc>
        <w:tc>
          <w:tcPr>
            <w:tcW w:w="302" w:type="dxa"/>
            <w:shd w:val="clear" w:color="auto" w:fill="auto"/>
          </w:tcPr>
          <w:p w14:paraId="36E7A67F" w14:textId="77777777" w:rsidR="0041522E" w:rsidRPr="00205281" w:rsidRDefault="0041522E" w:rsidP="00FB1C3E">
            <w:pPr>
              <w:rPr>
                <w:rFonts w:ascii="Arial" w:hAnsi="Arial" w:cs="Arial"/>
                <w:sz w:val="8"/>
                <w:lang w:val="es-BO"/>
              </w:rPr>
            </w:pPr>
          </w:p>
        </w:tc>
        <w:tc>
          <w:tcPr>
            <w:tcW w:w="269" w:type="dxa"/>
            <w:shd w:val="clear" w:color="auto" w:fill="auto"/>
          </w:tcPr>
          <w:p w14:paraId="6FEB2AF4" w14:textId="77777777" w:rsidR="0041522E" w:rsidRPr="00205281" w:rsidRDefault="0041522E" w:rsidP="00FB1C3E">
            <w:pPr>
              <w:rPr>
                <w:rFonts w:ascii="Arial" w:hAnsi="Arial" w:cs="Arial"/>
                <w:sz w:val="8"/>
                <w:lang w:val="es-BO"/>
              </w:rPr>
            </w:pPr>
          </w:p>
        </w:tc>
        <w:tc>
          <w:tcPr>
            <w:tcW w:w="274" w:type="dxa"/>
            <w:shd w:val="clear" w:color="auto" w:fill="auto"/>
          </w:tcPr>
          <w:p w14:paraId="2BDBC429" w14:textId="77777777" w:rsidR="0041522E" w:rsidRPr="00205281" w:rsidRDefault="0041522E" w:rsidP="00FB1C3E">
            <w:pPr>
              <w:rPr>
                <w:rFonts w:ascii="Arial" w:hAnsi="Arial" w:cs="Arial"/>
                <w:sz w:val="8"/>
                <w:lang w:val="es-BO"/>
              </w:rPr>
            </w:pPr>
          </w:p>
        </w:tc>
        <w:tc>
          <w:tcPr>
            <w:tcW w:w="270" w:type="dxa"/>
            <w:gridSpan w:val="3"/>
            <w:shd w:val="clear" w:color="auto" w:fill="auto"/>
          </w:tcPr>
          <w:p w14:paraId="29011391" w14:textId="77777777" w:rsidR="0041522E" w:rsidRPr="00205281" w:rsidRDefault="0041522E" w:rsidP="00FB1C3E">
            <w:pPr>
              <w:rPr>
                <w:rFonts w:ascii="Arial" w:hAnsi="Arial" w:cs="Arial"/>
                <w:sz w:val="8"/>
                <w:lang w:val="es-BO"/>
              </w:rPr>
            </w:pPr>
          </w:p>
        </w:tc>
        <w:tc>
          <w:tcPr>
            <w:tcW w:w="270" w:type="dxa"/>
            <w:shd w:val="clear" w:color="auto" w:fill="auto"/>
          </w:tcPr>
          <w:p w14:paraId="29585DC5" w14:textId="77777777" w:rsidR="0041522E" w:rsidRPr="00205281" w:rsidRDefault="0041522E" w:rsidP="00FB1C3E">
            <w:pPr>
              <w:rPr>
                <w:rFonts w:ascii="Arial" w:hAnsi="Arial" w:cs="Arial"/>
                <w:sz w:val="8"/>
                <w:lang w:val="es-BO"/>
              </w:rPr>
            </w:pPr>
          </w:p>
        </w:tc>
        <w:tc>
          <w:tcPr>
            <w:tcW w:w="270" w:type="dxa"/>
            <w:gridSpan w:val="2"/>
            <w:shd w:val="clear" w:color="auto" w:fill="auto"/>
          </w:tcPr>
          <w:p w14:paraId="3E121BF8" w14:textId="77777777" w:rsidR="0041522E" w:rsidRPr="00205281" w:rsidRDefault="0041522E" w:rsidP="00FB1C3E">
            <w:pPr>
              <w:rPr>
                <w:rFonts w:ascii="Arial" w:hAnsi="Arial" w:cs="Arial"/>
                <w:sz w:val="8"/>
                <w:lang w:val="es-BO"/>
              </w:rPr>
            </w:pPr>
          </w:p>
        </w:tc>
        <w:tc>
          <w:tcPr>
            <w:tcW w:w="268" w:type="dxa"/>
            <w:shd w:val="clear" w:color="auto" w:fill="auto"/>
          </w:tcPr>
          <w:p w14:paraId="57C7C4EC" w14:textId="77777777" w:rsidR="0041522E" w:rsidRPr="00205281" w:rsidRDefault="0041522E" w:rsidP="00FB1C3E">
            <w:pPr>
              <w:rPr>
                <w:rFonts w:ascii="Arial" w:hAnsi="Arial" w:cs="Arial"/>
                <w:sz w:val="8"/>
                <w:lang w:val="es-BO"/>
              </w:rPr>
            </w:pPr>
          </w:p>
        </w:tc>
        <w:tc>
          <w:tcPr>
            <w:tcW w:w="268" w:type="dxa"/>
            <w:shd w:val="clear" w:color="auto" w:fill="auto"/>
          </w:tcPr>
          <w:p w14:paraId="25DA64AF" w14:textId="77777777" w:rsidR="0041522E" w:rsidRPr="00205281" w:rsidRDefault="0041522E" w:rsidP="00FB1C3E">
            <w:pPr>
              <w:rPr>
                <w:rFonts w:ascii="Arial" w:hAnsi="Arial" w:cs="Arial"/>
                <w:sz w:val="8"/>
                <w:lang w:val="es-BO"/>
              </w:rPr>
            </w:pPr>
          </w:p>
        </w:tc>
        <w:tc>
          <w:tcPr>
            <w:tcW w:w="267" w:type="dxa"/>
            <w:shd w:val="clear" w:color="auto" w:fill="auto"/>
          </w:tcPr>
          <w:p w14:paraId="465543F9"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501D7C5A"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16385AD2" w14:textId="77777777" w:rsidR="0041522E" w:rsidRPr="00205281" w:rsidRDefault="0041522E" w:rsidP="00FB1C3E">
            <w:pPr>
              <w:rPr>
                <w:rFonts w:ascii="Arial" w:hAnsi="Arial" w:cs="Arial"/>
                <w:sz w:val="8"/>
                <w:lang w:val="es-BO"/>
              </w:rPr>
            </w:pPr>
          </w:p>
        </w:tc>
        <w:tc>
          <w:tcPr>
            <w:tcW w:w="268" w:type="dxa"/>
            <w:shd w:val="clear" w:color="auto" w:fill="auto"/>
          </w:tcPr>
          <w:p w14:paraId="0B00E0C4"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3BBB74B4" w14:textId="77777777" w:rsidR="0041522E" w:rsidRPr="00205281" w:rsidRDefault="0041522E" w:rsidP="00FB1C3E">
            <w:pPr>
              <w:rPr>
                <w:rFonts w:ascii="Arial" w:hAnsi="Arial" w:cs="Arial"/>
                <w:sz w:val="8"/>
                <w:lang w:val="es-BO"/>
              </w:rPr>
            </w:pPr>
          </w:p>
        </w:tc>
        <w:tc>
          <w:tcPr>
            <w:tcW w:w="267" w:type="dxa"/>
            <w:shd w:val="clear" w:color="auto" w:fill="auto"/>
          </w:tcPr>
          <w:p w14:paraId="2178EB65" w14:textId="77777777" w:rsidR="0041522E" w:rsidRPr="00205281" w:rsidRDefault="0041522E" w:rsidP="00FB1C3E">
            <w:pPr>
              <w:rPr>
                <w:rFonts w:ascii="Arial" w:hAnsi="Arial" w:cs="Arial"/>
                <w:sz w:val="8"/>
                <w:lang w:val="es-BO"/>
              </w:rPr>
            </w:pPr>
          </w:p>
        </w:tc>
        <w:tc>
          <w:tcPr>
            <w:tcW w:w="268" w:type="dxa"/>
            <w:shd w:val="clear" w:color="auto" w:fill="auto"/>
          </w:tcPr>
          <w:p w14:paraId="36EB388A" w14:textId="77777777" w:rsidR="0041522E" w:rsidRPr="00205281" w:rsidRDefault="0041522E" w:rsidP="00FB1C3E">
            <w:pPr>
              <w:rPr>
                <w:rFonts w:ascii="Arial" w:hAnsi="Arial" w:cs="Arial"/>
                <w:sz w:val="8"/>
                <w:lang w:val="es-BO"/>
              </w:rPr>
            </w:pPr>
          </w:p>
        </w:tc>
        <w:tc>
          <w:tcPr>
            <w:tcW w:w="268" w:type="dxa"/>
            <w:shd w:val="clear" w:color="auto" w:fill="auto"/>
          </w:tcPr>
          <w:p w14:paraId="78E4DE78"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7F37A7B6" w14:textId="77777777" w:rsidR="0041522E" w:rsidRPr="00205281" w:rsidRDefault="0041522E" w:rsidP="00FB1C3E">
            <w:pPr>
              <w:rPr>
                <w:rFonts w:ascii="Arial" w:hAnsi="Arial" w:cs="Arial"/>
                <w:sz w:val="8"/>
                <w:lang w:val="es-BO"/>
              </w:rPr>
            </w:pPr>
          </w:p>
        </w:tc>
        <w:tc>
          <w:tcPr>
            <w:tcW w:w="268" w:type="dxa"/>
            <w:shd w:val="clear" w:color="auto" w:fill="auto"/>
          </w:tcPr>
          <w:p w14:paraId="1529F6B8" w14:textId="77777777" w:rsidR="0041522E" w:rsidRPr="00205281" w:rsidRDefault="0041522E" w:rsidP="00FB1C3E">
            <w:pPr>
              <w:rPr>
                <w:rFonts w:ascii="Arial" w:hAnsi="Arial" w:cs="Arial"/>
                <w:sz w:val="8"/>
                <w:lang w:val="es-BO"/>
              </w:rPr>
            </w:pPr>
          </w:p>
        </w:tc>
        <w:tc>
          <w:tcPr>
            <w:tcW w:w="267" w:type="dxa"/>
            <w:shd w:val="clear" w:color="auto" w:fill="auto"/>
          </w:tcPr>
          <w:p w14:paraId="05EA9F3A" w14:textId="77777777" w:rsidR="0041522E" w:rsidRPr="00205281" w:rsidRDefault="0041522E" w:rsidP="00FB1C3E">
            <w:pPr>
              <w:rPr>
                <w:rFonts w:ascii="Arial" w:hAnsi="Arial" w:cs="Arial"/>
                <w:sz w:val="8"/>
                <w:lang w:val="es-BO"/>
              </w:rPr>
            </w:pPr>
          </w:p>
        </w:tc>
        <w:tc>
          <w:tcPr>
            <w:tcW w:w="267" w:type="dxa"/>
            <w:shd w:val="clear" w:color="auto" w:fill="auto"/>
          </w:tcPr>
          <w:p w14:paraId="14EB3842" w14:textId="77777777" w:rsidR="0041522E" w:rsidRPr="00205281" w:rsidRDefault="0041522E" w:rsidP="00FB1C3E">
            <w:pPr>
              <w:rPr>
                <w:rFonts w:ascii="Arial" w:hAnsi="Arial" w:cs="Arial"/>
                <w:sz w:val="8"/>
                <w:lang w:val="es-BO"/>
              </w:rPr>
            </w:pPr>
          </w:p>
        </w:tc>
        <w:tc>
          <w:tcPr>
            <w:tcW w:w="267" w:type="dxa"/>
            <w:shd w:val="clear" w:color="auto" w:fill="auto"/>
          </w:tcPr>
          <w:p w14:paraId="1ED9FAB2" w14:textId="77777777" w:rsidR="0041522E" w:rsidRPr="00205281" w:rsidRDefault="0041522E" w:rsidP="00FB1C3E">
            <w:pPr>
              <w:rPr>
                <w:rFonts w:ascii="Arial" w:hAnsi="Arial" w:cs="Arial"/>
                <w:sz w:val="8"/>
                <w:lang w:val="es-BO"/>
              </w:rPr>
            </w:pPr>
          </w:p>
        </w:tc>
        <w:tc>
          <w:tcPr>
            <w:tcW w:w="267" w:type="dxa"/>
            <w:shd w:val="clear" w:color="auto" w:fill="auto"/>
          </w:tcPr>
          <w:p w14:paraId="2B73336A" w14:textId="77777777" w:rsidR="0041522E" w:rsidRPr="00205281" w:rsidRDefault="0041522E" w:rsidP="00FB1C3E">
            <w:pPr>
              <w:rPr>
                <w:rFonts w:ascii="Arial" w:hAnsi="Arial" w:cs="Arial"/>
                <w:sz w:val="8"/>
                <w:lang w:val="es-BO"/>
              </w:rPr>
            </w:pPr>
          </w:p>
        </w:tc>
        <w:tc>
          <w:tcPr>
            <w:tcW w:w="267" w:type="dxa"/>
            <w:shd w:val="clear" w:color="auto" w:fill="auto"/>
          </w:tcPr>
          <w:p w14:paraId="7D883E8C" w14:textId="77777777" w:rsidR="0041522E" w:rsidRPr="00205281" w:rsidRDefault="0041522E" w:rsidP="00FB1C3E">
            <w:pPr>
              <w:rPr>
                <w:rFonts w:ascii="Arial" w:hAnsi="Arial" w:cs="Arial"/>
                <w:sz w:val="8"/>
                <w:lang w:val="es-BO"/>
              </w:rPr>
            </w:pPr>
          </w:p>
        </w:tc>
        <w:tc>
          <w:tcPr>
            <w:tcW w:w="267" w:type="dxa"/>
            <w:shd w:val="clear" w:color="auto" w:fill="auto"/>
          </w:tcPr>
          <w:p w14:paraId="6ED48747" w14:textId="77777777" w:rsidR="0041522E" w:rsidRPr="00205281" w:rsidRDefault="0041522E" w:rsidP="00FB1C3E">
            <w:pPr>
              <w:rPr>
                <w:rFonts w:ascii="Arial" w:hAnsi="Arial" w:cs="Arial"/>
                <w:sz w:val="8"/>
                <w:lang w:val="es-BO"/>
              </w:rPr>
            </w:pPr>
          </w:p>
        </w:tc>
        <w:tc>
          <w:tcPr>
            <w:tcW w:w="267" w:type="dxa"/>
            <w:tcBorders>
              <w:right w:val="single" w:sz="12" w:space="0" w:color="244061" w:themeColor="accent1" w:themeShade="80"/>
            </w:tcBorders>
            <w:shd w:val="clear" w:color="auto" w:fill="auto"/>
          </w:tcPr>
          <w:p w14:paraId="6A56A9E6" w14:textId="77777777" w:rsidR="0041522E" w:rsidRPr="00205281" w:rsidRDefault="0041522E" w:rsidP="00FB1C3E">
            <w:pPr>
              <w:rPr>
                <w:rFonts w:ascii="Arial" w:hAnsi="Arial" w:cs="Arial"/>
                <w:sz w:val="8"/>
                <w:lang w:val="es-BO"/>
              </w:rPr>
            </w:pPr>
          </w:p>
        </w:tc>
      </w:tr>
      <w:tr w:rsidR="00205281" w:rsidRPr="00205281" w14:paraId="0C159871" w14:textId="77777777" w:rsidTr="002F5385">
        <w:trPr>
          <w:jc w:val="center"/>
        </w:trPr>
        <w:tc>
          <w:tcPr>
            <w:tcW w:w="2293" w:type="dxa"/>
            <w:gridSpan w:val="9"/>
            <w:vMerge w:val="restart"/>
            <w:tcBorders>
              <w:left w:val="single" w:sz="12" w:space="0" w:color="244061" w:themeColor="accent1" w:themeShade="80"/>
            </w:tcBorders>
            <w:vAlign w:val="center"/>
          </w:tcPr>
          <w:p w14:paraId="13A5F566" w14:textId="77777777"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283" w:type="dxa"/>
            <w:vMerge w:val="restart"/>
            <w:vAlign w:val="center"/>
          </w:tcPr>
          <w:p w14:paraId="60C3FAAE" w14:textId="77777777" w:rsidR="0041522E" w:rsidRPr="00205281" w:rsidRDefault="0041522E" w:rsidP="00FB1C3E">
            <w:pPr>
              <w:rPr>
                <w:rFonts w:ascii="Arial" w:hAnsi="Arial" w:cs="Arial"/>
                <w:lang w:val="es-BO"/>
              </w:rPr>
            </w:pPr>
            <w:r w:rsidRPr="00205281">
              <w:rPr>
                <w:rFonts w:ascii="Arial" w:hAnsi="Arial" w:cs="Arial"/>
                <w:sz w:val="12"/>
                <w:lang w:val="es-BO"/>
              </w:rPr>
              <w:t>#</w:t>
            </w:r>
          </w:p>
        </w:tc>
        <w:tc>
          <w:tcPr>
            <w:tcW w:w="5365" w:type="dxa"/>
            <w:gridSpan w:val="25"/>
            <w:vMerge w:val="restart"/>
          </w:tcPr>
          <w:p w14:paraId="5974E0FE" w14:textId="77777777"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14:paraId="73E84CCF" w14:textId="77777777"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68" w:type="dxa"/>
            <w:gridSpan w:val="2"/>
            <w:vMerge w:val="restart"/>
          </w:tcPr>
          <w:p w14:paraId="31D7878D" w14:textId="77777777" w:rsidR="0041522E" w:rsidRPr="00205281" w:rsidRDefault="0041522E" w:rsidP="00FB1C3E">
            <w:pPr>
              <w:jc w:val="center"/>
              <w:rPr>
                <w:rFonts w:ascii="Arial" w:hAnsi="Arial" w:cs="Arial"/>
                <w:lang w:val="es-BO"/>
              </w:rPr>
            </w:pPr>
          </w:p>
        </w:tc>
        <w:tc>
          <w:tcPr>
            <w:tcW w:w="1870" w:type="dxa"/>
            <w:gridSpan w:val="7"/>
            <w:vMerge w:val="restart"/>
            <w:tcBorders>
              <w:left w:val="nil"/>
            </w:tcBorders>
            <w:vAlign w:val="center"/>
          </w:tcPr>
          <w:p w14:paraId="34780ADC" w14:textId="77777777"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67" w:type="dxa"/>
            <w:tcBorders>
              <w:right w:val="single" w:sz="12" w:space="0" w:color="244061" w:themeColor="accent1" w:themeShade="80"/>
            </w:tcBorders>
          </w:tcPr>
          <w:p w14:paraId="7C455D34" w14:textId="77777777" w:rsidR="0041522E" w:rsidRPr="00205281" w:rsidRDefault="0041522E" w:rsidP="00FB1C3E">
            <w:pPr>
              <w:rPr>
                <w:rFonts w:ascii="Arial" w:hAnsi="Arial" w:cs="Arial"/>
                <w:lang w:val="es-BO"/>
              </w:rPr>
            </w:pPr>
          </w:p>
        </w:tc>
      </w:tr>
      <w:tr w:rsidR="00205281" w:rsidRPr="00205281" w14:paraId="610D88F0" w14:textId="77777777" w:rsidTr="002F5385">
        <w:trPr>
          <w:trHeight w:val="60"/>
          <w:jc w:val="center"/>
        </w:trPr>
        <w:tc>
          <w:tcPr>
            <w:tcW w:w="2293" w:type="dxa"/>
            <w:gridSpan w:val="9"/>
            <w:vMerge/>
            <w:tcBorders>
              <w:left w:val="single" w:sz="12" w:space="0" w:color="244061" w:themeColor="accent1" w:themeShade="80"/>
            </w:tcBorders>
            <w:vAlign w:val="center"/>
          </w:tcPr>
          <w:p w14:paraId="3385E6F7" w14:textId="77777777" w:rsidR="0041522E" w:rsidRPr="00205281" w:rsidRDefault="0041522E" w:rsidP="00FB1C3E">
            <w:pPr>
              <w:jc w:val="right"/>
              <w:rPr>
                <w:rFonts w:ascii="Arial" w:hAnsi="Arial" w:cs="Arial"/>
                <w:b/>
                <w:lang w:val="es-BO"/>
              </w:rPr>
            </w:pPr>
          </w:p>
        </w:tc>
        <w:tc>
          <w:tcPr>
            <w:tcW w:w="283" w:type="dxa"/>
            <w:vMerge/>
            <w:vAlign w:val="center"/>
          </w:tcPr>
          <w:p w14:paraId="32FA693F" w14:textId="77777777" w:rsidR="0041522E" w:rsidRPr="00205281" w:rsidRDefault="0041522E" w:rsidP="00FB1C3E">
            <w:pPr>
              <w:rPr>
                <w:rFonts w:ascii="Arial" w:hAnsi="Arial" w:cs="Arial"/>
                <w:lang w:val="es-BO"/>
              </w:rPr>
            </w:pPr>
          </w:p>
        </w:tc>
        <w:tc>
          <w:tcPr>
            <w:tcW w:w="5365" w:type="dxa"/>
            <w:gridSpan w:val="25"/>
            <w:vMerge/>
          </w:tcPr>
          <w:p w14:paraId="4BA475B8" w14:textId="77777777" w:rsidR="0041522E" w:rsidRPr="00205281" w:rsidRDefault="0041522E" w:rsidP="00FB1C3E">
            <w:pPr>
              <w:jc w:val="center"/>
              <w:rPr>
                <w:rFonts w:ascii="Arial" w:hAnsi="Arial" w:cs="Arial"/>
                <w:lang w:val="es-BO"/>
              </w:rPr>
            </w:pPr>
          </w:p>
        </w:tc>
        <w:tc>
          <w:tcPr>
            <w:tcW w:w="268" w:type="dxa"/>
            <w:gridSpan w:val="2"/>
            <w:vMerge/>
          </w:tcPr>
          <w:p w14:paraId="7F44F9E4" w14:textId="77777777" w:rsidR="0041522E" w:rsidRPr="00205281" w:rsidRDefault="0041522E" w:rsidP="00FB1C3E">
            <w:pPr>
              <w:jc w:val="center"/>
              <w:rPr>
                <w:rFonts w:ascii="Arial" w:hAnsi="Arial" w:cs="Arial"/>
                <w:lang w:val="es-BO"/>
              </w:rPr>
            </w:pPr>
          </w:p>
        </w:tc>
        <w:tc>
          <w:tcPr>
            <w:tcW w:w="1870" w:type="dxa"/>
            <w:gridSpan w:val="7"/>
            <w:vMerge/>
            <w:tcBorders>
              <w:left w:val="nil"/>
            </w:tcBorders>
          </w:tcPr>
          <w:p w14:paraId="1433AF2B" w14:textId="77777777" w:rsidR="0041522E" w:rsidRPr="00205281" w:rsidRDefault="0041522E" w:rsidP="00FB1C3E">
            <w:pPr>
              <w:jc w:val="center"/>
              <w:rPr>
                <w:rFonts w:ascii="Arial" w:hAnsi="Arial" w:cs="Arial"/>
                <w:lang w:val="es-BO"/>
              </w:rPr>
            </w:pPr>
          </w:p>
        </w:tc>
        <w:tc>
          <w:tcPr>
            <w:tcW w:w="267" w:type="dxa"/>
            <w:tcBorders>
              <w:right w:val="single" w:sz="12" w:space="0" w:color="244061" w:themeColor="accent1" w:themeShade="80"/>
            </w:tcBorders>
          </w:tcPr>
          <w:p w14:paraId="1DD3CA88" w14:textId="77777777" w:rsidR="0041522E" w:rsidRPr="00205281" w:rsidRDefault="0041522E" w:rsidP="00FB1C3E">
            <w:pPr>
              <w:rPr>
                <w:rFonts w:ascii="Arial" w:hAnsi="Arial" w:cs="Arial"/>
                <w:lang w:val="es-BO"/>
              </w:rPr>
            </w:pPr>
          </w:p>
        </w:tc>
      </w:tr>
      <w:tr w:rsidR="002F5385" w:rsidRPr="00205281" w14:paraId="447C8D7E" w14:textId="77777777" w:rsidTr="002F5385">
        <w:trPr>
          <w:jc w:val="center"/>
        </w:trPr>
        <w:tc>
          <w:tcPr>
            <w:tcW w:w="2293" w:type="dxa"/>
            <w:gridSpan w:val="9"/>
            <w:vMerge/>
            <w:tcBorders>
              <w:left w:val="single" w:sz="12" w:space="0" w:color="244061" w:themeColor="accent1" w:themeShade="80"/>
            </w:tcBorders>
            <w:vAlign w:val="center"/>
          </w:tcPr>
          <w:p w14:paraId="5F4B4E9B" w14:textId="77777777" w:rsidR="002F5385" w:rsidRPr="00205281" w:rsidRDefault="002F5385" w:rsidP="002F5385">
            <w:pPr>
              <w:jc w:val="right"/>
              <w:rPr>
                <w:rFonts w:ascii="Arial" w:hAnsi="Arial" w:cs="Arial"/>
                <w:b/>
                <w:lang w:val="es-BO"/>
              </w:rPr>
            </w:pPr>
          </w:p>
        </w:tc>
        <w:tc>
          <w:tcPr>
            <w:tcW w:w="283" w:type="dxa"/>
            <w:tcBorders>
              <w:right w:val="single" w:sz="4" w:space="0" w:color="auto"/>
            </w:tcBorders>
            <w:vAlign w:val="center"/>
          </w:tcPr>
          <w:p w14:paraId="67136DF8" w14:textId="77777777" w:rsidR="002F5385" w:rsidRPr="00205281" w:rsidRDefault="002F5385" w:rsidP="002F5385">
            <w:pPr>
              <w:rPr>
                <w:rFonts w:ascii="Arial" w:hAnsi="Arial" w:cs="Arial"/>
                <w:sz w:val="12"/>
                <w:lang w:val="es-BO"/>
              </w:rPr>
            </w:pPr>
            <w:r w:rsidRPr="00205281">
              <w:rPr>
                <w:rFonts w:ascii="Arial" w:hAnsi="Arial" w:cs="Arial"/>
                <w:sz w:val="12"/>
                <w:lang w:val="es-BO"/>
              </w:rPr>
              <w:t>1</w:t>
            </w:r>
          </w:p>
        </w:tc>
        <w:tc>
          <w:tcPr>
            <w:tcW w:w="536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6E9EE1" w14:textId="17B99A95" w:rsidR="002F5385" w:rsidRPr="00205281" w:rsidRDefault="002F5385" w:rsidP="002F5385">
            <w:pPr>
              <w:jc w:val="center"/>
              <w:rPr>
                <w:rFonts w:ascii="Arial" w:hAnsi="Arial" w:cs="Arial"/>
                <w:lang w:val="es-BO"/>
              </w:rPr>
            </w:pPr>
            <w:r>
              <w:rPr>
                <w:rFonts w:ascii="Arial" w:hAnsi="Arial" w:cs="Arial"/>
                <w:lang w:val="es-BO"/>
              </w:rPr>
              <w:t>Recursos Propios</w:t>
            </w:r>
          </w:p>
        </w:tc>
        <w:tc>
          <w:tcPr>
            <w:tcW w:w="268" w:type="dxa"/>
            <w:gridSpan w:val="2"/>
            <w:tcBorders>
              <w:left w:val="single" w:sz="4" w:space="0" w:color="auto"/>
              <w:right w:val="single" w:sz="4" w:space="0" w:color="auto"/>
            </w:tcBorders>
          </w:tcPr>
          <w:p w14:paraId="01D20B23" w14:textId="77777777" w:rsidR="002F5385" w:rsidRPr="00205281" w:rsidRDefault="002F5385" w:rsidP="002F5385">
            <w:pPr>
              <w:rPr>
                <w:rFonts w:ascii="Arial" w:hAnsi="Arial" w:cs="Arial"/>
                <w:lang w:val="es-BO"/>
              </w:rPr>
            </w:pPr>
          </w:p>
        </w:tc>
        <w:tc>
          <w:tcPr>
            <w:tcW w:w="18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01F8AE" w14:textId="2AA227C5" w:rsidR="002F5385" w:rsidRPr="00205281" w:rsidRDefault="002F5385" w:rsidP="002F5385">
            <w:pPr>
              <w:jc w:val="center"/>
              <w:rPr>
                <w:rFonts w:ascii="Arial" w:hAnsi="Arial" w:cs="Arial"/>
                <w:lang w:val="es-BO"/>
              </w:rPr>
            </w:pPr>
            <w:r>
              <w:rPr>
                <w:rFonts w:ascii="Arial" w:hAnsi="Arial" w:cs="Arial"/>
                <w:lang w:val="es-BO"/>
              </w:rPr>
              <w:t>100</w:t>
            </w:r>
          </w:p>
        </w:tc>
        <w:tc>
          <w:tcPr>
            <w:tcW w:w="267" w:type="dxa"/>
            <w:tcBorders>
              <w:left w:val="single" w:sz="4" w:space="0" w:color="auto"/>
              <w:right w:val="single" w:sz="12" w:space="0" w:color="244061" w:themeColor="accent1" w:themeShade="80"/>
            </w:tcBorders>
          </w:tcPr>
          <w:p w14:paraId="50AE298B" w14:textId="77777777" w:rsidR="002F5385" w:rsidRPr="00205281" w:rsidRDefault="002F5385" w:rsidP="002F5385">
            <w:pPr>
              <w:rPr>
                <w:rFonts w:ascii="Arial" w:hAnsi="Arial" w:cs="Arial"/>
                <w:lang w:val="es-BO"/>
              </w:rPr>
            </w:pPr>
          </w:p>
        </w:tc>
      </w:tr>
      <w:tr w:rsidR="002F5385" w:rsidRPr="00205281" w14:paraId="21F9F097" w14:textId="77777777" w:rsidTr="002F5385">
        <w:trPr>
          <w:jc w:val="center"/>
        </w:trPr>
        <w:tc>
          <w:tcPr>
            <w:tcW w:w="2293" w:type="dxa"/>
            <w:gridSpan w:val="9"/>
            <w:vMerge/>
            <w:tcBorders>
              <w:left w:val="single" w:sz="12" w:space="0" w:color="244061" w:themeColor="accent1" w:themeShade="80"/>
            </w:tcBorders>
            <w:vAlign w:val="center"/>
          </w:tcPr>
          <w:p w14:paraId="794CE600" w14:textId="77777777" w:rsidR="002F5385" w:rsidRPr="00205281" w:rsidRDefault="002F5385" w:rsidP="002F5385">
            <w:pPr>
              <w:jc w:val="right"/>
              <w:rPr>
                <w:rFonts w:ascii="Arial" w:hAnsi="Arial" w:cs="Arial"/>
                <w:b/>
                <w:lang w:val="es-BO"/>
              </w:rPr>
            </w:pPr>
          </w:p>
        </w:tc>
        <w:tc>
          <w:tcPr>
            <w:tcW w:w="283" w:type="dxa"/>
            <w:vAlign w:val="center"/>
          </w:tcPr>
          <w:p w14:paraId="162075EE"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vAlign w:val="center"/>
          </w:tcPr>
          <w:p w14:paraId="7658DC89" w14:textId="77777777" w:rsidR="002F5385" w:rsidRPr="00205281" w:rsidRDefault="002F5385" w:rsidP="002F5385">
            <w:pPr>
              <w:rPr>
                <w:rFonts w:ascii="Arial" w:hAnsi="Arial" w:cs="Arial"/>
                <w:sz w:val="2"/>
                <w:szCs w:val="2"/>
                <w:lang w:val="es-BO"/>
              </w:rPr>
            </w:pPr>
          </w:p>
        </w:tc>
        <w:tc>
          <w:tcPr>
            <w:tcW w:w="524" w:type="dxa"/>
            <w:tcBorders>
              <w:top w:val="single" w:sz="4" w:space="0" w:color="auto"/>
              <w:bottom w:val="single" w:sz="4" w:space="0" w:color="auto"/>
            </w:tcBorders>
          </w:tcPr>
          <w:p w14:paraId="4A1172FF" w14:textId="77777777" w:rsidR="002F5385" w:rsidRPr="00205281" w:rsidRDefault="002F5385" w:rsidP="002F5385">
            <w:pPr>
              <w:rPr>
                <w:rFonts w:ascii="Arial" w:hAnsi="Arial" w:cs="Arial"/>
                <w:sz w:val="2"/>
                <w:szCs w:val="2"/>
                <w:lang w:val="es-BO"/>
              </w:rPr>
            </w:pPr>
          </w:p>
        </w:tc>
        <w:tc>
          <w:tcPr>
            <w:tcW w:w="234" w:type="dxa"/>
            <w:tcBorders>
              <w:top w:val="single" w:sz="4" w:space="0" w:color="auto"/>
              <w:bottom w:val="single" w:sz="4" w:space="0" w:color="auto"/>
            </w:tcBorders>
          </w:tcPr>
          <w:p w14:paraId="1A758AF6" w14:textId="77777777" w:rsidR="002F5385" w:rsidRPr="00205281" w:rsidRDefault="002F5385" w:rsidP="002F5385">
            <w:pPr>
              <w:rPr>
                <w:rFonts w:ascii="Arial" w:hAnsi="Arial" w:cs="Arial"/>
                <w:sz w:val="2"/>
                <w:szCs w:val="2"/>
                <w:lang w:val="es-BO"/>
              </w:rPr>
            </w:pPr>
          </w:p>
        </w:tc>
        <w:tc>
          <w:tcPr>
            <w:tcW w:w="302" w:type="dxa"/>
            <w:tcBorders>
              <w:top w:val="single" w:sz="4" w:space="0" w:color="auto"/>
              <w:bottom w:val="single" w:sz="4" w:space="0" w:color="auto"/>
            </w:tcBorders>
          </w:tcPr>
          <w:p w14:paraId="2A60CF8B" w14:textId="77777777" w:rsidR="002F5385" w:rsidRPr="00205281" w:rsidRDefault="002F5385" w:rsidP="002F5385">
            <w:pPr>
              <w:rPr>
                <w:rFonts w:ascii="Arial" w:hAnsi="Arial" w:cs="Arial"/>
                <w:sz w:val="2"/>
                <w:szCs w:val="2"/>
                <w:lang w:val="es-BO"/>
              </w:rPr>
            </w:pPr>
          </w:p>
        </w:tc>
        <w:tc>
          <w:tcPr>
            <w:tcW w:w="269" w:type="dxa"/>
            <w:tcBorders>
              <w:top w:val="single" w:sz="4" w:space="0" w:color="auto"/>
              <w:bottom w:val="single" w:sz="4" w:space="0" w:color="auto"/>
            </w:tcBorders>
          </w:tcPr>
          <w:p w14:paraId="5F06C89B"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tcPr>
          <w:p w14:paraId="224ADC98" w14:textId="77777777" w:rsidR="002F5385" w:rsidRPr="00205281" w:rsidRDefault="002F5385" w:rsidP="002F5385">
            <w:pPr>
              <w:rPr>
                <w:rFonts w:ascii="Arial" w:hAnsi="Arial" w:cs="Arial"/>
                <w:sz w:val="2"/>
                <w:szCs w:val="2"/>
                <w:lang w:val="es-BO"/>
              </w:rPr>
            </w:pPr>
          </w:p>
        </w:tc>
        <w:tc>
          <w:tcPr>
            <w:tcW w:w="270" w:type="dxa"/>
            <w:gridSpan w:val="3"/>
            <w:tcBorders>
              <w:top w:val="single" w:sz="4" w:space="0" w:color="auto"/>
              <w:bottom w:val="single" w:sz="4" w:space="0" w:color="auto"/>
            </w:tcBorders>
          </w:tcPr>
          <w:p w14:paraId="2CFD777B" w14:textId="77777777" w:rsidR="002F5385" w:rsidRPr="00205281" w:rsidRDefault="002F5385" w:rsidP="002F5385">
            <w:pPr>
              <w:rPr>
                <w:rFonts w:ascii="Arial" w:hAnsi="Arial" w:cs="Arial"/>
                <w:sz w:val="2"/>
                <w:szCs w:val="2"/>
                <w:lang w:val="es-BO"/>
              </w:rPr>
            </w:pPr>
          </w:p>
        </w:tc>
        <w:tc>
          <w:tcPr>
            <w:tcW w:w="270" w:type="dxa"/>
            <w:tcBorders>
              <w:top w:val="single" w:sz="4" w:space="0" w:color="auto"/>
              <w:bottom w:val="single" w:sz="4" w:space="0" w:color="auto"/>
            </w:tcBorders>
          </w:tcPr>
          <w:p w14:paraId="12DD6F5F" w14:textId="77777777" w:rsidR="002F5385" w:rsidRPr="00205281" w:rsidRDefault="002F5385" w:rsidP="002F5385">
            <w:pPr>
              <w:rPr>
                <w:rFonts w:ascii="Arial" w:hAnsi="Arial" w:cs="Arial"/>
                <w:sz w:val="2"/>
                <w:szCs w:val="2"/>
                <w:lang w:val="es-BO"/>
              </w:rPr>
            </w:pPr>
          </w:p>
        </w:tc>
        <w:tc>
          <w:tcPr>
            <w:tcW w:w="270" w:type="dxa"/>
            <w:gridSpan w:val="2"/>
            <w:tcBorders>
              <w:top w:val="single" w:sz="4" w:space="0" w:color="auto"/>
              <w:bottom w:val="single" w:sz="4" w:space="0" w:color="auto"/>
            </w:tcBorders>
          </w:tcPr>
          <w:p w14:paraId="54064024"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0ED77A80"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B8336AB"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73D54AD5"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58A4D260"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46279699"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7C950BB"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012B1E62"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6E39403C"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25622533"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4139EE05" w14:textId="77777777" w:rsidR="002F5385" w:rsidRPr="00205281" w:rsidRDefault="002F5385" w:rsidP="002F5385">
            <w:pPr>
              <w:rPr>
                <w:rFonts w:ascii="Arial" w:hAnsi="Arial" w:cs="Arial"/>
                <w:sz w:val="2"/>
                <w:szCs w:val="2"/>
                <w:lang w:val="es-BO"/>
              </w:rPr>
            </w:pPr>
          </w:p>
        </w:tc>
        <w:tc>
          <w:tcPr>
            <w:tcW w:w="268" w:type="dxa"/>
            <w:gridSpan w:val="2"/>
          </w:tcPr>
          <w:p w14:paraId="666CFD25"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E3871A5"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566CB4C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236067F3"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480A274"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5E5196E"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10D49E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5D924EB" w14:textId="77777777" w:rsidR="002F5385" w:rsidRPr="00205281" w:rsidRDefault="002F5385" w:rsidP="002F5385">
            <w:pPr>
              <w:rPr>
                <w:rFonts w:ascii="Arial" w:hAnsi="Arial" w:cs="Arial"/>
                <w:sz w:val="2"/>
                <w:szCs w:val="2"/>
                <w:lang w:val="es-BO"/>
              </w:rPr>
            </w:pPr>
          </w:p>
        </w:tc>
        <w:tc>
          <w:tcPr>
            <w:tcW w:w="267" w:type="dxa"/>
            <w:tcBorders>
              <w:right w:val="single" w:sz="12" w:space="0" w:color="244061" w:themeColor="accent1" w:themeShade="80"/>
            </w:tcBorders>
          </w:tcPr>
          <w:p w14:paraId="366A2AD5" w14:textId="77777777" w:rsidR="002F5385" w:rsidRPr="00205281" w:rsidRDefault="002F5385" w:rsidP="002F5385">
            <w:pPr>
              <w:rPr>
                <w:rFonts w:ascii="Arial" w:hAnsi="Arial" w:cs="Arial"/>
                <w:sz w:val="2"/>
                <w:szCs w:val="2"/>
                <w:lang w:val="es-BO"/>
              </w:rPr>
            </w:pPr>
          </w:p>
        </w:tc>
      </w:tr>
      <w:tr w:rsidR="002F5385" w:rsidRPr="00205281" w14:paraId="522A2DF2" w14:textId="77777777" w:rsidTr="00981B34">
        <w:trPr>
          <w:trHeight w:val="89"/>
          <w:jc w:val="center"/>
        </w:trPr>
        <w:tc>
          <w:tcPr>
            <w:tcW w:w="10346" w:type="dxa"/>
            <w:gridSpan w:val="45"/>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84AE93" w14:textId="604D21FF" w:rsidR="002F5385" w:rsidRPr="00205281" w:rsidRDefault="002F5385" w:rsidP="00A718DC">
            <w:pPr>
              <w:pStyle w:val="Prrafodelista"/>
              <w:numPr>
                <w:ilvl w:val="0"/>
                <w:numId w:val="24"/>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Pr="00205281">
              <w:rPr>
                <w:rFonts w:ascii="Arial" w:hAnsi="Arial" w:cs="Arial"/>
                <w:b/>
                <w:sz w:val="16"/>
                <w:szCs w:val="16"/>
                <w:lang w:val="es-BO"/>
              </w:rPr>
              <w:t xml:space="preserve"> </w:t>
            </w:r>
          </w:p>
        </w:tc>
      </w:tr>
      <w:tr w:rsidR="002F5385" w:rsidRPr="00205281" w14:paraId="1A657A24"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37317003"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7EA2E76C" w14:textId="77777777" w:rsidR="002F5385" w:rsidRPr="00205281" w:rsidRDefault="002F5385" w:rsidP="002F5385">
            <w:pPr>
              <w:rPr>
                <w:rFonts w:ascii="Arial" w:hAnsi="Arial" w:cs="Arial"/>
                <w:sz w:val="8"/>
                <w:szCs w:val="2"/>
                <w:lang w:val="es-BO"/>
              </w:rPr>
            </w:pPr>
          </w:p>
        </w:tc>
        <w:tc>
          <w:tcPr>
            <w:tcW w:w="274" w:type="dxa"/>
            <w:shd w:val="clear" w:color="auto" w:fill="auto"/>
          </w:tcPr>
          <w:p w14:paraId="4A950D40" w14:textId="77777777" w:rsidR="002F5385" w:rsidRPr="00205281" w:rsidRDefault="002F5385" w:rsidP="002F5385">
            <w:pPr>
              <w:rPr>
                <w:rFonts w:ascii="Arial" w:hAnsi="Arial" w:cs="Arial"/>
                <w:sz w:val="8"/>
                <w:szCs w:val="2"/>
                <w:lang w:val="es-BO"/>
              </w:rPr>
            </w:pPr>
          </w:p>
        </w:tc>
        <w:tc>
          <w:tcPr>
            <w:tcW w:w="524" w:type="dxa"/>
            <w:shd w:val="clear" w:color="auto" w:fill="auto"/>
          </w:tcPr>
          <w:p w14:paraId="532A2332" w14:textId="77777777" w:rsidR="002F5385" w:rsidRPr="00205281" w:rsidRDefault="002F5385" w:rsidP="002F5385">
            <w:pPr>
              <w:rPr>
                <w:rFonts w:ascii="Arial" w:hAnsi="Arial" w:cs="Arial"/>
                <w:sz w:val="8"/>
                <w:szCs w:val="2"/>
                <w:lang w:val="es-BO"/>
              </w:rPr>
            </w:pPr>
          </w:p>
        </w:tc>
        <w:tc>
          <w:tcPr>
            <w:tcW w:w="234" w:type="dxa"/>
            <w:shd w:val="clear" w:color="auto" w:fill="auto"/>
          </w:tcPr>
          <w:p w14:paraId="129511EE" w14:textId="77777777" w:rsidR="002F5385" w:rsidRPr="00205281" w:rsidRDefault="002F5385" w:rsidP="002F5385">
            <w:pPr>
              <w:rPr>
                <w:rFonts w:ascii="Arial" w:hAnsi="Arial" w:cs="Arial"/>
                <w:sz w:val="8"/>
                <w:szCs w:val="2"/>
                <w:lang w:val="es-BO"/>
              </w:rPr>
            </w:pPr>
          </w:p>
        </w:tc>
        <w:tc>
          <w:tcPr>
            <w:tcW w:w="302" w:type="dxa"/>
            <w:shd w:val="clear" w:color="auto" w:fill="auto"/>
          </w:tcPr>
          <w:p w14:paraId="7BDD85FD" w14:textId="77777777" w:rsidR="002F5385" w:rsidRPr="00205281" w:rsidRDefault="002F5385" w:rsidP="002F5385">
            <w:pPr>
              <w:rPr>
                <w:rFonts w:ascii="Arial" w:hAnsi="Arial" w:cs="Arial"/>
                <w:sz w:val="8"/>
                <w:szCs w:val="2"/>
                <w:lang w:val="es-BO"/>
              </w:rPr>
            </w:pPr>
          </w:p>
        </w:tc>
        <w:tc>
          <w:tcPr>
            <w:tcW w:w="269" w:type="dxa"/>
            <w:shd w:val="clear" w:color="auto" w:fill="auto"/>
          </w:tcPr>
          <w:p w14:paraId="7C6A3364" w14:textId="77777777" w:rsidR="002F5385" w:rsidRPr="00205281" w:rsidRDefault="002F5385" w:rsidP="002F5385">
            <w:pPr>
              <w:rPr>
                <w:rFonts w:ascii="Arial" w:hAnsi="Arial" w:cs="Arial"/>
                <w:sz w:val="8"/>
                <w:szCs w:val="2"/>
                <w:lang w:val="es-BO"/>
              </w:rPr>
            </w:pPr>
          </w:p>
        </w:tc>
        <w:tc>
          <w:tcPr>
            <w:tcW w:w="274" w:type="dxa"/>
            <w:shd w:val="clear" w:color="auto" w:fill="auto"/>
          </w:tcPr>
          <w:p w14:paraId="11428688"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402FC4FB" w14:textId="77777777" w:rsidR="002F5385" w:rsidRPr="00205281" w:rsidRDefault="002F5385" w:rsidP="002F5385">
            <w:pPr>
              <w:rPr>
                <w:rFonts w:ascii="Arial" w:hAnsi="Arial" w:cs="Arial"/>
                <w:sz w:val="8"/>
                <w:szCs w:val="2"/>
                <w:lang w:val="es-BO"/>
              </w:rPr>
            </w:pPr>
          </w:p>
        </w:tc>
        <w:tc>
          <w:tcPr>
            <w:tcW w:w="270" w:type="dxa"/>
            <w:shd w:val="clear" w:color="auto" w:fill="auto"/>
          </w:tcPr>
          <w:p w14:paraId="03A4A628"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5E86FF42" w14:textId="77777777" w:rsidR="002F5385" w:rsidRPr="00205281" w:rsidRDefault="002F5385" w:rsidP="002F5385">
            <w:pPr>
              <w:rPr>
                <w:rFonts w:ascii="Arial" w:hAnsi="Arial" w:cs="Arial"/>
                <w:sz w:val="8"/>
                <w:szCs w:val="2"/>
                <w:lang w:val="es-BO"/>
              </w:rPr>
            </w:pPr>
          </w:p>
        </w:tc>
        <w:tc>
          <w:tcPr>
            <w:tcW w:w="268" w:type="dxa"/>
            <w:shd w:val="clear" w:color="auto" w:fill="auto"/>
          </w:tcPr>
          <w:p w14:paraId="7BFB5FB0" w14:textId="77777777" w:rsidR="002F5385" w:rsidRPr="00205281" w:rsidRDefault="002F5385" w:rsidP="002F5385">
            <w:pPr>
              <w:rPr>
                <w:rFonts w:ascii="Arial" w:hAnsi="Arial" w:cs="Arial"/>
                <w:sz w:val="8"/>
                <w:szCs w:val="2"/>
                <w:lang w:val="es-BO"/>
              </w:rPr>
            </w:pPr>
          </w:p>
        </w:tc>
        <w:tc>
          <w:tcPr>
            <w:tcW w:w="268" w:type="dxa"/>
            <w:shd w:val="clear" w:color="auto" w:fill="auto"/>
          </w:tcPr>
          <w:p w14:paraId="7592E589" w14:textId="77777777" w:rsidR="002F5385" w:rsidRPr="00205281" w:rsidRDefault="002F5385" w:rsidP="002F5385">
            <w:pPr>
              <w:rPr>
                <w:rFonts w:ascii="Arial" w:hAnsi="Arial" w:cs="Arial"/>
                <w:sz w:val="8"/>
                <w:szCs w:val="2"/>
                <w:lang w:val="es-BO"/>
              </w:rPr>
            </w:pPr>
          </w:p>
        </w:tc>
        <w:tc>
          <w:tcPr>
            <w:tcW w:w="267" w:type="dxa"/>
            <w:shd w:val="clear" w:color="auto" w:fill="auto"/>
          </w:tcPr>
          <w:p w14:paraId="1F7CA9B0"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C869497"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1FF1B8E" w14:textId="77777777" w:rsidR="002F5385" w:rsidRPr="00205281" w:rsidRDefault="002F5385" w:rsidP="002F5385">
            <w:pPr>
              <w:rPr>
                <w:rFonts w:ascii="Arial" w:hAnsi="Arial" w:cs="Arial"/>
                <w:sz w:val="8"/>
                <w:szCs w:val="2"/>
                <w:lang w:val="es-BO"/>
              </w:rPr>
            </w:pPr>
          </w:p>
        </w:tc>
        <w:tc>
          <w:tcPr>
            <w:tcW w:w="268" w:type="dxa"/>
            <w:shd w:val="clear" w:color="auto" w:fill="auto"/>
          </w:tcPr>
          <w:p w14:paraId="52D0E0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25431E9" w14:textId="77777777" w:rsidR="002F5385" w:rsidRPr="00205281" w:rsidRDefault="002F5385" w:rsidP="002F5385">
            <w:pPr>
              <w:rPr>
                <w:rFonts w:ascii="Arial" w:hAnsi="Arial" w:cs="Arial"/>
                <w:sz w:val="8"/>
                <w:szCs w:val="2"/>
                <w:lang w:val="es-BO"/>
              </w:rPr>
            </w:pPr>
          </w:p>
        </w:tc>
        <w:tc>
          <w:tcPr>
            <w:tcW w:w="267" w:type="dxa"/>
            <w:shd w:val="clear" w:color="auto" w:fill="auto"/>
          </w:tcPr>
          <w:p w14:paraId="630B95FA" w14:textId="77777777" w:rsidR="002F5385" w:rsidRPr="00205281" w:rsidRDefault="002F5385" w:rsidP="002F5385">
            <w:pPr>
              <w:rPr>
                <w:rFonts w:ascii="Arial" w:hAnsi="Arial" w:cs="Arial"/>
                <w:sz w:val="8"/>
                <w:szCs w:val="2"/>
                <w:lang w:val="es-BO"/>
              </w:rPr>
            </w:pPr>
          </w:p>
        </w:tc>
        <w:tc>
          <w:tcPr>
            <w:tcW w:w="268" w:type="dxa"/>
            <w:shd w:val="clear" w:color="auto" w:fill="auto"/>
          </w:tcPr>
          <w:p w14:paraId="4E858BF5" w14:textId="77777777" w:rsidR="002F5385" w:rsidRPr="00205281" w:rsidRDefault="002F5385" w:rsidP="002F5385">
            <w:pPr>
              <w:rPr>
                <w:rFonts w:ascii="Arial" w:hAnsi="Arial" w:cs="Arial"/>
                <w:sz w:val="8"/>
                <w:szCs w:val="2"/>
                <w:lang w:val="es-BO"/>
              </w:rPr>
            </w:pPr>
          </w:p>
        </w:tc>
        <w:tc>
          <w:tcPr>
            <w:tcW w:w="268" w:type="dxa"/>
            <w:shd w:val="clear" w:color="auto" w:fill="auto"/>
          </w:tcPr>
          <w:p w14:paraId="745724AC"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4E26BF30" w14:textId="77777777" w:rsidR="002F5385" w:rsidRPr="00205281" w:rsidRDefault="002F5385" w:rsidP="002F5385">
            <w:pPr>
              <w:rPr>
                <w:rFonts w:ascii="Arial" w:hAnsi="Arial" w:cs="Arial"/>
                <w:sz w:val="8"/>
                <w:szCs w:val="2"/>
                <w:lang w:val="es-BO"/>
              </w:rPr>
            </w:pPr>
          </w:p>
        </w:tc>
        <w:tc>
          <w:tcPr>
            <w:tcW w:w="268" w:type="dxa"/>
            <w:shd w:val="clear" w:color="auto" w:fill="auto"/>
          </w:tcPr>
          <w:p w14:paraId="3F817313" w14:textId="77777777" w:rsidR="002F5385" w:rsidRPr="00205281" w:rsidRDefault="002F5385" w:rsidP="002F5385">
            <w:pPr>
              <w:rPr>
                <w:rFonts w:ascii="Arial" w:hAnsi="Arial" w:cs="Arial"/>
                <w:sz w:val="8"/>
                <w:szCs w:val="2"/>
                <w:lang w:val="es-BO"/>
              </w:rPr>
            </w:pPr>
          </w:p>
        </w:tc>
        <w:tc>
          <w:tcPr>
            <w:tcW w:w="267" w:type="dxa"/>
            <w:shd w:val="clear" w:color="auto" w:fill="auto"/>
          </w:tcPr>
          <w:p w14:paraId="64286330" w14:textId="77777777" w:rsidR="002F5385" w:rsidRPr="00205281" w:rsidRDefault="002F5385" w:rsidP="002F5385">
            <w:pPr>
              <w:rPr>
                <w:rFonts w:ascii="Arial" w:hAnsi="Arial" w:cs="Arial"/>
                <w:sz w:val="8"/>
                <w:szCs w:val="2"/>
                <w:lang w:val="es-BO"/>
              </w:rPr>
            </w:pPr>
          </w:p>
        </w:tc>
        <w:tc>
          <w:tcPr>
            <w:tcW w:w="267" w:type="dxa"/>
            <w:shd w:val="clear" w:color="auto" w:fill="auto"/>
          </w:tcPr>
          <w:p w14:paraId="7C72069E" w14:textId="77777777" w:rsidR="002F5385" w:rsidRPr="00205281" w:rsidRDefault="002F5385" w:rsidP="002F5385">
            <w:pPr>
              <w:rPr>
                <w:rFonts w:ascii="Arial" w:hAnsi="Arial" w:cs="Arial"/>
                <w:sz w:val="8"/>
                <w:szCs w:val="2"/>
                <w:lang w:val="es-BO"/>
              </w:rPr>
            </w:pPr>
          </w:p>
        </w:tc>
        <w:tc>
          <w:tcPr>
            <w:tcW w:w="267" w:type="dxa"/>
            <w:shd w:val="clear" w:color="auto" w:fill="auto"/>
          </w:tcPr>
          <w:p w14:paraId="3D74E7F7" w14:textId="77777777" w:rsidR="002F5385" w:rsidRPr="00205281" w:rsidRDefault="002F5385" w:rsidP="002F5385">
            <w:pPr>
              <w:rPr>
                <w:rFonts w:ascii="Arial" w:hAnsi="Arial" w:cs="Arial"/>
                <w:sz w:val="8"/>
                <w:szCs w:val="2"/>
                <w:lang w:val="es-BO"/>
              </w:rPr>
            </w:pPr>
          </w:p>
        </w:tc>
        <w:tc>
          <w:tcPr>
            <w:tcW w:w="267" w:type="dxa"/>
            <w:shd w:val="clear" w:color="auto" w:fill="auto"/>
          </w:tcPr>
          <w:p w14:paraId="48F3BF47" w14:textId="77777777" w:rsidR="002F5385" w:rsidRPr="00205281" w:rsidRDefault="002F5385" w:rsidP="002F5385">
            <w:pPr>
              <w:rPr>
                <w:rFonts w:ascii="Arial" w:hAnsi="Arial" w:cs="Arial"/>
                <w:sz w:val="8"/>
                <w:szCs w:val="2"/>
                <w:lang w:val="es-BO"/>
              </w:rPr>
            </w:pPr>
          </w:p>
        </w:tc>
        <w:tc>
          <w:tcPr>
            <w:tcW w:w="267" w:type="dxa"/>
            <w:shd w:val="clear" w:color="auto" w:fill="auto"/>
          </w:tcPr>
          <w:p w14:paraId="49FDEABF" w14:textId="77777777" w:rsidR="002F5385" w:rsidRPr="00205281" w:rsidRDefault="002F5385" w:rsidP="002F5385">
            <w:pPr>
              <w:rPr>
                <w:rFonts w:ascii="Arial" w:hAnsi="Arial" w:cs="Arial"/>
                <w:sz w:val="8"/>
                <w:szCs w:val="2"/>
                <w:lang w:val="es-BO"/>
              </w:rPr>
            </w:pPr>
          </w:p>
        </w:tc>
        <w:tc>
          <w:tcPr>
            <w:tcW w:w="267" w:type="dxa"/>
            <w:shd w:val="clear" w:color="auto" w:fill="auto"/>
          </w:tcPr>
          <w:p w14:paraId="2D238711"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47015D4F" w14:textId="77777777" w:rsidR="002F5385" w:rsidRPr="00205281" w:rsidRDefault="002F5385" w:rsidP="002F5385">
            <w:pPr>
              <w:rPr>
                <w:rFonts w:ascii="Arial" w:hAnsi="Arial" w:cs="Arial"/>
                <w:sz w:val="8"/>
                <w:szCs w:val="2"/>
                <w:lang w:val="es-BO"/>
              </w:rPr>
            </w:pPr>
          </w:p>
        </w:tc>
      </w:tr>
      <w:tr w:rsidR="002F5385" w:rsidRPr="00205281" w14:paraId="27D407F6" w14:textId="77777777" w:rsidTr="006C113C">
        <w:trPr>
          <w:jc w:val="center"/>
        </w:trPr>
        <w:tc>
          <w:tcPr>
            <w:tcW w:w="2293" w:type="dxa"/>
            <w:gridSpan w:val="9"/>
            <w:tcBorders>
              <w:left w:val="single" w:sz="12" w:space="0" w:color="244061" w:themeColor="accent1" w:themeShade="80"/>
              <w:right w:val="single" w:sz="4" w:space="0" w:color="auto"/>
            </w:tcBorders>
            <w:vAlign w:val="center"/>
          </w:tcPr>
          <w:p w14:paraId="420B73C5" w14:textId="77777777" w:rsidR="002F5385" w:rsidRPr="00205281" w:rsidRDefault="002F5385" w:rsidP="002F5385">
            <w:pPr>
              <w:jc w:val="right"/>
              <w:rPr>
                <w:rFonts w:ascii="Arial" w:hAnsi="Arial" w:cs="Arial"/>
                <w:lang w:val="es-BO"/>
              </w:rPr>
            </w:pPr>
            <w:r w:rsidRPr="00205281">
              <w:rPr>
                <w:rFonts w:ascii="Arial" w:hAnsi="Arial" w:cs="Arial"/>
                <w:lang w:val="es-BO"/>
              </w:rPr>
              <w:t>Domicilio de la Entidad Convocante</w:t>
            </w:r>
          </w:p>
        </w:tc>
        <w:tc>
          <w:tcPr>
            <w:tcW w:w="4161"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52B5A" w14:textId="0B88CE0A" w:rsidR="002F5385" w:rsidRPr="00205281" w:rsidRDefault="002F5385" w:rsidP="002F5385">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664" w:type="dxa"/>
            <w:gridSpan w:val="8"/>
            <w:tcBorders>
              <w:left w:val="single" w:sz="4" w:space="0" w:color="auto"/>
              <w:right w:val="single" w:sz="4" w:space="0" w:color="auto"/>
            </w:tcBorders>
            <w:shd w:val="clear" w:color="auto" w:fill="auto"/>
          </w:tcPr>
          <w:p w14:paraId="603CECEA" w14:textId="77777777" w:rsidR="002F5385" w:rsidRPr="00205281" w:rsidRDefault="002F5385" w:rsidP="002F5385">
            <w:pPr>
              <w:jc w:val="right"/>
              <w:rPr>
                <w:rFonts w:ascii="Arial" w:hAnsi="Arial" w:cs="Arial"/>
                <w:lang w:val="es-BO"/>
              </w:rPr>
            </w:pPr>
            <w:r w:rsidRPr="00205281">
              <w:rPr>
                <w:rFonts w:ascii="Arial" w:hAnsi="Arial" w:cs="Arial"/>
                <w:lang w:val="es-BO"/>
              </w:rPr>
              <w:t>Horario de Atención de la Entidad</w:t>
            </w:r>
          </w:p>
        </w:tc>
        <w:tc>
          <w:tcPr>
            <w:tcW w:w="196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C951" w14:textId="34CD9A6E" w:rsidR="002F5385" w:rsidRPr="00205281" w:rsidRDefault="002F5385" w:rsidP="002F5385">
            <w:pPr>
              <w:jc w:val="center"/>
              <w:rPr>
                <w:rFonts w:ascii="Arial" w:hAnsi="Arial" w:cs="Arial"/>
                <w:lang w:val="es-BO"/>
              </w:rPr>
            </w:pPr>
            <w:r w:rsidRPr="00F17E7F">
              <w:rPr>
                <w:rFonts w:ascii="Arial" w:hAnsi="Arial" w:cs="Arial"/>
                <w:sz w:val="14"/>
                <w:lang w:val="es-BO" w:eastAsia="es-BO"/>
              </w:rPr>
              <w:t>08:</w:t>
            </w:r>
            <w:r>
              <w:rPr>
                <w:rFonts w:ascii="Arial" w:hAnsi="Arial" w:cs="Arial"/>
                <w:sz w:val="14"/>
                <w:lang w:val="es-BO" w:eastAsia="es-BO"/>
              </w:rPr>
              <w:t>3</w:t>
            </w:r>
            <w:r w:rsidRPr="00F17E7F">
              <w:rPr>
                <w:rFonts w:ascii="Arial" w:hAnsi="Arial" w:cs="Arial"/>
                <w:sz w:val="14"/>
                <w:lang w:val="es-BO" w:eastAsia="es-BO"/>
              </w:rPr>
              <w:t>0</w:t>
            </w:r>
            <w:r w:rsidRPr="00F17E7F">
              <w:rPr>
                <w:rFonts w:ascii="Arial" w:hAnsi="Arial" w:cs="Arial"/>
                <w:bCs/>
                <w:sz w:val="14"/>
                <w:lang w:val="es-BO" w:eastAsia="es-BO"/>
              </w:rPr>
              <w:t xml:space="preserve"> a 16:</w:t>
            </w:r>
            <w:r>
              <w:rPr>
                <w:rFonts w:ascii="Arial" w:hAnsi="Arial" w:cs="Arial"/>
                <w:bCs/>
                <w:sz w:val="14"/>
                <w:lang w:val="es-BO" w:eastAsia="es-BO"/>
              </w:rPr>
              <w:t>3</w:t>
            </w:r>
            <w:r w:rsidRPr="00F17E7F">
              <w:rPr>
                <w:rFonts w:ascii="Arial" w:hAnsi="Arial" w:cs="Arial"/>
                <w:bCs/>
                <w:sz w:val="14"/>
                <w:lang w:val="es-BO" w:eastAsia="es-BO"/>
              </w:rPr>
              <w:t>0</w:t>
            </w:r>
          </w:p>
        </w:tc>
        <w:tc>
          <w:tcPr>
            <w:tcW w:w="267" w:type="dxa"/>
            <w:tcBorders>
              <w:left w:val="single" w:sz="4" w:space="0" w:color="auto"/>
              <w:right w:val="single" w:sz="12" w:space="0" w:color="244061" w:themeColor="accent1" w:themeShade="80"/>
            </w:tcBorders>
          </w:tcPr>
          <w:p w14:paraId="3B8CE904" w14:textId="77777777" w:rsidR="002F5385" w:rsidRPr="00205281" w:rsidRDefault="002F5385" w:rsidP="002F5385">
            <w:pPr>
              <w:rPr>
                <w:rFonts w:ascii="Arial" w:hAnsi="Arial" w:cs="Arial"/>
                <w:lang w:val="es-BO"/>
              </w:rPr>
            </w:pPr>
          </w:p>
        </w:tc>
      </w:tr>
      <w:tr w:rsidR="002F5385" w:rsidRPr="00205281" w14:paraId="7F2DDDFB"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C42231D"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6049D298" w14:textId="77777777" w:rsidR="002F5385" w:rsidRPr="00205281" w:rsidRDefault="002F5385" w:rsidP="002F5385">
            <w:pPr>
              <w:rPr>
                <w:rFonts w:ascii="Arial" w:hAnsi="Arial" w:cs="Arial"/>
                <w:sz w:val="8"/>
                <w:szCs w:val="2"/>
                <w:lang w:val="es-BO"/>
              </w:rPr>
            </w:pPr>
          </w:p>
        </w:tc>
        <w:tc>
          <w:tcPr>
            <w:tcW w:w="274" w:type="dxa"/>
            <w:shd w:val="clear" w:color="auto" w:fill="auto"/>
          </w:tcPr>
          <w:p w14:paraId="0B2100DE" w14:textId="77777777" w:rsidR="002F5385" w:rsidRPr="00205281" w:rsidRDefault="002F5385" w:rsidP="002F5385">
            <w:pPr>
              <w:rPr>
                <w:rFonts w:ascii="Arial" w:hAnsi="Arial" w:cs="Arial"/>
                <w:sz w:val="8"/>
                <w:szCs w:val="2"/>
                <w:lang w:val="es-BO"/>
              </w:rPr>
            </w:pPr>
          </w:p>
        </w:tc>
        <w:tc>
          <w:tcPr>
            <w:tcW w:w="524" w:type="dxa"/>
            <w:shd w:val="clear" w:color="auto" w:fill="auto"/>
          </w:tcPr>
          <w:p w14:paraId="0C2AEA7E" w14:textId="77777777" w:rsidR="002F5385" w:rsidRPr="00205281" w:rsidRDefault="002F5385" w:rsidP="002F5385">
            <w:pPr>
              <w:rPr>
                <w:rFonts w:ascii="Arial" w:hAnsi="Arial" w:cs="Arial"/>
                <w:sz w:val="8"/>
                <w:szCs w:val="2"/>
                <w:lang w:val="es-BO"/>
              </w:rPr>
            </w:pPr>
          </w:p>
        </w:tc>
        <w:tc>
          <w:tcPr>
            <w:tcW w:w="234" w:type="dxa"/>
            <w:shd w:val="clear" w:color="auto" w:fill="auto"/>
          </w:tcPr>
          <w:p w14:paraId="65728CD5" w14:textId="77777777" w:rsidR="002F5385" w:rsidRPr="00205281" w:rsidRDefault="002F5385" w:rsidP="002F5385">
            <w:pPr>
              <w:rPr>
                <w:rFonts w:ascii="Arial" w:hAnsi="Arial" w:cs="Arial"/>
                <w:sz w:val="8"/>
                <w:szCs w:val="2"/>
                <w:lang w:val="es-BO"/>
              </w:rPr>
            </w:pPr>
          </w:p>
        </w:tc>
        <w:tc>
          <w:tcPr>
            <w:tcW w:w="302" w:type="dxa"/>
            <w:shd w:val="clear" w:color="auto" w:fill="auto"/>
          </w:tcPr>
          <w:p w14:paraId="7691B5E5" w14:textId="77777777" w:rsidR="002F5385" w:rsidRPr="00205281" w:rsidRDefault="002F5385" w:rsidP="002F5385">
            <w:pPr>
              <w:rPr>
                <w:rFonts w:ascii="Arial" w:hAnsi="Arial" w:cs="Arial"/>
                <w:sz w:val="8"/>
                <w:szCs w:val="2"/>
                <w:lang w:val="es-BO"/>
              </w:rPr>
            </w:pPr>
          </w:p>
        </w:tc>
        <w:tc>
          <w:tcPr>
            <w:tcW w:w="269" w:type="dxa"/>
            <w:shd w:val="clear" w:color="auto" w:fill="auto"/>
          </w:tcPr>
          <w:p w14:paraId="4EFC0F52" w14:textId="77777777" w:rsidR="002F5385" w:rsidRPr="00205281" w:rsidRDefault="002F5385" w:rsidP="002F5385">
            <w:pPr>
              <w:rPr>
                <w:rFonts w:ascii="Arial" w:hAnsi="Arial" w:cs="Arial"/>
                <w:sz w:val="8"/>
                <w:szCs w:val="2"/>
                <w:lang w:val="es-BO"/>
              </w:rPr>
            </w:pPr>
          </w:p>
        </w:tc>
        <w:tc>
          <w:tcPr>
            <w:tcW w:w="274" w:type="dxa"/>
            <w:shd w:val="clear" w:color="auto" w:fill="auto"/>
          </w:tcPr>
          <w:p w14:paraId="36E4A3D1"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7C6D5965" w14:textId="77777777" w:rsidR="002F5385" w:rsidRPr="00205281" w:rsidRDefault="002F5385" w:rsidP="002F5385">
            <w:pPr>
              <w:rPr>
                <w:rFonts w:ascii="Arial" w:hAnsi="Arial" w:cs="Arial"/>
                <w:sz w:val="8"/>
                <w:szCs w:val="2"/>
                <w:lang w:val="es-BO"/>
              </w:rPr>
            </w:pPr>
          </w:p>
        </w:tc>
        <w:tc>
          <w:tcPr>
            <w:tcW w:w="270" w:type="dxa"/>
            <w:shd w:val="clear" w:color="auto" w:fill="auto"/>
          </w:tcPr>
          <w:p w14:paraId="0A0B7B0B"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757C1881" w14:textId="77777777" w:rsidR="002F5385" w:rsidRPr="00205281" w:rsidRDefault="002F5385" w:rsidP="002F5385">
            <w:pPr>
              <w:rPr>
                <w:rFonts w:ascii="Arial" w:hAnsi="Arial" w:cs="Arial"/>
                <w:sz w:val="8"/>
                <w:szCs w:val="2"/>
                <w:lang w:val="es-BO"/>
              </w:rPr>
            </w:pPr>
          </w:p>
        </w:tc>
        <w:tc>
          <w:tcPr>
            <w:tcW w:w="268" w:type="dxa"/>
            <w:shd w:val="clear" w:color="auto" w:fill="auto"/>
          </w:tcPr>
          <w:p w14:paraId="34C4FFF4" w14:textId="77777777" w:rsidR="002F5385" w:rsidRPr="00205281" w:rsidRDefault="002F5385" w:rsidP="002F5385">
            <w:pPr>
              <w:rPr>
                <w:rFonts w:ascii="Arial" w:hAnsi="Arial" w:cs="Arial"/>
                <w:sz w:val="8"/>
                <w:szCs w:val="2"/>
                <w:lang w:val="es-BO"/>
              </w:rPr>
            </w:pPr>
          </w:p>
        </w:tc>
        <w:tc>
          <w:tcPr>
            <w:tcW w:w="268" w:type="dxa"/>
            <w:shd w:val="clear" w:color="auto" w:fill="auto"/>
          </w:tcPr>
          <w:p w14:paraId="049C0D7C" w14:textId="77777777" w:rsidR="002F5385" w:rsidRPr="00205281" w:rsidRDefault="002F5385" w:rsidP="002F5385">
            <w:pPr>
              <w:rPr>
                <w:rFonts w:ascii="Arial" w:hAnsi="Arial" w:cs="Arial"/>
                <w:sz w:val="8"/>
                <w:szCs w:val="2"/>
                <w:lang w:val="es-BO"/>
              </w:rPr>
            </w:pPr>
          </w:p>
        </w:tc>
        <w:tc>
          <w:tcPr>
            <w:tcW w:w="267" w:type="dxa"/>
            <w:shd w:val="clear" w:color="auto" w:fill="auto"/>
          </w:tcPr>
          <w:p w14:paraId="71BDF95A"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013F173"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8229714" w14:textId="77777777" w:rsidR="002F5385" w:rsidRPr="00205281" w:rsidRDefault="002F5385" w:rsidP="002F5385">
            <w:pPr>
              <w:rPr>
                <w:rFonts w:ascii="Arial" w:hAnsi="Arial" w:cs="Arial"/>
                <w:sz w:val="8"/>
                <w:szCs w:val="2"/>
                <w:lang w:val="es-BO"/>
              </w:rPr>
            </w:pPr>
          </w:p>
        </w:tc>
        <w:tc>
          <w:tcPr>
            <w:tcW w:w="268" w:type="dxa"/>
            <w:shd w:val="clear" w:color="auto" w:fill="auto"/>
          </w:tcPr>
          <w:p w14:paraId="220AAC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E9B2DC5" w14:textId="77777777" w:rsidR="002F5385" w:rsidRPr="00205281" w:rsidRDefault="002F5385" w:rsidP="002F5385">
            <w:pPr>
              <w:rPr>
                <w:rFonts w:ascii="Arial" w:hAnsi="Arial" w:cs="Arial"/>
                <w:sz w:val="8"/>
                <w:szCs w:val="2"/>
                <w:lang w:val="es-BO"/>
              </w:rPr>
            </w:pPr>
          </w:p>
        </w:tc>
        <w:tc>
          <w:tcPr>
            <w:tcW w:w="267" w:type="dxa"/>
            <w:shd w:val="clear" w:color="auto" w:fill="auto"/>
          </w:tcPr>
          <w:p w14:paraId="72379975" w14:textId="77777777" w:rsidR="002F5385" w:rsidRPr="00205281" w:rsidRDefault="002F5385" w:rsidP="002F5385">
            <w:pPr>
              <w:rPr>
                <w:rFonts w:ascii="Arial" w:hAnsi="Arial" w:cs="Arial"/>
                <w:sz w:val="8"/>
                <w:szCs w:val="2"/>
                <w:lang w:val="es-BO"/>
              </w:rPr>
            </w:pPr>
          </w:p>
        </w:tc>
        <w:tc>
          <w:tcPr>
            <w:tcW w:w="268" w:type="dxa"/>
            <w:shd w:val="clear" w:color="auto" w:fill="auto"/>
          </w:tcPr>
          <w:p w14:paraId="5A0714DD" w14:textId="77777777" w:rsidR="002F5385" w:rsidRPr="00205281" w:rsidRDefault="002F5385" w:rsidP="002F5385">
            <w:pPr>
              <w:rPr>
                <w:rFonts w:ascii="Arial" w:hAnsi="Arial" w:cs="Arial"/>
                <w:sz w:val="8"/>
                <w:szCs w:val="2"/>
                <w:lang w:val="es-BO"/>
              </w:rPr>
            </w:pPr>
          </w:p>
        </w:tc>
        <w:tc>
          <w:tcPr>
            <w:tcW w:w="268" w:type="dxa"/>
            <w:shd w:val="clear" w:color="auto" w:fill="auto"/>
          </w:tcPr>
          <w:p w14:paraId="5CB849C2"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4F291C3" w14:textId="77777777" w:rsidR="002F5385" w:rsidRPr="00205281" w:rsidRDefault="002F5385" w:rsidP="002F5385">
            <w:pPr>
              <w:rPr>
                <w:rFonts w:ascii="Arial" w:hAnsi="Arial" w:cs="Arial"/>
                <w:sz w:val="8"/>
                <w:szCs w:val="2"/>
                <w:lang w:val="es-BO"/>
              </w:rPr>
            </w:pPr>
          </w:p>
        </w:tc>
        <w:tc>
          <w:tcPr>
            <w:tcW w:w="268" w:type="dxa"/>
            <w:shd w:val="clear" w:color="auto" w:fill="auto"/>
          </w:tcPr>
          <w:p w14:paraId="08CEAA1A" w14:textId="77777777" w:rsidR="002F5385" w:rsidRPr="00205281" w:rsidRDefault="002F5385" w:rsidP="002F5385">
            <w:pPr>
              <w:rPr>
                <w:rFonts w:ascii="Arial" w:hAnsi="Arial" w:cs="Arial"/>
                <w:sz w:val="8"/>
                <w:szCs w:val="2"/>
                <w:lang w:val="es-BO"/>
              </w:rPr>
            </w:pPr>
          </w:p>
        </w:tc>
        <w:tc>
          <w:tcPr>
            <w:tcW w:w="267" w:type="dxa"/>
            <w:shd w:val="clear" w:color="auto" w:fill="auto"/>
          </w:tcPr>
          <w:p w14:paraId="7B606D20" w14:textId="77777777" w:rsidR="002F5385" w:rsidRPr="00205281" w:rsidRDefault="002F5385" w:rsidP="002F5385">
            <w:pPr>
              <w:rPr>
                <w:rFonts w:ascii="Arial" w:hAnsi="Arial" w:cs="Arial"/>
                <w:sz w:val="8"/>
                <w:szCs w:val="2"/>
                <w:lang w:val="es-BO"/>
              </w:rPr>
            </w:pPr>
          </w:p>
        </w:tc>
        <w:tc>
          <w:tcPr>
            <w:tcW w:w="267" w:type="dxa"/>
            <w:shd w:val="clear" w:color="auto" w:fill="auto"/>
          </w:tcPr>
          <w:p w14:paraId="3D4761FB" w14:textId="77777777" w:rsidR="002F5385" w:rsidRPr="00205281" w:rsidRDefault="002F5385" w:rsidP="002F5385">
            <w:pPr>
              <w:rPr>
                <w:rFonts w:ascii="Arial" w:hAnsi="Arial" w:cs="Arial"/>
                <w:sz w:val="8"/>
                <w:szCs w:val="2"/>
                <w:lang w:val="es-BO"/>
              </w:rPr>
            </w:pPr>
          </w:p>
        </w:tc>
        <w:tc>
          <w:tcPr>
            <w:tcW w:w="267" w:type="dxa"/>
            <w:shd w:val="clear" w:color="auto" w:fill="auto"/>
          </w:tcPr>
          <w:p w14:paraId="7686AFAC" w14:textId="77777777" w:rsidR="002F5385" w:rsidRPr="00205281" w:rsidRDefault="002F5385" w:rsidP="002F5385">
            <w:pPr>
              <w:rPr>
                <w:rFonts w:ascii="Arial" w:hAnsi="Arial" w:cs="Arial"/>
                <w:sz w:val="8"/>
                <w:szCs w:val="2"/>
                <w:lang w:val="es-BO"/>
              </w:rPr>
            </w:pPr>
          </w:p>
        </w:tc>
        <w:tc>
          <w:tcPr>
            <w:tcW w:w="267" w:type="dxa"/>
            <w:shd w:val="clear" w:color="auto" w:fill="auto"/>
          </w:tcPr>
          <w:p w14:paraId="280E635B" w14:textId="77777777" w:rsidR="002F5385" w:rsidRPr="00205281" w:rsidRDefault="002F5385" w:rsidP="002F5385">
            <w:pPr>
              <w:rPr>
                <w:rFonts w:ascii="Arial" w:hAnsi="Arial" w:cs="Arial"/>
                <w:sz w:val="8"/>
                <w:szCs w:val="2"/>
                <w:lang w:val="es-BO"/>
              </w:rPr>
            </w:pPr>
          </w:p>
        </w:tc>
        <w:tc>
          <w:tcPr>
            <w:tcW w:w="267" w:type="dxa"/>
            <w:shd w:val="clear" w:color="auto" w:fill="auto"/>
          </w:tcPr>
          <w:p w14:paraId="4B0655ED" w14:textId="77777777" w:rsidR="002F5385" w:rsidRPr="00205281" w:rsidRDefault="002F5385" w:rsidP="002F5385">
            <w:pPr>
              <w:rPr>
                <w:rFonts w:ascii="Arial" w:hAnsi="Arial" w:cs="Arial"/>
                <w:sz w:val="8"/>
                <w:szCs w:val="2"/>
                <w:lang w:val="es-BO"/>
              </w:rPr>
            </w:pPr>
          </w:p>
        </w:tc>
        <w:tc>
          <w:tcPr>
            <w:tcW w:w="267" w:type="dxa"/>
            <w:shd w:val="clear" w:color="auto" w:fill="auto"/>
          </w:tcPr>
          <w:p w14:paraId="4D1B43F5"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2A0AE632" w14:textId="77777777" w:rsidR="002F5385" w:rsidRPr="00205281" w:rsidRDefault="002F5385" w:rsidP="002F5385">
            <w:pPr>
              <w:rPr>
                <w:rFonts w:ascii="Arial" w:hAnsi="Arial" w:cs="Arial"/>
                <w:sz w:val="8"/>
                <w:szCs w:val="2"/>
                <w:lang w:val="es-BO"/>
              </w:rPr>
            </w:pPr>
          </w:p>
        </w:tc>
      </w:tr>
      <w:tr w:rsidR="002F5385" w:rsidRPr="00205281" w14:paraId="1449D5D2" w14:textId="77777777" w:rsidTr="006C113C">
        <w:trPr>
          <w:jc w:val="center"/>
        </w:trPr>
        <w:tc>
          <w:tcPr>
            <w:tcW w:w="1133" w:type="dxa"/>
            <w:gridSpan w:val="3"/>
            <w:tcBorders>
              <w:left w:val="single" w:sz="12" w:space="0" w:color="244061" w:themeColor="accent1" w:themeShade="80"/>
            </w:tcBorders>
            <w:vAlign w:val="center"/>
          </w:tcPr>
          <w:p w14:paraId="4FA26DDE" w14:textId="77777777" w:rsidR="002F5385" w:rsidRPr="00205281" w:rsidRDefault="002F5385" w:rsidP="002F5385">
            <w:pPr>
              <w:jc w:val="right"/>
              <w:rPr>
                <w:rFonts w:ascii="Arial" w:hAnsi="Arial" w:cs="Arial"/>
                <w:b/>
                <w:sz w:val="10"/>
                <w:szCs w:val="8"/>
                <w:lang w:val="es-BO"/>
              </w:rPr>
            </w:pPr>
          </w:p>
        </w:tc>
        <w:tc>
          <w:tcPr>
            <w:tcW w:w="979" w:type="dxa"/>
            <w:gridSpan w:val="5"/>
            <w:vAlign w:val="center"/>
          </w:tcPr>
          <w:p w14:paraId="25FEF939" w14:textId="77777777" w:rsidR="002F5385" w:rsidRPr="00205281" w:rsidRDefault="002F5385" w:rsidP="002F5385">
            <w:pPr>
              <w:rPr>
                <w:rFonts w:ascii="Arial" w:hAnsi="Arial" w:cs="Arial"/>
                <w:sz w:val="10"/>
                <w:szCs w:val="8"/>
                <w:lang w:val="es-BO"/>
              </w:rPr>
            </w:pPr>
          </w:p>
        </w:tc>
        <w:tc>
          <w:tcPr>
            <w:tcW w:w="2551" w:type="dxa"/>
            <w:gridSpan w:val="10"/>
            <w:tcBorders>
              <w:bottom w:val="single" w:sz="4" w:space="0" w:color="auto"/>
            </w:tcBorders>
          </w:tcPr>
          <w:p w14:paraId="41ABB522" w14:textId="77777777" w:rsidR="002F5385" w:rsidRPr="00205281" w:rsidRDefault="002F5385" w:rsidP="002F5385">
            <w:pPr>
              <w:jc w:val="center"/>
              <w:rPr>
                <w:rFonts w:ascii="Arial" w:hAnsi="Arial" w:cs="Arial"/>
                <w:i/>
                <w:sz w:val="10"/>
                <w:szCs w:val="8"/>
                <w:lang w:val="es-BO"/>
              </w:rPr>
            </w:pPr>
            <w:r w:rsidRPr="00205281">
              <w:rPr>
                <w:rFonts w:ascii="Arial" w:hAnsi="Arial" w:cs="Arial"/>
                <w:i/>
                <w:sz w:val="12"/>
                <w:szCs w:val="8"/>
                <w:lang w:val="es-BO"/>
              </w:rPr>
              <w:t>Nombre Completo</w:t>
            </w:r>
          </w:p>
        </w:tc>
        <w:tc>
          <w:tcPr>
            <w:tcW w:w="330" w:type="dxa"/>
            <w:gridSpan w:val="2"/>
          </w:tcPr>
          <w:p w14:paraId="7350A061" w14:textId="77777777" w:rsidR="002F5385" w:rsidRPr="00205281" w:rsidRDefault="002F5385" w:rsidP="002F5385">
            <w:pPr>
              <w:jc w:val="center"/>
              <w:rPr>
                <w:rFonts w:ascii="Arial" w:hAnsi="Arial" w:cs="Arial"/>
                <w:sz w:val="10"/>
                <w:szCs w:val="8"/>
                <w:lang w:val="es-BO"/>
              </w:rPr>
            </w:pPr>
          </w:p>
        </w:tc>
        <w:tc>
          <w:tcPr>
            <w:tcW w:w="2080" w:type="dxa"/>
            <w:gridSpan w:val="11"/>
            <w:tcBorders>
              <w:bottom w:val="single" w:sz="4" w:space="0" w:color="auto"/>
            </w:tcBorders>
          </w:tcPr>
          <w:p w14:paraId="7725B0EE" w14:textId="77777777" w:rsidR="002F5385" w:rsidRPr="00205281" w:rsidRDefault="002F5385" w:rsidP="002F5385">
            <w:pPr>
              <w:jc w:val="center"/>
              <w:rPr>
                <w:rFonts w:ascii="Arial" w:hAnsi="Arial" w:cs="Arial"/>
                <w:sz w:val="10"/>
                <w:szCs w:val="8"/>
                <w:lang w:val="es-BO"/>
              </w:rPr>
            </w:pPr>
            <w:r w:rsidRPr="00205281">
              <w:rPr>
                <w:i/>
                <w:sz w:val="12"/>
                <w:szCs w:val="8"/>
                <w:lang w:val="es-BO"/>
              </w:rPr>
              <w:t>Cargo</w:t>
            </w:r>
          </w:p>
        </w:tc>
        <w:tc>
          <w:tcPr>
            <w:tcW w:w="332" w:type="dxa"/>
            <w:gridSpan w:val="2"/>
          </w:tcPr>
          <w:p w14:paraId="7C0198DD" w14:textId="77777777" w:rsidR="002F5385" w:rsidRPr="00205281" w:rsidRDefault="002F5385" w:rsidP="002F5385">
            <w:pPr>
              <w:jc w:val="center"/>
              <w:rPr>
                <w:rFonts w:ascii="Arial" w:hAnsi="Arial" w:cs="Arial"/>
                <w:sz w:val="10"/>
                <w:szCs w:val="8"/>
                <w:lang w:val="es-BO"/>
              </w:rPr>
            </w:pPr>
          </w:p>
        </w:tc>
        <w:tc>
          <w:tcPr>
            <w:tcW w:w="2674" w:type="dxa"/>
            <w:gridSpan w:val="11"/>
            <w:tcBorders>
              <w:bottom w:val="single" w:sz="4" w:space="0" w:color="auto"/>
            </w:tcBorders>
          </w:tcPr>
          <w:p w14:paraId="6452409B" w14:textId="77777777" w:rsidR="002F5385" w:rsidRPr="00205281" w:rsidRDefault="002F5385" w:rsidP="002F5385">
            <w:pPr>
              <w:jc w:val="center"/>
              <w:rPr>
                <w:rFonts w:ascii="Arial" w:hAnsi="Arial" w:cs="Arial"/>
                <w:sz w:val="10"/>
                <w:szCs w:val="8"/>
                <w:lang w:val="es-BO"/>
              </w:rPr>
            </w:pPr>
            <w:r w:rsidRPr="00205281">
              <w:rPr>
                <w:i/>
                <w:sz w:val="12"/>
                <w:szCs w:val="8"/>
                <w:lang w:val="es-BO"/>
              </w:rPr>
              <w:t>Dependencia</w:t>
            </w:r>
          </w:p>
        </w:tc>
        <w:tc>
          <w:tcPr>
            <w:tcW w:w="267" w:type="dxa"/>
            <w:tcBorders>
              <w:right w:val="single" w:sz="12" w:space="0" w:color="244061" w:themeColor="accent1" w:themeShade="80"/>
            </w:tcBorders>
          </w:tcPr>
          <w:p w14:paraId="428570EC" w14:textId="77777777" w:rsidR="002F5385" w:rsidRPr="00205281" w:rsidRDefault="002F5385" w:rsidP="002F5385">
            <w:pPr>
              <w:rPr>
                <w:rFonts w:ascii="Arial" w:hAnsi="Arial" w:cs="Arial"/>
                <w:sz w:val="10"/>
                <w:szCs w:val="8"/>
                <w:lang w:val="es-BO"/>
              </w:rPr>
            </w:pPr>
          </w:p>
        </w:tc>
      </w:tr>
      <w:tr w:rsidR="006C113C" w:rsidRPr="00205281" w14:paraId="3C264E81"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18F9DAEC" w14:textId="0EFB2094" w:rsidR="006C113C" w:rsidRPr="00205281" w:rsidRDefault="006C113C" w:rsidP="00BD2E01">
            <w:pPr>
              <w:jc w:val="right"/>
              <w:rPr>
                <w:rFonts w:ascii="Arial" w:hAnsi="Arial" w:cs="Arial"/>
                <w:lang w:val="es-BO"/>
              </w:rPr>
            </w:pPr>
            <w:r w:rsidRPr="00205281">
              <w:rPr>
                <w:rFonts w:ascii="Arial" w:hAnsi="Arial" w:cs="Arial"/>
                <w:lang w:val="es-BO"/>
              </w:rPr>
              <w:t>Encargado de atender consultas</w:t>
            </w:r>
            <w:r>
              <w:rPr>
                <w:rFonts w:ascii="Arial" w:hAnsi="Arial" w:cs="Arial"/>
                <w:lang w:val="es-BO"/>
              </w:rPr>
              <w:t xml:space="preserve"> Administrativas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03E6A" w14:textId="12A04FA2" w:rsidR="006C113C" w:rsidRPr="00205281" w:rsidRDefault="006934CC" w:rsidP="00BD2E01">
            <w:pPr>
              <w:rPr>
                <w:rFonts w:ascii="Arial" w:hAnsi="Arial" w:cs="Arial"/>
                <w:lang w:val="es-BO"/>
              </w:rPr>
            </w:pPr>
            <w:r>
              <w:rPr>
                <w:rFonts w:ascii="Arial" w:hAnsi="Arial" w:cs="Arial"/>
                <w:lang w:val="es-BO"/>
              </w:rPr>
              <w:t>Esperanza Mamani Mercado</w:t>
            </w:r>
          </w:p>
        </w:tc>
        <w:tc>
          <w:tcPr>
            <w:tcW w:w="330" w:type="dxa"/>
            <w:gridSpan w:val="2"/>
            <w:tcBorders>
              <w:left w:val="single" w:sz="4" w:space="0" w:color="auto"/>
              <w:right w:val="single" w:sz="4" w:space="0" w:color="auto"/>
            </w:tcBorders>
          </w:tcPr>
          <w:p w14:paraId="55774891" w14:textId="77777777" w:rsidR="006C113C" w:rsidRPr="00205281" w:rsidRDefault="006C113C" w:rsidP="00BD2E01">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27B745" w14:textId="444EE7C4" w:rsidR="006C113C" w:rsidRPr="00205281" w:rsidRDefault="006C113C" w:rsidP="00BD2E01">
            <w:pPr>
              <w:rPr>
                <w:rFonts w:ascii="Arial" w:hAnsi="Arial" w:cs="Arial"/>
                <w:lang w:val="es-BO"/>
              </w:rPr>
            </w:pPr>
            <w:r>
              <w:rPr>
                <w:rFonts w:ascii="Arial" w:hAnsi="Arial" w:cs="Arial"/>
                <w:lang w:val="es-BO"/>
              </w:rPr>
              <w:t>Profesional en Contrataciones</w:t>
            </w:r>
          </w:p>
        </w:tc>
        <w:tc>
          <w:tcPr>
            <w:tcW w:w="332" w:type="dxa"/>
            <w:gridSpan w:val="2"/>
            <w:tcBorders>
              <w:left w:val="single" w:sz="4" w:space="0" w:color="auto"/>
              <w:right w:val="single" w:sz="4" w:space="0" w:color="auto"/>
            </w:tcBorders>
          </w:tcPr>
          <w:p w14:paraId="7AAEAEAD" w14:textId="77777777" w:rsidR="006C113C" w:rsidRPr="00205281" w:rsidRDefault="006C113C" w:rsidP="00BD2E01">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0102C" w14:textId="221E1B0E" w:rsidR="006C113C" w:rsidRPr="00205281" w:rsidRDefault="006C113C" w:rsidP="00BD2E01">
            <w:pPr>
              <w:rPr>
                <w:rFonts w:ascii="Arial" w:hAnsi="Arial" w:cs="Arial"/>
                <w:lang w:val="es-BO"/>
              </w:rPr>
            </w:pPr>
            <w:r>
              <w:rPr>
                <w:rFonts w:ascii="Arial" w:hAnsi="Arial" w:cs="Arial"/>
                <w:lang w:val="es-BO"/>
              </w:rPr>
              <w:t>Departamento de Contrataciones</w:t>
            </w:r>
          </w:p>
        </w:tc>
        <w:tc>
          <w:tcPr>
            <w:tcW w:w="267" w:type="dxa"/>
            <w:tcBorders>
              <w:left w:val="single" w:sz="4" w:space="0" w:color="auto"/>
              <w:right w:val="single" w:sz="12" w:space="0" w:color="244061" w:themeColor="accent1" w:themeShade="80"/>
            </w:tcBorders>
          </w:tcPr>
          <w:p w14:paraId="58291C0F" w14:textId="77777777" w:rsidR="006C113C" w:rsidRPr="00205281" w:rsidRDefault="006C113C" w:rsidP="00BD2E01">
            <w:pPr>
              <w:rPr>
                <w:rFonts w:ascii="Arial" w:hAnsi="Arial" w:cs="Arial"/>
                <w:lang w:val="es-BO"/>
              </w:rPr>
            </w:pPr>
          </w:p>
        </w:tc>
      </w:tr>
      <w:tr w:rsidR="002F5385" w:rsidRPr="00205281" w14:paraId="4D03B1CA"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6F9C82B9" w14:textId="34A19B31" w:rsidR="002F5385" w:rsidRPr="00205281" w:rsidRDefault="002F5385" w:rsidP="002F5385">
            <w:pPr>
              <w:jc w:val="right"/>
              <w:rPr>
                <w:rFonts w:ascii="Arial" w:hAnsi="Arial" w:cs="Arial"/>
                <w:lang w:val="es-BO"/>
              </w:rPr>
            </w:pPr>
            <w:r w:rsidRPr="00205281">
              <w:rPr>
                <w:rFonts w:ascii="Arial" w:hAnsi="Arial" w:cs="Arial"/>
                <w:lang w:val="es-BO"/>
              </w:rPr>
              <w:t>Encargado de atender consultas</w:t>
            </w:r>
            <w:r w:rsidR="006C113C">
              <w:rPr>
                <w:rFonts w:ascii="Arial" w:hAnsi="Arial" w:cs="Arial"/>
                <w:lang w:val="es-BO"/>
              </w:rPr>
              <w:t xml:space="preserve"> Técnicas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FDE34" w14:textId="7ACC9115" w:rsidR="002F5385" w:rsidRPr="00205281" w:rsidRDefault="008E0EF4" w:rsidP="006934CC">
            <w:pPr>
              <w:rPr>
                <w:rFonts w:ascii="Arial" w:hAnsi="Arial" w:cs="Arial"/>
                <w:lang w:val="es-BO"/>
              </w:rPr>
            </w:pPr>
            <w:r w:rsidRPr="006934CC">
              <w:rPr>
                <w:rFonts w:ascii="Arial" w:hAnsi="Arial" w:cs="Arial"/>
                <w:lang w:val="es-BO"/>
              </w:rPr>
              <w:t xml:space="preserve">Jaime Garcia Tenorio </w:t>
            </w:r>
          </w:p>
        </w:tc>
        <w:tc>
          <w:tcPr>
            <w:tcW w:w="330" w:type="dxa"/>
            <w:gridSpan w:val="2"/>
            <w:tcBorders>
              <w:left w:val="single" w:sz="4" w:space="0" w:color="auto"/>
              <w:right w:val="single" w:sz="4" w:space="0" w:color="auto"/>
            </w:tcBorders>
          </w:tcPr>
          <w:p w14:paraId="2D0C596B" w14:textId="77777777" w:rsidR="002F5385" w:rsidRPr="00205281" w:rsidRDefault="002F5385" w:rsidP="002F5385">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CF2042" w14:textId="17AC6E1B" w:rsidR="002F5385" w:rsidRPr="00205281" w:rsidRDefault="008E0EF4" w:rsidP="008E0EF4">
            <w:pPr>
              <w:rPr>
                <w:rFonts w:ascii="Arial" w:hAnsi="Arial" w:cs="Arial"/>
                <w:lang w:val="es-BO"/>
              </w:rPr>
            </w:pPr>
            <w:r w:rsidRPr="006934CC">
              <w:rPr>
                <w:rFonts w:ascii="Arial" w:hAnsi="Arial" w:cs="Arial"/>
                <w:lang w:val="es-BO"/>
              </w:rPr>
              <w:t xml:space="preserve">Profesional </w:t>
            </w:r>
            <w:r>
              <w:rPr>
                <w:rFonts w:ascii="Arial" w:hAnsi="Arial" w:cs="Arial"/>
                <w:lang w:val="es-BO"/>
              </w:rPr>
              <w:t>e</w:t>
            </w:r>
            <w:r w:rsidRPr="006934CC">
              <w:rPr>
                <w:rFonts w:ascii="Arial" w:hAnsi="Arial" w:cs="Arial"/>
                <w:lang w:val="es-BO"/>
              </w:rPr>
              <w:t xml:space="preserve">n Proyectos </w:t>
            </w:r>
            <w:r>
              <w:rPr>
                <w:rFonts w:ascii="Arial" w:hAnsi="Arial" w:cs="Arial"/>
                <w:lang w:val="es-BO"/>
              </w:rPr>
              <w:t>d</w:t>
            </w:r>
            <w:r w:rsidRPr="006934CC">
              <w:rPr>
                <w:rFonts w:ascii="Arial" w:hAnsi="Arial" w:cs="Arial"/>
                <w:lang w:val="es-BO"/>
              </w:rPr>
              <w:t>e Ingeniería Civil</w:t>
            </w:r>
          </w:p>
        </w:tc>
        <w:tc>
          <w:tcPr>
            <w:tcW w:w="332" w:type="dxa"/>
            <w:gridSpan w:val="2"/>
            <w:tcBorders>
              <w:left w:val="single" w:sz="4" w:space="0" w:color="auto"/>
              <w:right w:val="single" w:sz="4" w:space="0" w:color="auto"/>
            </w:tcBorders>
          </w:tcPr>
          <w:p w14:paraId="1E155B45" w14:textId="77777777" w:rsidR="002F5385" w:rsidRPr="00205281" w:rsidRDefault="002F5385" w:rsidP="002F5385">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B30FF" w14:textId="13504FE8" w:rsidR="002F5385" w:rsidRPr="00205281" w:rsidRDefault="006C113C" w:rsidP="002F5385">
            <w:pPr>
              <w:rPr>
                <w:rFonts w:ascii="Arial" w:hAnsi="Arial" w:cs="Arial"/>
                <w:lang w:val="es-BO"/>
              </w:rPr>
            </w:pPr>
            <w:r>
              <w:rPr>
                <w:rFonts w:ascii="Arial" w:hAnsi="Arial" w:cs="Arial"/>
                <w:lang w:val="es-BO"/>
              </w:rPr>
              <w:t>Departamento de Mantenimiento de Equipamiento e Infraestructura</w:t>
            </w:r>
          </w:p>
        </w:tc>
        <w:tc>
          <w:tcPr>
            <w:tcW w:w="267" w:type="dxa"/>
            <w:tcBorders>
              <w:left w:val="single" w:sz="4" w:space="0" w:color="auto"/>
              <w:right w:val="single" w:sz="12" w:space="0" w:color="244061" w:themeColor="accent1" w:themeShade="80"/>
            </w:tcBorders>
          </w:tcPr>
          <w:p w14:paraId="297372B1" w14:textId="77777777" w:rsidR="002F5385" w:rsidRPr="00205281" w:rsidRDefault="002F5385" w:rsidP="002F5385">
            <w:pPr>
              <w:rPr>
                <w:rFonts w:ascii="Arial" w:hAnsi="Arial" w:cs="Arial"/>
                <w:lang w:val="es-BO"/>
              </w:rPr>
            </w:pPr>
          </w:p>
        </w:tc>
      </w:tr>
      <w:tr w:rsidR="002F5385" w:rsidRPr="00205281" w14:paraId="276C0862"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21C862C8" w14:textId="77777777" w:rsidR="002F5385" w:rsidRPr="00205281" w:rsidRDefault="002F5385" w:rsidP="002F5385">
            <w:pPr>
              <w:jc w:val="right"/>
              <w:rPr>
                <w:rFonts w:ascii="Arial" w:hAnsi="Arial" w:cs="Arial"/>
                <w:b/>
                <w:lang w:val="es-BO"/>
              </w:rPr>
            </w:pPr>
          </w:p>
        </w:tc>
        <w:tc>
          <w:tcPr>
            <w:tcW w:w="283" w:type="dxa"/>
            <w:shd w:val="clear" w:color="auto" w:fill="auto"/>
          </w:tcPr>
          <w:p w14:paraId="1F8268AD" w14:textId="77777777" w:rsidR="002F5385" w:rsidRPr="00205281" w:rsidRDefault="002F5385" w:rsidP="002F5385">
            <w:pPr>
              <w:rPr>
                <w:rFonts w:ascii="Arial" w:hAnsi="Arial" w:cs="Arial"/>
                <w:lang w:val="es-BO"/>
              </w:rPr>
            </w:pPr>
          </w:p>
        </w:tc>
        <w:tc>
          <w:tcPr>
            <w:tcW w:w="274" w:type="dxa"/>
            <w:shd w:val="clear" w:color="auto" w:fill="auto"/>
          </w:tcPr>
          <w:p w14:paraId="68F67C67" w14:textId="77777777" w:rsidR="002F5385" w:rsidRPr="00205281" w:rsidRDefault="002F5385" w:rsidP="002F5385">
            <w:pPr>
              <w:rPr>
                <w:rFonts w:ascii="Arial" w:hAnsi="Arial" w:cs="Arial"/>
                <w:lang w:val="es-BO"/>
              </w:rPr>
            </w:pPr>
          </w:p>
        </w:tc>
        <w:tc>
          <w:tcPr>
            <w:tcW w:w="524" w:type="dxa"/>
            <w:shd w:val="clear" w:color="auto" w:fill="auto"/>
          </w:tcPr>
          <w:p w14:paraId="530F672A" w14:textId="77777777" w:rsidR="002F5385" w:rsidRPr="00205281" w:rsidRDefault="002F5385" w:rsidP="002F5385">
            <w:pPr>
              <w:rPr>
                <w:rFonts w:ascii="Arial" w:hAnsi="Arial" w:cs="Arial"/>
                <w:lang w:val="es-BO"/>
              </w:rPr>
            </w:pPr>
          </w:p>
        </w:tc>
        <w:tc>
          <w:tcPr>
            <w:tcW w:w="234" w:type="dxa"/>
            <w:shd w:val="clear" w:color="auto" w:fill="auto"/>
          </w:tcPr>
          <w:p w14:paraId="10F597BE" w14:textId="77777777" w:rsidR="002F5385" w:rsidRPr="00205281" w:rsidRDefault="002F5385" w:rsidP="002F5385">
            <w:pPr>
              <w:rPr>
                <w:rFonts w:ascii="Arial" w:hAnsi="Arial" w:cs="Arial"/>
                <w:lang w:val="es-BO"/>
              </w:rPr>
            </w:pPr>
          </w:p>
        </w:tc>
        <w:tc>
          <w:tcPr>
            <w:tcW w:w="302" w:type="dxa"/>
            <w:shd w:val="clear" w:color="auto" w:fill="auto"/>
          </w:tcPr>
          <w:p w14:paraId="38CB1390" w14:textId="77777777" w:rsidR="002F5385" w:rsidRPr="00205281" w:rsidRDefault="002F5385" w:rsidP="002F5385">
            <w:pPr>
              <w:rPr>
                <w:rFonts w:ascii="Arial" w:hAnsi="Arial" w:cs="Arial"/>
                <w:lang w:val="es-BO"/>
              </w:rPr>
            </w:pPr>
          </w:p>
        </w:tc>
        <w:tc>
          <w:tcPr>
            <w:tcW w:w="269" w:type="dxa"/>
            <w:shd w:val="clear" w:color="auto" w:fill="auto"/>
          </w:tcPr>
          <w:p w14:paraId="61BA5659" w14:textId="77777777" w:rsidR="002F5385" w:rsidRPr="00205281" w:rsidRDefault="002F5385" w:rsidP="002F5385">
            <w:pPr>
              <w:rPr>
                <w:rFonts w:ascii="Arial" w:hAnsi="Arial" w:cs="Arial"/>
                <w:lang w:val="es-BO"/>
              </w:rPr>
            </w:pPr>
          </w:p>
        </w:tc>
        <w:tc>
          <w:tcPr>
            <w:tcW w:w="274" w:type="dxa"/>
            <w:shd w:val="clear" w:color="auto" w:fill="auto"/>
          </w:tcPr>
          <w:p w14:paraId="448F88C5" w14:textId="77777777" w:rsidR="002F5385" w:rsidRPr="00205281" w:rsidRDefault="002F5385" w:rsidP="002F5385">
            <w:pPr>
              <w:rPr>
                <w:rFonts w:ascii="Arial" w:hAnsi="Arial" w:cs="Arial"/>
                <w:lang w:val="es-BO"/>
              </w:rPr>
            </w:pPr>
          </w:p>
        </w:tc>
        <w:tc>
          <w:tcPr>
            <w:tcW w:w="270" w:type="dxa"/>
            <w:gridSpan w:val="3"/>
            <w:shd w:val="clear" w:color="auto" w:fill="auto"/>
          </w:tcPr>
          <w:p w14:paraId="517ED1BF" w14:textId="77777777" w:rsidR="002F5385" w:rsidRPr="00205281" w:rsidRDefault="002F5385" w:rsidP="002F5385">
            <w:pPr>
              <w:rPr>
                <w:rFonts w:ascii="Arial" w:hAnsi="Arial" w:cs="Arial"/>
                <w:lang w:val="es-BO"/>
              </w:rPr>
            </w:pPr>
          </w:p>
        </w:tc>
        <w:tc>
          <w:tcPr>
            <w:tcW w:w="270" w:type="dxa"/>
            <w:shd w:val="clear" w:color="auto" w:fill="auto"/>
          </w:tcPr>
          <w:p w14:paraId="0941609C" w14:textId="77777777" w:rsidR="002F5385" w:rsidRPr="00205281" w:rsidRDefault="002F5385" w:rsidP="002F5385">
            <w:pPr>
              <w:rPr>
                <w:rFonts w:ascii="Arial" w:hAnsi="Arial" w:cs="Arial"/>
                <w:lang w:val="es-BO"/>
              </w:rPr>
            </w:pPr>
          </w:p>
        </w:tc>
        <w:tc>
          <w:tcPr>
            <w:tcW w:w="270" w:type="dxa"/>
            <w:gridSpan w:val="2"/>
            <w:shd w:val="clear" w:color="auto" w:fill="auto"/>
          </w:tcPr>
          <w:p w14:paraId="2C23FA71" w14:textId="77777777" w:rsidR="002F5385" w:rsidRPr="00205281" w:rsidRDefault="002F5385" w:rsidP="002F5385">
            <w:pPr>
              <w:rPr>
                <w:rFonts w:ascii="Arial" w:hAnsi="Arial" w:cs="Arial"/>
                <w:lang w:val="es-BO"/>
              </w:rPr>
            </w:pPr>
          </w:p>
        </w:tc>
        <w:tc>
          <w:tcPr>
            <w:tcW w:w="268" w:type="dxa"/>
            <w:shd w:val="clear" w:color="auto" w:fill="auto"/>
          </w:tcPr>
          <w:p w14:paraId="7B4B9C9C" w14:textId="77777777" w:rsidR="002F5385" w:rsidRPr="00205281" w:rsidRDefault="002F5385" w:rsidP="002F5385">
            <w:pPr>
              <w:rPr>
                <w:rFonts w:ascii="Arial" w:hAnsi="Arial" w:cs="Arial"/>
                <w:lang w:val="es-BO"/>
              </w:rPr>
            </w:pPr>
          </w:p>
        </w:tc>
        <w:tc>
          <w:tcPr>
            <w:tcW w:w="268" w:type="dxa"/>
            <w:shd w:val="clear" w:color="auto" w:fill="auto"/>
          </w:tcPr>
          <w:p w14:paraId="1EC40B87" w14:textId="77777777" w:rsidR="002F5385" w:rsidRPr="00205281" w:rsidRDefault="002F5385" w:rsidP="002F5385">
            <w:pPr>
              <w:rPr>
                <w:rFonts w:ascii="Arial" w:hAnsi="Arial" w:cs="Arial"/>
                <w:lang w:val="es-BO"/>
              </w:rPr>
            </w:pPr>
          </w:p>
        </w:tc>
        <w:tc>
          <w:tcPr>
            <w:tcW w:w="267" w:type="dxa"/>
            <w:shd w:val="clear" w:color="auto" w:fill="auto"/>
          </w:tcPr>
          <w:p w14:paraId="61FB0173" w14:textId="77777777" w:rsidR="002F5385" w:rsidRPr="00205281" w:rsidRDefault="002F5385" w:rsidP="002F5385">
            <w:pPr>
              <w:rPr>
                <w:rFonts w:ascii="Arial" w:hAnsi="Arial" w:cs="Arial"/>
                <w:lang w:val="es-BO"/>
              </w:rPr>
            </w:pPr>
          </w:p>
        </w:tc>
        <w:tc>
          <w:tcPr>
            <w:tcW w:w="268" w:type="dxa"/>
            <w:gridSpan w:val="2"/>
            <w:shd w:val="clear" w:color="auto" w:fill="auto"/>
          </w:tcPr>
          <w:p w14:paraId="75737696" w14:textId="77777777" w:rsidR="002F5385" w:rsidRPr="00205281" w:rsidRDefault="002F5385" w:rsidP="002F5385">
            <w:pPr>
              <w:rPr>
                <w:rFonts w:ascii="Arial" w:hAnsi="Arial" w:cs="Arial"/>
                <w:lang w:val="es-BO"/>
              </w:rPr>
            </w:pPr>
          </w:p>
        </w:tc>
        <w:tc>
          <w:tcPr>
            <w:tcW w:w="268" w:type="dxa"/>
            <w:gridSpan w:val="2"/>
            <w:shd w:val="clear" w:color="auto" w:fill="auto"/>
          </w:tcPr>
          <w:p w14:paraId="69994237" w14:textId="77777777" w:rsidR="002F5385" w:rsidRPr="00205281" w:rsidRDefault="002F5385" w:rsidP="002F5385">
            <w:pPr>
              <w:rPr>
                <w:rFonts w:ascii="Arial" w:hAnsi="Arial" w:cs="Arial"/>
                <w:lang w:val="es-BO"/>
              </w:rPr>
            </w:pPr>
          </w:p>
        </w:tc>
        <w:tc>
          <w:tcPr>
            <w:tcW w:w="268" w:type="dxa"/>
            <w:shd w:val="clear" w:color="auto" w:fill="auto"/>
          </w:tcPr>
          <w:p w14:paraId="378E1D36" w14:textId="77777777" w:rsidR="002F5385" w:rsidRPr="00205281" w:rsidRDefault="002F5385" w:rsidP="002F5385">
            <w:pPr>
              <w:rPr>
                <w:rFonts w:ascii="Arial" w:hAnsi="Arial" w:cs="Arial"/>
                <w:lang w:val="es-BO"/>
              </w:rPr>
            </w:pPr>
          </w:p>
        </w:tc>
        <w:tc>
          <w:tcPr>
            <w:tcW w:w="268" w:type="dxa"/>
            <w:gridSpan w:val="2"/>
            <w:shd w:val="clear" w:color="auto" w:fill="auto"/>
          </w:tcPr>
          <w:p w14:paraId="6203634D" w14:textId="77777777" w:rsidR="002F5385" w:rsidRPr="00205281" w:rsidRDefault="002F5385" w:rsidP="002F5385">
            <w:pPr>
              <w:rPr>
                <w:rFonts w:ascii="Arial" w:hAnsi="Arial" w:cs="Arial"/>
                <w:lang w:val="es-BO"/>
              </w:rPr>
            </w:pPr>
          </w:p>
        </w:tc>
        <w:tc>
          <w:tcPr>
            <w:tcW w:w="267" w:type="dxa"/>
            <w:shd w:val="clear" w:color="auto" w:fill="auto"/>
          </w:tcPr>
          <w:p w14:paraId="37057423"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67454385"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673C393A" w14:textId="77777777" w:rsidR="002F5385" w:rsidRPr="00205281" w:rsidRDefault="002F5385" w:rsidP="002F5385">
            <w:pPr>
              <w:rPr>
                <w:rFonts w:ascii="Arial" w:hAnsi="Arial" w:cs="Arial"/>
                <w:lang w:val="es-BO"/>
              </w:rPr>
            </w:pPr>
          </w:p>
        </w:tc>
        <w:tc>
          <w:tcPr>
            <w:tcW w:w="268" w:type="dxa"/>
            <w:gridSpan w:val="2"/>
            <w:tcBorders>
              <w:bottom w:val="single" w:sz="4" w:space="0" w:color="auto"/>
            </w:tcBorders>
            <w:shd w:val="clear" w:color="auto" w:fill="auto"/>
          </w:tcPr>
          <w:p w14:paraId="0C6C6633" w14:textId="77777777" w:rsidR="002F5385" w:rsidRPr="00205281" w:rsidRDefault="002F5385" w:rsidP="002F5385">
            <w:pPr>
              <w:rPr>
                <w:rFonts w:ascii="Arial" w:hAnsi="Arial" w:cs="Arial"/>
                <w:lang w:val="es-BO"/>
              </w:rPr>
            </w:pPr>
          </w:p>
        </w:tc>
        <w:tc>
          <w:tcPr>
            <w:tcW w:w="268" w:type="dxa"/>
            <w:tcBorders>
              <w:bottom w:val="single" w:sz="4" w:space="0" w:color="auto"/>
            </w:tcBorders>
            <w:shd w:val="clear" w:color="auto" w:fill="auto"/>
          </w:tcPr>
          <w:p w14:paraId="35997D3B"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C661DF1"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4979AC3"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5719207A"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79FFC8E6"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64CB24ED" w14:textId="77777777" w:rsidR="002F5385" w:rsidRPr="00205281" w:rsidRDefault="002F5385" w:rsidP="002F5385">
            <w:pPr>
              <w:rPr>
                <w:rFonts w:ascii="Arial" w:hAnsi="Arial" w:cs="Arial"/>
                <w:lang w:val="es-BO"/>
              </w:rPr>
            </w:pPr>
          </w:p>
        </w:tc>
        <w:tc>
          <w:tcPr>
            <w:tcW w:w="267" w:type="dxa"/>
            <w:tcBorders>
              <w:bottom w:val="single" w:sz="4" w:space="0" w:color="auto"/>
            </w:tcBorders>
            <w:shd w:val="clear" w:color="auto" w:fill="auto"/>
          </w:tcPr>
          <w:p w14:paraId="60547E39" w14:textId="77777777" w:rsidR="002F5385" w:rsidRPr="00205281" w:rsidRDefault="002F5385" w:rsidP="002F5385">
            <w:pPr>
              <w:rPr>
                <w:rFonts w:ascii="Arial" w:hAnsi="Arial" w:cs="Arial"/>
                <w:lang w:val="es-BO"/>
              </w:rPr>
            </w:pPr>
          </w:p>
        </w:tc>
        <w:tc>
          <w:tcPr>
            <w:tcW w:w="267" w:type="dxa"/>
            <w:tcBorders>
              <w:right w:val="single" w:sz="12" w:space="0" w:color="244061" w:themeColor="accent1" w:themeShade="80"/>
            </w:tcBorders>
            <w:shd w:val="clear" w:color="auto" w:fill="auto"/>
          </w:tcPr>
          <w:p w14:paraId="247B40A7" w14:textId="77777777" w:rsidR="002F5385" w:rsidRPr="00205281" w:rsidRDefault="002F5385" w:rsidP="002F5385">
            <w:pPr>
              <w:rPr>
                <w:rFonts w:ascii="Arial" w:hAnsi="Arial" w:cs="Arial"/>
                <w:lang w:val="es-BO"/>
              </w:rPr>
            </w:pPr>
          </w:p>
        </w:tc>
      </w:tr>
      <w:tr w:rsidR="006C113C" w:rsidRPr="00205281" w14:paraId="6EF36CAE"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768A568A" w14:textId="77777777" w:rsidR="006C113C" w:rsidRPr="00205281" w:rsidRDefault="006C113C" w:rsidP="006C113C">
            <w:pPr>
              <w:jc w:val="right"/>
              <w:rPr>
                <w:rFonts w:ascii="Arial" w:hAnsi="Arial" w:cs="Arial"/>
                <w:lang w:val="es-BO"/>
              </w:rPr>
            </w:pPr>
            <w:r w:rsidRPr="00205281">
              <w:rPr>
                <w:rFonts w:ascii="Arial" w:hAnsi="Arial" w:cs="Arial"/>
                <w:lang w:val="es-BO"/>
              </w:rPr>
              <w:t>Teléfono</w:t>
            </w:r>
          </w:p>
        </w:tc>
        <w:tc>
          <w:tcPr>
            <w:tcW w:w="240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FC5EF" w14:textId="77777777" w:rsidR="006C113C" w:rsidRPr="00FC2F68" w:rsidRDefault="006C113C" w:rsidP="006C113C">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DB9179F" w14:textId="527ABE8E" w:rsidR="006C113C" w:rsidRPr="0006032F" w:rsidRDefault="006C113C" w:rsidP="006C113C">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Pr>
                <w:rFonts w:ascii="Arial" w:hAnsi="Arial" w:cs="Arial"/>
                <w:bCs/>
                <w:sz w:val="15"/>
                <w:szCs w:val="15"/>
                <w:lang w:val="es-BO" w:eastAsia="es-BO"/>
              </w:rPr>
              <w:t>1</w:t>
            </w:r>
            <w:r w:rsidR="00E04BA9">
              <w:rPr>
                <w:rFonts w:ascii="Arial" w:hAnsi="Arial" w:cs="Arial"/>
                <w:bCs/>
                <w:sz w:val="15"/>
                <w:szCs w:val="15"/>
                <w:lang w:val="es-BO" w:eastAsia="es-BO"/>
              </w:rPr>
              <w:t>5</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51D88CEC" w14:textId="454C4566" w:rsidR="006C113C" w:rsidRPr="00205281" w:rsidRDefault="006C113C" w:rsidP="00E04BA9">
            <w:pPr>
              <w:rPr>
                <w:rFonts w:ascii="Arial" w:hAnsi="Arial" w:cs="Arial"/>
                <w:lang w:val="es-BO"/>
              </w:rPr>
            </w:pPr>
            <w:r>
              <w:rPr>
                <w:rFonts w:ascii="Arial" w:hAnsi="Arial" w:cs="Arial"/>
                <w:bCs/>
                <w:sz w:val="15"/>
                <w:szCs w:val="15"/>
                <w:lang w:val="es-BO" w:eastAsia="es-BO"/>
              </w:rPr>
              <w:t>47</w:t>
            </w:r>
            <w:r w:rsidR="00E04BA9">
              <w:rPr>
                <w:rFonts w:ascii="Arial" w:hAnsi="Arial" w:cs="Arial"/>
                <w:bCs/>
                <w:sz w:val="15"/>
                <w:szCs w:val="15"/>
                <w:lang w:val="es-BO" w:eastAsia="es-BO"/>
              </w:rPr>
              <w:t>41</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Técnicas)</w:t>
            </w:r>
          </w:p>
        </w:tc>
        <w:tc>
          <w:tcPr>
            <w:tcW w:w="567" w:type="dxa"/>
            <w:gridSpan w:val="4"/>
            <w:tcBorders>
              <w:left w:val="single" w:sz="4" w:space="0" w:color="auto"/>
              <w:right w:val="single" w:sz="4" w:space="0" w:color="auto"/>
            </w:tcBorders>
            <w:vAlign w:val="center"/>
          </w:tcPr>
          <w:p w14:paraId="7BA321E2" w14:textId="77777777" w:rsidR="006C113C" w:rsidRPr="00205281" w:rsidRDefault="006C113C" w:rsidP="006C113C">
            <w:pPr>
              <w:rPr>
                <w:rFonts w:ascii="Arial" w:hAnsi="Arial" w:cs="Arial"/>
                <w:lang w:val="es-BO"/>
              </w:rPr>
            </w:pPr>
            <w:r w:rsidRPr="00205281">
              <w:rPr>
                <w:rFonts w:ascii="Arial" w:hAnsi="Arial" w:cs="Arial"/>
                <w:lang w:val="es-BO"/>
              </w:rPr>
              <w:t>Fax</w:t>
            </w:r>
          </w:p>
        </w:tc>
        <w:tc>
          <w:tcPr>
            <w:tcW w:w="113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8737D" w14:textId="776535E2" w:rsidR="006C113C" w:rsidRPr="00205281" w:rsidRDefault="006C113C" w:rsidP="006C113C">
            <w:pPr>
              <w:rPr>
                <w:rFonts w:ascii="Arial" w:hAnsi="Arial" w:cs="Arial"/>
                <w:lang w:val="es-BO"/>
              </w:rPr>
            </w:pPr>
            <w:r w:rsidRPr="00FC2F68">
              <w:rPr>
                <w:rFonts w:ascii="Arial" w:hAnsi="Arial" w:cs="Arial"/>
                <w:lang w:val="es-BO" w:eastAsia="es-BO"/>
              </w:rPr>
              <w:t>2664790</w:t>
            </w:r>
          </w:p>
        </w:tc>
        <w:tc>
          <w:tcPr>
            <w:tcW w:w="1183" w:type="dxa"/>
            <w:gridSpan w:val="7"/>
            <w:tcBorders>
              <w:left w:val="single" w:sz="4" w:space="0" w:color="auto"/>
              <w:right w:val="single" w:sz="4" w:space="0" w:color="auto"/>
            </w:tcBorders>
            <w:vAlign w:val="center"/>
          </w:tcPr>
          <w:p w14:paraId="23C32C13" w14:textId="77777777" w:rsidR="006C113C" w:rsidRPr="00205281" w:rsidRDefault="006C113C" w:rsidP="006C113C">
            <w:pPr>
              <w:rPr>
                <w:rFonts w:ascii="Arial" w:hAnsi="Arial" w:cs="Arial"/>
                <w:lang w:val="es-BO"/>
              </w:rPr>
            </w:pPr>
            <w:r w:rsidRPr="00205281">
              <w:rPr>
                <w:rFonts w:ascii="Arial" w:hAnsi="Arial" w:cs="Arial"/>
                <w:lang w:val="es-BO"/>
              </w:rPr>
              <w:t>Correo Electrónico</w:t>
            </w: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2FBBD" w14:textId="60ABBC44" w:rsidR="006C113C" w:rsidRPr="0006032F" w:rsidRDefault="00E04BA9" w:rsidP="006C113C">
            <w:pPr>
              <w:snapToGrid w:val="0"/>
              <w:rPr>
                <w:rFonts w:ascii="Arial" w:hAnsi="Arial" w:cs="Arial"/>
                <w:sz w:val="12"/>
                <w:szCs w:val="14"/>
                <w:lang w:val="pt-BR" w:eastAsia="es-BO"/>
              </w:rPr>
            </w:pPr>
            <w:proofErr w:type="gramStart"/>
            <w:r>
              <w:rPr>
                <w:rStyle w:val="Hipervnculo"/>
                <w:rFonts w:ascii="Arial" w:hAnsi="Arial"/>
                <w:sz w:val="12"/>
                <w:szCs w:val="14"/>
                <w:lang w:val="pt-BR" w:eastAsia="es-BO"/>
              </w:rPr>
              <w:t>emamani</w:t>
            </w:r>
            <w:proofErr w:type="gramEnd"/>
            <w:r w:rsidR="00A256C8">
              <w:rPr>
                <w:rStyle w:val="Hipervnculo"/>
                <w:rFonts w:ascii="Arial" w:hAnsi="Arial"/>
                <w:sz w:val="12"/>
                <w:szCs w:val="14"/>
                <w:lang w:val="pt-BR" w:eastAsia="es-BO"/>
              </w:rPr>
              <w:fldChar w:fldCharType="begin"/>
            </w:r>
            <w:r w:rsidR="00A256C8">
              <w:rPr>
                <w:rStyle w:val="Hipervnculo"/>
                <w:rFonts w:ascii="Arial" w:hAnsi="Arial"/>
                <w:sz w:val="12"/>
                <w:szCs w:val="14"/>
                <w:lang w:val="pt-BR" w:eastAsia="es-BO"/>
              </w:rPr>
              <w:instrText xml:space="preserve"> HYPERLINK "mailto:emamani@bcb.gob.bo" </w:instrText>
            </w:r>
            <w:r w:rsidR="00A256C8">
              <w:rPr>
                <w:rStyle w:val="Hipervnculo"/>
                <w:rFonts w:ascii="Arial" w:hAnsi="Arial"/>
                <w:sz w:val="12"/>
                <w:szCs w:val="14"/>
                <w:lang w:val="pt-BR" w:eastAsia="es-BO"/>
              </w:rPr>
              <w:fldChar w:fldCharType="separate"/>
            </w:r>
            <w:r w:rsidR="006C113C" w:rsidRPr="00EC499C">
              <w:rPr>
                <w:rStyle w:val="Hipervnculo"/>
                <w:rFonts w:ascii="Arial" w:hAnsi="Arial"/>
                <w:sz w:val="12"/>
                <w:szCs w:val="14"/>
                <w:lang w:val="pt-BR" w:eastAsia="es-BO"/>
              </w:rPr>
              <w:t>@bcb.gob.bo</w:t>
            </w:r>
            <w:r w:rsidR="00A256C8">
              <w:rPr>
                <w:rStyle w:val="Hipervnculo"/>
                <w:rFonts w:ascii="Arial" w:hAnsi="Arial"/>
                <w:sz w:val="12"/>
                <w:szCs w:val="14"/>
                <w:lang w:val="pt-BR" w:eastAsia="es-BO"/>
              </w:rPr>
              <w:fldChar w:fldCharType="end"/>
            </w:r>
          </w:p>
          <w:p w14:paraId="02E06266" w14:textId="77777777" w:rsidR="006C113C" w:rsidRPr="0006032F" w:rsidRDefault="006C113C" w:rsidP="006C113C">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48F5B49" w14:textId="5CFBC1FE" w:rsidR="00E04BA9" w:rsidRDefault="00E04BA9" w:rsidP="006C113C">
            <w:pPr>
              <w:rPr>
                <w:rStyle w:val="Hipervnculo"/>
                <w:rFonts w:ascii="Arial" w:hAnsi="Arial"/>
                <w:sz w:val="12"/>
                <w:szCs w:val="14"/>
                <w:lang w:val="pt-BR" w:eastAsia="es-BO"/>
              </w:rPr>
            </w:pPr>
            <w:r w:rsidRPr="00E04BA9">
              <w:rPr>
                <w:rStyle w:val="Hipervnculo"/>
                <w:rFonts w:ascii="Arial" w:hAnsi="Arial"/>
                <w:sz w:val="12"/>
                <w:szCs w:val="14"/>
                <w:lang w:val="pt-BR" w:eastAsia="es-BO"/>
              </w:rPr>
              <w:tab/>
            </w:r>
            <w:hyperlink r:id="rId11" w:history="1">
              <w:r w:rsidRPr="00C77E62">
                <w:rPr>
                  <w:rStyle w:val="Hipervnculo"/>
                  <w:rFonts w:ascii="Arial" w:hAnsi="Arial"/>
                  <w:sz w:val="12"/>
                  <w:szCs w:val="14"/>
                  <w:lang w:val="pt-BR" w:eastAsia="es-BO"/>
                </w:rPr>
                <w:t>jtgarcia@bcb.gob.bo</w:t>
              </w:r>
            </w:hyperlink>
            <w:r w:rsidRPr="00E04BA9">
              <w:rPr>
                <w:rStyle w:val="Hipervnculo"/>
                <w:rFonts w:ascii="Arial" w:hAnsi="Arial"/>
                <w:sz w:val="12"/>
                <w:szCs w:val="14"/>
                <w:lang w:val="pt-BR" w:eastAsia="es-BO"/>
              </w:rPr>
              <w:t xml:space="preserve"> </w:t>
            </w:r>
          </w:p>
          <w:p w14:paraId="3E37436E" w14:textId="5AADC8F3" w:rsidR="006C113C" w:rsidRPr="00205281" w:rsidRDefault="006C113C" w:rsidP="006C113C">
            <w:pPr>
              <w:rPr>
                <w:rFonts w:ascii="Arial" w:hAnsi="Arial" w:cs="Arial"/>
                <w:lang w:val="es-BO"/>
              </w:rPr>
            </w:pPr>
            <w:r w:rsidRPr="0006032F">
              <w:rPr>
                <w:rFonts w:ascii="Arial" w:hAnsi="Arial" w:cs="Arial"/>
                <w:sz w:val="12"/>
                <w:szCs w:val="14"/>
                <w:lang w:val="es-BO" w:eastAsia="es-BO"/>
              </w:rPr>
              <w:t>(Consultas Técnicas)</w:t>
            </w:r>
          </w:p>
        </w:tc>
        <w:tc>
          <w:tcPr>
            <w:tcW w:w="267" w:type="dxa"/>
            <w:tcBorders>
              <w:left w:val="single" w:sz="4" w:space="0" w:color="auto"/>
              <w:right w:val="single" w:sz="12" w:space="0" w:color="244061" w:themeColor="accent1" w:themeShade="80"/>
            </w:tcBorders>
          </w:tcPr>
          <w:p w14:paraId="69229678" w14:textId="77777777" w:rsidR="006C113C" w:rsidRPr="00205281" w:rsidRDefault="006C113C" w:rsidP="006C113C">
            <w:pPr>
              <w:rPr>
                <w:rFonts w:ascii="Arial" w:hAnsi="Arial" w:cs="Arial"/>
                <w:lang w:val="es-BO"/>
              </w:rPr>
            </w:pPr>
          </w:p>
        </w:tc>
      </w:tr>
      <w:tr w:rsidR="006C113C" w:rsidRPr="00205281" w14:paraId="39D5D0B9"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B9D4F6B"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2CFC6742" w14:textId="77777777" w:rsidR="006C113C" w:rsidRPr="00205281" w:rsidRDefault="006C113C" w:rsidP="006C113C">
            <w:pPr>
              <w:rPr>
                <w:rFonts w:ascii="Arial" w:hAnsi="Arial" w:cs="Arial"/>
                <w:sz w:val="8"/>
                <w:szCs w:val="2"/>
                <w:lang w:val="es-BO"/>
              </w:rPr>
            </w:pPr>
          </w:p>
        </w:tc>
        <w:tc>
          <w:tcPr>
            <w:tcW w:w="274" w:type="dxa"/>
            <w:shd w:val="clear" w:color="auto" w:fill="auto"/>
          </w:tcPr>
          <w:p w14:paraId="6A1208F8" w14:textId="77777777" w:rsidR="006C113C" w:rsidRPr="00205281" w:rsidRDefault="006C113C" w:rsidP="006C113C">
            <w:pPr>
              <w:rPr>
                <w:rFonts w:ascii="Arial" w:hAnsi="Arial" w:cs="Arial"/>
                <w:sz w:val="8"/>
                <w:szCs w:val="2"/>
                <w:lang w:val="es-BO"/>
              </w:rPr>
            </w:pPr>
          </w:p>
        </w:tc>
        <w:tc>
          <w:tcPr>
            <w:tcW w:w="524" w:type="dxa"/>
            <w:shd w:val="clear" w:color="auto" w:fill="auto"/>
          </w:tcPr>
          <w:p w14:paraId="50EF028F" w14:textId="77777777" w:rsidR="006C113C" w:rsidRPr="00205281" w:rsidRDefault="006C113C" w:rsidP="006C113C">
            <w:pPr>
              <w:rPr>
                <w:rFonts w:ascii="Arial" w:hAnsi="Arial" w:cs="Arial"/>
                <w:sz w:val="8"/>
                <w:szCs w:val="2"/>
                <w:lang w:val="es-BO"/>
              </w:rPr>
            </w:pPr>
          </w:p>
        </w:tc>
        <w:tc>
          <w:tcPr>
            <w:tcW w:w="234" w:type="dxa"/>
            <w:shd w:val="clear" w:color="auto" w:fill="auto"/>
          </w:tcPr>
          <w:p w14:paraId="7C421A70" w14:textId="77777777" w:rsidR="006C113C" w:rsidRPr="00205281" w:rsidRDefault="006C113C" w:rsidP="006C113C">
            <w:pPr>
              <w:rPr>
                <w:rFonts w:ascii="Arial" w:hAnsi="Arial" w:cs="Arial"/>
                <w:sz w:val="8"/>
                <w:szCs w:val="2"/>
                <w:lang w:val="es-BO"/>
              </w:rPr>
            </w:pPr>
          </w:p>
        </w:tc>
        <w:tc>
          <w:tcPr>
            <w:tcW w:w="302" w:type="dxa"/>
            <w:shd w:val="clear" w:color="auto" w:fill="auto"/>
          </w:tcPr>
          <w:p w14:paraId="0EFD2983" w14:textId="77777777" w:rsidR="006C113C" w:rsidRPr="00205281" w:rsidRDefault="006C113C" w:rsidP="006C113C">
            <w:pPr>
              <w:rPr>
                <w:rFonts w:ascii="Arial" w:hAnsi="Arial" w:cs="Arial"/>
                <w:sz w:val="8"/>
                <w:szCs w:val="2"/>
                <w:lang w:val="es-BO"/>
              </w:rPr>
            </w:pPr>
          </w:p>
        </w:tc>
        <w:tc>
          <w:tcPr>
            <w:tcW w:w="269" w:type="dxa"/>
            <w:shd w:val="clear" w:color="auto" w:fill="auto"/>
          </w:tcPr>
          <w:p w14:paraId="212E2C95" w14:textId="77777777" w:rsidR="006C113C" w:rsidRPr="00205281" w:rsidRDefault="006C113C" w:rsidP="006C113C">
            <w:pPr>
              <w:rPr>
                <w:rFonts w:ascii="Arial" w:hAnsi="Arial" w:cs="Arial"/>
                <w:sz w:val="8"/>
                <w:szCs w:val="2"/>
                <w:lang w:val="es-BO"/>
              </w:rPr>
            </w:pPr>
          </w:p>
        </w:tc>
        <w:tc>
          <w:tcPr>
            <w:tcW w:w="274" w:type="dxa"/>
            <w:shd w:val="clear" w:color="auto" w:fill="auto"/>
          </w:tcPr>
          <w:p w14:paraId="03710721"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22B3CE7" w14:textId="77777777" w:rsidR="006C113C" w:rsidRPr="00205281" w:rsidRDefault="006C113C" w:rsidP="006C113C">
            <w:pPr>
              <w:rPr>
                <w:rFonts w:ascii="Arial" w:hAnsi="Arial" w:cs="Arial"/>
                <w:sz w:val="8"/>
                <w:szCs w:val="2"/>
                <w:lang w:val="es-BO"/>
              </w:rPr>
            </w:pPr>
          </w:p>
        </w:tc>
        <w:tc>
          <w:tcPr>
            <w:tcW w:w="270" w:type="dxa"/>
            <w:shd w:val="clear" w:color="auto" w:fill="auto"/>
          </w:tcPr>
          <w:p w14:paraId="6FCC416E"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09F71F29" w14:textId="77777777" w:rsidR="006C113C" w:rsidRPr="00205281" w:rsidRDefault="006C113C" w:rsidP="006C113C">
            <w:pPr>
              <w:rPr>
                <w:rFonts w:ascii="Arial" w:hAnsi="Arial" w:cs="Arial"/>
                <w:sz w:val="8"/>
                <w:szCs w:val="2"/>
                <w:lang w:val="es-BO"/>
              </w:rPr>
            </w:pPr>
          </w:p>
        </w:tc>
        <w:tc>
          <w:tcPr>
            <w:tcW w:w="268" w:type="dxa"/>
            <w:shd w:val="clear" w:color="auto" w:fill="auto"/>
          </w:tcPr>
          <w:p w14:paraId="687327A8" w14:textId="77777777" w:rsidR="006C113C" w:rsidRPr="00205281" w:rsidRDefault="006C113C" w:rsidP="006C113C">
            <w:pPr>
              <w:rPr>
                <w:rFonts w:ascii="Arial" w:hAnsi="Arial" w:cs="Arial"/>
                <w:sz w:val="8"/>
                <w:szCs w:val="2"/>
                <w:lang w:val="es-BO"/>
              </w:rPr>
            </w:pPr>
          </w:p>
        </w:tc>
        <w:tc>
          <w:tcPr>
            <w:tcW w:w="268" w:type="dxa"/>
            <w:shd w:val="clear" w:color="auto" w:fill="auto"/>
          </w:tcPr>
          <w:p w14:paraId="24C547FA" w14:textId="77777777" w:rsidR="006C113C" w:rsidRPr="00205281" w:rsidRDefault="006C113C" w:rsidP="006C113C">
            <w:pPr>
              <w:rPr>
                <w:rFonts w:ascii="Arial" w:hAnsi="Arial" w:cs="Arial"/>
                <w:sz w:val="8"/>
                <w:szCs w:val="2"/>
                <w:lang w:val="es-BO"/>
              </w:rPr>
            </w:pPr>
          </w:p>
        </w:tc>
        <w:tc>
          <w:tcPr>
            <w:tcW w:w="267" w:type="dxa"/>
            <w:shd w:val="clear" w:color="auto" w:fill="auto"/>
          </w:tcPr>
          <w:p w14:paraId="3F670388"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6DFF5DB5"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78BAD8C5" w14:textId="77777777" w:rsidR="006C113C" w:rsidRPr="00205281" w:rsidRDefault="006C113C" w:rsidP="006C113C">
            <w:pPr>
              <w:rPr>
                <w:rFonts w:ascii="Arial" w:hAnsi="Arial" w:cs="Arial"/>
                <w:sz w:val="8"/>
                <w:szCs w:val="2"/>
                <w:lang w:val="es-BO"/>
              </w:rPr>
            </w:pPr>
          </w:p>
        </w:tc>
        <w:tc>
          <w:tcPr>
            <w:tcW w:w="268" w:type="dxa"/>
            <w:shd w:val="clear" w:color="auto" w:fill="auto"/>
          </w:tcPr>
          <w:p w14:paraId="331AECB0"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2AF6DDCD" w14:textId="77777777" w:rsidR="006C113C" w:rsidRPr="00205281" w:rsidRDefault="006C113C" w:rsidP="006C113C">
            <w:pPr>
              <w:rPr>
                <w:rFonts w:ascii="Arial" w:hAnsi="Arial" w:cs="Arial"/>
                <w:sz w:val="8"/>
                <w:szCs w:val="2"/>
                <w:lang w:val="es-BO"/>
              </w:rPr>
            </w:pPr>
          </w:p>
        </w:tc>
        <w:tc>
          <w:tcPr>
            <w:tcW w:w="267" w:type="dxa"/>
            <w:shd w:val="clear" w:color="auto" w:fill="auto"/>
          </w:tcPr>
          <w:p w14:paraId="5BA7CE59"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4FA4141B"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64A43F9A" w14:textId="77777777" w:rsidR="006C113C" w:rsidRPr="00205281" w:rsidRDefault="006C113C" w:rsidP="006C113C">
            <w:pPr>
              <w:rPr>
                <w:rFonts w:ascii="Arial" w:hAnsi="Arial" w:cs="Arial"/>
                <w:sz w:val="8"/>
                <w:szCs w:val="2"/>
                <w:lang w:val="es-BO"/>
              </w:rPr>
            </w:pPr>
          </w:p>
        </w:tc>
        <w:tc>
          <w:tcPr>
            <w:tcW w:w="268" w:type="dxa"/>
            <w:gridSpan w:val="2"/>
            <w:tcBorders>
              <w:top w:val="single" w:sz="4" w:space="0" w:color="auto"/>
            </w:tcBorders>
            <w:shd w:val="clear" w:color="auto" w:fill="auto"/>
          </w:tcPr>
          <w:p w14:paraId="0C28D116"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14EA002D"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70158740"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04F29857"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69CAFF45"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2BAFE6B7"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1632BC7F" w14:textId="77777777" w:rsidR="006C113C" w:rsidRPr="00205281" w:rsidRDefault="006C113C" w:rsidP="006C113C">
            <w:pPr>
              <w:rPr>
                <w:rFonts w:ascii="Arial" w:hAnsi="Arial" w:cs="Arial"/>
                <w:sz w:val="8"/>
                <w:szCs w:val="2"/>
                <w:lang w:val="es-BO"/>
              </w:rPr>
            </w:pPr>
          </w:p>
        </w:tc>
        <w:tc>
          <w:tcPr>
            <w:tcW w:w="267" w:type="dxa"/>
            <w:shd w:val="clear" w:color="auto" w:fill="auto"/>
          </w:tcPr>
          <w:p w14:paraId="33760896"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2344206" w14:textId="77777777" w:rsidR="006C113C" w:rsidRPr="00205281" w:rsidRDefault="006C113C" w:rsidP="006C113C">
            <w:pPr>
              <w:rPr>
                <w:rFonts w:ascii="Arial" w:hAnsi="Arial" w:cs="Arial"/>
                <w:sz w:val="8"/>
                <w:szCs w:val="2"/>
                <w:lang w:val="es-BO"/>
              </w:rPr>
            </w:pPr>
          </w:p>
        </w:tc>
      </w:tr>
      <w:tr w:rsidR="006C113C" w:rsidRPr="00205281" w14:paraId="02CBABCB"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5AB51C4D"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710BA0AB" w14:textId="77777777" w:rsidR="006C113C" w:rsidRPr="00205281" w:rsidRDefault="006C113C" w:rsidP="006C113C">
            <w:pPr>
              <w:rPr>
                <w:rFonts w:ascii="Arial" w:hAnsi="Arial" w:cs="Arial"/>
                <w:sz w:val="8"/>
                <w:szCs w:val="2"/>
                <w:lang w:val="es-BO"/>
              </w:rPr>
            </w:pPr>
          </w:p>
        </w:tc>
        <w:tc>
          <w:tcPr>
            <w:tcW w:w="274" w:type="dxa"/>
            <w:shd w:val="clear" w:color="auto" w:fill="auto"/>
          </w:tcPr>
          <w:p w14:paraId="661FB322" w14:textId="77777777" w:rsidR="006C113C" w:rsidRPr="00205281" w:rsidRDefault="006C113C" w:rsidP="006C113C">
            <w:pPr>
              <w:rPr>
                <w:rFonts w:ascii="Arial" w:hAnsi="Arial" w:cs="Arial"/>
                <w:sz w:val="8"/>
                <w:szCs w:val="2"/>
                <w:lang w:val="es-BO"/>
              </w:rPr>
            </w:pPr>
          </w:p>
        </w:tc>
        <w:tc>
          <w:tcPr>
            <w:tcW w:w="524" w:type="dxa"/>
            <w:shd w:val="clear" w:color="auto" w:fill="auto"/>
          </w:tcPr>
          <w:p w14:paraId="692818A9" w14:textId="77777777" w:rsidR="006C113C" w:rsidRPr="00205281" w:rsidRDefault="006C113C" w:rsidP="006C113C">
            <w:pPr>
              <w:rPr>
                <w:rFonts w:ascii="Arial" w:hAnsi="Arial" w:cs="Arial"/>
                <w:sz w:val="8"/>
                <w:szCs w:val="2"/>
                <w:lang w:val="es-BO"/>
              </w:rPr>
            </w:pPr>
          </w:p>
        </w:tc>
        <w:tc>
          <w:tcPr>
            <w:tcW w:w="234" w:type="dxa"/>
            <w:shd w:val="clear" w:color="auto" w:fill="auto"/>
          </w:tcPr>
          <w:p w14:paraId="4246E828" w14:textId="77777777" w:rsidR="006C113C" w:rsidRPr="00205281" w:rsidRDefault="006C113C" w:rsidP="006C113C">
            <w:pPr>
              <w:rPr>
                <w:rFonts w:ascii="Arial" w:hAnsi="Arial" w:cs="Arial"/>
                <w:sz w:val="8"/>
                <w:szCs w:val="2"/>
                <w:lang w:val="es-BO"/>
              </w:rPr>
            </w:pPr>
          </w:p>
        </w:tc>
        <w:tc>
          <w:tcPr>
            <w:tcW w:w="302" w:type="dxa"/>
            <w:shd w:val="clear" w:color="auto" w:fill="auto"/>
          </w:tcPr>
          <w:p w14:paraId="35451B6D" w14:textId="77777777" w:rsidR="006C113C" w:rsidRPr="00205281" w:rsidRDefault="006C113C" w:rsidP="006C113C">
            <w:pPr>
              <w:rPr>
                <w:rFonts w:ascii="Arial" w:hAnsi="Arial" w:cs="Arial"/>
                <w:sz w:val="8"/>
                <w:szCs w:val="2"/>
                <w:lang w:val="es-BO"/>
              </w:rPr>
            </w:pPr>
          </w:p>
        </w:tc>
        <w:tc>
          <w:tcPr>
            <w:tcW w:w="269" w:type="dxa"/>
            <w:shd w:val="clear" w:color="auto" w:fill="auto"/>
          </w:tcPr>
          <w:p w14:paraId="3739F6B8" w14:textId="77777777" w:rsidR="006C113C" w:rsidRPr="00205281" w:rsidRDefault="006C113C" w:rsidP="006C113C">
            <w:pPr>
              <w:rPr>
                <w:rFonts w:ascii="Arial" w:hAnsi="Arial" w:cs="Arial"/>
                <w:sz w:val="8"/>
                <w:szCs w:val="2"/>
                <w:lang w:val="es-BO"/>
              </w:rPr>
            </w:pPr>
          </w:p>
        </w:tc>
        <w:tc>
          <w:tcPr>
            <w:tcW w:w="274" w:type="dxa"/>
            <w:shd w:val="clear" w:color="auto" w:fill="auto"/>
          </w:tcPr>
          <w:p w14:paraId="45BACDAE"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A716813" w14:textId="77777777" w:rsidR="006C113C" w:rsidRPr="00205281" w:rsidRDefault="006C113C" w:rsidP="006C113C">
            <w:pPr>
              <w:rPr>
                <w:rFonts w:ascii="Arial" w:hAnsi="Arial" w:cs="Arial"/>
                <w:sz w:val="8"/>
                <w:szCs w:val="2"/>
                <w:lang w:val="es-BO"/>
              </w:rPr>
            </w:pPr>
          </w:p>
        </w:tc>
        <w:tc>
          <w:tcPr>
            <w:tcW w:w="270" w:type="dxa"/>
            <w:shd w:val="clear" w:color="auto" w:fill="auto"/>
          </w:tcPr>
          <w:p w14:paraId="5BB26EE7"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67557120" w14:textId="77777777" w:rsidR="006C113C" w:rsidRPr="00205281" w:rsidRDefault="006C113C" w:rsidP="006C113C">
            <w:pPr>
              <w:rPr>
                <w:rFonts w:ascii="Arial" w:hAnsi="Arial" w:cs="Arial"/>
                <w:sz w:val="8"/>
                <w:szCs w:val="2"/>
                <w:lang w:val="es-BO"/>
              </w:rPr>
            </w:pPr>
          </w:p>
        </w:tc>
        <w:tc>
          <w:tcPr>
            <w:tcW w:w="268" w:type="dxa"/>
            <w:shd w:val="clear" w:color="auto" w:fill="auto"/>
          </w:tcPr>
          <w:p w14:paraId="53E1D754" w14:textId="77777777" w:rsidR="006C113C" w:rsidRPr="00205281" w:rsidRDefault="006C113C" w:rsidP="006C113C">
            <w:pPr>
              <w:rPr>
                <w:rFonts w:ascii="Arial" w:hAnsi="Arial" w:cs="Arial"/>
                <w:sz w:val="8"/>
                <w:szCs w:val="2"/>
                <w:lang w:val="es-BO"/>
              </w:rPr>
            </w:pPr>
          </w:p>
        </w:tc>
        <w:tc>
          <w:tcPr>
            <w:tcW w:w="268" w:type="dxa"/>
            <w:shd w:val="clear" w:color="auto" w:fill="auto"/>
          </w:tcPr>
          <w:p w14:paraId="1A0E9147" w14:textId="77777777" w:rsidR="006C113C" w:rsidRPr="00205281" w:rsidRDefault="006C113C" w:rsidP="006C113C">
            <w:pPr>
              <w:rPr>
                <w:rFonts w:ascii="Arial" w:hAnsi="Arial" w:cs="Arial"/>
                <w:sz w:val="8"/>
                <w:szCs w:val="2"/>
                <w:lang w:val="es-BO"/>
              </w:rPr>
            </w:pPr>
          </w:p>
        </w:tc>
        <w:tc>
          <w:tcPr>
            <w:tcW w:w="267" w:type="dxa"/>
            <w:shd w:val="clear" w:color="auto" w:fill="auto"/>
          </w:tcPr>
          <w:p w14:paraId="3BE80984"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4FC1D3AF"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9E2CC65"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CC8272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59271DC"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6E26E068"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47BEDAA"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0159849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623FD1DE"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4563230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07432EF1"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376C88E7"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59CCC5FB"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1FD413A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26022BCF" w14:textId="77777777" w:rsidR="006C113C" w:rsidRPr="00205281" w:rsidRDefault="006C113C" w:rsidP="006C113C">
            <w:pPr>
              <w:rPr>
                <w:rFonts w:ascii="Arial" w:hAnsi="Arial" w:cs="Arial"/>
                <w:sz w:val="8"/>
                <w:szCs w:val="2"/>
                <w:lang w:val="es-BO"/>
              </w:rPr>
            </w:pPr>
          </w:p>
        </w:tc>
        <w:tc>
          <w:tcPr>
            <w:tcW w:w="267" w:type="dxa"/>
            <w:shd w:val="clear" w:color="auto" w:fill="auto"/>
          </w:tcPr>
          <w:p w14:paraId="3C5764A3"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7FBCA324" w14:textId="77777777" w:rsidR="006C113C" w:rsidRPr="00205281" w:rsidRDefault="006C113C" w:rsidP="006C113C">
            <w:pPr>
              <w:rPr>
                <w:rFonts w:ascii="Arial" w:hAnsi="Arial" w:cs="Arial"/>
                <w:sz w:val="8"/>
                <w:szCs w:val="2"/>
                <w:lang w:val="es-BO"/>
              </w:rPr>
            </w:pPr>
          </w:p>
        </w:tc>
      </w:tr>
      <w:tr w:rsidR="006C113C" w:rsidRPr="00205281" w14:paraId="7D2FDF4F" w14:textId="77777777" w:rsidTr="006C113C">
        <w:trPr>
          <w:jc w:val="center"/>
        </w:trPr>
        <w:tc>
          <w:tcPr>
            <w:tcW w:w="6334" w:type="dxa"/>
            <w:gridSpan w:val="27"/>
            <w:tcBorders>
              <w:left w:val="single" w:sz="12" w:space="0" w:color="244061" w:themeColor="accent1" w:themeShade="80"/>
              <w:right w:val="single" w:sz="4" w:space="0" w:color="auto"/>
            </w:tcBorders>
            <w:shd w:val="clear" w:color="auto" w:fill="auto"/>
            <w:vAlign w:val="center"/>
          </w:tcPr>
          <w:p w14:paraId="5A8A4D35" w14:textId="0A455FF9" w:rsidR="006C113C" w:rsidRPr="00D3304B" w:rsidRDefault="006C113C" w:rsidP="006C113C">
            <w:pPr>
              <w:jc w:val="right"/>
              <w:rPr>
                <w:rFonts w:ascii="Arial" w:hAnsi="Arial" w:cs="Arial"/>
                <w:sz w:val="8"/>
                <w:szCs w:val="2"/>
                <w:lang w:val="es-419"/>
              </w:rPr>
            </w:pPr>
            <w:r w:rsidRPr="00205281">
              <w:rPr>
                <w:rFonts w:ascii="Arial" w:hAnsi="Arial" w:cs="Arial"/>
                <w:lang w:val="es-BO"/>
              </w:rPr>
              <w:t>Cuenta Corriente Fiscal para Depósito por concepto de Garantía</w:t>
            </w:r>
            <w:r>
              <w:rPr>
                <w:rFonts w:ascii="Arial" w:hAnsi="Arial" w:cs="Arial"/>
                <w:lang w:val="es-BO"/>
              </w:rPr>
              <w:t xml:space="preserve"> de Seriedad de Propuesta</w:t>
            </w:r>
            <w:r>
              <w:rPr>
                <w:rFonts w:ascii="Arial" w:hAnsi="Arial" w:cs="Arial"/>
                <w:lang w:val="es-419"/>
              </w:rPr>
              <w:t xml:space="preserve"> (Fondos en Custodia)</w:t>
            </w:r>
          </w:p>
        </w:tc>
        <w:tc>
          <w:tcPr>
            <w:tcW w:w="3478" w:type="dxa"/>
            <w:gridSpan w:val="16"/>
            <w:tcBorders>
              <w:top w:val="single" w:sz="4" w:space="0" w:color="auto"/>
              <w:left w:val="single" w:sz="4" w:space="0" w:color="auto"/>
              <w:bottom w:val="single" w:sz="4" w:space="0" w:color="auto"/>
              <w:right w:val="single" w:sz="4" w:space="0" w:color="auto"/>
            </w:tcBorders>
            <w:shd w:val="clear" w:color="auto" w:fill="auto"/>
          </w:tcPr>
          <w:p w14:paraId="7796FB54" w14:textId="77777777" w:rsidR="00E04BA9" w:rsidRDefault="00E04BA9" w:rsidP="00E04BA9">
            <w:pPr>
              <w:rPr>
                <w:rFonts w:ascii="Arial" w:hAnsi="Arial" w:cs="Arial"/>
              </w:rPr>
            </w:pPr>
            <w:r>
              <w:rPr>
                <w:rFonts w:ascii="Arial" w:hAnsi="Arial" w:cs="Arial"/>
              </w:rPr>
              <w:t xml:space="preserve">Número de Cuenta: </w:t>
            </w:r>
            <w:r w:rsidRPr="005913B4">
              <w:rPr>
                <w:rFonts w:ascii="Arial" w:hAnsi="Arial" w:cs="Arial"/>
              </w:rPr>
              <w:t>10000041173216</w:t>
            </w:r>
          </w:p>
          <w:p w14:paraId="7634CD5C" w14:textId="77777777" w:rsidR="00E04BA9" w:rsidRDefault="00E04BA9" w:rsidP="00E04BA9">
            <w:pPr>
              <w:rPr>
                <w:rFonts w:ascii="Arial" w:hAnsi="Arial" w:cs="Arial"/>
              </w:rPr>
            </w:pPr>
            <w:r>
              <w:rPr>
                <w:rFonts w:ascii="Arial" w:hAnsi="Arial" w:cs="Arial"/>
              </w:rPr>
              <w:t>Banco: Banco Unión S.A.</w:t>
            </w:r>
          </w:p>
          <w:p w14:paraId="62B72866" w14:textId="77777777" w:rsidR="00E04BA9" w:rsidRDefault="00E04BA9" w:rsidP="00E04BA9">
            <w:pPr>
              <w:rPr>
                <w:rFonts w:ascii="Arial" w:hAnsi="Arial" w:cs="Arial"/>
              </w:rPr>
            </w:pPr>
            <w:r>
              <w:rPr>
                <w:rFonts w:ascii="Arial" w:hAnsi="Arial" w:cs="Arial"/>
              </w:rPr>
              <w:t>Titular: Tesoro General de la Nación</w:t>
            </w:r>
          </w:p>
          <w:p w14:paraId="2CD94DC4" w14:textId="2795B323" w:rsidR="00E04BA9" w:rsidRPr="00205281" w:rsidRDefault="00E04BA9" w:rsidP="00E04BA9">
            <w:pPr>
              <w:rPr>
                <w:rFonts w:ascii="Arial" w:hAnsi="Arial" w:cs="Arial"/>
                <w:sz w:val="8"/>
                <w:szCs w:val="2"/>
                <w:lang w:val="es-BO"/>
              </w:rPr>
            </w:pPr>
            <w:r>
              <w:rPr>
                <w:rFonts w:ascii="Arial" w:hAnsi="Arial" w:cs="Arial"/>
                <w:lang w:val="es-BO"/>
              </w:rPr>
              <w:t>Moneda: Bolivianos.</w:t>
            </w:r>
          </w:p>
        </w:tc>
        <w:tc>
          <w:tcPr>
            <w:tcW w:w="267" w:type="dxa"/>
            <w:tcBorders>
              <w:left w:val="single" w:sz="4" w:space="0" w:color="auto"/>
            </w:tcBorders>
            <w:shd w:val="clear" w:color="auto" w:fill="auto"/>
          </w:tcPr>
          <w:p w14:paraId="27891B91"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1F34877" w14:textId="77777777" w:rsidR="006C113C" w:rsidRPr="00205281" w:rsidRDefault="006C113C" w:rsidP="006C113C">
            <w:pPr>
              <w:rPr>
                <w:rFonts w:ascii="Arial" w:hAnsi="Arial" w:cs="Arial"/>
                <w:sz w:val="8"/>
                <w:szCs w:val="2"/>
                <w:lang w:val="es-BO"/>
              </w:rPr>
            </w:pPr>
          </w:p>
        </w:tc>
      </w:tr>
      <w:tr w:rsidR="006C113C" w:rsidRPr="00205281" w14:paraId="254625EF" w14:textId="77777777" w:rsidTr="002F5385">
        <w:trPr>
          <w:jc w:val="center"/>
        </w:trPr>
        <w:tc>
          <w:tcPr>
            <w:tcW w:w="670" w:type="dxa"/>
            <w:tcBorders>
              <w:left w:val="single" w:sz="12" w:space="0" w:color="244061" w:themeColor="accent1" w:themeShade="80"/>
              <w:bottom w:val="single" w:sz="12" w:space="0" w:color="244061" w:themeColor="accent1" w:themeShade="80"/>
            </w:tcBorders>
            <w:vAlign w:val="center"/>
          </w:tcPr>
          <w:p w14:paraId="617D9082" w14:textId="77777777" w:rsidR="006C113C" w:rsidRPr="00205281" w:rsidRDefault="006C113C" w:rsidP="006C113C">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291DC6A3" w14:textId="77777777" w:rsidR="006C113C" w:rsidRPr="00205281" w:rsidRDefault="006C113C" w:rsidP="006C113C">
            <w:pPr>
              <w:jc w:val="right"/>
              <w:rPr>
                <w:rFonts w:ascii="Arial" w:hAnsi="Arial" w:cs="Arial"/>
                <w:b/>
                <w:sz w:val="8"/>
                <w:szCs w:val="8"/>
                <w:lang w:val="es-BO"/>
              </w:rPr>
            </w:pPr>
          </w:p>
        </w:tc>
        <w:tc>
          <w:tcPr>
            <w:tcW w:w="265" w:type="dxa"/>
            <w:gridSpan w:val="2"/>
            <w:tcBorders>
              <w:bottom w:val="single" w:sz="12" w:space="0" w:color="244061" w:themeColor="accent1" w:themeShade="80"/>
            </w:tcBorders>
            <w:vAlign w:val="center"/>
          </w:tcPr>
          <w:p w14:paraId="765A14E8" w14:textId="77777777" w:rsidR="006C113C" w:rsidRPr="00205281" w:rsidRDefault="006C113C" w:rsidP="006C113C">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78E1033C" w14:textId="77777777" w:rsidR="006C113C" w:rsidRPr="00205281" w:rsidRDefault="006C113C" w:rsidP="006C113C">
            <w:pPr>
              <w:jc w:val="right"/>
              <w:rPr>
                <w:rFonts w:ascii="Arial" w:hAnsi="Arial" w:cs="Arial"/>
                <w:b/>
                <w:sz w:val="8"/>
                <w:szCs w:val="8"/>
                <w:lang w:val="es-BO"/>
              </w:rPr>
            </w:pPr>
          </w:p>
        </w:tc>
        <w:tc>
          <w:tcPr>
            <w:tcW w:w="267" w:type="dxa"/>
            <w:tcBorders>
              <w:bottom w:val="single" w:sz="12" w:space="0" w:color="244061" w:themeColor="accent1" w:themeShade="80"/>
            </w:tcBorders>
            <w:vAlign w:val="center"/>
          </w:tcPr>
          <w:p w14:paraId="6B4617D8" w14:textId="77777777" w:rsidR="006C113C" w:rsidRPr="00205281" w:rsidRDefault="006C113C" w:rsidP="006C113C">
            <w:pPr>
              <w:jc w:val="right"/>
              <w:rPr>
                <w:rFonts w:ascii="Arial" w:hAnsi="Arial" w:cs="Arial"/>
                <w:b/>
                <w:sz w:val="8"/>
                <w:szCs w:val="8"/>
                <w:lang w:val="es-BO"/>
              </w:rPr>
            </w:pPr>
          </w:p>
        </w:tc>
        <w:tc>
          <w:tcPr>
            <w:tcW w:w="268" w:type="dxa"/>
            <w:tcBorders>
              <w:bottom w:val="single" w:sz="12" w:space="0" w:color="244061" w:themeColor="accent1" w:themeShade="80"/>
            </w:tcBorders>
            <w:vAlign w:val="center"/>
          </w:tcPr>
          <w:p w14:paraId="7B0DADD4" w14:textId="77777777" w:rsidR="006C113C" w:rsidRPr="00205281" w:rsidRDefault="006C113C" w:rsidP="006C113C">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56D2A1AA" w14:textId="77777777" w:rsidR="006C113C" w:rsidRPr="00205281" w:rsidRDefault="006C113C" w:rsidP="006C113C">
            <w:pPr>
              <w:jc w:val="right"/>
              <w:rPr>
                <w:rFonts w:ascii="Arial" w:hAnsi="Arial" w:cs="Arial"/>
                <w:b/>
                <w:sz w:val="8"/>
                <w:szCs w:val="8"/>
                <w:lang w:val="es-BO"/>
              </w:rPr>
            </w:pPr>
          </w:p>
        </w:tc>
        <w:tc>
          <w:tcPr>
            <w:tcW w:w="283" w:type="dxa"/>
            <w:tcBorders>
              <w:bottom w:val="single" w:sz="12" w:space="0" w:color="244061" w:themeColor="accent1" w:themeShade="80"/>
            </w:tcBorders>
          </w:tcPr>
          <w:p w14:paraId="6990D624"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747405AE" w14:textId="77777777" w:rsidR="006C113C" w:rsidRPr="00205281" w:rsidRDefault="006C113C" w:rsidP="006C113C">
            <w:pPr>
              <w:rPr>
                <w:rFonts w:ascii="Arial" w:hAnsi="Arial" w:cs="Arial"/>
                <w:sz w:val="8"/>
                <w:szCs w:val="8"/>
                <w:lang w:val="es-BO"/>
              </w:rPr>
            </w:pPr>
          </w:p>
        </w:tc>
        <w:tc>
          <w:tcPr>
            <w:tcW w:w="524" w:type="dxa"/>
            <w:tcBorders>
              <w:bottom w:val="single" w:sz="12" w:space="0" w:color="244061" w:themeColor="accent1" w:themeShade="80"/>
            </w:tcBorders>
          </w:tcPr>
          <w:p w14:paraId="220AE5EA" w14:textId="77777777" w:rsidR="006C113C" w:rsidRPr="00205281" w:rsidRDefault="006C113C" w:rsidP="006C113C">
            <w:pPr>
              <w:rPr>
                <w:rFonts w:ascii="Arial" w:hAnsi="Arial" w:cs="Arial"/>
                <w:sz w:val="8"/>
                <w:szCs w:val="8"/>
                <w:lang w:val="es-BO"/>
              </w:rPr>
            </w:pPr>
          </w:p>
        </w:tc>
        <w:tc>
          <w:tcPr>
            <w:tcW w:w="234" w:type="dxa"/>
            <w:tcBorders>
              <w:bottom w:val="single" w:sz="12" w:space="0" w:color="244061" w:themeColor="accent1" w:themeShade="80"/>
            </w:tcBorders>
          </w:tcPr>
          <w:p w14:paraId="172305AC" w14:textId="77777777" w:rsidR="006C113C" w:rsidRPr="00205281" w:rsidRDefault="006C113C" w:rsidP="006C113C">
            <w:pPr>
              <w:rPr>
                <w:rFonts w:ascii="Arial" w:hAnsi="Arial" w:cs="Arial"/>
                <w:sz w:val="8"/>
                <w:szCs w:val="8"/>
                <w:lang w:val="es-BO"/>
              </w:rPr>
            </w:pPr>
          </w:p>
        </w:tc>
        <w:tc>
          <w:tcPr>
            <w:tcW w:w="302" w:type="dxa"/>
            <w:tcBorders>
              <w:bottom w:val="single" w:sz="12" w:space="0" w:color="244061" w:themeColor="accent1" w:themeShade="80"/>
            </w:tcBorders>
          </w:tcPr>
          <w:p w14:paraId="359D4BC9" w14:textId="77777777" w:rsidR="006C113C" w:rsidRPr="00205281" w:rsidRDefault="006C113C" w:rsidP="006C113C">
            <w:pPr>
              <w:rPr>
                <w:rFonts w:ascii="Arial" w:hAnsi="Arial" w:cs="Arial"/>
                <w:sz w:val="8"/>
                <w:szCs w:val="8"/>
                <w:lang w:val="es-BO"/>
              </w:rPr>
            </w:pPr>
          </w:p>
        </w:tc>
        <w:tc>
          <w:tcPr>
            <w:tcW w:w="269" w:type="dxa"/>
            <w:tcBorders>
              <w:bottom w:val="single" w:sz="12" w:space="0" w:color="244061" w:themeColor="accent1" w:themeShade="80"/>
            </w:tcBorders>
          </w:tcPr>
          <w:p w14:paraId="6E712F9D"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073C92D3" w14:textId="77777777" w:rsidR="006C113C" w:rsidRPr="00205281" w:rsidRDefault="006C113C" w:rsidP="006C113C">
            <w:pPr>
              <w:rPr>
                <w:rFonts w:ascii="Arial" w:hAnsi="Arial" w:cs="Arial"/>
                <w:sz w:val="8"/>
                <w:szCs w:val="8"/>
                <w:lang w:val="es-BO"/>
              </w:rPr>
            </w:pPr>
          </w:p>
        </w:tc>
        <w:tc>
          <w:tcPr>
            <w:tcW w:w="270" w:type="dxa"/>
            <w:gridSpan w:val="3"/>
            <w:tcBorders>
              <w:bottom w:val="single" w:sz="12" w:space="0" w:color="244061" w:themeColor="accent1" w:themeShade="80"/>
            </w:tcBorders>
          </w:tcPr>
          <w:p w14:paraId="39D954A3" w14:textId="77777777" w:rsidR="006C113C" w:rsidRPr="00205281" w:rsidRDefault="006C113C" w:rsidP="006C113C">
            <w:pPr>
              <w:rPr>
                <w:rFonts w:ascii="Arial" w:hAnsi="Arial" w:cs="Arial"/>
                <w:sz w:val="8"/>
                <w:szCs w:val="8"/>
                <w:lang w:val="es-BO"/>
              </w:rPr>
            </w:pPr>
          </w:p>
        </w:tc>
        <w:tc>
          <w:tcPr>
            <w:tcW w:w="270" w:type="dxa"/>
            <w:tcBorders>
              <w:bottom w:val="single" w:sz="12" w:space="0" w:color="244061" w:themeColor="accent1" w:themeShade="80"/>
            </w:tcBorders>
          </w:tcPr>
          <w:p w14:paraId="6190BC97" w14:textId="77777777" w:rsidR="006C113C" w:rsidRPr="00205281" w:rsidRDefault="006C113C" w:rsidP="006C113C">
            <w:pPr>
              <w:rPr>
                <w:rFonts w:ascii="Arial" w:hAnsi="Arial" w:cs="Arial"/>
                <w:sz w:val="8"/>
                <w:szCs w:val="8"/>
                <w:lang w:val="es-BO"/>
              </w:rPr>
            </w:pPr>
          </w:p>
        </w:tc>
        <w:tc>
          <w:tcPr>
            <w:tcW w:w="270" w:type="dxa"/>
            <w:gridSpan w:val="2"/>
            <w:tcBorders>
              <w:bottom w:val="single" w:sz="12" w:space="0" w:color="244061" w:themeColor="accent1" w:themeShade="80"/>
            </w:tcBorders>
          </w:tcPr>
          <w:p w14:paraId="089FE2B9"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78C97BF7"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64A5ABB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2BA58FD"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01F4A7E6"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21D9C8B2"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3AF5199A"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7E3F79E"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F9F5DF6"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0FE47FFC"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C0EA350"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89C19D0"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7973407"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0EB3C6D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1E0C95B"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7995CF5"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19005F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D426C5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8440121"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right w:val="single" w:sz="12" w:space="0" w:color="244061" w:themeColor="accent1" w:themeShade="80"/>
            </w:tcBorders>
          </w:tcPr>
          <w:p w14:paraId="53EC24A1" w14:textId="77777777" w:rsidR="006C113C" w:rsidRPr="00205281" w:rsidRDefault="006C113C" w:rsidP="006C113C">
            <w:pPr>
              <w:rPr>
                <w:rFonts w:ascii="Arial" w:hAnsi="Arial" w:cs="Arial"/>
                <w:sz w:val="8"/>
                <w:szCs w:val="8"/>
                <w:lang w:val="es-BO"/>
              </w:rPr>
            </w:pPr>
          </w:p>
        </w:tc>
      </w:tr>
    </w:tbl>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205281" w:rsidRPr="00205281" w14:paraId="0F7B1F1B" w14:textId="77777777" w:rsidTr="001E3561">
        <w:trPr>
          <w:trHeight w:val="340"/>
        </w:trPr>
        <w:tc>
          <w:tcPr>
            <w:tcW w:w="9923"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78A93C4C" w14:textId="77777777" w:rsidR="00DB211C" w:rsidRPr="00205281" w:rsidRDefault="00DB211C" w:rsidP="00FB1C3E">
            <w:pPr>
              <w:snapToGrid w:val="0"/>
              <w:rPr>
                <w:rFonts w:ascii="Arial" w:hAnsi="Arial" w:cs="Arial"/>
                <w:b/>
                <w:bCs/>
                <w:lang w:val="es-BO" w:eastAsia="es-BO"/>
              </w:rPr>
            </w:pPr>
            <w:r w:rsidRPr="00205281">
              <w:rPr>
                <w:lang w:val="es-BO"/>
              </w:rPr>
              <w:lastRenderedPageBreak/>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14:paraId="0D64A5AB" w14:textId="77777777" w:rsidTr="00E11445">
        <w:trPr>
          <w:trHeight w:val="1610"/>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01650D1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 xml:space="preserve">(De acuerdo con lo establecido en el Artículo 47 de las NB-SABS, los siguientes plazos son de cumplimiento obligatorio:  </w:t>
            </w:r>
          </w:p>
          <w:p w14:paraId="1CB36992"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Presentación de propuestas:</w:t>
            </w:r>
          </w:p>
          <w:p w14:paraId="29E5CD73" w14:textId="77777777" w:rsidR="00DB211C" w:rsidRPr="00E11445" w:rsidRDefault="00DB211C" w:rsidP="00A718DC">
            <w:pPr>
              <w:pStyle w:val="Prrafodelista"/>
              <w:numPr>
                <w:ilvl w:val="0"/>
                <w:numId w:val="26"/>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hasta Bs.200.000.- (DOSCIENTOS MIL 00/100 BOLIVIANOS), plazo mínimo cuatro (4) días hábiles.</w:t>
            </w:r>
          </w:p>
          <w:p w14:paraId="700777B9" w14:textId="77777777" w:rsidR="00DB211C" w:rsidRPr="00E11445" w:rsidRDefault="00DB211C" w:rsidP="00A718DC">
            <w:pPr>
              <w:pStyle w:val="Prrafodelista"/>
              <w:numPr>
                <w:ilvl w:val="0"/>
                <w:numId w:val="26"/>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mayores a Bs.200.000.- (DOSCIENTOS MIL 00/100 BOLIVIANOS) hasta Bs1.000.000.- (UN MILLÓN 00/100 BOLIVIANOS), plazo mínimo ocho (8) días hábiles.</w:t>
            </w:r>
          </w:p>
          <w:p w14:paraId="6988EC9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Ambos computables a partir del día</w:t>
            </w:r>
            <w:r w:rsidR="00790207" w:rsidRPr="00E11445">
              <w:rPr>
                <w:rFonts w:ascii="Arial" w:hAnsi="Arial" w:cs="Arial"/>
                <w:b/>
                <w:bCs/>
                <w:i/>
                <w:iCs/>
                <w:sz w:val="13"/>
                <w:szCs w:val="13"/>
                <w:lang w:val="es-BO"/>
              </w:rPr>
              <w:t xml:space="preserve"> hábil</w:t>
            </w:r>
            <w:r w:rsidRPr="00E11445">
              <w:rPr>
                <w:rFonts w:ascii="Arial" w:hAnsi="Arial" w:cs="Arial"/>
                <w:b/>
                <w:bCs/>
                <w:i/>
                <w:iCs/>
                <w:sz w:val="13"/>
                <w:szCs w:val="13"/>
                <w:lang w:val="es-BO"/>
              </w:rPr>
              <w:t xml:space="preserve"> siguiente de la publicación de la convocatoria);</w:t>
            </w:r>
          </w:p>
          <w:p w14:paraId="44E8CF71"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 xml:space="preserve">Presentación de documentos para la </w:t>
            </w:r>
            <w:r w:rsidR="008E376A" w:rsidRPr="00E11445">
              <w:rPr>
                <w:rFonts w:ascii="Arial" w:hAnsi="Arial" w:cs="Arial"/>
                <w:b/>
                <w:bCs/>
                <w:i/>
                <w:iCs/>
                <w:sz w:val="13"/>
                <w:szCs w:val="13"/>
                <w:lang w:val="es-BO"/>
              </w:rPr>
              <w:t>suscripción de contrato</w:t>
            </w:r>
            <w:r w:rsidRPr="00E11445">
              <w:rPr>
                <w:rFonts w:ascii="Arial" w:hAnsi="Arial" w:cs="Arial"/>
                <w:b/>
                <w:bCs/>
                <w:i/>
                <w:iCs/>
                <w:sz w:val="13"/>
                <w:szCs w:val="13"/>
                <w:lang w:val="es-BO"/>
              </w:rPr>
              <w:t>, plazo de entrega de documentos no menor a cuatro (4) días hábiles);</w:t>
            </w:r>
          </w:p>
          <w:p w14:paraId="326B0E8C" w14:textId="77777777" w:rsidR="00DB211C" w:rsidRPr="00E11445" w:rsidRDefault="00DB211C" w:rsidP="00A718DC">
            <w:pPr>
              <w:pStyle w:val="Prrafodelista"/>
              <w:numPr>
                <w:ilvl w:val="2"/>
                <w:numId w:val="25"/>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019EB4C" w14:textId="216168F7" w:rsidR="00DB211C" w:rsidRPr="00CC38CE" w:rsidRDefault="00DB211C" w:rsidP="00CC38CE">
            <w:pPr>
              <w:ind w:left="113" w:right="113"/>
              <w:jc w:val="both"/>
              <w:rPr>
                <w:sz w:val="14"/>
                <w:lang w:val="es-BO"/>
              </w:rPr>
            </w:pPr>
            <w:r w:rsidRPr="00E11445">
              <w:rPr>
                <w:rFonts w:ascii="Arial" w:hAnsi="Arial" w:cs="Arial"/>
                <w:b/>
                <w:bCs/>
                <w:i/>
                <w:iCs/>
                <w:sz w:val="13"/>
                <w:szCs w:val="13"/>
                <w:lang w:val="es-BO"/>
              </w:rPr>
              <w:t>El incumplimiento a los plazos señalados será considerado como inobservancia a la normativa)</w:t>
            </w:r>
          </w:p>
        </w:tc>
      </w:tr>
    </w:tbl>
    <w:p w14:paraId="0AAF737C" w14:textId="038AEFA4" w:rsidR="00644031" w:rsidRPr="00A45F52" w:rsidRDefault="00644031" w:rsidP="00644031">
      <w:pPr>
        <w:ind w:firstLine="708"/>
        <w:jc w:val="both"/>
        <w:rPr>
          <w:rFonts w:cs="Arial"/>
          <w:sz w:val="14"/>
          <w:szCs w:val="18"/>
          <w:lang w:val="es-BO"/>
        </w:rPr>
      </w:pPr>
    </w:p>
    <w:p w14:paraId="2CD18F91" w14:textId="3F705726" w:rsidR="00CD2F97" w:rsidRDefault="00CD2F97" w:rsidP="00CD2F97">
      <w:pPr>
        <w:jc w:val="both"/>
        <w:rPr>
          <w:rFonts w:cs="Arial"/>
          <w:sz w:val="18"/>
          <w:szCs w:val="18"/>
          <w:lang w:val="es-BO"/>
        </w:rPr>
      </w:pPr>
      <w:r>
        <w:rPr>
          <w:rFonts w:cs="Arial"/>
          <w:sz w:val="18"/>
          <w:szCs w:val="18"/>
          <w:lang w:val="es-BO"/>
        </w:rPr>
        <w:t xml:space="preserve">El </w:t>
      </w:r>
      <w:r w:rsidRPr="00E169D4">
        <w:rPr>
          <w:rFonts w:cs="Arial"/>
          <w:sz w:val="18"/>
          <w:szCs w:val="18"/>
          <w:lang w:val="es-BO"/>
        </w:rPr>
        <w:t>proceso de contratación de la Obra se sujetará al siguiente Cronograma</w:t>
      </w:r>
      <w:r>
        <w:rPr>
          <w:rFonts w:cs="Arial"/>
          <w:sz w:val="18"/>
          <w:szCs w:val="18"/>
          <w:lang w:val="es-BO"/>
        </w:rPr>
        <w:t xml:space="preserve"> de Plazos</w:t>
      </w:r>
      <w:r w:rsidRPr="00E169D4">
        <w:rPr>
          <w:rFonts w:cs="Arial"/>
          <w:sz w:val="18"/>
          <w:szCs w:val="18"/>
          <w:lang w:val="es-BO"/>
        </w:rPr>
        <w:t>:</w:t>
      </w:r>
    </w:p>
    <w:p w14:paraId="30F2A28F" w14:textId="45E1533F" w:rsidR="00CD2F97" w:rsidRPr="00A45F52" w:rsidRDefault="00CD2F97" w:rsidP="00CD2F97">
      <w:pPr>
        <w:jc w:val="both"/>
        <w:rPr>
          <w:b/>
          <w:i/>
          <w:sz w:val="12"/>
          <w:lang w:val="es-BO"/>
        </w:rPr>
      </w:pPr>
    </w:p>
    <w:tbl>
      <w:tblPr>
        <w:tblW w:w="53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3923"/>
        <w:gridCol w:w="142"/>
        <w:gridCol w:w="430"/>
        <w:gridCol w:w="143"/>
        <w:gridCol w:w="428"/>
        <w:gridCol w:w="143"/>
        <w:gridCol w:w="428"/>
        <w:gridCol w:w="145"/>
        <w:gridCol w:w="145"/>
        <w:gridCol w:w="414"/>
        <w:gridCol w:w="12"/>
        <w:gridCol w:w="145"/>
        <w:gridCol w:w="336"/>
        <w:gridCol w:w="90"/>
        <w:gridCol w:w="45"/>
        <w:gridCol w:w="100"/>
        <w:gridCol w:w="35"/>
        <w:gridCol w:w="110"/>
        <w:gridCol w:w="24"/>
        <w:gridCol w:w="2527"/>
      </w:tblGrid>
      <w:tr w:rsidR="002B5FF7" w:rsidRPr="000C6821" w14:paraId="539A0C3C" w14:textId="77777777" w:rsidTr="00CC38CE">
        <w:trPr>
          <w:trHeight w:val="284"/>
          <w:jc w:val="cent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244061" w:themeFill="accent1" w:themeFillShade="80"/>
            <w:noWrap/>
            <w:tcMar>
              <w:left w:w="0" w:type="dxa"/>
              <w:right w:w="0" w:type="dxa"/>
            </w:tcMar>
            <w:vAlign w:val="center"/>
          </w:tcPr>
          <w:p w14:paraId="20A77757" w14:textId="77777777" w:rsidR="002B5FF7" w:rsidRPr="000C6821" w:rsidRDefault="002B5FF7" w:rsidP="00BD2E01">
            <w:pPr>
              <w:adjustRightInd w:val="0"/>
              <w:snapToGrid w:val="0"/>
              <w:jc w:val="center"/>
              <w:rPr>
                <w:rFonts w:ascii="Arial" w:hAnsi="Arial" w:cs="Arial"/>
                <w:b/>
                <w:sz w:val="18"/>
                <w:lang w:val="es-BO"/>
              </w:rPr>
            </w:pPr>
            <w:r>
              <w:rPr>
                <w:rFonts w:ascii="Arial" w:hAnsi="Arial" w:cs="Arial"/>
                <w:b/>
                <w:sz w:val="18"/>
                <w:lang w:val="es-BO"/>
              </w:rPr>
              <w:t>CRONOGRAMA DE PLAZOS</w:t>
            </w:r>
          </w:p>
        </w:tc>
      </w:tr>
      <w:tr w:rsidR="00CC38CE" w:rsidRPr="000C6821" w14:paraId="5BD05A47" w14:textId="77777777" w:rsidTr="00CC38CE">
        <w:trPr>
          <w:trHeight w:val="284"/>
          <w:jc w:val="center"/>
        </w:trPr>
        <w:tc>
          <w:tcPr>
            <w:tcW w:w="213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7D44C83" w14:textId="77777777" w:rsidR="002B5FF7" w:rsidRPr="000C6821" w:rsidRDefault="002B5FF7" w:rsidP="00BD2E01">
            <w:pPr>
              <w:adjustRightInd w:val="0"/>
              <w:snapToGrid w:val="0"/>
              <w:jc w:val="center"/>
              <w:rPr>
                <w:rFonts w:ascii="Arial" w:hAnsi="Arial" w:cs="Arial"/>
                <w:b/>
                <w:sz w:val="18"/>
                <w:lang w:val="es-BO"/>
              </w:rPr>
            </w:pPr>
            <w:r w:rsidRPr="000C6821">
              <w:rPr>
                <w:rFonts w:ascii="Arial" w:hAnsi="Arial" w:cs="Arial"/>
                <w:b/>
                <w:sz w:val="18"/>
                <w:lang w:val="es-BO"/>
              </w:rPr>
              <w:t>ACTIVIDAD</w:t>
            </w:r>
          </w:p>
        </w:tc>
        <w:tc>
          <w:tcPr>
            <w:tcW w:w="91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6881AF4"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FECHA</w:t>
            </w:r>
          </w:p>
        </w:tc>
        <w:tc>
          <w:tcPr>
            <w:tcW w:w="631"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E7EC28E"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HORA</w:t>
            </w:r>
          </w:p>
        </w:tc>
        <w:tc>
          <w:tcPr>
            <w:tcW w:w="1323"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FFA991A" w14:textId="77777777" w:rsidR="002B5FF7" w:rsidRPr="000C6821" w:rsidRDefault="002B5FF7" w:rsidP="00BD2E01">
            <w:pPr>
              <w:adjustRightInd w:val="0"/>
              <w:snapToGrid w:val="0"/>
              <w:jc w:val="center"/>
              <w:rPr>
                <w:rFonts w:ascii="Arial" w:hAnsi="Arial" w:cs="Arial"/>
                <w:sz w:val="18"/>
                <w:lang w:val="es-BO"/>
              </w:rPr>
            </w:pPr>
            <w:r w:rsidRPr="000C6821">
              <w:rPr>
                <w:rFonts w:ascii="Arial" w:hAnsi="Arial" w:cs="Arial"/>
                <w:b/>
                <w:sz w:val="18"/>
                <w:lang w:val="es-BO"/>
              </w:rPr>
              <w:t>LUGAR</w:t>
            </w:r>
          </w:p>
        </w:tc>
      </w:tr>
      <w:tr w:rsidR="00CC38CE" w:rsidRPr="000C6821" w14:paraId="1708826A" w14:textId="77777777" w:rsidTr="00E74F4F">
        <w:trPr>
          <w:trHeight w:val="130"/>
          <w:jc w:val="center"/>
        </w:trPr>
        <w:tc>
          <w:tcPr>
            <w:tcW w:w="20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63243BD8"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92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18B673"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Publicación del DBC en el SICOES</w:t>
            </w:r>
            <w:r>
              <w:rPr>
                <w:rFonts w:ascii="Arial" w:hAnsi="Arial" w:cs="Arial"/>
                <w:lang w:val="es-BO"/>
              </w:rPr>
              <w:t xml:space="preserve"> </w:t>
            </w:r>
            <w:r w:rsidRPr="00205281">
              <w:rPr>
                <w:rFonts w:ascii="Arial" w:hAnsi="Arial" w:cs="Arial"/>
                <w:lang w:val="es-BO" w:eastAsia="es-BO"/>
              </w:rPr>
              <w:t>y la Convocatoria en la Mesa de Partes</w:t>
            </w:r>
            <w:r>
              <w:rPr>
                <w:rFonts w:ascii="Arial" w:hAnsi="Arial" w:cs="Arial"/>
                <w:lang w:val="es-BO"/>
              </w:rPr>
              <w:t xml:space="preserve"> (*)</w:t>
            </w:r>
          </w:p>
        </w:tc>
        <w:tc>
          <w:tcPr>
            <w:tcW w:w="7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F1BF9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35CAD0"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4DB28EBD"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61AC83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5C7EF057"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CD7331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6CED783"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single" w:sz="12" w:space="0" w:color="auto"/>
              <w:bottom w:val="nil"/>
              <w:right w:val="nil"/>
            </w:tcBorders>
            <w:tcMar>
              <w:left w:w="0" w:type="dxa"/>
              <w:right w:w="0" w:type="dxa"/>
            </w:tcMar>
          </w:tcPr>
          <w:p w14:paraId="382E893E"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6C53E264"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92112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34CEF823" w14:textId="77777777" w:rsidR="002B5FF7" w:rsidRPr="000C6821" w:rsidRDefault="002B5FF7" w:rsidP="00BD2E01">
            <w:pPr>
              <w:adjustRightInd w:val="0"/>
              <w:snapToGrid w:val="0"/>
              <w:jc w:val="center"/>
              <w:rPr>
                <w:i/>
                <w:sz w:val="14"/>
                <w:szCs w:val="14"/>
                <w:lang w:val="es-BO"/>
              </w:rPr>
            </w:pPr>
          </w:p>
        </w:tc>
        <w:tc>
          <w:tcPr>
            <w:tcW w:w="71" w:type="pct"/>
            <w:gridSpan w:val="2"/>
            <w:tcBorders>
              <w:top w:val="single" w:sz="12" w:space="0" w:color="000000" w:themeColor="text1"/>
              <w:left w:val="nil"/>
              <w:bottom w:val="nil"/>
              <w:right w:val="single" w:sz="12" w:space="0" w:color="auto"/>
            </w:tcBorders>
            <w:shd w:val="clear" w:color="auto" w:fill="auto"/>
            <w:vAlign w:val="center"/>
          </w:tcPr>
          <w:p w14:paraId="03122F6F" w14:textId="77777777" w:rsidR="002B5FF7" w:rsidRPr="000C6821" w:rsidRDefault="002B5FF7" w:rsidP="00BD2E01">
            <w:pPr>
              <w:adjustRightInd w:val="0"/>
              <w:snapToGrid w:val="0"/>
              <w:jc w:val="center"/>
              <w:rPr>
                <w:i/>
                <w:sz w:val="14"/>
                <w:szCs w:val="14"/>
                <w:lang w:val="es-BO"/>
              </w:rPr>
            </w:pPr>
          </w:p>
        </w:tc>
        <w:tc>
          <w:tcPr>
            <w:tcW w:w="71" w:type="pct"/>
            <w:gridSpan w:val="2"/>
            <w:tcBorders>
              <w:top w:val="single" w:sz="12" w:space="0" w:color="000000" w:themeColor="text1"/>
              <w:left w:val="single" w:sz="12" w:space="0" w:color="auto"/>
              <w:bottom w:val="nil"/>
              <w:right w:val="nil"/>
            </w:tcBorders>
            <w:shd w:val="clear" w:color="auto" w:fill="auto"/>
            <w:vAlign w:val="center"/>
          </w:tcPr>
          <w:p w14:paraId="6BB26B32" w14:textId="77777777" w:rsidR="002B5FF7" w:rsidRPr="000C6821" w:rsidRDefault="002B5FF7" w:rsidP="00BD2E01">
            <w:pPr>
              <w:adjustRightInd w:val="0"/>
              <w:snapToGrid w:val="0"/>
              <w:jc w:val="center"/>
              <w:rPr>
                <w:i/>
                <w:sz w:val="14"/>
                <w:szCs w:val="14"/>
                <w:lang w:val="es-BO"/>
              </w:rPr>
            </w:pPr>
          </w:p>
        </w:tc>
        <w:tc>
          <w:tcPr>
            <w:tcW w:w="1252" w:type="pct"/>
            <w:gridSpan w:val="2"/>
            <w:tcBorders>
              <w:top w:val="single" w:sz="12" w:space="0" w:color="000000" w:themeColor="text1"/>
              <w:left w:val="nil"/>
              <w:bottom w:val="nil"/>
              <w:right w:val="single" w:sz="12" w:space="0" w:color="000000" w:themeColor="text1"/>
            </w:tcBorders>
            <w:shd w:val="clear" w:color="auto" w:fill="auto"/>
            <w:vAlign w:val="center"/>
          </w:tcPr>
          <w:p w14:paraId="36C74E02" w14:textId="77777777" w:rsidR="002B5FF7" w:rsidRPr="000C6821" w:rsidRDefault="002B5FF7" w:rsidP="00BD2E01">
            <w:pPr>
              <w:adjustRightInd w:val="0"/>
              <w:snapToGrid w:val="0"/>
              <w:jc w:val="center"/>
              <w:rPr>
                <w:i/>
                <w:sz w:val="14"/>
                <w:szCs w:val="14"/>
                <w:lang w:val="es-BO"/>
              </w:rPr>
            </w:pPr>
          </w:p>
        </w:tc>
      </w:tr>
      <w:tr w:rsidR="00CC38CE" w:rsidRPr="000C6821" w14:paraId="28A50EE4" w14:textId="77777777" w:rsidTr="00E74F4F">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C7FCE43"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E18AB32"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36C62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1F6DC" w14:textId="1772E163" w:rsidR="002B5FF7" w:rsidRPr="00CA0115" w:rsidRDefault="00743C9D" w:rsidP="00743C9D">
            <w:pPr>
              <w:adjustRightInd w:val="0"/>
              <w:snapToGrid w:val="0"/>
              <w:jc w:val="center"/>
              <w:rPr>
                <w:rFonts w:ascii="Arial" w:hAnsi="Arial" w:cs="Arial"/>
                <w:sz w:val="14"/>
                <w:szCs w:val="14"/>
                <w:lang w:val="es-BO"/>
              </w:rPr>
            </w:pPr>
            <w:r>
              <w:rPr>
                <w:rFonts w:ascii="Arial" w:hAnsi="Arial" w:cs="Arial"/>
                <w:sz w:val="14"/>
                <w:szCs w:val="14"/>
                <w:lang w:val="es-BO"/>
              </w:rPr>
              <w:t>15</w:t>
            </w:r>
          </w:p>
        </w:tc>
        <w:tc>
          <w:tcPr>
            <w:tcW w:w="70" w:type="pct"/>
            <w:tcBorders>
              <w:top w:val="nil"/>
              <w:left w:val="single" w:sz="4" w:space="0" w:color="auto"/>
              <w:bottom w:val="nil"/>
              <w:right w:val="single" w:sz="4" w:space="0" w:color="auto"/>
            </w:tcBorders>
            <w:shd w:val="clear" w:color="auto" w:fill="auto"/>
            <w:vAlign w:val="center"/>
          </w:tcPr>
          <w:p w14:paraId="766825F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48E75" w14:textId="21F53809" w:rsidR="002B5FF7" w:rsidRPr="00CA0115" w:rsidRDefault="00743C9D" w:rsidP="00473148">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3C59D46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557B7" w14:textId="09F553B2" w:rsidR="002B5FF7" w:rsidRPr="00CA0115" w:rsidRDefault="002B5FF7" w:rsidP="00473148">
            <w:pPr>
              <w:adjustRightInd w:val="0"/>
              <w:snapToGrid w:val="0"/>
              <w:jc w:val="center"/>
              <w:rPr>
                <w:rFonts w:ascii="Arial" w:hAnsi="Arial" w:cs="Arial"/>
                <w:sz w:val="14"/>
                <w:szCs w:val="14"/>
                <w:lang w:val="es-BO"/>
              </w:rPr>
            </w:pPr>
            <w:r w:rsidRPr="00CA0115">
              <w:rPr>
                <w:rFonts w:ascii="Arial" w:hAnsi="Arial" w:cs="Arial"/>
                <w:sz w:val="14"/>
                <w:szCs w:val="14"/>
                <w:lang w:val="es-BO"/>
              </w:rPr>
              <w:t>202</w:t>
            </w:r>
            <w:r w:rsidR="00473148">
              <w:rPr>
                <w:rFonts w:ascii="Arial" w:hAnsi="Arial" w:cs="Arial"/>
                <w:sz w:val="14"/>
                <w:szCs w:val="14"/>
                <w:lang w:val="es-BO"/>
              </w:rPr>
              <w:t>6</w:t>
            </w:r>
          </w:p>
        </w:tc>
        <w:tc>
          <w:tcPr>
            <w:tcW w:w="71" w:type="pct"/>
            <w:tcBorders>
              <w:top w:val="nil"/>
              <w:left w:val="single" w:sz="4" w:space="0" w:color="auto"/>
              <w:bottom w:val="nil"/>
              <w:right w:val="single" w:sz="12" w:space="0" w:color="auto"/>
            </w:tcBorders>
            <w:shd w:val="clear" w:color="auto" w:fill="auto"/>
            <w:vAlign w:val="center"/>
          </w:tcPr>
          <w:p w14:paraId="6272F67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F6573FD"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21FA56D"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31A0B7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9365E93"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5D6E36E"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FDFA50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1CA4AD1" w14:textId="77777777" w:rsidR="002B5FF7" w:rsidRPr="000C6821" w:rsidRDefault="002B5FF7" w:rsidP="00BD2E01">
            <w:pPr>
              <w:adjustRightInd w:val="0"/>
              <w:snapToGrid w:val="0"/>
              <w:jc w:val="center"/>
              <w:rPr>
                <w:rFonts w:ascii="Arial" w:hAnsi="Arial" w:cs="Arial"/>
                <w:lang w:val="es-BO"/>
              </w:rPr>
            </w:pPr>
          </w:p>
        </w:tc>
      </w:tr>
      <w:tr w:rsidR="00CC38CE" w:rsidRPr="000C6821" w14:paraId="39176CF7" w14:textId="77777777" w:rsidTr="00E74F4F">
        <w:trPr>
          <w:trHeight w:val="50"/>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3907EF"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9F24420"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E2C5378"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158B064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17B8F0F"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2BE2B4"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AA4EC5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0B43A9"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2F2F6883"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48C93352"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9C2A07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A91C5B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55C2127"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A70BD2B"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0215F8F6"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FC9CC8"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A7F24BD"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2BC1513"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4814F79"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Inspección previa </w:t>
            </w:r>
          </w:p>
        </w:tc>
        <w:tc>
          <w:tcPr>
            <w:tcW w:w="70" w:type="pct"/>
            <w:tcBorders>
              <w:top w:val="nil"/>
              <w:left w:val="single" w:sz="12" w:space="0" w:color="auto"/>
              <w:bottom w:val="nil"/>
              <w:right w:val="nil"/>
            </w:tcBorders>
            <w:shd w:val="clear" w:color="auto" w:fill="auto"/>
            <w:tcMar>
              <w:left w:w="0" w:type="dxa"/>
              <w:right w:w="0" w:type="dxa"/>
            </w:tcMar>
            <w:vAlign w:val="center"/>
          </w:tcPr>
          <w:p w14:paraId="3FD2991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D46FF4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77BC72C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38B2AC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5CF51E62"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9B8CBD"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64730128"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2B0034D9"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1F8301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6959B23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1174D0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65F336AC"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E854D9C"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1AFF2D72" w14:textId="77777777" w:rsidR="002B5FF7" w:rsidRPr="000C6821" w:rsidRDefault="002B5FF7" w:rsidP="00BD2E01">
            <w:pPr>
              <w:adjustRightInd w:val="0"/>
              <w:snapToGrid w:val="0"/>
              <w:jc w:val="center"/>
              <w:rPr>
                <w:i/>
                <w:sz w:val="14"/>
                <w:szCs w:val="14"/>
                <w:lang w:val="es-BO"/>
              </w:rPr>
            </w:pPr>
          </w:p>
        </w:tc>
      </w:tr>
      <w:tr w:rsidR="00CC38CE" w:rsidRPr="000C6821" w14:paraId="7C318FDB"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AB13497"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B3B34BC"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3962ECC2"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1ADDD" w14:textId="1116328F" w:rsidR="002B5FF7" w:rsidRPr="00F30370" w:rsidRDefault="00E74F4F" w:rsidP="007746A4">
            <w:pPr>
              <w:adjustRightInd w:val="0"/>
              <w:snapToGrid w:val="0"/>
              <w:jc w:val="center"/>
              <w:rPr>
                <w:rFonts w:ascii="Arial" w:hAnsi="Arial" w:cs="Arial"/>
                <w:sz w:val="14"/>
                <w:szCs w:val="14"/>
                <w:lang w:val="es-BO"/>
              </w:rPr>
            </w:pPr>
            <w:r>
              <w:rPr>
                <w:rFonts w:ascii="Arial" w:hAnsi="Arial" w:cs="Arial"/>
                <w:sz w:val="14"/>
                <w:szCs w:val="14"/>
                <w:lang w:val="es-BO"/>
              </w:rPr>
              <w:t>17</w:t>
            </w:r>
          </w:p>
        </w:tc>
        <w:tc>
          <w:tcPr>
            <w:tcW w:w="70" w:type="pct"/>
            <w:tcBorders>
              <w:top w:val="nil"/>
              <w:left w:val="single" w:sz="4" w:space="0" w:color="auto"/>
              <w:bottom w:val="nil"/>
              <w:right w:val="single" w:sz="4" w:space="0" w:color="auto"/>
            </w:tcBorders>
            <w:shd w:val="clear" w:color="auto" w:fill="auto"/>
            <w:vAlign w:val="center"/>
          </w:tcPr>
          <w:p w14:paraId="5E17B387"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4F1D61" w14:textId="21D4B0E0" w:rsidR="002B5FF7" w:rsidRPr="00F30370" w:rsidRDefault="00E74F4F" w:rsidP="00473148">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4C26FC30"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59123" w14:textId="2BED141E" w:rsidR="002B5FF7" w:rsidRPr="00F30370" w:rsidRDefault="00473148" w:rsidP="00BD2E01">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00BD9B1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04F2D39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BF75C"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10</w:t>
            </w:r>
          </w:p>
        </w:tc>
        <w:tc>
          <w:tcPr>
            <w:tcW w:w="71" w:type="pct"/>
            <w:tcBorders>
              <w:top w:val="nil"/>
              <w:left w:val="single" w:sz="4" w:space="0" w:color="auto"/>
              <w:bottom w:val="nil"/>
              <w:right w:val="single" w:sz="4" w:space="0" w:color="auto"/>
            </w:tcBorders>
            <w:shd w:val="clear" w:color="auto" w:fill="auto"/>
            <w:vAlign w:val="center"/>
          </w:tcPr>
          <w:p w14:paraId="4A3D6FE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AC5AA"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30</w:t>
            </w:r>
          </w:p>
        </w:tc>
        <w:tc>
          <w:tcPr>
            <w:tcW w:w="71" w:type="pct"/>
            <w:gridSpan w:val="2"/>
            <w:tcBorders>
              <w:top w:val="nil"/>
              <w:left w:val="single" w:sz="4" w:space="0" w:color="auto"/>
              <w:bottom w:val="nil"/>
              <w:right w:val="single" w:sz="12" w:space="0" w:color="auto"/>
            </w:tcBorders>
            <w:shd w:val="clear" w:color="auto" w:fill="auto"/>
            <w:vAlign w:val="center"/>
          </w:tcPr>
          <w:p w14:paraId="7C7DCEF0"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0178D8A2"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141B73AE" w14:textId="28230BD1" w:rsidR="002B5FF7" w:rsidRPr="000C6821" w:rsidRDefault="00CC38CE" w:rsidP="00EC03FE">
            <w:pPr>
              <w:adjustRightInd w:val="0"/>
              <w:snapToGrid w:val="0"/>
              <w:jc w:val="center"/>
              <w:rPr>
                <w:rFonts w:ascii="Arial" w:hAnsi="Arial" w:cs="Arial"/>
                <w:lang w:val="es-BO"/>
              </w:rPr>
            </w:pPr>
            <w:r w:rsidRPr="00E23831">
              <w:rPr>
                <w:rFonts w:ascii="Arial" w:hAnsi="Arial" w:cs="Arial"/>
                <w:bCs/>
                <w:snapToGrid w:val="0"/>
                <w:sz w:val="12"/>
                <w:szCs w:val="22"/>
                <w:lang w:val="es-BO" w:eastAsia="es-BO"/>
              </w:rPr>
              <w:t>Inmueble</w:t>
            </w:r>
            <w:r w:rsidR="00E04BA9" w:rsidRPr="00E23831">
              <w:rPr>
                <w:rFonts w:ascii="Arial" w:hAnsi="Arial" w:cs="Arial"/>
                <w:bCs/>
                <w:snapToGrid w:val="0"/>
                <w:sz w:val="12"/>
                <w:szCs w:val="22"/>
                <w:lang w:val="es-BO" w:eastAsia="es-BO"/>
              </w:rPr>
              <w:t xml:space="preserve"> </w:t>
            </w:r>
            <w:proofErr w:type="spellStart"/>
            <w:r w:rsidR="00E04BA9" w:rsidRPr="00E23831">
              <w:rPr>
                <w:rFonts w:ascii="Arial" w:hAnsi="Arial" w:cs="Arial"/>
                <w:bCs/>
                <w:snapToGrid w:val="0"/>
                <w:sz w:val="12"/>
                <w:szCs w:val="22"/>
                <w:lang w:val="es-BO" w:eastAsia="es-BO"/>
              </w:rPr>
              <w:t>Ingavi</w:t>
            </w:r>
            <w:proofErr w:type="spellEnd"/>
            <w:r w:rsidR="00E04BA9" w:rsidRPr="00E23831">
              <w:rPr>
                <w:rFonts w:ascii="Arial" w:hAnsi="Arial" w:cs="Arial"/>
                <w:bCs/>
                <w:snapToGrid w:val="0"/>
                <w:sz w:val="12"/>
                <w:szCs w:val="22"/>
                <w:lang w:val="es-BO" w:eastAsia="es-BO"/>
              </w:rPr>
              <w:t xml:space="preserve"> </w:t>
            </w:r>
            <w:r w:rsidR="00743C9D" w:rsidRPr="00E23831">
              <w:rPr>
                <w:rFonts w:ascii="Arial" w:hAnsi="Arial" w:cs="Arial"/>
                <w:bCs/>
                <w:snapToGrid w:val="0"/>
                <w:sz w:val="12"/>
                <w:szCs w:val="22"/>
                <w:lang w:val="es-BO" w:eastAsia="es-BO"/>
              </w:rPr>
              <w:t>–</w:t>
            </w:r>
            <w:r w:rsidR="00E04BA9" w:rsidRPr="00E23831">
              <w:rPr>
                <w:rFonts w:ascii="Arial" w:hAnsi="Arial" w:cs="Arial"/>
                <w:bCs/>
                <w:snapToGrid w:val="0"/>
                <w:sz w:val="12"/>
                <w:szCs w:val="22"/>
                <w:lang w:val="es-BO" w:eastAsia="es-BO"/>
              </w:rPr>
              <w:t xml:space="preserve"> </w:t>
            </w:r>
            <w:proofErr w:type="spellStart"/>
            <w:r w:rsidR="00EC03FE">
              <w:rPr>
                <w:rFonts w:ascii="Arial" w:hAnsi="Arial" w:cs="Arial"/>
                <w:bCs/>
                <w:snapToGrid w:val="0"/>
                <w:sz w:val="12"/>
                <w:szCs w:val="22"/>
                <w:lang w:val="es-BO" w:eastAsia="es-BO"/>
              </w:rPr>
              <w:t>Y</w:t>
            </w:r>
            <w:r w:rsidR="00E04BA9" w:rsidRPr="00E23831">
              <w:rPr>
                <w:rFonts w:ascii="Arial" w:hAnsi="Arial" w:cs="Arial"/>
                <w:bCs/>
                <w:snapToGrid w:val="0"/>
                <w:sz w:val="12"/>
                <w:szCs w:val="22"/>
                <w:lang w:val="es-BO" w:eastAsia="es-BO"/>
              </w:rPr>
              <w:t>anacocha</w:t>
            </w:r>
            <w:proofErr w:type="spellEnd"/>
            <w:r w:rsidR="00743C9D" w:rsidRPr="00E23831">
              <w:rPr>
                <w:rFonts w:ascii="Arial" w:hAnsi="Arial" w:cs="Arial"/>
                <w:bCs/>
                <w:snapToGrid w:val="0"/>
                <w:sz w:val="12"/>
                <w:szCs w:val="22"/>
                <w:lang w:val="es-BO" w:eastAsia="es-BO"/>
              </w:rPr>
              <w:t xml:space="preserve"> del BCB</w:t>
            </w:r>
            <w:r w:rsidR="00E23831" w:rsidRPr="00E23831">
              <w:rPr>
                <w:rFonts w:ascii="Arial" w:hAnsi="Arial" w:cs="Arial"/>
                <w:bCs/>
                <w:snapToGrid w:val="0"/>
                <w:sz w:val="12"/>
                <w:szCs w:val="22"/>
                <w:lang w:val="es-BO" w:eastAsia="es-BO"/>
              </w:rPr>
              <w:t xml:space="preserve">, </w:t>
            </w:r>
            <w:r w:rsidR="00743C9D" w:rsidRPr="00E23831">
              <w:rPr>
                <w:rFonts w:ascii="Arial" w:hAnsi="Arial" w:cs="Arial"/>
                <w:bCs/>
                <w:snapToGrid w:val="0"/>
                <w:sz w:val="12"/>
                <w:szCs w:val="22"/>
                <w:lang w:val="es-BO" w:eastAsia="es-BO"/>
              </w:rPr>
              <w:t xml:space="preserve">en coordinación con Jaime Garcia Tenorio, </w:t>
            </w:r>
            <w:r w:rsidR="00E23831" w:rsidRPr="00E23831">
              <w:rPr>
                <w:rFonts w:ascii="Arial" w:hAnsi="Arial" w:cs="Arial"/>
                <w:bCs/>
                <w:snapToGrid w:val="0"/>
                <w:sz w:val="12"/>
                <w:szCs w:val="22"/>
                <w:lang w:val="es-BO" w:eastAsia="es-BO"/>
              </w:rPr>
              <w:t>(I</w:t>
            </w:r>
            <w:r w:rsidR="00743C9D" w:rsidRPr="00E23831">
              <w:rPr>
                <w:rFonts w:ascii="Arial" w:hAnsi="Arial" w:cs="Arial"/>
                <w:bCs/>
                <w:snapToGrid w:val="0"/>
                <w:sz w:val="12"/>
                <w:szCs w:val="22"/>
                <w:lang w:val="es-BO" w:eastAsia="es-BO"/>
              </w:rPr>
              <w:t>nterno 4741)</w:t>
            </w:r>
          </w:p>
        </w:tc>
      </w:tr>
      <w:tr w:rsidR="00CC38CE" w:rsidRPr="000C6821" w14:paraId="3A332038"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468D25D"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45AF728"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0C863F2"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2AEE70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AE290AD"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D50F9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C48BD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735365B"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5F7321F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EE9EF11"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4F855B2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A07E527"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2BEEE329"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068D5525"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77081739"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C6FDB0C"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1BFCB1D3"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67DB69"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9592787"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Consultas Escritas</w:t>
            </w:r>
            <w:r>
              <w:rPr>
                <w:rFonts w:ascii="Arial" w:hAnsi="Arial" w:cs="Arial"/>
                <w:lang w:val="es-BO"/>
              </w:rPr>
              <w:t xml:space="preserve"> </w:t>
            </w:r>
            <w:r w:rsidRPr="00205281">
              <w:rPr>
                <w:rFonts w:ascii="Arial" w:hAnsi="Arial" w:cs="Arial"/>
                <w:lang w:val="es-BO"/>
              </w:rPr>
              <w:t>(No es obligatoria)</w:t>
            </w:r>
            <w:r w:rsidRPr="000C6821">
              <w:rPr>
                <w:rFonts w:ascii="Arial" w:hAnsi="Arial" w:cs="Arial"/>
                <w:lang w:val="es-BO"/>
              </w:rPr>
              <w:t xml:space="preserve">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1C4E64D3"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67EB305"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5A67B6B"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ED97EF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8E9252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341EA1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2BEF176"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02422C0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A02BE3" w14:textId="77777777" w:rsidR="002B5FF7" w:rsidRPr="000C6821" w:rsidRDefault="002B5FF7" w:rsidP="00BD2E01">
            <w:pPr>
              <w:adjustRightInd w:val="0"/>
              <w:snapToGrid w:val="0"/>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7EC07C67"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9718390"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52D106CD"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7FEB7FF"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41E57D17" w14:textId="77777777" w:rsidR="002B5FF7" w:rsidRPr="000C6821" w:rsidRDefault="002B5FF7" w:rsidP="00BD2E01">
            <w:pPr>
              <w:adjustRightInd w:val="0"/>
              <w:snapToGrid w:val="0"/>
              <w:jc w:val="center"/>
              <w:rPr>
                <w:i/>
                <w:sz w:val="14"/>
                <w:szCs w:val="14"/>
                <w:lang w:val="es-BO"/>
              </w:rPr>
            </w:pPr>
          </w:p>
        </w:tc>
      </w:tr>
      <w:tr w:rsidR="00CC38CE" w:rsidRPr="000C6821" w14:paraId="5985982D"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83EB6A8"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8F21E0E"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B77BC73"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57EE9" w14:textId="689B3498"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7B62A9A7"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352FF" w14:textId="253D91CC"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6763C6B1"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A6E22" w14:textId="460F0C23" w:rsidR="002B5FF7" w:rsidRPr="00F30370" w:rsidRDefault="00CC38C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1" w:type="pct"/>
            <w:tcBorders>
              <w:top w:val="nil"/>
              <w:left w:val="single" w:sz="4" w:space="0" w:color="auto"/>
              <w:bottom w:val="nil"/>
              <w:right w:val="single" w:sz="12" w:space="0" w:color="auto"/>
            </w:tcBorders>
            <w:shd w:val="clear" w:color="auto" w:fill="auto"/>
            <w:vAlign w:val="center"/>
          </w:tcPr>
          <w:p w14:paraId="65EFF587"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41AB1A8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5C2588C1"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6FC3A8B"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355EA596"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B034316"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1731636F"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5CC054E4" w14:textId="77777777" w:rsidR="002B5FF7" w:rsidRPr="00B07A50" w:rsidRDefault="002B5FF7" w:rsidP="00BD2E01">
            <w:pPr>
              <w:adjustRightInd w:val="0"/>
              <w:snapToGrid w:val="0"/>
              <w:jc w:val="center"/>
              <w:rPr>
                <w:rFonts w:ascii="Arial" w:hAnsi="Arial" w:cs="Arial"/>
                <w:lang w:val="es-BO"/>
              </w:rPr>
            </w:pPr>
            <w:r w:rsidRPr="0024543C">
              <w:rPr>
                <w:rFonts w:ascii="Arial" w:hAnsi="Arial" w:cs="Arial"/>
                <w:lang w:val="es-BO"/>
              </w:rPr>
              <w:t>No corresponde</w:t>
            </w:r>
          </w:p>
        </w:tc>
      </w:tr>
      <w:tr w:rsidR="00CC38CE" w:rsidRPr="000C6821" w14:paraId="39099F85"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52BDF05"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F17B981"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3C3458EA"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F43D4B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84328F3"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386B0E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FB84"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1E6D01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1ECAEE96"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A2FA23E"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7015B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6FEDF1C"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1AC1FAC8"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1EBE9AAF"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1140DEC1"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0AE47EA"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DACF51"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397E0B"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5A5514C"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Reunión de </w:t>
            </w:r>
            <w:r w:rsidRPr="00083637">
              <w:rPr>
                <w:rFonts w:ascii="Arial" w:hAnsi="Arial" w:cs="Arial"/>
                <w:lang w:val="es-BO"/>
              </w:rPr>
              <w:t xml:space="preserve">Informativa de </w:t>
            </w:r>
            <w:r>
              <w:rPr>
                <w:rFonts w:ascii="Arial" w:hAnsi="Arial" w:cs="Arial"/>
                <w:lang w:val="es-BO"/>
              </w:rPr>
              <w:t>A</w:t>
            </w:r>
            <w:r w:rsidRPr="00083637">
              <w:rPr>
                <w:rFonts w:ascii="Arial" w:hAnsi="Arial" w:cs="Arial"/>
                <w:lang w:val="es-BO"/>
              </w:rPr>
              <w:t xml:space="preserve">claración (No es obligatoria) </w:t>
            </w:r>
            <w:r w:rsidRPr="000C6821">
              <w:rPr>
                <w:rFonts w:ascii="Arial" w:hAnsi="Arial" w:cs="Arial"/>
                <w:lang w:val="es-BO"/>
              </w:rPr>
              <w:t xml:space="preserve"> </w:t>
            </w:r>
          </w:p>
        </w:tc>
        <w:tc>
          <w:tcPr>
            <w:tcW w:w="70" w:type="pct"/>
            <w:tcBorders>
              <w:top w:val="nil"/>
              <w:left w:val="single" w:sz="12" w:space="0" w:color="auto"/>
              <w:bottom w:val="nil"/>
              <w:right w:val="nil"/>
            </w:tcBorders>
            <w:shd w:val="clear" w:color="auto" w:fill="auto"/>
            <w:tcMar>
              <w:left w:w="0" w:type="dxa"/>
              <w:right w:w="0" w:type="dxa"/>
            </w:tcMar>
            <w:vAlign w:val="center"/>
          </w:tcPr>
          <w:p w14:paraId="422CC0A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9E6A92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0F4B7CE"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73C23D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938C0CF"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14991C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6E6A4B31"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ED39713"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1657B2E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D7743A0"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36A26B2"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3A5B3EC6"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984100A"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3A682EDE" w14:textId="77777777" w:rsidR="002B5FF7" w:rsidRPr="000C6821" w:rsidRDefault="002B5FF7" w:rsidP="00BD2E01">
            <w:pPr>
              <w:adjustRightInd w:val="0"/>
              <w:snapToGrid w:val="0"/>
              <w:jc w:val="center"/>
              <w:rPr>
                <w:i/>
                <w:sz w:val="14"/>
                <w:szCs w:val="14"/>
                <w:lang w:val="es-BO"/>
              </w:rPr>
            </w:pPr>
          </w:p>
        </w:tc>
      </w:tr>
      <w:tr w:rsidR="00CC38CE" w:rsidRPr="000C6821" w14:paraId="630D54B6"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A503A01"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2CE2191"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8EA6C0D"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0074A" w14:textId="6EA62653" w:rsidR="002B5FF7" w:rsidRPr="000C6821" w:rsidRDefault="00E74F4F" w:rsidP="00BD2E01">
            <w:pPr>
              <w:adjustRightInd w:val="0"/>
              <w:snapToGrid w:val="0"/>
              <w:jc w:val="center"/>
              <w:rPr>
                <w:rFonts w:ascii="Arial" w:hAnsi="Arial" w:cs="Arial"/>
                <w:lang w:val="es-BO"/>
              </w:rPr>
            </w:pPr>
            <w:r>
              <w:rPr>
                <w:rFonts w:ascii="Arial" w:hAnsi="Arial" w:cs="Arial"/>
                <w:lang w:val="es-BO"/>
              </w:rPr>
              <w:t>19</w:t>
            </w:r>
          </w:p>
        </w:tc>
        <w:tc>
          <w:tcPr>
            <w:tcW w:w="70" w:type="pct"/>
            <w:tcBorders>
              <w:top w:val="nil"/>
              <w:left w:val="single" w:sz="4" w:space="0" w:color="auto"/>
              <w:bottom w:val="nil"/>
              <w:right w:val="single" w:sz="4" w:space="0" w:color="auto"/>
            </w:tcBorders>
            <w:shd w:val="clear" w:color="auto" w:fill="auto"/>
            <w:vAlign w:val="center"/>
          </w:tcPr>
          <w:p w14:paraId="17647030"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8DCD" w14:textId="1E463D23" w:rsidR="002B5FF7" w:rsidRPr="000C6821" w:rsidRDefault="00E74F4F" w:rsidP="00473148">
            <w:pPr>
              <w:adjustRightInd w:val="0"/>
              <w:snapToGrid w:val="0"/>
              <w:jc w:val="center"/>
              <w:rPr>
                <w:rFonts w:ascii="Arial" w:hAnsi="Arial" w:cs="Arial"/>
                <w:lang w:val="es-BO"/>
              </w:rPr>
            </w:pPr>
            <w:r>
              <w:rPr>
                <w:rFonts w:ascii="Arial" w:hAnsi="Arial" w:cs="Arial"/>
                <w:lang w:val="es-BO"/>
              </w:rPr>
              <w:t>06</w:t>
            </w:r>
          </w:p>
        </w:tc>
        <w:tc>
          <w:tcPr>
            <w:tcW w:w="70" w:type="pct"/>
            <w:tcBorders>
              <w:top w:val="nil"/>
              <w:left w:val="single" w:sz="4" w:space="0" w:color="auto"/>
              <w:bottom w:val="nil"/>
              <w:right w:val="single" w:sz="4" w:space="0" w:color="auto"/>
            </w:tcBorders>
            <w:shd w:val="clear" w:color="auto" w:fill="auto"/>
            <w:vAlign w:val="center"/>
          </w:tcPr>
          <w:p w14:paraId="78BC92F6"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EEEFD" w14:textId="70138282" w:rsidR="002B5FF7" w:rsidRPr="000C6821" w:rsidRDefault="00473148" w:rsidP="00BD2E01">
            <w:pPr>
              <w:adjustRightInd w:val="0"/>
              <w:snapToGrid w:val="0"/>
              <w:jc w:val="center"/>
              <w:rPr>
                <w:rFonts w:ascii="Arial" w:hAnsi="Arial" w:cs="Arial"/>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560347FC"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56ED73EC"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51BB8" w14:textId="7D96A4CE" w:rsidR="002B5FF7" w:rsidRPr="000C6821" w:rsidRDefault="002B5FF7" w:rsidP="00DD10D9">
            <w:pPr>
              <w:adjustRightInd w:val="0"/>
              <w:snapToGrid w:val="0"/>
              <w:jc w:val="center"/>
              <w:rPr>
                <w:rFonts w:ascii="Arial" w:hAnsi="Arial" w:cs="Arial"/>
                <w:lang w:val="es-BO"/>
              </w:rPr>
            </w:pPr>
            <w:r>
              <w:rPr>
                <w:rFonts w:ascii="Arial" w:hAnsi="Arial" w:cs="Arial"/>
                <w:lang w:val="es-BO"/>
              </w:rPr>
              <w:t>1</w:t>
            </w:r>
            <w:r w:rsidR="00DD10D9">
              <w:rPr>
                <w:rFonts w:ascii="Arial" w:hAnsi="Arial" w:cs="Arial"/>
                <w:lang w:val="es-BO"/>
              </w:rPr>
              <w:t>0</w:t>
            </w:r>
          </w:p>
        </w:tc>
        <w:tc>
          <w:tcPr>
            <w:tcW w:w="71" w:type="pct"/>
            <w:tcBorders>
              <w:top w:val="nil"/>
              <w:left w:val="single" w:sz="4" w:space="0" w:color="auto"/>
              <w:bottom w:val="nil"/>
              <w:right w:val="single" w:sz="4" w:space="0" w:color="auto"/>
            </w:tcBorders>
            <w:shd w:val="clear" w:color="auto" w:fill="auto"/>
            <w:vAlign w:val="center"/>
          </w:tcPr>
          <w:p w14:paraId="03854CC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EDCD6"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30</w:t>
            </w:r>
          </w:p>
        </w:tc>
        <w:tc>
          <w:tcPr>
            <w:tcW w:w="71" w:type="pct"/>
            <w:gridSpan w:val="2"/>
            <w:tcBorders>
              <w:top w:val="nil"/>
              <w:left w:val="single" w:sz="4" w:space="0" w:color="auto"/>
              <w:bottom w:val="nil"/>
              <w:right w:val="single" w:sz="12" w:space="0" w:color="auto"/>
            </w:tcBorders>
            <w:shd w:val="clear" w:color="auto" w:fill="auto"/>
            <w:vAlign w:val="center"/>
          </w:tcPr>
          <w:p w14:paraId="1FCACB38"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41E2F62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04258617" w14:textId="20FD45E0" w:rsidR="00F307F1" w:rsidRPr="00903036" w:rsidRDefault="002B5FF7" w:rsidP="00903036">
            <w:pPr>
              <w:adjustRightInd w:val="0"/>
              <w:snapToGrid w:val="0"/>
              <w:jc w:val="both"/>
              <w:rPr>
                <w:rFonts w:ascii="Arial" w:hAnsi="Arial" w:cs="Arial"/>
                <w:iCs/>
                <w:sz w:val="13"/>
                <w:szCs w:val="13"/>
                <w:lang w:val="es-BO"/>
              </w:rPr>
            </w:pPr>
            <w:r w:rsidRPr="00903036">
              <w:rPr>
                <w:rFonts w:ascii="Arial" w:hAnsi="Arial" w:cs="Arial"/>
                <w:b/>
                <w:bCs/>
                <w:iCs/>
                <w:sz w:val="13"/>
                <w:szCs w:val="13"/>
                <w:u w:val="single"/>
                <w:lang w:val="es-BO"/>
              </w:rPr>
              <w:t>Lugar Reunión de aclaración</w:t>
            </w:r>
            <w:r w:rsidR="00CC38CE" w:rsidRPr="00903036">
              <w:rPr>
                <w:rFonts w:ascii="Arial" w:hAnsi="Arial" w:cs="Arial"/>
                <w:b/>
                <w:bCs/>
                <w:iCs/>
                <w:sz w:val="13"/>
                <w:szCs w:val="13"/>
                <w:lang w:val="es-BO"/>
              </w:rPr>
              <w:t xml:space="preserve">  </w:t>
            </w:r>
            <w:r w:rsidR="00CC38CE" w:rsidRPr="00903036">
              <w:rPr>
                <w:rFonts w:ascii="Arial" w:hAnsi="Arial" w:cs="Arial"/>
                <w:bCs/>
                <w:snapToGrid w:val="0"/>
                <w:sz w:val="13"/>
                <w:szCs w:val="13"/>
                <w:lang w:val="es-BO" w:eastAsia="es-BO"/>
              </w:rPr>
              <w:t>Piso 7 del</w:t>
            </w:r>
            <w:r w:rsidR="00CC38CE" w:rsidRPr="00903036">
              <w:rPr>
                <w:rFonts w:ascii="Arial" w:hAnsi="Arial" w:cs="Arial"/>
                <w:b/>
                <w:bCs/>
                <w:iCs/>
                <w:sz w:val="13"/>
                <w:szCs w:val="13"/>
                <w:u w:val="single"/>
                <w:lang w:val="es-BO"/>
              </w:rPr>
              <w:t xml:space="preserve"> </w:t>
            </w:r>
            <w:r w:rsidR="00CC38CE" w:rsidRPr="00903036">
              <w:rPr>
                <w:rFonts w:ascii="Arial" w:hAnsi="Arial" w:cs="Arial"/>
                <w:bCs/>
                <w:snapToGrid w:val="0"/>
                <w:sz w:val="13"/>
                <w:szCs w:val="13"/>
                <w:lang w:val="es-BO" w:eastAsia="es-BO"/>
              </w:rPr>
              <w:t>Edificio Principal del BCB ubicado en la zona Central, calle Ayacucho esquina Mercado, sin número, de la ciudad de La Paz</w:t>
            </w:r>
            <w:r w:rsidR="00C13E42" w:rsidRPr="00903036">
              <w:rPr>
                <w:rFonts w:ascii="Arial" w:hAnsi="Arial" w:cs="Arial"/>
                <w:bCs/>
                <w:snapToGrid w:val="0"/>
                <w:sz w:val="13"/>
                <w:szCs w:val="13"/>
                <w:lang w:val="es-BO" w:eastAsia="es-BO"/>
              </w:rPr>
              <w:t xml:space="preserve"> </w:t>
            </w:r>
            <w:r w:rsidR="00C13E42" w:rsidRPr="00903036">
              <w:rPr>
                <w:rFonts w:ascii="Arial" w:hAnsi="Arial" w:cs="Arial"/>
                <w:sz w:val="13"/>
                <w:szCs w:val="13"/>
              </w:rPr>
              <w:t>o conectarse al siguiente enlace a través de zoom:</w:t>
            </w:r>
            <w:r w:rsidR="00832CBF" w:rsidRPr="00903036">
              <w:rPr>
                <w:rFonts w:ascii="Arial" w:hAnsi="Arial" w:cs="Arial"/>
                <w:iCs/>
                <w:sz w:val="13"/>
                <w:szCs w:val="13"/>
                <w:lang w:val="es-BO"/>
              </w:rPr>
              <w:t xml:space="preserve"> </w:t>
            </w:r>
            <w:r w:rsidR="00F307F1" w:rsidRPr="00903036">
              <w:rPr>
                <w:rFonts w:ascii="Arial" w:hAnsi="Arial" w:cs="Arial"/>
                <w:i/>
                <w:snapToGrid w:val="0"/>
                <w:color w:val="0070C0"/>
                <w:sz w:val="13"/>
                <w:szCs w:val="13"/>
                <w:lang w:val="es-BO" w:eastAsia="es-BO"/>
              </w:rPr>
              <w:t>https://bcb-gob-bo.zoom.us/launch/jc/83146913715</w:t>
            </w:r>
          </w:p>
          <w:p w14:paraId="460057A3" w14:textId="77777777" w:rsidR="00F307F1" w:rsidRPr="00903036" w:rsidRDefault="00F307F1" w:rsidP="00903036">
            <w:pPr>
              <w:adjustRightInd w:val="0"/>
              <w:snapToGrid w:val="0"/>
              <w:jc w:val="both"/>
              <w:rPr>
                <w:rFonts w:ascii="Arial" w:hAnsi="Arial" w:cs="Arial"/>
                <w:i/>
                <w:snapToGrid w:val="0"/>
                <w:color w:val="0070C0"/>
                <w:sz w:val="13"/>
                <w:szCs w:val="13"/>
                <w:lang w:val="es-BO" w:eastAsia="es-BO"/>
              </w:rPr>
            </w:pPr>
            <w:r w:rsidRPr="00903036">
              <w:rPr>
                <w:rFonts w:ascii="Arial" w:hAnsi="Arial" w:cs="Arial"/>
                <w:i/>
                <w:snapToGrid w:val="0"/>
                <w:color w:val="0070C0"/>
                <w:sz w:val="13"/>
                <w:szCs w:val="13"/>
                <w:lang w:val="es-BO" w:eastAsia="es-BO"/>
              </w:rPr>
              <w:t>ID de reunión: 831 4691 3715</w:t>
            </w:r>
          </w:p>
          <w:p w14:paraId="310D3740" w14:textId="162ED59E" w:rsidR="002B5FF7" w:rsidRPr="00E11445" w:rsidRDefault="00F307F1" w:rsidP="00903036">
            <w:pPr>
              <w:adjustRightInd w:val="0"/>
              <w:snapToGrid w:val="0"/>
              <w:jc w:val="both"/>
              <w:rPr>
                <w:rFonts w:ascii="Arial" w:hAnsi="Arial" w:cs="Arial"/>
                <w:iCs/>
                <w:sz w:val="12"/>
                <w:lang w:val="es-BO"/>
              </w:rPr>
            </w:pPr>
            <w:r w:rsidRPr="00903036">
              <w:rPr>
                <w:rFonts w:ascii="Arial" w:hAnsi="Arial" w:cs="Arial"/>
                <w:i/>
                <w:snapToGrid w:val="0"/>
                <w:color w:val="0070C0"/>
                <w:sz w:val="13"/>
                <w:szCs w:val="13"/>
                <w:lang w:val="es-BO" w:eastAsia="es-BO"/>
              </w:rPr>
              <w:t>Código de acceso: 666065</w:t>
            </w:r>
          </w:p>
        </w:tc>
      </w:tr>
      <w:tr w:rsidR="00CC38CE" w:rsidRPr="000C6821" w14:paraId="67CFAB5B"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177A861"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3683580C"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7D590C9"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720535A"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E2A5F7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A9E164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DCA645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878F5D7"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137BF979"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161E4B8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345740F"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A822563"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DE11AD0"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2FCE5ADB"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1A804D5E"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724BF67" w14:textId="77777777" w:rsidR="002B5FF7" w:rsidRPr="000C6821" w:rsidRDefault="002B5FF7" w:rsidP="00903036">
            <w:pPr>
              <w:adjustRightInd w:val="0"/>
              <w:snapToGrid w:val="0"/>
              <w:jc w:val="both"/>
              <w:rPr>
                <w:rFonts w:ascii="Arial" w:hAnsi="Arial" w:cs="Arial"/>
                <w:sz w:val="4"/>
                <w:szCs w:val="4"/>
                <w:lang w:val="es-BO"/>
              </w:rPr>
            </w:pPr>
          </w:p>
        </w:tc>
      </w:tr>
      <w:tr w:rsidR="00CC38CE" w:rsidRPr="000C6821" w14:paraId="497BE3C0"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EDB334" w14:textId="77777777" w:rsidR="002B5FF7" w:rsidRPr="000C6821" w:rsidRDefault="002B5FF7" w:rsidP="00BD2E01">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4E009001"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Presentación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06A16676"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78E46626"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6D2FC33A"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5C6178FC"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226B519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A24B80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3DB4157E"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0A96AC6"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E720C4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84D5A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A94E8F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0DBB169E"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D5F63AB"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2F7F80C5" w14:textId="77777777" w:rsidR="002B5FF7" w:rsidRPr="000C6821" w:rsidRDefault="002B5FF7" w:rsidP="00BD2E01">
            <w:pPr>
              <w:adjustRightInd w:val="0"/>
              <w:snapToGrid w:val="0"/>
              <w:jc w:val="center"/>
              <w:rPr>
                <w:i/>
                <w:sz w:val="14"/>
                <w:szCs w:val="14"/>
                <w:lang w:val="es-BO"/>
              </w:rPr>
            </w:pPr>
          </w:p>
        </w:tc>
      </w:tr>
      <w:tr w:rsidR="00CC38CE" w:rsidRPr="000C6821" w14:paraId="5966DACB"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0DD22F4"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E92BB31"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E240464"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95601" w14:textId="196E4546" w:rsidR="00CC38CE" w:rsidRPr="00B07A50" w:rsidRDefault="00070CE6" w:rsidP="00CC38CE">
            <w:pPr>
              <w:adjustRightInd w:val="0"/>
              <w:snapToGrid w:val="0"/>
              <w:jc w:val="center"/>
              <w:rPr>
                <w:rFonts w:ascii="Arial" w:hAnsi="Arial" w:cs="Arial"/>
                <w:sz w:val="14"/>
                <w:szCs w:val="14"/>
                <w:lang w:val="es-BO"/>
              </w:rPr>
            </w:pPr>
            <w:r>
              <w:rPr>
                <w:rFonts w:ascii="Arial" w:hAnsi="Arial" w:cs="Arial"/>
                <w:sz w:val="14"/>
                <w:szCs w:val="14"/>
                <w:lang w:val="es-BO"/>
              </w:rPr>
              <w:t>29</w:t>
            </w:r>
          </w:p>
        </w:tc>
        <w:tc>
          <w:tcPr>
            <w:tcW w:w="70" w:type="pct"/>
            <w:tcBorders>
              <w:top w:val="nil"/>
              <w:left w:val="single" w:sz="4" w:space="0" w:color="auto"/>
              <w:bottom w:val="nil"/>
              <w:right w:val="single" w:sz="4" w:space="0" w:color="auto"/>
            </w:tcBorders>
            <w:shd w:val="clear" w:color="auto" w:fill="auto"/>
            <w:vAlign w:val="center"/>
          </w:tcPr>
          <w:p w14:paraId="04F550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2BE25C" w14:textId="3F890FB8" w:rsidR="00CC38CE" w:rsidRPr="00B07A50" w:rsidRDefault="00070CE6" w:rsidP="00CC38CE">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7897C67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6151A" w14:textId="2A8E64B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0B847E1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74E6AEC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CC8B8B" w14:textId="15FA2180" w:rsidR="00CC38CE" w:rsidRPr="000C6821" w:rsidRDefault="00C54A51" w:rsidP="00CC38CE">
            <w:pPr>
              <w:adjustRightInd w:val="0"/>
              <w:snapToGrid w:val="0"/>
              <w:jc w:val="center"/>
              <w:rPr>
                <w:rFonts w:ascii="Arial" w:hAnsi="Arial" w:cs="Arial"/>
                <w:lang w:val="es-BO"/>
              </w:rPr>
            </w:pPr>
            <w:r>
              <w:rPr>
                <w:rFonts w:ascii="Arial" w:hAnsi="Arial" w:cs="Arial"/>
                <w:lang w:val="es-BO"/>
              </w:rPr>
              <w:t>09</w:t>
            </w:r>
          </w:p>
        </w:tc>
        <w:tc>
          <w:tcPr>
            <w:tcW w:w="71" w:type="pct"/>
            <w:tcBorders>
              <w:top w:val="nil"/>
              <w:left w:val="single" w:sz="4" w:space="0" w:color="auto"/>
              <w:bottom w:val="nil"/>
              <w:right w:val="single" w:sz="4" w:space="0" w:color="auto"/>
            </w:tcBorders>
            <w:shd w:val="clear" w:color="auto" w:fill="auto"/>
            <w:vAlign w:val="center"/>
          </w:tcPr>
          <w:p w14:paraId="52123F9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F6E5C" w14:textId="77777777" w:rsidR="00CC38CE" w:rsidRPr="000C6821" w:rsidRDefault="00CC38CE" w:rsidP="00CC38CE">
            <w:pPr>
              <w:adjustRightInd w:val="0"/>
              <w:snapToGrid w:val="0"/>
              <w:jc w:val="center"/>
              <w:rPr>
                <w:rFonts w:ascii="Arial" w:hAnsi="Arial" w:cs="Arial"/>
                <w:lang w:val="es-BO"/>
              </w:rPr>
            </w:pPr>
            <w:r>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4DD990B8"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2E91BFC2"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23C39B29" w14:textId="77777777" w:rsidR="00CC38CE" w:rsidRDefault="00CC38CE" w:rsidP="00CC38CE">
            <w:pPr>
              <w:pStyle w:val="Textoindependiente3"/>
              <w:spacing w:after="0"/>
              <w:jc w:val="both"/>
              <w:rPr>
                <w:rFonts w:ascii="Arial" w:hAnsi="Arial" w:cs="Arial"/>
                <w:b/>
                <w:sz w:val="12"/>
                <w:szCs w:val="12"/>
              </w:rPr>
            </w:pPr>
            <w:r w:rsidRPr="002D0108">
              <w:rPr>
                <w:rFonts w:ascii="Arial" w:hAnsi="Arial" w:cs="Arial"/>
                <w:b/>
                <w:sz w:val="12"/>
                <w:szCs w:val="12"/>
              </w:rPr>
              <w:t>Presentación de Propuestas:</w:t>
            </w:r>
          </w:p>
          <w:p w14:paraId="222436A8" w14:textId="77777777" w:rsidR="00CC38CE" w:rsidRPr="002D0108" w:rsidRDefault="00CC38CE" w:rsidP="00A06C10">
            <w:pPr>
              <w:pStyle w:val="Textoindependiente3"/>
              <w:numPr>
                <w:ilvl w:val="0"/>
                <w:numId w:val="43"/>
              </w:numPr>
              <w:spacing w:after="0"/>
              <w:ind w:left="208" w:hanging="196"/>
              <w:jc w:val="both"/>
              <w:rPr>
                <w:rFonts w:ascii="Arial" w:hAnsi="Arial" w:cs="Arial"/>
                <w:b/>
                <w:sz w:val="12"/>
                <w:szCs w:val="12"/>
              </w:rPr>
            </w:pPr>
            <w:r w:rsidRPr="002D0108">
              <w:rPr>
                <w:rFonts w:ascii="Arial" w:hAnsi="Arial" w:cs="Arial"/>
                <w:b/>
                <w:sz w:val="12"/>
                <w:szCs w:val="12"/>
              </w:rPr>
              <w:t xml:space="preserve">En forma electrónica: </w:t>
            </w:r>
          </w:p>
          <w:p w14:paraId="7D1799C1" w14:textId="77777777" w:rsidR="00CC38CE" w:rsidRDefault="00CC38CE" w:rsidP="00CC38CE">
            <w:pPr>
              <w:adjustRightInd w:val="0"/>
              <w:snapToGrid w:val="0"/>
              <w:rPr>
                <w:rFonts w:ascii="Arial" w:hAnsi="Arial" w:cs="Arial"/>
                <w:sz w:val="12"/>
                <w:szCs w:val="12"/>
              </w:rPr>
            </w:pPr>
            <w:r w:rsidRPr="002D0108">
              <w:rPr>
                <w:rFonts w:ascii="Arial" w:hAnsi="Arial" w:cs="Arial"/>
                <w:sz w:val="12"/>
                <w:szCs w:val="12"/>
              </w:rPr>
              <w:t>A través del RUPE de conformidad al procedimiento establecido en el presente DBC.</w:t>
            </w:r>
          </w:p>
          <w:p w14:paraId="0D727B06" w14:textId="77777777" w:rsidR="00EC03FE" w:rsidRPr="00125ED9" w:rsidRDefault="00EC03FE" w:rsidP="00CC38CE">
            <w:pPr>
              <w:adjustRightInd w:val="0"/>
              <w:snapToGrid w:val="0"/>
              <w:rPr>
                <w:rFonts w:ascii="Arial" w:hAnsi="Arial" w:cs="Arial"/>
                <w:sz w:val="2"/>
                <w:szCs w:val="12"/>
              </w:rPr>
            </w:pPr>
          </w:p>
          <w:p w14:paraId="287631F2" w14:textId="5FC8FC60" w:rsidR="00EC03FE" w:rsidRPr="00B07A50" w:rsidRDefault="00EC03FE" w:rsidP="00903036">
            <w:pPr>
              <w:adjustRightInd w:val="0"/>
              <w:snapToGrid w:val="0"/>
              <w:jc w:val="both"/>
              <w:rPr>
                <w:rFonts w:ascii="Arial" w:hAnsi="Arial" w:cs="Arial"/>
                <w:iCs/>
                <w:lang w:val="es-BO"/>
              </w:rPr>
            </w:pPr>
            <w:r w:rsidRPr="00FB6F17">
              <w:rPr>
                <w:rFonts w:ascii="Arial" w:hAnsi="Arial" w:cs="Arial"/>
                <w:sz w:val="12"/>
                <w:szCs w:val="12"/>
              </w:rPr>
              <w:t>En caso de presentación de la Garantía de Seriedad de Propuesta en forma física presentar en:</w:t>
            </w:r>
            <w:r w:rsidR="00903036">
              <w:rPr>
                <w:rFonts w:ascii="Arial" w:hAnsi="Arial" w:cs="Arial"/>
                <w:sz w:val="12"/>
                <w:szCs w:val="12"/>
              </w:rPr>
              <w:t xml:space="preserve"> </w:t>
            </w:r>
            <w:r w:rsidRPr="00FB6F17">
              <w:rPr>
                <w:rFonts w:ascii="Arial" w:hAnsi="Arial" w:cs="Arial"/>
                <w:sz w:val="12"/>
                <w:szCs w:val="12"/>
              </w:rPr>
              <w:t>Ventanilla Única de Correspondencia, ubicada en Planta Baja del Edificio Principal del BCB, calle Ayacucho esquina Mercado, La Paz – Bolivia, considerar lo señalado en numeral 1</w:t>
            </w:r>
            <w:r>
              <w:rPr>
                <w:rFonts w:ascii="Arial" w:hAnsi="Arial" w:cs="Arial"/>
                <w:sz w:val="12"/>
                <w:szCs w:val="12"/>
              </w:rPr>
              <w:t>5</w:t>
            </w:r>
            <w:r w:rsidRPr="00FB6F17">
              <w:rPr>
                <w:rFonts w:ascii="Arial" w:hAnsi="Arial" w:cs="Arial"/>
                <w:sz w:val="12"/>
                <w:szCs w:val="12"/>
              </w:rPr>
              <w:t>.1.5, Parte I del presente DBC, en cuyo caso el sobre podrá estar rotulado identificando el objeto del proceso de contratación y el número de CUCE.</w:t>
            </w:r>
          </w:p>
        </w:tc>
      </w:tr>
      <w:tr w:rsidR="00CC38CE" w:rsidRPr="000C6821" w14:paraId="5B1EA357"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E47B5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D5C40B3"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72ADE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29A6BA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9215A9D"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F9DE43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7481D9E"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A50CD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3AEB6BA7"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48DB8B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7BF31BA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8793FF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E97E6A3"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4477B103"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3ECEA9F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195B357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7B7234CF"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6D38A4"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6</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622C4F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Inicio de Subasta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4EEB2C5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2F10118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167DCD7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73407BD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BDBBBA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7B9BEC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7BD856A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580D1EE"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A027725"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BA19E8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24C9EC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107509EC"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50A6857"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B51C7FE" w14:textId="77777777" w:rsidR="00CC38CE" w:rsidRPr="000C6821" w:rsidRDefault="00CC38CE" w:rsidP="00CC38CE">
            <w:pPr>
              <w:adjustRightInd w:val="0"/>
              <w:snapToGrid w:val="0"/>
              <w:jc w:val="center"/>
              <w:rPr>
                <w:i/>
                <w:sz w:val="14"/>
                <w:szCs w:val="14"/>
                <w:lang w:val="es-BO"/>
              </w:rPr>
            </w:pPr>
          </w:p>
        </w:tc>
      </w:tr>
      <w:tr w:rsidR="00E74F4F" w:rsidRPr="000C6821" w14:paraId="0786BE8B"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760EBB9" w14:textId="77777777" w:rsidR="00E74F4F" w:rsidRPr="000C6821" w:rsidRDefault="00E74F4F" w:rsidP="00E74F4F">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C40023C" w14:textId="77777777" w:rsidR="00E74F4F" w:rsidRPr="000C6821" w:rsidRDefault="00E74F4F" w:rsidP="00E74F4F">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A26C1A" w14:textId="77777777" w:rsidR="00E74F4F" w:rsidRPr="000C6821" w:rsidRDefault="00E74F4F" w:rsidP="00E74F4F">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9CCAF" w14:textId="5AEDE1C1"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29</w:t>
            </w:r>
          </w:p>
        </w:tc>
        <w:tc>
          <w:tcPr>
            <w:tcW w:w="70" w:type="pct"/>
            <w:tcBorders>
              <w:top w:val="nil"/>
              <w:left w:val="single" w:sz="4" w:space="0" w:color="auto"/>
              <w:bottom w:val="nil"/>
              <w:right w:val="single" w:sz="4" w:space="0" w:color="auto"/>
            </w:tcBorders>
            <w:shd w:val="clear" w:color="auto" w:fill="auto"/>
            <w:vAlign w:val="center"/>
          </w:tcPr>
          <w:p w14:paraId="60CE01A1" w14:textId="77777777" w:rsidR="00E74F4F" w:rsidRPr="00B07A50" w:rsidRDefault="00E74F4F" w:rsidP="00E74F4F">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17632" w14:textId="72FA7DC8"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50C04DE8" w14:textId="77777777" w:rsidR="00E74F4F" w:rsidRPr="00B07A50" w:rsidRDefault="00E74F4F" w:rsidP="00E74F4F">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98CC7" w14:textId="78BBDE2A"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5E1AA3C7" w14:textId="77777777" w:rsidR="00E74F4F" w:rsidRPr="000C6821" w:rsidRDefault="00E74F4F" w:rsidP="00E74F4F">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3F0A024D" w14:textId="77777777" w:rsidR="00E74F4F" w:rsidRPr="000C6821" w:rsidRDefault="00E74F4F" w:rsidP="00E74F4F">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72B38" w14:textId="6CE3BCC9" w:rsidR="00E74F4F" w:rsidRPr="000C6821" w:rsidRDefault="00C54A51" w:rsidP="00E74F4F">
            <w:pPr>
              <w:adjustRightInd w:val="0"/>
              <w:snapToGrid w:val="0"/>
              <w:jc w:val="center"/>
              <w:rPr>
                <w:rFonts w:ascii="Arial" w:hAnsi="Arial" w:cs="Arial"/>
                <w:lang w:val="es-BO"/>
              </w:rPr>
            </w:pPr>
            <w:r>
              <w:rPr>
                <w:rFonts w:ascii="Arial" w:hAnsi="Arial" w:cs="Arial"/>
                <w:lang w:val="es-BO"/>
              </w:rPr>
              <w:t>09</w:t>
            </w:r>
          </w:p>
        </w:tc>
        <w:tc>
          <w:tcPr>
            <w:tcW w:w="71" w:type="pct"/>
            <w:tcBorders>
              <w:top w:val="nil"/>
              <w:left w:val="single" w:sz="4" w:space="0" w:color="auto"/>
              <w:bottom w:val="nil"/>
              <w:right w:val="single" w:sz="4" w:space="0" w:color="auto"/>
            </w:tcBorders>
            <w:shd w:val="clear" w:color="auto" w:fill="auto"/>
            <w:vAlign w:val="center"/>
          </w:tcPr>
          <w:p w14:paraId="74120F15" w14:textId="77777777" w:rsidR="00E74F4F" w:rsidRPr="000C6821" w:rsidRDefault="00E74F4F" w:rsidP="00E74F4F">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98FB0" w14:textId="77777777" w:rsidR="00E74F4F" w:rsidRPr="000C6821" w:rsidRDefault="00E74F4F" w:rsidP="00E74F4F">
            <w:pPr>
              <w:adjustRightInd w:val="0"/>
              <w:snapToGrid w:val="0"/>
              <w:jc w:val="center"/>
              <w:rPr>
                <w:rFonts w:ascii="Arial" w:hAnsi="Arial" w:cs="Arial"/>
                <w:lang w:val="es-BO"/>
              </w:rPr>
            </w:pPr>
            <w:r>
              <w:rPr>
                <w:rFonts w:ascii="Arial" w:hAnsi="Arial" w:cs="Arial"/>
                <w:lang w:val="es-BO"/>
              </w:rPr>
              <w:t>10</w:t>
            </w:r>
          </w:p>
        </w:tc>
        <w:tc>
          <w:tcPr>
            <w:tcW w:w="71" w:type="pct"/>
            <w:gridSpan w:val="2"/>
            <w:tcBorders>
              <w:top w:val="nil"/>
              <w:left w:val="single" w:sz="4" w:space="0" w:color="auto"/>
              <w:bottom w:val="nil"/>
              <w:right w:val="single" w:sz="12" w:space="0" w:color="auto"/>
            </w:tcBorders>
            <w:shd w:val="clear" w:color="auto" w:fill="auto"/>
            <w:vAlign w:val="center"/>
          </w:tcPr>
          <w:p w14:paraId="7C6A44E6" w14:textId="77777777" w:rsidR="00E74F4F" w:rsidRPr="000C6821" w:rsidRDefault="00E74F4F" w:rsidP="00E74F4F">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3E23666" w14:textId="77777777" w:rsidR="00E74F4F" w:rsidRPr="000C6821" w:rsidRDefault="00E74F4F" w:rsidP="00E74F4F">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84DB0DB" w14:textId="77777777" w:rsidR="00E74F4F" w:rsidRPr="000C6821" w:rsidRDefault="00E74F4F" w:rsidP="00E74F4F">
            <w:pPr>
              <w:adjustRightInd w:val="0"/>
              <w:snapToGrid w:val="0"/>
              <w:jc w:val="center"/>
              <w:rPr>
                <w:rFonts w:ascii="Arial" w:hAnsi="Arial" w:cs="Arial"/>
                <w:lang w:val="es-BO"/>
              </w:rPr>
            </w:pPr>
          </w:p>
        </w:tc>
      </w:tr>
      <w:tr w:rsidR="00CC38CE" w:rsidRPr="000C6821" w14:paraId="69A054BF"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88D12"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558DCAF" w14:textId="77777777" w:rsidR="00CC38CE" w:rsidRPr="000C6821" w:rsidRDefault="00CC38CE" w:rsidP="00CC38CE">
            <w:pPr>
              <w:adjustRightInd w:val="0"/>
              <w:snapToGrid w:val="0"/>
              <w:ind w:left="113" w:right="113"/>
              <w:jc w:val="both"/>
              <w:rPr>
                <w:rFonts w:ascii="Arial" w:hAnsi="Arial" w:cs="Arial"/>
                <w:b/>
                <w:lang w:val="es-BO"/>
              </w:rPr>
            </w:pPr>
            <w:r>
              <w:rPr>
                <w:rFonts w:ascii="Arial" w:hAnsi="Arial" w:cs="Arial"/>
                <w:lang w:val="es-BO"/>
              </w:rPr>
              <w:t xml:space="preserve">Cierre </w:t>
            </w:r>
            <w:r w:rsidRPr="000C6821">
              <w:rPr>
                <w:rFonts w:ascii="Arial" w:hAnsi="Arial" w:cs="Arial"/>
                <w:lang w:val="es-BO"/>
              </w:rPr>
              <w:t xml:space="preserve">de </w:t>
            </w:r>
            <w:r>
              <w:rPr>
                <w:rFonts w:ascii="Arial" w:hAnsi="Arial" w:cs="Arial"/>
                <w:lang w:val="es-BO"/>
              </w:rPr>
              <w:t>S</w:t>
            </w:r>
            <w:r w:rsidRPr="000C6821">
              <w:rPr>
                <w:rFonts w:ascii="Arial" w:hAnsi="Arial" w:cs="Arial"/>
                <w:lang w:val="es-BO"/>
              </w:rPr>
              <w:t>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0D16E3B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229C70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57C54D8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73D1DA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EA733B6"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F778E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68AC607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7FCE98E" w14:textId="77777777" w:rsidR="00CC38CE" w:rsidRPr="000C6821"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7C98B4E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9607389" w14:textId="77777777" w:rsidR="00CC38CE" w:rsidRPr="000C6821"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543D070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4443F44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DFF4C56"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208BCF" w14:textId="77777777" w:rsidR="00CC38CE" w:rsidRPr="000C6821" w:rsidRDefault="00CC38CE" w:rsidP="00CC38CE">
            <w:pPr>
              <w:adjustRightInd w:val="0"/>
              <w:snapToGrid w:val="0"/>
              <w:jc w:val="center"/>
              <w:rPr>
                <w:i/>
                <w:sz w:val="14"/>
                <w:szCs w:val="14"/>
                <w:lang w:val="es-BO"/>
              </w:rPr>
            </w:pPr>
          </w:p>
        </w:tc>
      </w:tr>
      <w:tr w:rsidR="00E74F4F" w:rsidRPr="000C6821" w14:paraId="67EDC9EA"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6E00757" w14:textId="77777777" w:rsidR="00E74F4F" w:rsidRPr="000C6821" w:rsidRDefault="00E74F4F" w:rsidP="00E74F4F">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B867A49" w14:textId="77777777" w:rsidR="00E74F4F" w:rsidRPr="000C6821" w:rsidRDefault="00E74F4F" w:rsidP="00E74F4F">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10E08A8" w14:textId="77777777" w:rsidR="00E74F4F" w:rsidRPr="000C6821" w:rsidRDefault="00E74F4F" w:rsidP="00E74F4F">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EC91B" w14:textId="3D06A88E"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29</w:t>
            </w:r>
          </w:p>
        </w:tc>
        <w:tc>
          <w:tcPr>
            <w:tcW w:w="70" w:type="pct"/>
            <w:tcBorders>
              <w:top w:val="nil"/>
              <w:left w:val="single" w:sz="4" w:space="0" w:color="auto"/>
              <w:bottom w:val="nil"/>
              <w:right w:val="single" w:sz="4" w:space="0" w:color="auto"/>
            </w:tcBorders>
            <w:shd w:val="clear" w:color="auto" w:fill="auto"/>
            <w:vAlign w:val="center"/>
          </w:tcPr>
          <w:p w14:paraId="4F25F3DD" w14:textId="77777777" w:rsidR="00E74F4F" w:rsidRPr="00B07A50" w:rsidRDefault="00E74F4F" w:rsidP="00E74F4F">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94411" w14:textId="437D1EC9"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448537C3" w14:textId="77777777" w:rsidR="00E74F4F" w:rsidRPr="00B07A50" w:rsidRDefault="00E74F4F" w:rsidP="00E74F4F">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909C8" w14:textId="70171D43"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66B9249B" w14:textId="77777777" w:rsidR="00E74F4F" w:rsidRPr="000C6821" w:rsidRDefault="00E74F4F" w:rsidP="00E74F4F">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67BE3E2D" w14:textId="77777777" w:rsidR="00E74F4F" w:rsidRPr="000C6821" w:rsidRDefault="00E74F4F" w:rsidP="00E74F4F">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42575" w14:textId="19D1E4F4" w:rsidR="00E74F4F" w:rsidRPr="000C6821" w:rsidRDefault="00981436" w:rsidP="00E74F4F">
            <w:pPr>
              <w:adjustRightInd w:val="0"/>
              <w:snapToGrid w:val="0"/>
              <w:jc w:val="center"/>
              <w:rPr>
                <w:rFonts w:ascii="Arial" w:hAnsi="Arial" w:cs="Arial"/>
                <w:lang w:val="es-BO"/>
              </w:rPr>
            </w:pPr>
            <w:r>
              <w:rPr>
                <w:rFonts w:ascii="Arial" w:hAnsi="Arial" w:cs="Arial"/>
                <w:lang w:val="es-BO"/>
              </w:rPr>
              <w:t>10</w:t>
            </w:r>
          </w:p>
        </w:tc>
        <w:tc>
          <w:tcPr>
            <w:tcW w:w="71" w:type="pct"/>
            <w:tcBorders>
              <w:top w:val="nil"/>
              <w:left w:val="single" w:sz="4" w:space="0" w:color="auto"/>
              <w:bottom w:val="nil"/>
              <w:right w:val="single" w:sz="4" w:space="0" w:color="auto"/>
            </w:tcBorders>
            <w:shd w:val="clear" w:color="auto" w:fill="auto"/>
            <w:vAlign w:val="center"/>
          </w:tcPr>
          <w:p w14:paraId="04FDBC92" w14:textId="77777777" w:rsidR="00E74F4F" w:rsidRPr="000C6821" w:rsidRDefault="00E74F4F" w:rsidP="00E74F4F">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7CFF5" w14:textId="77777777" w:rsidR="00E74F4F" w:rsidRPr="000C6821" w:rsidRDefault="00E74F4F" w:rsidP="00E74F4F">
            <w:pPr>
              <w:adjustRightInd w:val="0"/>
              <w:snapToGrid w:val="0"/>
              <w:jc w:val="center"/>
              <w:rPr>
                <w:rFonts w:ascii="Arial" w:hAnsi="Arial" w:cs="Arial"/>
                <w:lang w:val="es-BO"/>
              </w:rPr>
            </w:pPr>
            <w:r>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1931B635" w14:textId="77777777" w:rsidR="00E74F4F" w:rsidRPr="000C6821" w:rsidRDefault="00E74F4F" w:rsidP="00E74F4F">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2327DEAE" w14:textId="77777777" w:rsidR="00E74F4F" w:rsidRPr="000C6821" w:rsidRDefault="00E74F4F" w:rsidP="00E74F4F">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FFFFFF" w:themeFill="background1"/>
            <w:vAlign w:val="center"/>
          </w:tcPr>
          <w:p w14:paraId="4B96815E" w14:textId="77777777" w:rsidR="00E74F4F" w:rsidRPr="000C6821" w:rsidRDefault="00E74F4F" w:rsidP="00E74F4F">
            <w:pPr>
              <w:adjustRightInd w:val="0"/>
              <w:snapToGrid w:val="0"/>
              <w:jc w:val="center"/>
              <w:rPr>
                <w:rFonts w:ascii="Arial" w:hAnsi="Arial" w:cs="Arial"/>
                <w:lang w:val="es-BO"/>
              </w:rPr>
            </w:pPr>
          </w:p>
        </w:tc>
      </w:tr>
      <w:tr w:rsidR="00CC38CE" w:rsidRPr="000C6821" w14:paraId="7E11DBEF"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FCE3"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8</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85D530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Apertura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F460C3A"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D4FF61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FA1D037"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DBD966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D4112F8"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4816445"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2F0A367"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4B9755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9D6888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64096A9"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76E08F4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1FE5BEB6"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4BD201D7"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529D7803" w14:textId="77777777" w:rsidR="00CC38CE" w:rsidRPr="000C6821" w:rsidRDefault="00CC38CE" w:rsidP="00CC38CE">
            <w:pPr>
              <w:adjustRightInd w:val="0"/>
              <w:snapToGrid w:val="0"/>
              <w:jc w:val="center"/>
              <w:rPr>
                <w:i/>
                <w:sz w:val="14"/>
                <w:szCs w:val="14"/>
                <w:lang w:val="es-BO"/>
              </w:rPr>
            </w:pPr>
          </w:p>
        </w:tc>
      </w:tr>
      <w:tr w:rsidR="00E74F4F" w:rsidRPr="000C6821" w14:paraId="6ABFBD81"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E2F5FA8" w14:textId="77777777" w:rsidR="00E74F4F" w:rsidRPr="000C6821" w:rsidRDefault="00E74F4F" w:rsidP="00E74F4F">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A755F03" w14:textId="77777777" w:rsidR="00E74F4F" w:rsidRPr="000C6821" w:rsidRDefault="00E74F4F" w:rsidP="00E74F4F">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3CACBA9" w14:textId="77777777" w:rsidR="00E74F4F" w:rsidRPr="000C6821" w:rsidRDefault="00E74F4F" w:rsidP="00E74F4F">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3D681" w14:textId="6F043E33"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29</w:t>
            </w:r>
          </w:p>
        </w:tc>
        <w:tc>
          <w:tcPr>
            <w:tcW w:w="70" w:type="pct"/>
            <w:tcBorders>
              <w:top w:val="nil"/>
              <w:left w:val="single" w:sz="4" w:space="0" w:color="auto"/>
              <w:bottom w:val="nil"/>
              <w:right w:val="single" w:sz="4" w:space="0" w:color="auto"/>
            </w:tcBorders>
            <w:shd w:val="clear" w:color="auto" w:fill="auto"/>
            <w:vAlign w:val="center"/>
          </w:tcPr>
          <w:p w14:paraId="5678F0F9" w14:textId="77777777" w:rsidR="00E74F4F" w:rsidRPr="00B07A50" w:rsidRDefault="00E74F4F" w:rsidP="00E74F4F">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15FB0" w14:textId="10D30DF6"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06</w:t>
            </w:r>
          </w:p>
        </w:tc>
        <w:tc>
          <w:tcPr>
            <w:tcW w:w="70" w:type="pct"/>
            <w:tcBorders>
              <w:top w:val="nil"/>
              <w:left w:val="single" w:sz="4" w:space="0" w:color="auto"/>
              <w:bottom w:val="nil"/>
              <w:right w:val="single" w:sz="4" w:space="0" w:color="auto"/>
            </w:tcBorders>
            <w:shd w:val="clear" w:color="auto" w:fill="auto"/>
            <w:vAlign w:val="center"/>
          </w:tcPr>
          <w:p w14:paraId="2D80DDF9" w14:textId="77777777" w:rsidR="00E74F4F" w:rsidRPr="00B07A50" w:rsidRDefault="00E74F4F" w:rsidP="00E74F4F">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056D3" w14:textId="11DEC097" w:rsidR="00E74F4F" w:rsidRPr="00B07A50" w:rsidRDefault="00E74F4F" w:rsidP="00E74F4F">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2A9FAD6D" w14:textId="77777777" w:rsidR="00E74F4F" w:rsidRPr="000C6821" w:rsidRDefault="00E74F4F" w:rsidP="00E74F4F">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4ACD0118" w14:textId="77777777" w:rsidR="00E74F4F" w:rsidRPr="000C6821" w:rsidRDefault="00E74F4F" w:rsidP="00E74F4F">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FCF09" w14:textId="712A0CBA" w:rsidR="00E74F4F" w:rsidRPr="000C6821" w:rsidRDefault="00E74F4F" w:rsidP="00C54A51">
            <w:pPr>
              <w:adjustRightInd w:val="0"/>
              <w:snapToGrid w:val="0"/>
              <w:jc w:val="center"/>
              <w:rPr>
                <w:rFonts w:ascii="Arial" w:hAnsi="Arial" w:cs="Arial"/>
                <w:lang w:val="es-BO"/>
              </w:rPr>
            </w:pPr>
            <w:r>
              <w:rPr>
                <w:rFonts w:ascii="Arial" w:hAnsi="Arial" w:cs="Arial"/>
                <w:lang w:val="es-BO"/>
              </w:rPr>
              <w:t>1</w:t>
            </w:r>
            <w:r w:rsidR="00C54A51">
              <w:rPr>
                <w:rFonts w:ascii="Arial" w:hAnsi="Arial" w:cs="Arial"/>
                <w:lang w:val="es-BO"/>
              </w:rPr>
              <w:t>0</w:t>
            </w:r>
          </w:p>
        </w:tc>
        <w:tc>
          <w:tcPr>
            <w:tcW w:w="71" w:type="pct"/>
            <w:tcBorders>
              <w:top w:val="nil"/>
              <w:left w:val="single" w:sz="4" w:space="0" w:color="auto"/>
              <w:bottom w:val="nil"/>
              <w:right w:val="single" w:sz="4" w:space="0" w:color="auto"/>
            </w:tcBorders>
            <w:shd w:val="clear" w:color="auto" w:fill="auto"/>
            <w:vAlign w:val="center"/>
          </w:tcPr>
          <w:p w14:paraId="34A65387" w14:textId="77777777" w:rsidR="00E74F4F" w:rsidRPr="000C6821" w:rsidRDefault="00E74F4F" w:rsidP="00E74F4F">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DF31EA" w14:textId="77777777" w:rsidR="00E74F4F" w:rsidRPr="000C6821" w:rsidRDefault="00E74F4F" w:rsidP="00E74F4F">
            <w:pPr>
              <w:adjustRightInd w:val="0"/>
              <w:snapToGrid w:val="0"/>
              <w:jc w:val="center"/>
              <w:rPr>
                <w:rFonts w:ascii="Arial" w:hAnsi="Arial" w:cs="Arial"/>
                <w:lang w:val="es-BO"/>
              </w:rPr>
            </w:pPr>
            <w:r>
              <w:rPr>
                <w:rFonts w:ascii="Arial" w:hAnsi="Arial" w:cs="Arial"/>
                <w:lang w:val="es-BO"/>
              </w:rPr>
              <w:t>01</w:t>
            </w:r>
          </w:p>
        </w:tc>
        <w:tc>
          <w:tcPr>
            <w:tcW w:w="71" w:type="pct"/>
            <w:gridSpan w:val="2"/>
            <w:tcBorders>
              <w:top w:val="nil"/>
              <w:left w:val="single" w:sz="4" w:space="0" w:color="auto"/>
              <w:bottom w:val="nil"/>
              <w:right w:val="single" w:sz="12" w:space="0" w:color="auto"/>
            </w:tcBorders>
            <w:shd w:val="clear" w:color="auto" w:fill="auto"/>
            <w:vAlign w:val="center"/>
          </w:tcPr>
          <w:p w14:paraId="6C8ACFF9" w14:textId="77777777" w:rsidR="00E74F4F" w:rsidRPr="000C6821" w:rsidRDefault="00E74F4F" w:rsidP="00E74F4F">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245967F0" w14:textId="77777777" w:rsidR="00E74F4F" w:rsidRPr="000C6821" w:rsidRDefault="00E74F4F" w:rsidP="00E74F4F">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21CC76B3" w14:textId="34C41029" w:rsidR="00832CBF" w:rsidRPr="00903036" w:rsidRDefault="00903036" w:rsidP="00832CBF">
            <w:pPr>
              <w:adjustRightInd w:val="0"/>
              <w:snapToGrid w:val="0"/>
              <w:jc w:val="both"/>
              <w:rPr>
                <w:rFonts w:ascii="Arial" w:hAnsi="Arial" w:cs="Arial"/>
                <w:b/>
                <w:bCs/>
                <w:i/>
                <w:snapToGrid w:val="0"/>
                <w:color w:val="0070C0"/>
                <w:sz w:val="13"/>
                <w:szCs w:val="13"/>
                <w:lang w:val="es-BO" w:eastAsia="es-BO"/>
              </w:rPr>
            </w:pPr>
            <w:r w:rsidRPr="00903036">
              <w:rPr>
                <w:rFonts w:ascii="Arial" w:hAnsi="Arial" w:cs="Arial"/>
                <w:iCs/>
                <w:sz w:val="13"/>
                <w:szCs w:val="13"/>
                <w:lang w:val="es-BO"/>
              </w:rPr>
              <w:t>Piso 7, Dpto. de Compras y Contrataciones del edificio principal del BCB o ingresar al siguiente enlace a través de zoom:</w:t>
            </w:r>
            <w:r w:rsidR="00E74F4F" w:rsidRPr="00903036">
              <w:rPr>
                <w:rFonts w:ascii="Arial" w:hAnsi="Arial" w:cs="Arial"/>
                <w:b/>
                <w:bCs/>
                <w:snapToGrid w:val="0"/>
                <w:sz w:val="13"/>
                <w:szCs w:val="13"/>
                <w:lang w:val="es-BO" w:eastAsia="es-BO"/>
              </w:rPr>
              <w:t>:</w:t>
            </w:r>
            <w:r w:rsidR="00E74F4F" w:rsidRPr="00903036">
              <w:rPr>
                <w:rFonts w:ascii="Arial" w:hAnsi="Arial" w:cs="Arial"/>
                <w:bCs/>
                <w:snapToGrid w:val="0"/>
                <w:sz w:val="13"/>
                <w:szCs w:val="13"/>
                <w:lang w:val="es-BO" w:eastAsia="es-BO"/>
              </w:rPr>
              <w:t xml:space="preserve">  </w:t>
            </w:r>
            <w:r w:rsidR="00832CBF" w:rsidRPr="00903036">
              <w:rPr>
                <w:rFonts w:ascii="Arial" w:hAnsi="Arial" w:cs="Arial"/>
                <w:b/>
                <w:bCs/>
                <w:i/>
                <w:snapToGrid w:val="0"/>
                <w:color w:val="0070C0"/>
                <w:sz w:val="13"/>
                <w:szCs w:val="13"/>
                <w:lang w:val="es-BO" w:eastAsia="es-BO"/>
              </w:rPr>
              <w:t>https://bcb-gob-bo.zoom.us/launch/jc/89934253856</w:t>
            </w:r>
          </w:p>
          <w:p w14:paraId="62647CB7" w14:textId="77777777" w:rsidR="00832CBF" w:rsidRPr="00903036" w:rsidRDefault="00832CBF" w:rsidP="00832CBF">
            <w:pPr>
              <w:adjustRightInd w:val="0"/>
              <w:snapToGrid w:val="0"/>
              <w:jc w:val="both"/>
              <w:rPr>
                <w:rFonts w:ascii="Arial" w:hAnsi="Arial" w:cs="Arial"/>
                <w:b/>
                <w:bCs/>
                <w:i/>
                <w:snapToGrid w:val="0"/>
                <w:color w:val="0070C0"/>
                <w:sz w:val="13"/>
                <w:szCs w:val="13"/>
                <w:lang w:val="es-BO" w:eastAsia="es-BO"/>
              </w:rPr>
            </w:pPr>
            <w:r w:rsidRPr="00903036">
              <w:rPr>
                <w:rFonts w:ascii="Arial" w:hAnsi="Arial" w:cs="Arial"/>
                <w:b/>
                <w:bCs/>
                <w:i/>
                <w:snapToGrid w:val="0"/>
                <w:color w:val="0070C0"/>
                <w:sz w:val="13"/>
                <w:szCs w:val="13"/>
                <w:lang w:val="es-BO" w:eastAsia="es-BO"/>
              </w:rPr>
              <w:t>ID de reunión: 899 3425 3856</w:t>
            </w:r>
          </w:p>
          <w:p w14:paraId="099D1874" w14:textId="44116AE5" w:rsidR="00E74F4F" w:rsidRPr="00E11445" w:rsidRDefault="00832CBF" w:rsidP="00832CBF">
            <w:pPr>
              <w:adjustRightInd w:val="0"/>
              <w:snapToGrid w:val="0"/>
              <w:jc w:val="both"/>
              <w:rPr>
                <w:rFonts w:ascii="Arial" w:hAnsi="Arial" w:cs="Arial"/>
                <w:bCs/>
                <w:snapToGrid w:val="0"/>
                <w:sz w:val="14"/>
                <w:szCs w:val="22"/>
                <w:lang w:val="es-BO" w:eastAsia="es-BO"/>
              </w:rPr>
            </w:pPr>
            <w:r w:rsidRPr="00903036">
              <w:rPr>
                <w:rFonts w:ascii="Arial" w:hAnsi="Arial" w:cs="Arial"/>
                <w:b/>
                <w:bCs/>
                <w:i/>
                <w:snapToGrid w:val="0"/>
                <w:color w:val="0070C0"/>
                <w:sz w:val="13"/>
                <w:szCs w:val="13"/>
                <w:lang w:val="es-BO" w:eastAsia="es-BO"/>
              </w:rPr>
              <w:t>Código de acceso: 382902</w:t>
            </w:r>
          </w:p>
        </w:tc>
      </w:tr>
      <w:tr w:rsidR="00CC38CE" w:rsidRPr="000C6821" w14:paraId="23BE0E22"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D5F3E0"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2F9B570"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0B2541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450DE5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D6F2765"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471B7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EF592E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0E116643"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4C8CD09C"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12BDA5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A6359F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707F8BA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681DA2F1"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5400DB94"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3FF4A969"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28140985"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076B5F9E"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30E785"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9</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82EC9DB"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Informe de Evaluación y Recomendación de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602D004"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3142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C58E8D2"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9E8932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A6261B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B4A75F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229BE36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516F2D66"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12D7321"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37A680F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09AF7F7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2CB9E75A"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2ED297B"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F5D3FF5" w14:textId="77777777" w:rsidR="00CC38CE" w:rsidRPr="000C6821" w:rsidRDefault="00CC38CE" w:rsidP="00CC38CE">
            <w:pPr>
              <w:adjustRightInd w:val="0"/>
              <w:snapToGrid w:val="0"/>
              <w:jc w:val="center"/>
              <w:rPr>
                <w:i/>
                <w:sz w:val="14"/>
                <w:szCs w:val="14"/>
                <w:lang w:val="es-BO"/>
              </w:rPr>
            </w:pPr>
          </w:p>
        </w:tc>
      </w:tr>
      <w:tr w:rsidR="00CC38CE" w:rsidRPr="000C6821" w14:paraId="720EE3FF"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D3FDA0F"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559D4AF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52A813"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A46A" w14:textId="6D20EA47" w:rsidR="00CC38CE" w:rsidRPr="00B07A50" w:rsidRDefault="00E74F4F" w:rsidP="00E71A01">
            <w:pPr>
              <w:adjustRightInd w:val="0"/>
              <w:snapToGrid w:val="0"/>
              <w:jc w:val="center"/>
              <w:rPr>
                <w:rFonts w:ascii="Arial" w:hAnsi="Arial" w:cs="Arial"/>
                <w:sz w:val="14"/>
                <w:szCs w:val="14"/>
                <w:lang w:val="es-BO"/>
              </w:rPr>
            </w:pPr>
            <w:r>
              <w:rPr>
                <w:rFonts w:ascii="Arial" w:hAnsi="Arial" w:cs="Arial"/>
                <w:sz w:val="14"/>
                <w:szCs w:val="14"/>
                <w:lang w:val="es-BO"/>
              </w:rPr>
              <w:t>0</w:t>
            </w:r>
            <w:r w:rsidR="00E71A01">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5DDE433C"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62EA3" w14:textId="3B2B7FF1" w:rsidR="00CC38CE" w:rsidRPr="00B07A50" w:rsidRDefault="00AD2483" w:rsidP="00CC38CE">
            <w:pPr>
              <w:adjustRightInd w:val="0"/>
              <w:snapToGrid w:val="0"/>
              <w:jc w:val="center"/>
              <w:rPr>
                <w:rFonts w:ascii="Arial" w:hAnsi="Arial" w:cs="Arial"/>
                <w:sz w:val="14"/>
                <w:szCs w:val="14"/>
                <w:lang w:val="es-BO"/>
              </w:rPr>
            </w:pPr>
            <w:r>
              <w:rPr>
                <w:rFonts w:ascii="Arial" w:hAnsi="Arial" w:cs="Arial"/>
                <w:sz w:val="14"/>
                <w:szCs w:val="14"/>
                <w:lang w:val="es-BO"/>
              </w:rPr>
              <w:t>07</w:t>
            </w:r>
          </w:p>
        </w:tc>
        <w:tc>
          <w:tcPr>
            <w:tcW w:w="70" w:type="pct"/>
            <w:tcBorders>
              <w:top w:val="nil"/>
              <w:left w:val="single" w:sz="4" w:space="0" w:color="auto"/>
              <w:bottom w:val="nil"/>
              <w:right w:val="single" w:sz="4" w:space="0" w:color="auto"/>
            </w:tcBorders>
            <w:shd w:val="clear" w:color="auto" w:fill="auto"/>
            <w:vAlign w:val="center"/>
          </w:tcPr>
          <w:p w14:paraId="77F7F4E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A81DA" w14:textId="7319DAE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3CD47CD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3EC6D6B8"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6D281FA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753C042"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303756D"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56BC9B15"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C964F38"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D69E1F9" w14:textId="77777777" w:rsidR="00CC38CE" w:rsidRPr="000C6821" w:rsidRDefault="00CC38CE" w:rsidP="00CC38CE">
            <w:pPr>
              <w:adjustRightInd w:val="0"/>
              <w:snapToGrid w:val="0"/>
              <w:jc w:val="center"/>
              <w:rPr>
                <w:rFonts w:ascii="Arial" w:hAnsi="Arial" w:cs="Arial"/>
                <w:lang w:val="es-BO"/>
              </w:rPr>
            </w:pPr>
          </w:p>
        </w:tc>
      </w:tr>
      <w:tr w:rsidR="00CC38CE" w:rsidRPr="000C6821" w14:paraId="7BD0F7FE" w14:textId="77777777" w:rsidTr="00E74F4F">
        <w:trPr>
          <w:trHeight w:val="53"/>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4DA5F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7DE51081"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57B716E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5F6877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DB6C6A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67EEDA63"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0851"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D74EB09"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7969896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0C99CD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192F5B1"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DE85E5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0679188A"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EAF1842"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4E4289AC"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9A86253"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C8A4695" w14:textId="77777777" w:rsidTr="00E74F4F">
        <w:trPr>
          <w:trHeight w:val="74"/>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C6D66B"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1925" w:type="pct"/>
            <w:vMerge w:val="restart"/>
            <w:tcBorders>
              <w:top w:val="nil"/>
              <w:left w:val="single" w:sz="12" w:space="0" w:color="auto"/>
              <w:right w:val="single" w:sz="12" w:space="0" w:color="auto"/>
            </w:tcBorders>
            <w:shd w:val="clear" w:color="auto" w:fill="auto"/>
            <w:vAlign w:val="center"/>
          </w:tcPr>
          <w:p w14:paraId="591C862F" w14:textId="77777777" w:rsidR="00CC38CE" w:rsidRPr="000C6821" w:rsidRDefault="00CC38CE" w:rsidP="00CC38CE">
            <w:pPr>
              <w:adjustRightInd w:val="0"/>
              <w:snapToGrid w:val="0"/>
              <w:ind w:left="113" w:right="113"/>
              <w:jc w:val="both"/>
              <w:rPr>
                <w:rFonts w:ascii="Arial" w:hAnsi="Arial" w:cs="Arial"/>
                <w:b/>
                <w:sz w:val="14"/>
                <w:szCs w:val="14"/>
                <w:lang w:val="es-BO"/>
              </w:rPr>
            </w:pPr>
            <w:r w:rsidRPr="000C6821">
              <w:rPr>
                <w:rFonts w:ascii="Arial" w:hAnsi="Arial" w:cs="Arial"/>
                <w:lang w:val="es-BO"/>
              </w:rPr>
              <w:t>Adjudicación o Declaratoria Desierta (fecha límite)</w:t>
            </w:r>
          </w:p>
        </w:tc>
        <w:tc>
          <w:tcPr>
            <w:tcW w:w="70" w:type="pct"/>
            <w:tcBorders>
              <w:top w:val="nil"/>
              <w:left w:val="single" w:sz="12" w:space="0" w:color="auto"/>
              <w:bottom w:val="nil"/>
              <w:right w:val="nil"/>
            </w:tcBorders>
            <w:shd w:val="clear" w:color="auto" w:fill="auto"/>
            <w:vAlign w:val="center"/>
          </w:tcPr>
          <w:p w14:paraId="3654A592" w14:textId="77777777" w:rsidR="00CC38CE" w:rsidRPr="000C6821" w:rsidRDefault="00CC38CE" w:rsidP="00CC38CE">
            <w:pPr>
              <w:adjustRightInd w:val="0"/>
              <w:snapToGrid w:val="0"/>
              <w:jc w:val="center"/>
              <w:rPr>
                <w:rFonts w:ascii="Arial" w:hAnsi="Arial" w:cs="Arial"/>
                <w:sz w:val="14"/>
                <w:szCs w:val="14"/>
                <w:lang w:val="es-BO"/>
              </w:rPr>
            </w:pPr>
          </w:p>
        </w:tc>
        <w:tc>
          <w:tcPr>
            <w:tcW w:w="211" w:type="pct"/>
            <w:tcBorders>
              <w:top w:val="nil"/>
              <w:left w:val="nil"/>
              <w:bottom w:val="single" w:sz="4" w:space="0" w:color="auto"/>
              <w:right w:val="nil"/>
            </w:tcBorders>
            <w:shd w:val="clear" w:color="auto" w:fill="auto"/>
            <w:vAlign w:val="center"/>
          </w:tcPr>
          <w:p w14:paraId="6860AC7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vAlign w:val="center"/>
          </w:tcPr>
          <w:p w14:paraId="5FC5A76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3CB2ECA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vAlign w:val="center"/>
          </w:tcPr>
          <w:p w14:paraId="372DE09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760EE35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vAlign w:val="center"/>
          </w:tcPr>
          <w:p w14:paraId="3434678F"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single" w:sz="12" w:space="0" w:color="auto"/>
              <w:bottom w:val="nil"/>
              <w:right w:val="nil"/>
            </w:tcBorders>
          </w:tcPr>
          <w:p w14:paraId="5975A29A"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0EBDCFE"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nil"/>
              <w:bottom w:val="nil"/>
              <w:right w:val="nil"/>
            </w:tcBorders>
            <w:shd w:val="clear" w:color="auto" w:fill="auto"/>
            <w:vAlign w:val="center"/>
          </w:tcPr>
          <w:p w14:paraId="4389B718"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541DDC0"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AE4D3E9"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7A25E38" w14:textId="77777777" w:rsidR="00CC38CE" w:rsidRPr="000C6821" w:rsidRDefault="00CC38CE" w:rsidP="00CC38CE">
            <w:pPr>
              <w:adjustRightInd w:val="0"/>
              <w:snapToGrid w:val="0"/>
              <w:jc w:val="center"/>
              <w:rPr>
                <w:rFonts w:ascii="Arial" w:hAnsi="Arial" w:cs="Arial"/>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B057C9D" w14:textId="77777777" w:rsidR="00CC38CE" w:rsidRPr="000C6821" w:rsidRDefault="00CC38CE" w:rsidP="00CC38CE">
            <w:pPr>
              <w:adjustRightInd w:val="0"/>
              <w:snapToGrid w:val="0"/>
              <w:jc w:val="center"/>
              <w:rPr>
                <w:rFonts w:ascii="Arial" w:hAnsi="Arial" w:cs="Arial"/>
                <w:sz w:val="14"/>
                <w:szCs w:val="14"/>
                <w:lang w:val="es-BO"/>
              </w:rPr>
            </w:pPr>
          </w:p>
        </w:tc>
      </w:tr>
      <w:tr w:rsidR="00CC38CE" w:rsidRPr="000C6821" w14:paraId="5CC57A68"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FC2C123"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3D780AB2"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13F243C"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DD5E8" w14:textId="03CC1976" w:rsidR="00CC38CE" w:rsidRPr="00B07A50" w:rsidRDefault="00AD2483" w:rsidP="00E71A01">
            <w:pPr>
              <w:adjustRightInd w:val="0"/>
              <w:snapToGrid w:val="0"/>
              <w:jc w:val="center"/>
              <w:rPr>
                <w:rFonts w:ascii="Arial" w:hAnsi="Arial" w:cs="Arial"/>
                <w:sz w:val="14"/>
                <w:szCs w:val="14"/>
                <w:lang w:val="es-BO"/>
              </w:rPr>
            </w:pPr>
            <w:r>
              <w:rPr>
                <w:rFonts w:ascii="Arial" w:hAnsi="Arial" w:cs="Arial"/>
                <w:sz w:val="14"/>
                <w:szCs w:val="14"/>
                <w:lang w:val="es-BO"/>
              </w:rPr>
              <w:t>1</w:t>
            </w:r>
            <w:r w:rsidR="00E71A01">
              <w:rPr>
                <w:rFonts w:ascii="Arial" w:hAnsi="Arial" w:cs="Arial"/>
                <w:sz w:val="14"/>
                <w:szCs w:val="14"/>
                <w:lang w:val="es-BO"/>
              </w:rPr>
              <w:t>0</w:t>
            </w:r>
          </w:p>
        </w:tc>
        <w:tc>
          <w:tcPr>
            <w:tcW w:w="70" w:type="pct"/>
            <w:tcBorders>
              <w:top w:val="nil"/>
              <w:left w:val="single" w:sz="4" w:space="0" w:color="auto"/>
              <w:bottom w:val="nil"/>
              <w:right w:val="single" w:sz="4" w:space="0" w:color="auto"/>
            </w:tcBorders>
            <w:shd w:val="clear" w:color="auto" w:fill="auto"/>
            <w:vAlign w:val="center"/>
          </w:tcPr>
          <w:p w14:paraId="60E40364"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2F290" w14:textId="0801E2BA" w:rsidR="00CC38CE" w:rsidRPr="00B07A50" w:rsidRDefault="00AD2483" w:rsidP="00CC38CE">
            <w:pPr>
              <w:adjustRightInd w:val="0"/>
              <w:snapToGrid w:val="0"/>
              <w:jc w:val="center"/>
              <w:rPr>
                <w:rFonts w:ascii="Arial" w:hAnsi="Arial" w:cs="Arial"/>
                <w:sz w:val="14"/>
                <w:szCs w:val="14"/>
                <w:lang w:val="es-BO"/>
              </w:rPr>
            </w:pPr>
            <w:r>
              <w:rPr>
                <w:rFonts w:ascii="Arial" w:hAnsi="Arial" w:cs="Arial"/>
                <w:sz w:val="14"/>
                <w:szCs w:val="14"/>
                <w:lang w:val="es-BO"/>
              </w:rPr>
              <w:t>07</w:t>
            </w:r>
          </w:p>
        </w:tc>
        <w:tc>
          <w:tcPr>
            <w:tcW w:w="70" w:type="pct"/>
            <w:tcBorders>
              <w:top w:val="nil"/>
              <w:left w:val="single" w:sz="4" w:space="0" w:color="auto"/>
              <w:bottom w:val="nil"/>
              <w:right w:val="single" w:sz="4" w:space="0" w:color="auto"/>
            </w:tcBorders>
            <w:shd w:val="clear" w:color="auto" w:fill="auto"/>
            <w:vAlign w:val="center"/>
          </w:tcPr>
          <w:p w14:paraId="3D0052FB"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C4AC3" w14:textId="07775E5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4B4D040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4A0CE5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819EB15"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655C2C90"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C268966"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D71D5EA"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63282CE6"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74F6AEB" w14:textId="77777777" w:rsidR="00CC38CE" w:rsidRPr="000C6821" w:rsidRDefault="00CC38CE" w:rsidP="00CC38CE">
            <w:pPr>
              <w:adjustRightInd w:val="0"/>
              <w:snapToGrid w:val="0"/>
              <w:jc w:val="center"/>
              <w:rPr>
                <w:rFonts w:ascii="Arial" w:hAnsi="Arial" w:cs="Arial"/>
                <w:lang w:val="es-BO"/>
              </w:rPr>
            </w:pPr>
          </w:p>
        </w:tc>
      </w:tr>
      <w:tr w:rsidR="00CC38CE" w:rsidRPr="000C6821" w14:paraId="1EBDBD60"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F5DB1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58E31676"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1AE1988B"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BA5C0A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0DC63F8"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1F3D56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24E554B"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22AD5C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305920D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64D572B"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15EF44"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488CF6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F88A79D"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2892F0AD"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2827F0FE"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551971"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25CD5D77"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016BDA0"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375945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Notificación de la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40C8B92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F72F390"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7F6CD94"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3980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30D4BB9"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01EC95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81F7708"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658FA"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C305E50"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269F07B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DF6E8F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44543980"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6E2EC14F"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2BADD6D" w14:textId="77777777" w:rsidR="00CC38CE" w:rsidRPr="000C6821" w:rsidRDefault="00CC38CE" w:rsidP="00CC38CE">
            <w:pPr>
              <w:adjustRightInd w:val="0"/>
              <w:snapToGrid w:val="0"/>
              <w:jc w:val="center"/>
              <w:rPr>
                <w:i/>
                <w:sz w:val="14"/>
                <w:szCs w:val="14"/>
                <w:lang w:val="es-BO"/>
              </w:rPr>
            </w:pPr>
          </w:p>
        </w:tc>
      </w:tr>
      <w:tr w:rsidR="00CC38CE" w:rsidRPr="000C6821" w14:paraId="5AB3B724" w14:textId="77777777" w:rsidTr="00E74F4F">
        <w:trPr>
          <w:trHeight w:val="173"/>
          <w:jc w:val="center"/>
        </w:trPr>
        <w:tc>
          <w:tcPr>
            <w:tcW w:w="209" w:type="pct"/>
            <w:vMerge/>
            <w:tcBorders>
              <w:left w:val="single" w:sz="12" w:space="0" w:color="auto"/>
              <w:right w:val="single" w:sz="12" w:space="0" w:color="auto"/>
            </w:tcBorders>
            <w:shd w:val="clear" w:color="auto" w:fill="auto"/>
            <w:noWrap/>
            <w:tcMar>
              <w:left w:w="0" w:type="dxa"/>
              <w:right w:w="0" w:type="dxa"/>
            </w:tcMar>
            <w:vAlign w:val="center"/>
          </w:tcPr>
          <w:p w14:paraId="528760EA"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right w:val="single" w:sz="12" w:space="0" w:color="auto"/>
            </w:tcBorders>
            <w:shd w:val="clear" w:color="auto" w:fill="auto"/>
            <w:vAlign w:val="bottom"/>
          </w:tcPr>
          <w:p w14:paraId="2E9DE42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val="restart"/>
            <w:tcBorders>
              <w:top w:val="nil"/>
              <w:left w:val="single" w:sz="12" w:space="0" w:color="auto"/>
              <w:right w:val="single" w:sz="4" w:space="0" w:color="auto"/>
            </w:tcBorders>
            <w:shd w:val="clear" w:color="auto" w:fill="auto"/>
            <w:vAlign w:val="center"/>
          </w:tcPr>
          <w:p w14:paraId="7A474CC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D54D" w14:textId="474D692F" w:rsidR="00CC38CE" w:rsidRPr="00B07A50" w:rsidRDefault="00AD2483" w:rsidP="00E71A01">
            <w:pPr>
              <w:adjustRightInd w:val="0"/>
              <w:snapToGrid w:val="0"/>
              <w:jc w:val="center"/>
              <w:rPr>
                <w:rFonts w:ascii="Arial" w:hAnsi="Arial" w:cs="Arial"/>
                <w:sz w:val="14"/>
                <w:szCs w:val="14"/>
                <w:lang w:val="es-BO"/>
              </w:rPr>
            </w:pPr>
            <w:r>
              <w:rPr>
                <w:rFonts w:ascii="Arial" w:hAnsi="Arial" w:cs="Arial"/>
                <w:sz w:val="14"/>
                <w:szCs w:val="14"/>
                <w:lang w:val="es-BO"/>
              </w:rPr>
              <w:t>1</w:t>
            </w:r>
            <w:r w:rsidR="00E71A01">
              <w:rPr>
                <w:rFonts w:ascii="Arial" w:hAnsi="Arial" w:cs="Arial"/>
                <w:sz w:val="14"/>
                <w:szCs w:val="14"/>
                <w:lang w:val="es-BO"/>
              </w:rPr>
              <w:t>4</w:t>
            </w:r>
          </w:p>
        </w:tc>
        <w:tc>
          <w:tcPr>
            <w:tcW w:w="70" w:type="pct"/>
            <w:vMerge w:val="restart"/>
            <w:tcBorders>
              <w:top w:val="nil"/>
              <w:left w:val="single" w:sz="4" w:space="0" w:color="auto"/>
              <w:right w:val="single" w:sz="4" w:space="0" w:color="auto"/>
            </w:tcBorders>
            <w:shd w:val="clear" w:color="auto" w:fill="auto"/>
            <w:vAlign w:val="center"/>
          </w:tcPr>
          <w:p w14:paraId="3D589E7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37374" w14:textId="01708EAF" w:rsidR="00CC38CE" w:rsidRPr="00B07A50" w:rsidRDefault="00AD2483" w:rsidP="00CC38CE">
            <w:pPr>
              <w:adjustRightInd w:val="0"/>
              <w:snapToGrid w:val="0"/>
              <w:jc w:val="center"/>
              <w:rPr>
                <w:rFonts w:ascii="Arial" w:hAnsi="Arial" w:cs="Arial"/>
                <w:sz w:val="14"/>
                <w:szCs w:val="14"/>
                <w:lang w:val="es-BO"/>
              </w:rPr>
            </w:pPr>
            <w:r>
              <w:rPr>
                <w:rFonts w:ascii="Arial" w:hAnsi="Arial" w:cs="Arial"/>
                <w:sz w:val="14"/>
                <w:szCs w:val="14"/>
                <w:lang w:val="es-BO"/>
              </w:rPr>
              <w:t>07</w:t>
            </w:r>
          </w:p>
        </w:tc>
        <w:tc>
          <w:tcPr>
            <w:tcW w:w="70" w:type="pct"/>
            <w:vMerge w:val="restart"/>
            <w:tcBorders>
              <w:top w:val="nil"/>
              <w:left w:val="single" w:sz="4" w:space="0" w:color="auto"/>
              <w:right w:val="single" w:sz="4" w:space="0" w:color="auto"/>
            </w:tcBorders>
            <w:shd w:val="clear" w:color="auto" w:fill="auto"/>
            <w:vAlign w:val="center"/>
          </w:tcPr>
          <w:p w14:paraId="6430DC2A"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B2BD9" w14:textId="11A00794"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vMerge w:val="restart"/>
            <w:tcBorders>
              <w:top w:val="nil"/>
              <w:left w:val="single" w:sz="4" w:space="0" w:color="auto"/>
              <w:right w:val="single" w:sz="12" w:space="0" w:color="auto"/>
            </w:tcBorders>
            <w:shd w:val="clear" w:color="auto" w:fill="auto"/>
            <w:vAlign w:val="center"/>
          </w:tcPr>
          <w:p w14:paraId="2D4DEF96"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single" w:sz="12" w:space="0" w:color="auto"/>
              <w:right w:val="nil"/>
            </w:tcBorders>
          </w:tcPr>
          <w:p w14:paraId="21ED1979"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1FF6F17A"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nil"/>
              <w:right w:val="nil"/>
            </w:tcBorders>
            <w:shd w:val="clear" w:color="auto" w:fill="auto"/>
            <w:vAlign w:val="center"/>
          </w:tcPr>
          <w:p w14:paraId="5F9AA9D6"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4B7272C0"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val="restart"/>
            <w:tcBorders>
              <w:top w:val="nil"/>
              <w:left w:val="nil"/>
              <w:right w:val="single" w:sz="12" w:space="0" w:color="auto"/>
            </w:tcBorders>
            <w:shd w:val="clear" w:color="auto" w:fill="auto"/>
            <w:vAlign w:val="center"/>
          </w:tcPr>
          <w:p w14:paraId="00A8FAD5"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val="restart"/>
            <w:tcBorders>
              <w:top w:val="nil"/>
              <w:left w:val="single" w:sz="12" w:space="0" w:color="auto"/>
              <w:bottom w:val="nil"/>
              <w:right w:val="nil"/>
            </w:tcBorders>
            <w:shd w:val="clear" w:color="auto" w:fill="auto"/>
            <w:vAlign w:val="center"/>
          </w:tcPr>
          <w:p w14:paraId="6DAB7101"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val="restart"/>
            <w:tcBorders>
              <w:top w:val="nil"/>
              <w:left w:val="nil"/>
              <w:right w:val="single" w:sz="12" w:space="0" w:color="000000" w:themeColor="text1"/>
            </w:tcBorders>
            <w:shd w:val="clear" w:color="auto" w:fill="auto"/>
            <w:vAlign w:val="center"/>
          </w:tcPr>
          <w:p w14:paraId="651B12F9" w14:textId="77777777" w:rsidR="00CC38CE" w:rsidRPr="000C6821" w:rsidRDefault="00CC38CE" w:rsidP="00CC38CE">
            <w:pPr>
              <w:adjustRightInd w:val="0"/>
              <w:snapToGrid w:val="0"/>
              <w:jc w:val="center"/>
              <w:rPr>
                <w:rFonts w:ascii="Arial" w:hAnsi="Arial" w:cs="Arial"/>
                <w:lang w:val="es-BO"/>
              </w:rPr>
            </w:pPr>
          </w:p>
        </w:tc>
      </w:tr>
      <w:tr w:rsidR="00CC38CE" w:rsidRPr="000C6821" w14:paraId="5F58EC25" w14:textId="77777777" w:rsidTr="00E74F4F">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B85D45E"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830F065"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tcBorders>
              <w:left w:val="single" w:sz="12" w:space="0" w:color="auto"/>
              <w:bottom w:val="nil"/>
              <w:right w:val="nil"/>
            </w:tcBorders>
            <w:shd w:val="clear" w:color="auto" w:fill="auto"/>
            <w:vAlign w:val="center"/>
          </w:tcPr>
          <w:p w14:paraId="288308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nil"/>
              <w:bottom w:val="nil"/>
              <w:right w:val="nil"/>
            </w:tcBorders>
            <w:shd w:val="clear" w:color="auto" w:fill="auto"/>
            <w:vAlign w:val="center"/>
          </w:tcPr>
          <w:p w14:paraId="45F50CC4"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64F79DCF"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0A6DE98A"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35A516B8"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1965648B" w14:textId="77777777" w:rsidR="00CC38CE" w:rsidRPr="000C6821" w:rsidRDefault="00CC38CE" w:rsidP="00CC38CE">
            <w:pPr>
              <w:adjustRightInd w:val="0"/>
              <w:snapToGrid w:val="0"/>
              <w:jc w:val="center"/>
              <w:rPr>
                <w:rFonts w:ascii="Arial" w:hAnsi="Arial" w:cs="Arial"/>
                <w:sz w:val="2"/>
                <w:szCs w:val="2"/>
                <w:lang w:val="es-BO"/>
              </w:rPr>
            </w:pPr>
          </w:p>
        </w:tc>
        <w:tc>
          <w:tcPr>
            <w:tcW w:w="71" w:type="pct"/>
            <w:vMerge/>
            <w:tcBorders>
              <w:left w:val="nil"/>
              <w:bottom w:val="nil"/>
              <w:right w:val="single" w:sz="12" w:space="0" w:color="auto"/>
            </w:tcBorders>
            <w:shd w:val="clear" w:color="auto" w:fill="auto"/>
            <w:vAlign w:val="center"/>
          </w:tcPr>
          <w:p w14:paraId="61CED7D9"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single" w:sz="12" w:space="0" w:color="auto"/>
              <w:bottom w:val="nil"/>
              <w:right w:val="nil"/>
            </w:tcBorders>
          </w:tcPr>
          <w:p w14:paraId="573B983E"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244C5865"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nil"/>
              <w:bottom w:val="nil"/>
              <w:right w:val="nil"/>
            </w:tcBorders>
            <w:shd w:val="clear" w:color="auto" w:fill="auto"/>
            <w:vAlign w:val="center"/>
          </w:tcPr>
          <w:p w14:paraId="1FE7D450"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1BC8CEB1"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tcBorders>
              <w:left w:val="nil"/>
              <w:bottom w:val="nil"/>
              <w:right w:val="single" w:sz="12" w:space="0" w:color="auto"/>
            </w:tcBorders>
            <w:shd w:val="clear" w:color="auto" w:fill="auto"/>
            <w:vAlign w:val="center"/>
          </w:tcPr>
          <w:p w14:paraId="01AE16AD"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tcBorders>
              <w:top w:val="nil"/>
              <w:left w:val="single" w:sz="12" w:space="0" w:color="auto"/>
              <w:bottom w:val="nil"/>
              <w:right w:val="nil"/>
            </w:tcBorders>
            <w:shd w:val="clear" w:color="auto" w:fill="auto"/>
            <w:vAlign w:val="center"/>
          </w:tcPr>
          <w:p w14:paraId="0EA88B12"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tcBorders>
              <w:left w:val="nil"/>
              <w:bottom w:val="nil"/>
              <w:right w:val="single" w:sz="12" w:space="0" w:color="000000" w:themeColor="text1"/>
            </w:tcBorders>
            <w:shd w:val="clear" w:color="auto" w:fill="auto"/>
            <w:vAlign w:val="center"/>
          </w:tcPr>
          <w:p w14:paraId="72EBE90F" w14:textId="77777777" w:rsidR="00CC38CE" w:rsidRPr="000C6821" w:rsidRDefault="00CC38CE" w:rsidP="00CC38CE">
            <w:pPr>
              <w:adjustRightInd w:val="0"/>
              <w:snapToGrid w:val="0"/>
              <w:jc w:val="center"/>
              <w:rPr>
                <w:rFonts w:ascii="Arial" w:hAnsi="Arial" w:cs="Arial"/>
                <w:lang w:val="es-BO"/>
              </w:rPr>
            </w:pPr>
          </w:p>
        </w:tc>
      </w:tr>
      <w:tr w:rsidR="00CC38CE" w:rsidRPr="000C6821" w14:paraId="18385A6C"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681F7B"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428C9BEF"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2746E9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666C5CE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66341567"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725FF4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7C0735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D14700B"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141B47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59BED4E"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9EBCCC2"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61B1F64"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9903557"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C5B27AA"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000D958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42E1DC2"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3039DEB9"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F1922A"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0281203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Presentación de documentos para suscripción de contrato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2EBC9D7E"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2AC4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CC76DB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9C9DEF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607BE533"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C14C13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13449C0B"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315A8"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02A8B2"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640E8642"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418AC3"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9752D30"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F5355D1"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B10026C" w14:textId="77777777" w:rsidR="00CC38CE" w:rsidRPr="000C6821" w:rsidRDefault="00CC38CE" w:rsidP="00CC38CE">
            <w:pPr>
              <w:adjustRightInd w:val="0"/>
              <w:snapToGrid w:val="0"/>
              <w:jc w:val="center"/>
              <w:rPr>
                <w:i/>
                <w:sz w:val="14"/>
                <w:szCs w:val="14"/>
                <w:lang w:val="es-BO"/>
              </w:rPr>
            </w:pPr>
          </w:p>
        </w:tc>
      </w:tr>
      <w:tr w:rsidR="00CC38CE" w:rsidRPr="000C6821" w14:paraId="38C74303" w14:textId="77777777" w:rsidTr="00E74F4F">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72231DB" w14:textId="77777777" w:rsidR="00CC38CE" w:rsidRPr="000C6821" w:rsidRDefault="00CC38CE" w:rsidP="00CC38CE">
            <w:pPr>
              <w:adjustRightInd w:val="0"/>
              <w:snapToGrid w:val="0"/>
              <w:jc w:val="center"/>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35DF5F7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55D7D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FA55E" w14:textId="60E6ECA6" w:rsidR="00CC38CE" w:rsidRPr="00B07A50" w:rsidRDefault="00AD2483" w:rsidP="00E71A01">
            <w:pPr>
              <w:adjustRightInd w:val="0"/>
              <w:snapToGrid w:val="0"/>
              <w:jc w:val="center"/>
              <w:rPr>
                <w:rFonts w:ascii="Arial" w:hAnsi="Arial" w:cs="Arial"/>
                <w:sz w:val="14"/>
                <w:szCs w:val="14"/>
                <w:lang w:val="es-BO"/>
              </w:rPr>
            </w:pPr>
            <w:r>
              <w:rPr>
                <w:rFonts w:ascii="Arial" w:hAnsi="Arial" w:cs="Arial"/>
                <w:sz w:val="14"/>
                <w:szCs w:val="14"/>
                <w:lang w:val="es-BO"/>
              </w:rPr>
              <w:t>2</w:t>
            </w:r>
            <w:r w:rsidR="00E71A01">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3367F21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E7E2C" w14:textId="0C9F50D7" w:rsidR="00CC38CE" w:rsidRPr="00B07A50" w:rsidRDefault="00AD2483" w:rsidP="00CC38CE">
            <w:pPr>
              <w:adjustRightInd w:val="0"/>
              <w:snapToGrid w:val="0"/>
              <w:jc w:val="center"/>
              <w:rPr>
                <w:rFonts w:ascii="Arial" w:hAnsi="Arial" w:cs="Arial"/>
                <w:sz w:val="14"/>
                <w:szCs w:val="14"/>
                <w:lang w:val="es-BO"/>
              </w:rPr>
            </w:pPr>
            <w:r>
              <w:rPr>
                <w:rFonts w:ascii="Arial" w:hAnsi="Arial" w:cs="Arial"/>
                <w:sz w:val="14"/>
                <w:szCs w:val="14"/>
                <w:lang w:val="es-BO"/>
              </w:rPr>
              <w:t>07</w:t>
            </w:r>
          </w:p>
        </w:tc>
        <w:tc>
          <w:tcPr>
            <w:tcW w:w="70" w:type="pct"/>
            <w:tcBorders>
              <w:top w:val="nil"/>
              <w:left w:val="single" w:sz="4" w:space="0" w:color="auto"/>
              <w:bottom w:val="nil"/>
              <w:right w:val="single" w:sz="4" w:space="0" w:color="auto"/>
            </w:tcBorders>
            <w:shd w:val="clear" w:color="auto" w:fill="auto"/>
            <w:vAlign w:val="center"/>
          </w:tcPr>
          <w:p w14:paraId="67FB2B75"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F20AA" w14:textId="59A7B04E"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2454E89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86B7943"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E17F712"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786E77C7"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40F61271"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3B2E4A59"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79E715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3126CE5B" w14:textId="77777777" w:rsidR="00CC38CE" w:rsidRPr="000C6821" w:rsidRDefault="00CC38CE" w:rsidP="00CC38CE">
            <w:pPr>
              <w:adjustRightInd w:val="0"/>
              <w:snapToGrid w:val="0"/>
              <w:jc w:val="center"/>
              <w:rPr>
                <w:rFonts w:ascii="Arial" w:hAnsi="Arial" w:cs="Arial"/>
                <w:lang w:val="es-BO"/>
              </w:rPr>
            </w:pPr>
          </w:p>
        </w:tc>
      </w:tr>
      <w:tr w:rsidR="00CC38CE" w:rsidRPr="000C6821" w14:paraId="252C846F" w14:textId="77777777" w:rsidTr="00E74F4F">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2AEA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7D2C0A4"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B351F1C"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0FF72C3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6933C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16F3DFF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4E3C094"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5FA9EF"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01070A33"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061EE7E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AB2295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FE8869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68122BB"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431E36C7"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792837C5"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6F08BB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B018061" w14:textId="77777777" w:rsidTr="00E74F4F">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E15C75"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BA4CEF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 xml:space="preserve">Suscripción de </w:t>
            </w:r>
            <w:r>
              <w:rPr>
                <w:rFonts w:ascii="Arial" w:hAnsi="Arial" w:cs="Arial"/>
                <w:lang w:val="es-BO"/>
              </w:rPr>
              <w:t>C</w:t>
            </w:r>
            <w:r w:rsidRPr="000C6821">
              <w:rPr>
                <w:rFonts w:ascii="Arial" w:hAnsi="Arial" w:cs="Arial"/>
                <w:lang w:val="es-BO"/>
              </w:rPr>
              <w:t>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5CA3D69B"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6CD71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E8484F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CECE77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779B3B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2F0B01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69FAA0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649F827"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EC1B973"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08F43CFC"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D4389C"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48C80D5"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6D371BC8"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631AE88" w14:textId="77777777" w:rsidR="00CC38CE" w:rsidRPr="000C6821" w:rsidRDefault="00CC38CE" w:rsidP="00CC38CE">
            <w:pPr>
              <w:adjustRightInd w:val="0"/>
              <w:snapToGrid w:val="0"/>
              <w:jc w:val="center"/>
              <w:rPr>
                <w:i/>
                <w:sz w:val="14"/>
                <w:szCs w:val="14"/>
                <w:lang w:val="es-BO"/>
              </w:rPr>
            </w:pPr>
          </w:p>
        </w:tc>
      </w:tr>
      <w:tr w:rsidR="00CC38CE" w:rsidRPr="000C6821" w14:paraId="62689B52" w14:textId="77777777" w:rsidTr="00E74F4F">
        <w:trPr>
          <w:trHeight w:val="190"/>
          <w:jc w:val="center"/>
        </w:trPr>
        <w:tc>
          <w:tcPr>
            <w:tcW w:w="20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3A6F583" w14:textId="77777777" w:rsidR="00CC38CE" w:rsidRPr="000C6821" w:rsidRDefault="00CC38CE" w:rsidP="00CC38CE">
            <w:pPr>
              <w:adjustRightInd w:val="0"/>
              <w:snapToGrid w:val="0"/>
              <w:jc w:val="right"/>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27256833" w14:textId="77777777" w:rsidR="00CC38CE" w:rsidRPr="000C6821" w:rsidRDefault="00CC38CE" w:rsidP="00CC38CE">
            <w:pPr>
              <w:adjustRightInd w:val="0"/>
              <w:snapToGrid w:val="0"/>
              <w:jc w:val="right"/>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11B3C8D"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EEC6C2" w14:textId="5048CABF" w:rsidR="00CC38CE" w:rsidRPr="00B07A50" w:rsidRDefault="00E71A01" w:rsidP="00CC38CE">
            <w:pPr>
              <w:adjustRightInd w:val="0"/>
              <w:snapToGrid w:val="0"/>
              <w:jc w:val="center"/>
              <w:rPr>
                <w:rFonts w:ascii="Arial" w:hAnsi="Arial" w:cs="Arial"/>
                <w:sz w:val="14"/>
                <w:szCs w:val="14"/>
                <w:lang w:val="es-BO"/>
              </w:rPr>
            </w:pPr>
            <w:r>
              <w:rPr>
                <w:rFonts w:ascii="Arial" w:hAnsi="Arial" w:cs="Arial"/>
                <w:sz w:val="14"/>
                <w:szCs w:val="14"/>
                <w:lang w:val="es-BO"/>
              </w:rPr>
              <w:t>05</w:t>
            </w:r>
          </w:p>
        </w:tc>
        <w:tc>
          <w:tcPr>
            <w:tcW w:w="70" w:type="pct"/>
            <w:tcBorders>
              <w:top w:val="nil"/>
              <w:left w:val="single" w:sz="4" w:space="0" w:color="auto"/>
              <w:bottom w:val="nil"/>
              <w:right w:val="single" w:sz="4" w:space="0" w:color="auto"/>
            </w:tcBorders>
            <w:shd w:val="clear" w:color="auto" w:fill="auto"/>
            <w:vAlign w:val="center"/>
          </w:tcPr>
          <w:p w14:paraId="1F4C030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1C0106" w14:textId="5B89EAB0" w:rsidR="00CC38CE" w:rsidRPr="00B07A50" w:rsidRDefault="00AD2483" w:rsidP="00CC38CE">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70" w:type="pct"/>
            <w:tcBorders>
              <w:top w:val="nil"/>
              <w:left w:val="single" w:sz="4" w:space="0" w:color="auto"/>
              <w:bottom w:val="nil"/>
              <w:right w:val="single" w:sz="4" w:space="0" w:color="auto"/>
            </w:tcBorders>
            <w:shd w:val="clear" w:color="auto" w:fill="auto"/>
            <w:vAlign w:val="center"/>
          </w:tcPr>
          <w:p w14:paraId="47601DD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5B911" w14:textId="1B93E52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1" w:type="pct"/>
            <w:tcBorders>
              <w:top w:val="nil"/>
              <w:left w:val="single" w:sz="4" w:space="0" w:color="auto"/>
              <w:bottom w:val="nil"/>
              <w:right w:val="single" w:sz="12" w:space="0" w:color="auto"/>
            </w:tcBorders>
            <w:shd w:val="clear" w:color="auto" w:fill="auto"/>
            <w:vAlign w:val="center"/>
          </w:tcPr>
          <w:p w14:paraId="52799399"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1D2026E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58243D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1715E9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5472F83"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66F667D7"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5FA86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FC918D" w14:textId="77777777" w:rsidR="00CC38CE" w:rsidRPr="000C6821" w:rsidRDefault="00CC38CE" w:rsidP="00CC38CE">
            <w:pPr>
              <w:adjustRightInd w:val="0"/>
              <w:snapToGrid w:val="0"/>
              <w:jc w:val="center"/>
              <w:rPr>
                <w:rFonts w:ascii="Arial" w:hAnsi="Arial" w:cs="Arial"/>
                <w:lang w:val="es-BO"/>
              </w:rPr>
            </w:pPr>
          </w:p>
        </w:tc>
      </w:tr>
      <w:tr w:rsidR="00CC38CE" w:rsidRPr="000C6821" w14:paraId="69D74A95" w14:textId="77777777" w:rsidTr="00E74F4F">
        <w:trPr>
          <w:jc w:val="center"/>
        </w:trPr>
        <w:tc>
          <w:tcPr>
            <w:tcW w:w="20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21B9578" w14:textId="77777777" w:rsidR="00CC38CE" w:rsidRPr="000C6821" w:rsidRDefault="00CC38CE" w:rsidP="00CC38CE">
            <w:pPr>
              <w:adjustRightInd w:val="0"/>
              <w:snapToGrid w:val="0"/>
              <w:jc w:val="right"/>
              <w:rPr>
                <w:rFonts w:ascii="Arial" w:hAnsi="Arial" w:cs="Arial"/>
                <w:sz w:val="4"/>
                <w:szCs w:val="4"/>
                <w:lang w:val="es-BO"/>
              </w:rPr>
            </w:pPr>
          </w:p>
        </w:tc>
        <w:tc>
          <w:tcPr>
            <w:tcW w:w="1925" w:type="pct"/>
            <w:tcBorders>
              <w:top w:val="nil"/>
              <w:left w:val="single" w:sz="12" w:space="0" w:color="auto"/>
              <w:bottom w:val="single" w:sz="12" w:space="0" w:color="auto"/>
              <w:right w:val="single" w:sz="12" w:space="0" w:color="auto"/>
            </w:tcBorders>
            <w:shd w:val="clear" w:color="auto" w:fill="auto"/>
            <w:vAlign w:val="bottom"/>
          </w:tcPr>
          <w:p w14:paraId="57420006" w14:textId="77777777" w:rsidR="00CC38CE" w:rsidRPr="000C6821" w:rsidRDefault="00CC38CE" w:rsidP="00CC38CE">
            <w:pPr>
              <w:adjustRightInd w:val="0"/>
              <w:snapToGrid w:val="0"/>
              <w:jc w:val="right"/>
              <w:rPr>
                <w:rFonts w:ascii="Arial" w:hAnsi="Arial" w:cs="Arial"/>
                <w:b/>
                <w:sz w:val="4"/>
                <w:szCs w:val="4"/>
                <w:lang w:val="es-BO"/>
              </w:rPr>
            </w:pPr>
          </w:p>
        </w:tc>
        <w:tc>
          <w:tcPr>
            <w:tcW w:w="70" w:type="pct"/>
            <w:tcBorders>
              <w:top w:val="nil"/>
              <w:left w:val="single" w:sz="12" w:space="0" w:color="auto"/>
              <w:bottom w:val="single" w:sz="12" w:space="0" w:color="auto"/>
              <w:right w:val="nil"/>
            </w:tcBorders>
            <w:shd w:val="clear" w:color="auto" w:fill="auto"/>
            <w:vAlign w:val="center"/>
          </w:tcPr>
          <w:p w14:paraId="1A07C172"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single" w:sz="12" w:space="0" w:color="auto"/>
              <w:right w:val="nil"/>
            </w:tcBorders>
            <w:shd w:val="clear" w:color="auto" w:fill="auto"/>
            <w:vAlign w:val="center"/>
          </w:tcPr>
          <w:p w14:paraId="3694EF08"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0AA2DDB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2520D78D"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77FA11C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4F895CDB"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single" w:sz="12" w:space="0" w:color="auto"/>
              <w:right w:val="single" w:sz="12" w:space="0" w:color="auto"/>
            </w:tcBorders>
            <w:shd w:val="clear" w:color="auto" w:fill="auto"/>
            <w:vAlign w:val="center"/>
          </w:tcPr>
          <w:p w14:paraId="63BC1B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single" w:sz="12" w:space="0" w:color="auto"/>
              <w:right w:val="nil"/>
            </w:tcBorders>
          </w:tcPr>
          <w:p w14:paraId="42812E3A" w14:textId="77777777" w:rsidR="00CC38CE" w:rsidRPr="000C6821" w:rsidRDefault="00CC38CE" w:rsidP="00CC38CE">
            <w:pPr>
              <w:adjustRightInd w:val="0"/>
              <w:snapToGrid w:val="0"/>
              <w:jc w:val="center"/>
              <w:rPr>
                <w:rFonts w:ascii="Arial" w:hAnsi="Arial" w:cs="Arial"/>
                <w:sz w:val="4"/>
                <w:szCs w:val="4"/>
                <w:lang w:val="es-BO"/>
              </w:rPr>
            </w:pPr>
          </w:p>
        </w:tc>
        <w:tc>
          <w:tcPr>
            <w:tcW w:w="203" w:type="pct"/>
            <w:tcBorders>
              <w:top w:val="nil"/>
              <w:left w:val="nil"/>
              <w:bottom w:val="single" w:sz="12" w:space="0" w:color="auto"/>
              <w:right w:val="nil"/>
            </w:tcBorders>
            <w:shd w:val="clear" w:color="auto" w:fill="auto"/>
            <w:vAlign w:val="center"/>
          </w:tcPr>
          <w:p w14:paraId="70D7379E" w14:textId="77777777" w:rsidR="00CC38CE" w:rsidRPr="000C6821" w:rsidRDefault="00CC38CE" w:rsidP="00CC38CE">
            <w:pPr>
              <w:adjustRightInd w:val="0"/>
              <w:snapToGrid w:val="0"/>
              <w:jc w:val="center"/>
              <w:rPr>
                <w:rFonts w:ascii="Arial" w:hAnsi="Arial" w:cs="Arial"/>
                <w:sz w:val="4"/>
                <w:szCs w:val="4"/>
                <w:lang w:val="es-BO"/>
              </w:rPr>
            </w:pPr>
          </w:p>
        </w:tc>
        <w:tc>
          <w:tcPr>
            <w:tcW w:w="242" w:type="pct"/>
            <w:gridSpan w:val="3"/>
            <w:tcBorders>
              <w:top w:val="nil"/>
              <w:left w:val="nil"/>
              <w:bottom w:val="single" w:sz="12" w:space="0" w:color="auto"/>
              <w:right w:val="nil"/>
            </w:tcBorders>
            <w:shd w:val="clear" w:color="auto" w:fill="auto"/>
            <w:vAlign w:val="center"/>
          </w:tcPr>
          <w:p w14:paraId="0B7D8C5B"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nil"/>
            </w:tcBorders>
            <w:shd w:val="clear" w:color="auto" w:fill="auto"/>
            <w:vAlign w:val="center"/>
          </w:tcPr>
          <w:p w14:paraId="6A7E3E85"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single" w:sz="12" w:space="0" w:color="auto"/>
            </w:tcBorders>
            <w:shd w:val="clear" w:color="auto" w:fill="auto"/>
            <w:vAlign w:val="center"/>
          </w:tcPr>
          <w:p w14:paraId="08316EC1"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single" w:sz="12" w:space="0" w:color="auto"/>
              <w:right w:val="nil"/>
            </w:tcBorders>
            <w:shd w:val="clear" w:color="auto" w:fill="auto"/>
            <w:vAlign w:val="center"/>
          </w:tcPr>
          <w:p w14:paraId="6B728DF2" w14:textId="77777777" w:rsidR="00CC38CE" w:rsidRPr="000C6821" w:rsidRDefault="00CC38CE" w:rsidP="00CC38CE">
            <w:pPr>
              <w:adjustRightInd w:val="0"/>
              <w:snapToGrid w:val="0"/>
              <w:jc w:val="center"/>
              <w:rPr>
                <w:rFonts w:ascii="Arial" w:hAnsi="Arial" w:cs="Arial"/>
                <w:sz w:val="4"/>
                <w:szCs w:val="4"/>
                <w:lang w:val="es-BO"/>
              </w:rPr>
            </w:pPr>
          </w:p>
        </w:tc>
        <w:tc>
          <w:tcPr>
            <w:tcW w:w="1240" w:type="pct"/>
            <w:tcBorders>
              <w:top w:val="nil"/>
              <w:left w:val="nil"/>
              <w:bottom w:val="single" w:sz="12" w:space="0" w:color="auto"/>
              <w:right w:val="single" w:sz="12" w:space="0" w:color="000000" w:themeColor="text1"/>
            </w:tcBorders>
            <w:shd w:val="clear" w:color="auto" w:fill="auto"/>
            <w:vAlign w:val="center"/>
          </w:tcPr>
          <w:p w14:paraId="24BC60B8" w14:textId="77777777" w:rsidR="00CC38CE" w:rsidRPr="000C6821" w:rsidRDefault="00CC38CE" w:rsidP="00CC38CE">
            <w:pPr>
              <w:adjustRightInd w:val="0"/>
              <w:snapToGrid w:val="0"/>
              <w:jc w:val="center"/>
              <w:rPr>
                <w:rFonts w:ascii="Arial" w:hAnsi="Arial" w:cs="Arial"/>
                <w:sz w:val="4"/>
                <w:szCs w:val="4"/>
                <w:lang w:val="es-BO"/>
              </w:rPr>
            </w:pPr>
          </w:p>
        </w:tc>
      </w:tr>
    </w:tbl>
    <w:p w14:paraId="1296B475" w14:textId="77777777" w:rsidR="004C2E9D" w:rsidRDefault="004C2E9D" w:rsidP="004C2E9D">
      <w:pPr>
        <w:rPr>
          <w:rFonts w:cs="Arial"/>
          <w:i/>
          <w:sz w:val="14"/>
          <w:szCs w:val="18"/>
          <w:lang w:val="es-BO"/>
        </w:rPr>
      </w:pPr>
      <w:r w:rsidRPr="00660260">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7CDFBD9" w14:textId="77777777" w:rsidR="000A722A" w:rsidRDefault="000A722A" w:rsidP="004C2E9D">
      <w:pPr>
        <w:rPr>
          <w:rFonts w:cs="Arial"/>
          <w:i/>
          <w:sz w:val="14"/>
          <w:szCs w:val="18"/>
          <w:lang w:val="es-BO"/>
        </w:rPr>
      </w:pPr>
    </w:p>
    <w:p w14:paraId="7C42CC7C" w14:textId="44732381" w:rsidR="00EC43D6" w:rsidRPr="00205281" w:rsidRDefault="00EC43D6" w:rsidP="00A718DC">
      <w:pPr>
        <w:pStyle w:val="Puesto"/>
        <w:numPr>
          <w:ilvl w:val="0"/>
          <w:numId w:val="18"/>
        </w:numPr>
        <w:spacing w:after="60"/>
        <w:jc w:val="left"/>
        <w:outlineLvl w:val="0"/>
        <w:rPr>
          <w:rFonts w:ascii="Verdana" w:hAnsi="Verdana"/>
          <w:sz w:val="18"/>
          <w:szCs w:val="18"/>
          <w:u w:val="none"/>
          <w:lang w:val="es-BO"/>
        </w:rPr>
      </w:pPr>
      <w:bookmarkStart w:id="54" w:name="_Toc160464522"/>
      <w:r w:rsidRPr="00205281">
        <w:rPr>
          <w:rFonts w:ascii="Verdana" w:hAnsi="Verdana"/>
          <w:sz w:val="18"/>
          <w:szCs w:val="18"/>
          <w:u w:val="none"/>
          <w:lang w:val="es-BO"/>
        </w:rPr>
        <w:t>ESPECIFICACIONES TÉCNICAS Y CONDICIONES REQUERIDAS PARA LA OBRA</w:t>
      </w:r>
      <w:bookmarkEnd w:id="54"/>
    </w:p>
    <w:p w14:paraId="29ABBA8B" w14:textId="77777777" w:rsidR="004A168B" w:rsidRPr="00205281" w:rsidRDefault="004A168B" w:rsidP="00A92738">
      <w:pPr>
        <w:rPr>
          <w:lang w:val="es-BO" w:eastAsia="en-US"/>
        </w:rPr>
      </w:pPr>
    </w:p>
    <w:p w14:paraId="3C2025F6" w14:textId="77777777" w:rsidR="00EC43D6" w:rsidRPr="00205281" w:rsidRDefault="004A168B" w:rsidP="00EC43D6">
      <w:pPr>
        <w:ind w:left="705" w:hanging="705"/>
        <w:jc w:val="both"/>
        <w:rPr>
          <w:rFonts w:cs="Arial"/>
          <w:sz w:val="18"/>
          <w:szCs w:val="18"/>
          <w:lang w:val="es-BO" w:eastAsia="en-US"/>
        </w:rPr>
      </w:pPr>
      <w:r w:rsidRPr="00205281">
        <w:rPr>
          <w:rFonts w:cs="Arial"/>
          <w:sz w:val="18"/>
          <w:szCs w:val="18"/>
          <w:lang w:val="es-BO" w:eastAsia="en-US"/>
        </w:rPr>
        <w:t>Las especificaciones técnicas requeridas son:</w:t>
      </w:r>
    </w:p>
    <w:p w14:paraId="385D2270" w14:textId="77777777" w:rsidR="004A168B" w:rsidRDefault="004A168B" w:rsidP="00EC43D6">
      <w:pPr>
        <w:ind w:left="705" w:hanging="705"/>
        <w:jc w:val="both"/>
        <w:rPr>
          <w:rFonts w:cs="Arial"/>
          <w:sz w:val="18"/>
          <w:szCs w:val="18"/>
          <w:lang w:val="es-BO" w:eastAsia="en-US"/>
        </w:rPr>
      </w:pPr>
    </w:p>
    <w:tbl>
      <w:tblPr>
        <w:tblW w:w="5235" w:type="pct"/>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44"/>
        <w:gridCol w:w="9642"/>
      </w:tblGrid>
      <w:tr w:rsidR="00E23831" w:rsidRPr="00873791" w14:paraId="3858942D" w14:textId="77777777" w:rsidTr="00E23831">
        <w:trPr>
          <w:tblHeader/>
        </w:trPr>
        <w:tc>
          <w:tcPr>
            <w:tcW w:w="5000" w:type="pct"/>
            <w:gridSpan w:val="2"/>
            <w:shd w:val="clear" w:color="auto" w:fill="F2DBDB" w:themeFill="accent2" w:themeFillTint="33"/>
            <w:vAlign w:val="center"/>
          </w:tcPr>
          <w:p w14:paraId="49105239" w14:textId="77777777" w:rsidR="00E23831" w:rsidRDefault="00E23831" w:rsidP="00E23831">
            <w:pPr>
              <w:jc w:val="center"/>
              <w:rPr>
                <w:rFonts w:ascii="Arial" w:hAnsi="Arial" w:cs="Arial"/>
                <w:b/>
                <w:bCs/>
                <w:sz w:val="24"/>
                <w:szCs w:val="20"/>
                <w:lang w:val="es-BO"/>
              </w:rPr>
            </w:pPr>
            <w:r w:rsidRPr="00873791">
              <w:rPr>
                <w:rFonts w:ascii="Arial" w:hAnsi="Arial" w:cs="Arial"/>
                <w:b/>
                <w:bCs/>
                <w:sz w:val="24"/>
                <w:szCs w:val="20"/>
                <w:lang w:val="es-BO"/>
              </w:rPr>
              <w:t>ESPECIFICACIONES TECNICAS</w:t>
            </w:r>
            <w:r>
              <w:rPr>
                <w:rFonts w:ascii="Arial" w:hAnsi="Arial" w:cs="Arial"/>
                <w:b/>
                <w:bCs/>
                <w:sz w:val="24"/>
                <w:szCs w:val="20"/>
                <w:lang w:val="es-BO"/>
              </w:rPr>
              <w:t xml:space="preserve"> </w:t>
            </w:r>
          </w:p>
          <w:p w14:paraId="122F36DE" w14:textId="77777777" w:rsidR="00E23831" w:rsidRPr="000C490F" w:rsidRDefault="00E23831" w:rsidP="00E23831">
            <w:pPr>
              <w:jc w:val="center"/>
              <w:rPr>
                <w:rFonts w:ascii="Arial" w:hAnsi="Arial" w:cs="Arial"/>
                <w:b/>
                <w:bCs/>
                <w:sz w:val="24"/>
                <w:szCs w:val="20"/>
                <w:lang w:val="es-BO"/>
              </w:rPr>
            </w:pPr>
            <w:r w:rsidRPr="00684C82">
              <w:rPr>
                <w:rFonts w:ascii="Arial" w:hAnsi="Arial" w:cs="Arial"/>
                <w:b/>
                <w:bCs/>
                <w:sz w:val="24"/>
                <w:szCs w:val="20"/>
                <w:lang w:val="es-BO"/>
              </w:rPr>
              <w:t>OBRA DE MANTENIMIENTO DE LA CUBIERTA EN EL INMUEBLE INGAVI – YANACOCHA DEL BCB</w:t>
            </w:r>
          </w:p>
        </w:tc>
      </w:tr>
      <w:tr w:rsidR="00E23831" w:rsidRPr="00873791" w14:paraId="0BD104F5" w14:textId="77777777" w:rsidTr="00E23831">
        <w:tc>
          <w:tcPr>
            <w:tcW w:w="220" w:type="pct"/>
            <w:shd w:val="clear" w:color="auto" w:fill="E7E6E6"/>
            <w:vAlign w:val="center"/>
          </w:tcPr>
          <w:p w14:paraId="39395EA9" w14:textId="77777777" w:rsidR="00E23831" w:rsidRPr="00873791" w:rsidRDefault="00E23831" w:rsidP="00A06C10">
            <w:pPr>
              <w:numPr>
                <w:ilvl w:val="0"/>
                <w:numId w:val="59"/>
              </w:numPr>
              <w:contextualSpacing/>
              <w:jc w:val="center"/>
              <w:rPr>
                <w:rFonts w:ascii="Arial" w:hAnsi="Arial" w:cs="Arial"/>
                <w:b/>
                <w:snapToGrid w:val="0"/>
                <w:sz w:val="22"/>
                <w:szCs w:val="20"/>
                <w:lang w:val="es-BO" w:eastAsia="es-BO"/>
              </w:rPr>
            </w:pPr>
          </w:p>
        </w:tc>
        <w:tc>
          <w:tcPr>
            <w:tcW w:w="4780" w:type="pct"/>
            <w:tcBorders>
              <w:top w:val="single" w:sz="4" w:space="0" w:color="auto"/>
            </w:tcBorders>
            <w:shd w:val="clear" w:color="auto" w:fill="E7E6E6"/>
            <w:vAlign w:val="center"/>
          </w:tcPr>
          <w:p w14:paraId="68F14AD7" w14:textId="77777777" w:rsidR="00E23831" w:rsidRPr="00873791" w:rsidRDefault="00E23831" w:rsidP="00E23831">
            <w:pPr>
              <w:tabs>
                <w:tab w:val="center" w:pos="4419"/>
                <w:tab w:val="right" w:pos="8838"/>
              </w:tabs>
              <w:jc w:val="both"/>
              <w:rPr>
                <w:rFonts w:ascii="Arial" w:hAnsi="Arial" w:cs="Arial"/>
                <w:b/>
                <w:snapToGrid w:val="0"/>
                <w:sz w:val="22"/>
                <w:szCs w:val="20"/>
                <w:lang w:val="es-BO" w:eastAsia="es-BO"/>
              </w:rPr>
            </w:pPr>
            <w:r w:rsidRPr="00873791">
              <w:rPr>
                <w:rFonts w:ascii="Arial" w:hAnsi="Arial" w:cs="Arial"/>
                <w:b/>
                <w:snapToGrid w:val="0"/>
                <w:sz w:val="22"/>
                <w:szCs w:val="20"/>
                <w:lang w:val="es-BO" w:eastAsia="es-BO"/>
              </w:rPr>
              <w:t>OBJETO Y CAUSA</w:t>
            </w:r>
          </w:p>
        </w:tc>
      </w:tr>
      <w:tr w:rsidR="00E23831" w:rsidRPr="00873791" w14:paraId="24F82D5B" w14:textId="77777777" w:rsidTr="00E23831">
        <w:tc>
          <w:tcPr>
            <w:tcW w:w="220" w:type="pct"/>
            <w:shd w:val="clear" w:color="auto" w:fill="auto"/>
            <w:vAlign w:val="center"/>
          </w:tcPr>
          <w:p w14:paraId="6CB7DF3A" w14:textId="77777777" w:rsidR="00E23831" w:rsidRPr="00873791" w:rsidRDefault="00E23831" w:rsidP="00E23831">
            <w:pPr>
              <w:jc w:val="both"/>
              <w:rPr>
                <w:rFonts w:ascii="Arial" w:hAnsi="Arial" w:cs="Arial"/>
                <w:b/>
                <w:snapToGrid w:val="0"/>
                <w:sz w:val="20"/>
                <w:szCs w:val="20"/>
                <w:lang w:val="es-BO"/>
              </w:rPr>
            </w:pPr>
          </w:p>
        </w:tc>
        <w:tc>
          <w:tcPr>
            <w:tcW w:w="4780" w:type="pct"/>
            <w:tcBorders>
              <w:bottom w:val="single" w:sz="2" w:space="0" w:color="000000"/>
            </w:tcBorders>
            <w:shd w:val="clear" w:color="auto" w:fill="auto"/>
            <w:vAlign w:val="center"/>
          </w:tcPr>
          <w:p w14:paraId="64FBA50F" w14:textId="77777777" w:rsidR="00E23831" w:rsidRPr="00873791" w:rsidRDefault="00E23831" w:rsidP="00E23831">
            <w:pPr>
              <w:tabs>
                <w:tab w:val="center" w:pos="4419"/>
                <w:tab w:val="right" w:pos="8838"/>
              </w:tabs>
              <w:ind w:right="113"/>
              <w:jc w:val="both"/>
              <w:rPr>
                <w:rFonts w:ascii="Arial" w:hAnsi="Arial" w:cs="Arial"/>
                <w:sz w:val="20"/>
                <w:szCs w:val="20"/>
                <w:lang w:val="es-BO"/>
              </w:rPr>
            </w:pPr>
            <w:r>
              <w:rPr>
                <w:rFonts w:ascii="Arial" w:hAnsi="Arial" w:cs="Arial"/>
                <w:bCs/>
                <w:snapToGrid w:val="0"/>
                <w:sz w:val="20"/>
                <w:szCs w:val="20"/>
                <w:lang w:val="es-BO" w:eastAsia="es-BO"/>
              </w:rPr>
              <w:t>C</w:t>
            </w:r>
            <w:r w:rsidRPr="00873791">
              <w:rPr>
                <w:rFonts w:ascii="Arial" w:hAnsi="Arial" w:cs="Arial"/>
                <w:bCs/>
                <w:snapToGrid w:val="0"/>
                <w:sz w:val="20"/>
                <w:szCs w:val="20"/>
                <w:lang w:val="es-BO" w:eastAsia="es-BO"/>
              </w:rPr>
              <w:t xml:space="preserve">ontratar un proveedor que ejecute todos los trabajos necesarios </w:t>
            </w:r>
            <w:r>
              <w:rPr>
                <w:rFonts w:ascii="Arial" w:hAnsi="Arial" w:cs="Arial"/>
                <w:bCs/>
                <w:snapToGrid w:val="0"/>
                <w:sz w:val="20"/>
                <w:szCs w:val="20"/>
                <w:lang w:val="es-BO" w:eastAsia="es-BO"/>
              </w:rPr>
              <w:t>para</w:t>
            </w:r>
            <w:r w:rsidRPr="00873791">
              <w:rPr>
                <w:rFonts w:ascii="Arial" w:hAnsi="Arial" w:cs="Arial"/>
                <w:bCs/>
                <w:snapToGrid w:val="0"/>
                <w:sz w:val="20"/>
                <w:szCs w:val="20"/>
                <w:lang w:val="es-BO" w:eastAsia="es-BO"/>
              </w:rPr>
              <w:t xml:space="preserve"> la </w:t>
            </w:r>
            <w:r w:rsidRPr="00312FED">
              <w:rPr>
                <w:rFonts w:ascii="Arial" w:hAnsi="Arial" w:cs="Arial"/>
                <w:bCs/>
                <w:snapToGrid w:val="0"/>
                <w:sz w:val="20"/>
                <w:szCs w:val="20"/>
                <w:lang w:val="es-BO" w:eastAsia="es-BO"/>
              </w:rPr>
              <w:t>ejecución de la</w:t>
            </w:r>
            <w:r w:rsidRPr="000C490F">
              <w:rPr>
                <w:rFonts w:ascii="Arial" w:hAnsi="Arial" w:cs="Arial"/>
                <w:b/>
                <w:bCs/>
                <w:snapToGrid w:val="0"/>
                <w:sz w:val="20"/>
                <w:szCs w:val="20"/>
                <w:lang w:val="es-BO" w:eastAsia="es-BO"/>
              </w:rPr>
              <w:t xml:space="preserve"> </w:t>
            </w:r>
            <w:r w:rsidRPr="00684C82">
              <w:rPr>
                <w:rFonts w:ascii="Arial" w:hAnsi="Arial" w:cs="Arial"/>
                <w:b/>
                <w:bCs/>
                <w:snapToGrid w:val="0"/>
                <w:sz w:val="20"/>
                <w:szCs w:val="20"/>
                <w:lang w:val="es-BO" w:eastAsia="es-BO"/>
              </w:rPr>
              <w:t>OBRA DE MANTENIMIENTO DE LA CUBIERTA EN EL INMUEBLE INGAVI – YANACOCHA DEL BCB</w:t>
            </w:r>
            <w:r>
              <w:rPr>
                <w:rFonts w:ascii="Arial" w:hAnsi="Arial" w:cs="Arial"/>
                <w:bCs/>
                <w:snapToGrid w:val="0"/>
                <w:sz w:val="20"/>
                <w:szCs w:val="20"/>
                <w:lang w:val="es-BO" w:eastAsia="es-BO"/>
              </w:rPr>
              <w:t xml:space="preserve">, a objeto </w:t>
            </w:r>
            <w:r w:rsidRPr="00EE2922">
              <w:rPr>
                <w:rFonts w:ascii="Arial" w:hAnsi="Arial" w:cs="Arial"/>
                <w:bCs/>
                <w:snapToGrid w:val="0"/>
                <w:sz w:val="20"/>
                <w:szCs w:val="20"/>
                <w:lang w:val="es-BO" w:eastAsia="es-BO"/>
              </w:rPr>
              <w:t>de</w:t>
            </w:r>
            <w:r>
              <w:rPr>
                <w:rFonts w:ascii="Arial" w:hAnsi="Arial" w:cs="Arial"/>
                <w:bCs/>
                <w:snapToGrid w:val="0"/>
                <w:sz w:val="20"/>
                <w:szCs w:val="20"/>
                <w:lang w:val="es-BO" w:eastAsia="es-BO"/>
              </w:rPr>
              <w:t xml:space="preserve"> renovar la cubierta metálica en el Archivo Central y la cubierta de vidrio en la Biblioteca Casto Rojas.</w:t>
            </w:r>
          </w:p>
        </w:tc>
      </w:tr>
      <w:tr w:rsidR="00E23831" w:rsidRPr="00873791" w14:paraId="518FDDF0" w14:textId="77777777" w:rsidTr="00E23831">
        <w:tc>
          <w:tcPr>
            <w:tcW w:w="220" w:type="pct"/>
            <w:tcBorders>
              <w:bottom w:val="single" w:sz="2" w:space="0" w:color="000000"/>
            </w:tcBorders>
            <w:shd w:val="clear" w:color="auto" w:fill="E7E6E6"/>
            <w:vAlign w:val="center"/>
          </w:tcPr>
          <w:p w14:paraId="5FF0CE07" w14:textId="77777777" w:rsidR="00E23831" w:rsidRPr="00873791" w:rsidRDefault="00E23831" w:rsidP="00A06C10">
            <w:pPr>
              <w:numPr>
                <w:ilvl w:val="0"/>
                <w:numId w:val="59"/>
              </w:numPr>
              <w:contextualSpacing/>
              <w:rPr>
                <w:rFonts w:ascii="Arial" w:hAnsi="Arial" w:cs="Arial"/>
                <w:b/>
                <w:snapToGrid w:val="0"/>
                <w:sz w:val="22"/>
                <w:szCs w:val="20"/>
                <w:lang w:val="es-BO" w:eastAsia="es-BO"/>
              </w:rPr>
            </w:pPr>
          </w:p>
        </w:tc>
        <w:tc>
          <w:tcPr>
            <w:tcW w:w="4780" w:type="pct"/>
            <w:tcBorders>
              <w:bottom w:val="single" w:sz="4" w:space="0" w:color="auto"/>
            </w:tcBorders>
            <w:shd w:val="clear" w:color="auto" w:fill="E7E6E6"/>
            <w:vAlign w:val="center"/>
          </w:tcPr>
          <w:p w14:paraId="341CD7CF" w14:textId="77777777" w:rsidR="00E23831" w:rsidRPr="00873791" w:rsidRDefault="00E23831" w:rsidP="00E23831">
            <w:pPr>
              <w:ind w:right="177"/>
              <w:rPr>
                <w:rFonts w:ascii="Arial" w:hAnsi="Arial" w:cs="Arial"/>
                <w:b/>
                <w:snapToGrid w:val="0"/>
                <w:sz w:val="22"/>
                <w:szCs w:val="20"/>
                <w:lang w:val="es-BO" w:eastAsia="es-BO"/>
              </w:rPr>
            </w:pPr>
            <w:r w:rsidRPr="00873791">
              <w:rPr>
                <w:rFonts w:ascii="Arial" w:hAnsi="Arial" w:cs="Arial"/>
                <w:b/>
                <w:snapToGrid w:val="0"/>
                <w:sz w:val="22"/>
                <w:szCs w:val="20"/>
                <w:lang w:val="es-BO" w:eastAsia="es-BO"/>
              </w:rPr>
              <w:t xml:space="preserve">REQUERIMIENTO Y CONDICIONES GENERALES DE LOS ITEMS </w:t>
            </w:r>
          </w:p>
        </w:tc>
      </w:tr>
      <w:tr w:rsidR="00E23831" w:rsidRPr="00873791" w14:paraId="01502640" w14:textId="77777777" w:rsidTr="00E23831">
        <w:tc>
          <w:tcPr>
            <w:tcW w:w="220" w:type="pct"/>
            <w:shd w:val="clear" w:color="auto" w:fill="auto"/>
            <w:vAlign w:val="center"/>
          </w:tcPr>
          <w:p w14:paraId="174233CE" w14:textId="77777777" w:rsidR="00E23831" w:rsidRPr="00873791" w:rsidRDefault="00E23831" w:rsidP="00E23831">
            <w:pPr>
              <w:jc w:val="center"/>
              <w:rPr>
                <w:rFonts w:ascii="Arial" w:hAnsi="Arial" w:cs="Arial"/>
                <w:b/>
                <w:snapToGrid w:val="0"/>
                <w:sz w:val="20"/>
                <w:szCs w:val="20"/>
                <w:lang w:val="es-BO"/>
              </w:rPr>
            </w:pPr>
          </w:p>
        </w:tc>
        <w:tc>
          <w:tcPr>
            <w:tcW w:w="4780" w:type="pct"/>
            <w:tcBorders>
              <w:top w:val="single" w:sz="4" w:space="0" w:color="auto"/>
            </w:tcBorders>
            <w:shd w:val="clear" w:color="auto" w:fill="auto"/>
            <w:vAlign w:val="center"/>
          </w:tcPr>
          <w:p w14:paraId="61CA23BA" w14:textId="77777777" w:rsidR="00E23831" w:rsidRPr="008B0ED7" w:rsidRDefault="00E23831" w:rsidP="00E23831">
            <w:pPr>
              <w:ind w:left="360" w:right="114"/>
              <w:contextualSpacing/>
              <w:jc w:val="both"/>
              <w:rPr>
                <w:rFonts w:ascii="Arial" w:hAnsi="Arial" w:cs="Arial"/>
                <w:sz w:val="20"/>
                <w:szCs w:val="20"/>
                <w:lang w:val="es-BO" w:eastAsia="es-BO"/>
              </w:rPr>
            </w:pPr>
          </w:p>
          <w:p w14:paraId="22C971C3" w14:textId="77777777" w:rsidR="00E23831" w:rsidRPr="008B0ED7" w:rsidRDefault="00E23831" w:rsidP="00A06C10">
            <w:pPr>
              <w:numPr>
                <w:ilvl w:val="0"/>
                <w:numId w:val="53"/>
              </w:numPr>
              <w:ind w:right="114"/>
              <w:contextualSpacing/>
              <w:jc w:val="both"/>
              <w:rPr>
                <w:rFonts w:ascii="Arial" w:hAnsi="Arial" w:cs="Arial"/>
                <w:sz w:val="20"/>
                <w:szCs w:val="20"/>
                <w:lang w:val="es-BO" w:eastAsia="es-BO"/>
              </w:rPr>
            </w:pPr>
            <w:r w:rsidRPr="008B0ED7">
              <w:rPr>
                <w:rFonts w:ascii="Arial" w:hAnsi="Arial" w:cs="Arial"/>
                <w:b/>
                <w:sz w:val="20"/>
                <w:szCs w:val="20"/>
                <w:lang w:val="es-BO" w:eastAsia="es-BO"/>
              </w:rPr>
              <w:t>ITEMS DE OBRA-</w:t>
            </w:r>
          </w:p>
          <w:p w14:paraId="251DFB7E" w14:textId="77777777" w:rsidR="00E23831" w:rsidRDefault="00E23831" w:rsidP="00E23831">
            <w:pPr>
              <w:ind w:right="114"/>
              <w:jc w:val="both"/>
              <w:rPr>
                <w:rFonts w:ascii="Arial" w:hAnsi="Arial" w:cs="Arial"/>
                <w:sz w:val="20"/>
                <w:szCs w:val="20"/>
                <w:lang w:val="es-BO"/>
              </w:rPr>
            </w:pPr>
            <w:r w:rsidRPr="008B0ED7">
              <w:rPr>
                <w:rFonts w:ascii="Arial" w:hAnsi="Arial" w:cs="Arial"/>
                <w:sz w:val="20"/>
                <w:szCs w:val="20"/>
                <w:lang w:val="es-BO"/>
              </w:rPr>
              <w:t>Se establecen los siguientes ítems de obra.</w:t>
            </w:r>
          </w:p>
          <w:p w14:paraId="31D7194D" w14:textId="77777777" w:rsidR="00E23831" w:rsidRDefault="00E23831" w:rsidP="00E23831">
            <w:pPr>
              <w:ind w:right="114"/>
              <w:jc w:val="both"/>
              <w:rPr>
                <w:rFonts w:ascii="Arial" w:hAnsi="Arial" w:cs="Arial"/>
                <w:sz w:val="20"/>
                <w:szCs w:val="20"/>
                <w:lang w:val="es-BO"/>
              </w:rPr>
            </w:pPr>
          </w:p>
          <w:tbl>
            <w:tblPr>
              <w:tblW w:w="0" w:type="auto"/>
              <w:jc w:val="center"/>
              <w:tblCellMar>
                <w:left w:w="70" w:type="dxa"/>
                <w:right w:w="70" w:type="dxa"/>
              </w:tblCellMar>
              <w:tblLook w:val="04A0" w:firstRow="1" w:lastRow="0" w:firstColumn="1" w:lastColumn="0" w:noHBand="0" w:noVBand="1"/>
            </w:tblPr>
            <w:tblGrid>
              <w:gridCol w:w="478"/>
              <w:gridCol w:w="4807"/>
              <w:gridCol w:w="696"/>
              <w:gridCol w:w="842"/>
            </w:tblGrid>
            <w:tr w:rsidR="00E23831" w:rsidRPr="00684C82" w14:paraId="479C36F8" w14:textId="77777777" w:rsidTr="00E23831">
              <w:trPr>
                <w:trHeight w:val="559"/>
                <w:jc w:val="center"/>
              </w:trPr>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3F27810" w14:textId="77777777" w:rsidR="00E23831" w:rsidRPr="00684C82" w:rsidRDefault="00E23831" w:rsidP="00E23831">
                  <w:pPr>
                    <w:jc w:val="center"/>
                    <w:rPr>
                      <w:rFonts w:ascii="Arial Narrow" w:hAnsi="Arial Narrow" w:cs="Arial"/>
                      <w:b/>
                      <w:bCs/>
                      <w:color w:val="000000"/>
                      <w:sz w:val="20"/>
                      <w:szCs w:val="20"/>
                      <w:lang w:val="es-BO" w:eastAsia="es-BO"/>
                    </w:rPr>
                  </w:pPr>
                  <w:r w:rsidRPr="00684C82">
                    <w:rPr>
                      <w:rFonts w:ascii="Arial Narrow" w:hAnsi="Arial Narrow" w:cs="Arial"/>
                      <w:b/>
                      <w:bCs/>
                      <w:color w:val="000000"/>
                      <w:sz w:val="20"/>
                      <w:szCs w:val="20"/>
                      <w:lang w:val="es-BO" w:eastAsia="es-BO"/>
                    </w:rPr>
                    <w:t>Ítem</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7F4D688" w14:textId="77777777" w:rsidR="00E23831" w:rsidRPr="00684C82" w:rsidRDefault="00E23831" w:rsidP="00E23831">
                  <w:pPr>
                    <w:jc w:val="center"/>
                    <w:rPr>
                      <w:rFonts w:ascii="Arial Narrow" w:hAnsi="Arial Narrow" w:cs="Arial"/>
                      <w:b/>
                      <w:bCs/>
                      <w:color w:val="000000"/>
                      <w:sz w:val="20"/>
                      <w:szCs w:val="20"/>
                      <w:lang w:val="es-BO" w:eastAsia="es-BO"/>
                    </w:rPr>
                  </w:pPr>
                  <w:r w:rsidRPr="00684C82">
                    <w:rPr>
                      <w:rFonts w:ascii="Arial Narrow" w:hAnsi="Arial Narrow" w:cs="Arial"/>
                      <w:b/>
                      <w:bCs/>
                      <w:color w:val="000000"/>
                      <w:sz w:val="20"/>
                      <w:szCs w:val="20"/>
                      <w:lang w:val="es-BO" w:eastAsia="es-BO"/>
                    </w:rPr>
                    <w:t>Descripción</w:t>
                  </w:r>
                </w:p>
              </w:tc>
              <w:tc>
                <w:tcPr>
                  <w:tcW w:w="0" w:type="auto"/>
                  <w:tcBorders>
                    <w:top w:val="single" w:sz="4" w:space="0" w:color="auto"/>
                    <w:left w:val="single" w:sz="4" w:space="0" w:color="auto"/>
                    <w:bottom w:val="single" w:sz="4" w:space="0" w:color="95B3D7"/>
                    <w:right w:val="single" w:sz="4" w:space="0" w:color="auto"/>
                  </w:tcBorders>
                  <w:shd w:val="clear" w:color="auto" w:fill="E5B8B7" w:themeFill="accent2" w:themeFillTint="66"/>
                  <w:vAlign w:val="center"/>
                  <w:hideMark/>
                </w:tcPr>
                <w:p w14:paraId="76D6D547" w14:textId="77777777" w:rsidR="00E23831" w:rsidRPr="00684C82" w:rsidRDefault="00E23831" w:rsidP="00E23831">
                  <w:pPr>
                    <w:jc w:val="center"/>
                    <w:rPr>
                      <w:rFonts w:ascii="Arial Narrow" w:hAnsi="Arial Narrow" w:cs="Arial"/>
                      <w:b/>
                      <w:bCs/>
                      <w:color w:val="000000"/>
                      <w:sz w:val="20"/>
                      <w:szCs w:val="20"/>
                      <w:lang w:val="es-BO" w:eastAsia="es-BO"/>
                    </w:rPr>
                  </w:pPr>
                  <w:r w:rsidRPr="00684C82">
                    <w:rPr>
                      <w:rFonts w:ascii="Arial Narrow" w:hAnsi="Arial Narrow" w:cs="Arial"/>
                      <w:b/>
                      <w:bCs/>
                      <w:color w:val="000000"/>
                      <w:sz w:val="20"/>
                      <w:szCs w:val="20"/>
                      <w:lang w:val="es-BO" w:eastAsia="es-BO"/>
                    </w:rPr>
                    <w:t>Unidad</w:t>
                  </w:r>
                </w:p>
              </w:tc>
              <w:tc>
                <w:tcPr>
                  <w:tcW w:w="0" w:type="auto"/>
                  <w:tcBorders>
                    <w:top w:val="single" w:sz="4" w:space="0" w:color="auto"/>
                    <w:left w:val="single" w:sz="4" w:space="0" w:color="auto"/>
                    <w:bottom w:val="single" w:sz="4" w:space="0" w:color="95B3D7"/>
                    <w:right w:val="single" w:sz="4" w:space="0" w:color="auto"/>
                  </w:tcBorders>
                  <w:shd w:val="clear" w:color="auto" w:fill="E5B8B7" w:themeFill="accent2" w:themeFillTint="66"/>
                  <w:vAlign w:val="center"/>
                  <w:hideMark/>
                </w:tcPr>
                <w:p w14:paraId="2AC0F5A3" w14:textId="77777777" w:rsidR="00E23831" w:rsidRPr="00684C82" w:rsidRDefault="00E23831" w:rsidP="00E23831">
                  <w:pPr>
                    <w:jc w:val="center"/>
                    <w:rPr>
                      <w:rFonts w:ascii="Arial Narrow" w:hAnsi="Arial Narrow" w:cs="Arial"/>
                      <w:b/>
                      <w:bCs/>
                      <w:color w:val="000000"/>
                      <w:sz w:val="20"/>
                      <w:szCs w:val="20"/>
                      <w:lang w:val="es-BO" w:eastAsia="es-BO"/>
                    </w:rPr>
                  </w:pPr>
                  <w:r w:rsidRPr="00684C82">
                    <w:rPr>
                      <w:rFonts w:ascii="Arial Narrow" w:hAnsi="Arial Narrow" w:cs="Arial"/>
                      <w:b/>
                      <w:bCs/>
                      <w:color w:val="000000"/>
                      <w:sz w:val="20"/>
                      <w:szCs w:val="20"/>
                      <w:lang w:val="es-BO" w:eastAsia="es-BO"/>
                    </w:rPr>
                    <w:t>Cantidad</w:t>
                  </w:r>
                </w:p>
              </w:tc>
            </w:tr>
            <w:tr w:rsidR="00E23831" w:rsidRPr="00684C82" w14:paraId="7A655B5E"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EF5B03E"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w:t>
                  </w:r>
                </w:p>
              </w:tc>
              <w:tc>
                <w:tcPr>
                  <w:tcW w:w="0" w:type="auto"/>
                  <w:tcBorders>
                    <w:top w:val="single" w:sz="4" w:space="0" w:color="auto"/>
                    <w:left w:val="nil"/>
                    <w:bottom w:val="single" w:sz="4" w:space="0" w:color="auto"/>
                    <w:right w:val="nil"/>
                  </w:tcBorders>
                  <w:shd w:val="clear" w:color="DCE6F1" w:fill="DCE6F1"/>
                  <w:noWrap/>
                  <w:vAlign w:val="center"/>
                  <w:hideMark/>
                </w:tcPr>
                <w:p w14:paraId="427726CC"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 xml:space="preserve">INSTALACIÓN DE FAENAS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01825A4"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GLB</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968F3FF"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1,00</w:t>
                  </w:r>
                </w:p>
              </w:tc>
            </w:tr>
            <w:tr w:rsidR="00E23831" w:rsidRPr="00684C82" w14:paraId="43B5C07E"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F2E45"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2</w:t>
                  </w:r>
                </w:p>
              </w:tc>
              <w:tc>
                <w:tcPr>
                  <w:tcW w:w="0" w:type="auto"/>
                  <w:tcBorders>
                    <w:top w:val="nil"/>
                    <w:left w:val="nil"/>
                    <w:bottom w:val="single" w:sz="4" w:space="0" w:color="auto"/>
                    <w:right w:val="nil"/>
                  </w:tcBorders>
                  <w:shd w:val="clear" w:color="auto" w:fill="auto"/>
                  <w:noWrap/>
                  <w:vAlign w:val="center"/>
                  <w:hideMark/>
                </w:tcPr>
                <w:p w14:paraId="4D4ED020"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 xml:space="preserve">RETIRO DE CUBIERTA DE CALAMINA METALICA Y/O PLASTICA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34B44"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nil"/>
                    <w:left w:val="nil"/>
                    <w:bottom w:val="single" w:sz="4" w:space="0" w:color="auto"/>
                    <w:right w:val="single" w:sz="4" w:space="0" w:color="auto"/>
                  </w:tcBorders>
                  <w:shd w:val="clear" w:color="auto" w:fill="auto"/>
                  <w:noWrap/>
                  <w:vAlign w:val="center"/>
                  <w:hideMark/>
                </w:tcPr>
                <w:p w14:paraId="24BB6245"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622,70</w:t>
                  </w:r>
                </w:p>
              </w:tc>
            </w:tr>
            <w:tr w:rsidR="00E23831" w:rsidRPr="00684C82" w14:paraId="0FD4D9CC"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EA669EE"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3</w:t>
                  </w:r>
                </w:p>
              </w:tc>
              <w:tc>
                <w:tcPr>
                  <w:tcW w:w="0" w:type="auto"/>
                  <w:tcBorders>
                    <w:top w:val="single" w:sz="4" w:space="0" w:color="auto"/>
                    <w:left w:val="nil"/>
                    <w:bottom w:val="single" w:sz="4" w:space="0" w:color="auto"/>
                    <w:right w:val="nil"/>
                  </w:tcBorders>
                  <w:shd w:val="clear" w:color="DCE6F1" w:fill="DCE6F1"/>
                  <w:noWrap/>
                  <w:vAlign w:val="center"/>
                  <w:hideMark/>
                </w:tcPr>
                <w:p w14:paraId="413AA63A"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BARNIZ PARA CARPINTERÍA DE MADERA</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0207E5F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040D5DD1"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187,34</w:t>
                  </w:r>
                </w:p>
              </w:tc>
            </w:tr>
            <w:tr w:rsidR="00E23831" w:rsidRPr="00684C82" w14:paraId="428DBC83"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41A6C"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4</w:t>
                  </w:r>
                </w:p>
              </w:tc>
              <w:tc>
                <w:tcPr>
                  <w:tcW w:w="0" w:type="auto"/>
                  <w:tcBorders>
                    <w:top w:val="nil"/>
                    <w:left w:val="nil"/>
                    <w:bottom w:val="single" w:sz="4" w:space="0" w:color="auto"/>
                    <w:right w:val="nil"/>
                  </w:tcBorders>
                  <w:shd w:val="clear" w:color="auto" w:fill="auto"/>
                  <w:noWrap/>
                  <w:vAlign w:val="center"/>
                  <w:hideMark/>
                </w:tcPr>
                <w:p w14:paraId="5F66A272"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CAMBIO DE CANALETA CORTE 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72E5B9"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w:t>
                  </w:r>
                </w:p>
              </w:tc>
              <w:tc>
                <w:tcPr>
                  <w:tcW w:w="0" w:type="auto"/>
                  <w:tcBorders>
                    <w:top w:val="nil"/>
                    <w:left w:val="nil"/>
                    <w:bottom w:val="single" w:sz="4" w:space="0" w:color="auto"/>
                    <w:right w:val="single" w:sz="4" w:space="0" w:color="auto"/>
                  </w:tcBorders>
                  <w:shd w:val="clear" w:color="auto" w:fill="auto"/>
                  <w:noWrap/>
                  <w:vAlign w:val="center"/>
                  <w:hideMark/>
                </w:tcPr>
                <w:p w14:paraId="75E3E32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121,10</w:t>
                  </w:r>
                </w:p>
              </w:tc>
            </w:tr>
            <w:tr w:rsidR="00E23831" w:rsidRPr="00684C82" w14:paraId="46AAAA92"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285BEBD"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5</w:t>
                  </w:r>
                </w:p>
              </w:tc>
              <w:tc>
                <w:tcPr>
                  <w:tcW w:w="0" w:type="auto"/>
                  <w:tcBorders>
                    <w:top w:val="single" w:sz="4" w:space="0" w:color="auto"/>
                    <w:left w:val="nil"/>
                    <w:bottom w:val="single" w:sz="4" w:space="0" w:color="auto"/>
                    <w:right w:val="nil"/>
                  </w:tcBorders>
                  <w:shd w:val="clear" w:color="DCE6F1" w:fill="DCE6F1"/>
                  <w:noWrap/>
                  <w:vAlign w:val="center"/>
                  <w:hideMark/>
                </w:tcPr>
                <w:p w14:paraId="6FF327A2"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CUMBRERA DE CALAMINA GALVANIZADA</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E445CEC"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FADB94D"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82,50</w:t>
                  </w:r>
                </w:p>
              </w:tc>
            </w:tr>
            <w:tr w:rsidR="00E23831" w:rsidRPr="00684C82" w14:paraId="4592FE44"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7696"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6</w:t>
                  </w:r>
                </w:p>
              </w:tc>
              <w:tc>
                <w:tcPr>
                  <w:tcW w:w="0" w:type="auto"/>
                  <w:tcBorders>
                    <w:top w:val="nil"/>
                    <w:left w:val="nil"/>
                    <w:bottom w:val="single" w:sz="4" w:space="0" w:color="auto"/>
                    <w:right w:val="nil"/>
                  </w:tcBorders>
                  <w:shd w:val="clear" w:color="auto" w:fill="auto"/>
                  <w:noWrap/>
                  <w:vAlign w:val="center"/>
                  <w:hideMark/>
                </w:tcPr>
                <w:p w14:paraId="6EF82045"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LIMAHOYA DE CALAMINA GALVANIZADA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AF7B8"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w:t>
                  </w:r>
                </w:p>
              </w:tc>
              <w:tc>
                <w:tcPr>
                  <w:tcW w:w="0" w:type="auto"/>
                  <w:tcBorders>
                    <w:top w:val="nil"/>
                    <w:left w:val="nil"/>
                    <w:bottom w:val="single" w:sz="4" w:space="0" w:color="auto"/>
                    <w:right w:val="single" w:sz="4" w:space="0" w:color="auto"/>
                  </w:tcBorders>
                  <w:shd w:val="clear" w:color="auto" w:fill="auto"/>
                  <w:noWrap/>
                  <w:vAlign w:val="center"/>
                  <w:hideMark/>
                </w:tcPr>
                <w:p w14:paraId="19FE230A"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30,00</w:t>
                  </w:r>
                </w:p>
              </w:tc>
            </w:tr>
            <w:tr w:rsidR="00E23831" w:rsidRPr="00684C82" w14:paraId="78C78EC2"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331430E"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7</w:t>
                  </w:r>
                </w:p>
              </w:tc>
              <w:tc>
                <w:tcPr>
                  <w:tcW w:w="0" w:type="auto"/>
                  <w:tcBorders>
                    <w:top w:val="single" w:sz="4" w:space="0" w:color="auto"/>
                    <w:left w:val="nil"/>
                    <w:bottom w:val="single" w:sz="4" w:space="0" w:color="auto"/>
                    <w:right w:val="nil"/>
                  </w:tcBorders>
                  <w:shd w:val="clear" w:color="DCE6F1" w:fill="DCE6F1"/>
                  <w:noWrap/>
                  <w:vAlign w:val="center"/>
                  <w:hideMark/>
                </w:tcPr>
                <w:p w14:paraId="03E64D73"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MALLA DE PROTECCIÓN</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535F4B1"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1F901D0"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94,50</w:t>
                  </w:r>
                </w:p>
              </w:tc>
            </w:tr>
            <w:tr w:rsidR="00E23831" w:rsidRPr="00684C82" w14:paraId="199F929F"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8E9B"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8</w:t>
                  </w:r>
                </w:p>
              </w:tc>
              <w:tc>
                <w:tcPr>
                  <w:tcW w:w="0" w:type="auto"/>
                  <w:tcBorders>
                    <w:top w:val="nil"/>
                    <w:left w:val="nil"/>
                    <w:bottom w:val="single" w:sz="4" w:space="0" w:color="auto"/>
                    <w:right w:val="nil"/>
                  </w:tcBorders>
                  <w:shd w:val="clear" w:color="auto" w:fill="auto"/>
                  <w:noWrap/>
                  <w:vAlign w:val="center"/>
                  <w:hideMark/>
                </w:tcPr>
                <w:p w14:paraId="4EB799F6"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RETIRO DE CUBIERTA DE VIDRIO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9A6168"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nil"/>
                    <w:left w:val="nil"/>
                    <w:bottom w:val="single" w:sz="4" w:space="0" w:color="auto"/>
                    <w:right w:val="single" w:sz="4" w:space="0" w:color="auto"/>
                  </w:tcBorders>
                  <w:shd w:val="clear" w:color="auto" w:fill="auto"/>
                  <w:noWrap/>
                  <w:vAlign w:val="center"/>
                  <w:hideMark/>
                </w:tcPr>
                <w:p w14:paraId="6197DA5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136,11</w:t>
                  </w:r>
                </w:p>
              </w:tc>
            </w:tr>
            <w:tr w:rsidR="00E23831" w:rsidRPr="00684C82" w14:paraId="625734F9"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9C8A9E4"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9</w:t>
                  </w:r>
                </w:p>
              </w:tc>
              <w:tc>
                <w:tcPr>
                  <w:tcW w:w="0" w:type="auto"/>
                  <w:tcBorders>
                    <w:top w:val="single" w:sz="4" w:space="0" w:color="auto"/>
                    <w:left w:val="nil"/>
                    <w:bottom w:val="single" w:sz="4" w:space="0" w:color="auto"/>
                    <w:right w:val="nil"/>
                  </w:tcBorders>
                  <w:shd w:val="clear" w:color="DCE6F1" w:fill="DCE6F1"/>
                  <w:noWrap/>
                  <w:vAlign w:val="center"/>
                  <w:hideMark/>
                </w:tcPr>
                <w:p w14:paraId="422A5849"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 xml:space="preserve">CORREAS DE PERFIL COSTANERA 80X40X15X2 MM </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D89B4CB"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ML</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6E9CC80"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121,10</w:t>
                  </w:r>
                </w:p>
              </w:tc>
            </w:tr>
            <w:tr w:rsidR="00E23831" w:rsidRPr="00684C82" w14:paraId="798882C6"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81291"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10</w:t>
                  </w:r>
                </w:p>
              </w:tc>
              <w:tc>
                <w:tcPr>
                  <w:tcW w:w="0" w:type="auto"/>
                  <w:tcBorders>
                    <w:top w:val="nil"/>
                    <w:left w:val="nil"/>
                    <w:bottom w:val="single" w:sz="4" w:space="0" w:color="auto"/>
                    <w:right w:val="nil"/>
                  </w:tcBorders>
                  <w:shd w:val="clear" w:color="auto" w:fill="auto"/>
                  <w:noWrap/>
                  <w:vAlign w:val="center"/>
                  <w:hideMark/>
                </w:tcPr>
                <w:p w14:paraId="530D23E9"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 xml:space="preserve">CALAMINA GALVANIZADA PREPINTADA N°28 INC. ACC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277650"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nil"/>
                    <w:left w:val="nil"/>
                    <w:bottom w:val="single" w:sz="4" w:space="0" w:color="auto"/>
                    <w:right w:val="single" w:sz="4" w:space="0" w:color="auto"/>
                  </w:tcBorders>
                  <w:shd w:val="clear" w:color="auto" w:fill="auto"/>
                  <w:noWrap/>
                  <w:vAlign w:val="center"/>
                  <w:hideMark/>
                </w:tcPr>
                <w:p w14:paraId="16F2BEA5"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632,70</w:t>
                  </w:r>
                </w:p>
              </w:tc>
            </w:tr>
            <w:tr w:rsidR="00E23831" w:rsidRPr="00684C82" w14:paraId="305B5297"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050DE709"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11</w:t>
                  </w:r>
                </w:p>
              </w:tc>
              <w:tc>
                <w:tcPr>
                  <w:tcW w:w="0" w:type="auto"/>
                  <w:tcBorders>
                    <w:top w:val="single" w:sz="4" w:space="0" w:color="auto"/>
                    <w:left w:val="nil"/>
                    <w:bottom w:val="single" w:sz="4" w:space="0" w:color="auto"/>
                    <w:right w:val="nil"/>
                  </w:tcBorders>
                  <w:shd w:val="clear" w:color="DCE6F1" w:fill="DCE6F1"/>
                  <w:noWrap/>
                  <w:vAlign w:val="center"/>
                  <w:hideMark/>
                </w:tcPr>
                <w:p w14:paraId="0164F68D"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ROMPEGRANIZO DE PERFIL ANGULAR</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9532E21"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71D7697"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121,10</w:t>
                  </w:r>
                </w:p>
              </w:tc>
            </w:tr>
            <w:tr w:rsidR="00E23831" w:rsidRPr="00684C82" w14:paraId="6E5A47F9"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C30E0"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12</w:t>
                  </w:r>
                </w:p>
              </w:tc>
              <w:tc>
                <w:tcPr>
                  <w:tcW w:w="0" w:type="auto"/>
                  <w:tcBorders>
                    <w:top w:val="nil"/>
                    <w:left w:val="nil"/>
                    <w:bottom w:val="single" w:sz="4" w:space="0" w:color="auto"/>
                    <w:right w:val="nil"/>
                  </w:tcBorders>
                  <w:shd w:val="clear" w:color="auto" w:fill="auto"/>
                  <w:noWrap/>
                  <w:vAlign w:val="center"/>
                  <w:hideMark/>
                </w:tcPr>
                <w:p w14:paraId="496BE48B"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CAMBIO DE BAJANTE PLUVIAL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2B7E8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w:t>
                  </w:r>
                </w:p>
              </w:tc>
              <w:tc>
                <w:tcPr>
                  <w:tcW w:w="0" w:type="auto"/>
                  <w:tcBorders>
                    <w:top w:val="nil"/>
                    <w:left w:val="nil"/>
                    <w:bottom w:val="single" w:sz="4" w:space="0" w:color="auto"/>
                    <w:right w:val="single" w:sz="4" w:space="0" w:color="auto"/>
                  </w:tcBorders>
                  <w:shd w:val="clear" w:color="auto" w:fill="auto"/>
                  <w:noWrap/>
                  <w:vAlign w:val="center"/>
                  <w:hideMark/>
                </w:tcPr>
                <w:p w14:paraId="5EA15582"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142,00</w:t>
                  </w:r>
                </w:p>
              </w:tc>
            </w:tr>
            <w:tr w:rsidR="00E23831" w:rsidRPr="00684C82" w14:paraId="71E74595"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887FCF1"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13</w:t>
                  </w:r>
                </w:p>
              </w:tc>
              <w:tc>
                <w:tcPr>
                  <w:tcW w:w="0" w:type="auto"/>
                  <w:tcBorders>
                    <w:top w:val="single" w:sz="4" w:space="0" w:color="auto"/>
                    <w:left w:val="nil"/>
                    <w:bottom w:val="single" w:sz="4" w:space="0" w:color="auto"/>
                    <w:right w:val="nil"/>
                  </w:tcBorders>
                  <w:shd w:val="clear" w:color="DCE6F1" w:fill="DCE6F1"/>
                  <w:noWrap/>
                  <w:vAlign w:val="center"/>
                  <w:hideMark/>
                </w:tcPr>
                <w:p w14:paraId="33FF692A"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PICADO DE MURO DE LADRILLO O ADOBE</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872524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04CAC4A9"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8,00</w:t>
                  </w:r>
                </w:p>
              </w:tc>
            </w:tr>
            <w:tr w:rsidR="00E23831" w:rsidRPr="00684C82" w14:paraId="36A6E947"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55C30"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14</w:t>
                  </w:r>
                </w:p>
              </w:tc>
              <w:tc>
                <w:tcPr>
                  <w:tcW w:w="0" w:type="auto"/>
                  <w:tcBorders>
                    <w:top w:val="nil"/>
                    <w:left w:val="nil"/>
                    <w:bottom w:val="single" w:sz="4" w:space="0" w:color="auto"/>
                    <w:right w:val="nil"/>
                  </w:tcBorders>
                  <w:shd w:val="clear" w:color="auto" w:fill="auto"/>
                  <w:noWrap/>
                  <w:vAlign w:val="center"/>
                  <w:hideMark/>
                </w:tcPr>
                <w:p w14:paraId="5B8E8F67"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LISTONES DE PERFIL METÁLICO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046D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ML</w:t>
                  </w:r>
                </w:p>
              </w:tc>
              <w:tc>
                <w:tcPr>
                  <w:tcW w:w="0" w:type="auto"/>
                  <w:tcBorders>
                    <w:top w:val="nil"/>
                    <w:left w:val="nil"/>
                    <w:bottom w:val="single" w:sz="4" w:space="0" w:color="auto"/>
                    <w:right w:val="single" w:sz="4" w:space="0" w:color="auto"/>
                  </w:tcBorders>
                  <w:shd w:val="clear" w:color="auto" w:fill="auto"/>
                  <w:noWrap/>
                  <w:vAlign w:val="center"/>
                  <w:hideMark/>
                </w:tcPr>
                <w:p w14:paraId="7C49CF69"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299,54</w:t>
                  </w:r>
                </w:p>
              </w:tc>
            </w:tr>
            <w:tr w:rsidR="00E23831" w:rsidRPr="00684C82" w14:paraId="7A1169B6"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C5025A1"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15</w:t>
                  </w:r>
                </w:p>
              </w:tc>
              <w:tc>
                <w:tcPr>
                  <w:tcW w:w="0" w:type="auto"/>
                  <w:tcBorders>
                    <w:top w:val="single" w:sz="4" w:space="0" w:color="auto"/>
                    <w:left w:val="nil"/>
                    <w:bottom w:val="single" w:sz="4" w:space="0" w:color="auto"/>
                    <w:right w:val="nil"/>
                  </w:tcBorders>
                  <w:shd w:val="clear" w:color="DCE6F1" w:fill="DCE6F1"/>
                  <w:noWrap/>
                  <w:vAlign w:val="center"/>
                  <w:hideMark/>
                </w:tcPr>
                <w:p w14:paraId="69C06D59"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IN</w:t>
                  </w:r>
                  <w:r>
                    <w:rPr>
                      <w:rFonts w:ascii="Arial Narrow" w:hAnsi="Arial Narrow" w:cs="Arial"/>
                      <w:color w:val="000000"/>
                      <w:sz w:val="18"/>
                      <w:szCs w:val="18"/>
                      <w:lang w:val="es-BO" w:eastAsia="es-BO"/>
                    </w:rPr>
                    <w:t>STALACIÓN DE VIDRIO TEMPLADO 8MM</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62FE3B3"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63F00E0"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137,11</w:t>
                  </w:r>
                </w:p>
              </w:tc>
            </w:tr>
            <w:tr w:rsidR="00E23831" w:rsidRPr="00684C82" w14:paraId="5F3BC0F0"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1713E"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16</w:t>
                  </w:r>
                </w:p>
              </w:tc>
              <w:tc>
                <w:tcPr>
                  <w:tcW w:w="0" w:type="auto"/>
                  <w:tcBorders>
                    <w:top w:val="nil"/>
                    <w:left w:val="nil"/>
                    <w:bottom w:val="single" w:sz="4" w:space="0" w:color="auto"/>
                    <w:right w:val="nil"/>
                  </w:tcBorders>
                  <w:shd w:val="clear" w:color="auto" w:fill="auto"/>
                  <w:noWrap/>
                  <w:vAlign w:val="center"/>
                  <w:hideMark/>
                </w:tcPr>
                <w:p w14:paraId="7D321064"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REFUERZO DE UNIONES METÁLICAS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ABC75D"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PTO</w:t>
                  </w:r>
                </w:p>
              </w:tc>
              <w:tc>
                <w:tcPr>
                  <w:tcW w:w="0" w:type="auto"/>
                  <w:tcBorders>
                    <w:top w:val="nil"/>
                    <w:left w:val="nil"/>
                    <w:bottom w:val="single" w:sz="4" w:space="0" w:color="auto"/>
                    <w:right w:val="single" w:sz="4" w:space="0" w:color="auto"/>
                  </w:tcBorders>
                  <w:shd w:val="clear" w:color="auto" w:fill="auto"/>
                  <w:noWrap/>
                  <w:vAlign w:val="center"/>
                  <w:hideMark/>
                </w:tcPr>
                <w:p w14:paraId="4D0BF827"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12,00</w:t>
                  </w:r>
                </w:p>
              </w:tc>
            </w:tr>
            <w:tr w:rsidR="00E23831" w:rsidRPr="00684C82" w14:paraId="0715D155"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265B00D"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17</w:t>
                  </w:r>
                </w:p>
              </w:tc>
              <w:tc>
                <w:tcPr>
                  <w:tcW w:w="0" w:type="auto"/>
                  <w:tcBorders>
                    <w:top w:val="single" w:sz="4" w:space="0" w:color="auto"/>
                    <w:left w:val="nil"/>
                    <w:bottom w:val="single" w:sz="4" w:space="0" w:color="auto"/>
                    <w:right w:val="nil"/>
                  </w:tcBorders>
                  <w:shd w:val="clear" w:color="DCE6F1" w:fill="DCE6F1"/>
                  <w:noWrap/>
                  <w:vAlign w:val="center"/>
                  <w:hideMark/>
                </w:tcPr>
                <w:p w14:paraId="621F95AC"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PINTURA SINTÉTICA</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0BDD51A"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M2</w:t>
                  </w:r>
                </w:p>
              </w:tc>
              <w:tc>
                <w:tcPr>
                  <w:tcW w:w="0" w:type="auto"/>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DA53CAF"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67,20</w:t>
                  </w:r>
                </w:p>
              </w:tc>
            </w:tr>
            <w:tr w:rsidR="00E23831" w:rsidRPr="00684C82" w14:paraId="03E6E99F" w14:textId="77777777" w:rsidTr="00E2383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4F7E" w14:textId="77777777" w:rsidR="00E23831" w:rsidRPr="00684C82" w:rsidRDefault="00E23831" w:rsidP="00E23831">
                  <w:pPr>
                    <w:jc w:val="center"/>
                    <w:rPr>
                      <w:rFonts w:ascii="Arial Narrow" w:hAnsi="Arial Narrow" w:cs="Arial"/>
                      <w:color w:val="000000"/>
                      <w:sz w:val="18"/>
                      <w:szCs w:val="18"/>
                      <w:lang w:val="es-BO" w:eastAsia="es-BO"/>
                    </w:rPr>
                  </w:pPr>
                  <w:r w:rsidRPr="00684C82">
                    <w:rPr>
                      <w:rFonts w:ascii="Arial Narrow" w:hAnsi="Arial Narrow" w:cs="Arial"/>
                      <w:color w:val="000000"/>
                      <w:sz w:val="18"/>
                      <w:szCs w:val="18"/>
                      <w:lang w:val="es-BO" w:eastAsia="es-BO"/>
                    </w:rPr>
                    <w:t>18</w:t>
                  </w:r>
                </w:p>
              </w:tc>
              <w:tc>
                <w:tcPr>
                  <w:tcW w:w="0" w:type="auto"/>
                  <w:tcBorders>
                    <w:top w:val="nil"/>
                    <w:left w:val="nil"/>
                    <w:bottom w:val="single" w:sz="4" w:space="0" w:color="auto"/>
                    <w:right w:val="nil"/>
                  </w:tcBorders>
                  <w:shd w:val="clear" w:color="auto" w:fill="auto"/>
                  <w:noWrap/>
                  <w:vAlign w:val="center"/>
                  <w:hideMark/>
                </w:tcPr>
                <w:p w14:paraId="525275A8" w14:textId="77777777" w:rsidR="00E23831" w:rsidRPr="008E65E2" w:rsidRDefault="00E23831" w:rsidP="00E23831">
                  <w:pP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LIMPIEZA, RETIRO Y TRASLADO DE ESCOMBROS O MATERIALES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7882A0"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GLB</w:t>
                  </w:r>
                </w:p>
              </w:tc>
              <w:tc>
                <w:tcPr>
                  <w:tcW w:w="0" w:type="auto"/>
                  <w:tcBorders>
                    <w:top w:val="nil"/>
                    <w:left w:val="nil"/>
                    <w:bottom w:val="single" w:sz="4" w:space="0" w:color="auto"/>
                    <w:right w:val="single" w:sz="4" w:space="0" w:color="auto"/>
                  </w:tcBorders>
                  <w:shd w:val="clear" w:color="auto" w:fill="auto"/>
                  <w:noWrap/>
                  <w:vAlign w:val="center"/>
                  <w:hideMark/>
                </w:tcPr>
                <w:p w14:paraId="6A3810BC" w14:textId="77777777" w:rsidR="00E23831" w:rsidRPr="008E65E2" w:rsidRDefault="00E23831" w:rsidP="00E23831">
                  <w:pPr>
                    <w:jc w:val="center"/>
                    <w:rPr>
                      <w:rFonts w:ascii="Arial Narrow" w:hAnsi="Arial Narrow" w:cs="Arial"/>
                      <w:color w:val="000000"/>
                      <w:sz w:val="18"/>
                      <w:szCs w:val="18"/>
                      <w:lang w:val="es-BO" w:eastAsia="es-BO"/>
                    </w:rPr>
                  </w:pPr>
                  <w:r w:rsidRPr="008E65E2">
                    <w:rPr>
                      <w:rFonts w:ascii="Arial Narrow" w:hAnsi="Arial Narrow" w:cs="Arial"/>
                      <w:color w:val="000000"/>
                      <w:sz w:val="18"/>
                      <w:szCs w:val="18"/>
                      <w:lang w:val="es-BO" w:eastAsia="es-BO"/>
                    </w:rPr>
                    <w:t>1,00</w:t>
                  </w:r>
                </w:p>
              </w:tc>
            </w:tr>
          </w:tbl>
          <w:p w14:paraId="4C9D2CC3" w14:textId="77777777" w:rsidR="00E23831" w:rsidRPr="008B0ED7" w:rsidRDefault="00E23831" w:rsidP="00E23831">
            <w:pPr>
              <w:ind w:right="177"/>
              <w:jc w:val="both"/>
              <w:rPr>
                <w:rFonts w:ascii="Arial" w:eastAsia="Calibri" w:hAnsi="Arial" w:cs="Arial"/>
                <w:bCs/>
                <w:snapToGrid w:val="0"/>
                <w:sz w:val="20"/>
                <w:szCs w:val="20"/>
                <w:lang w:val="es-BO" w:eastAsia="es-BO"/>
              </w:rPr>
            </w:pPr>
          </w:p>
          <w:p w14:paraId="44CB10ED" w14:textId="77777777" w:rsidR="00E23831" w:rsidRPr="008B0ED7" w:rsidRDefault="00E23831" w:rsidP="00E23831">
            <w:pPr>
              <w:ind w:right="177"/>
              <w:jc w:val="both"/>
              <w:rPr>
                <w:rFonts w:ascii="Arial" w:eastAsia="Calibri" w:hAnsi="Arial" w:cs="Arial"/>
                <w:bCs/>
                <w:snapToGrid w:val="0"/>
                <w:sz w:val="20"/>
                <w:szCs w:val="20"/>
                <w:lang w:val="es-BO" w:eastAsia="es-BO"/>
              </w:rPr>
            </w:pPr>
            <w:r w:rsidRPr="008B0ED7">
              <w:rPr>
                <w:rFonts w:ascii="Arial" w:eastAsia="Calibri" w:hAnsi="Arial" w:cs="Arial"/>
                <w:b/>
                <w:bCs/>
                <w:snapToGrid w:val="0"/>
                <w:sz w:val="20"/>
                <w:szCs w:val="20"/>
                <w:lang w:val="es-BO" w:eastAsia="es-BO"/>
              </w:rPr>
              <w:t>NOTA</w:t>
            </w:r>
            <w:r w:rsidRPr="008B0ED7">
              <w:rPr>
                <w:rFonts w:ascii="Arial" w:eastAsia="Calibri" w:hAnsi="Arial" w:cs="Arial"/>
                <w:bCs/>
                <w:snapToGrid w:val="0"/>
                <w:sz w:val="20"/>
                <w:szCs w:val="20"/>
                <w:lang w:val="es-BO" w:eastAsia="es-BO"/>
              </w:rPr>
              <w:t xml:space="preserve">: Los ítems detallados deberán ser los presentados en el </w:t>
            </w:r>
            <w:r w:rsidRPr="008B0ED7">
              <w:rPr>
                <w:rFonts w:ascii="Arial" w:hAnsi="Arial" w:cs="Arial"/>
                <w:b/>
                <w:sz w:val="20"/>
                <w:szCs w:val="20"/>
                <w:lang w:val="es-BO"/>
              </w:rPr>
              <w:t xml:space="preserve">Formulario B-1 </w:t>
            </w:r>
            <w:r w:rsidRPr="008B0ED7">
              <w:rPr>
                <w:rFonts w:ascii="Arial" w:eastAsia="Calibri" w:hAnsi="Arial" w:cs="Arial"/>
                <w:bCs/>
                <w:snapToGrid w:val="0"/>
                <w:sz w:val="20"/>
                <w:szCs w:val="20"/>
                <w:lang w:val="es-BO" w:eastAsia="es-BO"/>
              </w:rPr>
              <w:t>presupuesto por ítems y general de la obra.</w:t>
            </w:r>
          </w:p>
          <w:p w14:paraId="3D553701" w14:textId="77777777" w:rsidR="00E23831" w:rsidRPr="008B0ED7" w:rsidRDefault="00E23831" w:rsidP="00E23831">
            <w:pPr>
              <w:ind w:right="177"/>
              <w:jc w:val="both"/>
              <w:rPr>
                <w:rFonts w:ascii="Arial" w:eastAsia="Calibri" w:hAnsi="Arial" w:cs="Arial"/>
                <w:bCs/>
                <w:snapToGrid w:val="0"/>
                <w:sz w:val="20"/>
                <w:szCs w:val="20"/>
                <w:lang w:val="es-BO" w:eastAsia="es-BO"/>
              </w:rPr>
            </w:pPr>
          </w:p>
          <w:p w14:paraId="092BF237" w14:textId="77777777" w:rsidR="00E23831" w:rsidRPr="008B0ED7" w:rsidRDefault="00E23831" w:rsidP="00A06C10">
            <w:pPr>
              <w:numPr>
                <w:ilvl w:val="0"/>
                <w:numId w:val="53"/>
              </w:numPr>
              <w:ind w:right="177"/>
              <w:contextualSpacing/>
              <w:jc w:val="both"/>
              <w:rPr>
                <w:rFonts w:ascii="Arial" w:hAnsi="Arial" w:cs="Arial"/>
                <w:b/>
                <w:sz w:val="20"/>
                <w:szCs w:val="20"/>
                <w:lang w:val="es-BO" w:eastAsia="es-BO"/>
              </w:rPr>
            </w:pPr>
            <w:r w:rsidRPr="008B0ED7">
              <w:rPr>
                <w:rFonts w:ascii="Arial" w:hAnsi="Arial" w:cs="Arial"/>
                <w:sz w:val="20"/>
                <w:szCs w:val="20"/>
                <w:lang w:val="es-BO" w:eastAsia="es-BO"/>
              </w:rPr>
              <w:t xml:space="preserve"> </w:t>
            </w:r>
            <w:r w:rsidRPr="008B0ED7">
              <w:rPr>
                <w:rFonts w:ascii="Arial" w:hAnsi="Arial" w:cs="Arial"/>
                <w:b/>
                <w:sz w:val="20"/>
                <w:szCs w:val="20"/>
                <w:lang w:val="es-BO" w:eastAsia="es-BO"/>
              </w:rPr>
              <w:t>ESPECIFICACIONES TÉCNICAS POR ITEM</w:t>
            </w:r>
          </w:p>
          <w:p w14:paraId="75F7DB14" w14:textId="77777777" w:rsidR="00E23831" w:rsidRPr="008B0ED7" w:rsidRDefault="00E23831" w:rsidP="00E23831">
            <w:pPr>
              <w:ind w:right="177"/>
              <w:contextualSpacing/>
              <w:jc w:val="both"/>
              <w:rPr>
                <w:rFonts w:ascii="Arial" w:hAnsi="Arial" w:cs="Arial"/>
                <w:b/>
                <w:sz w:val="20"/>
                <w:szCs w:val="20"/>
                <w:lang w:val="es-BO" w:eastAsia="es-BO"/>
              </w:rPr>
            </w:pPr>
          </w:p>
          <w:p w14:paraId="409C89D3"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bookmarkStart w:id="55" w:name="_Toc230165964"/>
            <w:r w:rsidRPr="008B0ED7">
              <w:rPr>
                <w:rFonts w:ascii="Arial" w:hAnsi="Arial" w:cs="Arial"/>
                <w:color w:val="000000"/>
                <w:sz w:val="20"/>
                <w:szCs w:val="20"/>
                <w:lang w:eastAsia="es-BO"/>
              </w:rPr>
              <w:t>INSTALACIÓN DE FAENAS</w:t>
            </w:r>
            <w:bookmarkEnd w:id="55"/>
          </w:p>
          <w:p w14:paraId="50602B5C" w14:textId="77777777" w:rsidR="00E23831" w:rsidRPr="008B0ED7" w:rsidRDefault="00E23831" w:rsidP="00E23831">
            <w:pPr>
              <w:jc w:val="both"/>
              <w:rPr>
                <w:rFonts w:ascii="Arial" w:hAnsi="Arial" w:cs="Arial"/>
                <w:b/>
                <w:sz w:val="20"/>
                <w:szCs w:val="20"/>
              </w:rPr>
            </w:pPr>
            <w:r>
              <w:rPr>
                <w:rFonts w:ascii="Arial" w:hAnsi="Arial" w:cs="Arial"/>
                <w:b/>
                <w:sz w:val="20"/>
                <w:szCs w:val="20"/>
              </w:rPr>
              <w:t>UNIDAD DE MEDIDA: GLB</w:t>
            </w:r>
          </w:p>
          <w:p w14:paraId="146C3BBF" w14:textId="77777777" w:rsidR="00E23831" w:rsidRPr="008B0ED7" w:rsidRDefault="00E23831" w:rsidP="00A06C10">
            <w:pPr>
              <w:pStyle w:val="Prrafodelista"/>
              <w:numPr>
                <w:ilvl w:val="0"/>
                <w:numId w:val="76"/>
              </w:numPr>
              <w:spacing w:after="160" w:line="259" w:lineRule="auto"/>
              <w:ind w:left="284" w:hanging="284"/>
              <w:contextualSpacing/>
              <w:jc w:val="both"/>
              <w:rPr>
                <w:rFonts w:ascii="Arial" w:hAnsi="Arial" w:cs="Arial"/>
                <w:b/>
                <w:sz w:val="20"/>
              </w:rPr>
            </w:pPr>
            <w:r w:rsidRPr="008B0ED7">
              <w:rPr>
                <w:rFonts w:ascii="Arial" w:hAnsi="Arial" w:cs="Arial"/>
                <w:b/>
                <w:sz w:val="20"/>
              </w:rPr>
              <w:t>DESCRIPCIÓN</w:t>
            </w:r>
          </w:p>
          <w:p w14:paraId="173CC144"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El BCB asignará un espacio en el inmueble para que el contratista pueda utilizar como centro de operaciones, adicionalmente el contratista se encuentra obligado a realizar todas las actividades necesarias previas a la ejecución de la obra como la movilización oportuna del personal, herramientas, maquinaria y equipos del contratista al lugar o inmueble donde se ejecute las actividades, en coordinación con el Fiscal de Obra y regulaciones del BCB.</w:t>
            </w:r>
          </w:p>
          <w:p w14:paraId="10CF0DFF" w14:textId="77777777" w:rsidR="00E23831" w:rsidRPr="008B0ED7" w:rsidRDefault="00E23831" w:rsidP="00E23831">
            <w:pPr>
              <w:spacing w:line="259" w:lineRule="auto"/>
              <w:jc w:val="both"/>
              <w:rPr>
                <w:rFonts w:ascii="Arial" w:eastAsiaTheme="minorHAnsi" w:hAnsi="Arial" w:cs="Arial"/>
                <w:sz w:val="20"/>
                <w:szCs w:val="20"/>
                <w:lang w:val="es-BO" w:eastAsia="en-US"/>
              </w:rPr>
            </w:pPr>
            <w:r w:rsidRPr="008B0ED7">
              <w:rPr>
                <w:rFonts w:ascii="Arial" w:hAnsi="Arial" w:cs="Arial"/>
                <w:sz w:val="20"/>
                <w:szCs w:val="20"/>
              </w:rPr>
              <w:lastRenderedPageBreak/>
              <w:t>Construcciones y/o Instalaciones menores temporales que sean requeridas para la ejecución de trabajos o instruidas por el Fiscal de Obra, referidas a la protección integral del sector intervenido, protección del mobiliario, accesorios y equipos de señalética y otros.</w:t>
            </w:r>
          </w:p>
          <w:p w14:paraId="72589D44" w14:textId="77777777" w:rsidR="00E23831" w:rsidRPr="008B0ED7" w:rsidRDefault="00E23831" w:rsidP="00E23831">
            <w:pPr>
              <w:ind w:right="113"/>
              <w:jc w:val="both"/>
              <w:rPr>
                <w:rFonts w:ascii="Arial" w:hAnsi="Arial" w:cs="Arial"/>
                <w:sz w:val="20"/>
                <w:szCs w:val="20"/>
                <w:lang w:val="es-ES_tradnl"/>
              </w:rPr>
            </w:pPr>
          </w:p>
          <w:p w14:paraId="4C962B4B" w14:textId="77777777" w:rsidR="00E23831" w:rsidRPr="008B0ED7" w:rsidRDefault="00E23831" w:rsidP="00A06C10">
            <w:pPr>
              <w:pStyle w:val="Prrafodelista"/>
              <w:numPr>
                <w:ilvl w:val="0"/>
                <w:numId w:val="76"/>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3807C42C" w14:textId="77777777" w:rsidR="00E23831" w:rsidRPr="008B0ED7" w:rsidRDefault="00E23831" w:rsidP="00A06C10">
            <w:pPr>
              <w:pStyle w:val="Prrafodelista"/>
              <w:numPr>
                <w:ilvl w:val="0"/>
                <w:numId w:val="79"/>
              </w:numPr>
              <w:ind w:right="113"/>
              <w:contextualSpacing/>
              <w:jc w:val="both"/>
              <w:rPr>
                <w:rFonts w:ascii="Arial" w:hAnsi="Arial" w:cs="Arial"/>
                <w:sz w:val="20"/>
                <w:lang w:val="es-ES_tradnl"/>
              </w:rPr>
            </w:pPr>
            <w:r w:rsidRPr="008B0ED7">
              <w:rPr>
                <w:rFonts w:ascii="Arial" w:hAnsi="Arial" w:cs="Arial"/>
                <w:sz w:val="20"/>
                <w:lang w:val="es-ES_tradnl"/>
              </w:rPr>
              <w:t>CABLE AISLADO MONOPOLAR N° 12 AWG, TW, CU</w:t>
            </w:r>
          </w:p>
          <w:p w14:paraId="1CFDA35A" w14:textId="77777777" w:rsidR="00E23831" w:rsidRPr="008B0ED7" w:rsidRDefault="00E23831" w:rsidP="00A06C10">
            <w:pPr>
              <w:pStyle w:val="Prrafodelista"/>
              <w:numPr>
                <w:ilvl w:val="0"/>
                <w:numId w:val="79"/>
              </w:numPr>
              <w:ind w:right="113"/>
              <w:contextualSpacing/>
              <w:jc w:val="both"/>
              <w:rPr>
                <w:rFonts w:ascii="Arial" w:hAnsi="Arial" w:cs="Arial"/>
                <w:sz w:val="20"/>
                <w:lang w:val="es-ES_tradnl"/>
              </w:rPr>
            </w:pPr>
            <w:r w:rsidRPr="008B0ED7">
              <w:rPr>
                <w:rFonts w:ascii="Arial" w:hAnsi="Arial" w:cs="Arial"/>
                <w:sz w:val="20"/>
                <w:lang w:val="es-ES_tradnl"/>
              </w:rPr>
              <w:t>TOMACORRIENTE TIPO NEMA</w:t>
            </w:r>
          </w:p>
          <w:p w14:paraId="49708597" w14:textId="77777777" w:rsidR="00E23831" w:rsidRPr="008B0ED7" w:rsidRDefault="00E23831" w:rsidP="00E23831">
            <w:pPr>
              <w:ind w:right="113"/>
              <w:jc w:val="both"/>
              <w:rPr>
                <w:rFonts w:ascii="Arial" w:hAnsi="Arial" w:cs="Arial"/>
                <w:sz w:val="20"/>
                <w:szCs w:val="20"/>
                <w:lang w:val="es-ES_tradnl"/>
              </w:rPr>
            </w:pPr>
          </w:p>
          <w:p w14:paraId="7CC1E026"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 xml:space="preserve">Material necesario para la instalación de puntos portátiles de energía eléctrica, según sean requeridos. Otros materiales como </w:t>
            </w:r>
            <w:proofErr w:type="spellStart"/>
            <w:r w:rsidRPr="008B0ED7">
              <w:rPr>
                <w:rFonts w:ascii="Arial" w:hAnsi="Arial" w:cs="Arial"/>
                <w:sz w:val="20"/>
                <w:szCs w:val="20"/>
              </w:rPr>
              <w:t>venesta</w:t>
            </w:r>
            <w:proofErr w:type="spellEnd"/>
            <w:r w:rsidRPr="008B0ED7">
              <w:rPr>
                <w:rFonts w:ascii="Arial" w:hAnsi="Arial" w:cs="Arial"/>
                <w:sz w:val="20"/>
                <w:szCs w:val="20"/>
              </w:rPr>
              <w:t xml:space="preserve"> o </w:t>
            </w:r>
            <w:proofErr w:type="spellStart"/>
            <w:r w:rsidRPr="008B0ED7">
              <w:rPr>
                <w:rFonts w:ascii="Arial" w:hAnsi="Arial" w:cs="Arial"/>
                <w:sz w:val="20"/>
                <w:szCs w:val="20"/>
              </w:rPr>
              <w:t>trupan</w:t>
            </w:r>
            <w:proofErr w:type="spellEnd"/>
            <w:r w:rsidRPr="008B0ED7">
              <w:rPr>
                <w:rFonts w:ascii="Arial" w:hAnsi="Arial" w:cs="Arial"/>
                <w:sz w:val="20"/>
                <w:szCs w:val="20"/>
              </w:rPr>
              <w:t xml:space="preserve"> o esponja o láminas plásticas o de PVC O calaminas y otros. Herramientas que sean necesarias para la ejecución del ítem, ropa de trabajo, equipos de protección personal y bioseguridad. Vehículos</w:t>
            </w:r>
            <w:r>
              <w:rPr>
                <w:rFonts w:ascii="Arial" w:hAnsi="Arial" w:cs="Arial"/>
                <w:sz w:val="20"/>
                <w:szCs w:val="20"/>
              </w:rPr>
              <w:t xml:space="preserve"> </w:t>
            </w:r>
            <w:r w:rsidRPr="00A256C8">
              <w:rPr>
                <w:rFonts w:ascii="Arial" w:hAnsi="Arial" w:cs="Arial"/>
                <w:sz w:val="20"/>
                <w:szCs w:val="20"/>
              </w:rPr>
              <w:t>(volqueta u otro vehículo de transporte)</w:t>
            </w:r>
            <w:r w:rsidRPr="008B0ED7">
              <w:rPr>
                <w:rFonts w:ascii="Arial" w:hAnsi="Arial" w:cs="Arial"/>
                <w:sz w:val="20"/>
                <w:szCs w:val="20"/>
              </w:rPr>
              <w:t xml:space="preserve"> que sean requeridos para el traslado de herramientas, maquinaria y equipos del contratista.</w:t>
            </w:r>
          </w:p>
          <w:p w14:paraId="34C0FA08"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del servicio correrá por cuenta del contratista a fin que se garantice que los trabajos sean ejecutados y culminados de manera adecuada y a satisfacción del Fiscal de Obra, aclarando que este aspecto no implicará en ningún caso un costo adicional para la Entidad.</w:t>
            </w:r>
          </w:p>
          <w:p w14:paraId="6A44D1DB" w14:textId="77777777" w:rsidR="00E23831" w:rsidRPr="008B0ED7" w:rsidRDefault="00E23831" w:rsidP="00E23831">
            <w:pPr>
              <w:jc w:val="both"/>
              <w:rPr>
                <w:rFonts w:ascii="Arial" w:hAnsi="Arial" w:cs="Arial"/>
                <w:sz w:val="20"/>
                <w:szCs w:val="20"/>
                <w:lang w:val="es-ES_tradnl"/>
              </w:rPr>
            </w:pPr>
          </w:p>
          <w:p w14:paraId="6D33AD4D" w14:textId="77777777" w:rsidR="00E23831" w:rsidRPr="008B0ED7" w:rsidRDefault="00E23831" w:rsidP="00A06C10">
            <w:pPr>
              <w:pStyle w:val="Prrafodelista"/>
              <w:numPr>
                <w:ilvl w:val="0"/>
                <w:numId w:val="76"/>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728C4EA4"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Inmediatamente después de emitida la Orden de Proceder o la programación de trabajos, el contratista deberá solicitar autorización para ejecutar el ítem a través del registro respectivo, proponiendo el tipo de material y otros aspectos técnicos.</w:t>
            </w:r>
          </w:p>
          <w:p w14:paraId="0BB1EA89"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 xml:space="preserve">Como parte de la instalación de faenas, para el inicio de trabajos, todo el personal del contratista deberá contar con ropa de trabajo y elementos de protección personal (botas, overol, casco de seguridad, gafas de protección, barbijos, guantes, protectores auditivos y protectores faciales entre otros) a fin de dar cumplimiento a la normativa vigente referida a temas de seguridad industrial y de bioseguridad. </w:t>
            </w:r>
          </w:p>
          <w:p w14:paraId="437F2E1C"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 xml:space="preserve">El contratista de acuerdo al tipo de materiales debe acopiar con las condiciones adecuadas para su almacenamiento, en el área que será asignada por el Fiscal de Obra. </w:t>
            </w:r>
          </w:p>
          <w:p w14:paraId="0118C5B0"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Se debe proteger con plástico todo el mobiliario y equipamiento en el sector donde se realice el trabajo, si corresponde.</w:t>
            </w:r>
          </w:p>
          <w:p w14:paraId="2E64986D" w14:textId="77777777" w:rsidR="00E23831" w:rsidRPr="008B0ED7" w:rsidRDefault="00E23831" w:rsidP="00E23831">
            <w:pPr>
              <w:ind w:right="113"/>
              <w:jc w:val="both"/>
              <w:rPr>
                <w:rFonts w:ascii="Arial" w:hAnsi="Arial" w:cs="Arial"/>
                <w:sz w:val="20"/>
                <w:szCs w:val="20"/>
                <w:lang w:val="es-ES_tradnl"/>
              </w:rPr>
            </w:pPr>
          </w:p>
          <w:p w14:paraId="64385CDF" w14:textId="77777777" w:rsidR="00E23831" w:rsidRPr="008B0ED7" w:rsidRDefault="00E23831" w:rsidP="00A06C10">
            <w:pPr>
              <w:pStyle w:val="Prrafodelista"/>
              <w:numPr>
                <w:ilvl w:val="0"/>
                <w:numId w:val="76"/>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614FC318"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La medición se realizará en forma global.</w:t>
            </w:r>
          </w:p>
          <w:p w14:paraId="4BFC5D6A" w14:textId="77777777" w:rsidR="00E23831" w:rsidRPr="008B0ED7" w:rsidRDefault="00E23831" w:rsidP="00A06C10">
            <w:pPr>
              <w:pStyle w:val="Prrafodelista"/>
              <w:numPr>
                <w:ilvl w:val="0"/>
                <w:numId w:val="76"/>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2B98825A" w14:textId="77777777" w:rsidR="00E23831" w:rsidRPr="008B0ED7" w:rsidRDefault="00E23831" w:rsidP="00E23831">
            <w:pPr>
              <w:jc w:val="both"/>
              <w:rPr>
                <w:rFonts w:ascii="Arial" w:hAnsi="Arial" w:cs="Arial"/>
                <w:b/>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14CD7E2E" w14:textId="77777777" w:rsidR="00E23831" w:rsidRPr="008B0ED7" w:rsidRDefault="00E23831" w:rsidP="00E23831">
            <w:pPr>
              <w:jc w:val="both"/>
              <w:rPr>
                <w:rFonts w:ascii="Arial" w:hAnsi="Arial" w:cs="Arial"/>
                <w:sz w:val="20"/>
                <w:szCs w:val="20"/>
              </w:rPr>
            </w:pPr>
          </w:p>
          <w:p w14:paraId="2A6E6921"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3430C0">
              <w:rPr>
                <w:rFonts w:ascii="Arial" w:hAnsi="Arial" w:cs="Arial"/>
                <w:color w:val="000000"/>
                <w:sz w:val="20"/>
                <w:szCs w:val="20"/>
                <w:lang w:val="es-ES" w:eastAsia="es-BO"/>
              </w:rPr>
              <w:t>RETIRO DE CUBIERTA DE CALAMINA METALICA Y/O PLASTICA</w:t>
            </w:r>
          </w:p>
          <w:p w14:paraId="68C3D63A" w14:textId="77777777" w:rsidR="00E23831" w:rsidRPr="008B0ED7" w:rsidRDefault="00E23831" w:rsidP="00E23831">
            <w:pPr>
              <w:spacing w:line="24" w:lineRule="atLeast"/>
              <w:rPr>
                <w:rFonts w:ascii="Arial" w:hAnsi="Arial" w:cs="Arial"/>
                <w:b/>
                <w:sz w:val="20"/>
                <w:szCs w:val="20"/>
              </w:rPr>
            </w:pPr>
            <w:r w:rsidRPr="008B0ED7">
              <w:rPr>
                <w:rFonts w:ascii="Arial" w:hAnsi="Arial" w:cs="Arial"/>
                <w:b/>
                <w:sz w:val="20"/>
                <w:szCs w:val="20"/>
              </w:rPr>
              <w:t>UNIDAD DE MEDIDA: M</w:t>
            </w:r>
            <w:r>
              <w:rPr>
                <w:rFonts w:ascii="Arial" w:hAnsi="Arial" w:cs="Arial"/>
                <w:b/>
                <w:sz w:val="20"/>
                <w:szCs w:val="20"/>
              </w:rPr>
              <w:t>2</w:t>
            </w:r>
          </w:p>
          <w:p w14:paraId="3BFE5499" w14:textId="77777777" w:rsidR="00E23831" w:rsidRPr="008B0ED7" w:rsidRDefault="00E23831" w:rsidP="00A06C10">
            <w:pPr>
              <w:pStyle w:val="Prrafodelista"/>
              <w:numPr>
                <w:ilvl w:val="0"/>
                <w:numId w:val="77"/>
              </w:numPr>
              <w:spacing w:after="160" w:line="259" w:lineRule="auto"/>
              <w:contextualSpacing/>
              <w:jc w:val="both"/>
              <w:rPr>
                <w:rFonts w:ascii="Arial" w:hAnsi="Arial" w:cs="Arial"/>
                <w:b/>
                <w:sz w:val="20"/>
              </w:rPr>
            </w:pPr>
            <w:r w:rsidRPr="008B0ED7">
              <w:rPr>
                <w:rFonts w:ascii="Arial" w:hAnsi="Arial" w:cs="Arial"/>
                <w:b/>
                <w:sz w:val="20"/>
              </w:rPr>
              <w:t>DESCRIPCIÓN</w:t>
            </w:r>
          </w:p>
          <w:p w14:paraId="27005025" w14:textId="77777777" w:rsidR="00E23831" w:rsidRPr="008B0ED7" w:rsidRDefault="00E23831" w:rsidP="00E23831">
            <w:pPr>
              <w:ind w:right="113"/>
              <w:jc w:val="both"/>
              <w:rPr>
                <w:rFonts w:ascii="Arial" w:hAnsi="Arial" w:cs="Arial"/>
                <w:sz w:val="20"/>
                <w:szCs w:val="20"/>
              </w:rPr>
            </w:pPr>
            <w:r w:rsidRPr="00AB6DB0">
              <w:rPr>
                <w:rFonts w:ascii="Arial" w:eastAsia="Calibri" w:hAnsi="Arial" w:cs="Arial"/>
                <w:sz w:val="20"/>
                <w:szCs w:val="20"/>
                <w:lang w:val="es-BO" w:eastAsia="en-US"/>
              </w:rPr>
              <w:t xml:space="preserve">Este ítem se refiere al retiro de cubierta de calamina metálica o plástica y elementos de sujeción, incluyendo el traslado a un depósito </w:t>
            </w:r>
            <w:r>
              <w:rPr>
                <w:rFonts w:ascii="Arial" w:eastAsia="Calibri" w:hAnsi="Arial" w:cs="Arial"/>
                <w:sz w:val="20"/>
                <w:szCs w:val="20"/>
                <w:lang w:val="es-BO" w:eastAsia="en-US"/>
              </w:rPr>
              <w:t xml:space="preserve">del BCB, </w:t>
            </w:r>
            <w:r w:rsidRPr="00AB6DB0">
              <w:rPr>
                <w:rFonts w:ascii="Arial" w:eastAsia="Calibri" w:hAnsi="Arial" w:cs="Arial"/>
                <w:sz w:val="20"/>
                <w:szCs w:val="20"/>
                <w:lang w:val="es-BO" w:eastAsia="en-US"/>
              </w:rPr>
              <w:t>de acuerdo</w:t>
            </w:r>
            <w:r>
              <w:rPr>
                <w:rFonts w:ascii="Arial" w:hAnsi="Arial" w:cs="Arial"/>
                <w:sz w:val="20"/>
                <w:szCs w:val="20"/>
                <w:lang w:val="es-ES_tradnl"/>
              </w:rPr>
              <w:t xml:space="preserve"> a</w:t>
            </w:r>
            <w:r w:rsidRPr="008B0ED7">
              <w:rPr>
                <w:rFonts w:ascii="Arial" w:hAnsi="Arial" w:cs="Arial"/>
                <w:sz w:val="20"/>
                <w:szCs w:val="20"/>
              </w:rPr>
              <w:t xml:space="preserve"> instrucciones del </w:t>
            </w:r>
            <w:r w:rsidRPr="008B0ED7">
              <w:rPr>
                <w:rFonts w:ascii="Arial" w:hAnsi="Arial" w:cs="Arial"/>
                <w:b/>
                <w:sz w:val="20"/>
                <w:szCs w:val="20"/>
              </w:rPr>
              <w:t>FISCAL DE OBRA</w:t>
            </w:r>
            <w:r w:rsidRPr="008B0ED7">
              <w:rPr>
                <w:rFonts w:ascii="Arial" w:hAnsi="Arial" w:cs="Arial"/>
                <w:sz w:val="20"/>
                <w:szCs w:val="20"/>
              </w:rPr>
              <w:t>.</w:t>
            </w:r>
          </w:p>
          <w:p w14:paraId="520F57C2" w14:textId="77777777" w:rsidR="00E23831" w:rsidRPr="008B0ED7" w:rsidRDefault="00E23831" w:rsidP="00E23831">
            <w:pPr>
              <w:ind w:right="113"/>
              <w:jc w:val="both"/>
              <w:rPr>
                <w:rFonts w:ascii="Arial" w:hAnsi="Arial" w:cs="Arial"/>
                <w:sz w:val="20"/>
                <w:szCs w:val="20"/>
                <w:lang w:val="es-ES_tradnl"/>
              </w:rPr>
            </w:pPr>
          </w:p>
          <w:p w14:paraId="31A68FC9" w14:textId="77777777" w:rsidR="00E23831" w:rsidRPr="008B0ED7" w:rsidRDefault="00E23831" w:rsidP="00A06C10">
            <w:pPr>
              <w:pStyle w:val="Prrafodelista"/>
              <w:numPr>
                <w:ilvl w:val="0"/>
                <w:numId w:val="77"/>
              </w:numPr>
              <w:spacing w:after="160" w:line="259" w:lineRule="auto"/>
              <w:contextualSpacing/>
              <w:jc w:val="both"/>
              <w:rPr>
                <w:rFonts w:ascii="Arial" w:hAnsi="Arial" w:cs="Arial"/>
                <w:b/>
                <w:sz w:val="20"/>
              </w:rPr>
            </w:pPr>
            <w:r w:rsidRPr="008B0ED7">
              <w:rPr>
                <w:rFonts w:ascii="Arial" w:hAnsi="Arial" w:cs="Arial"/>
                <w:b/>
                <w:sz w:val="20"/>
              </w:rPr>
              <w:t>MATERIALES, HERRAMIENTAS Y EQUIPOS</w:t>
            </w:r>
          </w:p>
          <w:p w14:paraId="5DE6D17B" w14:textId="77777777" w:rsidR="00E23831" w:rsidRDefault="00E23831" w:rsidP="00E23831">
            <w:pPr>
              <w:ind w:right="113"/>
              <w:jc w:val="both"/>
              <w:rPr>
                <w:rFonts w:ascii="Arial" w:hAnsi="Arial" w:cs="Arial"/>
                <w:sz w:val="20"/>
                <w:szCs w:val="20"/>
              </w:rPr>
            </w:pPr>
            <w:r w:rsidRPr="00DC1F2C">
              <w:rPr>
                <w:rFonts w:ascii="Arial" w:hAnsi="Arial" w:cs="Arial"/>
                <w:sz w:val="20"/>
                <w:szCs w:val="20"/>
              </w:rPr>
              <w:t xml:space="preserve">El </w:t>
            </w:r>
            <w:r>
              <w:rPr>
                <w:rFonts w:ascii="Arial" w:hAnsi="Arial" w:cs="Arial"/>
                <w:sz w:val="20"/>
                <w:szCs w:val="20"/>
              </w:rPr>
              <w:t>proveedor</w:t>
            </w:r>
            <w:r w:rsidRPr="00DC1F2C">
              <w:rPr>
                <w:rFonts w:ascii="Arial" w:hAnsi="Arial" w:cs="Arial"/>
                <w:sz w:val="20"/>
                <w:szCs w:val="20"/>
              </w:rPr>
              <w:t xml:space="preserve"> proporcionará todos los materiales, herramientas y equipo necesarios para la ejecución de los trabajos</w:t>
            </w:r>
            <w:r>
              <w:rPr>
                <w:rFonts w:ascii="Arial" w:hAnsi="Arial" w:cs="Arial"/>
                <w:sz w:val="20"/>
                <w:szCs w:val="20"/>
              </w:rPr>
              <w:t xml:space="preserve">, </w:t>
            </w:r>
            <w:r w:rsidRPr="00A256C8">
              <w:rPr>
                <w:rFonts w:ascii="Arial" w:hAnsi="Arial" w:cs="Arial"/>
                <w:sz w:val="20"/>
                <w:szCs w:val="20"/>
              </w:rPr>
              <w:t>contemplando arco para soldar, amoladora y herramientas tales como taladros u otros necesarios.</w:t>
            </w:r>
          </w:p>
          <w:p w14:paraId="7AFF561D" w14:textId="77777777" w:rsidR="00E23831" w:rsidRDefault="00E23831" w:rsidP="00E23831">
            <w:pPr>
              <w:ind w:right="113"/>
              <w:jc w:val="both"/>
              <w:rPr>
                <w:rFonts w:ascii="Arial" w:hAnsi="Arial" w:cs="Arial"/>
                <w:sz w:val="20"/>
                <w:szCs w:val="20"/>
                <w:lang w:val="es-ES_tradnl"/>
              </w:rPr>
            </w:pPr>
          </w:p>
          <w:p w14:paraId="52DDFAC1" w14:textId="77777777" w:rsidR="00E23831" w:rsidRDefault="00E23831" w:rsidP="00E23831">
            <w:pPr>
              <w:ind w:right="113"/>
              <w:jc w:val="both"/>
              <w:rPr>
                <w:rFonts w:ascii="Arial" w:hAnsi="Arial" w:cs="Arial"/>
                <w:sz w:val="20"/>
                <w:szCs w:val="20"/>
                <w:lang w:val="es-ES_tradnl"/>
              </w:rPr>
            </w:pPr>
          </w:p>
          <w:p w14:paraId="28E9B2A1" w14:textId="77777777" w:rsidR="00E23831" w:rsidRDefault="00E23831" w:rsidP="00E23831">
            <w:pPr>
              <w:ind w:right="113"/>
              <w:jc w:val="both"/>
              <w:rPr>
                <w:rFonts w:ascii="Arial" w:hAnsi="Arial" w:cs="Arial"/>
                <w:sz w:val="20"/>
                <w:szCs w:val="20"/>
                <w:lang w:val="es-ES_tradnl"/>
              </w:rPr>
            </w:pPr>
          </w:p>
          <w:p w14:paraId="30978F19" w14:textId="77777777" w:rsidR="00E23831" w:rsidRPr="008B0ED7" w:rsidRDefault="00E23831" w:rsidP="00A06C10">
            <w:pPr>
              <w:pStyle w:val="Prrafodelista"/>
              <w:numPr>
                <w:ilvl w:val="0"/>
                <w:numId w:val="77"/>
              </w:numPr>
              <w:spacing w:after="160" w:line="259" w:lineRule="auto"/>
              <w:contextualSpacing/>
              <w:jc w:val="both"/>
              <w:rPr>
                <w:rFonts w:ascii="Arial" w:hAnsi="Arial" w:cs="Arial"/>
                <w:b/>
                <w:sz w:val="20"/>
              </w:rPr>
            </w:pPr>
            <w:r w:rsidRPr="008B0ED7">
              <w:rPr>
                <w:rFonts w:ascii="Arial" w:hAnsi="Arial" w:cs="Arial"/>
                <w:b/>
                <w:sz w:val="20"/>
              </w:rPr>
              <w:t xml:space="preserve">FORMA DE EJECUCIÓN </w:t>
            </w:r>
          </w:p>
          <w:p w14:paraId="41596F99" w14:textId="77777777" w:rsidR="00E23831" w:rsidRDefault="00E23831" w:rsidP="00E23831">
            <w:pPr>
              <w:jc w:val="both"/>
              <w:rPr>
                <w:rFonts w:ascii="Arial" w:hAnsi="Arial" w:cs="Arial"/>
                <w:sz w:val="20"/>
                <w:szCs w:val="20"/>
              </w:rPr>
            </w:pPr>
            <w:r>
              <w:rPr>
                <w:rFonts w:ascii="Arial" w:hAnsi="Arial" w:cs="Arial"/>
                <w:sz w:val="20"/>
                <w:szCs w:val="20"/>
              </w:rPr>
              <w:t>Una vez identificada la cubierta a ser retirada, el proveedor procederá con el retiro contemplando las medidas de seguridad para el personal técnico.</w:t>
            </w:r>
          </w:p>
          <w:p w14:paraId="1F1B1F4B" w14:textId="77777777" w:rsidR="00E23831" w:rsidRDefault="00E23831" w:rsidP="00E23831">
            <w:pPr>
              <w:jc w:val="both"/>
              <w:rPr>
                <w:rFonts w:ascii="Arial" w:hAnsi="Arial" w:cs="Arial"/>
                <w:sz w:val="20"/>
                <w:szCs w:val="20"/>
              </w:rPr>
            </w:pPr>
            <w:r>
              <w:rPr>
                <w:rFonts w:ascii="Arial" w:hAnsi="Arial" w:cs="Arial"/>
                <w:sz w:val="20"/>
                <w:szCs w:val="20"/>
              </w:rPr>
              <w:t xml:space="preserve">Las piezas de calamina metálica serán acopiadas de forma ordenada en el sector que señale el Fiscal de obra para posteriormente ser trasladado a los depósitos de </w:t>
            </w:r>
            <w:proofErr w:type="spellStart"/>
            <w:r>
              <w:rPr>
                <w:rFonts w:ascii="Arial" w:hAnsi="Arial" w:cs="Arial"/>
                <w:sz w:val="20"/>
                <w:szCs w:val="20"/>
              </w:rPr>
              <w:t>Senkata</w:t>
            </w:r>
            <w:proofErr w:type="spellEnd"/>
            <w:r>
              <w:rPr>
                <w:rFonts w:ascii="Arial" w:hAnsi="Arial" w:cs="Arial"/>
                <w:sz w:val="20"/>
                <w:szCs w:val="20"/>
              </w:rPr>
              <w:t xml:space="preserve"> u otro en la ciudad de La Paz o El Alto</w:t>
            </w:r>
            <w:r w:rsidRPr="00DC1F2C">
              <w:rPr>
                <w:rFonts w:ascii="Arial" w:hAnsi="Arial" w:cs="Arial"/>
                <w:sz w:val="20"/>
                <w:szCs w:val="20"/>
              </w:rPr>
              <w:t>.</w:t>
            </w:r>
            <w:r>
              <w:rPr>
                <w:rFonts w:ascii="Arial" w:hAnsi="Arial" w:cs="Arial"/>
                <w:sz w:val="20"/>
                <w:szCs w:val="20"/>
              </w:rPr>
              <w:t xml:space="preserve"> Los accesorios de sujeción deberán ser desechados como escombros.</w:t>
            </w:r>
          </w:p>
          <w:p w14:paraId="6E8C4A7F" w14:textId="77777777" w:rsidR="00E23831" w:rsidRDefault="00E23831" w:rsidP="00E23831">
            <w:pPr>
              <w:jc w:val="both"/>
              <w:rPr>
                <w:rFonts w:ascii="Arial" w:hAnsi="Arial" w:cs="Arial"/>
                <w:sz w:val="20"/>
                <w:szCs w:val="20"/>
              </w:rPr>
            </w:pPr>
            <w:r>
              <w:rPr>
                <w:rFonts w:ascii="Arial" w:hAnsi="Arial" w:cs="Arial"/>
                <w:sz w:val="20"/>
                <w:szCs w:val="20"/>
              </w:rPr>
              <w:t>Durante la ejecución se debe evitar el daño a los elementos adyacentes puesto que la reparación de los mismos correrá por cuenta del proveedor.</w:t>
            </w:r>
          </w:p>
          <w:p w14:paraId="1712EA91" w14:textId="77777777" w:rsidR="00E23831" w:rsidRDefault="00E23831" w:rsidP="00E23831">
            <w:pPr>
              <w:ind w:right="113"/>
              <w:jc w:val="both"/>
              <w:rPr>
                <w:rFonts w:ascii="Arial" w:hAnsi="Arial" w:cs="Arial"/>
                <w:sz w:val="20"/>
                <w:szCs w:val="20"/>
                <w:lang w:val="es-ES_tradnl"/>
              </w:rPr>
            </w:pPr>
          </w:p>
          <w:p w14:paraId="4BBD7D0A"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Los sectores a ser retirados deben ser coordinados y aprobados por el Fiscal de Obra, a objeto de evitar periodos extendidos en que el inmueble se quede sin cubierta.</w:t>
            </w:r>
          </w:p>
          <w:p w14:paraId="3F72C399" w14:textId="77777777" w:rsidR="00E23831" w:rsidRDefault="00E23831" w:rsidP="00E23831">
            <w:pPr>
              <w:ind w:right="113"/>
              <w:jc w:val="both"/>
              <w:rPr>
                <w:rFonts w:ascii="Arial" w:hAnsi="Arial" w:cs="Arial"/>
                <w:sz w:val="20"/>
                <w:szCs w:val="20"/>
                <w:lang w:val="es-ES_tradnl"/>
              </w:rPr>
            </w:pPr>
          </w:p>
          <w:p w14:paraId="30C68BB1" w14:textId="77777777" w:rsidR="00E23831" w:rsidRPr="008B0ED7" w:rsidRDefault="00E23831" w:rsidP="00A06C10">
            <w:pPr>
              <w:pStyle w:val="Prrafodelista"/>
              <w:numPr>
                <w:ilvl w:val="0"/>
                <w:numId w:val="77"/>
              </w:numPr>
              <w:spacing w:after="160" w:line="259" w:lineRule="auto"/>
              <w:contextualSpacing/>
              <w:jc w:val="both"/>
              <w:rPr>
                <w:rFonts w:ascii="Arial" w:hAnsi="Arial" w:cs="Arial"/>
                <w:b/>
                <w:sz w:val="20"/>
              </w:rPr>
            </w:pPr>
            <w:r w:rsidRPr="008B0ED7">
              <w:rPr>
                <w:rFonts w:ascii="Arial" w:hAnsi="Arial" w:cs="Arial"/>
                <w:b/>
                <w:sz w:val="20"/>
              </w:rPr>
              <w:t>MEDICIÓN</w:t>
            </w:r>
          </w:p>
          <w:p w14:paraId="4BE9C73D"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metro </w:t>
            </w:r>
            <w:r>
              <w:rPr>
                <w:rFonts w:ascii="Arial" w:hAnsi="Arial" w:cs="Arial"/>
                <w:sz w:val="20"/>
                <w:szCs w:val="20"/>
              </w:rPr>
              <w:t>cuadrado</w:t>
            </w:r>
            <w:r w:rsidRPr="008B0ED7">
              <w:rPr>
                <w:rFonts w:ascii="Arial" w:hAnsi="Arial" w:cs="Arial"/>
                <w:sz w:val="20"/>
                <w:szCs w:val="20"/>
              </w:rPr>
              <w:t>.</w:t>
            </w:r>
          </w:p>
          <w:p w14:paraId="628D4301" w14:textId="77777777" w:rsidR="00E23831" w:rsidRPr="008B0ED7" w:rsidRDefault="00E23831" w:rsidP="00E23831">
            <w:pPr>
              <w:jc w:val="both"/>
              <w:rPr>
                <w:rFonts w:ascii="Arial" w:hAnsi="Arial" w:cs="Arial"/>
                <w:sz w:val="20"/>
                <w:szCs w:val="20"/>
              </w:rPr>
            </w:pPr>
          </w:p>
          <w:p w14:paraId="60506104" w14:textId="77777777" w:rsidR="00E23831" w:rsidRPr="008B0ED7" w:rsidRDefault="00E23831" w:rsidP="00A06C10">
            <w:pPr>
              <w:pStyle w:val="Prrafodelista"/>
              <w:numPr>
                <w:ilvl w:val="0"/>
                <w:numId w:val="77"/>
              </w:numPr>
              <w:spacing w:after="160" w:line="259" w:lineRule="auto"/>
              <w:contextualSpacing/>
              <w:jc w:val="both"/>
              <w:rPr>
                <w:rFonts w:ascii="Arial" w:hAnsi="Arial" w:cs="Arial"/>
                <w:b/>
                <w:sz w:val="20"/>
              </w:rPr>
            </w:pPr>
            <w:r w:rsidRPr="008B0ED7">
              <w:rPr>
                <w:rFonts w:ascii="Arial" w:hAnsi="Arial" w:cs="Arial"/>
                <w:b/>
                <w:sz w:val="20"/>
              </w:rPr>
              <w:t>FORMA DE PAGO</w:t>
            </w:r>
          </w:p>
          <w:p w14:paraId="06A6C6A0" w14:textId="77777777" w:rsidR="00E23831" w:rsidRPr="008B0ED7" w:rsidRDefault="00E23831" w:rsidP="00E23831">
            <w:pPr>
              <w:jc w:val="both"/>
              <w:rPr>
                <w:rFonts w:ascii="Arial" w:hAnsi="Arial" w:cs="Arial"/>
                <w:b/>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71E9861" w14:textId="77777777" w:rsidR="00E23831" w:rsidRPr="008B0ED7" w:rsidRDefault="00E23831" w:rsidP="00E23831">
            <w:pPr>
              <w:jc w:val="both"/>
              <w:rPr>
                <w:rFonts w:ascii="Arial" w:hAnsi="Arial" w:cs="Arial"/>
                <w:sz w:val="20"/>
                <w:szCs w:val="20"/>
              </w:rPr>
            </w:pPr>
          </w:p>
          <w:p w14:paraId="7BC89A2D" w14:textId="77777777" w:rsidR="00E23831" w:rsidRDefault="00E23831" w:rsidP="00A06C10">
            <w:pPr>
              <w:pStyle w:val="Ttulo1"/>
              <w:keepNext w:val="0"/>
              <w:numPr>
                <w:ilvl w:val="0"/>
                <w:numId w:val="72"/>
              </w:numPr>
              <w:spacing w:after="160"/>
              <w:ind w:left="851" w:hanging="851"/>
              <w:contextualSpacing/>
              <w:jc w:val="both"/>
              <w:rPr>
                <w:rFonts w:ascii="Arial" w:hAnsi="Arial" w:cs="Arial"/>
                <w:color w:val="000000"/>
                <w:sz w:val="20"/>
                <w:szCs w:val="20"/>
                <w:lang w:val="es-ES" w:eastAsia="es-BO"/>
              </w:rPr>
            </w:pPr>
            <w:r w:rsidRPr="003430C0">
              <w:rPr>
                <w:rFonts w:ascii="Arial" w:hAnsi="Arial" w:cs="Arial"/>
                <w:color w:val="000000"/>
                <w:sz w:val="20"/>
                <w:szCs w:val="20"/>
                <w:lang w:val="es-ES" w:eastAsia="es-BO"/>
              </w:rPr>
              <w:t>BARNIZ PARA CARPINTERÍA DE MADERA</w:t>
            </w:r>
          </w:p>
          <w:p w14:paraId="59CFA17D" w14:textId="77777777" w:rsidR="00E23831" w:rsidRDefault="00E23831" w:rsidP="00E23831">
            <w:pPr>
              <w:spacing w:line="24" w:lineRule="atLeast"/>
              <w:rPr>
                <w:rFonts w:ascii="Arial" w:hAnsi="Arial" w:cs="Arial"/>
                <w:b/>
                <w:sz w:val="20"/>
                <w:szCs w:val="20"/>
              </w:rPr>
            </w:pPr>
            <w:r w:rsidRPr="008B0ED7">
              <w:rPr>
                <w:rFonts w:ascii="Arial" w:hAnsi="Arial" w:cs="Arial"/>
                <w:b/>
                <w:sz w:val="20"/>
                <w:szCs w:val="20"/>
              </w:rPr>
              <w:t>UNIDAD DE MEDIDA: M</w:t>
            </w:r>
            <w:r>
              <w:rPr>
                <w:rFonts w:ascii="Arial" w:hAnsi="Arial" w:cs="Arial"/>
                <w:b/>
                <w:sz w:val="20"/>
                <w:szCs w:val="20"/>
              </w:rPr>
              <w:t>2</w:t>
            </w:r>
          </w:p>
          <w:p w14:paraId="0D731D0B" w14:textId="77777777" w:rsidR="00E23831" w:rsidRPr="008B0ED7" w:rsidRDefault="00E23831" w:rsidP="00E23831">
            <w:pPr>
              <w:spacing w:line="24" w:lineRule="atLeast"/>
              <w:rPr>
                <w:rFonts w:ascii="Arial" w:hAnsi="Arial" w:cs="Arial"/>
                <w:b/>
                <w:sz w:val="20"/>
                <w:szCs w:val="20"/>
              </w:rPr>
            </w:pPr>
          </w:p>
          <w:p w14:paraId="142DE04D" w14:textId="77777777" w:rsidR="00E23831" w:rsidRPr="008B0ED7" w:rsidRDefault="00E23831" w:rsidP="00A06C10">
            <w:pPr>
              <w:pStyle w:val="Prrafodelista"/>
              <w:numPr>
                <w:ilvl w:val="0"/>
                <w:numId w:val="78"/>
              </w:numPr>
              <w:spacing w:after="160" w:line="259" w:lineRule="auto"/>
              <w:ind w:left="284" w:hanging="284"/>
              <w:contextualSpacing/>
              <w:jc w:val="both"/>
              <w:rPr>
                <w:rFonts w:ascii="Arial" w:hAnsi="Arial" w:cs="Arial"/>
                <w:b/>
                <w:sz w:val="20"/>
              </w:rPr>
            </w:pPr>
            <w:r w:rsidRPr="008B0ED7">
              <w:rPr>
                <w:rFonts w:ascii="Arial" w:hAnsi="Arial" w:cs="Arial"/>
                <w:b/>
                <w:sz w:val="20"/>
              </w:rPr>
              <w:t>DESCRIPCIÓN</w:t>
            </w:r>
          </w:p>
          <w:p w14:paraId="3F02B161" w14:textId="77777777" w:rsidR="00E23831" w:rsidRPr="008B0ED7" w:rsidRDefault="00E23831" w:rsidP="00E23831">
            <w:pPr>
              <w:ind w:right="113"/>
              <w:jc w:val="both"/>
              <w:rPr>
                <w:rFonts w:ascii="Arial" w:hAnsi="Arial" w:cs="Arial"/>
                <w:sz w:val="20"/>
                <w:szCs w:val="20"/>
                <w:lang w:val="es-ES_tradnl"/>
              </w:rPr>
            </w:pPr>
            <w:r w:rsidRPr="004717C6">
              <w:rPr>
                <w:rFonts w:ascii="Arial" w:hAnsi="Arial" w:cs="Arial"/>
                <w:sz w:val="20"/>
                <w:szCs w:val="20"/>
              </w:rPr>
              <w:t xml:space="preserve">Este ítem se refiere a la aplicación de barniz sobre las superficies de madera, de acuerdo a las instrucciones del </w:t>
            </w:r>
            <w:r w:rsidRPr="008B0ED7">
              <w:rPr>
                <w:rFonts w:ascii="Arial" w:hAnsi="Arial" w:cs="Arial"/>
                <w:b/>
                <w:sz w:val="20"/>
                <w:szCs w:val="20"/>
              </w:rPr>
              <w:t>FISCAL DE OBRA</w:t>
            </w:r>
            <w:r>
              <w:rPr>
                <w:rFonts w:ascii="Arial" w:hAnsi="Arial" w:cs="Arial"/>
                <w:b/>
                <w:sz w:val="20"/>
                <w:szCs w:val="20"/>
              </w:rPr>
              <w:t>.</w:t>
            </w:r>
          </w:p>
          <w:p w14:paraId="655BB40C" w14:textId="77777777" w:rsidR="00E23831" w:rsidRPr="008B0ED7" w:rsidRDefault="00E23831" w:rsidP="00E23831">
            <w:pPr>
              <w:ind w:right="113"/>
              <w:jc w:val="both"/>
              <w:rPr>
                <w:rFonts w:ascii="Arial" w:hAnsi="Arial" w:cs="Arial"/>
                <w:sz w:val="20"/>
                <w:szCs w:val="20"/>
                <w:lang w:val="es-ES_tradnl"/>
              </w:rPr>
            </w:pPr>
          </w:p>
          <w:p w14:paraId="0A171A16" w14:textId="77777777" w:rsidR="00E23831" w:rsidRPr="008B0ED7" w:rsidRDefault="00E23831" w:rsidP="00A06C10">
            <w:pPr>
              <w:pStyle w:val="Prrafodelista"/>
              <w:numPr>
                <w:ilvl w:val="0"/>
                <w:numId w:val="78"/>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33507CC8" w14:textId="77777777" w:rsidR="00E23831" w:rsidRPr="004717C6"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 xml:space="preserve">BARNIZ P/ MADERA ALTO BRILLO </w:t>
            </w:r>
          </w:p>
          <w:p w14:paraId="31CFE6BD" w14:textId="77777777" w:rsidR="00E23831" w:rsidRPr="004717C6"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 xml:space="preserve">LIJA DE CARPINTERIA </w:t>
            </w:r>
          </w:p>
          <w:p w14:paraId="0FD3B196" w14:textId="77777777" w:rsidR="00E23831"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SELLADOR DE MADERA</w:t>
            </w:r>
          </w:p>
          <w:p w14:paraId="47508190" w14:textId="77777777" w:rsidR="00E23831"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MASILLA PARA MADERA</w:t>
            </w:r>
          </w:p>
          <w:p w14:paraId="76874262" w14:textId="77777777" w:rsidR="00E23831" w:rsidRPr="008B0ED7" w:rsidRDefault="00E23831" w:rsidP="00E23831">
            <w:pPr>
              <w:jc w:val="both"/>
              <w:rPr>
                <w:rFonts w:ascii="Arial" w:hAnsi="Arial" w:cs="Arial"/>
                <w:sz w:val="20"/>
                <w:szCs w:val="20"/>
                <w:lang w:val="es-ES_tradnl"/>
              </w:rPr>
            </w:pPr>
          </w:p>
          <w:p w14:paraId="3E0A97F9"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3774F45D" w14:textId="77777777" w:rsidR="00E23831" w:rsidRPr="008B0ED7" w:rsidRDefault="00E23831" w:rsidP="00E23831">
            <w:pPr>
              <w:jc w:val="both"/>
              <w:rPr>
                <w:rFonts w:ascii="Arial" w:hAnsi="Arial" w:cs="Arial"/>
                <w:sz w:val="20"/>
                <w:szCs w:val="20"/>
                <w:lang w:val="es-ES_tradnl"/>
              </w:rPr>
            </w:pPr>
          </w:p>
          <w:p w14:paraId="1CCF6383" w14:textId="77777777" w:rsidR="00E23831" w:rsidRPr="008B0ED7" w:rsidRDefault="00E23831" w:rsidP="00A06C10">
            <w:pPr>
              <w:pStyle w:val="Prrafodelista"/>
              <w:numPr>
                <w:ilvl w:val="0"/>
                <w:numId w:val="78"/>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5B295641" w14:textId="77777777" w:rsidR="00E23831" w:rsidRPr="004717C6" w:rsidRDefault="00E23831" w:rsidP="00E23831">
            <w:pPr>
              <w:ind w:right="113"/>
              <w:jc w:val="both"/>
              <w:rPr>
                <w:rFonts w:ascii="Arial" w:hAnsi="Arial" w:cs="Arial"/>
                <w:sz w:val="20"/>
                <w:szCs w:val="20"/>
              </w:rPr>
            </w:pPr>
            <w:r w:rsidRPr="004717C6">
              <w:rPr>
                <w:rFonts w:ascii="Arial" w:hAnsi="Arial" w:cs="Arial"/>
                <w:sz w:val="20"/>
                <w:szCs w:val="20"/>
              </w:rPr>
              <w:t>La superficie a la cual se aplicará la masilla para madera, debe estar limpia, seca y libre de barnices, pinturas, aceites, polvos, suciedad y otros contaminantes. Para posteriormente lijar la superficie para eliminar astillas y partes sueltas.</w:t>
            </w:r>
          </w:p>
          <w:p w14:paraId="5BDEE842" w14:textId="77777777" w:rsidR="00E23831" w:rsidRPr="004717C6" w:rsidRDefault="00E23831" w:rsidP="00E23831">
            <w:pPr>
              <w:ind w:right="113"/>
              <w:jc w:val="both"/>
              <w:rPr>
                <w:rFonts w:ascii="Arial" w:hAnsi="Arial" w:cs="Arial"/>
                <w:sz w:val="20"/>
                <w:szCs w:val="20"/>
              </w:rPr>
            </w:pPr>
            <w:r w:rsidRPr="004717C6">
              <w:rPr>
                <w:rFonts w:ascii="Arial" w:hAnsi="Arial" w:cs="Arial"/>
                <w:sz w:val="20"/>
                <w:szCs w:val="20"/>
              </w:rPr>
              <w:t>La masilla para madera no debe estar diluida, aplicando esta en pequeñas cantidades, por medio de una pelotilla, efectuando círculos continuos sobre la superficie de madera, dejar secar como mínimo una hora y lijar suavemente.</w:t>
            </w:r>
          </w:p>
          <w:p w14:paraId="1181145B" w14:textId="77777777" w:rsidR="00E23831" w:rsidRPr="004717C6" w:rsidRDefault="00E23831" w:rsidP="00E23831">
            <w:pPr>
              <w:ind w:right="113"/>
              <w:jc w:val="both"/>
              <w:rPr>
                <w:rFonts w:ascii="Arial" w:hAnsi="Arial" w:cs="Arial"/>
                <w:sz w:val="20"/>
                <w:szCs w:val="20"/>
              </w:rPr>
            </w:pPr>
            <w:r w:rsidRPr="004717C6">
              <w:rPr>
                <w:rFonts w:ascii="Arial" w:hAnsi="Arial" w:cs="Arial"/>
                <w:sz w:val="20"/>
                <w:szCs w:val="20"/>
              </w:rPr>
              <w:lastRenderedPageBreak/>
              <w:t xml:space="preserve">El </w:t>
            </w:r>
            <w:r>
              <w:rPr>
                <w:rFonts w:ascii="Arial" w:hAnsi="Arial" w:cs="Arial"/>
                <w:sz w:val="20"/>
                <w:szCs w:val="20"/>
              </w:rPr>
              <w:t>Fiscal de obra</w:t>
            </w:r>
            <w:r w:rsidRPr="004717C6">
              <w:rPr>
                <w:rFonts w:ascii="Arial" w:hAnsi="Arial" w:cs="Arial"/>
                <w:sz w:val="20"/>
                <w:szCs w:val="20"/>
              </w:rPr>
              <w:t xml:space="preserve"> deberá inspeccionar la pieza, determinando si es necesaria repetir la aplicación del barniz, sin que al contratista se le reconozca pago adicional alguno.</w:t>
            </w:r>
          </w:p>
          <w:p w14:paraId="1FF69B83" w14:textId="77777777" w:rsidR="00E23831" w:rsidRDefault="00E23831" w:rsidP="00E23831">
            <w:pPr>
              <w:ind w:right="113"/>
              <w:jc w:val="both"/>
              <w:rPr>
                <w:rFonts w:ascii="Arial" w:hAnsi="Arial" w:cs="Arial"/>
                <w:sz w:val="20"/>
                <w:szCs w:val="20"/>
              </w:rPr>
            </w:pPr>
            <w:r w:rsidRPr="004717C6">
              <w:rPr>
                <w:rFonts w:ascii="Arial" w:hAnsi="Arial" w:cs="Arial"/>
                <w:sz w:val="20"/>
                <w:szCs w:val="20"/>
              </w:rPr>
              <w:t xml:space="preserve">Posterior </w:t>
            </w:r>
            <w:r>
              <w:rPr>
                <w:rFonts w:ascii="Arial" w:hAnsi="Arial" w:cs="Arial"/>
                <w:sz w:val="20"/>
                <w:szCs w:val="20"/>
              </w:rPr>
              <w:t xml:space="preserve">al </w:t>
            </w:r>
            <w:proofErr w:type="spellStart"/>
            <w:r>
              <w:rPr>
                <w:rFonts w:ascii="Arial" w:hAnsi="Arial" w:cs="Arial"/>
                <w:sz w:val="20"/>
                <w:szCs w:val="20"/>
              </w:rPr>
              <w:t>masillado</w:t>
            </w:r>
            <w:proofErr w:type="spellEnd"/>
            <w:r>
              <w:rPr>
                <w:rFonts w:ascii="Arial" w:hAnsi="Arial" w:cs="Arial"/>
                <w:sz w:val="20"/>
                <w:szCs w:val="20"/>
              </w:rPr>
              <w:t xml:space="preserve">, se deberá mezclar el sellador y luego </w:t>
            </w:r>
            <w:r w:rsidRPr="004717C6">
              <w:rPr>
                <w:rFonts w:ascii="Arial" w:hAnsi="Arial" w:cs="Arial"/>
                <w:sz w:val="20"/>
                <w:szCs w:val="20"/>
              </w:rPr>
              <w:t>el barniz para homogeneizar el color, acorde a recomendaciones del fabricante, para su posterior aplicación con brocha. Entre capa y capa se deberá esperar como mínimo 4 horas, teniendo que aplicarse como mínimo 3 manos del barniz.</w:t>
            </w:r>
          </w:p>
          <w:p w14:paraId="52B8A9C2" w14:textId="77777777" w:rsidR="00E23831" w:rsidRPr="008B0ED7" w:rsidRDefault="00E23831" w:rsidP="00E23831">
            <w:pPr>
              <w:ind w:right="113"/>
              <w:jc w:val="both"/>
              <w:rPr>
                <w:rFonts w:ascii="Arial" w:hAnsi="Arial" w:cs="Arial"/>
                <w:sz w:val="20"/>
                <w:szCs w:val="20"/>
                <w:lang w:val="es-ES_tradnl"/>
              </w:rPr>
            </w:pPr>
          </w:p>
          <w:p w14:paraId="11556806" w14:textId="77777777" w:rsidR="00E23831" w:rsidRPr="008B0ED7" w:rsidRDefault="00E23831" w:rsidP="00A06C10">
            <w:pPr>
              <w:pStyle w:val="Prrafodelista"/>
              <w:numPr>
                <w:ilvl w:val="0"/>
                <w:numId w:val="78"/>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14845AEA"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metro </w:t>
            </w:r>
            <w:r>
              <w:rPr>
                <w:rFonts w:ascii="Arial" w:hAnsi="Arial" w:cs="Arial"/>
                <w:sz w:val="20"/>
                <w:szCs w:val="20"/>
              </w:rPr>
              <w:t>cuadrado</w:t>
            </w:r>
          </w:p>
          <w:p w14:paraId="34A08758" w14:textId="77777777" w:rsidR="00E23831" w:rsidRPr="008B0ED7" w:rsidRDefault="00E23831" w:rsidP="00E23831">
            <w:pPr>
              <w:jc w:val="both"/>
              <w:rPr>
                <w:rFonts w:ascii="Arial" w:hAnsi="Arial" w:cs="Arial"/>
                <w:sz w:val="20"/>
                <w:szCs w:val="20"/>
              </w:rPr>
            </w:pPr>
          </w:p>
          <w:p w14:paraId="0D7507A0" w14:textId="77777777" w:rsidR="00E23831" w:rsidRPr="008B0ED7" w:rsidRDefault="00E23831" w:rsidP="00A06C10">
            <w:pPr>
              <w:pStyle w:val="Prrafodelista"/>
              <w:numPr>
                <w:ilvl w:val="0"/>
                <w:numId w:val="78"/>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5DB231A2"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1826E9A6" w14:textId="77777777" w:rsidR="00E23831" w:rsidRDefault="00E23831" w:rsidP="00E23831">
            <w:pPr>
              <w:rPr>
                <w:lang w:eastAsia="es-BO"/>
              </w:rPr>
            </w:pPr>
          </w:p>
          <w:p w14:paraId="27DE37F5" w14:textId="77777777" w:rsidR="00E23831" w:rsidRDefault="00E23831" w:rsidP="00E23831">
            <w:pPr>
              <w:rPr>
                <w:lang w:eastAsia="es-BO"/>
              </w:rPr>
            </w:pPr>
          </w:p>
          <w:p w14:paraId="131583C1" w14:textId="77777777" w:rsidR="00E23831" w:rsidRPr="008B0ED7" w:rsidRDefault="00E23831" w:rsidP="00A06C10">
            <w:pPr>
              <w:pStyle w:val="Ttulo1"/>
              <w:keepNext w:val="0"/>
              <w:numPr>
                <w:ilvl w:val="0"/>
                <w:numId w:val="72"/>
              </w:numPr>
              <w:spacing w:after="160"/>
              <w:ind w:left="851" w:hanging="851"/>
              <w:contextualSpacing/>
              <w:jc w:val="both"/>
              <w:rPr>
                <w:rFonts w:ascii="Arial" w:hAnsi="Arial" w:cs="Arial"/>
                <w:color w:val="000000"/>
                <w:sz w:val="20"/>
                <w:szCs w:val="20"/>
                <w:lang w:eastAsia="es-BO"/>
              </w:rPr>
            </w:pPr>
            <w:r w:rsidRPr="003430C0">
              <w:rPr>
                <w:rFonts w:ascii="Arial" w:hAnsi="Arial" w:cs="Arial"/>
                <w:color w:val="000000"/>
                <w:sz w:val="20"/>
                <w:szCs w:val="20"/>
                <w:lang w:val="es-ES" w:eastAsia="es-BO"/>
              </w:rPr>
              <w:t>CAMBIO DE CANALETA CORTE 50</w:t>
            </w:r>
          </w:p>
          <w:p w14:paraId="3B6C3D1C" w14:textId="77777777" w:rsidR="00E23831" w:rsidRPr="008B0ED7" w:rsidRDefault="00E23831" w:rsidP="00E23831">
            <w:pPr>
              <w:pStyle w:val="Estilo1"/>
              <w:numPr>
                <w:ilvl w:val="0"/>
                <w:numId w:val="0"/>
              </w:numPr>
            </w:pPr>
            <w:r w:rsidRPr="008B0ED7">
              <w:t>UNIDAD DE MEDIDA: M</w:t>
            </w:r>
          </w:p>
          <w:p w14:paraId="42712547" w14:textId="77777777" w:rsidR="00E23831" w:rsidRPr="003430C0" w:rsidRDefault="00E23831" w:rsidP="00A06C10">
            <w:pPr>
              <w:pStyle w:val="Prrafodelista"/>
              <w:numPr>
                <w:ilvl w:val="0"/>
                <w:numId w:val="80"/>
              </w:numPr>
              <w:spacing w:after="160" w:line="259" w:lineRule="auto"/>
              <w:ind w:left="284" w:hanging="284"/>
              <w:contextualSpacing/>
              <w:jc w:val="both"/>
              <w:rPr>
                <w:rFonts w:ascii="Arial" w:hAnsi="Arial" w:cs="Arial"/>
                <w:b/>
                <w:sz w:val="20"/>
              </w:rPr>
            </w:pPr>
            <w:r w:rsidRPr="003430C0">
              <w:rPr>
                <w:rFonts w:ascii="Arial" w:hAnsi="Arial" w:cs="Arial"/>
                <w:b/>
                <w:sz w:val="20"/>
              </w:rPr>
              <w:t>DESCRIPCIÓN</w:t>
            </w:r>
          </w:p>
          <w:p w14:paraId="09AFE0EC" w14:textId="77777777" w:rsidR="00E23831" w:rsidRPr="008B0ED7" w:rsidRDefault="00E23831" w:rsidP="00E23831">
            <w:pPr>
              <w:ind w:right="113"/>
              <w:jc w:val="both"/>
              <w:rPr>
                <w:rFonts w:ascii="Arial" w:hAnsi="Arial" w:cs="Arial"/>
                <w:sz w:val="20"/>
                <w:szCs w:val="20"/>
                <w:lang w:val="es-ES_tradnl"/>
              </w:rPr>
            </w:pPr>
            <w:r w:rsidRPr="004717C6">
              <w:rPr>
                <w:rFonts w:ascii="Arial" w:hAnsi="Arial" w:cs="Arial"/>
                <w:sz w:val="20"/>
                <w:szCs w:val="20"/>
              </w:rPr>
              <w:t xml:space="preserve">Este ítem se refiere a los trabajos de retiro y reposición de canaletas para la evacuación de aguas pluviales, de acuerdo a lo indicado a las instrucciones impartidas por el </w:t>
            </w:r>
            <w:r w:rsidRPr="008B0ED7">
              <w:rPr>
                <w:rFonts w:ascii="Arial" w:hAnsi="Arial" w:cs="Arial"/>
                <w:b/>
                <w:sz w:val="20"/>
                <w:szCs w:val="20"/>
              </w:rPr>
              <w:t>FISCAL DE OBRA</w:t>
            </w:r>
            <w:r>
              <w:rPr>
                <w:rFonts w:ascii="Arial" w:hAnsi="Arial" w:cs="Arial"/>
                <w:b/>
                <w:sz w:val="20"/>
                <w:szCs w:val="20"/>
              </w:rPr>
              <w:t>.</w:t>
            </w:r>
          </w:p>
          <w:p w14:paraId="3B548631" w14:textId="77777777" w:rsidR="00E23831" w:rsidRPr="008B0ED7" w:rsidRDefault="00E23831" w:rsidP="00E23831">
            <w:pPr>
              <w:ind w:right="113"/>
              <w:jc w:val="both"/>
              <w:rPr>
                <w:rFonts w:ascii="Arial" w:hAnsi="Arial" w:cs="Arial"/>
                <w:sz w:val="20"/>
                <w:szCs w:val="20"/>
                <w:lang w:val="es-ES_tradnl"/>
              </w:rPr>
            </w:pPr>
          </w:p>
          <w:p w14:paraId="34ACD214" w14:textId="77777777" w:rsidR="00E23831" w:rsidRPr="008B0ED7" w:rsidRDefault="00E23831" w:rsidP="00A06C10">
            <w:pPr>
              <w:pStyle w:val="Prrafodelista"/>
              <w:numPr>
                <w:ilvl w:val="0"/>
                <w:numId w:val="80"/>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65041FA8" w14:textId="77777777" w:rsidR="00E23831" w:rsidRPr="004717C6"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 xml:space="preserve">CALAMINA PLANA N° 28 </w:t>
            </w:r>
          </w:p>
          <w:p w14:paraId="6A3F5A6D" w14:textId="77777777" w:rsidR="00E23831" w:rsidRPr="004717C6"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SOLDADURA PARA CALAMINA</w:t>
            </w:r>
          </w:p>
          <w:p w14:paraId="1B7D051B" w14:textId="77777777" w:rsidR="00E23831" w:rsidRPr="004717C6" w:rsidRDefault="00E23831" w:rsidP="00A06C10">
            <w:pPr>
              <w:numPr>
                <w:ilvl w:val="0"/>
                <w:numId w:val="75"/>
              </w:numPr>
              <w:ind w:right="113"/>
              <w:jc w:val="both"/>
              <w:rPr>
                <w:rFonts w:ascii="Arial" w:hAnsi="Arial" w:cs="Arial"/>
                <w:sz w:val="20"/>
                <w:szCs w:val="20"/>
                <w:lang w:val="es-ES_tradnl"/>
              </w:rPr>
            </w:pPr>
            <w:r w:rsidRPr="004717C6">
              <w:rPr>
                <w:rFonts w:ascii="Arial" w:hAnsi="Arial" w:cs="Arial"/>
                <w:sz w:val="20"/>
                <w:szCs w:val="20"/>
                <w:lang w:val="es-ES_tradnl"/>
              </w:rPr>
              <w:t xml:space="preserve">ALAMBRE GALVANIZADO N° 12 </w:t>
            </w:r>
          </w:p>
          <w:p w14:paraId="263999CD" w14:textId="77777777" w:rsidR="00E23831" w:rsidRDefault="00E23831" w:rsidP="00A06C10">
            <w:pPr>
              <w:numPr>
                <w:ilvl w:val="0"/>
                <w:numId w:val="75"/>
              </w:numPr>
              <w:jc w:val="both"/>
              <w:rPr>
                <w:rFonts w:ascii="Arial" w:hAnsi="Arial" w:cs="Arial"/>
                <w:sz w:val="20"/>
                <w:szCs w:val="20"/>
                <w:lang w:val="es-ES_tradnl"/>
              </w:rPr>
            </w:pPr>
            <w:r>
              <w:rPr>
                <w:rFonts w:ascii="Arial" w:hAnsi="Arial" w:cs="Arial"/>
                <w:sz w:val="20"/>
                <w:szCs w:val="20"/>
                <w:lang w:val="es-ES_tradnl"/>
              </w:rPr>
              <w:t>PLETINA 1/8" X 3/4" (3X20) MM</w:t>
            </w:r>
          </w:p>
          <w:p w14:paraId="0ACE21C5" w14:textId="77777777" w:rsidR="00E23831" w:rsidRPr="008B0ED7" w:rsidRDefault="00E23831" w:rsidP="00E23831">
            <w:pPr>
              <w:ind w:left="833"/>
              <w:jc w:val="both"/>
              <w:rPr>
                <w:rFonts w:ascii="Arial" w:hAnsi="Arial" w:cs="Arial"/>
                <w:sz w:val="20"/>
                <w:szCs w:val="20"/>
                <w:lang w:val="es-ES_tradnl"/>
              </w:rPr>
            </w:pPr>
          </w:p>
          <w:p w14:paraId="20F2434F"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090CDEC8" w14:textId="77777777" w:rsidR="00E23831" w:rsidRPr="008B0ED7" w:rsidRDefault="00E23831" w:rsidP="00E23831">
            <w:pPr>
              <w:jc w:val="both"/>
              <w:rPr>
                <w:rFonts w:ascii="Arial" w:hAnsi="Arial" w:cs="Arial"/>
                <w:sz w:val="20"/>
                <w:szCs w:val="20"/>
                <w:lang w:val="es-ES_tradnl"/>
              </w:rPr>
            </w:pPr>
          </w:p>
          <w:p w14:paraId="4DCB5128" w14:textId="77777777" w:rsidR="00E23831" w:rsidRPr="008B0ED7" w:rsidRDefault="00E23831" w:rsidP="00A06C10">
            <w:pPr>
              <w:pStyle w:val="Prrafodelista"/>
              <w:numPr>
                <w:ilvl w:val="0"/>
                <w:numId w:val="80"/>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0BF555B5" w14:textId="77777777" w:rsidR="00E23831" w:rsidRPr="00DC1F2C" w:rsidRDefault="00E23831" w:rsidP="00E23831">
            <w:pPr>
              <w:ind w:right="113"/>
              <w:jc w:val="both"/>
              <w:rPr>
                <w:rFonts w:ascii="Arial" w:hAnsi="Arial" w:cs="Arial"/>
                <w:sz w:val="20"/>
                <w:szCs w:val="20"/>
                <w:lang w:val="es-ES_tradnl"/>
              </w:rPr>
            </w:pPr>
            <w:r w:rsidRPr="00DC1F2C">
              <w:rPr>
                <w:rFonts w:ascii="Arial" w:hAnsi="Arial" w:cs="Arial"/>
                <w:sz w:val="20"/>
                <w:szCs w:val="20"/>
                <w:lang w:val="es-ES_tradnl"/>
              </w:rPr>
              <w:t xml:space="preserve">El doblado de la calamina plana se deberá realizar en una dobladora con prensa para que las esquinas queden a 90º y lo más uniformes posible. La sección de la canaleta debe estar hecha según las instrucciones del </w:t>
            </w:r>
            <w:r>
              <w:rPr>
                <w:rFonts w:ascii="Arial" w:hAnsi="Arial" w:cs="Arial"/>
                <w:sz w:val="20"/>
                <w:szCs w:val="20"/>
                <w:lang w:val="es-ES_tradnl"/>
              </w:rPr>
              <w:t>Fiscal de servicio</w:t>
            </w:r>
            <w:r w:rsidRPr="00DC1F2C">
              <w:rPr>
                <w:rFonts w:ascii="Arial" w:hAnsi="Arial" w:cs="Arial"/>
                <w:sz w:val="20"/>
                <w:szCs w:val="20"/>
                <w:lang w:val="es-ES_tradnl"/>
              </w:rPr>
              <w:t xml:space="preserve">, el costo del doblado correrá a cuenta del </w:t>
            </w:r>
            <w:r>
              <w:rPr>
                <w:rFonts w:ascii="Arial" w:hAnsi="Arial" w:cs="Arial"/>
                <w:sz w:val="20"/>
                <w:szCs w:val="20"/>
                <w:lang w:val="es-ES_tradnl"/>
              </w:rPr>
              <w:t>Proveedor</w:t>
            </w:r>
            <w:r w:rsidRPr="00DC1F2C">
              <w:rPr>
                <w:rFonts w:ascii="Arial" w:hAnsi="Arial" w:cs="Arial"/>
                <w:sz w:val="20"/>
                <w:szCs w:val="20"/>
                <w:lang w:val="es-ES_tradnl"/>
              </w:rPr>
              <w:t>.</w:t>
            </w:r>
          </w:p>
          <w:p w14:paraId="5DE5C2FD" w14:textId="77777777" w:rsidR="00E23831" w:rsidRPr="00DC1F2C" w:rsidRDefault="00E23831" w:rsidP="00E23831">
            <w:pPr>
              <w:ind w:right="113"/>
              <w:jc w:val="both"/>
              <w:rPr>
                <w:rFonts w:ascii="Arial" w:hAnsi="Arial" w:cs="Arial"/>
                <w:sz w:val="20"/>
                <w:szCs w:val="20"/>
                <w:lang w:val="es-ES_tradnl"/>
              </w:rPr>
            </w:pPr>
            <w:r w:rsidRPr="00DC1F2C">
              <w:rPr>
                <w:rFonts w:ascii="Arial" w:hAnsi="Arial" w:cs="Arial"/>
                <w:sz w:val="20"/>
                <w:szCs w:val="20"/>
                <w:lang w:val="es-ES_tradnl"/>
              </w:rPr>
              <w:t>Una vez aprobada la disposición de las canaletas, se procederá a su instalación, debiendo sujetarse las mismas por medio de soportes de platino, cada 1.00 m. de distancia, con tornillos que atraviesen la estructura donde se asentará la aleta de la canaleta y penetren la estructura principal de la cubierta.</w:t>
            </w:r>
          </w:p>
          <w:p w14:paraId="527653A1" w14:textId="77777777" w:rsidR="00E23831" w:rsidRPr="00DC1F2C" w:rsidRDefault="00E23831" w:rsidP="00E23831">
            <w:pPr>
              <w:ind w:right="113"/>
              <w:jc w:val="both"/>
              <w:rPr>
                <w:rFonts w:ascii="Arial" w:hAnsi="Arial" w:cs="Arial"/>
                <w:sz w:val="20"/>
                <w:szCs w:val="20"/>
                <w:lang w:val="es-ES_tradnl"/>
              </w:rPr>
            </w:pPr>
            <w:r w:rsidRPr="00DC1F2C">
              <w:rPr>
                <w:rFonts w:ascii="Arial" w:hAnsi="Arial" w:cs="Arial"/>
                <w:sz w:val="20"/>
                <w:szCs w:val="20"/>
                <w:lang w:val="es-ES_tradnl"/>
              </w:rPr>
              <w:t>La unión entre los tramos de la canaleta se hará con soldadura del tipo adecuado para la ejecución de este trabajo.</w:t>
            </w:r>
          </w:p>
          <w:p w14:paraId="20731AA9" w14:textId="77777777" w:rsidR="00E23831" w:rsidRDefault="00E23831" w:rsidP="00E23831">
            <w:pPr>
              <w:ind w:right="113"/>
              <w:jc w:val="both"/>
              <w:rPr>
                <w:rFonts w:ascii="Arial" w:hAnsi="Arial" w:cs="Arial"/>
                <w:sz w:val="20"/>
                <w:szCs w:val="20"/>
                <w:lang w:val="es-ES_tradnl"/>
              </w:rPr>
            </w:pPr>
            <w:r w:rsidRPr="00DC1F2C">
              <w:rPr>
                <w:rFonts w:ascii="Arial" w:hAnsi="Arial" w:cs="Arial"/>
                <w:sz w:val="20"/>
                <w:szCs w:val="20"/>
                <w:lang w:val="es-ES_tradnl"/>
              </w:rPr>
              <w:t xml:space="preserve">Concluida la colocación de las canaletas, el </w:t>
            </w:r>
            <w:r>
              <w:rPr>
                <w:rFonts w:ascii="Arial" w:hAnsi="Arial" w:cs="Arial"/>
                <w:sz w:val="20"/>
                <w:szCs w:val="20"/>
                <w:lang w:val="es-ES_tradnl"/>
              </w:rPr>
              <w:t>Fiscal de servicio</w:t>
            </w:r>
            <w:r w:rsidRPr="00DC1F2C">
              <w:rPr>
                <w:rFonts w:ascii="Arial" w:hAnsi="Arial" w:cs="Arial"/>
                <w:sz w:val="20"/>
                <w:szCs w:val="20"/>
                <w:lang w:val="es-ES_tradnl"/>
              </w:rPr>
              <w:t xml:space="preserve"> efectuará una revisión prolija de la obra ejecutada, luego se procederá a efectuar la prueba hidráulica correspondiente</w:t>
            </w:r>
          </w:p>
          <w:p w14:paraId="7AD290B2" w14:textId="77777777" w:rsidR="00E23831" w:rsidRDefault="00E23831" w:rsidP="00E23831">
            <w:pPr>
              <w:ind w:right="113"/>
              <w:jc w:val="both"/>
              <w:rPr>
                <w:rFonts w:ascii="Arial" w:hAnsi="Arial" w:cs="Arial"/>
                <w:sz w:val="20"/>
                <w:szCs w:val="20"/>
              </w:rPr>
            </w:pPr>
            <w:r>
              <w:rPr>
                <w:rFonts w:ascii="Arial" w:hAnsi="Arial" w:cs="Arial"/>
                <w:sz w:val="20"/>
                <w:szCs w:val="20"/>
                <w:lang w:val="es-ES_tradnl"/>
              </w:rPr>
              <w:t xml:space="preserve">La calamina podrá ser </w:t>
            </w:r>
            <w:proofErr w:type="spellStart"/>
            <w:r>
              <w:rPr>
                <w:rFonts w:ascii="Arial" w:hAnsi="Arial" w:cs="Arial"/>
                <w:sz w:val="20"/>
                <w:szCs w:val="20"/>
                <w:lang w:val="es-ES_tradnl"/>
              </w:rPr>
              <w:t>prepintada</w:t>
            </w:r>
            <w:proofErr w:type="spellEnd"/>
            <w:r>
              <w:rPr>
                <w:rFonts w:ascii="Arial" w:hAnsi="Arial" w:cs="Arial"/>
                <w:sz w:val="20"/>
                <w:szCs w:val="20"/>
                <w:lang w:val="es-ES_tradnl"/>
              </w:rPr>
              <w:t>, o se deberá aplicar pintura anticorrosiva del color que señale el Fiscal de Obra.</w:t>
            </w:r>
          </w:p>
          <w:p w14:paraId="7B05EB8E" w14:textId="77777777" w:rsidR="00E23831" w:rsidRPr="008B0ED7" w:rsidRDefault="00E23831" w:rsidP="00E23831">
            <w:pPr>
              <w:ind w:right="113"/>
              <w:jc w:val="both"/>
              <w:rPr>
                <w:rFonts w:ascii="Arial" w:hAnsi="Arial" w:cs="Arial"/>
                <w:sz w:val="20"/>
                <w:szCs w:val="20"/>
                <w:lang w:val="es-ES_tradnl"/>
              </w:rPr>
            </w:pPr>
          </w:p>
          <w:p w14:paraId="2D2AA032" w14:textId="77777777" w:rsidR="00E23831" w:rsidRPr="008B0ED7" w:rsidRDefault="00E23831" w:rsidP="00A06C10">
            <w:pPr>
              <w:pStyle w:val="Prrafodelista"/>
              <w:numPr>
                <w:ilvl w:val="0"/>
                <w:numId w:val="80"/>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57507082" w14:textId="77777777" w:rsidR="00E23831" w:rsidRDefault="00E23831" w:rsidP="00E23831">
            <w:pPr>
              <w:jc w:val="both"/>
              <w:rPr>
                <w:rFonts w:ascii="Arial" w:hAnsi="Arial" w:cs="Arial"/>
                <w:sz w:val="20"/>
                <w:szCs w:val="20"/>
              </w:rPr>
            </w:pPr>
            <w:r w:rsidRPr="008B0ED7">
              <w:rPr>
                <w:rFonts w:ascii="Arial" w:hAnsi="Arial" w:cs="Arial"/>
                <w:sz w:val="20"/>
                <w:szCs w:val="20"/>
              </w:rPr>
              <w:lastRenderedPageBreak/>
              <w:t>La medición se realizará por metro lineal correctamente instalado.</w:t>
            </w:r>
          </w:p>
          <w:p w14:paraId="43F91CF8" w14:textId="77777777" w:rsidR="00E23831" w:rsidRPr="008B0ED7" w:rsidRDefault="00E23831" w:rsidP="00E23831">
            <w:pPr>
              <w:jc w:val="both"/>
              <w:rPr>
                <w:rFonts w:ascii="Arial" w:hAnsi="Arial" w:cs="Arial"/>
                <w:sz w:val="20"/>
                <w:szCs w:val="20"/>
              </w:rPr>
            </w:pPr>
          </w:p>
          <w:p w14:paraId="46D92598" w14:textId="77777777" w:rsidR="00E23831" w:rsidRPr="008B0ED7" w:rsidRDefault="00E23831" w:rsidP="00A06C10">
            <w:pPr>
              <w:pStyle w:val="Prrafodelista"/>
              <w:numPr>
                <w:ilvl w:val="0"/>
                <w:numId w:val="80"/>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13840759"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B1A8D9D" w14:textId="77777777" w:rsidR="00E23831" w:rsidRPr="008B0ED7" w:rsidRDefault="00E23831" w:rsidP="00E23831">
            <w:pPr>
              <w:jc w:val="both"/>
              <w:rPr>
                <w:rFonts w:ascii="Arial" w:hAnsi="Arial" w:cs="Arial"/>
                <w:b/>
                <w:sz w:val="20"/>
                <w:szCs w:val="20"/>
              </w:rPr>
            </w:pPr>
          </w:p>
          <w:p w14:paraId="54B7A749"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3430C0">
              <w:rPr>
                <w:rFonts w:ascii="Arial" w:hAnsi="Arial" w:cs="Arial"/>
                <w:color w:val="000000"/>
                <w:sz w:val="20"/>
                <w:szCs w:val="20"/>
                <w:lang w:val="es-ES" w:eastAsia="es-BO"/>
              </w:rPr>
              <w:t>CUMBRERA DE CALAMINA GALVANIZADA</w:t>
            </w:r>
          </w:p>
          <w:p w14:paraId="249980E6"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D1387A">
              <w:rPr>
                <w:rFonts w:ascii="Arial" w:hAnsi="Arial" w:cs="Arial"/>
                <w:color w:val="000000"/>
                <w:sz w:val="20"/>
                <w:szCs w:val="20"/>
                <w:lang w:val="es-ES" w:eastAsia="es-BO"/>
              </w:rPr>
              <w:t>LIMAHOYA DE CALAMINA GALVANIZADA</w:t>
            </w:r>
          </w:p>
          <w:p w14:paraId="2FF2C82E"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w:t>
            </w:r>
          </w:p>
          <w:p w14:paraId="0FF65146" w14:textId="77777777" w:rsidR="00E23831" w:rsidRPr="008B0ED7" w:rsidRDefault="00E23831" w:rsidP="00A06C10">
            <w:pPr>
              <w:pStyle w:val="Prrafodelista"/>
              <w:numPr>
                <w:ilvl w:val="0"/>
                <w:numId w:val="81"/>
              </w:numPr>
              <w:spacing w:after="160" w:line="259" w:lineRule="auto"/>
              <w:contextualSpacing/>
              <w:jc w:val="both"/>
              <w:rPr>
                <w:rFonts w:ascii="Arial" w:hAnsi="Arial" w:cs="Arial"/>
                <w:b/>
                <w:sz w:val="20"/>
              </w:rPr>
            </w:pPr>
            <w:r w:rsidRPr="008B0ED7">
              <w:rPr>
                <w:rFonts w:ascii="Arial" w:hAnsi="Arial" w:cs="Arial"/>
                <w:b/>
                <w:sz w:val="20"/>
              </w:rPr>
              <w:t>DESCRIPCIÓN</w:t>
            </w:r>
          </w:p>
          <w:p w14:paraId="7798A59F" w14:textId="77777777" w:rsidR="00E23831" w:rsidRPr="008B0ED7" w:rsidRDefault="00E23831" w:rsidP="00E23831">
            <w:pPr>
              <w:ind w:right="113"/>
              <w:jc w:val="both"/>
              <w:rPr>
                <w:rFonts w:ascii="Arial" w:hAnsi="Arial" w:cs="Arial"/>
                <w:sz w:val="20"/>
                <w:szCs w:val="20"/>
                <w:lang w:val="es-ES_tradnl"/>
              </w:rPr>
            </w:pPr>
            <w:r w:rsidRPr="0056004F">
              <w:rPr>
                <w:rFonts w:ascii="Arial" w:hAnsi="Arial" w:cs="Arial"/>
                <w:sz w:val="20"/>
                <w:szCs w:val="20"/>
                <w:lang w:val="es-ES_tradnl"/>
              </w:rPr>
              <w:t xml:space="preserve">Este ítem se refiere a los trabajos de retiro y reposición de cumbreras y </w:t>
            </w:r>
            <w:proofErr w:type="spellStart"/>
            <w:r w:rsidRPr="0056004F">
              <w:rPr>
                <w:rFonts w:ascii="Arial" w:hAnsi="Arial" w:cs="Arial"/>
                <w:sz w:val="20"/>
                <w:szCs w:val="20"/>
                <w:lang w:val="es-ES_tradnl"/>
              </w:rPr>
              <w:t>limahoyas</w:t>
            </w:r>
            <w:proofErr w:type="spellEnd"/>
            <w:r w:rsidRPr="0056004F">
              <w:rPr>
                <w:rFonts w:ascii="Arial" w:hAnsi="Arial" w:cs="Arial"/>
                <w:sz w:val="20"/>
                <w:szCs w:val="20"/>
                <w:lang w:val="es-ES_tradnl"/>
              </w:rPr>
              <w:t xml:space="preserve"> para la evacuación de aguas pluviales, de acuerdo a lo indicado a las instrucciones impartidas por el </w:t>
            </w:r>
            <w:r w:rsidRPr="008B0ED7">
              <w:rPr>
                <w:rFonts w:ascii="Arial" w:hAnsi="Arial" w:cs="Arial"/>
                <w:b/>
                <w:sz w:val="20"/>
                <w:szCs w:val="20"/>
              </w:rPr>
              <w:t>FISCAL DE OBRA</w:t>
            </w:r>
          </w:p>
          <w:p w14:paraId="3616B1A2" w14:textId="77777777" w:rsidR="00E23831" w:rsidRPr="008B0ED7" w:rsidRDefault="00E23831" w:rsidP="00E23831">
            <w:pPr>
              <w:ind w:right="113"/>
              <w:jc w:val="both"/>
              <w:rPr>
                <w:rFonts w:ascii="Arial" w:hAnsi="Arial" w:cs="Arial"/>
                <w:sz w:val="20"/>
                <w:szCs w:val="20"/>
                <w:lang w:val="es-ES_tradnl"/>
              </w:rPr>
            </w:pPr>
          </w:p>
          <w:p w14:paraId="1FA96AD8" w14:textId="77777777" w:rsidR="00E23831" w:rsidRPr="008B0ED7" w:rsidRDefault="00E23831" w:rsidP="00A06C10">
            <w:pPr>
              <w:pStyle w:val="Prrafodelista"/>
              <w:numPr>
                <w:ilvl w:val="0"/>
                <w:numId w:val="81"/>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4174B5E3" w14:textId="77777777" w:rsidR="00E23831" w:rsidRPr="0056004F" w:rsidRDefault="00E23831" w:rsidP="00A06C10">
            <w:pPr>
              <w:numPr>
                <w:ilvl w:val="0"/>
                <w:numId w:val="74"/>
              </w:numPr>
              <w:ind w:right="113"/>
              <w:jc w:val="both"/>
              <w:rPr>
                <w:rFonts w:ascii="Arial" w:hAnsi="Arial" w:cs="Arial"/>
                <w:sz w:val="20"/>
                <w:szCs w:val="20"/>
                <w:lang w:val="es-ES_tradnl"/>
              </w:rPr>
            </w:pPr>
            <w:r w:rsidRPr="0056004F">
              <w:rPr>
                <w:rFonts w:ascii="Arial" w:hAnsi="Arial" w:cs="Arial"/>
                <w:sz w:val="20"/>
                <w:szCs w:val="20"/>
                <w:lang w:val="es-ES_tradnl"/>
              </w:rPr>
              <w:t xml:space="preserve">CALAMINA PLANA N° 28 </w:t>
            </w:r>
          </w:p>
          <w:p w14:paraId="3572A201" w14:textId="77777777" w:rsidR="00E23831" w:rsidRPr="0056004F" w:rsidRDefault="00E23831" w:rsidP="00A06C10">
            <w:pPr>
              <w:numPr>
                <w:ilvl w:val="0"/>
                <w:numId w:val="74"/>
              </w:numPr>
              <w:ind w:right="113"/>
              <w:jc w:val="both"/>
              <w:rPr>
                <w:rFonts w:ascii="Arial" w:hAnsi="Arial" w:cs="Arial"/>
                <w:sz w:val="20"/>
                <w:szCs w:val="20"/>
                <w:lang w:val="es-ES_tradnl"/>
              </w:rPr>
            </w:pPr>
            <w:r w:rsidRPr="0056004F">
              <w:rPr>
                <w:rFonts w:ascii="Arial" w:hAnsi="Arial" w:cs="Arial"/>
                <w:sz w:val="20"/>
                <w:szCs w:val="20"/>
                <w:lang w:val="es-ES_tradnl"/>
              </w:rPr>
              <w:t>SOLDADURA PARA CALAMINA</w:t>
            </w:r>
          </w:p>
          <w:p w14:paraId="09BDC05B" w14:textId="77777777" w:rsidR="00E23831" w:rsidRPr="008B0ED7" w:rsidRDefault="00E23831" w:rsidP="00A06C10">
            <w:pPr>
              <w:numPr>
                <w:ilvl w:val="0"/>
                <w:numId w:val="74"/>
              </w:numPr>
              <w:ind w:right="113"/>
              <w:jc w:val="both"/>
              <w:rPr>
                <w:rFonts w:ascii="Arial" w:hAnsi="Arial" w:cs="Arial"/>
                <w:sz w:val="20"/>
                <w:szCs w:val="20"/>
                <w:lang w:val="es-ES_tradnl"/>
              </w:rPr>
            </w:pPr>
            <w:r w:rsidRPr="0056004F">
              <w:rPr>
                <w:rFonts w:ascii="Arial" w:hAnsi="Arial" w:cs="Arial"/>
                <w:sz w:val="20"/>
                <w:szCs w:val="20"/>
                <w:lang w:val="es-ES_tradnl"/>
              </w:rPr>
              <w:t xml:space="preserve">PLETINA 1/8" X 3/4" (3X20) MM </w:t>
            </w:r>
          </w:p>
          <w:p w14:paraId="4F891B2E" w14:textId="77777777" w:rsidR="00E23831" w:rsidRDefault="00E23831" w:rsidP="00E23831">
            <w:pPr>
              <w:jc w:val="both"/>
              <w:rPr>
                <w:rFonts w:ascii="Arial" w:hAnsi="Arial" w:cs="Arial"/>
                <w:sz w:val="20"/>
                <w:szCs w:val="20"/>
                <w:lang w:val="es-ES_tradnl"/>
              </w:rPr>
            </w:pPr>
          </w:p>
          <w:p w14:paraId="59E48F6C"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305F08AA" w14:textId="77777777" w:rsidR="00E23831" w:rsidRPr="008B0ED7" w:rsidRDefault="00E23831" w:rsidP="00E23831">
            <w:pPr>
              <w:jc w:val="both"/>
              <w:rPr>
                <w:rFonts w:ascii="Arial" w:hAnsi="Arial" w:cs="Arial"/>
                <w:sz w:val="20"/>
                <w:szCs w:val="20"/>
                <w:lang w:val="es-ES_tradnl"/>
              </w:rPr>
            </w:pPr>
          </w:p>
          <w:p w14:paraId="48DC20D9" w14:textId="77777777" w:rsidR="00E23831" w:rsidRPr="008B0ED7" w:rsidRDefault="00E23831" w:rsidP="00A06C10">
            <w:pPr>
              <w:pStyle w:val="Prrafodelista"/>
              <w:numPr>
                <w:ilvl w:val="0"/>
                <w:numId w:val="81"/>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3FE4FC6C" w14:textId="77777777" w:rsidR="00E23831" w:rsidRPr="0056004F" w:rsidRDefault="00E23831" w:rsidP="00E23831">
            <w:pPr>
              <w:ind w:right="113"/>
              <w:jc w:val="both"/>
              <w:rPr>
                <w:rFonts w:ascii="Arial" w:hAnsi="Arial" w:cs="Arial"/>
                <w:sz w:val="20"/>
                <w:szCs w:val="20"/>
                <w:lang w:val="es-ES_tradnl"/>
              </w:rPr>
            </w:pPr>
            <w:r w:rsidRPr="0056004F">
              <w:rPr>
                <w:rFonts w:ascii="Arial" w:hAnsi="Arial" w:cs="Arial"/>
                <w:sz w:val="20"/>
                <w:szCs w:val="20"/>
                <w:lang w:val="es-ES_tradnl"/>
              </w:rPr>
              <w:t>El doblado de la calamina plana se deberá realizar en una dobladora con prensa para que las esquinas queden a 90º y lo más uniformes posible. La sección de la canaleta debe estar hecha según las instrucciones del Fiscal de servicio, el costo del doblado correrá a cuenta del Proveedor.</w:t>
            </w:r>
          </w:p>
          <w:p w14:paraId="4EB4A209" w14:textId="77777777" w:rsidR="00E23831" w:rsidRPr="0056004F" w:rsidRDefault="00E23831" w:rsidP="00E23831">
            <w:pPr>
              <w:ind w:right="113"/>
              <w:jc w:val="both"/>
              <w:rPr>
                <w:rFonts w:ascii="Arial" w:hAnsi="Arial" w:cs="Arial"/>
                <w:sz w:val="20"/>
                <w:szCs w:val="20"/>
                <w:lang w:val="es-ES_tradnl"/>
              </w:rPr>
            </w:pPr>
            <w:r w:rsidRPr="0056004F">
              <w:rPr>
                <w:rFonts w:ascii="Arial" w:hAnsi="Arial" w:cs="Arial"/>
                <w:sz w:val="20"/>
                <w:szCs w:val="20"/>
                <w:lang w:val="es-ES_tradnl"/>
              </w:rPr>
              <w:t xml:space="preserve">Una vez aprobada la disposición de las cumbreras o </w:t>
            </w:r>
            <w:proofErr w:type="spellStart"/>
            <w:r w:rsidRPr="0056004F">
              <w:rPr>
                <w:rFonts w:ascii="Arial" w:hAnsi="Arial" w:cs="Arial"/>
                <w:sz w:val="20"/>
                <w:szCs w:val="20"/>
                <w:lang w:val="es-ES_tradnl"/>
              </w:rPr>
              <w:t>limahoyas</w:t>
            </w:r>
            <w:proofErr w:type="spellEnd"/>
            <w:r w:rsidRPr="0056004F">
              <w:rPr>
                <w:rFonts w:ascii="Arial" w:hAnsi="Arial" w:cs="Arial"/>
                <w:sz w:val="20"/>
                <w:szCs w:val="20"/>
                <w:lang w:val="es-ES_tradnl"/>
              </w:rPr>
              <w:t>, se procederá a su instalación, debiendo sujetarse las mismas por medio de soportes de platino, cada 1.00 m. de distancia, con tornillos que atraviesen la estructura donde se asentará la aleta y penetren la estructura principal de la cubierta.</w:t>
            </w:r>
          </w:p>
          <w:p w14:paraId="02B91534" w14:textId="77777777" w:rsidR="00E23831" w:rsidRPr="0056004F" w:rsidRDefault="00E23831" w:rsidP="00E23831">
            <w:pPr>
              <w:ind w:right="113"/>
              <w:jc w:val="both"/>
              <w:rPr>
                <w:rFonts w:ascii="Arial" w:hAnsi="Arial" w:cs="Arial"/>
                <w:sz w:val="20"/>
                <w:szCs w:val="20"/>
                <w:lang w:val="es-ES_tradnl"/>
              </w:rPr>
            </w:pPr>
            <w:r w:rsidRPr="0056004F">
              <w:rPr>
                <w:rFonts w:ascii="Arial" w:hAnsi="Arial" w:cs="Arial"/>
                <w:sz w:val="20"/>
                <w:szCs w:val="20"/>
                <w:lang w:val="es-ES_tradnl"/>
              </w:rPr>
              <w:t>La unión entre los tramos de la canaleta se hará con soldadura del tipo adecuado para la ejecución de este trabajo.</w:t>
            </w:r>
          </w:p>
          <w:p w14:paraId="116F2EE1" w14:textId="77777777" w:rsidR="00E23831" w:rsidRDefault="00E23831" w:rsidP="00E23831">
            <w:pPr>
              <w:ind w:right="113"/>
              <w:jc w:val="both"/>
              <w:rPr>
                <w:rFonts w:ascii="Arial" w:hAnsi="Arial" w:cs="Arial"/>
                <w:sz w:val="20"/>
                <w:szCs w:val="20"/>
                <w:lang w:val="es-ES_tradnl"/>
              </w:rPr>
            </w:pPr>
            <w:r w:rsidRPr="0056004F">
              <w:rPr>
                <w:rFonts w:ascii="Arial" w:hAnsi="Arial" w:cs="Arial"/>
                <w:sz w:val="20"/>
                <w:szCs w:val="20"/>
                <w:lang w:val="es-ES_tradnl"/>
              </w:rPr>
              <w:t>Concluida la colocación, el Fiscal de servicio efectuará una revisión prolija del servicio ejecutada, luego se procederá a efectuar la prueba hidráulica correspondiente</w:t>
            </w:r>
          </w:p>
          <w:p w14:paraId="7166300D" w14:textId="77777777" w:rsidR="00E23831" w:rsidRDefault="00E23831" w:rsidP="00E23831">
            <w:pPr>
              <w:ind w:right="113"/>
              <w:jc w:val="both"/>
              <w:rPr>
                <w:rFonts w:ascii="Arial" w:hAnsi="Arial" w:cs="Arial"/>
                <w:sz w:val="20"/>
                <w:szCs w:val="20"/>
              </w:rPr>
            </w:pPr>
            <w:r>
              <w:rPr>
                <w:rFonts w:ascii="Arial" w:hAnsi="Arial" w:cs="Arial"/>
                <w:sz w:val="20"/>
                <w:szCs w:val="20"/>
                <w:lang w:val="es-ES_tradnl"/>
              </w:rPr>
              <w:t xml:space="preserve">La calamina podrá ser </w:t>
            </w:r>
            <w:proofErr w:type="spellStart"/>
            <w:r>
              <w:rPr>
                <w:rFonts w:ascii="Arial" w:hAnsi="Arial" w:cs="Arial"/>
                <w:sz w:val="20"/>
                <w:szCs w:val="20"/>
                <w:lang w:val="es-ES_tradnl"/>
              </w:rPr>
              <w:t>prepintada</w:t>
            </w:r>
            <w:proofErr w:type="spellEnd"/>
            <w:r>
              <w:rPr>
                <w:rFonts w:ascii="Arial" w:hAnsi="Arial" w:cs="Arial"/>
                <w:sz w:val="20"/>
                <w:szCs w:val="20"/>
                <w:lang w:val="es-ES_tradnl"/>
              </w:rPr>
              <w:t>, o se deberá aplicar pintura anticorrosiva del color que señale el Fiscal de Obra.</w:t>
            </w:r>
          </w:p>
          <w:p w14:paraId="784E4A0C" w14:textId="77777777" w:rsidR="00E23831" w:rsidRPr="008B0ED7" w:rsidRDefault="00E23831" w:rsidP="00E23831">
            <w:pPr>
              <w:ind w:right="113"/>
              <w:jc w:val="both"/>
              <w:rPr>
                <w:rFonts w:ascii="Arial" w:hAnsi="Arial" w:cs="Arial"/>
                <w:sz w:val="20"/>
                <w:szCs w:val="20"/>
                <w:lang w:val="es-ES_tradnl"/>
              </w:rPr>
            </w:pPr>
          </w:p>
          <w:p w14:paraId="6E7B9AC7" w14:textId="77777777" w:rsidR="00E23831" w:rsidRPr="008B0ED7" w:rsidRDefault="00E23831" w:rsidP="00A06C10">
            <w:pPr>
              <w:pStyle w:val="Prrafodelista"/>
              <w:numPr>
                <w:ilvl w:val="0"/>
                <w:numId w:val="81"/>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16EDBE34" w14:textId="77777777" w:rsidR="00E23831" w:rsidRDefault="00E23831" w:rsidP="00E23831">
            <w:pPr>
              <w:jc w:val="both"/>
              <w:rPr>
                <w:rFonts w:ascii="Arial" w:hAnsi="Arial" w:cs="Arial"/>
                <w:sz w:val="20"/>
                <w:szCs w:val="20"/>
              </w:rPr>
            </w:pPr>
            <w:r w:rsidRPr="008B0ED7">
              <w:rPr>
                <w:rFonts w:ascii="Arial" w:hAnsi="Arial" w:cs="Arial"/>
                <w:sz w:val="20"/>
                <w:szCs w:val="20"/>
              </w:rPr>
              <w:t>La medición se realizará por metro lineal correctamente instalado.</w:t>
            </w:r>
          </w:p>
          <w:p w14:paraId="39A698BF" w14:textId="77777777" w:rsidR="00E23831" w:rsidRPr="008B0ED7" w:rsidRDefault="00E23831" w:rsidP="00E23831">
            <w:pPr>
              <w:jc w:val="both"/>
              <w:rPr>
                <w:rFonts w:ascii="Arial" w:hAnsi="Arial" w:cs="Arial"/>
                <w:sz w:val="20"/>
                <w:szCs w:val="20"/>
              </w:rPr>
            </w:pPr>
          </w:p>
          <w:p w14:paraId="473EB8A5" w14:textId="77777777" w:rsidR="00E23831" w:rsidRPr="008B0ED7" w:rsidRDefault="00E23831" w:rsidP="00A06C10">
            <w:pPr>
              <w:pStyle w:val="Prrafodelista"/>
              <w:numPr>
                <w:ilvl w:val="0"/>
                <w:numId w:val="81"/>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4C3E62F0"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10667897" w14:textId="77777777" w:rsidR="00E23831" w:rsidRDefault="00E23831" w:rsidP="00E23831">
            <w:pPr>
              <w:jc w:val="both"/>
              <w:rPr>
                <w:rFonts w:ascii="Arial" w:hAnsi="Arial" w:cs="Arial"/>
                <w:sz w:val="20"/>
                <w:szCs w:val="20"/>
              </w:rPr>
            </w:pPr>
          </w:p>
          <w:p w14:paraId="462D05CF"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D1387A">
              <w:rPr>
                <w:rFonts w:ascii="Arial" w:hAnsi="Arial" w:cs="Arial"/>
                <w:color w:val="000000"/>
                <w:sz w:val="20"/>
                <w:szCs w:val="20"/>
                <w:lang w:val="es-ES" w:eastAsia="es-BO"/>
              </w:rPr>
              <w:lastRenderedPageBreak/>
              <w:t>MALLA DE PROTECCIÓN</w:t>
            </w:r>
          </w:p>
          <w:p w14:paraId="48449E94"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M2</w:t>
            </w:r>
          </w:p>
          <w:p w14:paraId="0B847F71" w14:textId="77777777" w:rsidR="00E23831" w:rsidRPr="008B0ED7" w:rsidRDefault="00E23831" w:rsidP="00A06C10">
            <w:pPr>
              <w:pStyle w:val="Prrafodelista"/>
              <w:numPr>
                <w:ilvl w:val="0"/>
                <w:numId w:val="82"/>
              </w:numPr>
              <w:spacing w:after="160" w:line="259" w:lineRule="auto"/>
              <w:contextualSpacing/>
              <w:jc w:val="both"/>
              <w:rPr>
                <w:rFonts w:ascii="Arial" w:hAnsi="Arial" w:cs="Arial"/>
                <w:b/>
                <w:sz w:val="20"/>
              </w:rPr>
            </w:pPr>
            <w:r w:rsidRPr="008B0ED7">
              <w:rPr>
                <w:rFonts w:ascii="Arial" w:hAnsi="Arial" w:cs="Arial"/>
                <w:b/>
                <w:sz w:val="20"/>
              </w:rPr>
              <w:t>DESCRIPCIÓN</w:t>
            </w:r>
          </w:p>
          <w:p w14:paraId="7519C633" w14:textId="77777777" w:rsidR="00E23831" w:rsidRPr="00D34E1C" w:rsidRDefault="00E23831" w:rsidP="00E23831">
            <w:pPr>
              <w:ind w:right="113"/>
              <w:jc w:val="both"/>
              <w:rPr>
                <w:rFonts w:ascii="Arial" w:hAnsi="Arial" w:cs="Arial"/>
                <w:sz w:val="20"/>
                <w:szCs w:val="20"/>
                <w:lang w:val="es-ES_tradnl"/>
              </w:rPr>
            </w:pPr>
            <w:r w:rsidRPr="00D34E1C">
              <w:rPr>
                <w:rFonts w:ascii="Arial" w:hAnsi="Arial" w:cs="Arial"/>
                <w:sz w:val="18"/>
                <w:szCs w:val="18"/>
              </w:rPr>
              <w:t xml:space="preserve">Este ítem comprende todos los trabajos para aislar la zona de trabajo del resto de los ambientes, principalmente del polvo y expansión de escombros. Sus dimensiones y ubicación se realizarán de acuerdo a planos de detalle </w:t>
            </w:r>
            <w:r w:rsidRPr="00D34E1C">
              <w:rPr>
                <w:rFonts w:ascii="Arial" w:hAnsi="Arial" w:cs="Arial"/>
                <w:sz w:val="20"/>
                <w:szCs w:val="20"/>
              </w:rPr>
              <w:t xml:space="preserve">de acuerdo a instrucciones del </w:t>
            </w:r>
            <w:r w:rsidRPr="00D34E1C">
              <w:rPr>
                <w:rFonts w:ascii="Arial" w:hAnsi="Arial" w:cs="Arial"/>
                <w:b/>
                <w:sz w:val="20"/>
                <w:szCs w:val="20"/>
              </w:rPr>
              <w:t>FISCAL DE OBRA</w:t>
            </w:r>
          </w:p>
          <w:p w14:paraId="78D57C8C" w14:textId="77777777" w:rsidR="00E23831" w:rsidRPr="008B0ED7" w:rsidRDefault="00E23831" w:rsidP="00E23831">
            <w:pPr>
              <w:ind w:right="113"/>
              <w:jc w:val="both"/>
              <w:rPr>
                <w:rFonts w:ascii="Arial" w:hAnsi="Arial" w:cs="Arial"/>
                <w:sz w:val="20"/>
                <w:szCs w:val="20"/>
                <w:lang w:val="es-ES_tradnl"/>
              </w:rPr>
            </w:pPr>
          </w:p>
          <w:p w14:paraId="311807F6" w14:textId="77777777" w:rsidR="00E23831" w:rsidRPr="008B0ED7" w:rsidRDefault="00E23831" w:rsidP="00A06C10">
            <w:pPr>
              <w:pStyle w:val="Prrafodelista"/>
              <w:numPr>
                <w:ilvl w:val="0"/>
                <w:numId w:val="82"/>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01F64103" w14:textId="77777777" w:rsidR="00E23831" w:rsidRPr="002C7F44" w:rsidRDefault="00E23831" w:rsidP="00A06C10">
            <w:pPr>
              <w:numPr>
                <w:ilvl w:val="0"/>
                <w:numId w:val="74"/>
              </w:numPr>
              <w:ind w:right="113"/>
              <w:jc w:val="both"/>
              <w:rPr>
                <w:rFonts w:ascii="Arial" w:hAnsi="Arial" w:cs="Arial"/>
                <w:sz w:val="20"/>
                <w:szCs w:val="20"/>
                <w:lang w:val="es-ES_tradnl"/>
              </w:rPr>
            </w:pPr>
            <w:r w:rsidRPr="002C7F44">
              <w:rPr>
                <w:rFonts w:ascii="Arial" w:hAnsi="Arial" w:cs="Arial"/>
                <w:sz w:val="20"/>
                <w:szCs w:val="20"/>
                <w:lang w:val="es-ES_tradnl"/>
              </w:rPr>
              <w:t>TELA DE YUTE</w:t>
            </w:r>
          </w:p>
          <w:p w14:paraId="5F28BEFE" w14:textId="77777777" w:rsidR="00E23831" w:rsidRDefault="00E23831" w:rsidP="00A06C10">
            <w:pPr>
              <w:numPr>
                <w:ilvl w:val="0"/>
                <w:numId w:val="74"/>
              </w:numPr>
              <w:ind w:right="113"/>
              <w:jc w:val="both"/>
              <w:rPr>
                <w:rFonts w:ascii="Arial" w:hAnsi="Arial" w:cs="Arial"/>
                <w:sz w:val="20"/>
                <w:szCs w:val="20"/>
                <w:lang w:val="es-ES_tradnl"/>
              </w:rPr>
            </w:pPr>
            <w:r w:rsidRPr="002C7F44">
              <w:rPr>
                <w:rFonts w:ascii="Arial" w:hAnsi="Arial" w:cs="Arial"/>
                <w:sz w:val="20"/>
                <w:szCs w:val="20"/>
                <w:lang w:val="es-ES_tradnl"/>
              </w:rPr>
              <w:t xml:space="preserve">ALAMBRE DE AMARRE </w:t>
            </w:r>
          </w:p>
          <w:p w14:paraId="39340B3D" w14:textId="77777777" w:rsidR="00E23831" w:rsidRPr="008B0ED7" w:rsidRDefault="00E23831" w:rsidP="00E23831">
            <w:pPr>
              <w:ind w:left="833" w:right="113"/>
              <w:jc w:val="both"/>
              <w:rPr>
                <w:rFonts w:ascii="Arial" w:hAnsi="Arial" w:cs="Arial"/>
                <w:sz w:val="20"/>
                <w:szCs w:val="20"/>
                <w:lang w:val="es-ES_tradnl"/>
              </w:rPr>
            </w:pPr>
          </w:p>
          <w:p w14:paraId="1CA00266"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4188B15C" w14:textId="77777777" w:rsidR="00E23831" w:rsidRPr="008B0ED7" w:rsidRDefault="00E23831" w:rsidP="00E23831">
            <w:pPr>
              <w:jc w:val="both"/>
              <w:rPr>
                <w:rFonts w:ascii="Arial" w:hAnsi="Arial" w:cs="Arial"/>
                <w:sz w:val="20"/>
                <w:szCs w:val="20"/>
                <w:lang w:val="es-ES_tradnl"/>
              </w:rPr>
            </w:pPr>
          </w:p>
          <w:p w14:paraId="3408FA01" w14:textId="77777777" w:rsidR="00E23831" w:rsidRPr="008B0ED7" w:rsidRDefault="00E23831" w:rsidP="00A06C10">
            <w:pPr>
              <w:pStyle w:val="Prrafodelista"/>
              <w:numPr>
                <w:ilvl w:val="0"/>
                <w:numId w:val="82"/>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576BBB33" w14:textId="77777777" w:rsidR="00E23831" w:rsidRDefault="00E23831" w:rsidP="00E23831">
            <w:pPr>
              <w:ind w:right="113"/>
              <w:jc w:val="both"/>
              <w:rPr>
                <w:rFonts w:ascii="Arial" w:hAnsi="Arial" w:cs="Arial"/>
                <w:sz w:val="20"/>
                <w:szCs w:val="20"/>
                <w:lang w:val="es-BO"/>
              </w:rPr>
            </w:pPr>
            <w:r w:rsidRPr="002C7F44">
              <w:rPr>
                <w:rFonts w:ascii="Arial" w:hAnsi="Arial" w:cs="Arial"/>
                <w:sz w:val="20"/>
                <w:szCs w:val="20"/>
                <w:lang w:val="es-BO"/>
              </w:rPr>
              <w:t>Previamente se determinaran los puntos de sujeción en las columnas metálicas del perímetro a partir de los cuales se extenderá el alambre de amarre para sostener la tela de yute. Para los trabajos de altura se podrá utilizar escaleras telescópicas y módulos de andamio. Se deberá for</w:t>
            </w:r>
            <w:r>
              <w:rPr>
                <w:rFonts w:ascii="Arial" w:hAnsi="Arial" w:cs="Arial"/>
                <w:sz w:val="20"/>
                <w:szCs w:val="20"/>
                <w:lang w:val="es-BO"/>
              </w:rPr>
              <w:t>mar una superficie</w:t>
            </w:r>
            <w:r w:rsidRPr="002C7F44">
              <w:rPr>
                <w:rFonts w:ascii="Arial" w:hAnsi="Arial" w:cs="Arial"/>
                <w:sz w:val="20"/>
                <w:szCs w:val="20"/>
                <w:lang w:val="es-BO"/>
              </w:rPr>
              <w:t xml:space="preserve"> continu</w:t>
            </w:r>
            <w:r>
              <w:rPr>
                <w:rFonts w:ascii="Arial" w:hAnsi="Arial" w:cs="Arial"/>
                <w:sz w:val="20"/>
                <w:szCs w:val="20"/>
                <w:lang w:val="es-BO"/>
              </w:rPr>
              <w:t>a</w:t>
            </w:r>
            <w:r w:rsidRPr="002C7F44">
              <w:rPr>
                <w:rFonts w:ascii="Arial" w:hAnsi="Arial" w:cs="Arial"/>
                <w:sz w:val="20"/>
                <w:szCs w:val="20"/>
                <w:lang w:val="es-BO"/>
              </w:rPr>
              <w:t xml:space="preserve"> </w:t>
            </w:r>
            <w:r>
              <w:rPr>
                <w:rFonts w:ascii="Arial" w:hAnsi="Arial" w:cs="Arial"/>
                <w:sz w:val="20"/>
                <w:szCs w:val="20"/>
                <w:lang w:val="es-BO"/>
              </w:rPr>
              <w:t>que soporte la caída de materiales pequeños producto de la intervención de la cubierta de vidrio</w:t>
            </w:r>
            <w:r w:rsidRPr="002C7F44">
              <w:rPr>
                <w:rFonts w:ascii="Arial" w:hAnsi="Arial" w:cs="Arial"/>
                <w:sz w:val="20"/>
                <w:szCs w:val="20"/>
                <w:lang w:val="es-BO"/>
              </w:rPr>
              <w:t xml:space="preserve">. </w:t>
            </w:r>
          </w:p>
          <w:p w14:paraId="5AF96E44" w14:textId="77777777" w:rsidR="00E23831" w:rsidRDefault="00E23831" w:rsidP="00E23831">
            <w:pPr>
              <w:ind w:right="113"/>
              <w:jc w:val="both"/>
              <w:rPr>
                <w:rFonts w:ascii="Arial" w:hAnsi="Arial" w:cs="Arial"/>
                <w:sz w:val="20"/>
                <w:szCs w:val="20"/>
                <w:lang w:val="es-BO"/>
              </w:rPr>
            </w:pPr>
          </w:p>
          <w:p w14:paraId="2E07FF45"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BO"/>
              </w:rPr>
              <w:t>El Contratista debe garantizar que la tela se encuentre suficientemente tesada y fija en los extremos para cumplir la función de contención de caída de materiales pequeños.</w:t>
            </w:r>
          </w:p>
          <w:p w14:paraId="03D8C85F" w14:textId="77777777" w:rsidR="00E23831" w:rsidRPr="008B0ED7" w:rsidRDefault="00E23831" w:rsidP="00E23831">
            <w:pPr>
              <w:ind w:right="113"/>
              <w:jc w:val="both"/>
              <w:rPr>
                <w:rFonts w:ascii="Arial" w:hAnsi="Arial" w:cs="Arial"/>
                <w:sz w:val="20"/>
                <w:szCs w:val="20"/>
                <w:lang w:val="es-ES_tradnl"/>
              </w:rPr>
            </w:pPr>
          </w:p>
          <w:p w14:paraId="2E8B90DF" w14:textId="77777777" w:rsidR="00E23831" w:rsidRPr="008B0ED7" w:rsidRDefault="00E23831" w:rsidP="00A06C10">
            <w:pPr>
              <w:pStyle w:val="Prrafodelista"/>
              <w:numPr>
                <w:ilvl w:val="0"/>
                <w:numId w:val="82"/>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3B4182DE"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cuadrado.</w:t>
            </w:r>
          </w:p>
          <w:p w14:paraId="5B465FE7" w14:textId="77777777" w:rsidR="00E23831" w:rsidRPr="008B0ED7" w:rsidRDefault="00E23831" w:rsidP="00E23831">
            <w:pPr>
              <w:jc w:val="both"/>
              <w:rPr>
                <w:rFonts w:ascii="Arial" w:hAnsi="Arial" w:cs="Arial"/>
                <w:sz w:val="20"/>
                <w:szCs w:val="20"/>
              </w:rPr>
            </w:pPr>
          </w:p>
          <w:p w14:paraId="35DA1848" w14:textId="77777777" w:rsidR="00E23831" w:rsidRPr="008B0ED7" w:rsidRDefault="00E23831" w:rsidP="00A06C10">
            <w:pPr>
              <w:pStyle w:val="Prrafodelista"/>
              <w:numPr>
                <w:ilvl w:val="0"/>
                <w:numId w:val="82"/>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0AE24333"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538A21E" w14:textId="77777777" w:rsidR="00E23831" w:rsidRDefault="00E23831" w:rsidP="00E23831">
            <w:pPr>
              <w:jc w:val="both"/>
              <w:rPr>
                <w:rFonts w:ascii="Arial" w:hAnsi="Arial" w:cs="Arial"/>
                <w:sz w:val="20"/>
                <w:szCs w:val="20"/>
              </w:rPr>
            </w:pPr>
          </w:p>
          <w:p w14:paraId="08B02148"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D1387A">
              <w:rPr>
                <w:rFonts w:ascii="Arial" w:hAnsi="Arial" w:cs="Arial"/>
                <w:color w:val="000000"/>
                <w:sz w:val="20"/>
                <w:szCs w:val="20"/>
                <w:lang w:val="es-ES" w:eastAsia="es-BO"/>
              </w:rPr>
              <w:t>RETIRO DE CUBIERTA DE VIDRIO</w:t>
            </w:r>
          </w:p>
          <w:p w14:paraId="67F98C76"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M2</w:t>
            </w:r>
          </w:p>
          <w:p w14:paraId="6B8E8BBE" w14:textId="77777777" w:rsidR="00E23831" w:rsidRPr="008B0ED7" w:rsidRDefault="00E23831" w:rsidP="00A06C10">
            <w:pPr>
              <w:pStyle w:val="Prrafodelista"/>
              <w:numPr>
                <w:ilvl w:val="0"/>
                <w:numId w:val="83"/>
              </w:numPr>
              <w:spacing w:after="160" w:line="259" w:lineRule="auto"/>
              <w:contextualSpacing/>
              <w:jc w:val="both"/>
              <w:rPr>
                <w:rFonts w:ascii="Arial" w:hAnsi="Arial" w:cs="Arial"/>
                <w:b/>
                <w:sz w:val="20"/>
              </w:rPr>
            </w:pPr>
            <w:r w:rsidRPr="008B0ED7">
              <w:rPr>
                <w:rFonts w:ascii="Arial" w:hAnsi="Arial" w:cs="Arial"/>
                <w:b/>
                <w:sz w:val="20"/>
              </w:rPr>
              <w:t>DESCRIPCIÓN</w:t>
            </w:r>
          </w:p>
          <w:p w14:paraId="5693E20C" w14:textId="77777777" w:rsidR="00E23831" w:rsidRPr="008B0ED7" w:rsidRDefault="00E23831" w:rsidP="00E23831">
            <w:pPr>
              <w:ind w:right="113"/>
              <w:jc w:val="both"/>
              <w:rPr>
                <w:rFonts w:ascii="Arial" w:hAnsi="Arial" w:cs="Arial"/>
                <w:sz w:val="20"/>
                <w:szCs w:val="20"/>
                <w:lang w:val="es-ES_tradnl"/>
              </w:rPr>
            </w:pPr>
            <w:r w:rsidRPr="002C7F44">
              <w:rPr>
                <w:rFonts w:ascii="Arial" w:hAnsi="Arial" w:cs="Arial"/>
                <w:sz w:val="20"/>
                <w:szCs w:val="20"/>
                <w:lang w:val="es-BO"/>
              </w:rPr>
              <w:t>Este ítem comprende el retiro de piezas de vidrio y listones a través de medios mecánicos</w:t>
            </w:r>
            <w:r>
              <w:rPr>
                <w:rFonts w:ascii="Arial" w:hAnsi="Arial" w:cs="Arial"/>
                <w:sz w:val="20"/>
                <w:szCs w:val="20"/>
                <w:lang w:val="es-BO"/>
              </w:rPr>
              <w:t>, cuyos restos deberán ser</w:t>
            </w:r>
            <w:r w:rsidRPr="002C7F44">
              <w:rPr>
                <w:rFonts w:ascii="Arial" w:hAnsi="Arial" w:cs="Arial"/>
                <w:sz w:val="20"/>
                <w:szCs w:val="20"/>
                <w:lang w:val="es-BO"/>
              </w:rPr>
              <w:t xml:space="preserve"> extraídos del inmueble como escombro</w:t>
            </w:r>
            <w:r>
              <w:rPr>
                <w:rFonts w:ascii="Arial" w:hAnsi="Arial" w:cs="Arial"/>
                <w:sz w:val="20"/>
                <w:szCs w:val="20"/>
                <w:lang w:val="es-BO"/>
              </w:rPr>
              <w:t xml:space="preserve">s, </w:t>
            </w:r>
            <w:r w:rsidRPr="008B0ED7">
              <w:rPr>
                <w:rFonts w:ascii="Arial" w:hAnsi="Arial" w:cs="Arial"/>
                <w:sz w:val="20"/>
                <w:szCs w:val="20"/>
              </w:rPr>
              <w:t xml:space="preserve">de acuerdo a instrucciones del </w:t>
            </w:r>
            <w:r w:rsidRPr="008B0ED7">
              <w:rPr>
                <w:rFonts w:ascii="Arial" w:hAnsi="Arial" w:cs="Arial"/>
                <w:b/>
                <w:sz w:val="20"/>
                <w:szCs w:val="20"/>
              </w:rPr>
              <w:t>FISCAL DE OBRA</w:t>
            </w:r>
          </w:p>
          <w:p w14:paraId="0253C11A" w14:textId="77777777" w:rsidR="00E23831" w:rsidRPr="008B0ED7" w:rsidRDefault="00E23831" w:rsidP="00E23831">
            <w:pPr>
              <w:ind w:right="113"/>
              <w:jc w:val="both"/>
              <w:rPr>
                <w:rFonts w:ascii="Arial" w:hAnsi="Arial" w:cs="Arial"/>
                <w:sz w:val="20"/>
                <w:szCs w:val="20"/>
                <w:lang w:val="es-ES_tradnl"/>
              </w:rPr>
            </w:pPr>
          </w:p>
          <w:p w14:paraId="6223B4A5" w14:textId="77777777" w:rsidR="00E23831" w:rsidRPr="008B0ED7" w:rsidRDefault="00E23831" w:rsidP="00A06C10">
            <w:pPr>
              <w:pStyle w:val="Prrafodelista"/>
              <w:numPr>
                <w:ilvl w:val="0"/>
                <w:numId w:val="83"/>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0ED6129C" w14:textId="77777777" w:rsidR="00E23831" w:rsidRDefault="00E23831" w:rsidP="00E23831">
            <w:pPr>
              <w:jc w:val="both"/>
              <w:rPr>
                <w:rFonts w:ascii="Arial" w:hAnsi="Arial" w:cs="Arial"/>
                <w:sz w:val="20"/>
                <w:szCs w:val="20"/>
                <w:lang w:val="es-ES_tradnl"/>
              </w:rPr>
            </w:pPr>
            <w:r>
              <w:rPr>
                <w:rFonts w:ascii="Arial" w:hAnsi="Arial" w:cs="Arial"/>
                <w:sz w:val="20"/>
                <w:szCs w:val="20"/>
                <w:lang w:val="es-ES_tradnl"/>
              </w:rPr>
              <w:t>El contratista debe prever el uso de herramientas menores como es el caso de espátulas, ventosas, amoladora, etc.</w:t>
            </w:r>
          </w:p>
          <w:p w14:paraId="4594AE08" w14:textId="77777777" w:rsidR="00E23831" w:rsidRDefault="00E23831" w:rsidP="00E23831">
            <w:pPr>
              <w:jc w:val="both"/>
              <w:rPr>
                <w:rFonts w:ascii="Arial" w:hAnsi="Arial" w:cs="Arial"/>
                <w:sz w:val="20"/>
                <w:szCs w:val="20"/>
                <w:lang w:val="es-ES_tradnl"/>
              </w:rPr>
            </w:pPr>
          </w:p>
          <w:p w14:paraId="73E54E0E"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 xml:space="preserve">El listado precedente no puede ser considerado restrictivo o limitativo en cuanto a la provisión de cualquier otro material, herramienta y/o equipo adicional necesario para la correcta ejecución y culminación de los </w:t>
            </w:r>
            <w:r w:rsidRPr="008B0ED7">
              <w:rPr>
                <w:rFonts w:ascii="Arial" w:hAnsi="Arial" w:cs="Arial"/>
                <w:sz w:val="20"/>
                <w:szCs w:val="20"/>
                <w:lang w:val="es-ES_tradnl"/>
              </w:rPr>
              <w:lastRenderedPageBreak/>
              <w:t>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3EF07788" w14:textId="77777777" w:rsidR="00E23831" w:rsidRPr="008B0ED7" w:rsidRDefault="00E23831" w:rsidP="00E23831">
            <w:pPr>
              <w:jc w:val="both"/>
              <w:rPr>
                <w:rFonts w:ascii="Arial" w:hAnsi="Arial" w:cs="Arial"/>
                <w:sz w:val="20"/>
                <w:szCs w:val="20"/>
                <w:lang w:val="es-ES_tradnl"/>
              </w:rPr>
            </w:pPr>
          </w:p>
          <w:p w14:paraId="2A266D68" w14:textId="77777777" w:rsidR="00E23831" w:rsidRPr="008B0ED7" w:rsidRDefault="00E23831" w:rsidP="00A06C10">
            <w:pPr>
              <w:pStyle w:val="Prrafodelista"/>
              <w:numPr>
                <w:ilvl w:val="0"/>
                <w:numId w:val="83"/>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1F3FEFD2" w14:textId="77777777" w:rsidR="00E23831" w:rsidRDefault="00E23831" w:rsidP="00E23831">
            <w:pPr>
              <w:ind w:right="113"/>
              <w:jc w:val="both"/>
              <w:rPr>
                <w:rFonts w:ascii="Arial" w:hAnsi="Arial" w:cs="Arial"/>
                <w:sz w:val="20"/>
                <w:szCs w:val="20"/>
                <w:lang w:val="es-ES_tradnl"/>
              </w:rPr>
            </w:pPr>
            <w:r w:rsidRPr="002C7F44">
              <w:rPr>
                <w:rFonts w:ascii="Arial" w:hAnsi="Arial" w:cs="Arial"/>
                <w:sz w:val="20"/>
                <w:szCs w:val="20"/>
                <w:lang w:val="es-BO"/>
              </w:rPr>
              <w:t xml:space="preserve">Se iniciará con la demolición de las uniones entre piezas de vidrio y listones para acopiar los bloques que no tengan fisuras, en caso de agrietamiento o rotura, el vidrio deberá ser quebrado para </w:t>
            </w:r>
            <w:r>
              <w:rPr>
                <w:rFonts w:ascii="Arial" w:hAnsi="Arial" w:cs="Arial"/>
                <w:sz w:val="20"/>
                <w:szCs w:val="20"/>
                <w:lang w:val="es-BO"/>
              </w:rPr>
              <w:t>retirarlo</w:t>
            </w:r>
            <w:r w:rsidRPr="002C7F44">
              <w:rPr>
                <w:rFonts w:ascii="Arial" w:hAnsi="Arial" w:cs="Arial"/>
                <w:sz w:val="20"/>
                <w:szCs w:val="20"/>
                <w:lang w:val="es-BO"/>
              </w:rPr>
              <w:t xml:space="preserve">. Posteriormente para el retiro de listones se quitarán las uniones con las correas y el corte del perfil en los extremos. Todos estos materiales deberán ser acumulados de manera que no perjudiquen la circulación de funcionarios y puedan ser retirados con facilidad del inmueble. El ítem concluido deberá dejar las </w:t>
            </w:r>
            <w:r>
              <w:rPr>
                <w:rFonts w:ascii="Arial" w:hAnsi="Arial" w:cs="Arial"/>
                <w:sz w:val="20"/>
                <w:szCs w:val="20"/>
                <w:lang w:val="es-BO"/>
              </w:rPr>
              <w:t>vigas</w:t>
            </w:r>
            <w:r w:rsidRPr="002C7F44">
              <w:rPr>
                <w:rFonts w:ascii="Arial" w:hAnsi="Arial" w:cs="Arial"/>
                <w:sz w:val="20"/>
                <w:szCs w:val="20"/>
                <w:lang w:val="es-BO"/>
              </w:rPr>
              <w:t xml:space="preserve"> y el perímetro en condiciones óptimas para la instalación de nuevos listones y piezas de vidrio</w:t>
            </w:r>
          </w:p>
          <w:p w14:paraId="72E0183D" w14:textId="77777777" w:rsidR="00E23831" w:rsidRDefault="00E23831" w:rsidP="00E23831">
            <w:pPr>
              <w:ind w:right="113"/>
              <w:jc w:val="both"/>
              <w:rPr>
                <w:rFonts w:ascii="Arial" w:hAnsi="Arial" w:cs="Arial"/>
                <w:sz w:val="20"/>
                <w:szCs w:val="20"/>
                <w:lang w:val="es-ES_tradnl"/>
              </w:rPr>
            </w:pPr>
          </w:p>
          <w:p w14:paraId="1A0ECAE8" w14:textId="77777777" w:rsidR="00E23831" w:rsidRPr="008B0ED7" w:rsidRDefault="00E23831" w:rsidP="00A06C10">
            <w:pPr>
              <w:pStyle w:val="Prrafodelista"/>
              <w:numPr>
                <w:ilvl w:val="0"/>
                <w:numId w:val="83"/>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448AEBBD"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cuadrado.</w:t>
            </w:r>
          </w:p>
          <w:p w14:paraId="20829A1D" w14:textId="77777777" w:rsidR="00E23831" w:rsidRPr="008B0ED7" w:rsidRDefault="00E23831" w:rsidP="00E23831">
            <w:pPr>
              <w:jc w:val="both"/>
              <w:rPr>
                <w:rFonts w:ascii="Arial" w:hAnsi="Arial" w:cs="Arial"/>
                <w:sz w:val="20"/>
                <w:szCs w:val="20"/>
              </w:rPr>
            </w:pPr>
          </w:p>
          <w:p w14:paraId="4D5F05F4" w14:textId="77777777" w:rsidR="00E23831" w:rsidRPr="008B0ED7" w:rsidRDefault="00E23831" w:rsidP="00A06C10">
            <w:pPr>
              <w:pStyle w:val="Prrafodelista"/>
              <w:numPr>
                <w:ilvl w:val="0"/>
                <w:numId w:val="83"/>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51743D0D" w14:textId="77777777" w:rsidR="00E23831" w:rsidRPr="00E23831" w:rsidRDefault="00E23831" w:rsidP="00E23831">
            <w:pPr>
              <w:jc w:val="both"/>
              <w:rPr>
                <w:rFonts w:ascii="Arial" w:hAnsi="Arial" w:cs="Arial"/>
                <w:sz w:val="20"/>
                <w:szCs w:val="20"/>
              </w:rPr>
            </w:pPr>
            <w:r w:rsidRPr="008B0ED7">
              <w:rPr>
                <w:rFonts w:ascii="Arial" w:hAnsi="Arial" w:cs="Arial"/>
                <w:sz w:val="20"/>
                <w:szCs w:val="20"/>
              </w:rPr>
              <w:t xml:space="preserve">El ítem será pagado de acuerdo al precio unitario registrado en la propuesta del CONTRATISTA. Este precio incluirá la compensación total por todos los materiales, mano de obra, herramientas, equipos y demás gastos </w:t>
            </w:r>
            <w:r w:rsidRPr="00E23831">
              <w:rPr>
                <w:rFonts w:ascii="Arial" w:hAnsi="Arial" w:cs="Arial"/>
                <w:sz w:val="20"/>
                <w:szCs w:val="20"/>
              </w:rPr>
              <w:t>necesarios para la correcta ejecución.</w:t>
            </w:r>
          </w:p>
          <w:p w14:paraId="73570CA3" w14:textId="77777777" w:rsidR="00E23831" w:rsidRPr="00E23831" w:rsidRDefault="00E23831" w:rsidP="00E23831">
            <w:pPr>
              <w:jc w:val="both"/>
              <w:rPr>
                <w:rFonts w:ascii="Arial" w:hAnsi="Arial" w:cs="Arial"/>
                <w:sz w:val="20"/>
                <w:szCs w:val="20"/>
              </w:rPr>
            </w:pPr>
          </w:p>
          <w:p w14:paraId="6D8CBF26"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CORREAS DE PERFIL COSTANERA 80X40X15X2 MM</w:t>
            </w:r>
          </w:p>
          <w:p w14:paraId="4B8E1169"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ML</w:t>
            </w:r>
          </w:p>
          <w:p w14:paraId="243EC5AF" w14:textId="77777777" w:rsidR="00E23831" w:rsidRPr="008B0ED7" w:rsidRDefault="00E23831" w:rsidP="00A06C10">
            <w:pPr>
              <w:pStyle w:val="Prrafodelista"/>
              <w:numPr>
                <w:ilvl w:val="0"/>
                <w:numId w:val="84"/>
              </w:numPr>
              <w:spacing w:after="160" w:line="259" w:lineRule="auto"/>
              <w:contextualSpacing/>
              <w:jc w:val="both"/>
              <w:rPr>
                <w:rFonts w:ascii="Arial" w:hAnsi="Arial" w:cs="Arial"/>
                <w:b/>
                <w:sz w:val="20"/>
              </w:rPr>
            </w:pPr>
            <w:r w:rsidRPr="00E23831">
              <w:rPr>
                <w:rFonts w:ascii="Arial" w:hAnsi="Arial" w:cs="Arial"/>
                <w:b/>
                <w:sz w:val="20"/>
              </w:rPr>
              <w:t>DESCRIPCIÓN</w:t>
            </w:r>
          </w:p>
          <w:p w14:paraId="17328A91" w14:textId="77777777" w:rsidR="00E23831" w:rsidRPr="008B0ED7" w:rsidRDefault="00E23831" w:rsidP="00E23831">
            <w:pPr>
              <w:ind w:right="113"/>
              <w:jc w:val="both"/>
              <w:rPr>
                <w:rFonts w:ascii="Arial" w:hAnsi="Arial" w:cs="Arial"/>
                <w:sz w:val="20"/>
                <w:szCs w:val="20"/>
                <w:lang w:val="es-ES_tradnl"/>
              </w:rPr>
            </w:pPr>
            <w:r w:rsidRPr="003B5E08">
              <w:rPr>
                <w:rFonts w:ascii="Arial" w:hAnsi="Arial" w:cs="Arial"/>
                <w:sz w:val="20"/>
                <w:szCs w:val="20"/>
                <w:lang w:val="es-BO"/>
              </w:rPr>
              <w:t>Este ítem se refiere a la provisión, montaje e instalación de correas de perfil costanera para el apoyo de la cubierta de calamina</w:t>
            </w:r>
            <w:r>
              <w:rPr>
                <w:rFonts w:ascii="Arial" w:hAnsi="Arial" w:cs="Arial"/>
                <w:sz w:val="20"/>
                <w:szCs w:val="20"/>
                <w:lang w:val="es-BO"/>
              </w:rPr>
              <w:t>,</w:t>
            </w:r>
            <w:r w:rsidRPr="008B0ED7">
              <w:rPr>
                <w:rFonts w:ascii="Arial" w:hAnsi="Arial" w:cs="Arial"/>
                <w:sz w:val="20"/>
                <w:szCs w:val="20"/>
              </w:rPr>
              <w:t xml:space="preserve"> de acuerdo a instrucciones del </w:t>
            </w:r>
            <w:r w:rsidRPr="008B0ED7">
              <w:rPr>
                <w:rFonts w:ascii="Arial" w:hAnsi="Arial" w:cs="Arial"/>
                <w:b/>
                <w:sz w:val="20"/>
                <w:szCs w:val="20"/>
              </w:rPr>
              <w:t>FISCAL DE OBRA</w:t>
            </w:r>
          </w:p>
          <w:p w14:paraId="08FA94CD" w14:textId="77777777" w:rsidR="00E23831" w:rsidRPr="008B0ED7" w:rsidRDefault="00E23831" w:rsidP="00E23831">
            <w:pPr>
              <w:ind w:right="113"/>
              <w:jc w:val="both"/>
              <w:rPr>
                <w:rFonts w:ascii="Arial" w:hAnsi="Arial" w:cs="Arial"/>
                <w:sz w:val="20"/>
                <w:szCs w:val="20"/>
                <w:lang w:val="es-ES_tradnl"/>
              </w:rPr>
            </w:pPr>
          </w:p>
          <w:p w14:paraId="102B31D3" w14:textId="77777777" w:rsidR="00E23831" w:rsidRPr="008B0ED7" w:rsidRDefault="00E23831" w:rsidP="00A06C10">
            <w:pPr>
              <w:pStyle w:val="Prrafodelista"/>
              <w:numPr>
                <w:ilvl w:val="0"/>
                <w:numId w:val="84"/>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64232BB7" w14:textId="77777777" w:rsidR="00E23831" w:rsidRPr="003B5E08" w:rsidRDefault="00E23831" w:rsidP="00A06C10">
            <w:pPr>
              <w:numPr>
                <w:ilvl w:val="0"/>
                <w:numId w:val="74"/>
              </w:numPr>
              <w:ind w:right="113"/>
              <w:jc w:val="both"/>
              <w:rPr>
                <w:rFonts w:ascii="Arial" w:hAnsi="Arial" w:cs="Arial"/>
                <w:sz w:val="20"/>
                <w:szCs w:val="20"/>
                <w:lang w:val="es-ES_tradnl"/>
              </w:rPr>
            </w:pPr>
            <w:r w:rsidRPr="003B5E08">
              <w:rPr>
                <w:rFonts w:ascii="Arial" w:hAnsi="Arial" w:cs="Arial"/>
                <w:sz w:val="20"/>
                <w:szCs w:val="20"/>
                <w:lang w:val="es-ES_tradnl"/>
              </w:rPr>
              <w:t xml:space="preserve">PERFIL COSTANERA 80X40X15X2 MM </w:t>
            </w:r>
          </w:p>
          <w:p w14:paraId="3450F0EF" w14:textId="77777777" w:rsidR="00E23831" w:rsidRPr="003B5E08" w:rsidRDefault="00E23831" w:rsidP="00A06C10">
            <w:pPr>
              <w:numPr>
                <w:ilvl w:val="0"/>
                <w:numId w:val="74"/>
              </w:numPr>
              <w:ind w:right="113"/>
              <w:jc w:val="both"/>
              <w:rPr>
                <w:rFonts w:ascii="Arial" w:hAnsi="Arial" w:cs="Arial"/>
                <w:sz w:val="20"/>
                <w:szCs w:val="20"/>
                <w:lang w:val="es-ES_tradnl"/>
              </w:rPr>
            </w:pPr>
            <w:r w:rsidRPr="003B5E08">
              <w:rPr>
                <w:rFonts w:ascii="Arial" w:hAnsi="Arial" w:cs="Arial"/>
                <w:sz w:val="20"/>
                <w:szCs w:val="20"/>
                <w:lang w:val="es-ES_tradnl"/>
              </w:rPr>
              <w:t xml:space="preserve">ELECTRODO 6013 X 1/8 </w:t>
            </w:r>
          </w:p>
          <w:p w14:paraId="2037D86B" w14:textId="77777777" w:rsidR="00E23831" w:rsidRDefault="00E23831" w:rsidP="00A06C10">
            <w:pPr>
              <w:numPr>
                <w:ilvl w:val="0"/>
                <w:numId w:val="74"/>
              </w:numPr>
              <w:ind w:right="113"/>
              <w:jc w:val="both"/>
              <w:rPr>
                <w:rFonts w:ascii="Arial" w:hAnsi="Arial" w:cs="Arial"/>
                <w:sz w:val="20"/>
                <w:szCs w:val="20"/>
                <w:lang w:val="es-ES_tradnl"/>
              </w:rPr>
            </w:pPr>
            <w:r w:rsidRPr="003B5E08">
              <w:rPr>
                <w:rFonts w:ascii="Arial" w:hAnsi="Arial" w:cs="Arial"/>
                <w:sz w:val="20"/>
                <w:szCs w:val="20"/>
                <w:lang w:val="es-ES_tradnl"/>
              </w:rPr>
              <w:t xml:space="preserve">PINTURA ANTICORROSIVA PLATEADA </w:t>
            </w:r>
          </w:p>
          <w:p w14:paraId="19764150" w14:textId="77777777" w:rsidR="00E23831" w:rsidRPr="008B0ED7" w:rsidRDefault="00E23831" w:rsidP="00E23831">
            <w:pPr>
              <w:ind w:left="833" w:right="113"/>
              <w:jc w:val="both"/>
              <w:rPr>
                <w:rFonts w:ascii="Arial" w:hAnsi="Arial" w:cs="Arial"/>
                <w:sz w:val="20"/>
                <w:szCs w:val="20"/>
                <w:lang w:val="es-ES_tradnl"/>
              </w:rPr>
            </w:pPr>
          </w:p>
          <w:p w14:paraId="68B455A1" w14:textId="77777777" w:rsidR="00E23831" w:rsidRPr="003B5E08" w:rsidRDefault="00E23831" w:rsidP="00E23831">
            <w:pPr>
              <w:jc w:val="both"/>
              <w:rPr>
                <w:rFonts w:ascii="Arial" w:hAnsi="Arial" w:cs="Arial"/>
                <w:sz w:val="20"/>
                <w:szCs w:val="20"/>
                <w:lang w:val="es-ES_tradnl"/>
              </w:rPr>
            </w:pPr>
            <w:r w:rsidRPr="003B5E08">
              <w:rPr>
                <w:rFonts w:ascii="Arial" w:hAnsi="Arial" w:cs="Arial"/>
                <w:sz w:val="20"/>
                <w:szCs w:val="20"/>
                <w:lang w:val="es-ES_tradnl"/>
              </w:rPr>
              <w:t>Los materiales equipo y herramientas serán proporcionados por el contratista para el correcto desarrollo de la actividad. Los aceros de las planchas metálicas, deberán cumplir con las características técnicas en lo que concierne a normas de calidad y resistencia, denominación A36, además que las secciones y dimensiones deberán comprenderse según se muestra en los detalles El acero no deberá presentar fisuras, escamas, oxidación ni corrosión.</w:t>
            </w:r>
          </w:p>
          <w:p w14:paraId="6945EAD6" w14:textId="77777777" w:rsidR="00E23831" w:rsidRDefault="00E23831" w:rsidP="00E23831">
            <w:pPr>
              <w:jc w:val="both"/>
              <w:rPr>
                <w:rFonts w:ascii="Arial" w:hAnsi="Arial" w:cs="Arial"/>
                <w:sz w:val="20"/>
                <w:szCs w:val="20"/>
                <w:lang w:val="es-ES_tradnl"/>
              </w:rPr>
            </w:pPr>
            <w:r w:rsidRPr="003B5E08">
              <w:rPr>
                <w:rFonts w:ascii="Arial" w:hAnsi="Arial" w:cs="Arial"/>
                <w:sz w:val="20"/>
                <w:szCs w:val="20"/>
                <w:lang w:val="es-ES_tradnl"/>
              </w:rPr>
              <w:t>El contratista deberá contar con el equipo necesario para ejecutar la c</w:t>
            </w:r>
            <w:r>
              <w:rPr>
                <w:rFonts w:ascii="Arial" w:hAnsi="Arial" w:cs="Arial"/>
                <w:sz w:val="20"/>
                <w:szCs w:val="20"/>
                <w:lang w:val="es-ES_tradnl"/>
              </w:rPr>
              <w:t>orrecta soldadura de las piezas y la unión con el elemento de apoyo a través de soldadura o tornillos.</w:t>
            </w:r>
          </w:p>
          <w:p w14:paraId="3A4EFC6B" w14:textId="77777777" w:rsidR="00E23831" w:rsidRPr="008B0ED7" w:rsidRDefault="00E23831" w:rsidP="00E23831">
            <w:pPr>
              <w:jc w:val="both"/>
              <w:rPr>
                <w:rFonts w:ascii="Arial" w:hAnsi="Arial" w:cs="Arial"/>
                <w:sz w:val="20"/>
                <w:szCs w:val="20"/>
                <w:lang w:val="es-ES_tradnl"/>
              </w:rPr>
            </w:pPr>
          </w:p>
          <w:p w14:paraId="03366533" w14:textId="77777777" w:rsidR="00E23831" w:rsidRPr="008B0ED7" w:rsidRDefault="00E23831" w:rsidP="00A06C10">
            <w:pPr>
              <w:pStyle w:val="Prrafodelista"/>
              <w:numPr>
                <w:ilvl w:val="0"/>
                <w:numId w:val="84"/>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58D4FE36" w14:textId="77777777" w:rsidR="00E23831" w:rsidRPr="003B5E08" w:rsidRDefault="00E23831" w:rsidP="00E23831">
            <w:pPr>
              <w:ind w:right="113"/>
              <w:jc w:val="both"/>
              <w:rPr>
                <w:rFonts w:ascii="Arial" w:hAnsi="Arial" w:cs="Arial"/>
                <w:sz w:val="20"/>
                <w:szCs w:val="20"/>
                <w:lang w:val="es-BO"/>
              </w:rPr>
            </w:pPr>
            <w:r w:rsidRPr="003B5E08">
              <w:rPr>
                <w:rFonts w:ascii="Arial" w:hAnsi="Arial" w:cs="Arial"/>
                <w:sz w:val="20"/>
                <w:szCs w:val="20"/>
                <w:lang w:val="es-BO"/>
              </w:rPr>
              <w:t xml:space="preserve">Las correas deben ser de perfil metálico tipo costanera, de acuerdo a lo indicado en los planos de detalle </w:t>
            </w:r>
            <w:r>
              <w:rPr>
                <w:rFonts w:ascii="Arial" w:hAnsi="Arial" w:cs="Arial"/>
                <w:sz w:val="20"/>
                <w:szCs w:val="20"/>
                <w:lang w:val="es-BO"/>
              </w:rPr>
              <w:t>o instrucciones del Fiscal de Obra.</w:t>
            </w:r>
            <w:r w:rsidRPr="003B5E08">
              <w:rPr>
                <w:rFonts w:ascii="Arial" w:hAnsi="Arial" w:cs="Arial"/>
                <w:sz w:val="20"/>
                <w:szCs w:val="20"/>
                <w:lang w:val="es-BO"/>
              </w:rPr>
              <w:t xml:space="preserve"> </w:t>
            </w:r>
            <w:r>
              <w:rPr>
                <w:rFonts w:ascii="Arial" w:hAnsi="Arial" w:cs="Arial"/>
                <w:sz w:val="20"/>
                <w:szCs w:val="20"/>
                <w:lang w:val="es-BO"/>
              </w:rPr>
              <w:t>Serán fijadas al cordón de apoyo a través de tornillos y pletinas. El contratista debe garantizar la correcta fijación.</w:t>
            </w:r>
          </w:p>
          <w:p w14:paraId="7E294FA8" w14:textId="77777777" w:rsidR="00E23831" w:rsidRPr="003B5E08" w:rsidRDefault="00E23831" w:rsidP="00E23831">
            <w:pPr>
              <w:ind w:right="113"/>
              <w:jc w:val="both"/>
              <w:rPr>
                <w:rFonts w:ascii="Arial" w:hAnsi="Arial" w:cs="Arial"/>
                <w:sz w:val="20"/>
                <w:szCs w:val="20"/>
                <w:lang w:val="es-BO"/>
              </w:rPr>
            </w:pPr>
            <w:r w:rsidRPr="003B5E08">
              <w:rPr>
                <w:rFonts w:ascii="Arial" w:hAnsi="Arial" w:cs="Arial"/>
                <w:sz w:val="20"/>
                <w:szCs w:val="20"/>
                <w:lang w:val="es-BO"/>
              </w:rPr>
              <w:t xml:space="preserve">Todos los elementos de la estructura metálica deberán llevar dos manos de pintura anticorrosiva con la respectiva aprobación del </w:t>
            </w:r>
            <w:r>
              <w:rPr>
                <w:rFonts w:ascii="Arial" w:hAnsi="Arial" w:cs="Arial"/>
                <w:sz w:val="20"/>
                <w:szCs w:val="20"/>
                <w:lang w:val="es-BO"/>
              </w:rPr>
              <w:t>Fiscal de obra</w:t>
            </w:r>
            <w:r w:rsidRPr="003B5E08">
              <w:rPr>
                <w:rFonts w:ascii="Arial" w:hAnsi="Arial" w:cs="Arial"/>
                <w:sz w:val="20"/>
                <w:szCs w:val="20"/>
                <w:lang w:val="es-BO"/>
              </w:rPr>
              <w:t>.</w:t>
            </w:r>
          </w:p>
          <w:p w14:paraId="11E1E269" w14:textId="77777777" w:rsidR="00E23831" w:rsidRDefault="00E23831" w:rsidP="00E23831">
            <w:pPr>
              <w:ind w:right="113"/>
              <w:jc w:val="both"/>
              <w:rPr>
                <w:rFonts w:ascii="Arial" w:hAnsi="Arial" w:cs="Arial"/>
                <w:sz w:val="20"/>
                <w:szCs w:val="20"/>
                <w:lang w:val="es-BO"/>
              </w:rPr>
            </w:pPr>
            <w:r w:rsidRPr="003B5E08">
              <w:rPr>
                <w:rFonts w:ascii="Arial" w:hAnsi="Arial" w:cs="Arial"/>
                <w:sz w:val="20"/>
                <w:szCs w:val="20"/>
                <w:lang w:val="es-BO"/>
              </w:rPr>
              <w:t xml:space="preserve">El ensamble de dos o más piezas de correas deberá ser efectuadas sobre la superficie de las cerchas sin presentar ensambles intermedios, deberá tener refuerzo en el interior de la sección de las correas en los </w:t>
            </w:r>
            <w:r w:rsidRPr="003B5E08">
              <w:rPr>
                <w:rFonts w:ascii="Arial" w:hAnsi="Arial" w:cs="Arial"/>
                <w:sz w:val="20"/>
                <w:szCs w:val="20"/>
                <w:lang w:val="es-BO"/>
              </w:rPr>
              <w:lastRenderedPageBreak/>
              <w:t>empalmes. Antes de cubrir las correas metálicas con la pintura anticorrosiva, se limpiarán adecuadamente, la totalidad de las superficies mediante cepillos de acero, librándolas de polvo, barro, grasas, óxidos y todo aquello que disminuya la adherencia con el material de acabado. Las correas deberán pintarse en su totalidad previa colocación para evitar la corrosión de estos elementos. De igual manera se debe verificar la estabilidad estructural de las mismas.</w:t>
            </w:r>
          </w:p>
          <w:p w14:paraId="21B78BB8" w14:textId="77777777" w:rsidR="00E23831" w:rsidRDefault="00E23831" w:rsidP="00E23831">
            <w:pPr>
              <w:ind w:right="113"/>
              <w:jc w:val="both"/>
              <w:rPr>
                <w:rFonts w:ascii="Arial" w:hAnsi="Arial" w:cs="Arial"/>
                <w:sz w:val="20"/>
                <w:szCs w:val="20"/>
                <w:lang w:val="es-BO"/>
              </w:rPr>
            </w:pPr>
            <w:r>
              <w:rPr>
                <w:rFonts w:ascii="Arial" w:hAnsi="Arial" w:cs="Arial"/>
                <w:sz w:val="20"/>
                <w:szCs w:val="20"/>
                <w:lang w:val="es-BO"/>
              </w:rPr>
              <w:t xml:space="preserve">Las correas están contempladas para instalarse en el borde inferior de la cubierta a objeto de reforzar el listón donde se instalará el </w:t>
            </w:r>
            <w:proofErr w:type="spellStart"/>
            <w:r>
              <w:rPr>
                <w:rFonts w:ascii="Arial" w:hAnsi="Arial" w:cs="Arial"/>
                <w:sz w:val="20"/>
                <w:szCs w:val="20"/>
                <w:lang w:val="es-BO"/>
              </w:rPr>
              <w:t>rompegranizo</w:t>
            </w:r>
            <w:proofErr w:type="spellEnd"/>
            <w:r>
              <w:rPr>
                <w:rFonts w:ascii="Arial" w:hAnsi="Arial" w:cs="Arial"/>
                <w:sz w:val="20"/>
                <w:szCs w:val="20"/>
                <w:lang w:val="es-BO"/>
              </w:rPr>
              <w:t xml:space="preserve"> metálico. </w:t>
            </w:r>
          </w:p>
          <w:p w14:paraId="1977E6D1" w14:textId="77777777" w:rsidR="00E23831" w:rsidRDefault="00E23831" w:rsidP="00E23831">
            <w:pPr>
              <w:ind w:right="113"/>
              <w:jc w:val="both"/>
              <w:rPr>
                <w:rFonts w:ascii="Arial" w:hAnsi="Arial" w:cs="Arial"/>
                <w:sz w:val="20"/>
                <w:szCs w:val="20"/>
                <w:lang w:val="es-BO"/>
              </w:rPr>
            </w:pPr>
            <w:r>
              <w:rPr>
                <w:rFonts w:ascii="Arial" w:hAnsi="Arial" w:cs="Arial"/>
                <w:sz w:val="20"/>
                <w:szCs w:val="20"/>
                <w:lang w:val="es-BO"/>
              </w:rPr>
              <w:t>El ítem será ejecutado de acuerdo a la valoración conjunta con el Fiscal de Obra.</w:t>
            </w:r>
          </w:p>
          <w:p w14:paraId="27DE92A7" w14:textId="77777777" w:rsidR="00E23831" w:rsidRPr="008B0ED7" w:rsidRDefault="00E23831" w:rsidP="00E23831">
            <w:pPr>
              <w:ind w:right="113"/>
              <w:jc w:val="both"/>
              <w:rPr>
                <w:rFonts w:ascii="Arial" w:hAnsi="Arial" w:cs="Arial"/>
                <w:sz w:val="20"/>
                <w:szCs w:val="20"/>
                <w:lang w:val="es-ES_tradnl"/>
              </w:rPr>
            </w:pPr>
          </w:p>
          <w:p w14:paraId="20ACE963" w14:textId="77777777" w:rsidR="00E23831" w:rsidRPr="008B0ED7" w:rsidRDefault="00E23831" w:rsidP="00A06C10">
            <w:pPr>
              <w:pStyle w:val="Prrafodelista"/>
              <w:numPr>
                <w:ilvl w:val="0"/>
                <w:numId w:val="84"/>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248230D7"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correctamente instalado</w:t>
            </w:r>
          </w:p>
          <w:p w14:paraId="31987296" w14:textId="77777777" w:rsidR="00E23831" w:rsidRPr="008B0ED7" w:rsidRDefault="00E23831" w:rsidP="00E23831">
            <w:pPr>
              <w:jc w:val="both"/>
              <w:rPr>
                <w:rFonts w:ascii="Arial" w:hAnsi="Arial" w:cs="Arial"/>
                <w:sz w:val="20"/>
                <w:szCs w:val="20"/>
              </w:rPr>
            </w:pPr>
          </w:p>
          <w:p w14:paraId="4070AD19" w14:textId="77777777" w:rsidR="00E23831" w:rsidRPr="008B0ED7" w:rsidRDefault="00E23831" w:rsidP="00A06C10">
            <w:pPr>
              <w:pStyle w:val="Prrafodelista"/>
              <w:numPr>
                <w:ilvl w:val="0"/>
                <w:numId w:val="84"/>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3DAD724C"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2069BC3" w14:textId="77777777" w:rsidR="00E23831" w:rsidRPr="00E23831" w:rsidRDefault="00E23831" w:rsidP="00E23831">
            <w:pPr>
              <w:jc w:val="both"/>
              <w:rPr>
                <w:rFonts w:ascii="Arial" w:hAnsi="Arial" w:cs="Arial"/>
                <w:sz w:val="20"/>
                <w:szCs w:val="20"/>
              </w:rPr>
            </w:pPr>
          </w:p>
          <w:p w14:paraId="12924CA1"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CALAMINA GALVANIZADA PREPINTADA N°28 INC. ACC</w:t>
            </w:r>
          </w:p>
          <w:p w14:paraId="1192663A"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M2</w:t>
            </w:r>
          </w:p>
          <w:p w14:paraId="38687937" w14:textId="77777777" w:rsidR="00E23831" w:rsidRPr="008B0ED7" w:rsidRDefault="00E23831" w:rsidP="00A06C10">
            <w:pPr>
              <w:pStyle w:val="Prrafodelista"/>
              <w:numPr>
                <w:ilvl w:val="0"/>
                <w:numId w:val="85"/>
              </w:numPr>
              <w:spacing w:after="160" w:line="259" w:lineRule="auto"/>
              <w:contextualSpacing/>
              <w:jc w:val="both"/>
              <w:rPr>
                <w:rFonts w:ascii="Arial" w:hAnsi="Arial" w:cs="Arial"/>
                <w:b/>
                <w:sz w:val="20"/>
              </w:rPr>
            </w:pPr>
            <w:r w:rsidRPr="00E23831">
              <w:rPr>
                <w:rFonts w:ascii="Arial" w:hAnsi="Arial" w:cs="Arial"/>
                <w:b/>
                <w:sz w:val="20"/>
              </w:rPr>
              <w:t>DESCRIPCIÓN</w:t>
            </w:r>
          </w:p>
          <w:p w14:paraId="1AFF0B06" w14:textId="77777777" w:rsidR="00E23831" w:rsidRDefault="00E23831" w:rsidP="00E23831">
            <w:pPr>
              <w:ind w:right="113"/>
              <w:jc w:val="both"/>
              <w:rPr>
                <w:rFonts w:ascii="Arial" w:hAnsi="Arial" w:cs="Arial"/>
                <w:sz w:val="20"/>
                <w:szCs w:val="20"/>
              </w:rPr>
            </w:pPr>
          </w:p>
          <w:p w14:paraId="4556A911" w14:textId="77777777" w:rsidR="00E23831" w:rsidRDefault="00E23831" w:rsidP="00E23831">
            <w:pPr>
              <w:ind w:right="113"/>
              <w:jc w:val="both"/>
              <w:rPr>
                <w:rFonts w:ascii="Arial" w:hAnsi="Arial" w:cs="Arial"/>
                <w:sz w:val="20"/>
                <w:szCs w:val="20"/>
              </w:rPr>
            </w:pPr>
            <w:r w:rsidRPr="0023151A">
              <w:rPr>
                <w:rFonts w:ascii="Arial" w:hAnsi="Arial" w:cs="Arial"/>
                <w:sz w:val="20"/>
                <w:szCs w:val="20"/>
                <w:lang w:val="es-BO"/>
              </w:rPr>
              <w:t>El ítem comprende la provisión e instalación de hojas o láminas de calamina metálica trapezoidal</w:t>
            </w:r>
            <w:r>
              <w:rPr>
                <w:rFonts w:ascii="Arial" w:hAnsi="Arial" w:cs="Arial"/>
                <w:sz w:val="20"/>
                <w:szCs w:val="20"/>
                <w:lang w:val="es-BO"/>
              </w:rPr>
              <w:t xml:space="preserve"> </w:t>
            </w:r>
            <w:proofErr w:type="spellStart"/>
            <w:r>
              <w:rPr>
                <w:rFonts w:ascii="Arial" w:hAnsi="Arial" w:cs="Arial"/>
                <w:sz w:val="20"/>
                <w:szCs w:val="20"/>
                <w:lang w:val="es-BO"/>
              </w:rPr>
              <w:t>prepintada</w:t>
            </w:r>
            <w:proofErr w:type="spellEnd"/>
            <w:r w:rsidRPr="0023151A">
              <w:rPr>
                <w:rFonts w:ascii="Arial" w:hAnsi="Arial" w:cs="Arial"/>
                <w:sz w:val="20"/>
                <w:szCs w:val="20"/>
                <w:lang w:val="es-BO"/>
              </w:rPr>
              <w:t xml:space="preserve"> de espesor </w:t>
            </w:r>
            <w:r>
              <w:rPr>
                <w:rFonts w:ascii="Arial" w:hAnsi="Arial" w:cs="Arial"/>
                <w:sz w:val="20"/>
                <w:szCs w:val="20"/>
                <w:lang w:val="es-BO"/>
              </w:rPr>
              <w:t>de acuerdo a denominación N°28</w:t>
            </w:r>
            <w:r w:rsidRPr="0023151A">
              <w:rPr>
                <w:rFonts w:ascii="Arial" w:hAnsi="Arial" w:cs="Arial"/>
                <w:sz w:val="20"/>
                <w:szCs w:val="20"/>
                <w:lang w:val="es-BO"/>
              </w:rPr>
              <w:t xml:space="preserve"> y largo </w:t>
            </w:r>
            <w:r>
              <w:rPr>
                <w:rFonts w:ascii="Arial" w:hAnsi="Arial" w:cs="Arial"/>
                <w:sz w:val="20"/>
                <w:szCs w:val="20"/>
                <w:lang w:val="es-BO"/>
              </w:rPr>
              <w:t>a medida.</w:t>
            </w:r>
          </w:p>
          <w:p w14:paraId="28A0BA62" w14:textId="77777777" w:rsidR="00E23831" w:rsidRPr="008B0ED7" w:rsidRDefault="00E23831" w:rsidP="00E23831">
            <w:pPr>
              <w:ind w:right="113"/>
              <w:jc w:val="both"/>
              <w:rPr>
                <w:rFonts w:ascii="Arial" w:hAnsi="Arial" w:cs="Arial"/>
                <w:sz w:val="20"/>
                <w:szCs w:val="20"/>
                <w:lang w:val="es-ES_tradnl"/>
              </w:rPr>
            </w:pPr>
          </w:p>
          <w:p w14:paraId="391B06D6" w14:textId="77777777" w:rsidR="00E23831" w:rsidRPr="008B0ED7" w:rsidRDefault="00E23831" w:rsidP="00A06C10">
            <w:pPr>
              <w:pStyle w:val="Prrafodelista"/>
              <w:numPr>
                <w:ilvl w:val="0"/>
                <w:numId w:val="85"/>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5CE21349" w14:textId="77777777" w:rsidR="00E23831" w:rsidRPr="0023151A" w:rsidRDefault="00E23831" w:rsidP="00A06C10">
            <w:pPr>
              <w:numPr>
                <w:ilvl w:val="0"/>
                <w:numId w:val="74"/>
              </w:numPr>
              <w:ind w:right="113"/>
              <w:jc w:val="both"/>
              <w:rPr>
                <w:rFonts w:ascii="Arial" w:hAnsi="Arial" w:cs="Arial"/>
                <w:sz w:val="20"/>
                <w:szCs w:val="20"/>
                <w:lang w:val="es-ES_tradnl"/>
              </w:rPr>
            </w:pPr>
            <w:r w:rsidRPr="0023151A">
              <w:rPr>
                <w:rFonts w:ascii="Arial" w:hAnsi="Arial" w:cs="Arial"/>
                <w:sz w:val="20"/>
                <w:szCs w:val="20"/>
                <w:lang w:val="es-ES_tradnl"/>
              </w:rPr>
              <w:t>CALAMINA TRAPEZOIDAL PREPINTADA</w:t>
            </w:r>
          </w:p>
          <w:p w14:paraId="680AC5A9" w14:textId="77777777" w:rsidR="00E23831" w:rsidRDefault="00E23831" w:rsidP="00A06C10">
            <w:pPr>
              <w:numPr>
                <w:ilvl w:val="0"/>
                <w:numId w:val="74"/>
              </w:numPr>
              <w:ind w:right="113"/>
              <w:jc w:val="both"/>
              <w:rPr>
                <w:rFonts w:ascii="Arial" w:hAnsi="Arial" w:cs="Arial"/>
                <w:sz w:val="20"/>
                <w:szCs w:val="20"/>
                <w:lang w:val="es-ES_tradnl"/>
              </w:rPr>
            </w:pPr>
            <w:r w:rsidRPr="0023151A">
              <w:rPr>
                <w:rFonts w:ascii="Arial" w:hAnsi="Arial" w:cs="Arial"/>
                <w:sz w:val="20"/>
                <w:szCs w:val="20"/>
                <w:lang w:val="es-ES_tradnl"/>
              </w:rPr>
              <w:t>TORNILLO AUTOROSCANTE CON CABEZA HEXAGONAL Y ARANDELA</w:t>
            </w:r>
            <w:r>
              <w:rPr>
                <w:rFonts w:ascii="Arial" w:hAnsi="Arial" w:cs="Arial"/>
                <w:sz w:val="20"/>
                <w:szCs w:val="20"/>
                <w:lang w:val="es-ES_tradnl"/>
              </w:rPr>
              <w:t xml:space="preserve"> CON GOMA</w:t>
            </w:r>
            <w:r w:rsidRPr="0023151A">
              <w:rPr>
                <w:rFonts w:ascii="Arial" w:hAnsi="Arial" w:cs="Arial"/>
                <w:sz w:val="20"/>
                <w:szCs w:val="20"/>
                <w:lang w:val="es-ES_tradnl"/>
              </w:rPr>
              <w:t xml:space="preserve"> 6x2" </w:t>
            </w:r>
          </w:p>
          <w:p w14:paraId="004DE50D" w14:textId="77777777" w:rsidR="00E23831" w:rsidRDefault="00E23831" w:rsidP="00E23831">
            <w:pPr>
              <w:ind w:right="113"/>
              <w:jc w:val="both"/>
              <w:rPr>
                <w:rFonts w:ascii="Arial" w:hAnsi="Arial" w:cs="Arial"/>
                <w:sz w:val="20"/>
                <w:szCs w:val="20"/>
                <w:lang w:val="es-ES_tradnl"/>
              </w:rPr>
            </w:pPr>
          </w:p>
          <w:p w14:paraId="4758D27A" w14:textId="77777777" w:rsidR="00E23831" w:rsidRPr="0023151A" w:rsidRDefault="00E23831" w:rsidP="00E23831">
            <w:pPr>
              <w:jc w:val="both"/>
              <w:rPr>
                <w:rFonts w:ascii="Arial" w:hAnsi="Arial" w:cs="Arial"/>
                <w:sz w:val="20"/>
                <w:szCs w:val="20"/>
              </w:rPr>
            </w:pPr>
            <w:r>
              <w:rPr>
                <w:rFonts w:ascii="Arial" w:hAnsi="Arial" w:cs="Arial"/>
                <w:sz w:val="20"/>
                <w:szCs w:val="20"/>
              </w:rPr>
              <w:t>Calamina metálica de 0.38</w:t>
            </w:r>
            <w:r w:rsidRPr="00375E7F">
              <w:rPr>
                <w:rFonts w:ascii="Arial" w:hAnsi="Arial" w:cs="Arial"/>
                <w:sz w:val="20"/>
                <w:szCs w:val="20"/>
              </w:rPr>
              <w:t xml:space="preserve"> mm de espesor mínimo </w:t>
            </w:r>
            <w:r>
              <w:rPr>
                <w:rFonts w:ascii="Arial" w:hAnsi="Arial" w:cs="Arial"/>
                <w:sz w:val="20"/>
                <w:szCs w:val="20"/>
              </w:rPr>
              <w:t>(N° 28), los tornillos deben ser adecuados para fijas la calamina a elementos de madera.</w:t>
            </w:r>
          </w:p>
          <w:p w14:paraId="358F7959"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5C2F2A31" w14:textId="77777777" w:rsidR="00E23831" w:rsidRPr="008B0ED7" w:rsidRDefault="00E23831" w:rsidP="00E23831">
            <w:pPr>
              <w:jc w:val="both"/>
              <w:rPr>
                <w:rFonts w:ascii="Arial" w:hAnsi="Arial" w:cs="Arial"/>
                <w:sz w:val="20"/>
                <w:szCs w:val="20"/>
                <w:lang w:val="es-ES_tradnl"/>
              </w:rPr>
            </w:pPr>
          </w:p>
          <w:p w14:paraId="187271FE" w14:textId="77777777" w:rsidR="00E23831" w:rsidRPr="008B0ED7" w:rsidRDefault="00E23831" w:rsidP="00A06C10">
            <w:pPr>
              <w:pStyle w:val="Prrafodelista"/>
              <w:numPr>
                <w:ilvl w:val="0"/>
                <w:numId w:val="85"/>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798BEF18" w14:textId="77777777" w:rsidR="00E23831" w:rsidRPr="0023151A" w:rsidRDefault="00E23831" w:rsidP="00E23831">
            <w:pPr>
              <w:ind w:right="113"/>
              <w:jc w:val="both"/>
              <w:rPr>
                <w:rFonts w:ascii="Arial" w:hAnsi="Arial" w:cs="Arial"/>
                <w:sz w:val="20"/>
                <w:szCs w:val="20"/>
                <w:lang w:val="es-BO"/>
              </w:rPr>
            </w:pPr>
            <w:r w:rsidRPr="0023151A">
              <w:rPr>
                <w:rFonts w:ascii="Arial" w:hAnsi="Arial" w:cs="Arial"/>
                <w:sz w:val="20"/>
                <w:szCs w:val="20"/>
                <w:lang w:val="es-BO"/>
              </w:rPr>
              <w:t>Para el movimiento de obreros sobre el techo se debe utilizar madera u otro material que evite deformar o aplastar la calamina instalada.</w:t>
            </w:r>
          </w:p>
          <w:p w14:paraId="0860530C" w14:textId="77777777" w:rsidR="00E23831" w:rsidRPr="0023151A" w:rsidRDefault="00E23831" w:rsidP="00E23831">
            <w:pPr>
              <w:ind w:right="113"/>
              <w:jc w:val="both"/>
              <w:rPr>
                <w:rFonts w:ascii="Arial" w:hAnsi="Arial" w:cs="Arial"/>
                <w:sz w:val="20"/>
                <w:szCs w:val="20"/>
                <w:lang w:val="es-BO"/>
              </w:rPr>
            </w:pPr>
            <w:r w:rsidRPr="0023151A">
              <w:rPr>
                <w:rFonts w:ascii="Arial" w:hAnsi="Arial" w:cs="Arial"/>
                <w:sz w:val="20"/>
                <w:szCs w:val="20"/>
                <w:lang w:val="es-BO"/>
              </w:rPr>
              <w:t xml:space="preserve">Los métodos que deberá utilizar el contratista para la ejecución de los trabajos señalados, serán aquellos que él considere más convenientes, previa autorización del </w:t>
            </w:r>
            <w:r>
              <w:rPr>
                <w:rFonts w:ascii="Arial" w:hAnsi="Arial" w:cs="Arial"/>
                <w:sz w:val="20"/>
                <w:szCs w:val="20"/>
                <w:lang w:val="es-BO"/>
              </w:rPr>
              <w:t>Fiscal</w:t>
            </w:r>
            <w:r w:rsidRPr="0023151A">
              <w:rPr>
                <w:rFonts w:ascii="Arial" w:hAnsi="Arial" w:cs="Arial"/>
                <w:sz w:val="20"/>
                <w:szCs w:val="20"/>
                <w:lang w:val="es-BO"/>
              </w:rPr>
              <w:t xml:space="preserve"> de obra.</w:t>
            </w:r>
          </w:p>
          <w:p w14:paraId="725EB96A" w14:textId="77777777" w:rsidR="00E23831" w:rsidRPr="0023151A" w:rsidRDefault="00E23831" w:rsidP="00E23831">
            <w:pPr>
              <w:ind w:right="113"/>
              <w:jc w:val="both"/>
              <w:rPr>
                <w:rFonts w:ascii="Arial" w:hAnsi="Arial" w:cs="Arial"/>
                <w:sz w:val="20"/>
                <w:szCs w:val="20"/>
                <w:lang w:val="es-BO"/>
              </w:rPr>
            </w:pPr>
            <w:r>
              <w:rPr>
                <w:rFonts w:ascii="Arial" w:hAnsi="Arial" w:cs="Arial"/>
                <w:sz w:val="20"/>
                <w:szCs w:val="20"/>
                <w:lang w:val="es-BO"/>
              </w:rPr>
              <w:t>Las calaminas deben ser de largo a medida a fin de</w:t>
            </w:r>
            <w:r w:rsidRPr="0023151A">
              <w:rPr>
                <w:rFonts w:ascii="Arial" w:hAnsi="Arial" w:cs="Arial"/>
                <w:sz w:val="20"/>
                <w:szCs w:val="20"/>
                <w:lang w:val="es-BO"/>
              </w:rPr>
              <w:t xml:space="preserve"> evitar traslapes por donde ingresa agua debido a la acumulación de nieve o granizo. </w:t>
            </w:r>
          </w:p>
          <w:p w14:paraId="36FC1158" w14:textId="77777777" w:rsidR="00E23831" w:rsidRPr="0023151A" w:rsidRDefault="00E23831" w:rsidP="00E23831">
            <w:pPr>
              <w:ind w:right="113"/>
              <w:jc w:val="both"/>
              <w:rPr>
                <w:rFonts w:ascii="Arial" w:hAnsi="Arial" w:cs="Arial"/>
                <w:sz w:val="20"/>
                <w:szCs w:val="20"/>
                <w:lang w:val="es-BO"/>
              </w:rPr>
            </w:pPr>
            <w:r w:rsidRPr="0023151A">
              <w:rPr>
                <w:rFonts w:ascii="Arial" w:hAnsi="Arial" w:cs="Arial"/>
                <w:sz w:val="20"/>
                <w:szCs w:val="20"/>
                <w:lang w:val="es-BO"/>
              </w:rPr>
              <w:t>El traslape</w:t>
            </w:r>
            <w:r>
              <w:rPr>
                <w:rFonts w:ascii="Arial" w:hAnsi="Arial" w:cs="Arial"/>
                <w:sz w:val="20"/>
                <w:szCs w:val="20"/>
                <w:lang w:val="es-BO"/>
              </w:rPr>
              <w:t xml:space="preserve"> lateral y en caso necesario vertical</w:t>
            </w:r>
            <w:r w:rsidRPr="0023151A">
              <w:rPr>
                <w:rFonts w:ascii="Arial" w:hAnsi="Arial" w:cs="Arial"/>
                <w:sz w:val="20"/>
                <w:szCs w:val="20"/>
                <w:lang w:val="es-BO"/>
              </w:rPr>
              <w:t xml:space="preserve"> entre las hojas de calamina deberá ser de 15 cm mínimo.</w:t>
            </w:r>
          </w:p>
          <w:p w14:paraId="7F321DEE" w14:textId="77777777" w:rsidR="00E23831" w:rsidRPr="0023151A" w:rsidRDefault="00E23831" w:rsidP="00E23831">
            <w:pPr>
              <w:ind w:right="113"/>
              <w:jc w:val="both"/>
              <w:rPr>
                <w:rFonts w:ascii="Arial" w:hAnsi="Arial" w:cs="Arial"/>
                <w:sz w:val="20"/>
                <w:szCs w:val="20"/>
                <w:lang w:val="es-BO"/>
              </w:rPr>
            </w:pPr>
            <w:r w:rsidRPr="0023151A">
              <w:rPr>
                <w:rFonts w:ascii="Arial" w:hAnsi="Arial" w:cs="Arial"/>
                <w:sz w:val="20"/>
                <w:szCs w:val="20"/>
                <w:lang w:val="es-BO"/>
              </w:rPr>
              <w:t xml:space="preserve">Las hojas de calamina deberán ser sujetas a la estructura utilizando </w:t>
            </w:r>
            <w:r>
              <w:rPr>
                <w:rFonts w:ascii="Arial" w:hAnsi="Arial" w:cs="Arial"/>
                <w:sz w:val="20"/>
                <w:szCs w:val="20"/>
                <w:lang w:val="es-BO"/>
              </w:rPr>
              <w:t xml:space="preserve">tornillos con </w:t>
            </w:r>
            <w:r w:rsidRPr="0023151A">
              <w:rPr>
                <w:rFonts w:ascii="Arial" w:hAnsi="Arial" w:cs="Arial"/>
                <w:sz w:val="20"/>
                <w:szCs w:val="20"/>
                <w:lang w:val="es-BO"/>
              </w:rPr>
              <w:t xml:space="preserve">arandelas </w:t>
            </w:r>
            <w:r>
              <w:rPr>
                <w:rFonts w:ascii="Arial" w:hAnsi="Arial" w:cs="Arial"/>
                <w:sz w:val="20"/>
                <w:szCs w:val="20"/>
                <w:lang w:val="es-BO"/>
              </w:rPr>
              <w:t xml:space="preserve">metálicas con </w:t>
            </w:r>
            <w:r w:rsidRPr="0023151A">
              <w:rPr>
                <w:rFonts w:ascii="Arial" w:hAnsi="Arial" w:cs="Arial"/>
                <w:sz w:val="20"/>
                <w:szCs w:val="20"/>
                <w:lang w:val="es-BO"/>
              </w:rPr>
              <w:t>goma</w:t>
            </w:r>
            <w:r>
              <w:rPr>
                <w:rFonts w:ascii="Arial" w:hAnsi="Arial" w:cs="Arial"/>
                <w:sz w:val="20"/>
                <w:szCs w:val="20"/>
                <w:lang w:val="es-BO"/>
              </w:rPr>
              <w:t>, en función al estado de la madera, se podrá considerar el uso de clavos previa aceptación del Fiscal de Obra</w:t>
            </w:r>
            <w:r w:rsidRPr="0023151A">
              <w:rPr>
                <w:rFonts w:ascii="Arial" w:hAnsi="Arial" w:cs="Arial"/>
                <w:sz w:val="20"/>
                <w:szCs w:val="20"/>
                <w:lang w:val="es-BO"/>
              </w:rPr>
              <w:t>.</w:t>
            </w:r>
          </w:p>
          <w:p w14:paraId="40B31FCF" w14:textId="77777777" w:rsidR="00E23831" w:rsidRPr="008B0ED7" w:rsidRDefault="00E23831" w:rsidP="00E23831">
            <w:pPr>
              <w:ind w:right="113"/>
              <w:jc w:val="both"/>
              <w:rPr>
                <w:rFonts w:ascii="Arial" w:hAnsi="Arial" w:cs="Arial"/>
                <w:sz w:val="20"/>
                <w:szCs w:val="20"/>
                <w:lang w:val="es-ES_tradnl"/>
              </w:rPr>
            </w:pPr>
          </w:p>
          <w:p w14:paraId="32D814DA" w14:textId="77777777" w:rsidR="00E23831" w:rsidRPr="008B0ED7" w:rsidRDefault="00E23831" w:rsidP="00A06C10">
            <w:pPr>
              <w:pStyle w:val="Prrafodelista"/>
              <w:numPr>
                <w:ilvl w:val="0"/>
                <w:numId w:val="85"/>
              </w:numPr>
              <w:spacing w:after="160" w:line="259" w:lineRule="auto"/>
              <w:ind w:left="284" w:hanging="284"/>
              <w:contextualSpacing/>
              <w:jc w:val="both"/>
              <w:rPr>
                <w:rFonts w:ascii="Arial" w:hAnsi="Arial" w:cs="Arial"/>
                <w:b/>
                <w:sz w:val="20"/>
              </w:rPr>
            </w:pPr>
            <w:r w:rsidRPr="008B0ED7">
              <w:rPr>
                <w:rFonts w:ascii="Arial" w:hAnsi="Arial" w:cs="Arial"/>
                <w:b/>
                <w:sz w:val="20"/>
              </w:rPr>
              <w:lastRenderedPageBreak/>
              <w:t>MEDICIÓN</w:t>
            </w:r>
          </w:p>
          <w:p w14:paraId="26A4C211"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cuadrado correctamente instalado.</w:t>
            </w:r>
          </w:p>
          <w:p w14:paraId="19B5DBF9" w14:textId="77777777" w:rsidR="00E23831" w:rsidRPr="008B0ED7" w:rsidRDefault="00E23831" w:rsidP="00E23831">
            <w:pPr>
              <w:jc w:val="both"/>
              <w:rPr>
                <w:rFonts w:ascii="Arial" w:hAnsi="Arial" w:cs="Arial"/>
                <w:sz w:val="20"/>
                <w:szCs w:val="20"/>
              </w:rPr>
            </w:pPr>
          </w:p>
          <w:p w14:paraId="70C4921B" w14:textId="77777777" w:rsidR="00E23831" w:rsidRPr="008B0ED7" w:rsidRDefault="00E23831" w:rsidP="00A06C10">
            <w:pPr>
              <w:pStyle w:val="Prrafodelista"/>
              <w:numPr>
                <w:ilvl w:val="0"/>
                <w:numId w:val="85"/>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40260DEB"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0EF0D0CF" w14:textId="77777777" w:rsidR="00E23831" w:rsidRDefault="00E23831" w:rsidP="00E23831">
            <w:pPr>
              <w:jc w:val="both"/>
              <w:rPr>
                <w:rFonts w:ascii="Arial" w:hAnsi="Arial" w:cs="Arial"/>
                <w:sz w:val="20"/>
                <w:szCs w:val="20"/>
              </w:rPr>
            </w:pPr>
          </w:p>
          <w:p w14:paraId="47873FE9"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D1387A">
              <w:rPr>
                <w:rFonts w:ascii="Arial" w:hAnsi="Arial" w:cs="Arial"/>
                <w:color w:val="000000"/>
                <w:sz w:val="20"/>
                <w:szCs w:val="20"/>
                <w:lang w:val="es-ES" w:eastAsia="es-BO"/>
              </w:rPr>
              <w:t>ROMPEGRANIZO DE PERFIL ANGULAR</w:t>
            </w:r>
          </w:p>
          <w:p w14:paraId="2AAB95A7"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w:t>
            </w:r>
          </w:p>
          <w:p w14:paraId="1398F080" w14:textId="77777777" w:rsidR="00E23831" w:rsidRPr="008B0ED7" w:rsidRDefault="00E23831" w:rsidP="00A06C10">
            <w:pPr>
              <w:pStyle w:val="Prrafodelista"/>
              <w:numPr>
                <w:ilvl w:val="0"/>
                <w:numId w:val="86"/>
              </w:numPr>
              <w:spacing w:after="160" w:line="259" w:lineRule="auto"/>
              <w:contextualSpacing/>
              <w:jc w:val="both"/>
              <w:rPr>
                <w:rFonts w:ascii="Arial" w:hAnsi="Arial" w:cs="Arial"/>
                <w:b/>
                <w:sz w:val="20"/>
              </w:rPr>
            </w:pPr>
            <w:r w:rsidRPr="00E23831">
              <w:rPr>
                <w:rFonts w:ascii="Arial" w:hAnsi="Arial" w:cs="Arial"/>
                <w:b/>
                <w:sz w:val="20"/>
              </w:rPr>
              <w:t>DESCRIPCIÓN</w:t>
            </w:r>
          </w:p>
          <w:p w14:paraId="6D4F2741" w14:textId="77777777" w:rsidR="00E23831" w:rsidRDefault="00E23831" w:rsidP="00E23831">
            <w:pPr>
              <w:ind w:right="113"/>
              <w:jc w:val="both"/>
              <w:rPr>
                <w:rFonts w:ascii="Arial" w:hAnsi="Arial" w:cs="Arial"/>
                <w:sz w:val="20"/>
                <w:szCs w:val="20"/>
              </w:rPr>
            </w:pPr>
            <w:r w:rsidRPr="008B0ED7">
              <w:rPr>
                <w:rFonts w:ascii="Arial" w:hAnsi="Arial" w:cs="Arial"/>
                <w:sz w:val="20"/>
                <w:szCs w:val="20"/>
              </w:rPr>
              <w:t xml:space="preserve">El ítem consiste en la </w:t>
            </w:r>
            <w:r>
              <w:rPr>
                <w:rFonts w:ascii="Arial" w:hAnsi="Arial" w:cs="Arial"/>
                <w:sz w:val="20"/>
                <w:szCs w:val="20"/>
              </w:rPr>
              <w:t>instalación de un perfil angular en el borde inferior de la cubierta, a objeto de contener el granizo y evitar que se acumule en la canaleta.</w:t>
            </w:r>
          </w:p>
          <w:p w14:paraId="10A1D0C4" w14:textId="77777777" w:rsidR="00E23831" w:rsidRPr="008B0ED7" w:rsidRDefault="00E23831" w:rsidP="00E23831">
            <w:pPr>
              <w:ind w:right="113"/>
              <w:jc w:val="both"/>
              <w:rPr>
                <w:rFonts w:ascii="Arial" w:hAnsi="Arial" w:cs="Arial"/>
                <w:sz w:val="20"/>
                <w:szCs w:val="20"/>
                <w:lang w:val="es-ES_tradnl"/>
              </w:rPr>
            </w:pPr>
          </w:p>
          <w:p w14:paraId="2AD2B543" w14:textId="77777777" w:rsidR="00E23831" w:rsidRPr="008B0ED7" w:rsidRDefault="00E23831" w:rsidP="00A06C10">
            <w:pPr>
              <w:pStyle w:val="Prrafodelista"/>
              <w:numPr>
                <w:ilvl w:val="0"/>
                <w:numId w:val="86"/>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70809ECF" w14:textId="77777777" w:rsidR="00E23831" w:rsidRPr="00957E64" w:rsidRDefault="00E23831" w:rsidP="00A06C10">
            <w:pPr>
              <w:numPr>
                <w:ilvl w:val="0"/>
                <w:numId w:val="74"/>
              </w:numPr>
              <w:ind w:right="113"/>
              <w:jc w:val="both"/>
              <w:rPr>
                <w:rFonts w:ascii="Arial" w:hAnsi="Arial" w:cs="Arial"/>
                <w:sz w:val="20"/>
                <w:szCs w:val="20"/>
                <w:lang w:val="es-ES_tradnl"/>
              </w:rPr>
            </w:pPr>
            <w:r w:rsidRPr="00957E64">
              <w:rPr>
                <w:rFonts w:ascii="Arial" w:hAnsi="Arial" w:cs="Arial"/>
                <w:sz w:val="20"/>
                <w:szCs w:val="20"/>
                <w:lang w:val="es-ES_tradnl"/>
              </w:rPr>
              <w:t xml:space="preserve">ANGULAR 2" X 2" X 1/4" </w:t>
            </w:r>
          </w:p>
          <w:p w14:paraId="11595261" w14:textId="77777777" w:rsidR="00E23831" w:rsidRPr="00957E64" w:rsidRDefault="00E23831" w:rsidP="00A06C10">
            <w:pPr>
              <w:numPr>
                <w:ilvl w:val="0"/>
                <w:numId w:val="74"/>
              </w:numPr>
              <w:ind w:right="113"/>
              <w:jc w:val="both"/>
              <w:rPr>
                <w:rFonts w:ascii="Arial" w:hAnsi="Arial" w:cs="Arial"/>
                <w:sz w:val="20"/>
                <w:szCs w:val="20"/>
                <w:lang w:val="es-ES_tradnl"/>
              </w:rPr>
            </w:pPr>
            <w:r w:rsidRPr="00957E64">
              <w:rPr>
                <w:rFonts w:ascii="Arial" w:hAnsi="Arial" w:cs="Arial"/>
                <w:sz w:val="20"/>
                <w:szCs w:val="20"/>
                <w:lang w:val="es-ES_tradnl"/>
              </w:rPr>
              <w:t xml:space="preserve">ELECTRODO 6013 X 1/8 </w:t>
            </w:r>
          </w:p>
          <w:p w14:paraId="2ABA0B5C" w14:textId="77777777" w:rsidR="00E23831" w:rsidRPr="00957E64" w:rsidRDefault="00E23831" w:rsidP="00A06C10">
            <w:pPr>
              <w:numPr>
                <w:ilvl w:val="0"/>
                <w:numId w:val="74"/>
              </w:numPr>
              <w:ind w:right="113"/>
              <w:jc w:val="both"/>
              <w:rPr>
                <w:rFonts w:ascii="Arial" w:hAnsi="Arial" w:cs="Arial"/>
                <w:sz w:val="20"/>
                <w:szCs w:val="20"/>
                <w:lang w:val="es-ES_tradnl"/>
              </w:rPr>
            </w:pPr>
            <w:r w:rsidRPr="00957E64">
              <w:rPr>
                <w:rFonts w:ascii="Arial" w:hAnsi="Arial" w:cs="Arial"/>
                <w:sz w:val="20"/>
                <w:szCs w:val="20"/>
                <w:lang w:val="es-ES_tradnl"/>
              </w:rPr>
              <w:t xml:space="preserve">PINTURA ANTICORROSIVA </w:t>
            </w:r>
          </w:p>
          <w:p w14:paraId="3E52A422"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THINNER</w:t>
            </w:r>
          </w:p>
          <w:p w14:paraId="036F92C8"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ARCO PARA SOLDAR</w:t>
            </w:r>
          </w:p>
          <w:p w14:paraId="6A5EC1BE"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ANDAMIO 3 MODULOS (según ubicación)</w:t>
            </w:r>
          </w:p>
          <w:p w14:paraId="503B93FA" w14:textId="77777777" w:rsidR="00E23831" w:rsidRPr="008B0ED7" w:rsidRDefault="00E23831" w:rsidP="00E23831">
            <w:pPr>
              <w:ind w:left="833" w:right="113"/>
              <w:jc w:val="both"/>
              <w:rPr>
                <w:rFonts w:ascii="Arial" w:hAnsi="Arial" w:cs="Arial"/>
                <w:sz w:val="20"/>
                <w:szCs w:val="20"/>
                <w:lang w:val="es-ES_tradnl"/>
              </w:rPr>
            </w:pPr>
          </w:p>
          <w:p w14:paraId="18A8C4A0"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1D8BE9B2" w14:textId="77777777" w:rsidR="00E23831" w:rsidRPr="008B0ED7" w:rsidRDefault="00E23831" w:rsidP="00E23831">
            <w:pPr>
              <w:jc w:val="both"/>
              <w:rPr>
                <w:rFonts w:ascii="Arial" w:hAnsi="Arial" w:cs="Arial"/>
                <w:sz w:val="20"/>
                <w:szCs w:val="20"/>
                <w:lang w:val="es-ES_tradnl"/>
              </w:rPr>
            </w:pPr>
          </w:p>
          <w:p w14:paraId="1B9114A7" w14:textId="77777777" w:rsidR="00E23831" w:rsidRPr="008B0ED7" w:rsidRDefault="00E23831" w:rsidP="00A06C10">
            <w:pPr>
              <w:pStyle w:val="Prrafodelista"/>
              <w:numPr>
                <w:ilvl w:val="0"/>
                <w:numId w:val="86"/>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27D20CFB"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 xml:space="preserve">El perfil angular debe acomodarse en el borde inferior de la cubierta, específicamente al lado de la </w:t>
            </w:r>
            <w:proofErr w:type="spellStart"/>
            <w:proofErr w:type="gramStart"/>
            <w:r>
              <w:rPr>
                <w:rFonts w:ascii="Arial" w:hAnsi="Arial" w:cs="Arial"/>
                <w:sz w:val="20"/>
                <w:szCs w:val="20"/>
                <w:lang w:val="es-ES_tradnl"/>
              </w:rPr>
              <w:t>ultima</w:t>
            </w:r>
            <w:proofErr w:type="spellEnd"/>
            <w:proofErr w:type="gramEnd"/>
            <w:r>
              <w:rPr>
                <w:rFonts w:ascii="Arial" w:hAnsi="Arial" w:cs="Arial"/>
                <w:sz w:val="20"/>
                <w:szCs w:val="20"/>
                <w:lang w:val="es-ES_tradnl"/>
              </w:rPr>
              <w:t xml:space="preserve"> hilera de los tornillos, para fijarlo se pueden usar pletinas soldadas al angular y aseguradas a los tornillos, con una separación mínima de 1 m.</w:t>
            </w:r>
          </w:p>
          <w:p w14:paraId="4048C982" w14:textId="77777777" w:rsidR="00E23831" w:rsidRDefault="00E23831" w:rsidP="00E23831">
            <w:pPr>
              <w:ind w:right="113"/>
              <w:jc w:val="both"/>
              <w:rPr>
                <w:rFonts w:ascii="Arial" w:hAnsi="Arial" w:cs="Arial"/>
                <w:sz w:val="20"/>
                <w:szCs w:val="20"/>
                <w:lang w:val="es-ES_tradnl"/>
              </w:rPr>
            </w:pPr>
          </w:p>
          <w:p w14:paraId="43674F47"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Una vez instalada la pieza, se deberán aplicar 2 manos de pintura anticorrosiva para protegerla de la degradación.</w:t>
            </w:r>
          </w:p>
          <w:p w14:paraId="6D592278" w14:textId="77777777" w:rsidR="00E23831" w:rsidRPr="008B0ED7" w:rsidRDefault="00E23831" w:rsidP="00E23831">
            <w:pPr>
              <w:ind w:right="113"/>
              <w:jc w:val="both"/>
              <w:rPr>
                <w:rFonts w:ascii="Arial" w:hAnsi="Arial" w:cs="Arial"/>
                <w:sz w:val="20"/>
                <w:szCs w:val="20"/>
                <w:lang w:val="es-ES_tradnl"/>
              </w:rPr>
            </w:pPr>
          </w:p>
          <w:p w14:paraId="0F8C40F8" w14:textId="77777777" w:rsidR="00E23831" w:rsidRPr="008B0ED7" w:rsidRDefault="00E23831" w:rsidP="00A06C10">
            <w:pPr>
              <w:pStyle w:val="Prrafodelista"/>
              <w:numPr>
                <w:ilvl w:val="0"/>
                <w:numId w:val="86"/>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12A528D0"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lineal correctamente instalado.</w:t>
            </w:r>
          </w:p>
          <w:p w14:paraId="651B684F" w14:textId="77777777" w:rsidR="00E23831" w:rsidRPr="008B0ED7" w:rsidRDefault="00E23831" w:rsidP="00E23831">
            <w:pPr>
              <w:jc w:val="both"/>
              <w:rPr>
                <w:rFonts w:ascii="Arial" w:hAnsi="Arial" w:cs="Arial"/>
                <w:sz w:val="20"/>
                <w:szCs w:val="20"/>
              </w:rPr>
            </w:pPr>
          </w:p>
          <w:p w14:paraId="677D9A1B" w14:textId="77777777" w:rsidR="00E23831" w:rsidRPr="008B0ED7" w:rsidRDefault="00E23831" w:rsidP="00A06C10">
            <w:pPr>
              <w:pStyle w:val="Prrafodelista"/>
              <w:numPr>
                <w:ilvl w:val="0"/>
                <w:numId w:val="86"/>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588DDDDE" w14:textId="77777777" w:rsidR="00E23831" w:rsidRPr="00E23831" w:rsidRDefault="00E23831" w:rsidP="00E23831">
            <w:pPr>
              <w:jc w:val="both"/>
              <w:rPr>
                <w:rFonts w:ascii="Arial" w:hAnsi="Arial" w:cs="Arial"/>
                <w:sz w:val="20"/>
                <w:szCs w:val="20"/>
              </w:rPr>
            </w:pPr>
            <w:r w:rsidRPr="008B0ED7">
              <w:rPr>
                <w:rFonts w:ascii="Arial" w:hAnsi="Arial" w:cs="Arial"/>
                <w:sz w:val="20"/>
                <w:szCs w:val="20"/>
              </w:rPr>
              <w:t xml:space="preserve">El ítem será pagado de acuerdo al precio unitario registrado en la propuesta del CONTRATISTA. Este precio incluirá la compensación total por todos los materiales, mano de obra, herramientas, equipos y demás gastos </w:t>
            </w:r>
            <w:r w:rsidRPr="00E23831">
              <w:rPr>
                <w:rFonts w:ascii="Arial" w:hAnsi="Arial" w:cs="Arial"/>
                <w:sz w:val="20"/>
                <w:szCs w:val="20"/>
              </w:rPr>
              <w:t>necesarios para la correcta ejecución.</w:t>
            </w:r>
          </w:p>
          <w:p w14:paraId="5585623E" w14:textId="77777777" w:rsidR="00E23831" w:rsidRDefault="00E23831" w:rsidP="00E23831">
            <w:pPr>
              <w:jc w:val="both"/>
              <w:rPr>
                <w:rFonts w:ascii="Arial" w:hAnsi="Arial" w:cs="Arial"/>
                <w:sz w:val="20"/>
                <w:szCs w:val="20"/>
              </w:rPr>
            </w:pPr>
          </w:p>
          <w:p w14:paraId="2693CF21" w14:textId="77777777" w:rsidR="007712D5" w:rsidRDefault="007712D5" w:rsidP="00E23831">
            <w:pPr>
              <w:jc w:val="both"/>
              <w:rPr>
                <w:rFonts w:ascii="Arial" w:hAnsi="Arial" w:cs="Arial"/>
                <w:sz w:val="20"/>
                <w:szCs w:val="20"/>
              </w:rPr>
            </w:pPr>
          </w:p>
          <w:p w14:paraId="0F7DEC8C" w14:textId="77777777" w:rsidR="007712D5" w:rsidRPr="00E23831" w:rsidRDefault="007712D5" w:rsidP="00E23831">
            <w:pPr>
              <w:jc w:val="both"/>
              <w:rPr>
                <w:rFonts w:ascii="Arial" w:hAnsi="Arial" w:cs="Arial"/>
                <w:sz w:val="20"/>
                <w:szCs w:val="20"/>
              </w:rPr>
            </w:pPr>
          </w:p>
          <w:p w14:paraId="7916C122"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lastRenderedPageBreak/>
              <w:t>CAMBIO DE BAJANTE PLUVIAL 4"</w:t>
            </w:r>
          </w:p>
          <w:p w14:paraId="78FC22AB"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w:t>
            </w:r>
          </w:p>
          <w:p w14:paraId="7BCAFAEB" w14:textId="77777777" w:rsidR="00E23831" w:rsidRPr="008B0ED7" w:rsidRDefault="00E23831" w:rsidP="00A06C10">
            <w:pPr>
              <w:pStyle w:val="Prrafodelista"/>
              <w:numPr>
                <w:ilvl w:val="0"/>
                <w:numId w:val="87"/>
              </w:numPr>
              <w:spacing w:after="160" w:line="259" w:lineRule="auto"/>
              <w:contextualSpacing/>
              <w:jc w:val="both"/>
              <w:rPr>
                <w:rFonts w:ascii="Arial" w:hAnsi="Arial" w:cs="Arial"/>
                <w:b/>
                <w:sz w:val="20"/>
              </w:rPr>
            </w:pPr>
            <w:r w:rsidRPr="00E23831">
              <w:rPr>
                <w:rFonts w:ascii="Arial" w:hAnsi="Arial" w:cs="Arial"/>
                <w:b/>
                <w:sz w:val="20"/>
              </w:rPr>
              <w:t>DESCRIPCIÓN</w:t>
            </w:r>
          </w:p>
          <w:p w14:paraId="350912DE" w14:textId="77777777" w:rsidR="00E23831" w:rsidRPr="008B0ED7" w:rsidRDefault="00E23831" w:rsidP="00E23831">
            <w:pPr>
              <w:ind w:right="113"/>
              <w:jc w:val="both"/>
              <w:rPr>
                <w:rFonts w:ascii="Arial" w:hAnsi="Arial" w:cs="Arial"/>
                <w:sz w:val="20"/>
                <w:szCs w:val="20"/>
                <w:lang w:val="es-ES_tradnl"/>
              </w:rPr>
            </w:pPr>
            <w:r w:rsidRPr="00F16A30">
              <w:rPr>
                <w:rFonts w:ascii="Arial" w:hAnsi="Arial" w:cs="Arial"/>
                <w:sz w:val="20"/>
                <w:szCs w:val="20"/>
                <w:lang w:val="es-BO"/>
              </w:rPr>
              <w:t>Este ítem se refiere a los trabajos de instalación de bajantes pluviales circulares para la evacuación de aguas pluviales</w:t>
            </w:r>
            <w:r w:rsidRPr="008B0ED7">
              <w:rPr>
                <w:rFonts w:ascii="Arial" w:hAnsi="Arial" w:cs="Arial"/>
                <w:sz w:val="20"/>
                <w:szCs w:val="20"/>
              </w:rPr>
              <w:t xml:space="preserve"> de acuerdo a instrucciones del </w:t>
            </w:r>
            <w:r w:rsidRPr="008B0ED7">
              <w:rPr>
                <w:rFonts w:ascii="Arial" w:hAnsi="Arial" w:cs="Arial"/>
                <w:b/>
                <w:sz w:val="20"/>
                <w:szCs w:val="20"/>
              </w:rPr>
              <w:t>FISCAL DE OBRA</w:t>
            </w:r>
          </w:p>
          <w:p w14:paraId="38258E1D" w14:textId="77777777" w:rsidR="00E23831" w:rsidRPr="008B0ED7" w:rsidRDefault="00E23831" w:rsidP="00E23831">
            <w:pPr>
              <w:ind w:right="113"/>
              <w:jc w:val="both"/>
              <w:rPr>
                <w:rFonts w:ascii="Arial" w:hAnsi="Arial" w:cs="Arial"/>
                <w:sz w:val="20"/>
                <w:szCs w:val="20"/>
                <w:lang w:val="es-ES_tradnl"/>
              </w:rPr>
            </w:pPr>
          </w:p>
          <w:p w14:paraId="13C9C29C" w14:textId="77777777" w:rsidR="00E23831" w:rsidRPr="008B0ED7" w:rsidRDefault="00E23831" w:rsidP="00A06C10">
            <w:pPr>
              <w:pStyle w:val="Prrafodelista"/>
              <w:numPr>
                <w:ilvl w:val="0"/>
                <w:numId w:val="87"/>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3E3B8681" w14:textId="77777777" w:rsidR="00E23831" w:rsidRPr="00F16A30" w:rsidRDefault="00E23831" w:rsidP="00A06C10">
            <w:pPr>
              <w:numPr>
                <w:ilvl w:val="0"/>
                <w:numId w:val="74"/>
              </w:numPr>
              <w:ind w:right="113"/>
              <w:jc w:val="both"/>
              <w:rPr>
                <w:rFonts w:ascii="Arial" w:hAnsi="Arial" w:cs="Arial"/>
                <w:sz w:val="20"/>
                <w:szCs w:val="20"/>
                <w:lang w:val="es-ES_tradnl"/>
              </w:rPr>
            </w:pPr>
            <w:r w:rsidRPr="00F16A30">
              <w:rPr>
                <w:rFonts w:ascii="Arial" w:hAnsi="Arial" w:cs="Arial"/>
                <w:sz w:val="20"/>
                <w:szCs w:val="20"/>
                <w:lang w:val="es-ES_tradnl"/>
              </w:rPr>
              <w:t>TUBERÍA PVC 4" SANITARIA</w:t>
            </w:r>
          </w:p>
          <w:p w14:paraId="0CA3E6AC" w14:textId="77777777" w:rsidR="00E23831" w:rsidRPr="00F16A30" w:rsidRDefault="00E23831" w:rsidP="00A06C10">
            <w:pPr>
              <w:numPr>
                <w:ilvl w:val="0"/>
                <w:numId w:val="74"/>
              </w:numPr>
              <w:ind w:right="113"/>
              <w:jc w:val="both"/>
              <w:rPr>
                <w:rFonts w:ascii="Arial" w:hAnsi="Arial" w:cs="Arial"/>
                <w:sz w:val="20"/>
                <w:szCs w:val="20"/>
                <w:lang w:val="es-ES_tradnl"/>
              </w:rPr>
            </w:pPr>
            <w:r w:rsidRPr="00F16A30">
              <w:rPr>
                <w:rFonts w:ascii="Arial" w:hAnsi="Arial" w:cs="Arial"/>
                <w:sz w:val="20"/>
                <w:szCs w:val="20"/>
                <w:lang w:val="es-ES_tradnl"/>
              </w:rPr>
              <w:t xml:space="preserve">PEGAMENTO PARA PVC </w:t>
            </w:r>
          </w:p>
          <w:p w14:paraId="06D505DE" w14:textId="77777777" w:rsidR="00E23831" w:rsidRDefault="00E23831" w:rsidP="00A06C10">
            <w:pPr>
              <w:numPr>
                <w:ilvl w:val="0"/>
                <w:numId w:val="74"/>
              </w:numPr>
              <w:ind w:right="113"/>
              <w:jc w:val="both"/>
              <w:rPr>
                <w:rFonts w:ascii="Arial" w:hAnsi="Arial" w:cs="Arial"/>
                <w:sz w:val="20"/>
                <w:szCs w:val="20"/>
                <w:lang w:val="es-ES_tradnl"/>
              </w:rPr>
            </w:pPr>
            <w:r w:rsidRPr="00F16A30">
              <w:rPr>
                <w:rFonts w:ascii="Arial" w:hAnsi="Arial" w:cs="Arial"/>
                <w:sz w:val="20"/>
                <w:szCs w:val="20"/>
                <w:lang w:val="es-ES_tradnl"/>
              </w:rPr>
              <w:t xml:space="preserve">PLETINA 1/8" X 3/4" (3X20) MM </w:t>
            </w:r>
          </w:p>
          <w:p w14:paraId="354EBDA9" w14:textId="77777777" w:rsidR="00E23831" w:rsidRPr="008B0ED7" w:rsidRDefault="00E23831" w:rsidP="00E23831">
            <w:pPr>
              <w:ind w:left="833" w:right="113"/>
              <w:jc w:val="both"/>
              <w:rPr>
                <w:rFonts w:ascii="Arial" w:hAnsi="Arial" w:cs="Arial"/>
                <w:sz w:val="20"/>
                <w:szCs w:val="20"/>
                <w:lang w:val="es-ES_tradnl"/>
              </w:rPr>
            </w:pPr>
          </w:p>
          <w:p w14:paraId="28CED616"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w:t>
            </w:r>
            <w:r>
              <w:rPr>
                <w:rFonts w:ascii="Arial" w:hAnsi="Arial" w:cs="Arial"/>
                <w:sz w:val="20"/>
                <w:szCs w:val="20"/>
                <w:lang w:val="es-ES_tradnl"/>
              </w:rPr>
              <w:t>n y culminación de los trabajos, entre los que se incluye los accesorios de cambio de dirección como Codos, Y o T, etc.</w:t>
            </w:r>
            <w:r w:rsidRPr="008B0ED7">
              <w:rPr>
                <w:rFonts w:ascii="Arial" w:hAnsi="Arial" w:cs="Arial"/>
                <w:sz w:val="20"/>
                <w:szCs w:val="20"/>
                <w:lang w:val="es-ES_tradnl"/>
              </w:rPr>
              <w:t xml:space="preserve">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r>
              <w:rPr>
                <w:rFonts w:ascii="Arial" w:hAnsi="Arial" w:cs="Arial"/>
                <w:sz w:val="20"/>
                <w:szCs w:val="20"/>
                <w:lang w:val="es-ES_tradnl"/>
              </w:rPr>
              <w:t>.</w:t>
            </w:r>
          </w:p>
          <w:p w14:paraId="21F7CDBB" w14:textId="77777777" w:rsidR="00E23831" w:rsidRPr="008B0ED7" w:rsidRDefault="00E23831" w:rsidP="00E23831">
            <w:pPr>
              <w:jc w:val="both"/>
              <w:rPr>
                <w:rFonts w:ascii="Arial" w:hAnsi="Arial" w:cs="Arial"/>
                <w:sz w:val="20"/>
                <w:szCs w:val="20"/>
                <w:lang w:val="es-ES_tradnl"/>
              </w:rPr>
            </w:pPr>
          </w:p>
          <w:p w14:paraId="3A9C3A34" w14:textId="77777777" w:rsidR="00E23831" w:rsidRPr="008B0ED7" w:rsidRDefault="00E23831" w:rsidP="00A06C10">
            <w:pPr>
              <w:pStyle w:val="Prrafodelista"/>
              <w:numPr>
                <w:ilvl w:val="0"/>
                <w:numId w:val="87"/>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1671AA5F" w14:textId="77777777" w:rsidR="00E23831" w:rsidRPr="00F16A30" w:rsidRDefault="00E23831" w:rsidP="00E23831">
            <w:pPr>
              <w:ind w:right="113"/>
              <w:jc w:val="both"/>
              <w:rPr>
                <w:rFonts w:ascii="Arial" w:hAnsi="Arial" w:cs="Arial"/>
                <w:sz w:val="20"/>
                <w:szCs w:val="20"/>
                <w:lang w:val="es-BO"/>
              </w:rPr>
            </w:pPr>
            <w:r w:rsidRPr="00F16A30">
              <w:rPr>
                <w:rFonts w:ascii="Arial" w:hAnsi="Arial" w:cs="Arial"/>
                <w:sz w:val="20"/>
                <w:szCs w:val="20"/>
                <w:lang w:val="es-BO"/>
              </w:rPr>
              <w:t>La tubería deberá ser cortada a escuadra, utilizando para este fin una sierra o serrucho de diente fino y eliminando las rebabas que pudieran quedar luego del cortado por dentro y por fuera del tubo.</w:t>
            </w:r>
          </w:p>
          <w:p w14:paraId="21A1AAF2" w14:textId="77777777" w:rsidR="00E23831" w:rsidRPr="00F16A30" w:rsidRDefault="00E23831" w:rsidP="00E23831">
            <w:pPr>
              <w:ind w:right="113"/>
              <w:jc w:val="both"/>
              <w:rPr>
                <w:rFonts w:ascii="Arial" w:hAnsi="Arial" w:cs="Arial"/>
                <w:sz w:val="20"/>
                <w:szCs w:val="20"/>
                <w:lang w:val="es-BO"/>
              </w:rPr>
            </w:pPr>
            <w:r w:rsidRPr="00F16A30">
              <w:rPr>
                <w:rFonts w:ascii="Arial" w:hAnsi="Arial" w:cs="Arial"/>
                <w:sz w:val="20"/>
                <w:szCs w:val="20"/>
                <w:lang w:val="es-BO"/>
              </w:rPr>
              <w:t>Una vez efectuado el corte del tubo, se procederá al biselado, esto se efectuará mediante el empleo de una lima o escofina (dependiendo del diámetro del tubo) y en ángulo de aproximadamente 15 grados.</w:t>
            </w:r>
          </w:p>
          <w:p w14:paraId="5227D4BD" w14:textId="77777777" w:rsidR="00E23831" w:rsidRPr="00F16A30" w:rsidRDefault="00E23831" w:rsidP="00E23831">
            <w:pPr>
              <w:ind w:right="113"/>
              <w:jc w:val="both"/>
              <w:rPr>
                <w:rFonts w:ascii="Arial" w:hAnsi="Arial" w:cs="Arial"/>
                <w:sz w:val="20"/>
                <w:szCs w:val="20"/>
                <w:lang w:val="es-BO"/>
              </w:rPr>
            </w:pPr>
            <w:r w:rsidRPr="00F16A30">
              <w:rPr>
                <w:rFonts w:ascii="Arial" w:hAnsi="Arial" w:cs="Arial"/>
                <w:sz w:val="20"/>
                <w:szCs w:val="20"/>
                <w:lang w:val="es-BO"/>
              </w:rPr>
              <w:t xml:space="preserve">Aprobado el replanteo, se procederá a la instalación de la tubería y el codo de acuerdo a las instrucciones del </w:t>
            </w:r>
            <w:r>
              <w:rPr>
                <w:rFonts w:ascii="Arial" w:hAnsi="Arial" w:cs="Arial"/>
                <w:sz w:val="20"/>
                <w:szCs w:val="20"/>
                <w:lang w:val="es-BO"/>
              </w:rPr>
              <w:t>Fiscal</w:t>
            </w:r>
            <w:r w:rsidRPr="00F16A30">
              <w:rPr>
                <w:rFonts w:ascii="Arial" w:hAnsi="Arial" w:cs="Arial"/>
                <w:sz w:val="20"/>
                <w:szCs w:val="20"/>
                <w:lang w:val="es-BO"/>
              </w:rPr>
              <w:t xml:space="preserve"> de obra.</w:t>
            </w:r>
          </w:p>
          <w:p w14:paraId="5D1933CB" w14:textId="77777777" w:rsidR="00E23831" w:rsidRDefault="00E23831" w:rsidP="00E23831">
            <w:pPr>
              <w:ind w:right="113"/>
              <w:jc w:val="both"/>
              <w:rPr>
                <w:rFonts w:ascii="Arial" w:hAnsi="Arial" w:cs="Arial"/>
                <w:sz w:val="20"/>
                <w:szCs w:val="20"/>
                <w:lang w:val="es-BO"/>
              </w:rPr>
            </w:pPr>
            <w:r w:rsidRPr="00F16A30">
              <w:rPr>
                <w:rFonts w:ascii="Arial" w:hAnsi="Arial" w:cs="Arial"/>
                <w:sz w:val="20"/>
                <w:szCs w:val="20"/>
                <w:lang w:val="es-BO"/>
              </w:rPr>
              <w:t xml:space="preserve">Concluida la colocación del tubo, el </w:t>
            </w:r>
            <w:r>
              <w:rPr>
                <w:rFonts w:ascii="Arial" w:hAnsi="Arial" w:cs="Arial"/>
                <w:sz w:val="20"/>
                <w:szCs w:val="20"/>
                <w:lang w:val="es-BO"/>
              </w:rPr>
              <w:t>Fiscal de obra</w:t>
            </w:r>
            <w:r w:rsidRPr="00F16A30">
              <w:rPr>
                <w:rFonts w:ascii="Arial" w:hAnsi="Arial" w:cs="Arial"/>
                <w:sz w:val="20"/>
                <w:szCs w:val="20"/>
                <w:lang w:val="es-BO"/>
              </w:rPr>
              <w:t xml:space="preserve"> efectuará una revisión prolija del trabajo ejecutado, se verificará su correcta ejecución, de considerarse necesario el </w:t>
            </w:r>
            <w:r>
              <w:rPr>
                <w:rFonts w:ascii="Arial" w:hAnsi="Arial" w:cs="Arial"/>
                <w:sz w:val="20"/>
                <w:szCs w:val="20"/>
                <w:lang w:val="es-BO"/>
              </w:rPr>
              <w:t>Fiscal de obra</w:t>
            </w:r>
            <w:r w:rsidRPr="00F16A30">
              <w:rPr>
                <w:rFonts w:ascii="Arial" w:hAnsi="Arial" w:cs="Arial"/>
                <w:sz w:val="20"/>
                <w:szCs w:val="20"/>
                <w:lang w:val="es-BO"/>
              </w:rPr>
              <w:t xml:space="preserve"> podrá, exigir realizar una prueba hidráulica verificando el correcto escurrimiento a través de las bajantes instaladas.</w:t>
            </w:r>
          </w:p>
          <w:p w14:paraId="2AE4EA7C" w14:textId="77777777" w:rsidR="00E23831" w:rsidRDefault="00E23831" w:rsidP="00E23831">
            <w:pPr>
              <w:ind w:right="113"/>
              <w:jc w:val="both"/>
              <w:rPr>
                <w:rFonts w:ascii="Arial" w:hAnsi="Arial" w:cs="Arial"/>
                <w:sz w:val="20"/>
                <w:szCs w:val="20"/>
                <w:lang w:val="es-BO"/>
              </w:rPr>
            </w:pPr>
          </w:p>
          <w:p w14:paraId="2B045491" w14:textId="77777777" w:rsidR="00E23831" w:rsidRPr="00F16A30" w:rsidRDefault="00E23831" w:rsidP="00E23831">
            <w:pPr>
              <w:ind w:right="113"/>
              <w:jc w:val="both"/>
              <w:rPr>
                <w:rFonts w:ascii="Arial" w:hAnsi="Arial" w:cs="Arial"/>
                <w:sz w:val="20"/>
                <w:szCs w:val="20"/>
                <w:lang w:val="es-BO"/>
              </w:rPr>
            </w:pPr>
            <w:r>
              <w:rPr>
                <w:rFonts w:ascii="Arial" w:hAnsi="Arial" w:cs="Arial"/>
                <w:sz w:val="20"/>
                <w:szCs w:val="20"/>
                <w:lang w:val="es-BO"/>
              </w:rPr>
              <w:t>El tubo debe ser fijado a los muros, cerchas o cubierta, a través de pletinas a objeto de garantizar su rigidez y trayectoria correcta para evacuar las precipitaciones.</w:t>
            </w:r>
          </w:p>
          <w:p w14:paraId="602CF705" w14:textId="77777777" w:rsidR="00E23831" w:rsidRDefault="00E23831" w:rsidP="00E23831">
            <w:pPr>
              <w:ind w:right="113"/>
              <w:jc w:val="both"/>
              <w:rPr>
                <w:rFonts w:ascii="Arial" w:hAnsi="Arial" w:cs="Arial"/>
                <w:sz w:val="20"/>
                <w:szCs w:val="20"/>
                <w:lang w:val="es-ES_tradnl"/>
              </w:rPr>
            </w:pPr>
          </w:p>
          <w:p w14:paraId="380D6B6F" w14:textId="77777777" w:rsidR="00E23831" w:rsidRPr="008B0ED7" w:rsidRDefault="00E23831" w:rsidP="00A06C10">
            <w:pPr>
              <w:pStyle w:val="Prrafodelista"/>
              <w:numPr>
                <w:ilvl w:val="0"/>
                <w:numId w:val="87"/>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75DF5B63"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w:t>
            </w:r>
            <w:r w:rsidRPr="008B0ED7">
              <w:rPr>
                <w:rFonts w:ascii="Arial" w:hAnsi="Arial" w:cs="Arial"/>
                <w:sz w:val="20"/>
                <w:szCs w:val="20"/>
              </w:rPr>
              <w:t xml:space="preserve"> correctamente fijado</w:t>
            </w:r>
          </w:p>
          <w:p w14:paraId="14C1CB8B" w14:textId="77777777" w:rsidR="00E23831" w:rsidRPr="008B0ED7" w:rsidRDefault="00E23831" w:rsidP="00E23831">
            <w:pPr>
              <w:jc w:val="both"/>
              <w:rPr>
                <w:rFonts w:ascii="Arial" w:hAnsi="Arial" w:cs="Arial"/>
                <w:sz w:val="20"/>
                <w:szCs w:val="20"/>
              </w:rPr>
            </w:pPr>
          </w:p>
          <w:p w14:paraId="69AA6098" w14:textId="77777777" w:rsidR="00E23831" w:rsidRPr="008B0ED7" w:rsidRDefault="00E23831" w:rsidP="00A06C10">
            <w:pPr>
              <w:pStyle w:val="Prrafodelista"/>
              <w:numPr>
                <w:ilvl w:val="0"/>
                <w:numId w:val="87"/>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4848A3E6"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5C491FD" w14:textId="77777777" w:rsidR="00E23831" w:rsidRPr="00E23831" w:rsidRDefault="00E23831" w:rsidP="00E23831">
            <w:pPr>
              <w:jc w:val="both"/>
              <w:rPr>
                <w:rFonts w:ascii="Arial" w:hAnsi="Arial" w:cs="Arial"/>
                <w:sz w:val="20"/>
                <w:szCs w:val="20"/>
              </w:rPr>
            </w:pPr>
          </w:p>
          <w:p w14:paraId="01214BD0"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PICADO DE MURO DE LADRILLO O ADOBE</w:t>
            </w:r>
          </w:p>
          <w:p w14:paraId="7566272D"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M2</w:t>
            </w:r>
          </w:p>
          <w:p w14:paraId="6AF9E787" w14:textId="77777777" w:rsidR="00E23831" w:rsidRPr="008B0ED7" w:rsidRDefault="00E23831" w:rsidP="00A06C10">
            <w:pPr>
              <w:pStyle w:val="Prrafodelista"/>
              <w:numPr>
                <w:ilvl w:val="0"/>
                <w:numId w:val="88"/>
              </w:numPr>
              <w:spacing w:after="160" w:line="259" w:lineRule="auto"/>
              <w:contextualSpacing/>
              <w:jc w:val="both"/>
              <w:rPr>
                <w:rFonts w:ascii="Arial" w:hAnsi="Arial" w:cs="Arial"/>
                <w:b/>
                <w:sz w:val="20"/>
              </w:rPr>
            </w:pPr>
            <w:r w:rsidRPr="00E23831">
              <w:rPr>
                <w:rFonts w:ascii="Arial" w:hAnsi="Arial" w:cs="Arial"/>
                <w:b/>
                <w:sz w:val="20"/>
              </w:rPr>
              <w:t>DESCRIPCIÓN</w:t>
            </w:r>
          </w:p>
          <w:p w14:paraId="103406EE" w14:textId="77777777" w:rsidR="00E23831" w:rsidRPr="008B0ED7" w:rsidRDefault="00E23831" w:rsidP="00E23831">
            <w:pPr>
              <w:ind w:right="113"/>
              <w:jc w:val="both"/>
              <w:rPr>
                <w:rFonts w:ascii="Arial" w:hAnsi="Arial" w:cs="Arial"/>
                <w:sz w:val="20"/>
                <w:szCs w:val="20"/>
                <w:lang w:val="es-ES_tradnl"/>
              </w:rPr>
            </w:pPr>
            <w:r w:rsidRPr="008B0ED7">
              <w:rPr>
                <w:rFonts w:ascii="Arial" w:hAnsi="Arial" w:cs="Arial"/>
                <w:sz w:val="20"/>
                <w:szCs w:val="20"/>
              </w:rPr>
              <w:t xml:space="preserve">El ítem consiste en </w:t>
            </w:r>
            <w:r>
              <w:rPr>
                <w:rFonts w:ascii="Arial" w:hAnsi="Arial" w:cs="Arial"/>
                <w:sz w:val="20"/>
                <w:szCs w:val="20"/>
              </w:rPr>
              <w:t xml:space="preserve">el picado de muros para la instalación de tuberías de evacuación </w:t>
            </w:r>
            <w:r w:rsidRPr="008B0ED7">
              <w:rPr>
                <w:rFonts w:ascii="Arial" w:hAnsi="Arial" w:cs="Arial"/>
                <w:sz w:val="20"/>
                <w:szCs w:val="20"/>
              </w:rPr>
              <w:t xml:space="preserve">de acuerdo a instrucciones del </w:t>
            </w:r>
            <w:r w:rsidRPr="008B0ED7">
              <w:rPr>
                <w:rFonts w:ascii="Arial" w:hAnsi="Arial" w:cs="Arial"/>
                <w:b/>
                <w:sz w:val="20"/>
                <w:szCs w:val="20"/>
              </w:rPr>
              <w:t>FISCAL DE OBRA</w:t>
            </w:r>
          </w:p>
          <w:p w14:paraId="36FA86B1" w14:textId="77777777" w:rsidR="00E23831" w:rsidRPr="008B0ED7" w:rsidRDefault="00E23831" w:rsidP="00E23831">
            <w:pPr>
              <w:ind w:right="113"/>
              <w:jc w:val="both"/>
              <w:rPr>
                <w:rFonts w:ascii="Arial" w:hAnsi="Arial" w:cs="Arial"/>
                <w:sz w:val="20"/>
                <w:szCs w:val="20"/>
                <w:lang w:val="es-ES_tradnl"/>
              </w:rPr>
            </w:pPr>
          </w:p>
          <w:p w14:paraId="440E10EA" w14:textId="77777777" w:rsidR="00E23831" w:rsidRPr="008B0ED7" w:rsidRDefault="00E23831" w:rsidP="00A06C10">
            <w:pPr>
              <w:pStyle w:val="Prrafodelista"/>
              <w:numPr>
                <w:ilvl w:val="0"/>
                <w:numId w:val="88"/>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6AABA7F6" w14:textId="77777777" w:rsidR="00E23831" w:rsidRDefault="00E23831" w:rsidP="00E23831">
            <w:pPr>
              <w:jc w:val="both"/>
              <w:rPr>
                <w:rFonts w:ascii="Arial" w:hAnsi="Arial" w:cs="Arial"/>
                <w:sz w:val="20"/>
                <w:szCs w:val="20"/>
                <w:lang w:val="es-ES_tradnl"/>
              </w:rPr>
            </w:pPr>
            <w:r>
              <w:rPr>
                <w:rFonts w:ascii="Arial" w:hAnsi="Arial" w:cs="Arial"/>
                <w:sz w:val="20"/>
                <w:szCs w:val="20"/>
                <w:lang w:val="es-ES_tradnl"/>
              </w:rPr>
              <w:lastRenderedPageBreak/>
              <w:t xml:space="preserve">Se podrán </w:t>
            </w:r>
            <w:r w:rsidRPr="00903036">
              <w:rPr>
                <w:rFonts w:ascii="Arial" w:hAnsi="Arial" w:cs="Arial"/>
                <w:sz w:val="20"/>
                <w:szCs w:val="20"/>
                <w:lang w:val="es-ES_tradnl"/>
              </w:rPr>
              <w:t>utilizar amoladora y herramientas</w:t>
            </w:r>
            <w:r>
              <w:rPr>
                <w:rFonts w:ascii="Arial" w:hAnsi="Arial" w:cs="Arial"/>
                <w:sz w:val="20"/>
                <w:szCs w:val="20"/>
                <w:lang w:val="es-ES_tradnl"/>
              </w:rPr>
              <w:t xml:space="preserve"> como </w:t>
            </w:r>
            <w:proofErr w:type="gramStart"/>
            <w:r>
              <w:rPr>
                <w:rFonts w:ascii="Arial" w:hAnsi="Arial" w:cs="Arial"/>
                <w:sz w:val="20"/>
                <w:szCs w:val="20"/>
                <w:lang w:val="es-ES_tradnl"/>
              </w:rPr>
              <w:t>combos</w:t>
            </w:r>
            <w:proofErr w:type="gramEnd"/>
            <w:r>
              <w:rPr>
                <w:rFonts w:ascii="Arial" w:hAnsi="Arial" w:cs="Arial"/>
                <w:sz w:val="20"/>
                <w:szCs w:val="20"/>
                <w:lang w:val="es-ES_tradnl"/>
              </w:rPr>
              <w:t>, martillos y puntas de acuerdo al sector que debe ser intervenido.</w:t>
            </w:r>
          </w:p>
          <w:p w14:paraId="56578918" w14:textId="77777777" w:rsidR="00E23831" w:rsidRPr="008B0ED7" w:rsidRDefault="00E23831" w:rsidP="00E23831">
            <w:pPr>
              <w:jc w:val="both"/>
              <w:rPr>
                <w:rFonts w:ascii="Arial" w:hAnsi="Arial" w:cs="Arial"/>
                <w:sz w:val="20"/>
                <w:szCs w:val="20"/>
                <w:lang w:val="es-ES_tradnl"/>
              </w:rPr>
            </w:pPr>
          </w:p>
          <w:p w14:paraId="773339CD" w14:textId="77777777" w:rsidR="00E23831" w:rsidRPr="008B0ED7" w:rsidRDefault="00E23831" w:rsidP="00A06C10">
            <w:pPr>
              <w:pStyle w:val="Prrafodelista"/>
              <w:numPr>
                <w:ilvl w:val="0"/>
                <w:numId w:val="88"/>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033D76BF"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Una vez identificados los sectores que deben ser perforados, se prepara el sector para no afectar equipos de la entidad, se deben proteger con telas y desplazar el mobiliario en coordinación con el Fiscal de Obra.</w:t>
            </w:r>
          </w:p>
          <w:p w14:paraId="680127DE" w14:textId="77777777" w:rsidR="00E23831" w:rsidRDefault="00E23831" w:rsidP="00E23831">
            <w:pPr>
              <w:ind w:right="113"/>
              <w:jc w:val="both"/>
              <w:rPr>
                <w:rFonts w:ascii="Arial" w:hAnsi="Arial" w:cs="Arial"/>
                <w:sz w:val="20"/>
                <w:szCs w:val="20"/>
                <w:lang w:val="es-ES_tradnl"/>
              </w:rPr>
            </w:pPr>
          </w:p>
          <w:p w14:paraId="0F636F7B"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Los materiales residuales serán acumulados para ser retirados posteriormente como escombros.</w:t>
            </w:r>
          </w:p>
          <w:p w14:paraId="74B88784" w14:textId="77777777" w:rsidR="00E23831" w:rsidRPr="008B0ED7" w:rsidRDefault="00E23831" w:rsidP="00E23831">
            <w:pPr>
              <w:ind w:right="113"/>
              <w:jc w:val="both"/>
              <w:rPr>
                <w:rFonts w:ascii="Arial" w:hAnsi="Arial" w:cs="Arial"/>
                <w:sz w:val="20"/>
                <w:szCs w:val="20"/>
                <w:lang w:val="es-ES_tradnl"/>
              </w:rPr>
            </w:pPr>
          </w:p>
          <w:p w14:paraId="6633B7E1" w14:textId="77777777" w:rsidR="00E23831" w:rsidRPr="008B0ED7" w:rsidRDefault="00E23831" w:rsidP="00A06C10">
            <w:pPr>
              <w:pStyle w:val="Prrafodelista"/>
              <w:numPr>
                <w:ilvl w:val="0"/>
                <w:numId w:val="88"/>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6922265A"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cuadrado</w:t>
            </w:r>
          </w:p>
          <w:p w14:paraId="5E262EF3" w14:textId="77777777" w:rsidR="00E23831" w:rsidRPr="008B0ED7" w:rsidRDefault="00E23831" w:rsidP="00E23831">
            <w:pPr>
              <w:jc w:val="both"/>
              <w:rPr>
                <w:rFonts w:ascii="Arial" w:hAnsi="Arial" w:cs="Arial"/>
                <w:sz w:val="20"/>
                <w:szCs w:val="20"/>
              </w:rPr>
            </w:pPr>
          </w:p>
          <w:p w14:paraId="79E3FB76" w14:textId="77777777" w:rsidR="00E23831" w:rsidRPr="008B0ED7" w:rsidRDefault="00E23831" w:rsidP="00A06C10">
            <w:pPr>
              <w:pStyle w:val="Prrafodelista"/>
              <w:numPr>
                <w:ilvl w:val="0"/>
                <w:numId w:val="88"/>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3A32E03E"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CD18676" w14:textId="77777777" w:rsidR="00E23831" w:rsidRDefault="00E23831" w:rsidP="00E23831">
            <w:pPr>
              <w:jc w:val="both"/>
              <w:rPr>
                <w:rFonts w:ascii="Arial" w:hAnsi="Arial" w:cs="Arial"/>
                <w:sz w:val="20"/>
                <w:szCs w:val="20"/>
              </w:rPr>
            </w:pPr>
          </w:p>
          <w:p w14:paraId="1D2031D7"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LISTONES DE PERFIL METÁLICO</w:t>
            </w:r>
          </w:p>
          <w:p w14:paraId="7724B7D4"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ML</w:t>
            </w:r>
          </w:p>
          <w:p w14:paraId="56AD3F18" w14:textId="77777777" w:rsidR="00E23831" w:rsidRPr="008B0ED7" w:rsidRDefault="00E23831" w:rsidP="00A06C10">
            <w:pPr>
              <w:pStyle w:val="Prrafodelista"/>
              <w:numPr>
                <w:ilvl w:val="0"/>
                <w:numId w:val="89"/>
              </w:numPr>
              <w:spacing w:after="160" w:line="259" w:lineRule="auto"/>
              <w:contextualSpacing/>
              <w:jc w:val="both"/>
              <w:rPr>
                <w:rFonts w:ascii="Arial" w:hAnsi="Arial" w:cs="Arial"/>
                <w:b/>
                <w:sz w:val="20"/>
              </w:rPr>
            </w:pPr>
            <w:r w:rsidRPr="008B0ED7">
              <w:rPr>
                <w:rFonts w:ascii="Arial" w:hAnsi="Arial" w:cs="Arial"/>
                <w:b/>
                <w:sz w:val="20"/>
              </w:rPr>
              <w:t>DESCRIPCIÓN</w:t>
            </w:r>
          </w:p>
          <w:p w14:paraId="4F5A57F4" w14:textId="77777777" w:rsidR="00E23831" w:rsidRPr="008B0ED7" w:rsidRDefault="00E23831" w:rsidP="00E23831">
            <w:pPr>
              <w:ind w:right="113"/>
              <w:jc w:val="both"/>
              <w:rPr>
                <w:rFonts w:ascii="Arial" w:hAnsi="Arial" w:cs="Arial"/>
                <w:sz w:val="20"/>
                <w:szCs w:val="20"/>
                <w:lang w:val="es-ES_tradnl"/>
              </w:rPr>
            </w:pPr>
            <w:r w:rsidRPr="009B118D">
              <w:rPr>
                <w:rFonts w:ascii="Arial" w:hAnsi="Arial" w:cs="Arial"/>
                <w:sz w:val="20"/>
                <w:szCs w:val="20"/>
              </w:rPr>
              <w:t xml:space="preserve">Este ítem se refiere a la provisión y colocado de listones de perfil metálico para apoyo de las piezas de vidrio </w:t>
            </w:r>
            <w:r w:rsidRPr="008B0ED7">
              <w:rPr>
                <w:rFonts w:ascii="Arial" w:hAnsi="Arial" w:cs="Arial"/>
                <w:sz w:val="20"/>
                <w:szCs w:val="20"/>
              </w:rPr>
              <w:t xml:space="preserve">de acuerdo a </w:t>
            </w:r>
            <w:r>
              <w:rPr>
                <w:rFonts w:ascii="Arial" w:hAnsi="Arial" w:cs="Arial"/>
                <w:sz w:val="20"/>
                <w:szCs w:val="20"/>
              </w:rPr>
              <w:t xml:space="preserve">planos de detalle e </w:t>
            </w:r>
            <w:r w:rsidRPr="008B0ED7">
              <w:rPr>
                <w:rFonts w:ascii="Arial" w:hAnsi="Arial" w:cs="Arial"/>
                <w:sz w:val="20"/>
                <w:szCs w:val="20"/>
              </w:rPr>
              <w:t xml:space="preserve">instrucciones del </w:t>
            </w:r>
            <w:r w:rsidRPr="008B0ED7">
              <w:rPr>
                <w:rFonts w:ascii="Arial" w:hAnsi="Arial" w:cs="Arial"/>
                <w:b/>
                <w:sz w:val="20"/>
                <w:szCs w:val="20"/>
              </w:rPr>
              <w:t>FISCAL DE OBRA</w:t>
            </w:r>
          </w:p>
          <w:p w14:paraId="57ED1C7B" w14:textId="77777777" w:rsidR="00E23831" w:rsidRPr="008B0ED7" w:rsidRDefault="00E23831" w:rsidP="00E23831">
            <w:pPr>
              <w:ind w:right="113"/>
              <w:jc w:val="both"/>
              <w:rPr>
                <w:rFonts w:ascii="Arial" w:hAnsi="Arial" w:cs="Arial"/>
                <w:sz w:val="20"/>
                <w:szCs w:val="20"/>
                <w:lang w:val="es-ES_tradnl"/>
              </w:rPr>
            </w:pPr>
          </w:p>
          <w:p w14:paraId="3E6A89A7" w14:textId="77777777" w:rsidR="00E23831" w:rsidRPr="008B0ED7" w:rsidRDefault="00E23831" w:rsidP="00A06C10">
            <w:pPr>
              <w:pStyle w:val="Prrafodelista"/>
              <w:numPr>
                <w:ilvl w:val="0"/>
                <w:numId w:val="89"/>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182FA5E2" w14:textId="77777777" w:rsidR="00E23831" w:rsidRPr="009B118D" w:rsidRDefault="00E23831" w:rsidP="00A06C10">
            <w:pPr>
              <w:numPr>
                <w:ilvl w:val="0"/>
                <w:numId w:val="74"/>
              </w:numPr>
              <w:ind w:right="113"/>
              <w:jc w:val="both"/>
              <w:rPr>
                <w:rFonts w:ascii="Arial" w:hAnsi="Arial" w:cs="Arial"/>
                <w:sz w:val="20"/>
                <w:szCs w:val="20"/>
                <w:lang w:val="es-ES_tradnl"/>
              </w:rPr>
            </w:pPr>
            <w:r w:rsidRPr="009B118D">
              <w:rPr>
                <w:rFonts w:ascii="Arial" w:hAnsi="Arial" w:cs="Arial"/>
                <w:sz w:val="20"/>
                <w:szCs w:val="20"/>
                <w:lang w:val="es-ES_tradnl"/>
              </w:rPr>
              <w:t>PERFIL TUBULAR 40X20X1,5MM</w:t>
            </w:r>
          </w:p>
          <w:p w14:paraId="76FB9D40" w14:textId="77777777" w:rsidR="00E23831" w:rsidRPr="009B118D" w:rsidRDefault="00E23831" w:rsidP="00A06C10">
            <w:pPr>
              <w:numPr>
                <w:ilvl w:val="0"/>
                <w:numId w:val="74"/>
              </w:numPr>
              <w:ind w:right="113"/>
              <w:jc w:val="both"/>
              <w:rPr>
                <w:rFonts w:ascii="Arial" w:hAnsi="Arial" w:cs="Arial"/>
                <w:sz w:val="20"/>
                <w:szCs w:val="20"/>
                <w:lang w:val="es-ES_tradnl"/>
              </w:rPr>
            </w:pPr>
            <w:r w:rsidRPr="009B118D">
              <w:rPr>
                <w:rFonts w:ascii="Arial" w:hAnsi="Arial" w:cs="Arial"/>
                <w:sz w:val="20"/>
                <w:szCs w:val="20"/>
                <w:lang w:val="es-ES_tradnl"/>
              </w:rPr>
              <w:t xml:space="preserve">ELECTRODO 6013 X 1/8 </w:t>
            </w:r>
          </w:p>
          <w:p w14:paraId="2DCC8B66" w14:textId="77777777" w:rsidR="00E23831" w:rsidRPr="009B118D" w:rsidRDefault="00E23831" w:rsidP="00A06C10">
            <w:pPr>
              <w:numPr>
                <w:ilvl w:val="0"/>
                <w:numId w:val="74"/>
              </w:numPr>
              <w:ind w:right="113"/>
              <w:jc w:val="both"/>
              <w:rPr>
                <w:rFonts w:ascii="Arial" w:hAnsi="Arial" w:cs="Arial"/>
                <w:sz w:val="20"/>
                <w:szCs w:val="20"/>
                <w:lang w:val="es-ES_tradnl"/>
              </w:rPr>
            </w:pPr>
            <w:r w:rsidRPr="009B118D">
              <w:rPr>
                <w:rFonts w:ascii="Arial" w:hAnsi="Arial" w:cs="Arial"/>
                <w:sz w:val="20"/>
                <w:szCs w:val="20"/>
                <w:lang w:val="es-ES_tradnl"/>
              </w:rPr>
              <w:t xml:space="preserve">PINTURA ANTICORROSIVA </w:t>
            </w:r>
          </w:p>
          <w:p w14:paraId="1B0C984E"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 xml:space="preserve">THINNER </w:t>
            </w:r>
          </w:p>
          <w:p w14:paraId="4D3BB06B"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ARCO PARA SOLDAR</w:t>
            </w:r>
          </w:p>
          <w:p w14:paraId="05EBC8AC"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ANDAMIO 3 MODULOS (según ubicación)</w:t>
            </w:r>
          </w:p>
          <w:p w14:paraId="417E331E" w14:textId="77777777" w:rsidR="00E23831" w:rsidRDefault="00E23831" w:rsidP="00E23831">
            <w:pPr>
              <w:jc w:val="both"/>
              <w:rPr>
                <w:rFonts w:ascii="Arial" w:hAnsi="Arial" w:cs="Arial"/>
                <w:sz w:val="20"/>
                <w:szCs w:val="20"/>
                <w:lang w:val="es-BO"/>
              </w:rPr>
            </w:pPr>
            <w:r w:rsidRPr="00903036">
              <w:rPr>
                <w:rFonts w:ascii="Arial" w:hAnsi="Arial" w:cs="Arial"/>
                <w:sz w:val="20"/>
                <w:szCs w:val="20"/>
                <w:lang w:val="es-BO"/>
              </w:rPr>
              <w:t>Los materiales, equipo y herramientas serán proporcionados</w:t>
            </w:r>
            <w:r w:rsidRPr="009B118D">
              <w:rPr>
                <w:rFonts w:ascii="Arial" w:hAnsi="Arial" w:cs="Arial"/>
                <w:sz w:val="20"/>
                <w:szCs w:val="20"/>
                <w:lang w:val="es-BO"/>
              </w:rPr>
              <w:t xml:space="preserve"> por el constructor para el correcto desarrollo de la actividad. Los aceros de las planchas metálicas, deberán cumplir con las características técnicas en lo que concierne a normas de calidad y resistencia, denominación A36, además que las secciones y dimensiones deberán comprenderse según se muestra en los planos de detalles. El acero no deberá presentar fisuras, escamas, oxidación ni corrosión. </w:t>
            </w:r>
          </w:p>
          <w:p w14:paraId="217BEE6D" w14:textId="77777777" w:rsidR="00E23831" w:rsidRDefault="00E23831" w:rsidP="00E23831">
            <w:pPr>
              <w:jc w:val="both"/>
              <w:rPr>
                <w:rFonts w:ascii="Arial" w:hAnsi="Arial" w:cs="Arial"/>
                <w:sz w:val="20"/>
                <w:szCs w:val="20"/>
                <w:lang w:val="es-BO"/>
              </w:rPr>
            </w:pPr>
          </w:p>
          <w:p w14:paraId="2A768DFC" w14:textId="77777777" w:rsidR="00E23831" w:rsidRPr="008B0ED7" w:rsidRDefault="00E23831" w:rsidP="00E23831">
            <w:pPr>
              <w:jc w:val="both"/>
              <w:rPr>
                <w:rFonts w:ascii="Arial" w:hAnsi="Arial" w:cs="Arial"/>
                <w:sz w:val="20"/>
                <w:szCs w:val="20"/>
                <w:lang w:val="es-ES_tradnl"/>
              </w:rPr>
            </w:pPr>
          </w:p>
          <w:p w14:paraId="2131D3D7" w14:textId="77777777" w:rsidR="00E23831" w:rsidRPr="008B0ED7" w:rsidRDefault="00E23831" w:rsidP="00A06C10">
            <w:pPr>
              <w:pStyle w:val="Prrafodelista"/>
              <w:numPr>
                <w:ilvl w:val="0"/>
                <w:numId w:val="89"/>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0F98AA09" w14:textId="77777777" w:rsidR="00E23831" w:rsidRPr="009B118D" w:rsidRDefault="00E23831" w:rsidP="00E23831">
            <w:pPr>
              <w:ind w:right="113"/>
              <w:jc w:val="both"/>
              <w:rPr>
                <w:rFonts w:ascii="Arial" w:hAnsi="Arial" w:cs="Arial"/>
                <w:sz w:val="20"/>
                <w:szCs w:val="20"/>
                <w:lang w:val="es-BO"/>
              </w:rPr>
            </w:pPr>
            <w:r w:rsidRPr="009B118D">
              <w:rPr>
                <w:rFonts w:ascii="Arial" w:hAnsi="Arial" w:cs="Arial"/>
                <w:sz w:val="20"/>
                <w:szCs w:val="20"/>
                <w:lang w:val="es-BO"/>
              </w:rPr>
              <w:t xml:space="preserve">Una vez se encuentren </w:t>
            </w:r>
            <w:r>
              <w:rPr>
                <w:rFonts w:ascii="Arial" w:hAnsi="Arial" w:cs="Arial"/>
                <w:sz w:val="20"/>
                <w:szCs w:val="20"/>
                <w:lang w:val="es-BO"/>
              </w:rPr>
              <w:t>despejadas y limpias las vigas,</w:t>
            </w:r>
            <w:r w:rsidRPr="009B118D">
              <w:rPr>
                <w:rFonts w:ascii="Arial" w:hAnsi="Arial" w:cs="Arial"/>
                <w:sz w:val="20"/>
                <w:szCs w:val="20"/>
                <w:lang w:val="es-BO"/>
              </w:rPr>
              <w:t xml:space="preserve"> se iniciará la instalación de listones formando una cuadricula al mismo nivel</w:t>
            </w:r>
            <w:r>
              <w:rPr>
                <w:rFonts w:ascii="Arial" w:hAnsi="Arial" w:cs="Arial"/>
                <w:sz w:val="20"/>
                <w:szCs w:val="20"/>
                <w:lang w:val="es-BO"/>
              </w:rPr>
              <w:t xml:space="preserve"> según los planos de detalle</w:t>
            </w:r>
            <w:r w:rsidRPr="009B118D">
              <w:rPr>
                <w:rFonts w:ascii="Arial" w:hAnsi="Arial" w:cs="Arial"/>
                <w:sz w:val="20"/>
                <w:szCs w:val="20"/>
                <w:lang w:val="es-BO"/>
              </w:rPr>
              <w:t xml:space="preserve">. Serán unidos a las </w:t>
            </w:r>
            <w:r>
              <w:rPr>
                <w:rFonts w:ascii="Arial" w:hAnsi="Arial" w:cs="Arial"/>
                <w:sz w:val="20"/>
                <w:szCs w:val="20"/>
                <w:lang w:val="es-BO"/>
              </w:rPr>
              <w:t>vigas</w:t>
            </w:r>
            <w:r w:rsidRPr="009B118D">
              <w:rPr>
                <w:rFonts w:ascii="Arial" w:hAnsi="Arial" w:cs="Arial"/>
                <w:sz w:val="20"/>
                <w:szCs w:val="20"/>
                <w:lang w:val="es-BO"/>
              </w:rPr>
              <w:t xml:space="preserve"> a través de soldadura y tirafondos en los sectores que corresponda, asimismo, las uniones en el perímetro pueden consideran el apoyo sobre pletinas angulares que deberán ser fijadas previamente.</w:t>
            </w:r>
          </w:p>
          <w:p w14:paraId="6EBFE752" w14:textId="77777777" w:rsidR="00E23831" w:rsidRDefault="00E23831" w:rsidP="00E23831">
            <w:pPr>
              <w:ind w:right="113"/>
              <w:jc w:val="both"/>
              <w:rPr>
                <w:rFonts w:ascii="Arial" w:hAnsi="Arial" w:cs="Arial"/>
                <w:sz w:val="20"/>
                <w:szCs w:val="20"/>
                <w:lang w:val="es-BO"/>
              </w:rPr>
            </w:pPr>
            <w:r w:rsidRPr="009B118D">
              <w:rPr>
                <w:rFonts w:ascii="Arial" w:hAnsi="Arial" w:cs="Arial"/>
                <w:sz w:val="20"/>
                <w:szCs w:val="20"/>
                <w:lang w:val="es-BO"/>
              </w:rPr>
              <w:t>Todos los elementos deberán llevar 2 manos de pintura anticorrosiva con la respectiva aprobación del Fiscal de Obra. Antes de cubrir las correas metálicas con la pintura anticorrosiva, se limpiarán adecuadamente, la totalidad de las superficies mediante cepillos de acero, librándolas de polvo, barro, grasas, óxidos y todo aquello que disminuya la adherencia con el material de acabado. Durante la ejecución se deberá verificar que con la instalación de listones</w:t>
            </w:r>
            <w:r>
              <w:rPr>
                <w:rFonts w:ascii="Arial" w:hAnsi="Arial" w:cs="Arial"/>
                <w:sz w:val="20"/>
                <w:szCs w:val="20"/>
                <w:lang w:val="es-BO"/>
              </w:rPr>
              <w:t xml:space="preserve"> se realicen los ajustes necesarios para que las piezas queden niveladas para la instalación de las piezas de vidrio.</w:t>
            </w:r>
          </w:p>
          <w:p w14:paraId="531A1CA4" w14:textId="77777777" w:rsidR="00E23831" w:rsidRDefault="00E23831" w:rsidP="00E23831">
            <w:pPr>
              <w:ind w:right="113"/>
              <w:jc w:val="both"/>
              <w:rPr>
                <w:rFonts w:ascii="Arial" w:hAnsi="Arial" w:cs="Arial"/>
                <w:sz w:val="20"/>
                <w:szCs w:val="20"/>
                <w:lang w:val="es-BO"/>
              </w:rPr>
            </w:pPr>
            <w:r>
              <w:rPr>
                <w:rFonts w:ascii="Arial" w:hAnsi="Arial" w:cs="Arial"/>
                <w:sz w:val="20"/>
                <w:szCs w:val="20"/>
                <w:lang w:val="es-BO"/>
              </w:rPr>
              <w:lastRenderedPageBreak/>
              <w:t>Se considera la instalación de pletinas tipo uña sobre la cara superior para el descanso de las piezas de vidrio templado, evitando que el peso total recaiga en la placa inferior.</w:t>
            </w:r>
          </w:p>
          <w:p w14:paraId="2BC99021" w14:textId="77777777" w:rsidR="00E23831" w:rsidRPr="009B118D" w:rsidRDefault="00E23831" w:rsidP="00E23831">
            <w:pPr>
              <w:ind w:right="113"/>
              <w:jc w:val="both"/>
              <w:rPr>
                <w:rFonts w:ascii="Arial" w:hAnsi="Arial" w:cs="Arial"/>
                <w:sz w:val="20"/>
                <w:szCs w:val="20"/>
                <w:lang w:val="es-BO"/>
              </w:rPr>
            </w:pPr>
            <w:r>
              <w:rPr>
                <w:rFonts w:ascii="Arial" w:hAnsi="Arial" w:cs="Arial"/>
                <w:sz w:val="20"/>
                <w:szCs w:val="20"/>
                <w:lang w:val="es-BO"/>
              </w:rPr>
              <w:t>El Contratista deberá realizar la verificación estructural del nuevo sistema considerando que se apoyaran sobre las vigas principales existentes, además de las nuevas cargas por peso propio y uso.</w:t>
            </w:r>
          </w:p>
          <w:p w14:paraId="6EAAFF94" w14:textId="77777777" w:rsidR="00E23831" w:rsidRDefault="00E23831" w:rsidP="00E23831">
            <w:pPr>
              <w:ind w:right="113"/>
              <w:jc w:val="both"/>
              <w:rPr>
                <w:rFonts w:ascii="Arial" w:hAnsi="Arial" w:cs="Arial"/>
                <w:sz w:val="20"/>
                <w:szCs w:val="20"/>
                <w:lang w:val="es-ES_tradnl"/>
              </w:rPr>
            </w:pPr>
          </w:p>
          <w:p w14:paraId="311BB672" w14:textId="77777777" w:rsidR="00E23831" w:rsidRPr="008B0ED7" w:rsidRDefault="00E23831" w:rsidP="00A06C10">
            <w:pPr>
              <w:pStyle w:val="Prrafodelista"/>
              <w:numPr>
                <w:ilvl w:val="0"/>
                <w:numId w:val="89"/>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0F32F9A0"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lineal correctamente instalado.</w:t>
            </w:r>
          </w:p>
          <w:p w14:paraId="319F2A2B" w14:textId="77777777" w:rsidR="00E23831" w:rsidRPr="008B0ED7" w:rsidRDefault="00E23831" w:rsidP="00E23831">
            <w:pPr>
              <w:jc w:val="both"/>
              <w:rPr>
                <w:rFonts w:ascii="Arial" w:hAnsi="Arial" w:cs="Arial"/>
                <w:sz w:val="20"/>
                <w:szCs w:val="20"/>
              </w:rPr>
            </w:pPr>
          </w:p>
          <w:p w14:paraId="4221928E" w14:textId="77777777" w:rsidR="00E23831" w:rsidRPr="008B0ED7" w:rsidRDefault="00E23831" w:rsidP="00A06C10">
            <w:pPr>
              <w:pStyle w:val="Prrafodelista"/>
              <w:numPr>
                <w:ilvl w:val="0"/>
                <w:numId w:val="89"/>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1D0030BF"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B5ADD17" w14:textId="77777777" w:rsidR="00E23831" w:rsidRDefault="00E23831" w:rsidP="00E23831">
            <w:pPr>
              <w:jc w:val="both"/>
              <w:rPr>
                <w:rFonts w:ascii="Arial" w:hAnsi="Arial" w:cs="Arial"/>
                <w:sz w:val="20"/>
                <w:szCs w:val="20"/>
              </w:rPr>
            </w:pPr>
          </w:p>
          <w:p w14:paraId="57E07CB1"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INSTALACIÓN DE VIDRIO TEMPLADO 8MM</w:t>
            </w:r>
          </w:p>
          <w:p w14:paraId="5A1C7B20"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M2</w:t>
            </w:r>
          </w:p>
          <w:p w14:paraId="11AC58E3" w14:textId="77777777" w:rsidR="00E23831" w:rsidRPr="00E23831" w:rsidRDefault="00E23831" w:rsidP="00A06C10">
            <w:pPr>
              <w:pStyle w:val="Prrafodelista"/>
              <w:numPr>
                <w:ilvl w:val="0"/>
                <w:numId w:val="90"/>
              </w:numPr>
              <w:spacing w:after="160" w:line="259" w:lineRule="auto"/>
              <w:contextualSpacing/>
              <w:jc w:val="both"/>
              <w:rPr>
                <w:rFonts w:ascii="Arial" w:hAnsi="Arial" w:cs="Arial"/>
                <w:b/>
                <w:sz w:val="20"/>
              </w:rPr>
            </w:pPr>
            <w:r w:rsidRPr="00E23831">
              <w:rPr>
                <w:rFonts w:ascii="Arial" w:hAnsi="Arial" w:cs="Arial"/>
                <w:b/>
                <w:sz w:val="20"/>
              </w:rPr>
              <w:t>DESCRIPCIÓN</w:t>
            </w:r>
          </w:p>
          <w:p w14:paraId="1BDAC346" w14:textId="77777777" w:rsidR="00E23831" w:rsidRDefault="00E23831" w:rsidP="00E23831">
            <w:pPr>
              <w:ind w:right="113"/>
              <w:jc w:val="both"/>
              <w:rPr>
                <w:rFonts w:ascii="Arial" w:hAnsi="Arial" w:cs="Arial"/>
                <w:sz w:val="20"/>
                <w:szCs w:val="20"/>
              </w:rPr>
            </w:pPr>
            <w:r w:rsidRPr="009B118D">
              <w:rPr>
                <w:rFonts w:ascii="Arial" w:hAnsi="Arial" w:cs="Arial"/>
                <w:sz w:val="20"/>
                <w:szCs w:val="20"/>
                <w:lang w:val="es-BO"/>
              </w:rPr>
              <w:t>Este ítem se refiere a la provisión e</w:t>
            </w:r>
            <w:r>
              <w:rPr>
                <w:rFonts w:ascii="Arial" w:hAnsi="Arial" w:cs="Arial"/>
                <w:sz w:val="20"/>
                <w:szCs w:val="20"/>
                <w:lang w:val="es-BO"/>
              </w:rPr>
              <w:t xml:space="preserve"> instalación de vidrio templado </w:t>
            </w:r>
            <w:r w:rsidRPr="009B118D">
              <w:rPr>
                <w:rFonts w:ascii="Arial" w:hAnsi="Arial" w:cs="Arial"/>
                <w:sz w:val="20"/>
                <w:szCs w:val="20"/>
                <w:lang w:val="es-BO"/>
              </w:rPr>
              <w:t xml:space="preserve">de acuerdo a planos, y detalles respectivos y/o instrucciones del </w:t>
            </w:r>
            <w:r>
              <w:rPr>
                <w:rFonts w:ascii="Arial" w:hAnsi="Arial" w:cs="Arial"/>
                <w:sz w:val="20"/>
                <w:szCs w:val="20"/>
                <w:lang w:val="es-BO"/>
              </w:rPr>
              <w:t xml:space="preserve">Fiscal </w:t>
            </w:r>
            <w:r w:rsidRPr="009B118D">
              <w:rPr>
                <w:rFonts w:ascii="Arial" w:hAnsi="Arial" w:cs="Arial"/>
                <w:sz w:val="20"/>
                <w:szCs w:val="20"/>
                <w:lang w:val="es-BO"/>
              </w:rPr>
              <w:t>de Obra</w:t>
            </w:r>
          </w:p>
          <w:p w14:paraId="328220DC" w14:textId="77777777" w:rsidR="00E23831" w:rsidRPr="008B0ED7" w:rsidRDefault="00E23831" w:rsidP="00E23831">
            <w:pPr>
              <w:ind w:right="113"/>
              <w:jc w:val="both"/>
              <w:rPr>
                <w:rFonts w:ascii="Arial" w:hAnsi="Arial" w:cs="Arial"/>
                <w:sz w:val="20"/>
                <w:szCs w:val="20"/>
                <w:lang w:val="es-ES_tradnl"/>
              </w:rPr>
            </w:pPr>
          </w:p>
          <w:p w14:paraId="453355E3" w14:textId="77777777" w:rsidR="00E23831" w:rsidRPr="008B0ED7" w:rsidRDefault="00E23831" w:rsidP="00A06C10">
            <w:pPr>
              <w:pStyle w:val="Prrafodelista"/>
              <w:numPr>
                <w:ilvl w:val="0"/>
                <w:numId w:val="90"/>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5D72C79F" w14:textId="77777777" w:rsidR="00E23831" w:rsidRPr="007F385A" w:rsidRDefault="00E23831" w:rsidP="00A06C10">
            <w:pPr>
              <w:numPr>
                <w:ilvl w:val="0"/>
                <w:numId w:val="74"/>
              </w:numPr>
              <w:ind w:right="113"/>
              <w:jc w:val="both"/>
              <w:rPr>
                <w:rFonts w:ascii="Arial" w:hAnsi="Arial" w:cs="Arial"/>
                <w:sz w:val="20"/>
                <w:szCs w:val="20"/>
                <w:lang w:val="es-ES_tradnl"/>
              </w:rPr>
            </w:pPr>
            <w:r>
              <w:rPr>
                <w:rFonts w:ascii="Arial" w:hAnsi="Arial" w:cs="Arial"/>
                <w:sz w:val="20"/>
                <w:szCs w:val="20"/>
                <w:lang w:val="es-ES_tradnl"/>
              </w:rPr>
              <w:t>VIDRIO TEMPLADO</w:t>
            </w:r>
            <w:r w:rsidRPr="007F385A">
              <w:rPr>
                <w:rFonts w:ascii="Arial" w:hAnsi="Arial" w:cs="Arial"/>
                <w:sz w:val="20"/>
                <w:szCs w:val="20"/>
                <w:lang w:val="es-ES_tradnl"/>
              </w:rPr>
              <w:t xml:space="preserve"> 8mm</w:t>
            </w:r>
          </w:p>
          <w:p w14:paraId="1760F6A8" w14:textId="77777777" w:rsidR="00E23831" w:rsidRPr="007F385A" w:rsidRDefault="00E23831" w:rsidP="00A06C10">
            <w:pPr>
              <w:numPr>
                <w:ilvl w:val="0"/>
                <w:numId w:val="74"/>
              </w:numPr>
              <w:ind w:right="113"/>
              <w:jc w:val="both"/>
              <w:rPr>
                <w:rFonts w:ascii="Arial" w:hAnsi="Arial" w:cs="Arial"/>
                <w:sz w:val="20"/>
                <w:szCs w:val="20"/>
                <w:lang w:val="es-ES_tradnl"/>
              </w:rPr>
            </w:pPr>
            <w:r w:rsidRPr="007F385A">
              <w:rPr>
                <w:rFonts w:ascii="Arial" w:hAnsi="Arial" w:cs="Arial"/>
                <w:sz w:val="20"/>
                <w:szCs w:val="20"/>
                <w:lang w:val="es-ES_tradnl"/>
              </w:rPr>
              <w:t xml:space="preserve">SILICONA ESTRUCTURAL </w:t>
            </w:r>
          </w:p>
          <w:p w14:paraId="7DE340FA"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CINTA ASFALTICA 8mm</w:t>
            </w:r>
          </w:p>
          <w:p w14:paraId="1240AEA2"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LAMINA DE SEGURIDAD Y PROTECCIÓN UV</w:t>
            </w:r>
          </w:p>
          <w:p w14:paraId="56784169" w14:textId="77777777" w:rsidR="00E23831" w:rsidRPr="00903036" w:rsidRDefault="00E23831" w:rsidP="00A06C10">
            <w:pPr>
              <w:numPr>
                <w:ilvl w:val="0"/>
                <w:numId w:val="74"/>
              </w:numPr>
              <w:ind w:right="113"/>
              <w:jc w:val="both"/>
              <w:rPr>
                <w:rFonts w:ascii="Arial" w:hAnsi="Arial" w:cs="Arial"/>
                <w:sz w:val="20"/>
                <w:szCs w:val="20"/>
                <w:lang w:val="es-ES_tradnl"/>
              </w:rPr>
            </w:pPr>
            <w:r w:rsidRPr="00903036">
              <w:rPr>
                <w:rFonts w:ascii="Arial" w:hAnsi="Arial" w:cs="Arial"/>
                <w:sz w:val="20"/>
                <w:szCs w:val="20"/>
                <w:lang w:val="es-ES_tradnl"/>
              </w:rPr>
              <w:t>ANDAMIO 3 MODULOS (según ubicación)</w:t>
            </w:r>
          </w:p>
          <w:p w14:paraId="5E723AB3" w14:textId="77777777" w:rsidR="00E23831" w:rsidRPr="00903036" w:rsidRDefault="00E23831" w:rsidP="00E23831">
            <w:pPr>
              <w:ind w:left="833" w:right="113"/>
              <w:jc w:val="both"/>
              <w:rPr>
                <w:rFonts w:ascii="Arial" w:hAnsi="Arial" w:cs="Arial"/>
                <w:sz w:val="20"/>
                <w:szCs w:val="20"/>
                <w:lang w:val="es-ES_tradnl"/>
              </w:rPr>
            </w:pPr>
          </w:p>
          <w:p w14:paraId="5F42D1E6" w14:textId="77777777" w:rsidR="00E23831" w:rsidRDefault="00E23831" w:rsidP="00E23831">
            <w:pPr>
              <w:jc w:val="both"/>
              <w:rPr>
                <w:rFonts w:ascii="Arial" w:hAnsi="Arial" w:cs="Arial"/>
                <w:sz w:val="20"/>
                <w:szCs w:val="20"/>
                <w:lang w:val="es-ES_tradnl"/>
              </w:rPr>
            </w:pPr>
            <w:r w:rsidRPr="00903036">
              <w:rPr>
                <w:rFonts w:ascii="Arial" w:hAnsi="Arial" w:cs="Arial"/>
                <w:sz w:val="20"/>
                <w:szCs w:val="20"/>
                <w:lang w:val="es-ES_tradnl"/>
              </w:rPr>
              <w:t>Se empleará vidrio templado de espesor de 8mm, las dimensiones de las piezas deberán considerar los planos referenciales y las mediciones en sitio</w:t>
            </w:r>
            <w:r w:rsidRPr="007F385A">
              <w:rPr>
                <w:rFonts w:ascii="Arial" w:hAnsi="Arial" w:cs="Arial"/>
                <w:sz w:val="20"/>
                <w:szCs w:val="20"/>
                <w:lang w:val="es-ES_tradnl"/>
              </w:rPr>
              <w:t xml:space="preserve"> durante desarrollo de las actividades. Para apoyo sobre los listones se empleará una </w:t>
            </w:r>
            <w:r>
              <w:rPr>
                <w:rFonts w:ascii="Arial" w:hAnsi="Arial" w:cs="Arial"/>
                <w:sz w:val="20"/>
                <w:szCs w:val="20"/>
                <w:lang w:val="es-ES_tradnl"/>
              </w:rPr>
              <w:t>cinta</w:t>
            </w:r>
            <w:r w:rsidRPr="007F385A">
              <w:rPr>
                <w:rFonts w:ascii="Arial" w:hAnsi="Arial" w:cs="Arial"/>
                <w:sz w:val="20"/>
                <w:szCs w:val="20"/>
                <w:lang w:val="es-ES_tradnl"/>
              </w:rPr>
              <w:t xml:space="preserve"> de nivelación y adherencia tipo Norton, la unión entre piezas y con el perímetro será materializado con silicona estructural.</w:t>
            </w:r>
          </w:p>
          <w:p w14:paraId="217B3B79"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0FA55F69" w14:textId="77777777" w:rsidR="00E23831" w:rsidRPr="008B0ED7" w:rsidRDefault="00E23831" w:rsidP="00E23831">
            <w:pPr>
              <w:jc w:val="both"/>
              <w:rPr>
                <w:rFonts w:ascii="Arial" w:hAnsi="Arial" w:cs="Arial"/>
                <w:sz w:val="20"/>
                <w:szCs w:val="20"/>
                <w:lang w:val="es-ES_tradnl"/>
              </w:rPr>
            </w:pPr>
          </w:p>
          <w:p w14:paraId="5649F970" w14:textId="77777777" w:rsidR="00E23831" w:rsidRPr="008B0ED7" w:rsidRDefault="00E23831" w:rsidP="00A06C10">
            <w:pPr>
              <w:pStyle w:val="Prrafodelista"/>
              <w:numPr>
                <w:ilvl w:val="0"/>
                <w:numId w:val="90"/>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6EF323AA" w14:textId="77777777" w:rsidR="00E23831" w:rsidRDefault="00E23831" w:rsidP="00E23831">
            <w:pPr>
              <w:ind w:right="113"/>
              <w:jc w:val="both"/>
              <w:rPr>
                <w:rFonts w:ascii="Arial" w:hAnsi="Arial" w:cs="Arial"/>
                <w:sz w:val="20"/>
                <w:szCs w:val="20"/>
                <w:lang w:val="es-ES_tradnl"/>
              </w:rPr>
            </w:pPr>
            <w:r w:rsidRPr="007F385A">
              <w:rPr>
                <w:rFonts w:ascii="Arial" w:hAnsi="Arial" w:cs="Arial"/>
                <w:sz w:val="20"/>
                <w:szCs w:val="20"/>
                <w:lang w:val="es-ES_tradnl"/>
              </w:rPr>
              <w:t xml:space="preserve">Concluida la instalación de listones y verificando que estos se encuentren nivelados, </w:t>
            </w:r>
            <w:r>
              <w:rPr>
                <w:rFonts w:ascii="Arial" w:hAnsi="Arial" w:cs="Arial"/>
                <w:sz w:val="20"/>
                <w:szCs w:val="20"/>
                <w:lang w:val="es-ES_tradnl"/>
              </w:rPr>
              <w:t>se realizara un replanteo general para definir las dimensiones de cada pieza de vidrio en función a su ubicación, tomando en cuenta que las piezas pueden tener forma rectangular, triangular, trapezoidal u otra que sea necesaria.</w:t>
            </w:r>
          </w:p>
          <w:p w14:paraId="00AC12C5" w14:textId="77777777" w:rsidR="00E23831" w:rsidRDefault="00E23831" w:rsidP="00E23831">
            <w:pPr>
              <w:ind w:right="113"/>
              <w:jc w:val="both"/>
              <w:rPr>
                <w:rFonts w:ascii="Arial" w:hAnsi="Arial" w:cs="Arial"/>
                <w:sz w:val="20"/>
                <w:szCs w:val="20"/>
                <w:lang w:val="es-ES_tradnl"/>
              </w:rPr>
            </w:pPr>
          </w:p>
          <w:p w14:paraId="6458B328"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S</w:t>
            </w:r>
            <w:r w:rsidRPr="007F385A">
              <w:rPr>
                <w:rFonts w:ascii="Arial" w:hAnsi="Arial" w:cs="Arial"/>
                <w:sz w:val="20"/>
                <w:szCs w:val="20"/>
                <w:lang w:val="es-ES_tradnl"/>
              </w:rPr>
              <w:t>e iniciará con el colocado de la membrana sobre toda la cara superior de listones para continuar con el emplazamiento de las piezas de vidrio, los cuales deberán estar a</w:t>
            </w:r>
            <w:r>
              <w:rPr>
                <w:rFonts w:ascii="Arial" w:hAnsi="Arial" w:cs="Arial"/>
                <w:sz w:val="20"/>
                <w:szCs w:val="20"/>
                <w:lang w:val="es-ES_tradnl"/>
              </w:rPr>
              <w:t xml:space="preserve">poyados en todo el perímetro (3 o 4 </w:t>
            </w:r>
            <w:r w:rsidRPr="007F385A">
              <w:rPr>
                <w:rFonts w:ascii="Arial" w:hAnsi="Arial" w:cs="Arial"/>
                <w:sz w:val="20"/>
                <w:szCs w:val="20"/>
                <w:lang w:val="es-ES_tradnl"/>
              </w:rPr>
              <w:t>lados</w:t>
            </w:r>
            <w:r>
              <w:rPr>
                <w:rFonts w:ascii="Arial" w:hAnsi="Arial" w:cs="Arial"/>
                <w:sz w:val="20"/>
                <w:szCs w:val="20"/>
                <w:lang w:val="es-ES_tradnl"/>
              </w:rPr>
              <w:t xml:space="preserve"> según corresponda</w:t>
            </w:r>
            <w:r w:rsidRPr="007F385A">
              <w:rPr>
                <w:rFonts w:ascii="Arial" w:hAnsi="Arial" w:cs="Arial"/>
                <w:sz w:val="20"/>
                <w:szCs w:val="20"/>
                <w:lang w:val="es-ES_tradnl"/>
              </w:rPr>
              <w:t>). Se podrá incrementar las capas de membrana para mejorar la nivelación del vidrio. La unión entre piezas de vidrio se realizará con silicona estructural</w:t>
            </w:r>
            <w:r>
              <w:rPr>
                <w:rFonts w:ascii="Arial" w:hAnsi="Arial" w:cs="Arial"/>
                <w:sz w:val="20"/>
                <w:szCs w:val="20"/>
                <w:lang w:val="es-ES_tradnl"/>
              </w:rPr>
              <w:t xml:space="preserve"> o un material de mejores características que garantice la impermeabilidad y resistencia a la intemperie sin agrietarse ni desprenderse.</w:t>
            </w:r>
            <w:r w:rsidRPr="007F385A">
              <w:rPr>
                <w:rFonts w:ascii="Arial" w:hAnsi="Arial" w:cs="Arial"/>
                <w:sz w:val="20"/>
                <w:szCs w:val="20"/>
                <w:lang w:val="es-ES_tradnl"/>
              </w:rPr>
              <w:t xml:space="preserve"> Los bloques deberán presentar continuidad, uniformidad y un acabado estético.</w:t>
            </w:r>
          </w:p>
          <w:p w14:paraId="39DDEA16" w14:textId="77777777" w:rsidR="00E23831" w:rsidRDefault="00E23831" w:rsidP="00E23831">
            <w:pPr>
              <w:ind w:right="113"/>
              <w:jc w:val="both"/>
              <w:rPr>
                <w:rFonts w:ascii="Arial" w:hAnsi="Arial" w:cs="Arial"/>
                <w:sz w:val="20"/>
                <w:szCs w:val="20"/>
                <w:lang w:val="es-ES_tradnl"/>
              </w:rPr>
            </w:pPr>
          </w:p>
          <w:p w14:paraId="116A2A28"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lastRenderedPageBreak/>
              <w:t>Se debe garantizar que el sello entre piezas impida la filtración de agua que pueda afectar la lámina de seguridad que debe ser instalada sobre la cara interna de cada pieza, antes de la aplicación se debe limpiar todas las impurezas, polvo o grasa, evitando la formación de globos de aire. La instalación debe adecuarse a las recomendaciones del fabricante. El contratista debe garantizar que las piezas no presenten roturas ni manchas por desprendimiento de la lámina, por un periodo mínimo de 2 años. Durante la instalación, se debe prever una cubierta provisional en los sectores descubiertos, para evitar que este estar expuesto a la intemperie durante la ejecución de los trabajos</w:t>
            </w:r>
          </w:p>
          <w:p w14:paraId="30E0040B" w14:textId="77777777" w:rsidR="00E23831" w:rsidRDefault="00E23831" w:rsidP="00E23831">
            <w:pPr>
              <w:ind w:right="113"/>
              <w:jc w:val="both"/>
              <w:rPr>
                <w:rFonts w:ascii="Arial" w:hAnsi="Arial" w:cs="Arial"/>
                <w:sz w:val="20"/>
                <w:szCs w:val="20"/>
                <w:lang w:val="es-ES_tradnl"/>
              </w:rPr>
            </w:pPr>
          </w:p>
          <w:p w14:paraId="1D07E6BA" w14:textId="77777777" w:rsidR="00E23831" w:rsidRPr="008B0ED7" w:rsidRDefault="00E23831" w:rsidP="00A06C10">
            <w:pPr>
              <w:pStyle w:val="Prrafodelista"/>
              <w:numPr>
                <w:ilvl w:val="0"/>
                <w:numId w:val="90"/>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532B210C"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w:t>
            </w:r>
            <w:r>
              <w:rPr>
                <w:rFonts w:ascii="Arial" w:hAnsi="Arial" w:cs="Arial"/>
                <w:sz w:val="20"/>
                <w:szCs w:val="20"/>
              </w:rPr>
              <w:t>por metro cuadrado correctamente instalado.</w:t>
            </w:r>
          </w:p>
          <w:p w14:paraId="389F9B08" w14:textId="77777777" w:rsidR="00E23831" w:rsidRPr="008B0ED7" w:rsidRDefault="00E23831" w:rsidP="00E23831">
            <w:pPr>
              <w:jc w:val="both"/>
              <w:rPr>
                <w:rFonts w:ascii="Arial" w:hAnsi="Arial" w:cs="Arial"/>
                <w:sz w:val="20"/>
                <w:szCs w:val="20"/>
              </w:rPr>
            </w:pPr>
          </w:p>
          <w:p w14:paraId="5E0B5B4B" w14:textId="77777777" w:rsidR="00E23831" w:rsidRPr="008B0ED7" w:rsidRDefault="00E23831" w:rsidP="00A06C10">
            <w:pPr>
              <w:pStyle w:val="Prrafodelista"/>
              <w:numPr>
                <w:ilvl w:val="0"/>
                <w:numId w:val="90"/>
              </w:numPr>
              <w:spacing w:line="259" w:lineRule="auto"/>
              <w:ind w:left="284" w:hanging="284"/>
              <w:contextualSpacing/>
              <w:jc w:val="both"/>
              <w:rPr>
                <w:rFonts w:ascii="Arial" w:hAnsi="Arial" w:cs="Arial"/>
                <w:b/>
                <w:sz w:val="20"/>
              </w:rPr>
            </w:pPr>
            <w:r w:rsidRPr="008B0ED7">
              <w:rPr>
                <w:rFonts w:ascii="Arial" w:hAnsi="Arial" w:cs="Arial"/>
                <w:b/>
                <w:sz w:val="20"/>
              </w:rPr>
              <w:t>FORMA DE PAGO</w:t>
            </w:r>
          </w:p>
          <w:p w14:paraId="74BA40D5"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8561D7F" w14:textId="77777777" w:rsidR="00E23831" w:rsidRDefault="00E23831" w:rsidP="00E23831">
            <w:pPr>
              <w:jc w:val="both"/>
              <w:rPr>
                <w:rFonts w:ascii="Arial" w:hAnsi="Arial" w:cs="Arial"/>
                <w:sz w:val="20"/>
                <w:szCs w:val="20"/>
              </w:rPr>
            </w:pPr>
          </w:p>
          <w:p w14:paraId="0AB65D31"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REFUERZO DE UNIONES METÁLICAS</w:t>
            </w:r>
          </w:p>
          <w:p w14:paraId="1121E24B"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PTO</w:t>
            </w:r>
          </w:p>
          <w:p w14:paraId="5BF30148" w14:textId="77777777" w:rsidR="00E23831" w:rsidRPr="00E23831" w:rsidRDefault="00E23831" w:rsidP="00A06C10">
            <w:pPr>
              <w:pStyle w:val="Prrafodelista"/>
              <w:numPr>
                <w:ilvl w:val="0"/>
                <w:numId w:val="91"/>
              </w:numPr>
              <w:spacing w:after="160" w:line="259" w:lineRule="auto"/>
              <w:contextualSpacing/>
              <w:jc w:val="both"/>
              <w:rPr>
                <w:rFonts w:ascii="Arial" w:hAnsi="Arial" w:cs="Arial"/>
                <w:b/>
                <w:sz w:val="20"/>
              </w:rPr>
            </w:pPr>
            <w:r w:rsidRPr="00E23831">
              <w:rPr>
                <w:rFonts w:ascii="Arial" w:hAnsi="Arial" w:cs="Arial"/>
                <w:b/>
                <w:sz w:val="20"/>
              </w:rPr>
              <w:t>DESCRIPCIÓN</w:t>
            </w:r>
          </w:p>
          <w:p w14:paraId="1484FD2D" w14:textId="77777777" w:rsidR="00E23831" w:rsidRPr="008B0ED7" w:rsidRDefault="00E23831" w:rsidP="00E23831">
            <w:pPr>
              <w:ind w:right="113"/>
              <w:jc w:val="both"/>
              <w:rPr>
                <w:rFonts w:ascii="Arial" w:hAnsi="Arial" w:cs="Arial"/>
                <w:sz w:val="20"/>
                <w:szCs w:val="20"/>
                <w:lang w:val="es-ES_tradnl"/>
              </w:rPr>
            </w:pPr>
            <w:r w:rsidRPr="008B0ED7">
              <w:rPr>
                <w:rFonts w:ascii="Arial" w:hAnsi="Arial" w:cs="Arial"/>
                <w:sz w:val="20"/>
                <w:szCs w:val="20"/>
              </w:rPr>
              <w:t xml:space="preserve">El ítem consiste en </w:t>
            </w:r>
            <w:r>
              <w:rPr>
                <w:rFonts w:ascii="Arial" w:hAnsi="Arial" w:cs="Arial"/>
                <w:sz w:val="20"/>
                <w:szCs w:val="20"/>
              </w:rPr>
              <w:t xml:space="preserve">el refuerzo de uniones de vigas metálicas con planchas metálicas, soldadura y/o tornillos, de acuerdo a las </w:t>
            </w:r>
            <w:r w:rsidRPr="008B0ED7">
              <w:rPr>
                <w:rFonts w:ascii="Arial" w:hAnsi="Arial" w:cs="Arial"/>
                <w:sz w:val="20"/>
                <w:szCs w:val="20"/>
              </w:rPr>
              <w:t xml:space="preserve">instrucciones del </w:t>
            </w:r>
            <w:r w:rsidRPr="008B0ED7">
              <w:rPr>
                <w:rFonts w:ascii="Arial" w:hAnsi="Arial" w:cs="Arial"/>
                <w:b/>
                <w:sz w:val="20"/>
                <w:szCs w:val="20"/>
              </w:rPr>
              <w:t>FISCAL DE OBRA</w:t>
            </w:r>
          </w:p>
          <w:p w14:paraId="4CF16EE7" w14:textId="77777777" w:rsidR="00E23831" w:rsidRPr="008B0ED7" w:rsidRDefault="00E23831" w:rsidP="00E23831">
            <w:pPr>
              <w:ind w:right="113"/>
              <w:jc w:val="both"/>
              <w:rPr>
                <w:rFonts w:ascii="Arial" w:hAnsi="Arial" w:cs="Arial"/>
                <w:sz w:val="20"/>
                <w:szCs w:val="20"/>
                <w:lang w:val="es-ES_tradnl"/>
              </w:rPr>
            </w:pPr>
          </w:p>
          <w:p w14:paraId="65387FAA" w14:textId="77777777" w:rsidR="00E23831" w:rsidRPr="008B0ED7" w:rsidRDefault="00E23831" w:rsidP="00A06C10">
            <w:pPr>
              <w:pStyle w:val="Prrafodelista"/>
              <w:numPr>
                <w:ilvl w:val="0"/>
                <w:numId w:val="91"/>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43867E3D" w14:textId="77777777" w:rsidR="00E23831" w:rsidRPr="00A91EC6" w:rsidRDefault="00E23831" w:rsidP="00A06C10">
            <w:pPr>
              <w:numPr>
                <w:ilvl w:val="0"/>
                <w:numId w:val="74"/>
              </w:numPr>
              <w:ind w:right="113"/>
              <w:jc w:val="both"/>
              <w:rPr>
                <w:rFonts w:ascii="Arial" w:hAnsi="Arial" w:cs="Arial"/>
                <w:sz w:val="20"/>
                <w:szCs w:val="20"/>
                <w:lang w:val="es-ES_tradnl"/>
              </w:rPr>
            </w:pPr>
            <w:r w:rsidRPr="00A91EC6">
              <w:rPr>
                <w:rFonts w:ascii="Arial" w:hAnsi="Arial" w:cs="Arial"/>
                <w:sz w:val="20"/>
                <w:szCs w:val="20"/>
                <w:lang w:val="es-ES_tradnl"/>
              </w:rPr>
              <w:t xml:space="preserve">PLANCHA METALICA E= 2 MM </w:t>
            </w:r>
          </w:p>
          <w:p w14:paraId="19A5D011" w14:textId="77777777" w:rsidR="00E23831" w:rsidRPr="00A91EC6" w:rsidRDefault="00E23831" w:rsidP="00A06C10">
            <w:pPr>
              <w:numPr>
                <w:ilvl w:val="0"/>
                <w:numId w:val="74"/>
              </w:numPr>
              <w:ind w:right="113"/>
              <w:jc w:val="both"/>
              <w:rPr>
                <w:rFonts w:ascii="Arial" w:hAnsi="Arial" w:cs="Arial"/>
                <w:sz w:val="20"/>
                <w:szCs w:val="20"/>
                <w:lang w:val="es-ES_tradnl"/>
              </w:rPr>
            </w:pPr>
            <w:r w:rsidRPr="00A91EC6">
              <w:rPr>
                <w:rFonts w:ascii="Arial" w:hAnsi="Arial" w:cs="Arial"/>
                <w:sz w:val="20"/>
                <w:szCs w:val="20"/>
                <w:lang w:val="es-ES_tradnl"/>
              </w:rPr>
              <w:t xml:space="preserve">ELECTRODO 6013 X 1/8 </w:t>
            </w:r>
          </w:p>
          <w:p w14:paraId="092BD0DB" w14:textId="77777777" w:rsidR="00E23831" w:rsidRDefault="00E23831" w:rsidP="00A06C10">
            <w:pPr>
              <w:numPr>
                <w:ilvl w:val="0"/>
                <w:numId w:val="74"/>
              </w:numPr>
              <w:ind w:right="113"/>
              <w:jc w:val="both"/>
              <w:rPr>
                <w:rFonts w:ascii="Arial" w:hAnsi="Arial" w:cs="Arial"/>
                <w:sz w:val="20"/>
                <w:szCs w:val="20"/>
                <w:lang w:val="es-ES_tradnl"/>
              </w:rPr>
            </w:pPr>
            <w:r w:rsidRPr="00A91EC6">
              <w:rPr>
                <w:rFonts w:ascii="Arial" w:hAnsi="Arial" w:cs="Arial"/>
                <w:sz w:val="20"/>
                <w:szCs w:val="20"/>
                <w:lang w:val="es-ES_tradnl"/>
              </w:rPr>
              <w:t>TORNILLOS PARA METAL</w:t>
            </w:r>
          </w:p>
          <w:p w14:paraId="70F80945" w14:textId="77777777" w:rsidR="00E23831" w:rsidRPr="00356AA6" w:rsidRDefault="00E23831" w:rsidP="00A06C10">
            <w:pPr>
              <w:numPr>
                <w:ilvl w:val="0"/>
                <w:numId w:val="74"/>
              </w:numPr>
              <w:ind w:right="113"/>
              <w:jc w:val="both"/>
              <w:rPr>
                <w:rFonts w:ascii="Arial" w:hAnsi="Arial" w:cs="Arial"/>
                <w:sz w:val="20"/>
                <w:szCs w:val="20"/>
                <w:lang w:val="es-ES_tradnl"/>
              </w:rPr>
            </w:pPr>
            <w:r w:rsidRPr="00356AA6">
              <w:rPr>
                <w:rFonts w:ascii="Arial" w:hAnsi="Arial" w:cs="Arial"/>
                <w:sz w:val="20"/>
                <w:szCs w:val="20"/>
                <w:lang w:val="es-ES_tradnl"/>
              </w:rPr>
              <w:t>ARCO PARA SOLDAR</w:t>
            </w:r>
          </w:p>
          <w:p w14:paraId="7688803E" w14:textId="77777777" w:rsidR="00E23831" w:rsidRPr="00903036" w:rsidRDefault="00E23831" w:rsidP="00A06C10">
            <w:pPr>
              <w:numPr>
                <w:ilvl w:val="0"/>
                <w:numId w:val="74"/>
              </w:numPr>
              <w:ind w:right="113"/>
              <w:jc w:val="both"/>
              <w:rPr>
                <w:rFonts w:ascii="Arial" w:hAnsi="Arial" w:cs="Arial"/>
                <w:sz w:val="20"/>
                <w:szCs w:val="20"/>
                <w:lang w:val="es-ES_tradnl"/>
              </w:rPr>
            </w:pPr>
            <w:r w:rsidRPr="00356AA6">
              <w:rPr>
                <w:rFonts w:ascii="Arial" w:hAnsi="Arial" w:cs="Arial"/>
                <w:sz w:val="20"/>
                <w:szCs w:val="20"/>
                <w:lang w:val="es-ES_tradnl"/>
              </w:rPr>
              <w:t>ANDAMIO 3 MODULOS</w:t>
            </w:r>
            <w:r>
              <w:rPr>
                <w:rFonts w:ascii="Arial" w:hAnsi="Arial" w:cs="Arial"/>
                <w:sz w:val="20"/>
                <w:szCs w:val="20"/>
                <w:lang w:val="es-ES_tradnl"/>
              </w:rPr>
              <w:t xml:space="preserve"> </w:t>
            </w:r>
            <w:r w:rsidRPr="00903036">
              <w:rPr>
                <w:rFonts w:ascii="Arial" w:hAnsi="Arial" w:cs="Arial"/>
                <w:sz w:val="20"/>
                <w:szCs w:val="20"/>
                <w:lang w:val="es-ES_tradnl"/>
              </w:rPr>
              <w:t>(según ubicación)</w:t>
            </w:r>
          </w:p>
          <w:p w14:paraId="6DACC52E" w14:textId="77777777" w:rsidR="00E23831" w:rsidRPr="008B0ED7" w:rsidRDefault="00E23831" w:rsidP="00E23831">
            <w:pPr>
              <w:jc w:val="both"/>
              <w:rPr>
                <w:rFonts w:ascii="Arial" w:hAnsi="Arial" w:cs="Arial"/>
                <w:sz w:val="20"/>
                <w:szCs w:val="20"/>
                <w:lang w:val="es-ES_tradnl"/>
              </w:rPr>
            </w:pPr>
            <w:r w:rsidRPr="008B0ED7">
              <w:rPr>
                <w:rFonts w:ascii="Arial" w:hAnsi="Arial" w:cs="Arial"/>
                <w:sz w:val="20"/>
                <w:szCs w:val="20"/>
                <w:lang w:val="es-ES_tradnl"/>
              </w:rPr>
              <w:t>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Fiscalización de Obra, aclarando que este aspecto no implicará en ningún caso un costo adicional para la Entidad</w:t>
            </w:r>
          </w:p>
          <w:p w14:paraId="18155CE4" w14:textId="77777777" w:rsidR="00E23831" w:rsidRPr="008B0ED7" w:rsidRDefault="00E23831" w:rsidP="00E23831">
            <w:pPr>
              <w:jc w:val="both"/>
              <w:rPr>
                <w:rFonts w:ascii="Arial" w:hAnsi="Arial" w:cs="Arial"/>
                <w:sz w:val="20"/>
                <w:szCs w:val="20"/>
                <w:lang w:val="es-ES_tradnl"/>
              </w:rPr>
            </w:pPr>
          </w:p>
          <w:p w14:paraId="06994EF4" w14:textId="77777777" w:rsidR="00E23831" w:rsidRPr="008B0ED7" w:rsidRDefault="00E23831" w:rsidP="00A06C10">
            <w:pPr>
              <w:pStyle w:val="Prrafodelista"/>
              <w:numPr>
                <w:ilvl w:val="0"/>
                <w:numId w:val="91"/>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42769BFD"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 xml:space="preserve">Una vez retirada la cubierta de vidrio, se deben identificar las uniones entre vigas que deben ser reforzadas para garantizar la estabilidad de la estructura. </w:t>
            </w:r>
          </w:p>
          <w:p w14:paraId="5B4B1F56" w14:textId="77777777" w:rsidR="00E23831" w:rsidRDefault="00E23831" w:rsidP="00E23831">
            <w:pPr>
              <w:ind w:right="113"/>
              <w:jc w:val="both"/>
              <w:rPr>
                <w:rFonts w:ascii="Arial" w:hAnsi="Arial" w:cs="Arial"/>
                <w:sz w:val="20"/>
                <w:szCs w:val="20"/>
                <w:lang w:val="es-ES_tradnl"/>
              </w:rPr>
            </w:pPr>
          </w:p>
          <w:p w14:paraId="6BFE0BB1"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La plancha metálica será cortada a medida del sector a ser intervenido y se procederá a unir las piezas mediante soldadura y/o tonillos para metal. La plancha debe acomodarse a la geometría del punto.</w:t>
            </w:r>
          </w:p>
          <w:p w14:paraId="0C138342" w14:textId="77777777" w:rsidR="00E23831" w:rsidRDefault="00E23831" w:rsidP="00E23831">
            <w:pPr>
              <w:ind w:right="113"/>
              <w:jc w:val="both"/>
              <w:rPr>
                <w:rFonts w:ascii="Arial" w:hAnsi="Arial" w:cs="Arial"/>
                <w:sz w:val="20"/>
                <w:szCs w:val="20"/>
                <w:lang w:val="es-ES_tradnl"/>
              </w:rPr>
            </w:pPr>
            <w:r>
              <w:rPr>
                <w:rFonts w:ascii="Arial" w:hAnsi="Arial" w:cs="Arial"/>
                <w:sz w:val="20"/>
                <w:szCs w:val="20"/>
                <w:lang w:val="es-ES_tradnl"/>
              </w:rPr>
              <w:t>El punto reforzado será limpiado y pintado con dos capas de pintura sintética, de acuerdo a instrucciones del Fiscal de Obra.</w:t>
            </w:r>
          </w:p>
          <w:p w14:paraId="639F3B7D" w14:textId="77777777" w:rsidR="00E23831" w:rsidRDefault="00E23831" w:rsidP="00E23831">
            <w:pPr>
              <w:ind w:right="113"/>
              <w:jc w:val="both"/>
              <w:rPr>
                <w:rFonts w:ascii="Arial" w:hAnsi="Arial" w:cs="Arial"/>
                <w:sz w:val="20"/>
                <w:szCs w:val="20"/>
                <w:lang w:val="es-ES_tradnl"/>
              </w:rPr>
            </w:pPr>
          </w:p>
          <w:p w14:paraId="6EBA134F" w14:textId="77777777" w:rsidR="00E23831" w:rsidRPr="008B0ED7" w:rsidRDefault="00E23831" w:rsidP="00A06C10">
            <w:pPr>
              <w:pStyle w:val="Prrafodelista"/>
              <w:numPr>
                <w:ilvl w:val="0"/>
                <w:numId w:val="91"/>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7383A2ED" w14:textId="77777777" w:rsidR="00E23831"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punto correctamente </w:t>
            </w:r>
            <w:r>
              <w:rPr>
                <w:rFonts w:ascii="Arial" w:hAnsi="Arial" w:cs="Arial"/>
                <w:sz w:val="20"/>
                <w:szCs w:val="20"/>
              </w:rPr>
              <w:t>reforzado</w:t>
            </w:r>
          </w:p>
          <w:p w14:paraId="1C0E4739" w14:textId="77777777" w:rsidR="00E23831" w:rsidRPr="008B0ED7" w:rsidRDefault="00E23831" w:rsidP="00E23831">
            <w:pPr>
              <w:jc w:val="both"/>
              <w:rPr>
                <w:rFonts w:ascii="Arial" w:hAnsi="Arial" w:cs="Arial"/>
                <w:sz w:val="20"/>
                <w:szCs w:val="20"/>
              </w:rPr>
            </w:pPr>
          </w:p>
          <w:p w14:paraId="6ACF298D" w14:textId="77777777" w:rsidR="00E23831" w:rsidRPr="008B0ED7" w:rsidRDefault="00E23831" w:rsidP="00A06C10">
            <w:pPr>
              <w:pStyle w:val="Prrafodelista"/>
              <w:numPr>
                <w:ilvl w:val="0"/>
                <w:numId w:val="91"/>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2879E9E1" w14:textId="77777777" w:rsidR="00E23831" w:rsidRDefault="00E23831" w:rsidP="00E23831">
            <w:pPr>
              <w:jc w:val="both"/>
              <w:rPr>
                <w:rFonts w:ascii="Arial" w:hAnsi="Arial" w:cs="Arial"/>
                <w:sz w:val="20"/>
                <w:szCs w:val="20"/>
              </w:rPr>
            </w:pPr>
            <w:r w:rsidRPr="008B0ED7">
              <w:rPr>
                <w:rFonts w:ascii="Arial" w:hAnsi="Arial" w:cs="Arial"/>
                <w:sz w:val="20"/>
                <w:szCs w:val="20"/>
              </w:rPr>
              <w:lastRenderedPageBreak/>
              <w:t>El ítem será pagado de acuerdo al precio unitario registrado en la propuesta del CONTRATISTA. Este precio incluirá la compensación total por todos los materiales, mano de obra, herramientas, equipos y demás gastos necesarios para la correcta ejecución.</w:t>
            </w:r>
          </w:p>
          <w:p w14:paraId="680E26B1" w14:textId="77777777" w:rsidR="00E23831" w:rsidRDefault="00E23831" w:rsidP="00E23831">
            <w:pPr>
              <w:jc w:val="both"/>
              <w:rPr>
                <w:rFonts w:ascii="Arial" w:hAnsi="Arial" w:cs="Arial"/>
                <w:sz w:val="20"/>
                <w:szCs w:val="20"/>
              </w:rPr>
            </w:pPr>
          </w:p>
          <w:p w14:paraId="01EF38DC" w14:textId="77777777" w:rsidR="00E23831" w:rsidRPr="00E23831"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r w:rsidRPr="00E23831">
              <w:rPr>
                <w:rFonts w:ascii="Arial" w:hAnsi="Arial" w:cs="Arial"/>
                <w:color w:val="000000"/>
                <w:sz w:val="20"/>
                <w:szCs w:val="20"/>
                <w:lang w:val="es-ES" w:eastAsia="es-BO"/>
              </w:rPr>
              <w:t>PINTURA SINTÉTICA</w:t>
            </w:r>
          </w:p>
          <w:p w14:paraId="5164FA41" w14:textId="77777777" w:rsidR="00E23831" w:rsidRPr="00E23831" w:rsidRDefault="00E23831" w:rsidP="00E23831">
            <w:pPr>
              <w:pStyle w:val="Estilo1"/>
              <w:numPr>
                <w:ilvl w:val="0"/>
                <w:numId w:val="0"/>
              </w:numPr>
              <w:rPr>
                <w:rFonts w:ascii="Arial" w:hAnsi="Arial" w:cs="Arial"/>
              </w:rPr>
            </w:pPr>
            <w:r w:rsidRPr="00E23831">
              <w:rPr>
                <w:rFonts w:ascii="Arial" w:hAnsi="Arial" w:cs="Arial"/>
              </w:rPr>
              <w:t>UNIDAD DE MEDIDA: M2</w:t>
            </w:r>
          </w:p>
          <w:p w14:paraId="29E18182" w14:textId="77777777" w:rsidR="00E23831" w:rsidRPr="00E23831" w:rsidRDefault="00E23831" w:rsidP="00A06C10">
            <w:pPr>
              <w:pStyle w:val="Prrafodelista"/>
              <w:numPr>
                <w:ilvl w:val="0"/>
                <w:numId w:val="92"/>
              </w:numPr>
              <w:spacing w:after="160" w:line="259" w:lineRule="auto"/>
              <w:contextualSpacing/>
              <w:jc w:val="both"/>
              <w:rPr>
                <w:rFonts w:ascii="Arial" w:hAnsi="Arial" w:cs="Arial"/>
                <w:b/>
                <w:sz w:val="20"/>
              </w:rPr>
            </w:pPr>
            <w:r w:rsidRPr="00E23831">
              <w:rPr>
                <w:rFonts w:ascii="Arial" w:hAnsi="Arial" w:cs="Arial"/>
                <w:b/>
                <w:sz w:val="20"/>
              </w:rPr>
              <w:t>DESCRIPCIÓN</w:t>
            </w:r>
          </w:p>
          <w:p w14:paraId="4B32264D" w14:textId="77777777" w:rsidR="00E23831" w:rsidRPr="008B0ED7" w:rsidRDefault="00E23831" w:rsidP="00E23831">
            <w:pPr>
              <w:ind w:right="113"/>
              <w:jc w:val="both"/>
              <w:rPr>
                <w:rFonts w:ascii="Arial" w:hAnsi="Arial" w:cs="Arial"/>
                <w:sz w:val="20"/>
                <w:szCs w:val="20"/>
                <w:lang w:val="es-ES_tradnl"/>
              </w:rPr>
            </w:pPr>
            <w:r w:rsidRPr="00375E7F">
              <w:rPr>
                <w:rFonts w:ascii="Arial" w:hAnsi="Arial" w:cs="Arial"/>
                <w:sz w:val="20"/>
                <w:szCs w:val="20"/>
              </w:rPr>
              <w:t xml:space="preserve">Este ítem se refiere a la aplicación de pintura </w:t>
            </w:r>
            <w:r>
              <w:rPr>
                <w:rFonts w:ascii="Arial" w:hAnsi="Arial" w:cs="Arial"/>
                <w:sz w:val="20"/>
                <w:szCs w:val="20"/>
              </w:rPr>
              <w:t xml:space="preserve">sintética, anticorrosiva o duco </w:t>
            </w:r>
            <w:r w:rsidRPr="00375E7F">
              <w:rPr>
                <w:rFonts w:ascii="Arial" w:hAnsi="Arial" w:cs="Arial"/>
                <w:sz w:val="20"/>
                <w:szCs w:val="20"/>
              </w:rPr>
              <w:t>sobre la superficie que se especifica y/o instruya</w:t>
            </w:r>
            <w:r w:rsidRPr="008B0ED7">
              <w:rPr>
                <w:rFonts w:ascii="Arial" w:hAnsi="Arial" w:cs="Arial"/>
                <w:sz w:val="20"/>
                <w:szCs w:val="20"/>
              </w:rPr>
              <w:t xml:space="preserve"> </w:t>
            </w:r>
            <w:r>
              <w:rPr>
                <w:rFonts w:ascii="Arial" w:hAnsi="Arial" w:cs="Arial"/>
                <w:sz w:val="20"/>
                <w:szCs w:val="20"/>
              </w:rPr>
              <w:t>e</w:t>
            </w:r>
            <w:r w:rsidRPr="008B0ED7">
              <w:rPr>
                <w:rFonts w:ascii="Arial" w:hAnsi="Arial" w:cs="Arial"/>
                <w:sz w:val="20"/>
                <w:szCs w:val="20"/>
              </w:rPr>
              <w:t xml:space="preserve">l </w:t>
            </w:r>
            <w:r w:rsidRPr="008B0ED7">
              <w:rPr>
                <w:rFonts w:ascii="Arial" w:hAnsi="Arial" w:cs="Arial"/>
                <w:b/>
                <w:sz w:val="20"/>
                <w:szCs w:val="20"/>
              </w:rPr>
              <w:t>FISCAL DE OBRA</w:t>
            </w:r>
          </w:p>
          <w:p w14:paraId="5DF43C26" w14:textId="77777777" w:rsidR="00E23831" w:rsidRPr="008B0ED7" w:rsidRDefault="00E23831" w:rsidP="00E23831">
            <w:pPr>
              <w:ind w:right="113"/>
              <w:jc w:val="both"/>
              <w:rPr>
                <w:rFonts w:ascii="Arial" w:hAnsi="Arial" w:cs="Arial"/>
                <w:sz w:val="20"/>
                <w:szCs w:val="20"/>
                <w:lang w:val="es-ES_tradnl"/>
              </w:rPr>
            </w:pPr>
          </w:p>
          <w:p w14:paraId="7DB47862" w14:textId="77777777" w:rsidR="00E23831" w:rsidRPr="008B0ED7" w:rsidRDefault="00E23831" w:rsidP="00A06C10">
            <w:pPr>
              <w:pStyle w:val="Prrafodelista"/>
              <w:numPr>
                <w:ilvl w:val="0"/>
                <w:numId w:val="92"/>
              </w:numPr>
              <w:spacing w:after="160" w:line="259" w:lineRule="auto"/>
              <w:contextualSpacing/>
              <w:jc w:val="both"/>
              <w:rPr>
                <w:rFonts w:ascii="Arial" w:hAnsi="Arial" w:cs="Arial"/>
                <w:b/>
                <w:sz w:val="20"/>
              </w:rPr>
            </w:pPr>
            <w:r w:rsidRPr="008B0ED7">
              <w:rPr>
                <w:rFonts w:ascii="Arial" w:hAnsi="Arial" w:cs="Arial"/>
                <w:b/>
                <w:sz w:val="20"/>
              </w:rPr>
              <w:t>MATERIALES, HERRAMIENTAS Y EQUIPOS</w:t>
            </w:r>
          </w:p>
          <w:p w14:paraId="0F7B4E1A" w14:textId="77777777" w:rsidR="00E23831" w:rsidRPr="0096694A" w:rsidRDefault="00E23831" w:rsidP="00A06C10">
            <w:pPr>
              <w:numPr>
                <w:ilvl w:val="0"/>
                <w:numId w:val="74"/>
              </w:numPr>
              <w:ind w:right="113"/>
              <w:jc w:val="both"/>
              <w:rPr>
                <w:rFonts w:ascii="Arial" w:hAnsi="Arial" w:cs="Arial"/>
                <w:sz w:val="20"/>
                <w:szCs w:val="20"/>
                <w:lang w:val="es-ES_tradnl"/>
              </w:rPr>
            </w:pPr>
            <w:r w:rsidRPr="0096694A">
              <w:rPr>
                <w:rFonts w:ascii="Arial" w:hAnsi="Arial" w:cs="Arial"/>
                <w:sz w:val="20"/>
                <w:szCs w:val="20"/>
                <w:lang w:val="es-ES_tradnl"/>
              </w:rPr>
              <w:t>PINTURA SINTÉTICA</w:t>
            </w:r>
          </w:p>
          <w:p w14:paraId="086FF0B9" w14:textId="77777777" w:rsidR="00E23831" w:rsidRPr="0096694A" w:rsidRDefault="00E23831" w:rsidP="00A06C10">
            <w:pPr>
              <w:numPr>
                <w:ilvl w:val="0"/>
                <w:numId w:val="74"/>
              </w:numPr>
              <w:ind w:right="113"/>
              <w:jc w:val="both"/>
              <w:rPr>
                <w:rFonts w:ascii="Arial" w:hAnsi="Arial" w:cs="Arial"/>
                <w:sz w:val="20"/>
                <w:szCs w:val="20"/>
                <w:lang w:val="es-ES_tradnl"/>
              </w:rPr>
            </w:pPr>
            <w:r w:rsidRPr="0096694A">
              <w:rPr>
                <w:rFonts w:ascii="Arial" w:hAnsi="Arial" w:cs="Arial"/>
                <w:sz w:val="20"/>
                <w:szCs w:val="20"/>
                <w:lang w:val="es-ES_tradnl"/>
              </w:rPr>
              <w:t xml:space="preserve">LIJA DE AGUA PARA METAL </w:t>
            </w:r>
          </w:p>
          <w:p w14:paraId="4972A24D" w14:textId="77777777" w:rsidR="00E23831" w:rsidRDefault="00E23831" w:rsidP="00A06C10">
            <w:pPr>
              <w:numPr>
                <w:ilvl w:val="0"/>
                <w:numId w:val="74"/>
              </w:numPr>
              <w:ind w:right="113"/>
              <w:jc w:val="both"/>
              <w:rPr>
                <w:rFonts w:ascii="Arial" w:hAnsi="Arial" w:cs="Arial"/>
                <w:sz w:val="20"/>
                <w:szCs w:val="20"/>
                <w:lang w:val="es-ES_tradnl"/>
              </w:rPr>
            </w:pPr>
            <w:r w:rsidRPr="0096694A">
              <w:rPr>
                <w:rFonts w:ascii="Arial" w:hAnsi="Arial" w:cs="Arial"/>
                <w:sz w:val="20"/>
                <w:szCs w:val="20"/>
                <w:lang w:val="es-ES_tradnl"/>
              </w:rPr>
              <w:t xml:space="preserve">THINNER </w:t>
            </w:r>
          </w:p>
          <w:p w14:paraId="4DC94D8C" w14:textId="77777777" w:rsidR="00E23831" w:rsidRPr="008B0ED7" w:rsidRDefault="00E23831" w:rsidP="00E23831">
            <w:pPr>
              <w:ind w:left="833" w:right="113"/>
              <w:jc w:val="both"/>
              <w:rPr>
                <w:rFonts w:ascii="Arial" w:hAnsi="Arial" w:cs="Arial"/>
                <w:sz w:val="20"/>
                <w:szCs w:val="20"/>
                <w:lang w:val="es-ES_tradnl"/>
              </w:rPr>
            </w:pPr>
          </w:p>
          <w:p w14:paraId="3EB0CB14" w14:textId="77777777" w:rsidR="00E23831" w:rsidRPr="00375E7F" w:rsidRDefault="00E23831" w:rsidP="00E23831">
            <w:pPr>
              <w:jc w:val="both"/>
              <w:rPr>
                <w:rFonts w:ascii="Arial" w:hAnsi="Arial" w:cs="Arial"/>
                <w:sz w:val="20"/>
                <w:szCs w:val="20"/>
              </w:rPr>
            </w:pPr>
            <w:r w:rsidRPr="00375E7F">
              <w:rPr>
                <w:rFonts w:ascii="Arial" w:hAnsi="Arial" w:cs="Arial"/>
                <w:sz w:val="20"/>
                <w:szCs w:val="20"/>
              </w:rPr>
              <w:t>La pintura será a base de resinas alquímicas y solventes seleccionados, esta deberá ser, pintura resistente para interiores y exteriores, lavable, resistente a la intemperie, buena adherencia a diversas superficies metálicas, madera, paredes, entre otras.</w:t>
            </w:r>
          </w:p>
          <w:p w14:paraId="1F6B823A" w14:textId="77777777" w:rsidR="00E23831" w:rsidRPr="00375E7F" w:rsidRDefault="00E23831" w:rsidP="00E23831">
            <w:pPr>
              <w:jc w:val="both"/>
              <w:rPr>
                <w:rFonts w:ascii="Arial" w:hAnsi="Arial" w:cs="Arial"/>
                <w:sz w:val="20"/>
                <w:szCs w:val="20"/>
              </w:rPr>
            </w:pPr>
            <w:r w:rsidRPr="00375E7F">
              <w:rPr>
                <w:rFonts w:ascii="Arial" w:hAnsi="Arial" w:cs="Arial"/>
                <w:sz w:val="20"/>
                <w:szCs w:val="20"/>
              </w:rPr>
              <w:t>La pintura será de primera calidad y de marca industrial reconocida. Está deberá suministrarse en el envase original de fábrica.</w:t>
            </w:r>
          </w:p>
          <w:p w14:paraId="7A6FBB3E" w14:textId="77777777" w:rsidR="00E23831" w:rsidRPr="00375E7F" w:rsidRDefault="00E23831" w:rsidP="00E23831">
            <w:pPr>
              <w:jc w:val="both"/>
              <w:rPr>
                <w:rFonts w:ascii="Arial" w:hAnsi="Arial" w:cs="Arial"/>
                <w:sz w:val="20"/>
                <w:szCs w:val="20"/>
              </w:rPr>
            </w:pPr>
            <w:r w:rsidRPr="00375E7F">
              <w:rPr>
                <w:rFonts w:ascii="Arial" w:hAnsi="Arial" w:cs="Arial"/>
                <w:sz w:val="20"/>
                <w:szCs w:val="20"/>
              </w:rPr>
              <w:t xml:space="preserve">Los colores y tonalidades de todas las pinturas a emplearse serán los que indique el </w:t>
            </w:r>
            <w:r>
              <w:rPr>
                <w:rFonts w:ascii="Arial" w:hAnsi="Arial" w:cs="Arial"/>
                <w:sz w:val="20"/>
                <w:szCs w:val="20"/>
              </w:rPr>
              <w:t>Fiscal de obra</w:t>
            </w:r>
            <w:r w:rsidRPr="00375E7F">
              <w:rPr>
                <w:rFonts w:ascii="Arial" w:hAnsi="Arial" w:cs="Arial"/>
                <w:sz w:val="20"/>
                <w:szCs w:val="20"/>
              </w:rPr>
              <w:t xml:space="preserve">. Los colores y tonalidades de todas las pinturas a emplearse serán los que indique el </w:t>
            </w:r>
            <w:r>
              <w:rPr>
                <w:rFonts w:ascii="Arial" w:hAnsi="Arial" w:cs="Arial"/>
                <w:sz w:val="20"/>
                <w:szCs w:val="20"/>
              </w:rPr>
              <w:t>Fiscal de obra</w:t>
            </w:r>
            <w:r w:rsidRPr="00375E7F">
              <w:rPr>
                <w:rFonts w:ascii="Arial" w:hAnsi="Arial" w:cs="Arial"/>
                <w:sz w:val="20"/>
                <w:szCs w:val="20"/>
              </w:rPr>
              <w:t>.</w:t>
            </w:r>
          </w:p>
          <w:p w14:paraId="2B6F2100" w14:textId="77777777" w:rsidR="00E23831" w:rsidRDefault="00E23831" w:rsidP="00E23831">
            <w:pPr>
              <w:jc w:val="both"/>
              <w:rPr>
                <w:rFonts w:ascii="Arial" w:hAnsi="Arial" w:cs="Arial"/>
                <w:sz w:val="20"/>
                <w:szCs w:val="20"/>
                <w:lang w:val="es-ES_tradnl"/>
              </w:rPr>
            </w:pPr>
          </w:p>
          <w:p w14:paraId="6151D0FE" w14:textId="77777777" w:rsidR="00E23831" w:rsidRPr="008B0ED7" w:rsidRDefault="00E23831" w:rsidP="00A06C10">
            <w:pPr>
              <w:pStyle w:val="Prrafodelista"/>
              <w:numPr>
                <w:ilvl w:val="0"/>
                <w:numId w:val="92"/>
              </w:numPr>
              <w:spacing w:after="160" w:line="259" w:lineRule="auto"/>
              <w:contextualSpacing/>
              <w:jc w:val="both"/>
              <w:rPr>
                <w:rFonts w:ascii="Arial" w:hAnsi="Arial" w:cs="Arial"/>
                <w:b/>
                <w:sz w:val="20"/>
              </w:rPr>
            </w:pPr>
            <w:r w:rsidRPr="008B0ED7">
              <w:rPr>
                <w:rFonts w:ascii="Arial" w:hAnsi="Arial" w:cs="Arial"/>
                <w:b/>
                <w:sz w:val="20"/>
              </w:rPr>
              <w:t xml:space="preserve">FORMA DE EJECUCIÓN </w:t>
            </w:r>
          </w:p>
          <w:p w14:paraId="1ACB91DE" w14:textId="77777777" w:rsidR="00E23831" w:rsidRPr="00375E7F" w:rsidRDefault="00E23831" w:rsidP="00E23831">
            <w:pPr>
              <w:ind w:right="113"/>
              <w:jc w:val="both"/>
              <w:rPr>
                <w:rFonts w:ascii="Arial" w:hAnsi="Arial" w:cs="Arial"/>
                <w:sz w:val="20"/>
                <w:szCs w:val="20"/>
                <w:lang w:val="es-ES_tradnl"/>
              </w:rPr>
            </w:pPr>
            <w:r w:rsidRPr="00375E7F">
              <w:rPr>
                <w:rFonts w:ascii="Arial" w:hAnsi="Arial" w:cs="Arial"/>
                <w:sz w:val="20"/>
                <w:szCs w:val="20"/>
                <w:lang w:val="es-ES_tradnl"/>
              </w:rPr>
              <w:t>Previo al pintado deberá limpiarse la superficie, a fin que la misma no cuente con polvo, grasa u otros elementos que impidan la adecuada adherencia de la pintura a la superficie.</w:t>
            </w:r>
          </w:p>
          <w:p w14:paraId="0EA7B337" w14:textId="77777777" w:rsidR="00E23831" w:rsidRPr="00375E7F" w:rsidRDefault="00E23831" w:rsidP="00E23831">
            <w:pPr>
              <w:ind w:right="113"/>
              <w:jc w:val="both"/>
              <w:rPr>
                <w:rFonts w:ascii="Arial" w:hAnsi="Arial" w:cs="Arial"/>
                <w:sz w:val="20"/>
                <w:szCs w:val="20"/>
                <w:lang w:val="es-ES_tradnl"/>
              </w:rPr>
            </w:pPr>
            <w:r w:rsidRPr="00375E7F">
              <w:rPr>
                <w:rFonts w:ascii="Arial" w:hAnsi="Arial" w:cs="Arial"/>
                <w:sz w:val="20"/>
                <w:szCs w:val="20"/>
                <w:lang w:val="es-ES_tradnl"/>
              </w:rPr>
              <w:t>Se preparará la pintura con el disolvente y en la proporción que recomiende el fabricante. Por ningún motivo se podrá exceder dicha relación.</w:t>
            </w:r>
          </w:p>
          <w:p w14:paraId="5292F5FC" w14:textId="77777777" w:rsidR="00E23831" w:rsidRPr="00375E7F" w:rsidRDefault="00E23831" w:rsidP="00E23831">
            <w:pPr>
              <w:ind w:right="113"/>
              <w:jc w:val="both"/>
              <w:rPr>
                <w:rFonts w:ascii="Arial" w:hAnsi="Arial" w:cs="Arial"/>
                <w:sz w:val="20"/>
                <w:szCs w:val="20"/>
                <w:lang w:val="es-ES_tradnl"/>
              </w:rPr>
            </w:pPr>
            <w:r w:rsidRPr="00375E7F">
              <w:rPr>
                <w:rFonts w:ascii="Arial" w:hAnsi="Arial" w:cs="Arial"/>
                <w:sz w:val="20"/>
                <w:szCs w:val="20"/>
                <w:lang w:val="es-ES_tradnl"/>
              </w:rPr>
              <w:t>Posterior a esto se realizará el pintado en forma prolija. Una vez concluido se procederá a borrar las líneas de replanteo y las manchas que se pudieron haber presentado durante el trabajo.</w:t>
            </w:r>
          </w:p>
          <w:p w14:paraId="6AF39671" w14:textId="77777777" w:rsidR="00E23831" w:rsidRPr="00375E7F" w:rsidRDefault="00E23831" w:rsidP="00E23831">
            <w:pPr>
              <w:ind w:right="113"/>
              <w:jc w:val="both"/>
              <w:rPr>
                <w:rFonts w:ascii="Arial" w:hAnsi="Arial" w:cs="Arial"/>
                <w:sz w:val="20"/>
                <w:szCs w:val="20"/>
                <w:lang w:val="es-ES_tradnl"/>
              </w:rPr>
            </w:pPr>
            <w:r w:rsidRPr="00375E7F">
              <w:rPr>
                <w:rFonts w:ascii="Arial" w:hAnsi="Arial" w:cs="Arial"/>
                <w:sz w:val="20"/>
                <w:szCs w:val="20"/>
                <w:lang w:val="es-ES_tradnl"/>
              </w:rPr>
              <w:t xml:space="preserve">Se empleará como mínimo dos manos de pintura, el acabado debe ser aprobado por el </w:t>
            </w:r>
            <w:r>
              <w:rPr>
                <w:rFonts w:ascii="Arial" w:hAnsi="Arial" w:cs="Arial"/>
                <w:sz w:val="20"/>
                <w:szCs w:val="20"/>
                <w:lang w:val="es-ES_tradnl"/>
              </w:rPr>
              <w:t>Fiscal de obra</w:t>
            </w:r>
            <w:r w:rsidRPr="00375E7F">
              <w:rPr>
                <w:rFonts w:ascii="Arial" w:hAnsi="Arial" w:cs="Arial"/>
                <w:sz w:val="20"/>
                <w:szCs w:val="20"/>
                <w:lang w:val="es-ES_tradnl"/>
              </w:rPr>
              <w:t>.</w:t>
            </w:r>
          </w:p>
          <w:p w14:paraId="1DDF5B59" w14:textId="77777777" w:rsidR="00E23831" w:rsidRDefault="00E23831" w:rsidP="00E23831">
            <w:pPr>
              <w:ind w:right="113"/>
              <w:jc w:val="both"/>
              <w:rPr>
                <w:rFonts w:ascii="Arial" w:hAnsi="Arial" w:cs="Arial"/>
                <w:sz w:val="20"/>
                <w:szCs w:val="20"/>
                <w:lang w:val="es-ES_tradnl"/>
              </w:rPr>
            </w:pPr>
          </w:p>
          <w:p w14:paraId="1CC02732" w14:textId="77777777" w:rsidR="00E23831" w:rsidRPr="008B0ED7" w:rsidRDefault="00E23831" w:rsidP="00A06C10">
            <w:pPr>
              <w:pStyle w:val="Prrafodelista"/>
              <w:numPr>
                <w:ilvl w:val="0"/>
                <w:numId w:val="92"/>
              </w:numPr>
              <w:spacing w:after="160" w:line="259" w:lineRule="auto"/>
              <w:contextualSpacing/>
              <w:jc w:val="both"/>
              <w:rPr>
                <w:rFonts w:ascii="Arial" w:hAnsi="Arial" w:cs="Arial"/>
                <w:b/>
                <w:sz w:val="20"/>
              </w:rPr>
            </w:pPr>
            <w:r w:rsidRPr="008B0ED7">
              <w:rPr>
                <w:rFonts w:ascii="Arial" w:hAnsi="Arial" w:cs="Arial"/>
                <w:b/>
                <w:sz w:val="20"/>
              </w:rPr>
              <w:t>MEDICIÓN</w:t>
            </w:r>
          </w:p>
          <w:p w14:paraId="12AC760B"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 xml:space="preserve">La medición se realizará por </w:t>
            </w:r>
            <w:r>
              <w:rPr>
                <w:rFonts w:ascii="Arial" w:hAnsi="Arial" w:cs="Arial"/>
                <w:sz w:val="20"/>
                <w:szCs w:val="20"/>
              </w:rPr>
              <w:t>metro cuadrado correctamente ejecutado.</w:t>
            </w:r>
          </w:p>
          <w:p w14:paraId="7D394568" w14:textId="77777777" w:rsidR="00E23831" w:rsidRPr="008B0ED7" w:rsidRDefault="00E23831" w:rsidP="00A06C10">
            <w:pPr>
              <w:pStyle w:val="Prrafodelista"/>
              <w:numPr>
                <w:ilvl w:val="0"/>
                <w:numId w:val="92"/>
              </w:numPr>
              <w:spacing w:after="160" w:line="259" w:lineRule="auto"/>
              <w:contextualSpacing/>
              <w:jc w:val="both"/>
              <w:rPr>
                <w:rFonts w:ascii="Arial" w:hAnsi="Arial" w:cs="Arial"/>
                <w:b/>
                <w:sz w:val="20"/>
              </w:rPr>
            </w:pPr>
            <w:r w:rsidRPr="008B0ED7">
              <w:rPr>
                <w:rFonts w:ascii="Arial" w:hAnsi="Arial" w:cs="Arial"/>
                <w:b/>
                <w:sz w:val="20"/>
              </w:rPr>
              <w:t>FORMA DE PAGO</w:t>
            </w:r>
          </w:p>
          <w:p w14:paraId="19289694" w14:textId="77777777" w:rsidR="00E23831"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5255F8B" w14:textId="77777777" w:rsidR="00E23831" w:rsidRDefault="00E23831" w:rsidP="00E23831">
            <w:pPr>
              <w:jc w:val="both"/>
              <w:rPr>
                <w:rFonts w:ascii="Arial" w:hAnsi="Arial" w:cs="Arial"/>
                <w:sz w:val="20"/>
                <w:szCs w:val="20"/>
              </w:rPr>
            </w:pPr>
          </w:p>
          <w:p w14:paraId="45CF1EAE" w14:textId="77777777" w:rsidR="00E23831" w:rsidRPr="008B0ED7" w:rsidRDefault="00E23831" w:rsidP="00A06C10">
            <w:pPr>
              <w:pStyle w:val="Ttulo1"/>
              <w:keepNext w:val="0"/>
              <w:numPr>
                <w:ilvl w:val="0"/>
                <w:numId w:val="72"/>
              </w:numPr>
              <w:spacing w:after="160" w:line="259" w:lineRule="auto"/>
              <w:ind w:left="851" w:hanging="851"/>
              <w:contextualSpacing/>
              <w:jc w:val="both"/>
              <w:rPr>
                <w:rFonts w:ascii="Arial" w:hAnsi="Arial" w:cs="Arial"/>
                <w:sz w:val="20"/>
                <w:szCs w:val="20"/>
              </w:rPr>
            </w:pPr>
            <w:bookmarkStart w:id="56" w:name="_Toc230165969"/>
            <w:r w:rsidRPr="008B0ED7">
              <w:rPr>
                <w:rFonts w:ascii="Arial" w:hAnsi="Arial" w:cs="Arial"/>
                <w:color w:val="000000"/>
                <w:sz w:val="20"/>
                <w:szCs w:val="20"/>
                <w:lang w:eastAsia="es-BO"/>
              </w:rPr>
              <w:t>LIMPIEZA, RETIRO Y TRASLADO DE ESCOMBROS O MATERIALES</w:t>
            </w:r>
            <w:bookmarkEnd w:id="56"/>
          </w:p>
          <w:p w14:paraId="35D8C21E" w14:textId="77777777" w:rsidR="00E23831" w:rsidRPr="008B0ED7" w:rsidRDefault="00E23831" w:rsidP="00E23831">
            <w:pPr>
              <w:jc w:val="both"/>
              <w:rPr>
                <w:rFonts w:ascii="Arial" w:hAnsi="Arial" w:cs="Arial"/>
                <w:b/>
                <w:sz w:val="20"/>
                <w:szCs w:val="20"/>
              </w:rPr>
            </w:pPr>
            <w:r w:rsidRPr="008B0ED7">
              <w:rPr>
                <w:rFonts w:ascii="Arial" w:hAnsi="Arial" w:cs="Arial"/>
                <w:b/>
                <w:sz w:val="20"/>
                <w:szCs w:val="20"/>
              </w:rPr>
              <w:t>UNIDAD DE MEDIDA: GLB</w:t>
            </w:r>
          </w:p>
          <w:p w14:paraId="579BC89F" w14:textId="77777777" w:rsidR="00E23831" w:rsidRPr="008B0ED7" w:rsidRDefault="00E23831" w:rsidP="00A06C10">
            <w:pPr>
              <w:pStyle w:val="Prrafodelista"/>
              <w:numPr>
                <w:ilvl w:val="0"/>
                <w:numId w:val="73"/>
              </w:numPr>
              <w:spacing w:after="160" w:line="259" w:lineRule="auto"/>
              <w:ind w:left="284" w:hanging="284"/>
              <w:contextualSpacing/>
              <w:jc w:val="both"/>
              <w:rPr>
                <w:rFonts w:ascii="Arial" w:hAnsi="Arial" w:cs="Arial"/>
                <w:b/>
                <w:sz w:val="20"/>
              </w:rPr>
            </w:pPr>
            <w:r w:rsidRPr="008B0ED7">
              <w:rPr>
                <w:rFonts w:ascii="Arial" w:hAnsi="Arial" w:cs="Arial"/>
                <w:b/>
                <w:sz w:val="20"/>
              </w:rPr>
              <w:t>DESCRIPCIÓN</w:t>
            </w:r>
          </w:p>
          <w:p w14:paraId="0E6C5FCB"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 xml:space="preserve">Este ítem comprende todos los trabajos relacionados con el retiro y traslado de material no utilizado, limpieza del área de intervención, retiro y traslado de los materiales utilizados en la ejecución del depósito temporal, traslado de escombros hacia el botadero autorizado, traslado de materiales </w:t>
            </w:r>
            <w:r>
              <w:rPr>
                <w:rFonts w:ascii="Arial" w:hAnsi="Arial" w:cs="Arial"/>
                <w:sz w:val="20"/>
                <w:szCs w:val="20"/>
              </w:rPr>
              <w:t xml:space="preserve">residuales </w:t>
            </w:r>
            <w:r w:rsidRPr="008B0ED7">
              <w:rPr>
                <w:rFonts w:ascii="Arial" w:hAnsi="Arial" w:cs="Arial"/>
                <w:sz w:val="20"/>
                <w:szCs w:val="20"/>
              </w:rPr>
              <w:t>a depósitos del BCB, desmanches de muros, entre otros</w:t>
            </w:r>
          </w:p>
          <w:p w14:paraId="6EA3B507" w14:textId="77777777" w:rsidR="00E23831" w:rsidRPr="008B0ED7" w:rsidRDefault="00E23831" w:rsidP="00E23831">
            <w:pPr>
              <w:jc w:val="both"/>
              <w:rPr>
                <w:rFonts w:ascii="Arial" w:hAnsi="Arial" w:cs="Arial"/>
                <w:sz w:val="20"/>
                <w:szCs w:val="20"/>
              </w:rPr>
            </w:pPr>
          </w:p>
          <w:p w14:paraId="1964B5EC" w14:textId="77777777" w:rsidR="00E23831" w:rsidRPr="008B0ED7" w:rsidRDefault="00E23831" w:rsidP="00A06C10">
            <w:pPr>
              <w:pStyle w:val="Prrafodelista"/>
              <w:numPr>
                <w:ilvl w:val="0"/>
                <w:numId w:val="73"/>
              </w:numPr>
              <w:spacing w:after="160" w:line="259" w:lineRule="auto"/>
              <w:ind w:left="284" w:hanging="284"/>
              <w:contextualSpacing/>
              <w:jc w:val="both"/>
              <w:rPr>
                <w:rFonts w:ascii="Arial" w:hAnsi="Arial" w:cs="Arial"/>
                <w:b/>
                <w:sz w:val="20"/>
              </w:rPr>
            </w:pPr>
            <w:r w:rsidRPr="008B0ED7">
              <w:rPr>
                <w:rFonts w:ascii="Arial" w:hAnsi="Arial" w:cs="Arial"/>
                <w:b/>
                <w:sz w:val="20"/>
              </w:rPr>
              <w:t>MATERIALES, HERRAMIENTAS Y EQUIPOS</w:t>
            </w:r>
          </w:p>
          <w:p w14:paraId="47A3D342"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lastRenderedPageBreak/>
              <w:t>El contratista correrá con todos los gastos del material y equipo que requieran este ítem, incluyendo herramientas menores, volqueta u otro vehículo de transporte</w:t>
            </w:r>
          </w:p>
          <w:p w14:paraId="72EC717A" w14:textId="77777777" w:rsidR="00E23831" w:rsidRPr="008B0ED7" w:rsidRDefault="00E23831" w:rsidP="00E23831">
            <w:pPr>
              <w:jc w:val="both"/>
              <w:rPr>
                <w:rFonts w:ascii="Arial" w:hAnsi="Arial" w:cs="Arial"/>
                <w:sz w:val="20"/>
                <w:szCs w:val="20"/>
              </w:rPr>
            </w:pPr>
          </w:p>
          <w:p w14:paraId="73CA41BD" w14:textId="77777777" w:rsidR="00E23831" w:rsidRPr="008B0ED7" w:rsidRDefault="00E23831" w:rsidP="00A06C10">
            <w:pPr>
              <w:pStyle w:val="Prrafodelista"/>
              <w:numPr>
                <w:ilvl w:val="0"/>
                <w:numId w:val="73"/>
              </w:numPr>
              <w:spacing w:after="160" w:line="259" w:lineRule="auto"/>
              <w:ind w:left="284" w:hanging="284"/>
              <w:contextualSpacing/>
              <w:jc w:val="both"/>
              <w:rPr>
                <w:rFonts w:ascii="Arial" w:hAnsi="Arial" w:cs="Arial"/>
                <w:b/>
                <w:sz w:val="20"/>
              </w:rPr>
            </w:pPr>
            <w:r w:rsidRPr="008B0ED7">
              <w:rPr>
                <w:rFonts w:ascii="Arial" w:hAnsi="Arial" w:cs="Arial"/>
                <w:b/>
                <w:sz w:val="20"/>
              </w:rPr>
              <w:t xml:space="preserve">FORMA DE EJECUCIÓN </w:t>
            </w:r>
          </w:p>
          <w:p w14:paraId="3148E992"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Se deberá limpiar totalmente del área de intervención, con el personal, herramientas y equipo necesario cuantas veces se requiera de acuerdo a instrucción del Fiscal de Obra.</w:t>
            </w:r>
          </w:p>
          <w:p w14:paraId="55354DE5" w14:textId="77777777" w:rsidR="00E23831" w:rsidRPr="008B0ED7" w:rsidRDefault="00E23831" w:rsidP="00E23831">
            <w:pPr>
              <w:jc w:val="both"/>
              <w:rPr>
                <w:rFonts w:ascii="Arial" w:hAnsi="Arial" w:cs="Arial"/>
                <w:sz w:val="20"/>
                <w:szCs w:val="20"/>
              </w:rPr>
            </w:pPr>
          </w:p>
          <w:p w14:paraId="78FA2B72"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El ítem contempla por un lado el traslado de escombros hacia el botadero autorizado</w:t>
            </w:r>
            <w:r>
              <w:rPr>
                <w:rFonts w:ascii="Arial" w:hAnsi="Arial" w:cs="Arial"/>
                <w:sz w:val="20"/>
                <w:szCs w:val="20"/>
              </w:rPr>
              <w:t xml:space="preserve"> o depósitos del BCB</w:t>
            </w:r>
            <w:r w:rsidRPr="008B0ED7">
              <w:rPr>
                <w:rFonts w:ascii="Arial" w:hAnsi="Arial" w:cs="Arial"/>
                <w:sz w:val="20"/>
                <w:szCs w:val="20"/>
              </w:rPr>
              <w:t xml:space="preserve">, así como el retiro de todos los materiales residuales que se encuentran en el inmueble producto de </w:t>
            </w:r>
            <w:r>
              <w:rPr>
                <w:rFonts w:ascii="Arial" w:hAnsi="Arial" w:cs="Arial"/>
                <w:sz w:val="20"/>
                <w:szCs w:val="20"/>
              </w:rPr>
              <w:t>trabajos,</w:t>
            </w:r>
            <w:r w:rsidRPr="008B0ED7">
              <w:rPr>
                <w:rFonts w:ascii="Arial" w:hAnsi="Arial" w:cs="Arial"/>
                <w:sz w:val="20"/>
                <w:szCs w:val="20"/>
              </w:rPr>
              <w:t xml:space="preserve"> incluyendo, maderas, tubos, alfombras, puertas y otros materiales que sean identificados por el Fiscal de Obra, para lo cual el contratista deberá realizar un invent</w:t>
            </w:r>
            <w:r>
              <w:rPr>
                <w:rFonts w:ascii="Arial" w:hAnsi="Arial" w:cs="Arial"/>
                <w:sz w:val="20"/>
                <w:szCs w:val="20"/>
              </w:rPr>
              <w:t>ario ordenado según corresponda.</w:t>
            </w:r>
          </w:p>
          <w:p w14:paraId="3061ABC7" w14:textId="77777777" w:rsidR="00E23831" w:rsidRPr="008B0ED7" w:rsidRDefault="00E23831" w:rsidP="00E23831">
            <w:pPr>
              <w:jc w:val="both"/>
              <w:rPr>
                <w:rFonts w:ascii="Arial" w:hAnsi="Arial" w:cs="Arial"/>
                <w:sz w:val="20"/>
                <w:szCs w:val="20"/>
              </w:rPr>
            </w:pPr>
          </w:p>
          <w:p w14:paraId="2E07B268" w14:textId="77777777" w:rsidR="00E23831" w:rsidRPr="008B0ED7" w:rsidRDefault="00E23831" w:rsidP="00A06C10">
            <w:pPr>
              <w:pStyle w:val="Prrafodelista"/>
              <w:numPr>
                <w:ilvl w:val="0"/>
                <w:numId w:val="73"/>
              </w:numPr>
              <w:spacing w:after="160" w:line="259" w:lineRule="auto"/>
              <w:ind w:left="284" w:hanging="284"/>
              <w:contextualSpacing/>
              <w:jc w:val="both"/>
              <w:rPr>
                <w:rFonts w:ascii="Arial" w:hAnsi="Arial" w:cs="Arial"/>
                <w:b/>
                <w:sz w:val="20"/>
              </w:rPr>
            </w:pPr>
            <w:r w:rsidRPr="008B0ED7">
              <w:rPr>
                <w:rFonts w:ascii="Arial" w:hAnsi="Arial" w:cs="Arial"/>
                <w:b/>
                <w:sz w:val="20"/>
              </w:rPr>
              <w:t>MEDICIÓN</w:t>
            </w:r>
          </w:p>
          <w:p w14:paraId="785413B3"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La medición se realizará de forma global, sujeto a la aprobación del Fiscal de Obra.</w:t>
            </w:r>
          </w:p>
          <w:p w14:paraId="4C84A4A6" w14:textId="77777777" w:rsidR="00E23831" w:rsidRPr="008B0ED7" w:rsidRDefault="00E23831" w:rsidP="00A06C10">
            <w:pPr>
              <w:pStyle w:val="Prrafodelista"/>
              <w:numPr>
                <w:ilvl w:val="0"/>
                <w:numId w:val="73"/>
              </w:numPr>
              <w:spacing w:after="160" w:line="259" w:lineRule="auto"/>
              <w:ind w:left="284" w:hanging="284"/>
              <w:contextualSpacing/>
              <w:jc w:val="both"/>
              <w:rPr>
                <w:rFonts w:ascii="Arial" w:hAnsi="Arial" w:cs="Arial"/>
                <w:b/>
                <w:sz w:val="20"/>
              </w:rPr>
            </w:pPr>
            <w:r w:rsidRPr="008B0ED7">
              <w:rPr>
                <w:rFonts w:ascii="Arial" w:hAnsi="Arial" w:cs="Arial"/>
                <w:b/>
                <w:sz w:val="20"/>
              </w:rPr>
              <w:t>FORMA DE PAGO</w:t>
            </w:r>
          </w:p>
          <w:p w14:paraId="17AD606E" w14:textId="77777777" w:rsidR="00E23831" w:rsidRPr="008B0ED7" w:rsidRDefault="00E23831" w:rsidP="00E23831">
            <w:pPr>
              <w:jc w:val="both"/>
              <w:rPr>
                <w:rFonts w:ascii="Arial" w:hAnsi="Arial" w:cs="Arial"/>
                <w:sz w:val="20"/>
                <w:szCs w:val="20"/>
              </w:rPr>
            </w:pPr>
            <w:r w:rsidRPr="008B0ED7">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7159138E" w14:textId="77777777" w:rsidR="00E23831" w:rsidRPr="008B0ED7" w:rsidRDefault="00E23831" w:rsidP="00E23831">
            <w:pPr>
              <w:jc w:val="both"/>
              <w:rPr>
                <w:rFonts w:ascii="Arial" w:hAnsi="Arial" w:cs="Arial"/>
                <w:sz w:val="20"/>
                <w:szCs w:val="20"/>
                <w:lang w:val="es-BO" w:eastAsia="en-US"/>
              </w:rPr>
            </w:pPr>
          </w:p>
        </w:tc>
      </w:tr>
      <w:tr w:rsidR="00E23831" w:rsidRPr="00873791" w14:paraId="0014B3DD" w14:textId="77777777" w:rsidTr="00E23831">
        <w:tc>
          <w:tcPr>
            <w:tcW w:w="220" w:type="pct"/>
            <w:shd w:val="clear" w:color="auto" w:fill="E7E6E6"/>
            <w:vAlign w:val="center"/>
          </w:tcPr>
          <w:p w14:paraId="7AD81BDF"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tcBorders>
              <w:top w:val="single" w:sz="4" w:space="0" w:color="auto"/>
            </w:tcBorders>
            <w:shd w:val="clear" w:color="auto" w:fill="E7E6E6"/>
            <w:vAlign w:val="center"/>
          </w:tcPr>
          <w:p w14:paraId="4FB223D0" w14:textId="77777777" w:rsidR="00E23831" w:rsidRPr="00873791" w:rsidRDefault="00E23831" w:rsidP="00E23831">
            <w:pPr>
              <w:ind w:right="177"/>
              <w:jc w:val="both"/>
              <w:rPr>
                <w:rFonts w:ascii="Arial" w:hAnsi="Arial" w:cs="Arial"/>
                <w:b/>
                <w:bCs/>
                <w:sz w:val="22"/>
                <w:szCs w:val="22"/>
                <w:lang w:val="es-BO"/>
              </w:rPr>
            </w:pPr>
            <w:r w:rsidRPr="00873791">
              <w:rPr>
                <w:rFonts w:ascii="Arial" w:hAnsi="Arial" w:cs="Arial"/>
                <w:b/>
                <w:bCs/>
                <w:sz w:val="22"/>
                <w:szCs w:val="22"/>
                <w:lang w:val="es-BO"/>
              </w:rPr>
              <w:t>PROPUESTA ECONÓMICA</w:t>
            </w:r>
          </w:p>
        </w:tc>
      </w:tr>
      <w:tr w:rsidR="00E23831" w:rsidRPr="00873791" w14:paraId="07AB5221" w14:textId="77777777" w:rsidTr="00E23831">
        <w:tc>
          <w:tcPr>
            <w:tcW w:w="220" w:type="pct"/>
            <w:shd w:val="clear" w:color="auto" w:fill="auto"/>
            <w:vAlign w:val="center"/>
          </w:tcPr>
          <w:p w14:paraId="3544DBD5" w14:textId="77777777" w:rsidR="00E23831" w:rsidRPr="00873791" w:rsidRDefault="00E23831" w:rsidP="00E23831">
            <w:pPr>
              <w:jc w:val="center"/>
              <w:rPr>
                <w:rFonts w:ascii="Arial" w:hAnsi="Arial" w:cs="Arial"/>
                <w:b/>
                <w:snapToGrid w:val="0"/>
                <w:sz w:val="20"/>
                <w:szCs w:val="20"/>
                <w:lang w:val="es-BO"/>
              </w:rPr>
            </w:pPr>
          </w:p>
        </w:tc>
        <w:tc>
          <w:tcPr>
            <w:tcW w:w="4780" w:type="pct"/>
            <w:tcBorders>
              <w:top w:val="single" w:sz="4" w:space="0" w:color="auto"/>
            </w:tcBorders>
            <w:shd w:val="clear" w:color="auto" w:fill="auto"/>
            <w:vAlign w:val="center"/>
          </w:tcPr>
          <w:p w14:paraId="2DB25D36" w14:textId="77777777" w:rsidR="00E23831" w:rsidRPr="00873791" w:rsidRDefault="00E23831" w:rsidP="00E23831">
            <w:pPr>
              <w:jc w:val="both"/>
              <w:rPr>
                <w:rFonts w:ascii="Arial" w:hAnsi="Arial" w:cs="Arial"/>
                <w:sz w:val="20"/>
                <w:szCs w:val="20"/>
                <w:lang w:val="es-BO"/>
              </w:rPr>
            </w:pPr>
            <w:r w:rsidRPr="00873791">
              <w:rPr>
                <w:rFonts w:ascii="Arial" w:hAnsi="Arial" w:cs="Arial"/>
                <w:sz w:val="20"/>
                <w:szCs w:val="20"/>
                <w:lang w:val="es-BO"/>
              </w:rPr>
              <w:t>El proponente deberá presentar su propuesta económica a través de la plataforma informática del RUPE, registrando la siguiente información:</w:t>
            </w:r>
          </w:p>
          <w:p w14:paraId="2EAEB823" w14:textId="77777777" w:rsidR="00E23831" w:rsidRPr="00873791" w:rsidRDefault="00E23831" w:rsidP="00A06C10">
            <w:pPr>
              <w:numPr>
                <w:ilvl w:val="0"/>
                <w:numId w:val="44"/>
              </w:numPr>
              <w:contextualSpacing/>
              <w:jc w:val="both"/>
              <w:rPr>
                <w:rFonts w:ascii="Arial" w:hAnsi="Arial" w:cs="Arial"/>
                <w:sz w:val="20"/>
                <w:szCs w:val="20"/>
                <w:lang w:val="es-BO" w:eastAsia="es-BO"/>
              </w:rPr>
            </w:pPr>
            <w:r w:rsidRPr="00873791">
              <w:rPr>
                <w:rFonts w:ascii="Arial" w:hAnsi="Arial" w:cs="Arial"/>
                <w:b/>
                <w:sz w:val="20"/>
                <w:szCs w:val="20"/>
                <w:lang w:val="es-BO" w:eastAsia="es-BO"/>
              </w:rPr>
              <w:t>Análisis de Precios unitarios</w:t>
            </w:r>
            <w:r w:rsidRPr="00873791">
              <w:rPr>
                <w:rFonts w:ascii="Arial" w:hAnsi="Arial" w:cs="Arial"/>
                <w:sz w:val="20"/>
                <w:szCs w:val="20"/>
                <w:lang w:val="es-BO" w:eastAsia="es-BO"/>
              </w:rPr>
              <w:t xml:space="preserve"> </w:t>
            </w:r>
            <w:r w:rsidRPr="00873791">
              <w:rPr>
                <w:rFonts w:ascii="Arial" w:hAnsi="Arial" w:cs="Arial"/>
                <w:b/>
                <w:sz w:val="20"/>
                <w:szCs w:val="20"/>
                <w:lang w:val="es-BO" w:eastAsia="es-BO"/>
              </w:rPr>
              <w:t>(Formulario B-2)</w:t>
            </w:r>
          </w:p>
          <w:p w14:paraId="7FDAD02E" w14:textId="77777777" w:rsidR="00E23831" w:rsidRDefault="00E23831" w:rsidP="00A06C10">
            <w:pPr>
              <w:numPr>
                <w:ilvl w:val="0"/>
                <w:numId w:val="44"/>
              </w:numPr>
              <w:contextualSpacing/>
              <w:jc w:val="both"/>
              <w:rPr>
                <w:rFonts w:ascii="Arial" w:hAnsi="Arial" w:cs="Arial"/>
                <w:b/>
                <w:sz w:val="20"/>
                <w:szCs w:val="20"/>
                <w:lang w:val="es-BO" w:eastAsia="es-BO"/>
              </w:rPr>
            </w:pPr>
            <w:r w:rsidRPr="00873791">
              <w:rPr>
                <w:rFonts w:ascii="Arial" w:hAnsi="Arial" w:cs="Arial"/>
                <w:b/>
                <w:sz w:val="20"/>
                <w:szCs w:val="20"/>
                <w:lang w:val="es-BO" w:eastAsia="es-BO"/>
              </w:rPr>
              <w:t>Precios unitarios elementales</w:t>
            </w:r>
            <w:r w:rsidRPr="00873791">
              <w:rPr>
                <w:rFonts w:ascii="Arial" w:hAnsi="Arial" w:cs="Arial"/>
                <w:sz w:val="20"/>
                <w:szCs w:val="20"/>
                <w:lang w:val="es-BO" w:eastAsia="es-BO"/>
              </w:rPr>
              <w:t xml:space="preserve"> </w:t>
            </w:r>
            <w:r w:rsidRPr="00873791">
              <w:rPr>
                <w:rFonts w:ascii="Arial" w:hAnsi="Arial" w:cs="Arial"/>
                <w:b/>
                <w:sz w:val="20"/>
                <w:szCs w:val="20"/>
                <w:lang w:val="es-BO" w:eastAsia="es-BO"/>
              </w:rPr>
              <w:t>(Formulario B-3)</w:t>
            </w:r>
          </w:p>
          <w:p w14:paraId="08718121" w14:textId="77777777" w:rsidR="00E23831" w:rsidRDefault="00E23831" w:rsidP="00E23831">
            <w:pPr>
              <w:contextualSpacing/>
              <w:jc w:val="both"/>
              <w:rPr>
                <w:rFonts w:ascii="Arial" w:hAnsi="Arial" w:cs="Arial"/>
                <w:bCs/>
                <w:snapToGrid w:val="0"/>
                <w:sz w:val="20"/>
                <w:szCs w:val="20"/>
                <w:lang w:val="es-BO" w:eastAsia="es-BO"/>
              </w:rPr>
            </w:pPr>
          </w:p>
          <w:p w14:paraId="057391C1" w14:textId="77777777" w:rsidR="00E23831" w:rsidRPr="00873791" w:rsidRDefault="00E23831" w:rsidP="00E23831">
            <w:pPr>
              <w:contextualSpacing/>
              <w:jc w:val="both"/>
              <w:rPr>
                <w:rFonts w:ascii="Arial" w:hAnsi="Arial" w:cs="Arial"/>
                <w:bCs/>
                <w:snapToGrid w:val="0"/>
                <w:sz w:val="20"/>
                <w:szCs w:val="20"/>
                <w:lang w:val="es-BO" w:eastAsia="es-BO"/>
              </w:rPr>
            </w:pPr>
            <w:r>
              <w:rPr>
                <w:rFonts w:ascii="Arial" w:hAnsi="Arial" w:cs="Arial"/>
                <w:b/>
                <w:sz w:val="20"/>
                <w:szCs w:val="20"/>
                <w:lang w:val="es-BO" w:eastAsia="es-BO"/>
              </w:rPr>
              <w:t xml:space="preserve">En el presente proceso no corresponde el registro del </w:t>
            </w:r>
            <w:r w:rsidRPr="00873791">
              <w:rPr>
                <w:rFonts w:ascii="Arial" w:hAnsi="Arial" w:cs="Arial"/>
                <w:b/>
                <w:sz w:val="20"/>
                <w:szCs w:val="20"/>
                <w:lang w:val="es-BO" w:eastAsia="es-BO"/>
              </w:rPr>
              <w:t>Costo de trabajo de los Equipos (Formulario B-4)</w:t>
            </w:r>
            <w:r w:rsidRPr="00873791">
              <w:rPr>
                <w:rFonts w:ascii="Arial" w:hAnsi="Arial" w:cs="Arial"/>
                <w:bCs/>
                <w:snapToGrid w:val="0"/>
                <w:sz w:val="20"/>
                <w:szCs w:val="20"/>
                <w:lang w:val="es-BO" w:eastAsia="es-BO"/>
              </w:rPr>
              <w:t>.</w:t>
            </w:r>
          </w:p>
          <w:p w14:paraId="3DAB4685" w14:textId="77777777" w:rsidR="00E23831" w:rsidRDefault="00E23831" w:rsidP="00E23831">
            <w:pPr>
              <w:contextualSpacing/>
              <w:jc w:val="both"/>
              <w:rPr>
                <w:rFonts w:ascii="Arial" w:hAnsi="Arial" w:cs="Arial"/>
                <w:b/>
                <w:bCs/>
                <w:snapToGrid w:val="0"/>
                <w:sz w:val="20"/>
                <w:szCs w:val="20"/>
                <w:lang w:val="es-BO" w:eastAsia="es-BO"/>
              </w:rPr>
            </w:pPr>
          </w:p>
          <w:p w14:paraId="6EBD3900" w14:textId="77777777" w:rsidR="00E23831" w:rsidRPr="00873791" w:rsidRDefault="00E23831" w:rsidP="00E23831">
            <w:pPr>
              <w:contextualSpacing/>
              <w:jc w:val="both"/>
              <w:rPr>
                <w:rFonts w:ascii="Arial" w:hAnsi="Arial" w:cs="Arial"/>
                <w:sz w:val="20"/>
                <w:szCs w:val="20"/>
                <w:lang w:val="es-BO" w:eastAsia="es-BO"/>
              </w:rPr>
            </w:pPr>
            <w:r w:rsidRPr="00447972">
              <w:rPr>
                <w:rFonts w:ascii="Arial" w:hAnsi="Arial" w:cs="Arial"/>
                <w:sz w:val="20"/>
                <w:szCs w:val="20"/>
                <w:lang w:val="es-BO"/>
              </w:rPr>
              <w:t>El proponente deberá adjuntar escaneado el Formulario B-5 a través de la plataforma informática del RUPE.</w:t>
            </w:r>
            <w:r>
              <w:rPr>
                <w:rFonts w:ascii="Arial" w:hAnsi="Arial" w:cs="Arial"/>
                <w:sz w:val="20"/>
                <w:szCs w:val="20"/>
                <w:u w:val="single"/>
                <w:lang w:val="es-BO"/>
              </w:rPr>
              <w:t xml:space="preserve"> </w:t>
            </w:r>
            <w:r w:rsidRPr="00873791">
              <w:rPr>
                <w:rFonts w:ascii="Arial" w:hAnsi="Arial" w:cs="Arial"/>
                <w:b/>
                <w:bCs/>
                <w:snapToGrid w:val="0"/>
                <w:sz w:val="20"/>
                <w:szCs w:val="20"/>
                <w:lang w:val="es-BO" w:eastAsia="es-BO"/>
              </w:rPr>
              <w:t xml:space="preserve">Cronograma </w:t>
            </w:r>
            <w:r>
              <w:rPr>
                <w:rFonts w:ascii="Arial" w:hAnsi="Arial" w:cs="Arial"/>
                <w:b/>
                <w:bCs/>
                <w:snapToGrid w:val="0"/>
                <w:sz w:val="20"/>
                <w:szCs w:val="20"/>
                <w:lang w:val="es-BO" w:eastAsia="es-BO"/>
              </w:rPr>
              <w:t xml:space="preserve">de </w:t>
            </w:r>
            <w:r w:rsidRPr="00903036">
              <w:rPr>
                <w:rFonts w:ascii="Arial" w:hAnsi="Arial" w:cs="Arial"/>
                <w:b/>
                <w:bCs/>
                <w:snapToGrid w:val="0"/>
                <w:sz w:val="20"/>
                <w:szCs w:val="20"/>
                <w:lang w:val="es-BO" w:eastAsia="es-BO"/>
              </w:rPr>
              <w:t>Desembolsos (Formulario B-5)</w:t>
            </w:r>
            <w:r w:rsidRPr="00903036">
              <w:rPr>
                <w:rFonts w:ascii="Arial" w:hAnsi="Arial" w:cs="Arial"/>
                <w:bCs/>
                <w:snapToGrid w:val="0"/>
                <w:sz w:val="20"/>
                <w:szCs w:val="20"/>
                <w:lang w:val="es-BO" w:eastAsia="es-BO"/>
              </w:rPr>
              <w:t>,</w:t>
            </w:r>
            <w:r w:rsidRPr="00903036">
              <w:rPr>
                <w:rFonts w:ascii="Arial" w:hAnsi="Arial" w:cs="Arial"/>
                <w:b/>
                <w:bCs/>
                <w:snapToGrid w:val="0"/>
                <w:sz w:val="20"/>
                <w:szCs w:val="20"/>
                <w:lang w:val="es-BO" w:eastAsia="es-BO"/>
              </w:rPr>
              <w:t xml:space="preserve"> </w:t>
            </w:r>
            <w:r w:rsidRPr="00903036">
              <w:rPr>
                <w:rFonts w:ascii="Arial" w:hAnsi="Arial" w:cs="Arial"/>
                <w:bCs/>
                <w:snapToGrid w:val="0"/>
                <w:sz w:val="20"/>
                <w:szCs w:val="20"/>
                <w:lang w:val="es-BO" w:eastAsia="es-BO"/>
              </w:rPr>
              <w:t>se deberá</w:t>
            </w:r>
            <w:r w:rsidRPr="00873791">
              <w:rPr>
                <w:rFonts w:ascii="Arial" w:hAnsi="Arial" w:cs="Arial"/>
                <w:bCs/>
                <w:snapToGrid w:val="0"/>
                <w:sz w:val="20"/>
                <w:szCs w:val="20"/>
                <w:lang w:val="es-BO" w:eastAsia="es-BO"/>
              </w:rPr>
              <w:t xml:space="preserve"> </w:t>
            </w:r>
            <w:r>
              <w:rPr>
                <w:rFonts w:ascii="Arial" w:hAnsi="Arial" w:cs="Arial"/>
                <w:bCs/>
                <w:snapToGrid w:val="0"/>
                <w:sz w:val="20"/>
                <w:szCs w:val="20"/>
                <w:lang w:val="es-BO" w:eastAsia="es-BO"/>
              </w:rPr>
              <w:t>considerar</w:t>
            </w:r>
            <w:r w:rsidRPr="00873791">
              <w:rPr>
                <w:rFonts w:ascii="Arial" w:hAnsi="Arial" w:cs="Arial"/>
                <w:bCs/>
                <w:snapToGrid w:val="0"/>
                <w:sz w:val="20"/>
                <w:szCs w:val="20"/>
                <w:lang w:val="es-BO" w:eastAsia="es-BO"/>
              </w:rPr>
              <w:t xml:space="preserve"> el anticipo (si corresponde) y el pago único posterior a la recepción de la obra, según lo referido en el apartado </w:t>
            </w:r>
            <w:r>
              <w:rPr>
                <w:rFonts w:ascii="Arial" w:hAnsi="Arial" w:cs="Arial"/>
                <w:b/>
                <w:bCs/>
                <w:snapToGrid w:val="0"/>
                <w:color w:val="FF0000"/>
                <w:sz w:val="20"/>
                <w:szCs w:val="20"/>
                <w:lang w:val="es-BO" w:eastAsia="es-BO"/>
              </w:rPr>
              <w:t>G</w:t>
            </w:r>
            <w:r w:rsidRPr="00873791">
              <w:rPr>
                <w:rFonts w:ascii="Arial" w:hAnsi="Arial" w:cs="Arial"/>
                <w:bCs/>
                <w:snapToGrid w:val="0"/>
                <w:sz w:val="20"/>
                <w:szCs w:val="20"/>
                <w:lang w:val="es-BO" w:eastAsia="es-BO"/>
              </w:rPr>
              <w:t>.</w:t>
            </w:r>
          </w:p>
          <w:p w14:paraId="6C40A949" w14:textId="77777777" w:rsidR="00E23831" w:rsidRPr="00873791" w:rsidRDefault="00E23831" w:rsidP="00E23831">
            <w:pPr>
              <w:jc w:val="both"/>
              <w:rPr>
                <w:rFonts w:ascii="Arial" w:hAnsi="Arial" w:cs="Arial"/>
                <w:sz w:val="20"/>
                <w:szCs w:val="20"/>
                <w:u w:val="single"/>
                <w:lang w:val="es-BO"/>
              </w:rPr>
            </w:pPr>
          </w:p>
        </w:tc>
      </w:tr>
      <w:tr w:rsidR="00E23831" w:rsidRPr="00873791" w14:paraId="7AF0D05E" w14:textId="77777777" w:rsidTr="00E23831">
        <w:tc>
          <w:tcPr>
            <w:tcW w:w="220" w:type="pct"/>
            <w:shd w:val="clear" w:color="auto" w:fill="E7E6E6"/>
            <w:vAlign w:val="center"/>
          </w:tcPr>
          <w:p w14:paraId="527A7229" w14:textId="77777777" w:rsidR="00E23831" w:rsidRPr="002F2D76" w:rsidRDefault="00E23831" w:rsidP="00A06C10">
            <w:pPr>
              <w:numPr>
                <w:ilvl w:val="0"/>
                <w:numId w:val="59"/>
              </w:numPr>
              <w:contextualSpacing/>
              <w:rPr>
                <w:rFonts w:ascii="Arial" w:hAnsi="Arial" w:cs="Arial"/>
                <w:b/>
                <w:snapToGrid w:val="0"/>
                <w:sz w:val="22"/>
                <w:szCs w:val="22"/>
                <w:lang w:val="es-BO" w:eastAsia="es-BO"/>
              </w:rPr>
            </w:pPr>
          </w:p>
        </w:tc>
        <w:tc>
          <w:tcPr>
            <w:tcW w:w="4780" w:type="pct"/>
            <w:tcBorders>
              <w:top w:val="single" w:sz="4" w:space="0" w:color="auto"/>
            </w:tcBorders>
            <w:shd w:val="clear" w:color="auto" w:fill="E7E6E6"/>
            <w:vAlign w:val="center"/>
          </w:tcPr>
          <w:p w14:paraId="3E7A753F" w14:textId="77777777" w:rsidR="00E23831" w:rsidRPr="002F2D76" w:rsidRDefault="00E23831" w:rsidP="00E23831">
            <w:pPr>
              <w:ind w:right="177"/>
              <w:jc w:val="both"/>
              <w:rPr>
                <w:rFonts w:ascii="Arial" w:hAnsi="Arial" w:cs="Arial"/>
                <w:b/>
                <w:bCs/>
                <w:sz w:val="22"/>
                <w:szCs w:val="22"/>
                <w:lang w:val="es-BO"/>
              </w:rPr>
            </w:pPr>
            <w:r w:rsidRPr="002F2D76">
              <w:rPr>
                <w:rFonts w:ascii="Arial" w:hAnsi="Arial" w:cs="Arial"/>
                <w:b/>
                <w:bCs/>
                <w:sz w:val="22"/>
                <w:szCs w:val="22"/>
                <w:lang w:val="es-BO"/>
              </w:rPr>
              <w:t xml:space="preserve">PROPUESTA TÉCNICA </w:t>
            </w:r>
          </w:p>
        </w:tc>
      </w:tr>
      <w:tr w:rsidR="00E23831" w:rsidRPr="00873791" w14:paraId="2DF60B4D" w14:textId="77777777" w:rsidTr="00E23831">
        <w:tc>
          <w:tcPr>
            <w:tcW w:w="220" w:type="pct"/>
            <w:shd w:val="clear" w:color="auto" w:fill="auto"/>
            <w:vAlign w:val="center"/>
          </w:tcPr>
          <w:p w14:paraId="0376A83A" w14:textId="77777777" w:rsidR="00E23831" w:rsidRPr="002F2D76" w:rsidRDefault="00E23831" w:rsidP="00E23831">
            <w:pPr>
              <w:jc w:val="center"/>
              <w:rPr>
                <w:rFonts w:ascii="Arial" w:hAnsi="Arial" w:cs="Arial"/>
                <w:b/>
                <w:snapToGrid w:val="0"/>
                <w:sz w:val="20"/>
                <w:szCs w:val="20"/>
                <w:lang w:val="es-BO"/>
              </w:rPr>
            </w:pPr>
          </w:p>
        </w:tc>
        <w:tc>
          <w:tcPr>
            <w:tcW w:w="4780" w:type="pct"/>
            <w:tcBorders>
              <w:top w:val="single" w:sz="4" w:space="0" w:color="auto"/>
            </w:tcBorders>
            <w:shd w:val="clear" w:color="auto" w:fill="auto"/>
            <w:vAlign w:val="center"/>
          </w:tcPr>
          <w:p w14:paraId="7A207921" w14:textId="77777777" w:rsidR="00E23831" w:rsidRPr="002F2D76" w:rsidRDefault="00E23831" w:rsidP="00E23831">
            <w:pPr>
              <w:tabs>
                <w:tab w:val="left" w:pos="539"/>
              </w:tabs>
              <w:ind w:right="113"/>
              <w:jc w:val="both"/>
              <w:rPr>
                <w:rFonts w:ascii="Arial" w:hAnsi="Arial" w:cs="Arial"/>
                <w:bCs/>
                <w:snapToGrid w:val="0"/>
                <w:sz w:val="20"/>
                <w:szCs w:val="20"/>
                <w:lang w:val="es-BO" w:eastAsia="es-BO"/>
              </w:rPr>
            </w:pPr>
            <w:r w:rsidRPr="002F2D76">
              <w:rPr>
                <w:rFonts w:ascii="Arial" w:hAnsi="Arial" w:cs="Arial"/>
                <w:bCs/>
                <w:snapToGrid w:val="0"/>
                <w:sz w:val="20"/>
                <w:szCs w:val="20"/>
                <w:lang w:val="es-BO" w:eastAsia="es-BO"/>
              </w:rPr>
              <w:t xml:space="preserve">El </w:t>
            </w:r>
            <w:r w:rsidRPr="002F2D76">
              <w:rPr>
                <w:rFonts w:ascii="Arial" w:hAnsi="Arial" w:cs="Arial"/>
                <w:b/>
                <w:bCs/>
                <w:snapToGrid w:val="0"/>
                <w:sz w:val="20"/>
                <w:szCs w:val="20"/>
                <w:lang w:val="es-BO" w:eastAsia="es-BO"/>
              </w:rPr>
              <w:t>PROPONENTE</w:t>
            </w:r>
            <w:r w:rsidRPr="002F2D76">
              <w:rPr>
                <w:rFonts w:ascii="Arial" w:hAnsi="Arial" w:cs="Arial"/>
                <w:bCs/>
                <w:snapToGrid w:val="0"/>
                <w:sz w:val="20"/>
                <w:szCs w:val="20"/>
                <w:lang w:val="es-BO" w:eastAsia="es-BO"/>
              </w:rPr>
              <w:t xml:space="preserve"> deberá elaborar su propuesta técnica en base a los documentos técnicos requeridos por la entidad, debiendo establecer entre otros:</w:t>
            </w:r>
          </w:p>
          <w:p w14:paraId="4AD3F2CE" w14:textId="77777777" w:rsidR="00E23831" w:rsidRPr="002F2D76" w:rsidRDefault="00E23831" w:rsidP="00E23831">
            <w:pPr>
              <w:tabs>
                <w:tab w:val="left" w:pos="539"/>
              </w:tabs>
              <w:ind w:right="113"/>
              <w:jc w:val="both"/>
              <w:rPr>
                <w:rFonts w:ascii="Arial" w:hAnsi="Arial" w:cs="Arial"/>
                <w:bCs/>
                <w:snapToGrid w:val="0"/>
                <w:sz w:val="20"/>
                <w:szCs w:val="20"/>
                <w:lang w:val="es-BO" w:eastAsia="es-BO"/>
              </w:rPr>
            </w:pPr>
          </w:p>
          <w:p w14:paraId="4016A094" w14:textId="77777777" w:rsidR="00E23831" w:rsidRPr="002F2D76" w:rsidRDefault="00E23831" w:rsidP="00A06C10">
            <w:pPr>
              <w:numPr>
                <w:ilvl w:val="0"/>
                <w:numId w:val="50"/>
              </w:numPr>
              <w:contextualSpacing/>
              <w:rPr>
                <w:rFonts w:ascii="Arial" w:hAnsi="Arial" w:cs="Arial"/>
                <w:b/>
                <w:sz w:val="20"/>
                <w:szCs w:val="20"/>
                <w:lang w:val="es-BO"/>
              </w:rPr>
            </w:pPr>
            <w:r w:rsidRPr="002F2D76">
              <w:rPr>
                <w:rFonts w:ascii="Arial" w:hAnsi="Arial" w:cs="Arial"/>
                <w:b/>
                <w:sz w:val="20"/>
                <w:szCs w:val="20"/>
                <w:lang w:val="es-BO"/>
              </w:rPr>
              <w:t>METODOLOGÍA DE TRABAJO (FORMULARIO C-1)</w:t>
            </w:r>
            <w:r w:rsidRPr="002F2D76">
              <w:rPr>
                <w:rFonts w:ascii="Arial" w:hAnsi="Arial" w:cs="Arial"/>
                <w:sz w:val="20"/>
                <w:szCs w:val="20"/>
                <w:lang w:val="es-BO"/>
              </w:rPr>
              <w:t xml:space="preserve"> que incluye: </w:t>
            </w:r>
          </w:p>
          <w:p w14:paraId="3F1B1C24" w14:textId="77777777" w:rsidR="00E23831" w:rsidRPr="002F2D76" w:rsidRDefault="00E23831" w:rsidP="00A06C10">
            <w:pPr>
              <w:numPr>
                <w:ilvl w:val="1"/>
                <w:numId w:val="50"/>
              </w:numPr>
              <w:contextualSpacing/>
              <w:jc w:val="both"/>
              <w:rPr>
                <w:rFonts w:ascii="Arial" w:hAnsi="Arial" w:cs="Arial"/>
                <w:sz w:val="20"/>
                <w:szCs w:val="20"/>
                <w:lang w:val="es-BO"/>
              </w:rPr>
            </w:pPr>
            <w:r w:rsidRPr="002F2D76">
              <w:rPr>
                <w:rFonts w:ascii="Arial" w:hAnsi="Arial" w:cs="Arial"/>
                <w:b/>
                <w:sz w:val="20"/>
                <w:szCs w:val="20"/>
                <w:lang w:val="es-BO"/>
              </w:rPr>
              <w:t>Organigrama para la ejecución de la obra</w:t>
            </w:r>
            <w:r w:rsidRPr="002F2D76">
              <w:rPr>
                <w:rFonts w:ascii="Arial" w:hAnsi="Arial" w:cs="Arial"/>
                <w:sz w:val="20"/>
                <w:szCs w:val="20"/>
                <w:lang w:val="es-BO"/>
              </w:rPr>
              <w:t>, el cual no solamente incluirá el detalle del personal</w:t>
            </w:r>
            <w:r>
              <w:rPr>
                <w:rFonts w:ascii="Arial" w:hAnsi="Arial" w:cs="Arial"/>
                <w:sz w:val="20"/>
                <w:szCs w:val="20"/>
                <w:lang w:val="es-BO"/>
              </w:rPr>
              <w:t xml:space="preserve"> clave.</w:t>
            </w:r>
          </w:p>
          <w:p w14:paraId="0E136AC5" w14:textId="77777777" w:rsidR="00E23831" w:rsidRPr="002F2D76" w:rsidRDefault="00E23831" w:rsidP="00A06C10">
            <w:pPr>
              <w:numPr>
                <w:ilvl w:val="1"/>
                <w:numId w:val="50"/>
              </w:numPr>
              <w:contextualSpacing/>
              <w:jc w:val="both"/>
              <w:rPr>
                <w:rFonts w:ascii="Arial" w:hAnsi="Arial" w:cs="Arial"/>
                <w:b/>
                <w:sz w:val="20"/>
                <w:szCs w:val="20"/>
                <w:lang w:val="es-BO"/>
              </w:rPr>
            </w:pPr>
            <w:r w:rsidRPr="002F2D76">
              <w:rPr>
                <w:rFonts w:ascii="Arial" w:hAnsi="Arial" w:cs="Arial"/>
                <w:b/>
                <w:sz w:val="20"/>
                <w:szCs w:val="20"/>
                <w:lang w:val="es-BO"/>
              </w:rPr>
              <w:t>Métodos constructivos</w:t>
            </w:r>
            <w:r w:rsidRPr="002F2D76">
              <w:rPr>
                <w:rFonts w:ascii="Arial" w:hAnsi="Arial" w:cs="Arial"/>
                <w:sz w:val="20"/>
                <w:szCs w:val="20"/>
                <w:lang w:val="es-BO"/>
              </w:rPr>
              <w:t>, detallando las técnicas constructivas a utilizar para la ejecución de la obra, según el tipo de obra.</w:t>
            </w:r>
          </w:p>
          <w:p w14:paraId="19F3CB4E" w14:textId="77777777" w:rsidR="00E23831" w:rsidRPr="002F2D76" w:rsidRDefault="00E23831" w:rsidP="00A06C10">
            <w:pPr>
              <w:numPr>
                <w:ilvl w:val="1"/>
                <w:numId w:val="50"/>
              </w:numPr>
              <w:contextualSpacing/>
              <w:jc w:val="both"/>
              <w:rPr>
                <w:rFonts w:ascii="Arial" w:hAnsi="Arial" w:cs="Arial"/>
                <w:b/>
                <w:sz w:val="20"/>
                <w:szCs w:val="20"/>
                <w:lang w:val="es-BO"/>
              </w:rPr>
            </w:pPr>
            <w:r w:rsidRPr="002F2D76">
              <w:rPr>
                <w:rFonts w:ascii="Arial" w:hAnsi="Arial" w:cs="Arial"/>
                <w:b/>
                <w:sz w:val="20"/>
                <w:szCs w:val="20"/>
                <w:lang w:val="es-BO"/>
              </w:rPr>
              <w:t>Número de frentes de trabajo a utilizar</w:t>
            </w:r>
            <w:r w:rsidRPr="002F2D76">
              <w:rPr>
                <w:rFonts w:ascii="Arial" w:hAnsi="Arial" w:cs="Arial"/>
                <w:sz w:val="20"/>
                <w:szCs w:val="20"/>
                <w:lang w:val="es-BO"/>
              </w:rPr>
              <w:t>, describiendo la forma de encarar la ejecución de la obra y el personal a utilizar por frente de trabajo.</w:t>
            </w:r>
            <w:r w:rsidRPr="002F2D76">
              <w:rPr>
                <w:rFonts w:ascii="Arial" w:hAnsi="Arial" w:cs="Arial"/>
                <w:b/>
                <w:sz w:val="20"/>
                <w:szCs w:val="20"/>
                <w:lang w:val="es-BO"/>
              </w:rPr>
              <w:t xml:space="preserve"> </w:t>
            </w:r>
          </w:p>
          <w:p w14:paraId="38CB2A9B" w14:textId="77777777" w:rsidR="00E23831" w:rsidRPr="004032FF" w:rsidRDefault="00E23831" w:rsidP="00A06C10">
            <w:pPr>
              <w:numPr>
                <w:ilvl w:val="1"/>
                <w:numId w:val="50"/>
              </w:numPr>
              <w:contextualSpacing/>
              <w:jc w:val="both"/>
              <w:rPr>
                <w:rFonts w:ascii="Arial" w:hAnsi="Arial" w:cs="Arial"/>
                <w:b/>
                <w:sz w:val="20"/>
                <w:szCs w:val="20"/>
                <w:lang w:val="es-BO" w:eastAsia="es-BO"/>
              </w:rPr>
            </w:pPr>
            <w:r w:rsidRPr="002F2D76">
              <w:rPr>
                <w:rFonts w:ascii="Arial" w:hAnsi="Arial" w:cs="Arial"/>
                <w:b/>
                <w:sz w:val="20"/>
                <w:szCs w:val="20"/>
                <w:lang w:val="es-BO"/>
              </w:rPr>
              <w:t>Herramientas</w:t>
            </w:r>
            <w:r w:rsidRPr="002F2D76">
              <w:rPr>
                <w:rFonts w:ascii="Arial" w:hAnsi="Arial" w:cs="Arial"/>
                <w:b/>
                <w:sz w:val="20"/>
                <w:szCs w:val="20"/>
                <w:lang w:val="es-BO" w:eastAsia="es-BO"/>
              </w:rPr>
              <w:t xml:space="preserve"> mínimas para la ejecución de la obra</w:t>
            </w:r>
            <w:r w:rsidRPr="002F2D76">
              <w:rPr>
                <w:rFonts w:ascii="Arial" w:hAnsi="Arial" w:cs="Arial"/>
                <w:sz w:val="20"/>
                <w:szCs w:val="20"/>
                <w:lang w:val="es-BO" w:eastAsia="es-BO"/>
              </w:rPr>
              <w:t>, debiendo incluir mínimamente lo siguiente:</w:t>
            </w:r>
          </w:p>
          <w:p w14:paraId="652E49C8" w14:textId="77777777" w:rsidR="00E23831" w:rsidRPr="002F2D76" w:rsidRDefault="00E23831" w:rsidP="00E23831">
            <w:pPr>
              <w:ind w:left="720"/>
              <w:contextualSpacing/>
              <w:jc w:val="both"/>
              <w:rPr>
                <w:rFonts w:ascii="Arial" w:hAnsi="Arial" w:cs="Arial"/>
                <w:b/>
                <w:sz w:val="20"/>
                <w:szCs w:val="20"/>
                <w:lang w:val="es-BO" w:eastAsia="es-BO"/>
              </w:rPr>
            </w:pPr>
          </w:p>
          <w:tbl>
            <w:tblPr>
              <w:tblStyle w:val="Tabladelista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120"/>
              <w:gridCol w:w="1374"/>
            </w:tblGrid>
            <w:tr w:rsidR="00E23831" w:rsidRPr="002F2D76" w14:paraId="01E71DEA" w14:textId="77777777" w:rsidTr="00E2383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3BD176D1" w14:textId="77777777" w:rsidR="00E23831" w:rsidRPr="002F2D76" w:rsidRDefault="00E23831" w:rsidP="00E23831">
                  <w:pPr>
                    <w:ind w:right="113"/>
                    <w:jc w:val="center"/>
                    <w:rPr>
                      <w:rFonts w:ascii="Arial" w:hAnsi="Arial" w:cs="Arial"/>
                      <w:snapToGrid w:val="0"/>
                      <w:sz w:val="20"/>
                      <w:szCs w:val="20"/>
                    </w:rPr>
                  </w:pPr>
                  <w:r w:rsidRPr="002F2D76">
                    <w:rPr>
                      <w:rFonts w:ascii="Arial" w:hAnsi="Arial" w:cs="Arial"/>
                      <w:sz w:val="20"/>
                      <w:szCs w:val="20"/>
                    </w:rPr>
                    <w:t>DESCRIPCIÓN</w:t>
                  </w:r>
                </w:p>
              </w:tc>
              <w:tc>
                <w:tcPr>
                  <w:tcW w:w="1120" w:type="dxa"/>
                  <w:shd w:val="clear" w:color="auto" w:fill="A6A6A6"/>
                </w:tcPr>
                <w:p w14:paraId="6DC7FEBF" w14:textId="77777777" w:rsidR="00E23831" w:rsidRPr="002F2D76" w:rsidRDefault="00E23831" w:rsidP="00E23831">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2F2D76">
                    <w:rPr>
                      <w:rFonts w:ascii="Arial" w:hAnsi="Arial" w:cs="Arial"/>
                      <w:sz w:val="20"/>
                      <w:szCs w:val="20"/>
                    </w:rPr>
                    <w:t>UNIDAD</w:t>
                  </w:r>
                </w:p>
              </w:tc>
              <w:tc>
                <w:tcPr>
                  <w:tcW w:w="1374" w:type="dxa"/>
                  <w:shd w:val="clear" w:color="auto" w:fill="A6A6A6"/>
                </w:tcPr>
                <w:p w14:paraId="2C84E8E3" w14:textId="77777777" w:rsidR="00E23831" w:rsidRPr="002F2D76" w:rsidRDefault="00E23831" w:rsidP="00E23831">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2F2D76">
                    <w:rPr>
                      <w:rFonts w:ascii="Arial" w:hAnsi="Arial" w:cs="Arial"/>
                      <w:sz w:val="20"/>
                      <w:szCs w:val="20"/>
                    </w:rPr>
                    <w:t>CANTIDAD</w:t>
                  </w:r>
                </w:p>
              </w:tc>
            </w:tr>
            <w:tr w:rsidR="00E23831" w:rsidRPr="002F2D76" w14:paraId="0C48355A" w14:textId="77777777" w:rsidTr="00E238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1A735E7F" w14:textId="77777777" w:rsidR="00E23831" w:rsidRPr="002F2D76" w:rsidRDefault="00E23831" w:rsidP="00E23831">
                  <w:pPr>
                    <w:ind w:right="113"/>
                    <w:rPr>
                      <w:rFonts w:ascii="Arial" w:hAnsi="Arial" w:cs="Arial"/>
                      <w:snapToGrid w:val="0"/>
                      <w:sz w:val="18"/>
                      <w:szCs w:val="18"/>
                    </w:rPr>
                  </w:pPr>
                  <w:r w:rsidRPr="002F2D76">
                    <w:rPr>
                      <w:rFonts w:ascii="Arial" w:hAnsi="Arial" w:cs="Arial"/>
                      <w:sz w:val="18"/>
                      <w:szCs w:val="18"/>
                    </w:rPr>
                    <w:t>AMOLADORA</w:t>
                  </w:r>
                </w:p>
              </w:tc>
              <w:tc>
                <w:tcPr>
                  <w:tcW w:w="1120" w:type="dxa"/>
                </w:tcPr>
                <w:p w14:paraId="56FCE25D" w14:textId="77777777" w:rsidR="00E23831" w:rsidRPr="002F2D76" w:rsidRDefault="00E23831" w:rsidP="00E2383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2F2D76">
                    <w:rPr>
                      <w:rFonts w:ascii="Arial" w:hAnsi="Arial" w:cs="Arial"/>
                      <w:sz w:val="18"/>
                      <w:szCs w:val="18"/>
                    </w:rPr>
                    <w:t>PZA</w:t>
                  </w:r>
                </w:p>
              </w:tc>
              <w:tc>
                <w:tcPr>
                  <w:tcW w:w="1374" w:type="dxa"/>
                </w:tcPr>
                <w:p w14:paraId="3E84EB6B" w14:textId="77777777" w:rsidR="00E23831" w:rsidRPr="002F2D76" w:rsidRDefault="00E23831" w:rsidP="00E2383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8"/>
                      <w:szCs w:val="18"/>
                    </w:rPr>
                  </w:pPr>
                  <w:r w:rsidRPr="002F2D76">
                    <w:rPr>
                      <w:rFonts w:ascii="Arial" w:hAnsi="Arial" w:cs="Arial"/>
                      <w:color w:val="FF0000"/>
                      <w:sz w:val="18"/>
                      <w:szCs w:val="18"/>
                    </w:rPr>
                    <w:t>2</w:t>
                  </w:r>
                </w:p>
              </w:tc>
            </w:tr>
            <w:tr w:rsidR="00E23831" w:rsidRPr="002F2D76" w14:paraId="15D75E67" w14:textId="77777777" w:rsidTr="00E23831">
              <w:trPr>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49336A21" w14:textId="77777777" w:rsidR="00E23831" w:rsidRPr="002F2D76" w:rsidRDefault="00E23831" w:rsidP="00E23831">
                  <w:pPr>
                    <w:ind w:right="113"/>
                    <w:rPr>
                      <w:rFonts w:ascii="Arial" w:hAnsi="Arial" w:cs="Arial"/>
                      <w:snapToGrid w:val="0"/>
                      <w:sz w:val="18"/>
                      <w:szCs w:val="18"/>
                    </w:rPr>
                  </w:pPr>
                  <w:r w:rsidRPr="002F2D76">
                    <w:rPr>
                      <w:rFonts w:ascii="Arial" w:hAnsi="Arial" w:cs="Arial"/>
                      <w:sz w:val="18"/>
                      <w:szCs w:val="18"/>
                    </w:rPr>
                    <w:t>TALADRO ELÉCTRICO</w:t>
                  </w:r>
                </w:p>
              </w:tc>
              <w:tc>
                <w:tcPr>
                  <w:tcW w:w="1120" w:type="dxa"/>
                </w:tcPr>
                <w:p w14:paraId="547B42D0" w14:textId="77777777" w:rsidR="00E23831" w:rsidRPr="002F2D76" w:rsidRDefault="00E23831" w:rsidP="00E23831">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r w:rsidRPr="002F2D76">
                    <w:rPr>
                      <w:rFonts w:ascii="Arial" w:hAnsi="Arial" w:cs="Arial"/>
                      <w:sz w:val="18"/>
                      <w:szCs w:val="18"/>
                    </w:rPr>
                    <w:t>PZA</w:t>
                  </w:r>
                </w:p>
              </w:tc>
              <w:tc>
                <w:tcPr>
                  <w:tcW w:w="1374" w:type="dxa"/>
                </w:tcPr>
                <w:p w14:paraId="17BF02B3" w14:textId="77777777" w:rsidR="00E23831" w:rsidRPr="002F2D76" w:rsidRDefault="00E23831" w:rsidP="00E23831">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8"/>
                      <w:szCs w:val="18"/>
                    </w:rPr>
                  </w:pPr>
                  <w:r w:rsidRPr="002F2D76">
                    <w:rPr>
                      <w:rFonts w:ascii="Arial" w:hAnsi="Arial" w:cs="Arial"/>
                      <w:color w:val="FF0000"/>
                      <w:sz w:val="18"/>
                      <w:szCs w:val="18"/>
                    </w:rPr>
                    <w:t>2</w:t>
                  </w:r>
                </w:p>
              </w:tc>
            </w:tr>
            <w:tr w:rsidR="00E23831" w:rsidRPr="002F2D76" w14:paraId="4D53A23F" w14:textId="77777777" w:rsidTr="00E238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Pr>
                <w:p w14:paraId="024D52F0" w14:textId="77777777" w:rsidR="00E23831" w:rsidRPr="002F2D76" w:rsidRDefault="00E23831" w:rsidP="00E23831">
                  <w:pPr>
                    <w:ind w:right="113"/>
                    <w:rPr>
                      <w:rFonts w:ascii="Arial" w:hAnsi="Arial" w:cs="Arial"/>
                      <w:sz w:val="18"/>
                      <w:szCs w:val="18"/>
                    </w:rPr>
                  </w:pPr>
                  <w:r>
                    <w:rPr>
                      <w:rFonts w:ascii="Arial" w:hAnsi="Arial" w:cs="Arial"/>
                      <w:sz w:val="18"/>
                      <w:szCs w:val="18"/>
                    </w:rPr>
                    <w:t>CORTADORA DE CALAMINA</w:t>
                  </w:r>
                </w:p>
              </w:tc>
              <w:tc>
                <w:tcPr>
                  <w:tcW w:w="1120" w:type="dxa"/>
                </w:tcPr>
                <w:p w14:paraId="6B737988" w14:textId="77777777" w:rsidR="00E23831" w:rsidRPr="002F2D76" w:rsidRDefault="00E23831" w:rsidP="00E2383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PZA</w:t>
                  </w:r>
                </w:p>
              </w:tc>
              <w:tc>
                <w:tcPr>
                  <w:tcW w:w="1374" w:type="dxa"/>
                </w:tcPr>
                <w:p w14:paraId="480A4707" w14:textId="77777777" w:rsidR="00E23831" w:rsidRPr="002F2D76" w:rsidRDefault="00E23831" w:rsidP="00E2383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Pr>
                      <w:rFonts w:ascii="Arial" w:hAnsi="Arial" w:cs="Arial"/>
                      <w:color w:val="FF0000"/>
                      <w:sz w:val="18"/>
                      <w:szCs w:val="18"/>
                    </w:rPr>
                    <w:t>2</w:t>
                  </w:r>
                </w:p>
              </w:tc>
            </w:tr>
          </w:tbl>
          <w:p w14:paraId="1C842866" w14:textId="77777777" w:rsidR="00E23831" w:rsidRDefault="00E23831" w:rsidP="00E23831">
            <w:pPr>
              <w:contextualSpacing/>
              <w:jc w:val="both"/>
              <w:rPr>
                <w:rFonts w:ascii="Arial" w:eastAsia="Calibri" w:hAnsi="Arial" w:cs="Arial"/>
                <w:bCs/>
                <w:snapToGrid w:val="0"/>
                <w:sz w:val="20"/>
                <w:szCs w:val="20"/>
                <w:u w:val="single"/>
                <w:lang w:val="es-BO" w:eastAsia="es-BO"/>
              </w:rPr>
            </w:pPr>
          </w:p>
          <w:p w14:paraId="150E9EE8" w14:textId="77777777" w:rsidR="00E23831" w:rsidRPr="002F2D76" w:rsidRDefault="00E23831" w:rsidP="00E23831">
            <w:pPr>
              <w:contextualSpacing/>
              <w:jc w:val="both"/>
              <w:rPr>
                <w:rFonts w:ascii="Arial" w:eastAsia="Calibri" w:hAnsi="Arial" w:cs="Arial"/>
                <w:bCs/>
                <w:snapToGrid w:val="0"/>
                <w:sz w:val="20"/>
                <w:szCs w:val="20"/>
                <w:u w:val="single"/>
                <w:lang w:val="es-BO" w:eastAsia="es-BO"/>
              </w:rPr>
            </w:pPr>
            <w:r w:rsidRPr="002F2D76">
              <w:rPr>
                <w:rFonts w:ascii="Arial" w:eastAsia="Calibri" w:hAnsi="Arial" w:cs="Arial"/>
                <w:bCs/>
                <w:snapToGrid w:val="0"/>
                <w:sz w:val="20"/>
                <w:szCs w:val="20"/>
                <w:u w:val="single"/>
                <w:lang w:val="es-BO" w:eastAsia="es-BO"/>
              </w:rPr>
              <w:t xml:space="preserve">NOTA: Las herramientas descritas en la tabla </w:t>
            </w:r>
            <w:r>
              <w:rPr>
                <w:rFonts w:ascii="Arial" w:eastAsia="Calibri" w:hAnsi="Arial" w:cs="Arial"/>
                <w:bCs/>
                <w:snapToGrid w:val="0"/>
                <w:sz w:val="20"/>
                <w:szCs w:val="20"/>
                <w:u w:val="single"/>
                <w:lang w:val="es-BO" w:eastAsia="es-BO"/>
              </w:rPr>
              <w:t>anterior, no deben ser consideradas</w:t>
            </w:r>
            <w:r w:rsidRPr="002F2D76">
              <w:rPr>
                <w:rFonts w:ascii="Arial" w:eastAsia="Calibri" w:hAnsi="Arial" w:cs="Arial"/>
                <w:bCs/>
                <w:snapToGrid w:val="0"/>
                <w:sz w:val="20"/>
                <w:szCs w:val="20"/>
                <w:u w:val="single"/>
                <w:lang w:val="es-BO" w:eastAsia="es-BO"/>
              </w:rPr>
              <w:t xml:space="preserve"> como limitativas, por lo que el CONTRATISTA deberá proveer estas y otras que sean necesarias para la correcta ejecución de todos </w:t>
            </w:r>
            <w:r w:rsidRPr="002F2D76">
              <w:rPr>
                <w:rFonts w:ascii="Arial" w:eastAsia="Calibri" w:hAnsi="Arial" w:cs="Arial"/>
                <w:bCs/>
                <w:snapToGrid w:val="0"/>
                <w:sz w:val="20"/>
                <w:szCs w:val="20"/>
                <w:u w:val="single"/>
                <w:lang w:val="es-BO" w:eastAsia="es-BO"/>
              </w:rPr>
              <w:lastRenderedPageBreak/>
              <w:t>los ítems y plazo de la obra; se aclara que el BCB no r</w:t>
            </w:r>
            <w:r>
              <w:rPr>
                <w:rFonts w:ascii="Arial" w:eastAsia="Calibri" w:hAnsi="Arial" w:cs="Arial"/>
                <w:bCs/>
                <w:snapToGrid w:val="0"/>
                <w:sz w:val="20"/>
                <w:szCs w:val="20"/>
                <w:u w:val="single"/>
                <w:lang w:val="es-BO" w:eastAsia="es-BO"/>
              </w:rPr>
              <w:t>econocerá ningún pago adicional por el uso de otras herramientas.</w:t>
            </w:r>
          </w:p>
          <w:p w14:paraId="6CF2F98E" w14:textId="77777777" w:rsidR="00E23831" w:rsidRPr="002F2D76" w:rsidRDefault="00E23831" w:rsidP="00E23831">
            <w:pPr>
              <w:ind w:left="360"/>
              <w:contextualSpacing/>
              <w:jc w:val="both"/>
              <w:rPr>
                <w:rFonts w:ascii="Arial" w:hAnsi="Arial" w:cs="Arial"/>
                <w:b/>
                <w:sz w:val="20"/>
                <w:szCs w:val="20"/>
                <w:lang w:val="es-BO"/>
              </w:rPr>
            </w:pPr>
          </w:p>
          <w:p w14:paraId="405C9D2B" w14:textId="77777777" w:rsidR="00E23831" w:rsidRPr="002F2D76" w:rsidRDefault="00E23831" w:rsidP="00A06C10">
            <w:pPr>
              <w:numPr>
                <w:ilvl w:val="0"/>
                <w:numId w:val="50"/>
              </w:numPr>
              <w:contextualSpacing/>
              <w:jc w:val="both"/>
              <w:rPr>
                <w:rFonts w:ascii="Arial" w:hAnsi="Arial" w:cs="Arial"/>
                <w:sz w:val="20"/>
                <w:szCs w:val="20"/>
                <w:lang w:val="es-BO"/>
              </w:rPr>
            </w:pPr>
            <w:r w:rsidRPr="002F2D76">
              <w:rPr>
                <w:rFonts w:ascii="Arial" w:hAnsi="Arial" w:cs="Arial"/>
                <w:b/>
                <w:bCs/>
                <w:sz w:val="20"/>
                <w:szCs w:val="20"/>
                <w:lang w:val="es-BO"/>
              </w:rPr>
              <w:t>EXPERIENCIA DEL PROPONENTE</w:t>
            </w:r>
          </w:p>
          <w:p w14:paraId="3C0659B5" w14:textId="77777777" w:rsidR="00E23831" w:rsidRDefault="00E23831" w:rsidP="00E23831">
            <w:pPr>
              <w:tabs>
                <w:tab w:val="left" w:pos="539"/>
              </w:tabs>
              <w:ind w:right="113"/>
              <w:contextualSpacing/>
              <w:jc w:val="both"/>
              <w:rPr>
                <w:rFonts w:ascii="Arial" w:eastAsia="Calibri" w:hAnsi="Arial" w:cs="Arial"/>
                <w:sz w:val="20"/>
                <w:szCs w:val="20"/>
                <w:lang w:val="es-BO" w:eastAsia="en-US"/>
              </w:rPr>
            </w:pPr>
            <w:r w:rsidRPr="002F2D76">
              <w:rPr>
                <w:rFonts w:ascii="Arial" w:eastAsia="Calibri" w:hAnsi="Arial" w:cs="Arial"/>
                <w:sz w:val="20"/>
                <w:szCs w:val="20"/>
                <w:lang w:val="es-BO" w:eastAsia="en-US"/>
              </w:rPr>
              <w:t xml:space="preserve">El </w:t>
            </w:r>
            <w:r w:rsidRPr="002F2D76">
              <w:rPr>
                <w:rFonts w:ascii="Arial" w:eastAsia="Calibri" w:hAnsi="Arial" w:cs="Arial"/>
                <w:b/>
                <w:sz w:val="20"/>
                <w:szCs w:val="20"/>
                <w:lang w:val="es-BO" w:eastAsia="en-US"/>
              </w:rPr>
              <w:t>PROPONENTE</w:t>
            </w:r>
            <w:r w:rsidRPr="002F2D76">
              <w:rPr>
                <w:rFonts w:ascii="Arial" w:eastAsia="Calibri" w:hAnsi="Arial" w:cs="Arial"/>
                <w:sz w:val="20"/>
                <w:szCs w:val="20"/>
                <w:lang w:val="es-BO" w:eastAsia="en-US"/>
              </w:rPr>
              <w:t xml:space="preserve"> deberá cumplir mínimamente con la siguiente experiencia:</w:t>
            </w:r>
          </w:p>
          <w:p w14:paraId="5AAC3B7C" w14:textId="77777777" w:rsidR="00E23831" w:rsidRPr="002F2D76" w:rsidRDefault="00E23831" w:rsidP="00E23831">
            <w:pPr>
              <w:tabs>
                <w:tab w:val="left" w:pos="539"/>
              </w:tabs>
              <w:ind w:right="113"/>
              <w:contextualSpacing/>
              <w:jc w:val="both"/>
              <w:rPr>
                <w:rFonts w:ascii="Arial" w:eastAsia="Calibri" w:hAnsi="Arial" w:cs="Arial"/>
                <w:sz w:val="20"/>
                <w:szCs w:val="20"/>
                <w:lang w:val="es-BO" w:eastAsia="en-US"/>
              </w:rPr>
            </w:pPr>
          </w:p>
          <w:p w14:paraId="1C72EFDF" w14:textId="77777777" w:rsidR="00E23831" w:rsidRPr="002F2D76" w:rsidRDefault="00E23831" w:rsidP="00A06C10">
            <w:pPr>
              <w:numPr>
                <w:ilvl w:val="1"/>
                <w:numId w:val="50"/>
              </w:numPr>
              <w:contextualSpacing/>
              <w:jc w:val="both"/>
              <w:rPr>
                <w:rFonts w:ascii="Arial" w:hAnsi="Arial" w:cs="Arial"/>
                <w:b/>
                <w:bCs/>
                <w:snapToGrid w:val="0"/>
                <w:sz w:val="20"/>
                <w:szCs w:val="20"/>
                <w:lang w:val="es-BO" w:eastAsia="es-BO"/>
              </w:rPr>
            </w:pPr>
            <w:r w:rsidRPr="002F2D76">
              <w:rPr>
                <w:rFonts w:ascii="Arial" w:hAnsi="Arial" w:cs="Arial"/>
                <w:b/>
                <w:bCs/>
                <w:snapToGrid w:val="0"/>
                <w:sz w:val="20"/>
                <w:szCs w:val="20"/>
                <w:lang w:val="es-BO" w:eastAsia="es-BO"/>
              </w:rPr>
              <w:t>EXPERIENCIA GENERAL (Formulario A-3)</w:t>
            </w:r>
          </w:p>
          <w:p w14:paraId="0069001A" w14:textId="77777777" w:rsidR="00E23831" w:rsidRPr="002F2D76" w:rsidRDefault="00E23831" w:rsidP="00E23831">
            <w:pPr>
              <w:ind w:left="708"/>
              <w:contextualSpacing/>
              <w:jc w:val="both"/>
              <w:rPr>
                <w:rFonts w:ascii="Arial" w:hAnsi="Arial" w:cs="Arial"/>
                <w:bCs/>
                <w:snapToGrid w:val="0"/>
                <w:sz w:val="20"/>
                <w:szCs w:val="20"/>
                <w:lang w:val="es-BO" w:eastAsia="es-BO"/>
              </w:rPr>
            </w:pPr>
            <w:r w:rsidRPr="002F2D76">
              <w:rPr>
                <w:rFonts w:ascii="Arial" w:eastAsia="Calibri" w:hAnsi="Arial" w:cs="Arial"/>
                <w:sz w:val="20"/>
                <w:szCs w:val="20"/>
                <w:lang w:val="es-BO"/>
              </w:rPr>
              <w:t xml:space="preserve">El </w:t>
            </w:r>
            <w:r w:rsidRPr="002F2D76">
              <w:rPr>
                <w:rFonts w:ascii="Arial" w:eastAsia="Calibri" w:hAnsi="Arial" w:cs="Arial"/>
                <w:b/>
                <w:sz w:val="20"/>
                <w:szCs w:val="20"/>
                <w:lang w:val="es-BO"/>
              </w:rPr>
              <w:t>PROPONENTE</w:t>
            </w:r>
            <w:r w:rsidRPr="002F2D76">
              <w:rPr>
                <w:rFonts w:ascii="Arial" w:eastAsia="Calibri" w:hAnsi="Arial" w:cs="Arial"/>
                <w:sz w:val="20"/>
                <w:szCs w:val="20"/>
                <w:lang w:val="es-BO"/>
              </w:rPr>
              <w:t xml:space="preserve"> </w:t>
            </w:r>
            <w:r w:rsidRPr="002F2D76">
              <w:rPr>
                <w:rFonts w:ascii="Arial" w:hAnsi="Arial" w:cs="Arial"/>
                <w:bCs/>
                <w:snapToGrid w:val="0"/>
                <w:sz w:val="20"/>
                <w:szCs w:val="20"/>
                <w:lang w:val="es-BO" w:eastAsia="es-BO"/>
              </w:rPr>
              <w:t xml:space="preserve">deberá acreditar una experiencia general </w:t>
            </w:r>
            <w:r w:rsidRPr="002F2D76">
              <w:rPr>
                <w:rFonts w:ascii="Arial" w:hAnsi="Arial" w:cs="Arial"/>
                <w:b/>
                <w:bCs/>
                <w:snapToGrid w:val="0"/>
                <w:sz w:val="20"/>
                <w:szCs w:val="20"/>
                <w:u w:val="single"/>
                <w:lang w:val="es-BO" w:eastAsia="es-BO"/>
              </w:rPr>
              <w:t>mínima</w:t>
            </w:r>
            <w:r w:rsidRPr="002F2D76">
              <w:rPr>
                <w:rFonts w:ascii="Arial" w:hAnsi="Arial" w:cs="Arial"/>
                <w:bCs/>
                <w:snapToGrid w:val="0"/>
                <w:sz w:val="20"/>
                <w:szCs w:val="20"/>
                <w:lang w:val="es-BO" w:eastAsia="es-BO"/>
              </w:rPr>
              <w:t xml:space="preserve"> de </w:t>
            </w:r>
            <w:r w:rsidRPr="002F2D76">
              <w:rPr>
                <w:rFonts w:ascii="Arial" w:hAnsi="Arial" w:cs="Arial"/>
                <w:b/>
                <w:bCs/>
                <w:snapToGrid w:val="0"/>
                <w:color w:val="FF0000"/>
                <w:sz w:val="20"/>
                <w:szCs w:val="20"/>
                <w:lang w:val="es-BO" w:eastAsia="es-BO"/>
              </w:rPr>
              <w:t>C</w:t>
            </w:r>
            <w:r>
              <w:rPr>
                <w:rFonts w:ascii="Arial" w:hAnsi="Arial" w:cs="Arial"/>
                <w:b/>
                <w:bCs/>
                <w:snapToGrid w:val="0"/>
                <w:color w:val="FF0000"/>
                <w:sz w:val="20"/>
                <w:szCs w:val="20"/>
                <w:lang w:val="es-BO" w:eastAsia="es-BO"/>
              </w:rPr>
              <w:t>UATRO (4</w:t>
            </w:r>
            <w:r w:rsidRPr="002F2D76">
              <w:rPr>
                <w:rFonts w:ascii="Arial" w:hAnsi="Arial" w:cs="Arial"/>
                <w:b/>
                <w:bCs/>
                <w:snapToGrid w:val="0"/>
                <w:color w:val="FF0000"/>
                <w:sz w:val="20"/>
                <w:szCs w:val="20"/>
                <w:lang w:val="es-BO" w:eastAsia="es-BO"/>
              </w:rPr>
              <w:t>) TRABAJOS</w:t>
            </w:r>
            <w:r w:rsidRPr="002F2D76">
              <w:rPr>
                <w:rFonts w:ascii="Arial" w:hAnsi="Arial" w:cs="Arial"/>
                <w:bCs/>
                <w:snapToGrid w:val="0"/>
                <w:sz w:val="20"/>
                <w:szCs w:val="20"/>
                <w:lang w:val="es-BO" w:eastAsia="es-BO"/>
              </w:rPr>
              <w:t xml:space="preserve"> en el área de la construcción o mantenimiento de obras civiles en general.</w:t>
            </w:r>
          </w:p>
          <w:p w14:paraId="5735A0DD" w14:textId="77777777" w:rsidR="00E23831" w:rsidRPr="002F2D76" w:rsidRDefault="00E23831" w:rsidP="00A06C10">
            <w:pPr>
              <w:numPr>
                <w:ilvl w:val="1"/>
                <w:numId w:val="50"/>
              </w:numPr>
              <w:contextualSpacing/>
              <w:jc w:val="both"/>
              <w:rPr>
                <w:rFonts w:ascii="Arial" w:hAnsi="Arial" w:cs="Arial"/>
                <w:b/>
                <w:bCs/>
                <w:snapToGrid w:val="0"/>
                <w:sz w:val="20"/>
                <w:szCs w:val="20"/>
                <w:lang w:val="es-BO" w:eastAsia="es-BO"/>
              </w:rPr>
            </w:pPr>
            <w:r w:rsidRPr="002F2D76">
              <w:rPr>
                <w:rFonts w:ascii="Arial" w:hAnsi="Arial" w:cs="Arial"/>
                <w:b/>
                <w:bCs/>
                <w:snapToGrid w:val="0"/>
                <w:sz w:val="20"/>
                <w:szCs w:val="20"/>
                <w:lang w:val="es-BO" w:eastAsia="es-BO"/>
              </w:rPr>
              <w:t>EXPERIENCIA ESPECÍFICA (Formulario A-4)</w:t>
            </w:r>
          </w:p>
          <w:p w14:paraId="3F6919B3" w14:textId="77777777" w:rsidR="00E23831" w:rsidRDefault="00E23831" w:rsidP="00E23831">
            <w:pPr>
              <w:ind w:left="708"/>
              <w:contextualSpacing/>
              <w:jc w:val="both"/>
              <w:rPr>
                <w:rFonts w:ascii="Arial" w:hAnsi="Arial" w:cs="Arial"/>
                <w:bCs/>
                <w:sz w:val="20"/>
                <w:szCs w:val="24"/>
                <w:lang w:val="es-BO"/>
              </w:rPr>
            </w:pPr>
            <w:r w:rsidRPr="002F2D76">
              <w:rPr>
                <w:rFonts w:ascii="Arial" w:eastAsia="Calibri" w:hAnsi="Arial" w:cs="Arial"/>
                <w:sz w:val="20"/>
                <w:szCs w:val="20"/>
                <w:lang w:val="es-BO"/>
              </w:rPr>
              <w:t xml:space="preserve">El </w:t>
            </w:r>
            <w:r w:rsidRPr="002F2D76">
              <w:rPr>
                <w:rFonts w:ascii="Arial" w:eastAsia="Calibri" w:hAnsi="Arial" w:cs="Arial"/>
                <w:b/>
                <w:sz w:val="20"/>
                <w:szCs w:val="20"/>
                <w:lang w:val="es-BO"/>
              </w:rPr>
              <w:t>PROPONENTE</w:t>
            </w:r>
            <w:r w:rsidRPr="002F2D76">
              <w:rPr>
                <w:rFonts w:ascii="Arial" w:hAnsi="Arial" w:cs="Arial"/>
                <w:bCs/>
                <w:snapToGrid w:val="0"/>
                <w:sz w:val="20"/>
                <w:szCs w:val="20"/>
                <w:lang w:val="es-BO" w:eastAsia="es-BO"/>
              </w:rPr>
              <w:t xml:space="preserve"> deberá acreditar una experiencia específica </w:t>
            </w:r>
            <w:r w:rsidRPr="002F2D76">
              <w:rPr>
                <w:rFonts w:ascii="Arial" w:hAnsi="Arial" w:cs="Arial"/>
                <w:b/>
                <w:bCs/>
                <w:snapToGrid w:val="0"/>
                <w:sz w:val="20"/>
                <w:szCs w:val="20"/>
                <w:u w:val="single"/>
                <w:lang w:val="es-BO" w:eastAsia="es-BO"/>
              </w:rPr>
              <w:t>mínima</w:t>
            </w:r>
            <w:r w:rsidRPr="002F2D76">
              <w:rPr>
                <w:rFonts w:ascii="Arial" w:hAnsi="Arial" w:cs="Arial"/>
                <w:bCs/>
                <w:snapToGrid w:val="0"/>
                <w:sz w:val="20"/>
                <w:szCs w:val="20"/>
                <w:lang w:val="es-BO" w:eastAsia="es-BO"/>
              </w:rPr>
              <w:t xml:space="preserve"> de </w:t>
            </w:r>
            <w:r>
              <w:rPr>
                <w:rFonts w:ascii="Arial" w:hAnsi="Arial" w:cs="Arial"/>
                <w:b/>
                <w:bCs/>
                <w:snapToGrid w:val="0"/>
                <w:color w:val="FF0000"/>
                <w:sz w:val="20"/>
                <w:szCs w:val="20"/>
                <w:lang w:val="es-BO" w:eastAsia="es-BO"/>
              </w:rPr>
              <w:t>UN</w:t>
            </w:r>
            <w:r w:rsidRPr="002F2D76">
              <w:rPr>
                <w:rFonts w:ascii="Arial" w:hAnsi="Arial" w:cs="Arial"/>
                <w:b/>
                <w:bCs/>
                <w:snapToGrid w:val="0"/>
                <w:color w:val="FF0000"/>
                <w:sz w:val="20"/>
                <w:szCs w:val="20"/>
                <w:lang w:val="es-BO" w:eastAsia="es-BO"/>
              </w:rPr>
              <w:t xml:space="preserve"> (</w:t>
            </w:r>
            <w:r>
              <w:rPr>
                <w:rFonts w:ascii="Arial" w:hAnsi="Arial" w:cs="Arial"/>
                <w:b/>
                <w:bCs/>
                <w:snapToGrid w:val="0"/>
                <w:color w:val="FF0000"/>
                <w:sz w:val="20"/>
                <w:szCs w:val="20"/>
                <w:lang w:val="es-BO" w:eastAsia="es-BO"/>
              </w:rPr>
              <w:t>1) TRABAJO</w:t>
            </w:r>
            <w:r w:rsidRPr="002F2D76">
              <w:rPr>
                <w:rFonts w:ascii="Arial" w:hAnsi="Arial" w:cs="Arial"/>
                <w:bCs/>
                <w:snapToGrid w:val="0"/>
                <w:sz w:val="20"/>
                <w:szCs w:val="20"/>
                <w:lang w:val="es-BO" w:eastAsia="es-BO"/>
              </w:rPr>
              <w:t xml:space="preserve"> </w:t>
            </w:r>
            <w:r w:rsidRPr="00903036">
              <w:rPr>
                <w:rFonts w:ascii="Arial" w:hAnsi="Arial" w:cs="Arial"/>
                <w:bCs/>
                <w:snapToGrid w:val="0"/>
                <w:sz w:val="20"/>
                <w:szCs w:val="20"/>
                <w:lang w:val="es-BO" w:eastAsia="es-BO"/>
              </w:rPr>
              <w:t>relacionado al mantenimiento</w:t>
            </w:r>
            <w:r>
              <w:rPr>
                <w:rFonts w:ascii="Arial" w:hAnsi="Arial" w:cs="Arial"/>
                <w:bCs/>
                <w:snapToGrid w:val="0"/>
                <w:sz w:val="20"/>
                <w:szCs w:val="20"/>
                <w:lang w:val="es-BO" w:eastAsia="es-BO"/>
              </w:rPr>
              <w:t xml:space="preserve"> y/o instalación y/o reemplazo de cubiertas o pisos de vidrio templado</w:t>
            </w:r>
            <w:r w:rsidRPr="002F2D76">
              <w:rPr>
                <w:rFonts w:ascii="Arial" w:hAnsi="Arial" w:cs="Arial"/>
                <w:bCs/>
                <w:sz w:val="20"/>
                <w:szCs w:val="24"/>
                <w:lang w:val="es-BO"/>
              </w:rPr>
              <w:t>.</w:t>
            </w:r>
          </w:p>
          <w:p w14:paraId="3E0BC0F8" w14:textId="77777777" w:rsidR="00E23831" w:rsidRPr="002F2D76" w:rsidRDefault="00E23831" w:rsidP="00E23831">
            <w:pPr>
              <w:ind w:left="708"/>
              <w:contextualSpacing/>
              <w:jc w:val="both"/>
              <w:rPr>
                <w:rFonts w:ascii="Arial" w:hAnsi="Arial" w:cs="Arial"/>
                <w:bCs/>
                <w:snapToGrid w:val="0"/>
                <w:sz w:val="20"/>
                <w:szCs w:val="20"/>
                <w:lang w:val="es-BO" w:eastAsia="es-BO"/>
              </w:rPr>
            </w:pPr>
          </w:p>
          <w:p w14:paraId="63F6B4DF" w14:textId="77777777" w:rsidR="00E23831" w:rsidRDefault="00E23831" w:rsidP="00E23831">
            <w:pPr>
              <w:jc w:val="both"/>
              <w:rPr>
                <w:rFonts w:ascii="Arial" w:hAnsi="Arial" w:cs="Arial"/>
                <w:bCs/>
                <w:snapToGrid w:val="0"/>
                <w:sz w:val="20"/>
                <w:szCs w:val="20"/>
                <w:lang w:val="es-BO" w:eastAsia="es-BO"/>
              </w:rPr>
            </w:pPr>
            <w:r w:rsidRPr="002F2D76">
              <w:rPr>
                <w:rFonts w:ascii="Arial" w:hAnsi="Arial" w:cs="Arial"/>
                <w:bCs/>
                <w:snapToGrid w:val="0"/>
                <w:sz w:val="20"/>
                <w:szCs w:val="20"/>
                <w:lang w:val="es-BO" w:eastAsia="es-BO"/>
              </w:rPr>
              <w:t xml:space="preserve">Toda la información contenida en los Formularios A-3 y A-4, es una declaración jurada. Únicamente el </w:t>
            </w:r>
            <w:r w:rsidRPr="002F2D76">
              <w:rPr>
                <w:rFonts w:ascii="Arial" w:hAnsi="Arial" w:cs="Arial"/>
                <w:b/>
                <w:bCs/>
                <w:snapToGrid w:val="0"/>
                <w:sz w:val="20"/>
                <w:szCs w:val="20"/>
                <w:lang w:val="es-BO" w:eastAsia="es-BO"/>
              </w:rPr>
              <w:t xml:space="preserve">PROPONENTE ADJUDICADO </w:t>
            </w:r>
            <w:r w:rsidRPr="002F2D76">
              <w:rPr>
                <w:rFonts w:ascii="Arial" w:hAnsi="Arial" w:cs="Arial"/>
                <w:bCs/>
                <w:snapToGrid w:val="0"/>
                <w:sz w:val="20"/>
                <w:szCs w:val="20"/>
                <w:lang w:val="es-BO" w:eastAsia="es-BO"/>
              </w:rPr>
              <w:t xml:space="preserve">debe presentar para la firma de contrato los respaldos de la información declarada, en original o fotocopia </w:t>
            </w:r>
            <w:r>
              <w:rPr>
                <w:rFonts w:ascii="Arial" w:hAnsi="Arial" w:cs="Arial"/>
                <w:bCs/>
                <w:snapToGrid w:val="0"/>
                <w:sz w:val="20"/>
                <w:szCs w:val="20"/>
                <w:lang w:val="es-BO" w:eastAsia="es-BO"/>
              </w:rPr>
              <w:t>legalizada.</w:t>
            </w:r>
          </w:p>
          <w:p w14:paraId="0A85B37F" w14:textId="77777777" w:rsidR="00E23831" w:rsidRDefault="00E23831" w:rsidP="00E23831">
            <w:pPr>
              <w:jc w:val="both"/>
              <w:rPr>
                <w:rFonts w:ascii="Arial" w:eastAsia="Calibri" w:hAnsi="Arial" w:cs="Arial"/>
                <w:b/>
                <w:sz w:val="20"/>
                <w:szCs w:val="20"/>
                <w:lang w:val="es-BO" w:eastAsia="en-US"/>
              </w:rPr>
            </w:pPr>
            <w:r w:rsidRPr="002F2D76">
              <w:rPr>
                <w:rFonts w:ascii="Arial" w:eastAsia="Calibri" w:hAnsi="Arial" w:cs="Arial"/>
                <w:sz w:val="20"/>
                <w:szCs w:val="20"/>
                <w:lang w:val="es-BO" w:eastAsia="en-US"/>
              </w:rPr>
              <w:t xml:space="preserve">El </w:t>
            </w:r>
            <w:r w:rsidRPr="002F2D76">
              <w:rPr>
                <w:rFonts w:ascii="Arial" w:eastAsia="Calibri" w:hAnsi="Arial" w:cs="Arial"/>
                <w:b/>
                <w:sz w:val="20"/>
                <w:szCs w:val="20"/>
                <w:lang w:val="es-BO" w:eastAsia="en-US"/>
              </w:rPr>
              <w:t>PROPONENTE ADJUDICADO</w:t>
            </w:r>
            <w:r w:rsidRPr="002F2D76">
              <w:rPr>
                <w:rFonts w:ascii="Arial" w:eastAsia="Calibri" w:hAnsi="Arial" w:cs="Arial"/>
                <w:sz w:val="20"/>
                <w:szCs w:val="20"/>
                <w:lang w:val="es-BO" w:eastAsia="en-US"/>
              </w:rPr>
              <w:t xml:space="preserve"> deberá acreditar la Experiencia General y Experiencia Específica, con la presentación de Certificados de Cumplimiento de Contrato o Actas de Recepción Definitiva u otros documentos </w:t>
            </w:r>
            <w:r w:rsidRPr="00903036">
              <w:rPr>
                <w:rFonts w:ascii="Arial" w:eastAsia="Calibri" w:hAnsi="Arial" w:cs="Arial"/>
                <w:sz w:val="20"/>
                <w:szCs w:val="20"/>
                <w:lang w:val="es-BO" w:eastAsia="en-US"/>
              </w:rPr>
              <w:t>similares (Planillas de liquidación final) que</w:t>
            </w:r>
            <w:r w:rsidRPr="002F2D76">
              <w:rPr>
                <w:rFonts w:ascii="Arial" w:eastAsia="Calibri" w:hAnsi="Arial" w:cs="Arial"/>
                <w:sz w:val="20"/>
                <w:szCs w:val="20"/>
                <w:lang w:val="es-BO" w:eastAsia="en-US"/>
              </w:rPr>
              <w:t xml:space="preserve"> acrediten la ejecución de los trabajos u obras declaradas. Se aclara que los documentos deben ser emitidos por el </w:t>
            </w:r>
            <w:r w:rsidRPr="002F2D76">
              <w:rPr>
                <w:rFonts w:ascii="Arial" w:eastAsia="Calibri" w:hAnsi="Arial" w:cs="Arial"/>
                <w:b/>
                <w:sz w:val="20"/>
                <w:szCs w:val="20"/>
                <w:lang w:val="es-BO" w:eastAsia="en-US"/>
              </w:rPr>
              <w:t>CONTRATANTE.</w:t>
            </w:r>
          </w:p>
          <w:p w14:paraId="4643B281" w14:textId="77777777" w:rsidR="00E23831" w:rsidRPr="002F2D76" w:rsidRDefault="00E23831" w:rsidP="00E23831">
            <w:pPr>
              <w:jc w:val="both"/>
              <w:rPr>
                <w:rFonts w:ascii="Arial" w:hAnsi="Arial" w:cs="Arial"/>
                <w:bCs/>
                <w:snapToGrid w:val="0"/>
                <w:sz w:val="20"/>
                <w:szCs w:val="20"/>
                <w:lang w:val="es-BO" w:eastAsia="es-BO"/>
              </w:rPr>
            </w:pPr>
            <w:r>
              <w:rPr>
                <w:rFonts w:ascii="Arial" w:hAnsi="Arial" w:cs="Arial"/>
                <w:bCs/>
                <w:snapToGrid w:val="0"/>
                <w:sz w:val="20"/>
                <w:szCs w:val="20"/>
                <w:lang w:val="es-BO" w:eastAsia="es-BO"/>
              </w:rPr>
              <w:t>S</w:t>
            </w:r>
            <w:r w:rsidRPr="002F2D76">
              <w:rPr>
                <w:rFonts w:ascii="Arial" w:hAnsi="Arial" w:cs="Arial"/>
                <w:bCs/>
                <w:snapToGrid w:val="0"/>
                <w:sz w:val="20"/>
                <w:szCs w:val="20"/>
                <w:lang w:val="es-BO" w:eastAsia="es-BO"/>
              </w:rPr>
              <w:t>alvo en caso de presentar el Formulario 500 mediante el cual se verificará el cumplimiento del requisito, de manera previa a la suscripción del contrato.</w:t>
            </w:r>
          </w:p>
          <w:p w14:paraId="2E23CE83" w14:textId="77777777" w:rsidR="00E23831" w:rsidRPr="002F2D76" w:rsidRDefault="00E23831" w:rsidP="00E23831">
            <w:pPr>
              <w:contextualSpacing/>
              <w:jc w:val="both"/>
              <w:rPr>
                <w:rFonts w:ascii="Arial" w:hAnsi="Arial" w:cs="Arial"/>
                <w:sz w:val="20"/>
                <w:szCs w:val="20"/>
                <w:lang w:val="es-BO"/>
              </w:rPr>
            </w:pPr>
            <w:r w:rsidRPr="002F2D76">
              <w:rPr>
                <w:rFonts w:ascii="Arial" w:hAnsi="Arial" w:cs="Arial"/>
                <w:b/>
                <w:sz w:val="20"/>
                <w:szCs w:val="20"/>
                <w:lang w:val="es-BO"/>
              </w:rPr>
              <w:t>Nota:</w:t>
            </w:r>
            <w:r w:rsidRPr="002F2D76">
              <w:rPr>
                <w:rFonts w:ascii="Arial" w:hAnsi="Arial" w:cs="Arial"/>
                <w:sz w:val="20"/>
                <w:szCs w:val="20"/>
                <w:lang w:val="es-BO"/>
              </w:rPr>
              <w:t xml:space="preserve"> No se considerará como experiencia general y/o específica los diseños y/o consultorías de proyectos ni trabajos realizados como supervisión técnica de obras.</w:t>
            </w:r>
          </w:p>
          <w:p w14:paraId="2EB654A7" w14:textId="77777777" w:rsidR="00E23831" w:rsidRPr="002F2D76" w:rsidRDefault="00E23831" w:rsidP="00E23831">
            <w:pPr>
              <w:contextualSpacing/>
              <w:jc w:val="both"/>
              <w:rPr>
                <w:rFonts w:ascii="Arial" w:hAnsi="Arial" w:cs="Arial"/>
                <w:sz w:val="20"/>
                <w:szCs w:val="20"/>
                <w:lang w:val="es-BO"/>
              </w:rPr>
            </w:pPr>
          </w:p>
          <w:p w14:paraId="23DA5513" w14:textId="77777777" w:rsidR="00E23831" w:rsidRPr="002F2D76" w:rsidRDefault="00E23831" w:rsidP="00A06C10">
            <w:pPr>
              <w:numPr>
                <w:ilvl w:val="0"/>
                <w:numId w:val="50"/>
              </w:numPr>
              <w:contextualSpacing/>
              <w:jc w:val="both"/>
              <w:rPr>
                <w:rFonts w:ascii="Arial" w:hAnsi="Arial" w:cs="Arial"/>
                <w:sz w:val="20"/>
                <w:szCs w:val="20"/>
                <w:lang w:val="es-BO" w:eastAsia="es-BO"/>
              </w:rPr>
            </w:pPr>
            <w:r w:rsidRPr="002F2D76">
              <w:rPr>
                <w:rFonts w:ascii="Arial" w:hAnsi="Arial" w:cs="Arial"/>
                <w:b/>
                <w:bCs/>
                <w:sz w:val="20"/>
                <w:szCs w:val="20"/>
                <w:lang w:val="es-BO"/>
              </w:rPr>
              <w:t>HOJA DE VIDA DEL PERSONAL DE LA OBRA (Formulario A-5)</w:t>
            </w:r>
          </w:p>
          <w:p w14:paraId="09FE7B8B" w14:textId="77777777" w:rsidR="00E23831" w:rsidRDefault="00E23831" w:rsidP="00E23831">
            <w:pPr>
              <w:jc w:val="both"/>
              <w:rPr>
                <w:rFonts w:ascii="Arial" w:hAnsi="Arial" w:cs="Arial"/>
                <w:bCs/>
                <w:sz w:val="20"/>
                <w:szCs w:val="20"/>
                <w:lang w:val="es-BO"/>
              </w:rPr>
            </w:pPr>
            <w:r w:rsidRPr="002F2D76">
              <w:rPr>
                <w:rFonts w:ascii="Arial" w:hAnsi="Arial" w:cs="Arial"/>
                <w:bCs/>
                <w:sz w:val="20"/>
                <w:szCs w:val="20"/>
                <w:lang w:val="es-BO"/>
              </w:rPr>
              <w:t xml:space="preserve">El </w:t>
            </w:r>
            <w:r w:rsidRPr="002F2D76">
              <w:rPr>
                <w:rFonts w:ascii="Arial" w:hAnsi="Arial" w:cs="Arial"/>
                <w:b/>
                <w:bCs/>
                <w:sz w:val="20"/>
                <w:szCs w:val="20"/>
                <w:lang w:val="es-BO"/>
              </w:rPr>
              <w:t>PROPONENTE</w:t>
            </w:r>
            <w:r w:rsidRPr="002F2D76">
              <w:rPr>
                <w:rFonts w:ascii="Arial" w:hAnsi="Arial" w:cs="Arial"/>
                <w:bCs/>
                <w:sz w:val="20"/>
                <w:szCs w:val="20"/>
                <w:lang w:val="es-BO"/>
              </w:rPr>
              <w:t xml:space="preserve"> deberá contar con el siguiente personal de obra para el desarrollo de la obra en cuestión:</w:t>
            </w:r>
          </w:p>
          <w:p w14:paraId="02D63B79" w14:textId="77777777" w:rsidR="00E23831" w:rsidRPr="002F2D76" w:rsidRDefault="00E23831" w:rsidP="00E23831">
            <w:pPr>
              <w:jc w:val="both"/>
              <w:rPr>
                <w:rFonts w:ascii="Arial" w:hAnsi="Arial" w:cs="Arial"/>
                <w:bCs/>
                <w:sz w:val="20"/>
                <w:szCs w:val="20"/>
                <w:lang w:val="es-BO"/>
              </w:rPr>
            </w:pPr>
          </w:p>
          <w:p w14:paraId="6FB4385E" w14:textId="77777777" w:rsidR="00E23831" w:rsidRPr="002F2D76" w:rsidRDefault="00E23831" w:rsidP="00A06C10">
            <w:pPr>
              <w:numPr>
                <w:ilvl w:val="1"/>
                <w:numId w:val="50"/>
              </w:numPr>
              <w:contextualSpacing/>
              <w:jc w:val="both"/>
              <w:rPr>
                <w:rFonts w:ascii="Arial" w:hAnsi="Arial" w:cs="Arial"/>
                <w:b/>
                <w:bCs/>
                <w:sz w:val="20"/>
                <w:szCs w:val="20"/>
                <w:lang w:val="es-BO"/>
              </w:rPr>
            </w:pPr>
            <w:r w:rsidRPr="002F2D76">
              <w:rPr>
                <w:rFonts w:ascii="Arial" w:hAnsi="Arial" w:cs="Arial"/>
                <w:b/>
                <w:bCs/>
                <w:snapToGrid w:val="0"/>
                <w:sz w:val="20"/>
                <w:szCs w:val="20"/>
                <w:lang w:val="es-BO" w:eastAsia="es-BO"/>
              </w:rPr>
              <w:t>RESIDENTE</w:t>
            </w:r>
            <w:r w:rsidRPr="002F2D76">
              <w:rPr>
                <w:rFonts w:ascii="Arial" w:hAnsi="Arial" w:cs="Arial"/>
                <w:b/>
                <w:bCs/>
                <w:sz w:val="20"/>
                <w:szCs w:val="20"/>
                <w:lang w:val="es-BO"/>
              </w:rPr>
              <w:t xml:space="preserve"> DE OBRA</w:t>
            </w:r>
          </w:p>
          <w:p w14:paraId="6FE35CD1" w14:textId="77777777" w:rsidR="00E23831" w:rsidRPr="006D1A1E" w:rsidRDefault="00E23831" w:rsidP="00A06C10">
            <w:pPr>
              <w:numPr>
                <w:ilvl w:val="2"/>
                <w:numId w:val="50"/>
              </w:numPr>
              <w:contextualSpacing/>
              <w:jc w:val="both"/>
              <w:rPr>
                <w:rFonts w:ascii="Arial" w:hAnsi="Arial" w:cs="Arial"/>
                <w:sz w:val="20"/>
                <w:szCs w:val="20"/>
                <w:lang w:val="es-BO"/>
              </w:rPr>
            </w:pPr>
            <w:r w:rsidRPr="006D1A1E">
              <w:rPr>
                <w:rFonts w:ascii="Arial" w:hAnsi="Arial" w:cs="Arial"/>
                <w:b/>
                <w:sz w:val="20"/>
                <w:szCs w:val="20"/>
                <w:lang w:val="es-BO"/>
              </w:rPr>
              <w:t>FORMACIÓN,</w:t>
            </w:r>
            <w:r>
              <w:rPr>
                <w:rFonts w:ascii="Arial" w:hAnsi="Arial" w:cs="Arial"/>
                <w:sz w:val="20"/>
                <w:szCs w:val="20"/>
                <w:lang w:val="es-BO"/>
              </w:rPr>
              <w:t xml:space="preserve"> </w:t>
            </w:r>
            <w:r w:rsidRPr="002F2D76">
              <w:rPr>
                <w:rFonts w:ascii="Arial" w:hAnsi="Arial" w:cs="Arial"/>
                <w:sz w:val="20"/>
                <w:szCs w:val="20"/>
                <w:lang w:val="es-BO"/>
              </w:rPr>
              <w:t xml:space="preserve">Profesional con </w:t>
            </w:r>
            <w:r w:rsidRPr="002F2D76">
              <w:rPr>
                <w:rFonts w:ascii="Arial" w:hAnsi="Arial" w:cs="Arial"/>
                <w:b/>
                <w:sz w:val="20"/>
                <w:szCs w:val="20"/>
                <w:lang w:val="es-BO"/>
              </w:rPr>
              <w:t>Título en Provisión Nacional (TPN) o Título Profesional (TP)</w:t>
            </w:r>
            <w:r w:rsidRPr="002F2D76">
              <w:rPr>
                <w:rFonts w:ascii="Arial" w:hAnsi="Arial" w:cs="Arial"/>
                <w:sz w:val="20"/>
                <w:szCs w:val="20"/>
                <w:lang w:val="es-BO"/>
              </w:rPr>
              <w:t>, con licenciatura en Ingeniería Civil o Arquitectura, con registro en la Sociedad de Ingenieros de Bolivia o en el Colegio de Arquitectos respectivamente.</w:t>
            </w:r>
            <w:r>
              <w:rPr>
                <w:rFonts w:ascii="Arial" w:hAnsi="Arial" w:cs="Arial"/>
                <w:sz w:val="20"/>
                <w:szCs w:val="20"/>
                <w:lang w:val="es-BO"/>
              </w:rPr>
              <w:t xml:space="preserve"> </w:t>
            </w:r>
          </w:p>
          <w:p w14:paraId="006CB9A3" w14:textId="77777777" w:rsidR="00E23831" w:rsidRPr="002F2D76" w:rsidRDefault="00E23831" w:rsidP="00E23831">
            <w:pPr>
              <w:ind w:left="1080"/>
              <w:contextualSpacing/>
              <w:jc w:val="both"/>
              <w:rPr>
                <w:rFonts w:ascii="Arial" w:hAnsi="Arial" w:cs="Arial"/>
                <w:sz w:val="20"/>
                <w:szCs w:val="20"/>
                <w:lang w:val="es-BO"/>
              </w:rPr>
            </w:pPr>
          </w:p>
          <w:p w14:paraId="661A517E" w14:textId="77777777" w:rsidR="00E23831" w:rsidRDefault="00E23831" w:rsidP="00A06C10">
            <w:pPr>
              <w:numPr>
                <w:ilvl w:val="2"/>
                <w:numId w:val="50"/>
              </w:numPr>
              <w:contextualSpacing/>
              <w:jc w:val="both"/>
              <w:rPr>
                <w:rFonts w:ascii="Arial" w:hAnsi="Arial" w:cs="Arial"/>
                <w:bCs/>
                <w:sz w:val="20"/>
                <w:szCs w:val="20"/>
                <w:lang w:val="es-BO"/>
              </w:rPr>
            </w:pPr>
            <w:r w:rsidRPr="002F2D76">
              <w:rPr>
                <w:rFonts w:ascii="Arial" w:hAnsi="Arial" w:cs="Arial"/>
                <w:b/>
                <w:bCs/>
                <w:sz w:val="20"/>
                <w:szCs w:val="20"/>
                <w:lang w:val="es-BO"/>
              </w:rPr>
              <w:t xml:space="preserve">EXPERIENCIA </w:t>
            </w:r>
            <w:r w:rsidRPr="002F2D76">
              <w:rPr>
                <w:rFonts w:ascii="Arial" w:hAnsi="Arial" w:cs="Arial"/>
                <w:b/>
                <w:bCs/>
                <w:snapToGrid w:val="0"/>
                <w:sz w:val="20"/>
                <w:szCs w:val="20"/>
                <w:lang w:val="es-BO" w:eastAsia="es-BO"/>
              </w:rPr>
              <w:t>GENERAL</w:t>
            </w:r>
            <w:r w:rsidRPr="002F2D76">
              <w:rPr>
                <w:rFonts w:ascii="Arial" w:hAnsi="Arial" w:cs="Arial"/>
                <w:bCs/>
                <w:sz w:val="20"/>
                <w:szCs w:val="20"/>
                <w:lang w:val="es-BO"/>
              </w:rPr>
              <w:t xml:space="preserve">, por lo menos </w:t>
            </w:r>
            <w:r w:rsidRPr="002F2D76">
              <w:rPr>
                <w:rFonts w:ascii="Arial" w:hAnsi="Arial" w:cs="Arial"/>
                <w:b/>
                <w:bCs/>
                <w:color w:val="FF0000"/>
                <w:sz w:val="20"/>
                <w:szCs w:val="20"/>
                <w:lang w:val="es-BO"/>
              </w:rPr>
              <w:t>CUATRO (</w:t>
            </w:r>
            <w:r w:rsidRPr="002F2D76">
              <w:rPr>
                <w:rFonts w:ascii="Arial" w:hAnsi="Arial" w:cs="Arial"/>
                <w:b/>
                <w:bCs/>
                <w:snapToGrid w:val="0"/>
                <w:color w:val="FF0000"/>
                <w:sz w:val="20"/>
                <w:szCs w:val="20"/>
                <w:lang w:val="es-BO"/>
              </w:rPr>
              <w:t>4) TRABAJOS</w:t>
            </w:r>
            <w:r w:rsidRPr="002F2D76">
              <w:rPr>
                <w:rFonts w:ascii="Arial" w:hAnsi="Arial" w:cs="Arial"/>
                <w:bCs/>
                <w:snapToGrid w:val="0"/>
                <w:sz w:val="20"/>
                <w:szCs w:val="20"/>
                <w:lang w:val="es-BO"/>
              </w:rPr>
              <w:t xml:space="preserve"> </w:t>
            </w:r>
            <w:r w:rsidRPr="002F2D76">
              <w:rPr>
                <w:rFonts w:ascii="Arial" w:hAnsi="Arial" w:cs="Arial"/>
                <w:bCs/>
                <w:sz w:val="20"/>
                <w:szCs w:val="20"/>
                <w:lang w:val="es-BO"/>
              </w:rPr>
              <w:t>en el área de construcción de obras civiles en general.</w:t>
            </w:r>
          </w:p>
          <w:p w14:paraId="1AB54038" w14:textId="77777777" w:rsidR="00E23831" w:rsidRPr="00555C75" w:rsidRDefault="00E23831" w:rsidP="00E23831">
            <w:pPr>
              <w:ind w:left="1080"/>
              <w:contextualSpacing/>
              <w:jc w:val="both"/>
              <w:rPr>
                <w:rFonts w:ascii="Arial" w:hAnsi="Arial" w:cs="Arial"/>
                <w:bCs/>
                <w:sz w:val="20"/>
                <w:szCs w:val="20"/>
                <w:lang w:val="es-BO"/>
              </w:rPr>
            </w:pPr>
          </w:p>
          <w:p w14:paraId="366D636F" w14:textId="2C8B886E" w:rsidR="00E23831" w:rsidRPr="002F2D76" w:rsidRDefault="00E23831" w:rsidP="00A06C10">
            <w:pPr>
              <w:numPr>
                <w:ilvl w:val="2"/>
                <w:numId w:val="50"/>
              </w:numPr>
              <w:contextualSpacing/>
              <w:jc w:val="both"/>
              <w:rPr>
                <w:rFonts w:ascii="Arial" w:hAnsi="Arial" w:cs="Arial"/>
                <w:bCs/>
                <w:sz w:val="20"/>
                <w:szCs w:val="20"/>
                <w:lang w:val="es-BO"/>
              </w:rPr>
            </w:pPr>
            <w:r w:rsidRPr="002F2D76">
              <w:rPr>
                <w:rFonts w:ascii="Arial" w:hAnsi="Arial" w:cs="Arial"/>
                <w:b/>
                <w:bCs/>
                <w:sz w:val="20"/>
                <w:szCs w:val="20"/>
                <w:lang w:val="es-BO"/>
              </w:rPr>
              <w:t>EXPERIENCIA ESPECÍFICA</w:t>
            </w:r>
            <w:r w:rsidRPr="002F2D76">
              <w:rPr>
                <w:rFonts w:ascii="Arial" w:hAnsi="Arial" w:cs="Arial"/>
                <w:bCs/>
                <w:sz w:val="20"/>
                <w:szCs w:val="20"/>
                <w:lang w:val="es-BO"/>
              </w:rPr>
              <w:t xml:space="preserve">, por lo menos </w:t>
            </w:r>
            <w:r>
              <w:rPr>
                <w:rFonts w:ascii="Arial" w:hAnsi="Arial" w:cs="Arial"/>
                <w:b/>
                <w:bCs/>
                <w:color w:val="FF0000"/>
                <w:sz w:val="20"/>
                <w:szCs w:val="20"/>
                <w:lang w:val="es-BO"/>
              </w:rPr>
              <w:t>UN</w:t>
            </w:r>
            <w:r w:rsidRPr="002F2D76">
              <w:rPr>
                <w:rFonts w:ascii="Arial" w:hAnsi="Arial" w:cs="Arial"/>
                <w:bCs/>
                <w:sz w:val="20"/>
                <w:szCs w:val="20"/>
                <w:lang w:val="es-BO"/>
              </w:rPr>
              <w:t xml:space="preserve"> (</w:t>
            </w:r>
            <w:r>
              <w:rPr>
                <w:rFonts w:ascii="Arial" w:hAnsi="Arial" w:cs="Arial"/>
                <w:b/>
                <w:bCs/>
                <w:snapToGrid w:val="0"/>
                <w:color w:val="FF0000"/>
                <w:sz w:val="20"/>
                <w:szCs w:val="20"/>
                <w:lang w:val="es-BO"/>
              </w:rPr>
              <w:t>1</w:t>
            </w:r>
            <w:r w:rsidRPr="002F2D76">
              <w:rPr>
                <w:rFonts w:ascii="Arial" w:hAnsi="Arial" w:cs="Arial"/>
                <w:b/>
                <w:bCs/>
                <w:snapToGrid w:val="0"/>
                <w:color w:val="FF0000"/>
                <w:sz w:val="20"/>
                <w:szCs w:val="20"/>
                <w:lang w:val="es-BO"/>
              </w:rPr>
              <w:t xml:space="preserve">) </w:t>
            </w:r>
            <w:r>
              <w:rPr>
                <w:rFonts w:ascii="Arial" w:hAnsi="Arial" w:cs="Arial"/>
                <w:b/>
                <w:bCs/>
                <w:snapToGrid w:val="0"/>
                <w:color w:val="FF0000"/>
                <w:sz w:val="20"/>
                <w:szCs w:val="20"/>
                <w:lang w:val="es-BO"/>
              </w:rPr>
              <w:t>TRABAJO</w:t>
            </w:r>
            <w:r w:rsidRPr="002F2D76">
              <w:rPr>
                <w:rFonts w:ascii="Arial" w:hAnsi="Arial" w:cs="Arial"/>
                <w:bCs/>
                <w:sz w:val="20"/>
                <w:szCs w:val="20"/>
                <w:lang w:val="es-BO"/>
              </w:rPr>
              <w:t xml:space="preserve"> como Residente o Director o </w:t>
            </w:r>
            <w:r>
              <w:rPr>
                <w:rFonts w:ascii="Arial" w:hAnsi="Arial" w:cs="Arial"/>
                <w:bCs/>
                <w:sz w:val="20"/>
                <w:szCs w:val="20"/>
                <w:lang w:val="es-BO"/>
              </w:rPr>
              <w:t>Supervisor o Fiscal Obra</w:t>
            </w:r>
            <w:r w:rsidRPr="002F2D76">
              <w:rPr>
                <w:rFonts w:ascii="Arial" w:hAnsi="Arial" w:cs="Arial"/>
                <w:bCs/>
                <w:sz w:val="20"/>
                <w:szCs w:val="20"/>
                <w:lang w:val="es-BO"/>
              </w:rPr>
              <w:t xml:space="preserve">, </w:t>
            </w:r>
            <w:r>
              <w:rPr>
                <w:rFonts w:ascii="Arial" w:hAnsi="Arial" w:cs="Arial"/>
                <w:bCs/>
                <w:snapToGrid w:val="0"/>
                <w:sz w:val="20"/>
                <w:szCs w:val="20"/>
                <w:lang w:val="es-BO" w:eastAsia="es-BO"/>
              </w:rPr>
              <w:t>relacionado al mantenimiento y/o instalación y/o reemplazo de cubiertas o pisos de vidrio templado</w:t>
            </w:r>
            <w:r w:rsidRPr="002F2D76">
              <w:rPr>
                <w:rFonts w:ascii="Arial" w:hAnsi="Arial" w:cs="Arial"/>
                <w:bCs/>
                <w:sz w:val="20"/>
                <w:szCs w:val="24"/>
                <w:lang w:val="es-BO"/>
              </w:rPr>
              <w:t>.</w:t>
            </w:r>
          </w:p>
          <w:p w14:paraId="1D8C70EB" w14:textId="77777777" w:rsidR="00E23831" w:rsidRDefault="00E23831" w:rsidP="00E23831">
            <w:pPr>
              <w:ind w:right="113"/>
              <w:contextualSpacing/>
              <w:jc w:val="both"/>
              <w:rPr>
                <w:rFonts w:ascii="Arial" w:eastAsia="Calibri" w:hAnsi="Arial" w:cs="Arial"/>
                <w:sz w:val="20"/>
                <w:szCs w:val="20"/>
                <w:lang w:val="es-BO" w:eastAsia="en-US"/>
              </w:rPr>
            </w:pPr>
          </w:p>
          <w:p w14:paraId="2FD4A7D0" w14:textId="77777777" w:rsidR="00E23831" w:rsidRDefault="00E23831" w:rsidP="00E23831">
            <w:pPr>
              <w:jc w:val="both"/>
              <w:rPr>
                <w:rFonts w:ascii="Arial" w:hAnsi="Arial" w:cs="Arial"/>
                <w:sz w:val="20"/>
                <w:szCs w:val="20"/>
                <w:lang w:val="es-BO"/>
              </w:rPr>
            </w:pPr>
          </w:p>
          <w:p w14:paraId="0C369222" w14:textId="77777777" w:rsidR="00E23831" w:rsidRDefault="00E23831" w:rsidP="00E23831">
            <w:pPr>
              <w:jc w:val="both"/>
              <w:rPr>
                <w:rFonts w:ascii="Arial" w:hAnsi="Arial" w:cs="Arial"/>
                <w:b/>
                <w:sz w:val="20"/>
                <w:szCs w:val="20"/>
                <w:u w:val="single"/>
                <w:lang w:val="es-BO"/>
              </w:rPr>
            </w:pPr>
            <w:r w:rsidRPr="002F2D76">
              <w:rPr>
                <w:rFonts w:ascii="Arial" w:hAnsi="Arial" w:cs="Arial"/>
                <w:b/>
                <w:bCs/>
                <w:sz w:val="20"/>
                <w:szCs w:val="20"/>
                <w:lang w:val="es-BO"/>
              </w:rPr>
              <w:t>Nota:</w:t>
            </w:r>
            <w:r w:rsidRPr="002F2D76">
              <w:rPr>
                <w:rFonts w:ascii="Arial" w:hAnsi="Arial" w:cs="Arial"/>
                <w:sz w:val="20"/>
                <w:szCs w:val="20"/>
                <w:lang w:val="es-BO"/>
              </w:rPr>
              <w:t xml:space="preserve"> La Experiencia General y Específica del personal clave del </w:t>
            </w:r>
            <w:r w:rsidRPr="002F2D76">
              <w:rPr>
                <w:rFonts w:ascii="Arial" w:hAnsi="Arial" w:cs="Arial"/>
                <w:b/>
                <w:sz w:val="20"/>
                <w:szCs w:val="20"/>
                <w:lang w:val="es-BO"/>
              </w:rPr>
              <w:t>PROPONENTE</w:t>
            </w:r>
            <w:r w:rsidRPr="002F2D76">
              <w:rPr>
                <w:rFonts w:ascii="Arial" w:hAnsi="Arial" w:cs="Arial"/>
                <w:sz w:val="20"/>
                <w:szCs w:val="20"/>
                <w:lang w:val="es-BO"/>
              </w:rPr>
              <w:t xml:space="preserve"> será computada a partir de la fecha de obtención del TPN o TP, </w:t>
            </w:r>
            <w:r w:rsidRPr="002F2D76">
              <w:rPr>
                <w:rFonts w:ascii="Arial" w:hAnsi="Arial" w:cs="Arial"/>
                <w:b/>
                <w:sz w:val="20"/>
                <w:szCs w:val="20"/>
                <w:u w:val="single"/>
                <w:lang w:val="es-BO"/>
              </w:rPr>
              <w:t>por lo que se deberá adjuntar a la propuesta el archivo escaneado del TPN o TP y los registros profesionales.</w:t>
            </w:r>
          </w:p>
          <w:p w14:paraId="2490E557" w14:textId="77777777" w:rsidR="00E23831" w:rsidRPr="002F2D76" w:rsidRDefault="00E23831" w:rsidP="00E23831">
            <w:pPr>
              <w:jc w:val="both"/>
              <w:rPr>
                <w:rFonts w:ascii="Arial" w:hAnsi="Arial" w:cs="Arial"/>
                <w:b/>
                <w:bCs/>
                <w:sz w:val="20"/>
                <w:szCs w:val="20"/>
                <w:lang w:val="es-BO"/>
              </w:rPr>
            </w:pPr>
          </w:p>
          <w:p w14:paraId="65BAFCEA" w14:textId="77777777" w:rsidR="00E23831" w:rsidRDefault="00E23831" w:rsidP="00E23831">
            <w:pPr>
              <w:contextualSpacing/>
              <w:jc w:val="both"/>
              <w:rPr>
                <w:rFonts w:ascii="Arial" w:hAnsi="Arial" w:cs="Arial"/>
                <w:sz w:val="20"/>
                <w:szCs w:val="20"/>
                <w:lang w:val="es-BO"/>
              </w:rPr>
            </w:pPr>
            <w:r w:rsidRPr="002F2D76">
              <w:rPr>
                <w:rFonts w:ascii="Arial" w:hAnsi="Arial" w:cs="Arial"/>
                <w:sz w:val="20"/>
                <w:szCs w:val="20"/>
                <w:lang w:val="es-BO"/>
              </w:rPr>
              <w:t>El proponente adjudicado deb</w:t>
            </w:r>
            <w:r>
              <w:rPr>
                <w:rFonts w:ascii="Arial" w:hAnsi="Arial" w:cs="Arial"/>
                <w:sz w:val="20"/>
                <w:szCs w:val="20"/>
                <w:lang w:val="es-BO"/>
              </w:rPr>
              <w:t>erá acreditar la</w:t>
            </w:r>
            <w:r w:rsidRPr="002F2D76">
              <w:rPr>
                <w:rFonts w:ascii="Arial" w:hAnsi="Arial" w:cs="Arial"/>
                <w:sz w:val="20"/>
                <w:szCs w:val="20"/>
                <w:lang w:val="es-BO"/>
              </w:rPr>
              <w:t xml:space="preserve"> Experiencia General y Experiencia Específica, con la presentación de certificados de trabajo de cada una de las obras detalladas, en original o fotocopia legalizada emitida por la entidad contratante en forma previa a la firma del contrato.</w:t>
            </w:r>
          </w:p>
          <w:p w14:paraId="518593B2" w14:textId="77777777" w:rsidR="00E23831" w:rsidRDefault="00E23831" w:rsidP="00E23831">
            <w:pPr>
              <w:contextualSpacing/>
              <w:jc w:val="both"/>
              <w:rPr>
                <w:rFonts w:ascii="Arial" w:hAnsi="Arial" w:cs="Arial"/>
                <w:sz w:val="20"/>
                <w:szCs w:val="20"/>
                <w:lang w:val="es-BO"/>
              </w:rPr>
            </w:pPr>
          </w:p>
          <w:p w14:paraId="0C7FE2B8" w14:textId="77777777" w:rsidR="00E23831" w:rsidRPr="004E1788" w:rsidRDefault="00E23831" w:rsidP="00E23831">
            <w:pPr>
              <w:contextualSpacing/>
              <w:jc w:val="both"/>
              <w:rPr>
                <w:rFonts w:ascii="Arial" w:hAnsi="Arial" w:cs="Arial"/>
                <w:sz w:val="20"/>
                <w:szCs w:val="22"/>
                <w:lang w:val="es-BO" w:eastAsia="es-BO"/>
              </w:rPr>
            </w:pPr>
            <w:r>
              <w:rPr>
                <w:rFonts w:ascii="Arial" w:hAnsi="Arial" w:cs="Arial"/>
                <w:sz w:val="20"/>
                <w:szCs w:val="20"/>
                <w:lang w:val="es-BO"/>
              </w:rPr>
              <w:t>Queda restringido</w:t>
            </w:r>
            <w:r>
              <w:rPr>
                <w:rFonts w:ascii="Arial" w:hAnsi="Arial" w:cs="Arial"/>
                <w:sz w:val="20"/>
                <w:szCs w:val="22"/>
                <w:lang w:val="es-BO" w:eastAsia="es-BO"/>
              </w:rPr>
              <w:t xml:space="preserve"> el cambio del Residente de Obra propuesto por el CONTRATISTA</w:t>
            </w:r>
            <w:r w:rsidRPr="00FC0DD1">
              <w:rPr>
                <w:rFonts w:ascii="Arial" w:hAnsi="Arial" w:cs="Arial"/>
                <w:sz w:val="20"/>
                <w:szCs w:val="22"/>
                <w:lang w:val="es-BO" w:eastAsia="es-BO"/>
              </w:rPr>
              <w:t xml:space="preserve"> </w:t>
            </w:r>
            <w:r>
              <w:rPr>
                <w:rFonts w:ascii="Arial" w:hAnsi="Arial" w:cs="Arial"/>
                <w:sz w:val="20"/>
                <w:szCs w:val="22"/>
                <w:lang w:val="es-BO" w:eastAsia="es-BO"/>
              </w:rPr>
              <w:t xml:space="preserve">salvo </w:t>
            </w:r>
            <w:r w:rsidRPr="00FC0DD1">
              <w:rPr>
                <w:rFonts w:ascii="Arial" w:hAnsi="Arial" w:cs="Arial"/>
                <w:sz w:val="20"/>
                <w:szCs w:val="22"/>
                <w:lang w:val="es-BO" w:eastAsia="es-BO"/>
              </w:rPr>
              <w:t>bajo justificaciones de fuerza mayor</w:t>
            </w:r>
            <w:r>
              <w:rPr>
                <w:rFonts w:ascii="Arial" w:hAnsi="Arial" w:cs="Arial"/>
                <w:sz w:val="20"/>
                <w:szCs w:val="22"/>
                <w:lang w:val="es-BO" w:eastAsia="es-BO"/>
              </w:rPr>
              <w:t xml:space="preserve">, caso fortuito u otras causales debidamente </w:t>
            </w:r>
            <w:r w:rsidRPr="004E1788">
              <w:rPr>
                <w:rFonts w:ascii="Arial" w:hAnsi="Arial" w:cs="Arial"/>
                <w:sz w:val="20"/>
                <w:szCs w:val="22"/>
                <w:lang w:val="es-BO" w:eastAsia="es-BO"/>
              </w:rPr>
              <w:t>justificadas y previamente aceptada por la entidad.</w:t>
            </w:r>
          </w:p>
          <w:p w14:paraId="21295229" w14:textId="77777777" w:rsidR="00E23831" w:rsidRDefault="00E23831" w:rsidP="00E23831">
            <w:pPr>
              <w:jc w:val="both"/>
              <w:rPr>
                <w:rFonts w:ascii="Arial" w:hAnsi="Arial" w:cs="Arial"/>
                <w:bCs/>
                <w:snapToGrid w:val="0"/>
                <w:sz w:val="20"/>
                <w:szCs w:val="20"/>
                <w:lang w:val="es-BO" w:eastAsia="es-BO"/>
              </w:rPr>
            </w:pPr>
          </w:p>
          <w:p w14:paraId="4941B3E7" w14:textId="77777777" w:rsidR="00E23831" w:rsidRDefault="00E23831" w:rsidP="00E23831">
            <w:pPr>
              <w:jc w:val="both"/>
              <w:rPr>
                <w:rFonts w:ascii="Arial" w:hAnsi="Arial" w:cs="Arial"/>
                <w:bCs/>
                <w:snapToGrid w:val="0"/>
                <w:sz w:val="20"/>
                <w:szCs w:val="20"/>
                <w:lang w:val="es-BO" w:eastAsia="es-BO"/>
              </w:rPr>
            </w:pPr>
            <w:r w:rsidRPr="002F2D76">
              <w:rPr>
                <w:rFonts w:ascii="Arial" w:hAnsi="Arial" w:cs="Arial"/>
                <w:bCs/>
                <w:snapToGrid w:val="0"/>
                <w:sz w:val="20"/>
                <w:szCs w:val="20"/>
                <w:lang w:val="es-BO" w:eastAsia="es-BO"/>
              </w:rPr>
              <w:lastRenderedPageBreak/>
              <w:t>To</w:t>
            </w:r>
            <w:r>
              <w:rPr>
                <w:rFonts w:ascii="Arial" w:hAnsi="Arial" w:cs="Arial"/>
                <w:bCs/>
                <w:snapToGrid w:val="0"/>
                <w:sz w:val="20"/>
                <w:szCs w:val="20"/>
                <w:lang w:val="es-BO" w:eastAsia="es-BO"/>
              </w:rPr>
              <w:t>da la información contenida en el</w:t>
            </w:r>
            <w:r w:rsidRPr="002F2D76">
              <w:rPr>
                <w:rFonts w:ascii="Arial" w:hAnsi="Arial" w:cs="Arial"/>
                <w:bCs/>
                <w:snapToGrid w:val="0"/>
                <w:sz w:val="20"/>
                <w:szCs w:val="20"/>
                <w:lang w:val="es-BO" w:eastAsia="es-BO"/>
              </w:rPr>
              <w:t xml:space="preserve"> Formulario A-5, es una declaración jurada. Únicamente el </w:t>
            </w:r>
            <w:r w:rsidRPr="002F2D76">
              <w:rPr>
                <w:rFonts w:ascii="Arial" w:hAnsi="Arial" w:cs="Arial"/>
                <w:b/>
                <w:bCs/>
                <w:snapToGrid w:val="0"/>
                <w:sz w:val="20"/>
                <w:szCs w:val="20"/>
                <w:lang w:val="es-BO" w:eastAsia="es-BO"/>
              </w:rPr>
              <w:t xml:space="preserve">PROPONENTE ADJUDICADO </w:t>
            </w:r>
            <w:r w:rsidRPr="002F2D76">
              <w:rPr>
                <w:rFonts w:ascii="Arial" w:hAnsi="Arial" w:cs="Arial"/>
                <w:bCs/>
                <w:snapToGrid w:val="0"/>
                <w:sz w:val="20"/>
                <w:szCs w:val="20"/>
                <w:lang w:val="es-BO" w:eastAsia="es-BO"/>
              </w:rPr>
              <w:t>debe presentar para la firma de contrato</w:t>
            </w:r>
            <w:r>
              <w:rPr>
                <w:rFonts w:ascii="Arial" w:hAnsi="Arial" w:cs="Arial"/>
                <w:bCs/>
                <w:snapToGrid w:val="0"/>
                <w:sz w:val="20"/>
                <w:szCs w:val="20"/>
                <w:lang w:val="es-BO" w:eastAsia="es-BO"/>
              </w:rPr>
              <w:t xml:space="preserve"> </w:t>
            </w:r>
            <w:r w:rsidRPr="002F2D76">
              <w:rPr>
                <w:rFonts w:ascii="Arial" w:hAnsi="Arial" w:cs="Arial"/>
                <w:bCs/>
                <w:snapToGrid w:val="0"/>
                <w:sz w:val="20"/>
                <w:szCs w:val="20"/>
                <w:lang w:val="es-BO" w:eastAsia="es-BO"/>
              </w:rPr>
              <w:t>los respaldos de la información declarada, en original o fotocopia legalizada, de manera previa a la suscripción del contrato.</w:t>
            </w:r>
          </w:p>
          <w:p w14:paraId="789F89EB" w14:textId="77777777" w:rsidR="00E23831" w:rsidRDefault="00E23831" w:rsidP="00E23831">
            <w:pPr>
              <w:jc w:val="both"/>
              <w:rPr>
                <w:rFonts w:ascii="Arial" w:hAnsi="Arial" w:cs="Arial"/>
                <w:bCs/>
                <w:snapToGrid w:val="0"/>
                <w:sz w:val="20"/>
                <w:szCs w:val="20"/>
                <w:lang w:val="es-BO" w:eastAsia="es-BO"/>
              </w:rPr>
            </w:pPr>
          </w:p>
          <w:p w14:paraId="19983CEE" w14:textId="77777777" w:rsidR="00DE41B6" w:rsidRDefault="00DE41B6" w:rsidP="00E23831">
            <w:pPr>
              <w:jc w:val="both"/>
              <w:rPr>
                <w:rFonts w:ascii="Arial" w:hAnsi="Arial" w:cs="Arial"/>
                <w:bCs/>
                <w:snapToGrid w:val="0"/>
                <w:sz w:val="20"/>
                <w:szCs w:val="20"/>
                <w:lang w:val="es-BO" w:eastAsia="es-BO"/>
              </w:rPr>
            </w:pPr>
          </w:p>
          <w:p w14:paraId="1B7AF6E2" w14:textId="77777777" w:rsidR="00E23831" w:rsidRPr="00873791" w:rsidRDefault="00E23831" w:rsidP="00A06C10">
            <w:pPr>
              <w:numPr>
                <w:ilvl w:val="0"/>
                <w:numId w:val="50"/>
              </w:numPr>
              <w:contextualSpacing/>
              <w:jc w:val="both"/>
              <w:rPr>
                <w:rFonts w:ascii="Arial" w:hAnsi="Arial" w:cs="Arial"/>
                <w:sz w:val="20"/>
                <w:szCs w:val="20"/>
                <w:lang w:val="es-BO"/>
              </w:rPr>
            </w:pPr>
            <w:r w:rsidRPr="00873791">
              <w:rPr>
                <w:rFonts w:ascii="Arial" w:hAnsi="Arial" w:cs="Arial"/>
                <w:b/>
                <w:sz w:val="20"/>
                <w:szCs w:val="20"/>
                <w:lang w:val="es-BO"/>
              </w:rPr>
              <w:t>EQUIPO MÍNIMO COMPROMETIDO PARA LA OBRA (Formulario A-6)</w:t>
            </w:r>
          </w:p>
          <w:p w14:paraId="49A5D379" w14:textId="77777777" w:rsidR="00E23831" w:rsidRPr="00DE41B6" w:rsidRDefault="00E23831" w:rsidP="00E23831">
            <w:pPr>
              <w:contextualSpacing/>
              <w:jc w:val="both"/>
              <w:rPr>
                <w:rFonts w:ascii="Arial" w:hAnsi="Arial" w:cs="Arial"/>
                <w:bCs/>
                <w:snapToGrid w:val="0"/>
                <w:sz w:val="12"/>
                <w:szCs w:val="20"/>
                <w:lang w:val="es-BO"/>
              </w:rPr>
            </w:pP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1173"/>
              <w:gridCol w:w="1343"/>
              <w:gridCol w:w="1309"/>
              <w:gridCol w:w="1611"/>
            </w:tblGrid>
            <w:tr w:rsidR="00E23831" w:rsidRPr="004F0FD8" w14:paraId="3AC807DF" w14:textId="77777777" w:rsidTr="00E23831">
              <w:trPr>
                <w:trHeight w:val="333"/>
                <w:jc w:val="center"/>
              </w:trPr>
              <w:tc>
                <w:tcPr>
                  <w:tcW w:w="8892" w:type="dxa"/>
                  <w:gridSpan w:val="5"/>
                  <w:shd w:val="clear" w:color="000000" w:fill="95B3D7"/>
                  <w:vAlign w:val="center"/>
                </w:tcPr>
                <w:p w14:paraId="79AE9CF3" w14:textId="77777777" w:rsidR="00E23831" w:rsidRPr="004F0FD8" w:rsidRDefault="00E23831" w:rsidP="00E23831">
                  <w:pPr>
                    <w:jc w:val="center"/>
                    <w:rPr>
                      <w:rFonts w:ascii="Arial Narrow" w:hAnsi="Arial Narrow" w:cs="Arial"/>
                      <w:b/>
                      <w:bCs/>
                      <w:color w:val="000000"/>
                      <w:sz w:val="20"/>
                      <w:szCs w:val="22"/>
                      <w:lang w:eastAsia="es-BO"/>
                    </w:rPr>
                  </w:pPr>
                  <w:r>
                    <w:rPr>
                      <w:rFonts w:ascii="Arial Narrow" w:hAnsi="Arial Narrow" w:cs="Arial"/>
                      <w:b/>
                      <w:bCs/>
                      <w:color w:val="000000"/>
                      <w:sz w:val="20"/>
                      <w:szCs w:val="22"/>
                      <w:lang w:eastAsia="es-BO"/>
                    </w:rPr>
                    <w:t>A REQUERIMIENTO</w:t>
                  </w:r>
                </w:p>
              </w:tc>
            </w:tr>
            <w:tr w:rsidR="00E23831" w:rsidRPr="004F0FD8" w14:paraId="6CB9CC23" w14:textId="77777777" w:rsidTr="00E23831">
              <w:trPr>
                <w:trHeight w:val="409"/>
                <w:jc w:val="center"/>
              </w:trPr>
              <w:tc>
                <w:tcPr>
                  <w:tcW w:w="3456" w:type="dxa"/>
                  <w:shd w:val="clear" w:color="000000" w:fill="95B3D7"/>
                  <w:vAlign w:val="center"/>
                  <w:hideMark/>
                </w:tcPr>
                <w:p w14:paraId="26E2B793" w14:textId="77777777" w:rsidR="00E23831" w:rsidRPr="004F0FD8" w:rsidRDefault="00E23831" w:rsidP="00E23831">
                  <w:pPr>
                    <w:jc w:val="center"/>
                    <w:rPr>
                      <w:rFonts w:ascii="Arial Narrow" w:hAnsi="Arial Narrow" w:cs="Arial"/>
                      <w:b/>
                      <w:bCs/>
                      <w:color w:val="000000"/>
                      <w:sz w:val="20"/>
                      <w:lang w:val="es-BO" w:eastAsia="es-BO"/>
                    </w:rPr>
                  </w:pPr>
                  <w:r w:rsidRPr="004F0FD8">
                    <w:rPr>
                      <w:rFonts w:ascii="Arial Narrow" w:hAnsi="Arial Narrow" w:cs="Arial"/>
                      <w:b/>
                      <w:bCs/>
                      <w:color w:val="000000"/>
                      <w:sz w:val="20"/>
                      <w:szCs w:val="22"/>
                      <w:lang w:val="es-BO" w:eastAsia="es-BO"/>
                    </w:rPr>
                    <w:t>DESCRIPCIÓN</w:t>
                  </w:r>
                </w:p>
              </w:tc>
              <w:tc>
                <w:tcPr>
                  <w:tcW w:w="1173" w:type="dxa"/>
                  <w:shd w:val="clear" w:color="000000" w:fill="95B3D7"/>
                  <w:vAlign w:val="center"/>
                  <w:hideMark/>
                </w:tcPr>
                <w:p w14:paraId="62A959C4" w14:textId="77777777" w:rsidR="00E23831" w:rsidRPr="004F0FD8" w:rsidRDefault="00E23831" w:rsidP="00E23831">
                  <w:pPr>
                    <w:jc w:val="center"/>
                    <w:rPr>
                      <w:rFonts w:ascii="Arial Narrow" w:hAnsi="Arial Narrow" w:cs="Arial"/>
                      <w:b/>
                      <w:bCs/>
                      <w:color w:val="000000"/>
                      <w:sz w:val="20"/>
                      <w:lang w:val="es-BO" w:eastAsia="es-BO"/>
                    </w:rPr>
                  </w:pPr>
                  <w:r w:rsidRPr="004F0FD8">
                    <w:rPr>
                      <w:rFonts w:ascii="Arial Narrow" w:hAnsi="Arial Narrow" w:cs="Arial"/>
                      <w:b/>
                      <w:bCs/>
                      <w:color w:val="000000"/>
                      <w:sz w:val="20"/>
                      <w:szCs w:val="22"/>
                      <w:lang w:val="es-BO" w:eastAsia="es-BO"/>
                    </w:rPr>
                    <w:t>UNIDAD</w:t>
                  </w:r>
                </w:p>
              </w:tc>
              <w:tc>
                <w:tcPr>
                  <w:tcW w:w="1343" w:type="dxa"/>
                  <w:shd w:val="clear" w:color="000000" w:fill="95B3D7"/>
                  <w:vAlign w:val="center"/>
                  <w:hideMark/>
                </w:tcPr>
                <w:p w14:paraId="15E5AC77" w14:textId="77777777" w:rsidR="00E23831" w:rsidRPr="004F0FD8" w:rsidRDefault="00E23831" w:rsidP="00E23831">
                  <w:pPr>
                    <w:jc w:val="center"/>
                    <w:rPr>
                      <w:rFonts w:ascii="Arial Narrow" w:hAnsi="Arial Narrow" w:cs="Arial"/>
                      <w:b/>
                      <w:bCs/>
                      <w:color w:val="000000"/>
                      <w:sz w:val="20"/>
                      <w:lang w:val="es-BO" w:eastAsia="es-BO"/>
                    </w:rPr>
                  </w:pPr>
                  <w:r w:rsidRPr="004F0FD8">
                    <w:rPr>
                      <w:rFonts w:ascii="Arial Narrow" w:hAnsi="Arial Narrow" w:cs="Arial"/>
                      <w:b/>
                      <w:bCs/>
                      <w:color w:val="000000"/>
                      <w:sz w:val="20"/>
                      <w:szCs w:val="22"/>
                      <w:lang w:val="es-BO" w:eastAsia="es-BO"/>
                    </w:rPr>
                    <w:t>CANTIDAD</w:t>
                  </w:r>
                </w:p>
              </w:tc>
              <w:tc>
                <w:tcPr>
                  <w:tcW w:w="1309" w:type="dxa"/>
                  <w:shd w:val="clear" w:color="000000" w:fill="95B3D7"/>
                  <w:vAlign w:val="center"/>
                  <w:hideMark/>
                </w:tcPr>
                <w:p w14:paraId="2716192A" w14:textId="77777777" w:rsidR="00E23831" w:rsidRPr="004F0FD8" w:rsidRDefault="00E23831" w:rsidP="00E23831">
                  <w:pPr>
                    <w:jc w:val="center"/>
                    <w:rPr>
                      <w:rFonts w:ascii="Arial Narrow" w:hAnsi="Arial Narrow" w:cs="Arial"/>
                      <w:b/>
                      <w:bCs/>
                      <w:color w:val="000000"/>
                      <w:sz w:val="20"/>
                      <w:lang w:val="es-BO" w:eastAsia="es-BO"/>
                    </w:rPr>
                  </w:pPr>
                  <w:r w:rsidRPr="004F0FD8">
                    <w:rPr>
                      <w:rFonts w:ascii="Arial Narrow" w:hAnsi="Arial Narrow" w:cs="Arial"/>
                      <w:b/>
                      <w:bCs/>
                      <w:color w:val="000000"/>
                      <w:sz w:val="20"/>
                      <w:szCs w:val="22"/>
                      <w:lang w:eastAsia="es-BO"/>
                    </w:rPr>
                    <w:t>POTENCIA</w:t>
                  </w:r>
                </w:p>
              </w:tc>
              <w:tc>
                <w:tcPr>
                  <w:tcW w:w="1611" w:type="dxa"/>
                  <w:shd w:val="clear" w:color="000000" w:fill="95B3D7"/>
                  <w:vAlign w:val="center"/>
                  <w:hideMark/>
                </w:tcPr>
                <w:p w14:paraId="15D0221F" w14:textId="77777777" w:rsidR="00E23831" w:rsidRPr="004F0FD8" w:rsidRDefault="00E23831" w:rsidP="00E23831">
                  <w:pPr>
                    <w:jc w:val="center"/>
                    <w:rPr>
                      <w:rFonts w:ascii="Arial Narrow" w:hAnsi="Arial Narrow" w:cs="Arial"/>
                      <w:b/>
                      <w:bCs/>
                      <w:color w:val="000000"/>
                      <w:sz w:val="20"/>
                      <w:lang w:val="es-BO" w:eastAsia="es-BO"/>
                    </w:rPr>
                  </w:pPr>
                  <w:r w:rsidRPr="004F0FD8">
                    <w:rPr>
                      <w:rFonts w:ascii="Arial Narrow" w:hAnsi="Arial Narrow" w:cs="Arial"/>
                      <w:b/>
                      <w:bCs/>
                      <w:color w:val="000000"/>
                      <w:sz w:val="20"/>
                      <w:szCs w:val="22"/>
                      <w:lang w:eastAsia="es-BO"/>
                    </w:rPr>
                    <w:t>CAPACIDAD</w:t>
                  </w:r>
                </w:p>
              </w:tc>
            </w:tr>
            <w:tr w:rsidR="00E23831" w:rsidRPr="004F0FD8" w14:paraId="267B586F" w14:textId="77777777" w:rsidTr="00E23831">
              <w:trPr>
                <w:trHeight w:val="726"/>
                <w:jc w:val="center"/>
              </w:trPr>
              <w:tc>
                <w:tcPr>
                  <w:tcW w:w="3456" w:type="dxa"/>
                  <w:shd w:val="clear" w:color="auto" w:fill="auto"/>
                  <w:vAlign w:val="center"/>
                  <w:hideMark/>
                </w:tcPr>
                <w:p w14:paraId="2ED9427E" w14:textId="77777777" w:rsidR="00E23831" w:rsidRPr="004F0FD8" w:rsidRDefault="00E23831" w:rsidP="00E23831">
                  <w:pPr>
                    <w:rPr>
                      <w:rFonts w:ascii="Arial Narrow" w:hAnsi="Arial Narrow" w:cs="Arial"/>
                      <w:color w:val="000000"/>
                      <w:sz w:val="20"/>
                      <w:lang w:val="es-BO" w:eastAsia="es-BO"/>
                    </w:rPr>
                  </w:pPr>
                  <w:r>
                    <w:rPr>
                      <w:rFonts w:ascii="Arial Narrow" w:hAnsi="Arial Narrow" w:cs="Arial"/>
                      <w:color w:val="000000"/>
                      <w:sz w:val="20"/>
                      <w:szCs w:val="22"/>
                      <w:lang w:val="es-BO" w:eastAsia="es-BO"/>
                    </w:rPr>
                    <w:t>ANDAMIO DE 3 MODULOS</w:t>
                  </w:r>
                </w:p>
              </w:tc>
              <w:tc>
                <w:tcPr>
                  <w:tcW w:w="1173" w:type="dxa"/>
                  <w:shd w:val="clear" w:color="auto" w:fill="auto"/>
                  <w:vAlign w:val="center"/>
                  <w:hideMark/>
                </w:tcPr>
                <w:p w14:paraId="5FD8A547" w14:textId="77777777" w:rsidR="00E23831" w:rsidRPr="004F0FD8" w:rsidRDefault="00E23831" w:rsidP="00E23831">
                  <w:pPr>
                    <w:jc w:val="center"/>
                    <w:rPr>
                      <w:rFonts w:ascii="Arial Narrow" w:hAnsi="Arial Narrow" w:cs="Arial"/>
                      <w:color w:val="000000"/>
                      <w:sz w:val="20"/>
                      <w:lang w:val="es-BO" w:eastAsia="es-BO"/>
                    </w:rPr>
                  </w:pPr>
                  <w:r w:rsidRPr="004F0FD8">
                    <w:rPr>
                      <w:rFonts w:ascii="Arial Narrow" w:hAnsi="Arial Narrow" w:cs="Arial"/>
                      <w:color w:val="000000"/>
                      <w:sz w:val="20"/>
                      <w:szCs w:val="22"/>
                      <w:lang w:val="es-BO" w:eastAsia="es-BO"/>
                    </w:rPr>
                    <w:t>JGO</w:t>
                  </w:r>
                </w:p>
              </w:tc>
              <w:tc>
                <w:tcPr>
                  <w:tcW w:w="1343" w:type="dxa"/>
                  <w:shd w:val="clear" w:color="auto" w:fill="auto"/>
                  <w:vAlign w:val="center"/>
                  <w:hideMark/>
                </w:tcPr>
                <w:p w14:paraId="154975E7" w14:textId="77777777" w:rsidR="00E23831" w:rsidRPr="004F0FD8" w:rsidRDefault="00E23831" w:rsidP="00E23831">
                  <w:pPr>
                    <w:jc w:val="center"/>
                    <w:rPr>
                      <w:rFonts w:ascii="Arial Narrow" w:hAnsi="Arial Narrow" w:cs="Arial"/>
                      <w:color w:val="FF0000"/>
                      <w:sz w:val="20"/>
                      <w:lang w:val="es-BO" w:eastAsia="es-BO"/>
                    </w:rPr>
                  </w:pPr>
                  <w:r w:rsidRPr="004F0FD8">
                    <w:rPr>
                      <w:rFonts w:ascii="Arial Narrow" w:hAnsi="Arial Narrow" w:cs="Arial"/>
                      <w:color w:val="FF0000"/>
                      <w:sz w:val="20"/>
                      <w:lang w:val="es-BO" w:eastAsia="es-BO"/>
                    </w:rPr>
                    <w:t>1</w:t>
                  </w:r>
                </w:p>
              </w:tc>
              <w:tc>
                <w:tcPr>
                  <w:tcW w:w="1309" w:type="dxa"/>
                  <w:shd w:val="clear" w:color="auto" w:fill="auto"/>
                  <w:vAlign w:val="center"/>
                  <w:hideMark/>
                </w:tcPr>
                <w:p w14:paraId="3E3CE1FB" w14:textId="77777777" w:rsidR="00E23831" w:rsidRPr="004F0FD8" w:rsidRDefault="00E23831" w:rsidP="00E23831">
                  <w:pPr>
                    <w:jc w:val="center"/>
                    <w:rPr>
                      <w:rFonts w:ascii="Arial Narrow" w:hAnsi="Arial Narrow" w:cs="Arial"/>
                      <w:color w:val="FF0000"/>
                      <w:sz w:val="20"/>
                      <w:lang w:val="es-BO" w:eastAsia="es-BO"/>
                    </w:rPr>
                  </w:pPr>
                  <w:r w:rsidRPr="004F0FD8">
                    <w:rPr>
                      <w:rFonts w:ascii="Arial Narrow" w:hAnsi="Arial Narrow" w:cs="Arial"/>
                      <w:color w:val="FF0000"/>
                      <w:sz w:val="20"/>
                      <w:szCs w:val="22"/>
                      <w:lang w:eastAsia="es-BO"/>
                    </w:rPr>
                    <w:t> </w:t>
                  </w:r>
                </w:p>
              </w:tc>
              <w:tc>
                <w:tcPr>
                  <w:tcW w:w="1611" w:type="dxa"/>
                  <w:shd w:val="clear" w:color="auto" w:fill="auto"/>
                  <w:vAlign w:val="center"/>
                  <w:hideMark/>
                </w:tcPr>
                <w:p w14:paraId="40B62377" w14:textId="77777777" w:rsidR="00E23831" w:rsidRPr="004F0FD8" w:rsidRDefault="00E23831" w:rsidP="00E23831">
                  <w:pPr>
                    <w:jc w:val="center"/>
                    <w:rPr>
                      <w:rFonts w:ascii="Arial Narrow" w:hAnsi="Arial Narrow" w:cs="Arial"/>
                      <w:color w:val="FF0000"/>
                      <w:sz w:val="20"/>
                      <w:lang w:val="es-BO" w:eastAsia="es-BO"/>
                    </w:rPr>
                  </w:pPr>
                </w:p>
              </w:tc>
            </w:tr>
            <w:tr w:rsidR="00E23831" w:rsidRPr="004F0FD8" w14:paraId="0F6803E5" w14:textId="77777777" w:rsidTr="00E23831">
              <w:trPr>
                <w:trHeight w:val="537"/>
                <w:jc w:val="center"/>
              </w:trPr>
              <w:tc>
                <w:tcPr>
                  <w:tcW w:w="3456" w:type="dxa"/>
                  <w:shd w:val="clear" w:color="auto" w:fill="auto"/>
                  <w:vAlign w:val="center"/>
                  <w:hideMark/>
                </w:tcPr>
                <w:p w14:paraId="64FC69BF" w14:textId="77777777" w:rsidR="00E23831" w:rsidRPr="004F0FD8" w:rsidRDefault="00E23831" w:rsidP="00E23831">
                  <w:pPr>
                    <w:rPr>
                      <w:rFonts w:ascii="Arial Narrow" w:hAnsi="Arial Narrow" w:cs="Arial"/>
                      <w:color w:val="000000"/>
                      <w:sz w:val="20"/>
                      <w:lang w:val="es-BO" w:eastAsia="es-BO"/>
                    </w:rPr>
                  </w:pPr>
                  <w:r>
                    <w:rPr>
                      <w:rFonts w:ascii="Arial Narrow" w:hAnsi="Arial Narrow" w:cs="Arial"/>
                      <w:color w:val="000000"/>
                      <w:sz w:val="20"/>
                      <w:szCs w:val="22"/>
                      <w:lang w:val="es-BO" w:eastAsia="es-BO"/>
                    </w:rPr>
                    <w:t>ARCO DE SOLDAR</w:t>
                  </w:r>
                </w:p>
              </w:tc>
              <w:tc>
                <w:tcPr>
                  <w:tcW w:w="1173" w:type="dxa"/>
                  <w:shd w:val="clear" w:color="auto" w:fill="auto"/>
                  <w:vAlign w:val="center"/>
                  <w:hideMark/>
                </w:tcPr>
                <w:p w14:paraId="4271B2E8" w14:textId="77777777" w:rsidR="00E23831" w:rsidRPr="004F0FD8" w:rsidRDefault="00E23831" w:rsidP="00E23831">
                  <w:pPr>
                    <w:jc w:val="center"/>
                    <w:rPr>
                      <w:rFonts w:ascii="Arial Narrow" w:hAnsi="Arial Narrow" w:cs="Arial"/>
                      <w:color w:val="000000"/>
                      <w:sz w:val="20"/>
                      <w:lang w:val="es-BO" w:eastAsia="es-BO"/>
                    </w:rPr>
                  </w:pPr>
                  <w:r>
                    <w:rPr>
                      <w:rFonts w:ascii="Arial Narrow" w:hAnsi="Arial Narrow" w:cs="Arial"/>
                      <w:color w:val="000000"/>
                      <w:sz w:val="20"/>
                      <w:szCs w:val="22"/>
                      <w:lang w:val="es-BO" w:eastAsia="es-BO"/>
                    </w:rPr>
                    <w:t>EQUIPO</w:t>
                  </w:r>
                </w:p>
              </w:tc>
              <w:tc>
                <w:tcPr>
                  <w:tcW w:w="1343" w:type="dxa"/>
                  <w:shd w:val="clear" w:color="auto" w:fill="auto"/>
                  <w:vAlign w:val="center"/>
                  <w:hideMark/>
                </w:tcPr>
                <w:p w14:paraId="1EE9450D" w14:textId="77777777" w:rsidR="00E23831" w:rsidRPr="004F0FD8" w:rsidRDefault="00E23831" w:rsidP="00E23831">
                  <w:pPr>
                    <w:jc w:val="center"/>
                    <w:rPr>
                      <w:rFonts w:ascii="Arial Narrow" w:hAnsi="Arial Narrow" w:cs="Arial"/>
                      <w:color w:val="FF0000"/>
                      <w:sz w:val="20"/>
                      <w:lang w:val="es-BO" w:eastAsia="es-BO"/>
                    </w:rPr>
                  </w:pPr>
                  <w:r w:rsidRPr="004F0FD8">
                    <w:rPr>
                      <w:rFonts w:ascii="Arial Narrow" w:hAnsi="Arial Narrow" w:cs="Arial"/>
                      <w:color w:val="FF0000"/>
                      <w:sz w:val="20"/>
                      <w:lang w:val="es-BO" w:eastAsia="es-BO"/>
                    </w:rPr>
                    <w:t>1</w:t>
                  </w:r>
                </w:p>
              </w:tc>
              <w:tc>
                <w:tcPr>
                  <w:tcW w:w="1309" w:type="dxa"/>
                  <w:shd w:val="clear" w:color="auto" w:fill="auto"/>
                  <w:vAlign w:val="center"/>
                  <w:hideMark/>
                </w:tcPr>
                <w:p w14:paraId="760AC43C" w14:textId="77777777" w:rsidR="00E23831" w:rsidRPr="004F0FD8" w:rsidRDefault="00E23831" w:rsidP="00E23831">
                  <w:pPr>
                    <w:jc w:val="center"/>
                    <w:rPr>
                      <w:rFonts w:ascii="Arial Narrow" w:hAnsi="Arial Narrow" w:cs="Arial"/>
                      <w:color w:val="FF0000"/>
                      <w:sz w:val="20"/>
                      <w:lang w:val="es-BO" w:eastAsia="es-BO"/>
                    </w:rPr>
                  </w:pPr>
                </w:p>
              </w:tc>
              <w:tc>
                <w:tcPr>
                  <w:tcW w:w="1611" w:type="dxa"/>
                  <w:shd w:val="clear" w:color="auto" w:fill="auto"/>
                  <w:vAlign w:val="center"/>
                  <w:hideMark/>
                </w:tcPr>
                <w:p w14:paraId="16171AB3" w14:textId="77777777" w:rsidR="00E23831" w:rsidRPr="004F0FD8" w:rsidRDefault="00E23831" w:rsidP="00E23831">
                  <w:pPr>
                    <w:jc w:val="center"/>
                    <w:rPr>
                      <w:rFonts w:ascii="Arial Narrow" w:hAnsi="Arial Narrow" w:cs="Arial"/>
                      <w:color w:val="FF0000"/>
                      <w:sz w:val="20"/>
                      <w:lang w:val="es-BO" w:eastAsia="es-BO"/>
                    </w:rPr>
                  </w:pPr>
                </w:p>
              </w:tc>
            </w:tr>
          </w:tbl>
          <w:p w14:paraId="246A2AE1" w14:textId="77777777" w:rsidR="00E23831" w:rsidRPr="002F2D76" w:rsidRDefault="00E23831" w:rsidP="00E23831">
            <w:pPr>
              <w:contextualSpacing/>
              <w:jc w:val="both"/>
              <w:rPr>
                <w:rFonts w:ascii="Arial" w:eastAsia="Calibri" w:hAnsi="Arial" w:cs="Arial"/>
                <w:bCs/>
                <w:snapToGrid w:val="0"/>
                <w:sz w:val="20"/>
                <w:szCs w:val="20"/>
                <w:lang w:val="es-BO" w:eastAsia="es-BO"/>
              </w:rPr>
            </w:pPr>
          </w:p>
          <w:p w14:paraId="17FBC68B" w14:textId="77777777" w:rsidR="00E23831" w:rsidRPr="00873791" w:rsidRDefault="00E23831" w:rsidP="00A06C10">
            <w:pPr>
              <w:numPr>
                <w:ilvl w:val="0"/>
                <w:numId w:val="50"/>
              </w:numPr>
              <w:contextualSpacing/>
              <w:jc w:val="both"/>
              <w:rPr>
                <w:rFonts w:ascii="Arial" w:hAnsi="Arial" w:cs="Arial"/>
                <w:b/>
                <w:sz w:val="20"/>
                <w:szCs w:val="20"/>
                <w:lang w:val="es-BO"/>
              </w:rPr>
            </w:pPr>
            <w:r w:rsidRPr="00873791">
              <w:rPr>
                <w:rFonts w:ascii="Arial" w:hAnsi="Arial" w:cs="Arial"/>
                <w:b/>
                <w:sz w:val="20"/>
                <w:szCs w:val="20"/>
                <w:lang w:val="es-BO"/>
              </w:rPr>
              <w:t>CRONOGRAMA DE EJECUCIÓN DE LA OBRA (Formulario A-7)</w:t>
            </w:r>
          </w:p>
          <w:p w14:paraId="30FC7CF1" w14:textId="77777777" w:rsidR="00E23831" w:rsidRPr="00873791" w:rsidRDefault="00E23831" w:rsidP="00E23831">
            <w:pPr>
              <w:ind w:left="360"/>
              <w:contextualSpacing/>
              <w:jc w:val="both"/>
              <w:rPr>
                <w:rFonts w:ascii="Arial" w:hAnsi="Arial" w:cs="Arial"/>
                <w:sz w:val="20"/>
                <w:szCs w:val="20"/>
                <w:lang w:val="es-BO"/>
              </w:rPr>
            </w:pPr>
            <w:r>
              <w:rPr>
                <w:rFonts w:ascii="Arial" w:hAnsi="Arial" w:cs="Arial"/>
                <w:sz w:val="20"/>
                <w:szCs w:val="20"/>
                <w:lang w:val="es-BO"/>
              </w:rPr>
              <w:t>Cronograma</w:t>
            </w:r>
            <w:r w:rsidRPr="00873791">
              <w:rPr>
                <w:rFonts w:ascii="Arial" w:hAnsi="Arial" w:cs="Arial"/>
                <w:sz w:val="20"/>
                <w:szCs w:val="20"/>
                <w:lang w:val="es-BO"/>
              </w:rPr>
              <w:t xml:space="preserve"> de barras Gantt</w:t>
            </w:r>
            <w:r>
              <w:rPr>
                <w:rFonts w:ascii="Arial" w:hAnsi="Arial" w:cs="Arial"/>
                <w:sz w:val="20"/>
                <w:szCs w:val="20"/>
                <w:lang w:val="es-BO"/>
              </w:rPr>
              <w:t xml:space="preserve"> o similar</w:t>
            </w:r>
            <w:r w:rsidRPr="00873791">
              <w:rPr>
                <w:rFonts w:ascii="Arial" w:hAnsi="Arial" w:cs="Arial"/>
                <w:sz w:val="20"/>
                <w:szCs w:val="20"/>
                <w:lang w:val="es-BO"/>
              </w:rPr>
              <w:t>, estableciendo la ruta crítica.</w:t>
            </w:r>
          </w:p>
          <w:p w14:paraId="6151F71A" w14:textId="77777777" w:rsidR="00E23831" w:rsidRPr="00873791" w:rsidRDefault="00E23831" w:rsidP="00E23831">
            <w:pPr>
              <w:ind w:left="360"/>
              <w:contextualSpacing/>
              <w:jc w:val="both"/>
              <w:rPr>
                <w:rFonts w:ascii="Arial" w:hAnsi="Arial" w:cs="Arial"/>
                <w:sz w:val="20"/>
                <w:szCs w:val="20"/>
                <w:lang w:val="es-BO"/>
              </w:rPr>
            </w:pPr>
          </w:p>
          <w:p w14:paraId="20817A36" w14:textId="77777777" w:rsidR="00E23831" w:rsidRPr="00873791" w:rsidRDefault="00E23831" w:rsidP="00A06C10">
            <w:pPr>
              <w:numPr>
                <w:ilvl w:val="0"/>
                <w:numId w:val="50"/>
              </w:numPr>
              <w:contextualSpacing/>
              <w:jc w:val="both"/>
              <w:rPr>
                <w:rFonts w:ascii="Arial" w:hAnsi="Arial" w:cs="Arial"/>
                <w:sz w:val="20"/>
                <w:szCs w:val="20"/>
                <w:lang w:val="es-BO"/>
              </w:rPr>
            </w:pPr>
            <w:r w:rsidRPr="00873791">
              <w:rPr>
                <w:rFonts w:ascii="Arial" w:hAnsi="Arial" w:cs="Arial"/>
                <w:b/>
                <w:sz w:val="20"/>
                <w:szCs w:val="20"/>
                <w:lang w:val="es-BO"/>
              </w:rPr>
              <w:t>CRONOGRAMA DE MOVILIZACIÓN DE EQUIPO (Formulario A-8)</w:t>
            </w:r>
          </w:p>
          <w:p w14:paraId="223A3453" w14:textId="77777777" w:rsidR="00E23831" w:rsidRPr="00000AC5" w:rsidRDefault="00E23831" w:rsidP="00E23831">
            <w:pPr>
              <w:ind w:left="360"/>
              <w:contextualSpacing/>
              <w:jc w:val="both"/>
              <w:rPr>
                <w:rFonts w:ascii="Arial" w:hAnsi="Arial" w:cs="Arial"/>
                <w:bCs/>
                <w:snapToGrid w:val="0"/>
                <w:sz w:val="20"/>
                <w:szCs w:val="20"/>
                <w:lang w:val="es-BO"/>
              </w:rPr>
            </w:pPr>
            <w:r w:rsidRPr="00873791">
              <w:rPr>
                <w:rFonts w:ascii="Arial" w:hAnsi="Arial" w:cs="Arial"/>
                <w:bCs/>
                <w:snapToGrid w:val="0"/>
                <w:sz w:val="20"/>
                <w:szCs w:val="20"/>
                <w:lang w:val="es-BO"/>
              </w:rPr>
              <w:t>No corresponde por las características de la obra.</w:t>
            </w:r>
          </w:p>
        </w:tc>
      </w:tr>
      <w:tr w:rsidR="00E23831" w:rsidRPr="00873791" w14:paraId="693F83AE" w14:textId="77777777" w:rsidTr="00E23831">
        <w:tc>
          <w:tcPr>
            <w:tcW w:w="220" w:type="pct"/>
            <w:shd w:val="clear" w:color="auto" w:fill="E7E6E6"/>
            <w:vAlign w:val="center"/>
          </w:tcPr>
          <w:p w14:paraId="531C56D3"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013BABEE" w14:textId="77777777" w:rsidR="00E23831" w:rsidRPr="00873791" w:rsidRDefault="00E23831" w:rsidP="00E23831">
            <w:pPr>
              <w:ind w:right="177"/>
              <w:jc w:val="both"/>
              <w:rPr>
                <w:rFonts w:ascii="Arial" w:hAnsi="Arial" w:cs="Arial"/>
                <w:bCs/>
                <w:sz w:val="22"/>
                <w:szCs w:val="22"/>
                <w:lang w:val="es-BO"/>
              </w:rPr>
            </w:pPr>
            <w:r>
              <w:rPr>
                <w:rFonts w:ascii="Arial" w:hAnsi="Arial" w:cs="Arial"/>
                <w:b/>
                <w:snapToGrid w:val="0"/>
                <w:sz w:val="22"/>
                <w:szCs w:val="22"/>
                <w:lang w:val="es-BO"/>
              </w:rPr>
              <w:t>PLAZO DE EJECUCIÓ</w:t>
            </w:r>
            <w:r w:rsidRPr="00873791">
              <w:rPr>
                <w:rFonts w:ascii="Arial" w:hAnsi="Arial" w:cs="Arial"/>
                <w:b/>
                <w:snapToGrid w:val="0"/>
                <w:sz w:val="22"/>
                <w:szCs w:val="22"/>
                <w:lang w:val="es-BO"/>
              </w:rPr>
              <w:t>N Y CRONOGRAMA DE OBRA</w:t>
            </w:r>
          </w:p>
        </w:tc>
      </w:tr>
      <w:tr w:rsidR="00E23831" w:rsidRPr="00873791" w14:paraId="5E582D37" w14:textId="77777777" w:rsidTr="00E23831">
        <w:tc>
          <w:tcPr>
            <w:tcW w:w="220" w:type="pct"/>
            <w:shd w:val="clear" w:color="auto" w:fill="auto"/>
            <w:vAlign w:val="center"/>
          </w:tcPr>
          <w:p w14:paraId="44AB8939"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auto"/>
            <w:vAlign w:val="center"/>
          </w:tcPr>
          <w:p w14:paraId="03BC1AF0" w14:textId="77777777" w:rsidR="00E23831" w:rsidRPr="00873791" w:rsidRDefault="00E23831" w:rsidP="00E23831">
            <w:pPr>
              <w:ind w:left="360" w:right="176"/>
              <w:contextualSpacing/>
              <w:jc w:val="both"/>
              <w:rPr>
                <w:rFonts w:ascii="Arial" w:hAnsi="Arial" w:cs="Arial"/>
                <w:b/>
                <w:bCs/>
                <w:snapToGrid w:val="0"/>
                <w:sz w:val="20"/>
                <w:szCs w:val="20"/>
                <w:lang w:val="es-BO" w:eastAsia="es-BO"/>
              </w:rPr>
            </w:pPr>
          </w:p>
          <w:p w14:paraId="62622ABF" w14:textId="77777777" w:rsidR="00E23831" w:rsidRPr="002F2D76" w:rsidRDefault="00E23831" w:rsidP="00A06C10">
            <w:pPr>
              <w:numPr>
                <w:ilvl w:val="0"/>
                <w:numId w:val="55"/>
              </w:numPr>
              <w:ind w:right="176"/>
              <w:contextualSpacing/>
              <w:jc w:val="both"/>
              <w:rPr>
                <w:rFonts w:ascii="Arial" w:hAnsi="Arial" w:cs="Arial"/>
                <w:b/>
                <w:bCs/>
                <w:snapToGrid w:val="0"/>
                <w:sz w:val="20"/>
                <w:szCs w:val="20"/>
                <w:lang w:val="es-BO" w:eastAsia="es-BO"/>
              </w:rPr>
            </w:pPr>
            <w:r w:rsidRPr="002F2D76">
              <w:rPr>
                <w:rFonts w:ascii="Arial" w:hAnsi="Arial" w:cs="Arial"/>
                <w:b/>
                <w:bCs/>
                <w:snapToGrid w:val="0"/>
                <w:sz w:val="20"/>
                <w:szCs w:val="20"/>
                <w:lang w:val="es-BO" w:eastAsia="es-BO"/>
              </w:rPr>
              <w:t>PLAZO DE EJECUCIÓN</w:t>
            </w:r>
          </w:p>
          <w:p w14:paraId="6B0EDF1D" w14:textId="77777777" w:rsidR="00E23831" w:rsidRPr="002F2D76" w:rsidRDefault="00E23831" w:rsidP="00E23831">
            <w:pPr>
              <w:ind w:right="176"/>
              <w:jc w:val="both"/>
              <w:rPr>
                <w:rFonts w:ascii="Arial" w:hAnsi="Arial" w:cs="Arial"/>
                <w:bCs/>
                <w:snapToGrid w:val="0"/>
                <w:sz w:val="20"/>
                <w:szCs w:val="20"/>
                <w:lang w:val="es-BO" w:eastAsia="es-BO"/>
              </w:rPr>
            </w:pPr>
            <w:r w:rsidRPr="002F2D76">
              <w:rPr>
                <w:rFonts w:ascii="Arial" w:hAnsi="Arial" w:cs="Arial"/>
                <w:bCs/>
                <w:snapToGrid w:val="0"/>
                <w:sz w:val="20"/>
                <w:szCs w:val="20"/>
                <w:lang w:val="es-BO" w:eastAsia="es-BO"/>
              </w:rPr>
              <w:t xml:space="preserve">La obra deberá ser ejecutada en un plazo máximo de </w:t>
            </w:r>
            <w:r>
              <w:rPr>
                <w:rFonts w:ascii="Arial" w:hAnsi="Arial" w:cs="Arial"/>
                <w:b/>
                <w:bCs/>
                <w:snapToGrid w:val="0"/>
                <w:color w:val="FF0000"/>
                <w:sz w:val="20"/>
                <w:szCs w:val="20"/>
                <w:lang w:val="es-BO" w:eastAsia="es-BO"/>
              </w:rPr>
              <w:t>75</w:t>
            </w:r>
            <w:r w:rsidRPr="002F2D76">
              <w:rPr>
                <w:rFonts w:ascii="Arial" w:hAnsi="Arial" w:cs="Arial"/>
                <w:b/>
                <w:bCs/>
                <w:snapToGrid w:val="0"/>
                <w:color w:val="FF0000"/>
                <w:sz w:val="20"/>
                <w:szCs w:val="20"/>
                <w:lang w:val="es-BO" w:eastAsia="es-BO"/>
              </w:rPr>
              <w:t xml:space="preserve"> días calendario</w:t>
            </w:r>
            <w:r w:rsidRPr="002F2D76">
              <w:rPr>
                <w:rFonts w:ascii="Arial" w:hAnsi="Arial" w:cs="Arial"/>
                <w:bCs/>
                <w:snapToGrid w:val="0"/>
                <w:sz w:val="20"/>
                <w:szCs w:val="20"/>
                <w:lang w:val="es-BO" w:eastAsia="es-BO"/>
              </w:rPr>
              <w:t>, computable desde la fecha</w:t>
            </w:r>
            <w:r w:rsidRPr="002F2D76">
              <w:rPr>
                <w:rFonts w:ascii="Arial" w:hAnsi="Arial" w:cs="Arial"/>
                <w:b/>
                <w:bCs/>
                <w:snapToGrid w:val="0"/>
                <w:sz w:val="20"/>
                <w:szCs w:val="20"/>
                <w:lang w:val="es-BO" w:eastAsia="es-BO"/>
              </w:rPr>
              <w:t xml:space="preserve"> </w:t>
            </w:r>
            <w:r w:rsidRPr="002F2D76">
              <w:rPr>
                <w:rFonts w:ascii="Arial" w:hAnsi="Arial" w:cs="Arial"/>
                <w:bCs/>
                <w:snapToGrid w:val="0"/>
                <w:sz w:val="20"/>
                <w:szCs w:val="20"/>
                <w:lang w:val="es-BO" w:eastAsia="es-BO"/>
              </w:rPr>
              <w:t xml:space="preserve">establecida en la Orden de Proceder, emitida por el </w:t>
            </w:r>
            <w:r>
              <w:rPr>
                <w:rFonts w:ascii="Arial" w:hAnsi="Arial" w:cs="Arial"/>
                <w:b/>
                <w:bCs/>
                <w:snapToGrid w:val="0"/>
                <w:sz w:val="20"/>
                <w:szCs w:val="20"/>
                <w:lang w:val="es-BO" w:eastAsia="es-BO"/>
              </w:rPr>
              <w:t>FISCAL</w:t>
            </w:r>
            <w:r w:rsidRPr="002F2D76">
              <w:rPr>
                <w:rFonts w:ascii="Arial" w:hAnsi="Arial" w:cs="Arial"/>
                <w:b/>
                <w:bCs/>
                <w:snapToGrid w:val="0"/>
                <w:sz w:val="20"/>
                <w:szCs w:val="20"/>
                <w:lang w:val="es-BO" w:eastAsia="es-BO"/>
              </w:rPr>
              <w:t xml:space="preserve"> DE OBRA</w:t>
            </w:r>
            <w:r w:rsidRPr="002F2D76">
              <w:rPr>
                <w:rFonts w:ascii="Arial" w:hAnsi="Arial" w:cs="Arial"/>
                <w:bCs/>
                <w:snapToGrid w:val="0"/>
                <w:sz w:val="20"/>
                <w:szCs w:val="20"/>
                <w:lang w:val="es-BO" w:eastAsia="es-BO"/>
              </w:rPr>
              <w:t xml:space="preserve">, hasta la fecha de </w:t>
            </w:r>
            <w:r w:rsidRPr="002F2D76">
              <w:rPr>
                <w:rFonts w:ascii="Arial" w:hAnsi="Arial" w:cs="Arial"/>
                <w:b/>
                <w:bCs/>
                <w:snapToGrid w:val="0"/>
                <w:sz w:val="20"/>
                <w:szCs w:val="20"/>
                <w:lang w:val="es-BO" w:eastAsia="es-BO"/>
              </w:rPr>
              <w:t>Recepción Provisional</w:t>
            </w:r>
            <w:r w:rsidRPr="002F2D76">
              <w:rPr>
                <w:rFonts w:ascii="Arial" w:hAnsi="Arial" w:cs="Arial"/>
                <w:bCs/>
                <w:snapToGrid w:val="0"/>
                <w:sz w:val="20"/>
                <w:szCs w:val="20"/>
                <w:lang w:val="es-BO" w:eastAsia="es-BO"/>
              </w:rPr>
              <w:t xml:space="preserve">. </w:t>
            </w:r>
          </w:p>
          <w:p w14:paraId="349253CC" w14:textId="77777777" w:rsidR="00E23831" w:rsidRPr="002F2D76" w:rsidRDefault="00E23831" w:rsidP="00E23831">
            <w:pPr>
              <w:ind w:right="176"/>
              <w:jc w:val="both"/>
              <w:rPr>
                <w:rFonts w:ascii="Arial" w:hAnsi="Arial" w:cs="Arial"/>
                <w:bCs/>
                <w:snapToGrid w:val="0"/>
                <w:sz w:val="20"/>
                <w:szCs w:val="20"/>
                <w:lang w:val="es-BO" w:eastAsia="es-BO"/>
              </w:rPr>
            </w:pPr>
          </w:p>
          <w:p w14:paraId="6CA5811D" w14:textId="77777777" w:rsidR="00E23831" w:rsidRPr="00873791" w:rsidRDefault="00E23831" w:rsidP="00E23831">
            <w:pPr>
              <w:ind w:right="176"/>
              <w:jc w:val="both"/>
              <w:rPr>
                <w:rFonts w:ascii="Arial" w:hAnsi="Arial" w:cs="Arial"/>
                <w:bCs/>
                <w:snapToGrid w:val="0"/>
                <w:sz w:val="20"/>
                <w:szCs w:val="20"/>
                <w:lang w:val="es-BO" w:eastAsia="es-BO"/>
              </w:rPr>
            </w:pPr>
            <w:r w:rsidRPr="002F2D76">
              <w:rPr>
                <w:rFonts w:ascii="Arial" w:hAnsi="Arial" w:cs="Arial"/>
                <w:bCs/>
                <w:snapToGrid w:val="0"/>
                <w:sz w:val="20"/>
                <w:szCs w:val="20"/>
                <w:lang w:val="es-BO" w:eastAsia="es-BO"/>
              </w:rPr>
              <w:t xml:space="preserve">Se establece un plazo de hasta </w:t>
            </w:r>
            <w:r w:rsidRPr="002F2D76">
              <w:rPr>
                <w:rFonts w:ascii="Arial" w:hAnsi="Arial" w:cs="Arial"/>
                <w:b/>
                <w:bCs/>
                <w:snapToGrid w:val="0"/>
                <w:color w:val="FF0000"/>
                <w:sz w:val="20"/>
                <w:szCs w:val="20"/>
                <w:lang w:val="es-BO" w:eastAsia="es-BO"/>
              </w:rPr>
              <w:t>7 días calendario</w:t>
            </w:r>
            <w:r w:rsidRPr="002F2D76">
              <w:rPr>
                <w:rFonts w:ascii="Arial" w:hAnsi="Arial" w:cs="Arial"/>
                <w:bCs/>
                <w:snapToGrid w:val="0"/>
                <w:color w:val="FF0000"/>
                <w:sz w:val="20"/>
                <w:szCs w:val="20"/>
                <w:lang w:val="es-BO" w:eastAsia="es-BO"/>
              </w:rPr>
              <w:t xml:space="preserve"> </w:t>
            </w:r>
            <w:r w:rsidRPr="002F2D76">
              <w:rPr>
                <w:rFonts w:ascii="Arial" w:hAnsi="Arial" w:cs="Arial"/>
                <w:bCs/>
                <w:snapToGrid w:val="0"/>
                <w:sz w:val="20"/>
                <w:szCs w:val="20"/>
                <w:lang w:val="es-BO" w:eastAsia="es-BO"/>
              </w:rPr>
              <w:t xml:space="preserve">para proceder a la </w:t>
            </w:r>
            <w:r w:rsidRPr="002F2D76">
              <w:rPr>
                <w:rFonts w:ascii="Arial" w:hAnsi="Arial" w:cs="Arial"/>
                <w:b/>
                <w:bCs/>
                <w:snapToGrid w:val="0"/>
                <w:sz w:val="20"/>
                <w:szCs w:val="20"/>
                <w:lang w:val="es-BO" w:eastAsia="es-BO"/>
              </w:rPr>
              <w:t>Recepción Definitiva</w:t>
            </w:r>
            <w:r w:rsidRPr="002F2D76">
              <w:rPr>
                <w:rFonts w:ascii="Arial" w:hAnsi="Arial" w:cs="Arial"/>
                <w:bCs/>
                <w:snapToGrid w:val="0"/>
                <w:sz w:val="20"/>
                <w:szCs w:val="20"/>
                <w:lang w:val="es-BO" w:eastAsia="es-BO"/>
              </w:rPr>
              <w:t xml:space="preserve"> el cual </w:t>
            </w:r>
            <w:r w:rsidRPr="002F2D76">
              <w:rPr>
                <w:rFonts w:ascii="Arial" w:hAnsi="Arial" w:cs="Arial"/>
                <w:sz w:val="20"/>
                <w:szCs w:val="20"/>
                <w:lang w:val="es-BO"/>
              </w:rPr>
              <w:t xml:space="preserve">será computado a partir del </w:t>
            </w:r>
            <w:r w:rsidRPr="002F2D76">
              <w:rPr>
                <w:rFonts w:ascii="Arial" w:hAnsi="Arial" w:cs="Arial"/>
                <w:b/>
                <w:sz w:val="20"/>
                <w:szCs w:val="20"/>
                <w:lang w:val="es-BO"/>
              </w:rPr>
              <w:t>siguiente</w:t>
            </w:r>
            <w:r w:rsidRPr="002F2D76">
              <w:rPr>
                <w:rFonts w:ascii="Arial" w:hAnsi="Arial" w:cs="Arial"/>
                <w:sz w:val="20"/>
                <w:szCs w:val="20"/>
                <w:lang w:val="es-BO"/>
              </w:rPr>
              <w:t xml:space="preserve"> </w:t>
            </w:r>
            <w:r w:rsidRPr="002F2D76">
              <w:rPr>
                <w:rFonts w:ascii="Arial" w:hAnsi="Arial" w:cs="Arial"/>
                <w:b/>
                <w:sz w:val="20"/>
                <w:szCs w:val="20"/>
                <w:lang w:val="es-BO"/>
              </w:rPr>
              <w:t xml:space="preserve">día </w:t>
            </w:r>
            <w:r w:rsidRPr="002F2D76">
              <w:rPr>
                <w:rFonts w:ascii="Arial" w:hAnsi="Arial" w:cs="Arial"/>
                <w:sz w:val="20"/>
                <w:szCs w:val="20"/>
                <w:lang w:val="es-BO"/>
              </w:rPr>
              <w:t xml:space="preserve">de la fecha de </w:t>
            </w:r>
            <w:r w:rsidRPr="002F2D76">
              <w:rPr>
                <w:rFonts w:ascii="Arial" w:hAnsi="Arial" w:cs="Arial"/>
                <w:b/>
                <w:sz w:val="20"/>
                <w:szCs w:val="20"/>
                <w:lang w:val="es-BO"/>
              </w:rPr>
              <w:t>Recepción Provisional</w:t>
            </w:r>
            <w:r w:rsidRPr="00873791">
              <w:rPr>
                <w:rFonts w:ascii="Arial" w:hAnsi="Arial" w:cs="Arial"/>
                <w:bCs/>
                <w:snapToGrid w:val="0"/>
                <w:sz w:val="20"/>
                <w:szCs w:val="20"/>
                <w:lang w:val="es-BO" w:eastAsia="es-BO"/>
              </w:rPr>
              <w:t>.</w:t>
            </w:r>
          </w:p>
          <w:p w14:paraId="245724BB" w14:textId="77777777" w:rsidR="00E23831" w:rsidRPr="00873791" w:rsidRDefault="00E23831" w:rsidP="00E23831">
            <w:pPr>
              <w:ind w:right="176"/>
              <w:jc w:val="both"/>
              <w:rPr>
                <w:rFonts w:ascii="Arial" w:hAnsi="Arial" w:cs="Arial"/>
                <w:bCs/>
                <w:snapToGrid w:val="0"/>
                <w:sz w:val="20"/>
                <w:szCs w:val="20"/>
                <w:lang w:val="es-BO" w:eastAsia="es-BO"/>
              </w:rPr>
            </w:pPr>
          </w:p>
          <w:p w14:paraId="3E28E2B0" w14:textId="77777777" w:rsidR="00E23831" w:rsidRPr="00873791" w:rsidRDefault="00E23831" w:rsidP="00A06C10">
            <w:pPr>
              <w:numPr>
                <w:ilvl w:val="0"/>
                <w:numId w:val="55"/>
              </w:numPr>
              <w:ind w:right="176"/>
              <w:contextualSpacing/>
              <w:jc w:val="both"/>
              <w:rPr>
                <w:rFonts w:ascii="Arial" w:hAnsi="Arial" w:cs="Arial"/>
                <w:b/>
                <w:bCs/>
                <w:snapToGrid w:val="0"/>
                <w:sz w:val="20"/>
                <w:szCs w:val="20"/>
                <w:lang w:val="es-BO" w:eastAsia="es-BO"/>
              </w:rPr>
            </w:pPr>
            <w:r w:rsidRPr="00873791">
              <w:rPr>
                <w:rFonts w:ascii="Arial" w:hAnsi="Arial" w:cs="Arial"/>
                <w:b/>
                <w:bCs/>
                <w:snapToGrid w:val="0"/>
                <w:sz w:val="20"/>
                <w:szCs w:val="20"/>
                <w:lang w:val="es-BO" w:eastAsia="es-BO"/>
              </w:rPr>
              <w:t>CRONOGRAMA DE OBRA</w:t>
            </w:r>
          </w:p>
          <w:p w14:paraId="418D6217" w14:textId="77777777" w:rsidR="00E23831" w:rsidRPr="00873791" w:rsidRDefault="00E23831" w:rsidP="00E23831">
            <w:pPr>
              <w:jc w:val="both"/>
              <w:rPr>
                <w:rFonts w:ascii="Arial" w:hAnsi="Arial" w:cs="Arial"/>
                <w:sz w:val="20"/>
                <w:szCs w:val="20"/>
                <w:lang w:val="es-BO"/>
              </w:rPr>
            </w:pPr>
            <w:r w:rsidRPr="00873791">
              <w:rPr>
                <w:rFonts w:ascii="Arial" w:hAnsi="Arial" w:cs="Arial"/>
                <w:sz w:val="20"/>
                <w:szCs w:val="20"/>
                <w:lang w:val="es-BO"/>
              </w:rPr>
              <w:t xml:space="preserve">Luego de recibida la Orden de Proceder, en el plazo de </w:t>
            </w:r>
            <w:r w:rsidRPr="00873791">
              <w:rPr>
                <w:rFonts w:ascii="Arial" w:hAnsi="Arial" w:cs="Arial"/>
                <w:b/>
                <w:color w:val="FF0000"/>
                <w:sz w:val="20"/>
                <w:szCs w:val="20"/>
                <w:lang w:val="es-BO"/>
              </w:rPr>
              <w:t>5 días hábiles</w:t>
            </w:r>
            <w:r w:rsidRPr="00873791">
              <w:rPr>
                <w:rFonts w:ascii="Arial" w:hAnsi="Arial" w:cs="Arial"/>
                <w:sz w:val="20"/>
                <w:szCs w:val="20"/>
                <w:lang w:val="es-BO"/>
              </w:rPr>
              <w:t xml:space="preserve">, el </w:t>
            </w:r>
            <w:r w:rsidRPr="00873791">
              <w:rPr>
                <w:rFonts w:ascii="Arial" w:hAnsi="Arial" w:cs="Arial"/>
                <w:b/>
                <w:sz w:val="20"/>
                <w:szCs w:val="20"/>
                <w:lang w:val="es-BO"/>
              </w:rPr>
              <w:t>CONTRATISTA</w:t>
            </w:r>
            <w:r w:rsidRPr="00873791">
              <w:rPr>
                <w:rFonts w:ascii="Arial" w:hAnsi="Arial" w:cs="Arial"/>
                <w:sz w:val="20"/>
                <w:szCs w:val="20"/>
                <w:lang w:val="es-BO"/>
              </w:rPr>
              <w:t xml:space="preserve"> deberá actualizar el Cronograma de Obra presentado en su propuesta técnica; aclarándose que este plazo no afecta a la ejecución ni al plazo contractual.</w:t>
            </w:r>
            <w:r>
              <w:rPr>
                <w:rFonts w:ascii="Arial" w:hAnsi="Arial" w:cs="Arial"/>
                <w:sz w:val="20"/>
                <w:szCs w:val="20"/>
                <w:lang w:val="es-BO"/>
              </w:rPr>
              <w:t xml:space="preserve"> </w:t>
            </w:r>
            <w:r w:rsidRPr="00903036">
              <w:rPr>
                <w:rFonts w:ascii="Arial" w:hAnsi="Arial" w:cs="Arial"/>
                <w:sz w:val="20"/>
                <w:szCs w:val="20"/>
                <w:lang w:val="es-BO"/>
              </w:rPr>
              <w:t xml:space="preserve">El Fiscal tendrá un plazo de </w:t>
            </w:r>
            <w:r w:rsidRPr="00903036">
              <w:rPr>
                <w:rFonts w:ascii="Arial" w:hAnsi="Arial" w:cs="Arial"/>
                <w:b/>
                <w:color w:val="FF0000"/>
                <w:sz w:val="20"/>
                <w:szCs w:val="20"/>
                <w:lang w:val="es-BO"/>
              </w:rPr>
              <w:t>2 días hábiles</w:t>
            </w:r>
            <w:r w:rsidRPr="00903036">
              <w:rPr>
                <w:rFonts w:ascii="Arial" w:hAnsi="Arial" w:cs="Arial"/>
                <w:color w:val="FF0000"/>
                <w:sz w:val="20"/>
                <w:szCs w:val="20"/>
                <w:lang w:val="es-BO"/>
              </w:rPr>
              <w:t xml:space="preserve"> </w:t>
            </w:r>
            <w:r w:rsidRPr="00903036">
              <w:rPr>
                <w:rFonts w:ascii="Arial" w:hAnsi="Arial" w:cs="Arial"/>
                <w:sz w:val="20"/>
                <w:szCs w:val="20"/>
                <w:lang w:val="es-BO"/>
              </w:rPr>
              <w:t>para aprobar el cronograma.</w:t>
            </w:r>
          </w:p>
          <w:p w14:paraId="67F8D243" w14:textId="77777777" w:rsidR="00E23831" w:rsidRPr="00873791" w:rsidRDefault="00E23831" w:rsidP="00E23831">
            <w:pPr>
              <w:jc w:val="both"/>
              <w:rPr>
                <w:rFonts w:ascii="Arial" w:hAnsi="Arial" w:cs="Arial"/>
                <w:sz w:val="20"/>
                <w:szCs w:val="20"/>
                <w:lang w:val="es-BO"/>
              </w:rPr>
            </w:pPr>
          </w:p>
          <w:p w14:paraId="4FA7403C" w14:textId="77777777" w:rsidR="00E23831" w:rsidRPr="000F746B" w:rsidRDefault="00E23831" w:rsidP="00E23831">
            <w:pPr>
              <w:jc w:val="both"/>
              <w:rPr>
                <w:rFonts w:ascii="Arial" w:hAnsi="Arial" w:cs="Arial"/>
                <w:sz w:val="20"/>
                <w:szCs w:val="20"/>
                <w:lang w:val="es-BO"/>
              </w:rPr>
            </w:pPr>
            <w:r w:rsidRPr="00873791">
              <w:rPr>
                <w:rFonts w:ascii="Arial" w:hAnsi="Arial" w:cs="Arial"/>
                <w:sz w:val="20"/>
                <w:szCs w:val="20"/>
                <w:lang w:val="es-BO"/>
              </w:rPr>
              <w:t xml:space="preserve">Dicho cronograma podrá ser ajustado durante el plazo de ejecución de la obra por causas debidamente justificadas y previa aprobación por parte del </w:t>
            </w:r>
            <w:r>
              <w:rPr>
                <w:rFonts w:ascii="Arial" w:hAnsi="Arial" w:cs="Arial"/>
                <w:b/>
                <w:sz w:val="20"/>
                <w:szCs w:val="20"/>
                <w:lang w:val="es-BO"/>
              </w:rPr>
              <w:t>FISCAL</w:t>
            </w:r>
            <w:r w:rsidRPr="00873791">
              <w:rPr>
                <w:rFonts w:ascii="Arial" w:hAnsi="Arial" w:cs="Arial"/>
                <w:b/>
                <w:sz w:val="20"/>
                <w:szCs w:val="20"/>
                <w:lang w:val="es-BO"/>
              </w:rPr>
              <w:t xml:space="preserve"> DE OBRA</w:t>
            </w:r>
            <w:r w:rsidRPr="00873791">
              <w:rPr>
                <w:rFonts w:ascii="Arial" w:hAnsi="Arial" w:cs="Arial"/>
                <w:sz w:val="20"/>
                <w:szCs w:val="20"/>
                <w:lang w:val="es-BO"/>
              </w:rPr>
              <w:t xml:space="preserve">, dichas justificaciones serán detalladas en los Informes Técnicos </w:t>
            </w:r>
            <w:r>
              <w:rPr>
                <w:rFonts w:ascii="Arial" w:hAnsi="Arial" w:cs="Arial"/>
                <w:sz w:val="20"/>
                <w:szCs w:val="20"/>
                <w:lang w:val="es-BO"/>
              </w:rPr>
              <w:t>que corresponda.</w:t>
            </w:r>
          </w:p>
        </w:tc>
      </w:tr>
      <w:tr w:rsidR="00E23831" w:rsidRPr="00873791" w14:paraId="55904441" w14:textId="77777777" w:rsidTr="00E23831">
        <w:tc>
          <w:tcPr>
            <w:tcW w:w="220" w:type="pct"/>
            <w:shd w:val="clear" w:color="auto" w:fill="E7E6E6"/>
            <w:vAlign w:val="center"/>
          </w:tcPr>
          <w:p w14:paraId="77CB74A3"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5346935D" w14:textId="77777777" w:rsidR="00E23831" w:rsidRPr="002F2D76" w:rsidRDefault="00E23831" w:rsidP="00E23831">
            <w:pPr>
              <w:ind w:right="113"/>
              <w:rPr>
                <w:rFonts w:ascii="Arial" w:hAnsi="Arial" w:cs="Arial"/>
                <w:b/>
                <w:snapToGrid w:val="0"/>
                <w:sz w:val="22"/>
                <w:szCs w:val="22"/>
                <w:lang w:val="es-BO"/>
              </w:rPr>
            </w:pPr>
            <w:r w:rsidRPr="002F2D76">
              <w:rPr>
                <w:rFonts w:ascii="Arial" w:hAnsi="Arial" w:cs="Arial"/>
                <w:b/>
                <w:snapToGrid w:val="0"/>
                <w:sz w:val="22"/>
                <w:szCs w:val="22"/>
                <w:lang w:val="es-BO"/>
              </w:rPr>
              <w:t xml:space="preserve">LUGAR Y HORARIOS DE EJECUCIÓN DE LA OBRA </w:t>
            </w:r>
          </w:p>
        </w:tc>
      </w:tr>
      <w:tr w:rsidR="00E23831" w:rsidRPr="00873791" w14:paraId="27E673AD" w14:textId="77777777" w:rsidTr="00E23831">
        <w:tc>
          <w:tcPr>
            <w:tcW w:w="220" w:type="pct"/>
            <w:shd w:val="clear" w:color="auto" w:fill="auto"/>
            <w:vAlign w:val="center"/>
          </w:tcPr>
          <w:p w14:paraId="1A9759EB"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auto"/>
            <w:vAlign w:val="center"/>
          </w:tcPr>
          <w:p w14:paraId="3B6139DA" w14:textId="77777777" w:rsidR="00E23831" w:rsidRPr="00873791" w:rsidRDefault="00E23831" w:rsidP="00E23831">
            <w:pPr>
              <w:contextualSpacing/>
              <w:jc w:val="both"/>
              <w:rPr>
                <w:rFonts w:ascii="Arial" w:hAnsi="Arial" w:cs="Arial"/>
                <w:b/>
                <w:bCs/>
                <w:snapToGrid w:val="0"/>
                <w:sz w:val="20"/>
                <w:szCs w:val="20"/>
                <w:lang w:val="es-BO" w:eastAsia="es-BO"/>
              </w:rPr>
            </w:pPr>
          </w:p>
          <w:p w14:paraId="1BF543DA" w14:textId="77777777" w:rsidR="00E23831" w:rsidRPr="00873791" w:rsidRDefault="00E23831" w:rsidP="00A06C10">
            <w:pPr>
              <w:numPr>
                <w:ilvl w:val="0"/>
                <w:numId w:val="52"/>
              </w:numPr>
              <w:contextualSpacing/>
              <w:jc w:val="both"/>
              <w:rPr>
                <w:rFonts w:ascii="Arial" w:hAnsi="Arial" w:cs="Arial"/>
                <w:b/>
                <w:bCs/>
                <w:snapToGrid w:val="0"/>
                <w:sz w:val="20"/>
                <w:szCs w:val="20"/>
                <w:lang w:val="es-BO" w:eastAsia="es-BO"/>
              </w:rPr>
            </w:pPr>
            <w:r w:rsidRPr="00873791">
              <w:rPr>
                <w:rFonts w:ascii="Arial" w:hAnsi="Arial" w:cs="Arial"/>
                <w:b/>
                <w:bCs/>
                <w:snapToGrid w:val="0"/>
                <w:sz w:val="20"/>
                <w:szCs w:val="20"/>
                <w:lang w:val="es-BO" w:eastAsia="es-BO"/>
              </w:rPr>
              <w:t>LUGAR</w:t>
            </w:r>
          </w:p>
          <w:p w14:paraId="2B38CC00" w14:textId="77777777" w:rsidR="00E23831" w:rsidRPr="00873791" w:rsidRDefault="00E23831" w:rsidP="00E23831">
            <w:pPr>
              <w:ind w:left="360"/>
              <w:contextualSpacing/>
              <w:jc w:val="both"/>
              <w:rPr>
                <w:rFonts w:ascii="Arial" w:hAnsi="Arial" w:cs="Arial"/>
                <w:bCs/>
                <w:snapToGrid w:val="0"/>
                <w:sz w:val="20"/>
                <w:szCs w:val="20"/>
                <w:lang w:val="es-BO" w:eastAsia="es-BO"/>
              </w:rPr>
            </w:pPr>
            <w:r w:rsidRPr="00873791">
              <w:rPr>
                <w:rFonts w:ascii="Arial" w:hAnsi="Arial" w:cs="Arial"/>
                <w:bCs/>
                <w:snapToGrid w:val="0"/>
                <w:sz w:val="20"/>
                <w:szCs w:val="20"/>
                <w:lang w:val="es-BO" w:eastAsia="es-BO"/>
              </w:rPr>
              <w:t xml:space="preserve">La obra se ejecutará en el </w:t>
            </w:r>
            <w:r>
              <w:rPr>
                <w:rFonts w:ascii="Arial" w:hAnsi="Arial" w:cs="Arial"/>
                <w:bCs/>
                <w:snapToGrid w:val="0"/>
                <w:sz w:val="20"/>
                <w:szCs w:val="20"/>
                <w:lang w:val="es-BO" w:eastAsia="es-BO"/>
              </w:rPr>
              <w:t xml:space="preserve">inmueble ubicado en la Calle </w:t>
            </w:r>
            <w:proofErr w:type="spellStart"/>
            <w:r>
              <w:rPr>
                <w:rFonts w:ascii="Arial" w:hAnsi="Arial" w:cs="Arial"/>
                <w:bCs/>
                <w:snapToGrid w:val="0"/>
                <w:sz w:val="20"/>
                <w:szCs w:val="20"/>
                <w:lang w:val="es-BO" w:eastAsia="es-BO"/>
              </w:rPr>
              <w:t>Ingavi</w:t>
            </w:r>
            <w:proofErr w:type="spellEnd"/>
            <w:r>
              <w:rPr>
                <w:rFonts w:ascii="Arial" w:hAnsi="Arial" w:cs="Arial"/>
                <w:bCs/>
                <w:snapToGrid w:val="0"/>
                <w:sz w:val="20"/>
                <w:szCs w:val="20"/>
                <w:lang w:val="es-BO" w:eastAsia="es-BO"/>
              </w:rPr>
              <w:t xml:space="preserve">, esquina </w:t>
            </w:r>
            <w:proofErr w:type="spellStart"/>
            <w:r>
              <w:rPr>
                <w:rFonts w:ascii="Arial" w:hAnsi="Arial" w:cs="Arial"/>
                <w:bCs/>
                <w:snapToGrid w:val="0"/>
                <w:sz w:val="20"/>
                <w:szCs w:val="20"/>
                <w:lang w:val="es-BO" w:eastAsia="es-BO"/>
              </w:rPr>
              <w:t>Yanacocha</w:t>
            </w:r>
            <w:proofErr w:type="spellEnd"/>
            <w:r w:rsidRPr="00873791">
              <w:rPr>
                <w:rFonts w:ascii="Arial" w:hAnsi="Arial" w:cs="Arial"/>
                <w:bCs/>
                <w:snapToGrid w:val="0"/>
                <w:sz w:val="20"/>
                <w:szCs w:val="20"/>
                <w:lang w:val="es-BO" w:eastAsia="es-BO"/>
              </w:rPr>
              <w:t xml:space="preserve"> de la Ciudad de La Paz.</w:t>
            </w:r>
          </w:p>
          <w:p w14:paraId="3CF6F29E" w14:textId="77777777" w:rsidR="00E23831" w:rsidRPr="00873791" w:rsidRDefault="00E23831" w:rsidP="00A06C10">
            <w:pPr>
              <w:numPr>
                <w:ilvl w:val="0"/>
                <w:numId w:val="52"/>
              </w:numPr>
              <w:contextualSpacing/>
              <w:jc w:val="both"/>
              <w:rPr>
                <w:rFonts w:ascii="Arial" w:hAnsi="Arial" w:cs="Arial"/>
                <w:bCs/>
                <w:snapToGrid w:val="0"/>
                <w:sz w:val="20"/>
                <w:szCs w:val="20"/>
                <w:lang w:val="es-BO" w:eastAsia="es-BO"/>
              </w:rPr>
            </w:pPr>
            <w:r w:rsidRPr="00873791">
              <w:rPr>
                <w:rFonts w:ascii="Arial" w:hAnsi="Arial" w:cs="Arial"/>
                <w:b/>
                <w:bCs/>
                <w:snapToGrid w:val="0"/>
                <w:sz w:val="20"/>
                <w:szCs w:val="20"/>
                <w:lang w:val="es-BO" w:eastAsia="es-BO"/>
              </w:rPr>
              <w:t xml:space="preserve">HORARIOS </w:t>
            </w:r>
          </w:p>
          <w:p w14:paraId="68C67056" w14:textId="77777777" w:rsidR="00E23831" w:rsidRPr="00873791" w:rsidRDefault="00E23831" w:rsidP="00E23831">
            <w:pPr>
              <w:ind w:left="360" w:right="113"/>
              <w:contextualSpacing/>
              <w:jc w:val="both"/>
              <w:rPr>
                <w:rFonts w:ascii="Arial" w:hAnsi="Arial" w:cs="Arial"/>
                <w:bCs/>
                <w:snapToGrid w:val="0"/>
                <w:sz w:val="20"/>
                <w:szCs w:val="20"/>
                <w:lang w:val="es-BO" w:eastAsia="es-BO"/>
              </w:rPr>
            </w:pPr>
            <w:r w:rsidRPr="00873791">
              <w:rPr>
                <w:rFonts w:ascii="Arial" w:hAnsi="Arial" w:cs="Arial"/>
                <w:bCs/>
                <w:snapToGrid w:val="0"/>
                <w:sz w:val="20"/>
                <w:szCs w:val="20"/>
                <w:lang w:val="es-BO" w:eastAsia="es-BO"/>
              </w:rPr>
              <w:t xml:space="preserve">El </w:t>
            </w:r>
            <w:r w:rsidRPr="00873791">
              <w:rPr>
                <w:rFonts w:ascii="Arial" w:hAnsi="Arial" w:cs="Arial"/>
                <w:b/>
                <w:bCs/>
                <w:snapToGrid w:val="0"/>
                <w:sz w:val="20"/>
                <w:szCs w:val="20"/>
                <w:lang w:val="es-BO" w:eastAsia="es-BO"/>
              </w:rPr>
              <w:t>CONTRATISTA</w:t>
            </w:r>
            <w:r w:rsidRPr="00873791">
              <w:rPr>
                <w:rFonts w:ascii="Arial" w:hAnsi="Arial" w:cs="Arial"/>
                <w:bCs/>
                <w:snapToGrid w:val="0"/>
                <w:sz w:val="20"/>
                <w:szCs w:val="20"/>
                <w:lang w:val="es-BO" w:eastAsia="es-BO"/>
              </w:rPr>
              <w:t xml:space="preserve"> deberá ejecutar la obra cumpliendo los plazos contractuales, en los siguientes horarios:</w:t>
            </w:r>
          </w:p>
          <w:p w14:paraId="1FD08463" w14:textId="77777777" w:rsidR="00E23831" w:rsidRPr="00873791" w:rsidRDefault="00E23831" w:rsidP="00A06C10">
            <w:pPr>
              <w:numPr>
                <w:ilvl w:val="0"/>
                <w:numId w:val="54"/>
              </w:numPr>
              <w:ind w:right="113"/>
              <w:contextualSpacing/>
              <w:jc w:val="both"/>
              <w:rPr>
                <w:rFonts w:ascii="Arial" w:hAnsi="Arial" w:cs="Arial"/>
                <w:bCs/>
                <w:snapToGrid w:val="0"/>
                <w:sz w:val="20"/>
                <w:szCs w:val="20"/>
                <w:lang w:val="es-BO" w:eastAsia="es-BO"/>
              </w:rPr>
            </w:pPr>
            <w:r w:rsidRPr="00873791">
              <w:rPr>
                <w:rFonts w:ascii="Arial" w:hAnsi="Arial" w:cs="Arial"/>
                <w:b/>
                <w:bCs/>
                <w:snapToGrid w:val="0"/>
                <w:sz w:val="20"/>
                <w:szCs w:val="20"/>
                <w:lang w:val="es-BO" w:eastAsia="es-BO"/>
              </w:rPr>
              <w:t>LUNES</w:t>
            </w:r>
            <w:r w:rsidRPr="00873791">
              <w:rPr>
                <w:rFonts w:ascii="Arial" w:hAnsi="Arial" w:cs="Arial"/>
                <w:bCs/>
                <w:snapToGrid w:val="0"/>
                <w:sz w:val="20"/>
                <w:szCs w:val="20"/>
                <w:lang w:val="es-BO" w:eastAsia="es-BO"/>
              </w:rPr>
              <w:t xml:space="preserve"> a </w:t>
            </w:r>
            <w:r w:rsidRPr="00873791">
              <w:rPr>
                <w:rFonts w:ascii="Arial" w:hAnsi="Arial" w:cs="Arial"/>
                <w:b/>
                <w:bCs/>
                <w:snapToGrid w:val="0"/>
                <w:sz w:val="20"/>
                <w:szCs w:val="20"/>
                <w:lang w:val="es-BO" w:eastAsia="es-BO"/>
              </w:rPr>
              <w:t>VIERNES</w:t>
            </w:r>
            <w:r w:rsidRPr="00873791">
              <w:rPr>
                <w:rFonts w:ascii="Arial" w:hAnsi="Arial" w:cs="Arial"/>
                <w:bCs/>
                <w:snapToGrid w:val="0"/>
                <w:sz w:val="20"/>
                <w:szCs w:val="20"/>
                <w:lang w:val="es-BO" w:eastAsia="es-BO"/>
              </w:rPr>
              <w:t xml:space="preserve"> de </w:t>
            </w:r>
            <w:r w:rsidRPr="00873791">
              <w:rPr>
                <w:rFonts w:ascii="Arial" w:hAnsi="Arial" w:cs="Arial"/>
                <w:b/>
                <w:bCs/>
                <w:snapToGrid w:val="0"/>
                <w:sz w:val="20"/>
                <w:szCs w:val="20"/>
                <w:lang w:val="es-BO" w:eastAsia="es-BO"/>
              </w:rPr>
              <w:t>8:00 a 18:00</w:t>
            </w:r>
            <w:r w:rsidRPr="00873791">
              <w:rPr>
                <w:rFonts w:ascii="Arial" w:hAnsi="Arial" w:cs="Arial"/>
                <w:bCs/>
                <w:snapToGrid w:val="0"/>
                <w:sz w:val="20"/>
                <w:szCs w:val="20"/>
                <w:lang w:val="es-BO" w:eastAsia="es-BO"/>
              </w:rPr>
              <w:t xml:space="preserve"> </w:t>
            </w:r>
          </w:p>
          <w:p w14:paraId="1D738815" w14:textId="77777777" w:rsidR="00E23831" w:rsidRPr="00873791" w:rsidRDefault="00E23831" w:rsidP="00A06C10">
            <w:pPr>
              <w:numPr>
                <w:ilvl w:val="0"/>
                <w:numId w:val="54"/>
              </w:numPr>
              <w:ind w:right="113"/>
              <w:contextualSpacing/>
              <w:jc w:val="both"/>
              <w:rPr>
                <w:rFonts w:ascii="Arial" w:hAnsi="Arial" w:cs="Arial"/>
                <w:bCs/>
                <w:snapToGrid w:val="0"/>
                <w:sz w:val="20"/>
                <w:szCs w:val="20"/>
                <w:lang w:val="es-BO" w:eastAsia="es-BO"/>
              </w:rPr>
            </w:pPr>
            <w:r w:rsidRPr="00873791">
              <w:rPr>
                <w:rFonts w:ascii="Arial" w:hAnsi="Arial" w:cs="Arial"/>
                <w:b/>
                <w:bCs/>
                <w:snapToGrid w:val="0"/>
                <w:sz w:val="20"/>
                <w:szCs w:val="20"/>
                <w:lang w:val="es-BO" w:eastAsia="es-BO"/>
              </w:rPr>
              <w:t>SÁBADOS</w:t>
            </w:r>
            <w:r w:rsidRPr="00873791">
              <w:rPr>
                <w:rFonts w:ascii="Arial" w:hAnsi="Arial" w:cs="Arial"/>
                <w:bCs/>
                <w:snapToGrid w:val="0"/>
                <w:sz w:val="20"/>
                <w:szCs w:val="20"/>
                <w:lang w:val="es-BO" w:eastAsia="es-BO"/>
              </w:rPr>
              <w:t xml:space="preserve"> de </w:t>
            </w:r>
            <w:r w:rsidRPr="00873791">
              <w:rPr>
                <w:rFonts w:ascii="Arial" w:hAnsi="Arial" w:cs="Arial"/>
                <w:b/>
                <w:bCs/>
                <w:snapToGrid w:val="0"/>
                <w:sz w:val="20"/>
                <w:szCs w:val="20"/>
                <w:lang w:val="es-BO" w:eastAsia="es-BO"/>
              </w:rPr>
              <w:t>8:30 a 15:00</w:t>
            </w:r>
          </w:p>
          <w:p w14:paraId="6CE87C3E" w14:textId="77777777" w:rsidR="007712D5" w:rsidRDefault="007712D5" w:rsidP="00E23831">
            <w:pPr>
              <w:ind w:right="113"/>
              <w:jc w:val="both"/>
              <w:rPr>
                <w:rFonts w:ascii="Arial" w:hAnsi="Arial" w:cs="Arial"/>
                <w:bCs/>
                <w:snapToGrid w:val="0"/>
                <w:sz w:val="20"/>
                <w:szCs w:val="20"/>
                <w:lang w:val="es-BO" w:eastAsia="es-BO"/>
              </w:rPr>
            </w:pPr>
          </w:p>
          <w:p w14:paraId="7438575B" w14:textId="77777777" w:rsidR="00E23831" w:rsidRPr="00873791" w:rsidRDefault="00E23831" w:rsidP="00E23831">
            <w:pPr>
              <w:ind w:right="113"/>
              <w:jc w:val="both"/>
              <w:rPr>
                <w:rFonts w:ascii="Arial" w:hAnsi="Arial" w:cs="Arial"/>
                <w:bCs/>
                <w:snapToGrid w:val="0"/>
                <w:sz w:val="20"/>
                <w:szCs w:val="20"/>
                <w:lang w:val="es-BO" w:eastAsia="es-BO"/>
              </w:rPr>
            </w:pPr>
            <w:r w:rsidRPr="00873791">
              <w:rPr>
                <w:rFonts w:ascii="Arial" w:hAnsi="Arial" w:cs="Arial"/>
                <w:bCs/>
                <w:snapToGrid w:val="0"/>
                <w:sz w:val="20"/>
                <w:szCs w:val="20"/>
                <w:lang w:val="es-BO" w:eastAsia="es-BO"/>
              </w:rPr>
              <w:t xml:space="preserve">Los días y horarios definidos podrán ser modificados mediante solicitud escrita del </w:t>
            </w:r>
            <w:r w:rsidRPr="00873791">
              <w:rPr>
                <w:rFonts w:ascii="Arial" w:hAnsi="Arial" w:cs="Arial"/>
                <w:b/>
                <w:bCs/>
                <w:snapToGrid w:val="0"/>
                <w:sz w:val="20"/>
                <w:szCs w:val="20"/>
                <w:lang w:val="es-BO" w:eastAsia="es-BO"/>
              </w:rPr>
              <w:t>CONTRATISTA</w:t>
            </w:r>
            <w:r w:rsidRPr="00873791">
              <w:rPr>
                <w:rFonts w:ascii="Arial" w:hAnsi="Arial" w:cs="Arial"/>
                <w:bCs/>
                <w:snapToGrid w:val="0"/>
                <w:sz w:val="20"/>
                <w:szCs w:val="20"/>
                <w:lang w:val="es-BO" w:eastAsia="es-BO"/>
              </w:rPr>
              <w:t xml:space="preserve"> al </w:t>
            </w:r>
            <w:r>
              <w:rPr>
                <w:rFonts w:ascii="Arial" w:hAnsi="Arial" w:cs="Arial"/>
                <w:b/>
                <w:bCs/>
                <w:snapToGrid w:val="0"/>
                <w:sz w:val="20"/>
                <w:szCs w:val="20"/>
                <w:lang w:val="es-BO" w:eastAsia="es-BO"/>
              </w:rPr>
              <w:t>FISCAL</w:t>
            </w:r>
            <w:r w:rsidRPr="00873791">
              <w:rPr>
                <w:rFonts w:ascii="Arial" w:hAnsi="Arial" w:cs="Arial"/>
                <w:b/>
                <w:bCs/>
                <w:snapToGrid w:val="0"/>
                <w:sz w:val="20"/>
                <w:szCs w:val="20"/>
                <w:lang w:val="es-BO" w:eastAsia="es-BO"/>
              </w:rPr>
              <w:t xml:space="preserve"> DE OBRA</w:t>
            </w:r>
            <w:r w:rsidRPr="00873791">
              <w:rPr>
                <w:rFonts w:ascii="Arial" w:hAnsi="Arial" w:cs="Arial"/>
                <w:bCs/>
                <w:snapToGrid w:val="0"/>
                <w:sz w:val="20"/>
                <w:szCs w:val="20"/>
                <w:lang w:val="es-BO" w:eastAsia="es-BO"/>
              </w:rPr>
              <w:t>, considerando las restricciones y/o limitación del cumplimiento de los procedimientos internos del BCB.</w:t>
            </w:r>
          </w:p>
          <w:p w14:paraId="307C3412" w14:textId="77777777" w:rsidR="00E23831" w:rsidRPr="000F746B" w:rsidRDefault="00E23831" w:rsidP="00E23831">
            <w:pPr>
              <w:ind w:right="113"/>
              <w:jc w:val="both"/>
              <w:rPr>
                <w:rFonts w:ascii="Arial" w:hAnsi="Arial" w:cs="Arial"/>
                <w:bCs/>
                <w:snapToGrid w:val="0"/>
                <w:sz w:val="20"/>
                <w:szCs w:val="20"/>
                <w:lang w:val="es-BO" w:eastAsia="es-BO"/>
              </w:rPr>
            </w:pPr>
          </w:p>
        </w:tc>
      </w:tr>
      <w:tr w:rsidR="00E23831" w:rsidRPr="00873791" w14:paraId="6289FE6A" w14:textId="77777777" w:rsidTr="00E23831">
        <w:tc>
          <w:tcPr>
            <w:tcW w:w="220" w:type="pct"/>
            <w:tcBorders>
              <w:bottom w:val="single" w:sz="2" w:space="0" w:color="000000"/>
            </w:tcBorders>
            <w:shd w:val="clear" w:color="auto" w:fill="E7E6E6"/>
            <w:vAlign w:val="center"/>
          </w:tcPr>
          <w:p w14:paraId="4EF08538"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tcBorders>
              <w:bottom w:val="single" w:sz="2" w:space="0" w:color="000000"/>
            </w:tcBorders>
            <w:shd w:val="clear" w:color="auto" w:fill="E7E6E6"/>
            <w:vAlign w:val="center"/>
          </w:tcPr>
          <w:p w14:paraId="7C339938" w14:textId="77777777" w:rsidR="00E23831" w:rsidRPr="00873791" w:rsidRDefault="00E23831" w:rsidP="00E23831">
            <w:pPr>
              <w:ind w:right="177"/>
              <w:jc w:val="both"/>
              <w:rPr>
                <w:rFonts w:ascii="Arial" w:hAnsi="Arial" w:cs="Arial"/>
                <w:sz w:val="22"/>
                <w:szCs w:val="22"/>
                <w:lang w:val="es-BO"/>
              </w:rPr>
            </w:pPr>
            <w:r w:rsidRPr="00873791">
              <w:rPr>
                <w:rFonts w:ascii="Arial" w:hAnsi="Arial" w:cs="Arial"/>
                <w:b/>
                <w:sz w:val="22"/>
                <w:szCs w:val="22"/>
                <w:lang w:val="es-BO"/>
              </w:rPr>
              <w:t>FORMA DE PAGO</w:t>
            </w:r>
            <w:r>
              <w:rPr>
                <w:rFonts w:ascii="Arial" w:hAnsi="Arial" w:cs="Arial"/>
                <w:b/>
                <w:sz w:val="22"/>
                <w:szCs w:val="22"/>
                <w:lang w:val="es-BO"/>
              </w:rPr>
              <w:t xml:space="preserve"> DEL CONTRATO</w:t>
            </w:r>
          </w:p>
        </w:tc>
      </w:tr>
      <w:tr w:rsidR="00E23831" w:rsidRPr="00873791" w14:paraId="1A402A90" w14:textId="77777777" w:rsidTr="00E23831">
        <w:tc>
          <w:tcPr>
            <w:tcW w:w="220" w:type="pct"/>
            <w:tcBorders>
              <w:bottom w:val="single" w:sz="2" w:space="0" w:color="000000"/>
            </w:tcBorders>
            <w:shd w:val="clear" w:color="auto" w:fill="auto"/>
            <w:vAlign w:val="center"/>
          </w:tcPr>
          <w:p w14:paraId="62F21920" w14:textId="77777777" w:rsidR="00E23831" w:rsidRPr="00873791" w:rsidRDefault="00E23831" w:rsidP="00E23831">
            <w:pPr>
              <w:jc w:val="center"/>
              <w:rPr>
                <w:rFonts w:ascii="Arial" w:hAnsi="Arial" w:cs="Arial"/>
                <w:b/>
                <w:snapToGrid w:val="0"/>
                <w:sz w:val="20"/>
                <w:szCs w:val="20"/>
                <w:lang w:val="es-BO"/>
              </w:rPr>
            </w:pPr>
          </w:p>
        </w:tc>
        <w:tc>
          <w:tcPr>
            <w:tcW w:w="4780" w:type="pct"/>
            <w:tcBorders>
              <w:bottom w:val="single" w:sz="2" w:space="0" w:color="000000"/>
            </w:tcBorders>
            <w:shd w:val="clear" w:color="auto" w:fill="auto"/>
            <w:vAlign w:val="center"/>
          </w:tcPr>
          <w:p w14:paraId="7CBABAAF" w14:textId="77777777" w:rsidR="00E23831" w:rsidRPr="00873791" w:rsidRDefault="00E23831" w:rsidP="00E23831">
            <w:pPr>
              <w:tabs>
                <w:tab w:val="num" w:pos="3846"/>
              </w:tabs>
              <w:jc w:val="both"/>
              <w:rPr>
                <w:rFonts w:ascii="Arial" w:hAnsi="Arial"/>
                <w:sz w:val="20"/>
                <w:szCs w:val="22"/>
                <w:lang w:val="es-BO" w:eastAsia="es-BO"/>
              </w:rPr>
            </w:pPr>
            <w:r w:rsidRPr="00873791">
              <w:rPr>
                <w:rFonts w:ascii="Arial" w:hAnsi="Arial"/>
                <w:b/>
                <w:sz w:val="20"/>
                <w:szCs w:val="22"/>
                <w:lang w:val="es-BO" w:eastAsia="es-BO"/>
              </w:rPr>
              <w:t>PAGO ÚNICO</w:t>
            </w:r>
            <w:r>
              <w:rPr>
                <w:rFonts w:ascii="Arial" w:hAnsi="Arial"/>
                <w:b/>
                <w:sz w:val="20"/>
                <w:szCs w:val="22"/>
                <w:lang w:val="es-BO" w:eastAsia="es-BO"/>
              </w:rPr>
              <w:t>.</w:t>
            </w:r>
            <w:r w:rsidRPr="00873791">
              <w:rPr>
                <w:rFonts w:ascii="Arial" w:hAnsi="Arial"/>
                <w:sz w:val="20"/>
                <w:szCs w:val="22"/>
                <w:lang w:val="es-BO" w:eastAsia="es-BO"/>
              </w:rPr>
              <w:t xml:space="preserve"> El BCB procederá a realizar el pago del monto del contrato a la conclusión de la obra, para lo cual el </w:t>
            </w:r>
            <w:r w:rsidRPr="00873791">
              <w:rPr>
                <w:rFonts w:ascii="Arial" w:hAnsi="Arial"/>
                <w:b/>
                <w:sz w:val="20"/>
                <w:szCs w:val="22"/>
                <w:lang w:val="es-BO" w:eastAsia="es-BO"/>
              </w:rPr>
              <w:t>CONTRATISTA</w:t>
            </w:r>
            <w:r w:rsidRPr="00873791">
              <w:rPr>
                <w:rFonts w:ascii="Arial" w:hAnsi="Arial"/>
                <w:sz w:val="20"/>
                <w:szCs w:val="22"/>
                <w:lang w:val="es-BO" w:eastAsia="es-BO"/>
              </w:rPr>
              <w:t xml:space="preserve"> debe presentar la </w:t>
            </w:r>
            <w:r w:rsidRPr="00873791">
              <w:rPr>
                <w:rFonts w:ascii="Arial" w:hAnsi="Arial"/>
                <w:b/>
                <w:sz w:val="20"/>
                <w:szCs w:val="22"/>
                <w:lang w:val="es-BO" w:eastAsia="es-BO"/>
              </w:rPr>
              <w:t xml:space="preserve">PLANILLA DE LIQUIDACIÓN FINAL </w:t>
            </w:r>
            <w:r w:rsidRPr="00873791">
              <w:rPr>
                <w:rFonts w:ascii="Arial" w:hAnsi="Arial"/>
                <w:sz w:val="20"/>
                <w:szCs w:val="22"/>
                <w:lang w:val="es-BO" w:eastAsia="es-BO"/>
              </w:rPr>
              <w:t>debidamente firmada y adjuntando todos los antecedentes técnicos y administrativos que sean requeridos para el efecto.</w:t>
            </w:r>
          </w:p>
          <w:p w14:paraId="2298D884" w14:textId="77777777" w:rsidR="00E23831" w:rsidRPr="00873791" w:rsidRDefault="00E23831" w:rsidP="00E23831">
            <w:pPr>
              <w:tabs>
                <w:tab w:val="num" w:pos="3846"/>
              </w:tabs>
              <w:jc w:val="both"/>
              <w:rPr>
                <w:rFonts w:ascii="Arial" w:hAnsi="Arial" w:cs="Arial"/>
                <w:bCs/>
                <w:snapToGrid w:val="0"/>
                <w:sz w:val="20"/>
                <w:szCs w:val="22"/>
                <w:lang w:val="es-BO" w:eastAsia="es-BO"/>
              </w:rPr>
            </w:pPr>
            <w:r w:rsidRPr="00873791">
              <w:rPr>
                <w:rFonts w:ascii="Arial" w:hAnsi="Arial" w:cs="Arial"/>
                <w:bCs/>
                <w:snapToGrid w:val="0"/>
                <w:sz w:val="20"/>
                <w:szCs w:val="22"/>
                <w:lang w:val="es-BO" w:eastAsia="es-BO"/>
              </w:rPr>
              <w:t xml:space="preserve"> </w:t>
            </w:r>
          </w:p>
          <w:p w14:paraId="5CB70D0E" w14:textId="77777777" w:rsidR="00E23831" w:rsidRPr="00B729B0" w:rsidRDefault="00E23831" w:rsidP="00E23831">
            <w:pPr>
              <w:tabs>
                <w:tab w:val="num" w:pos="3846"/>
              </w:tabs>
              <w:jc w:val="both"/>
              <w:rPr>
                <w:rFonts w:ascii="Arial" w:hAnsi="Arial"/>
                <w:sz w:val="20"/>
                <w:szCs w:val="22"/>
                <w:lang w:val="es-BO" w:eastAsia="es-BO"/>
              </w:rPr>
            </w:pPr>
            <w:r w:rsidRPr="00B729B0">
              <w:rPr>
                <w:rFonts w:ascii="Arial" w:hAnsi="Arial"/>
                <w:sz w:val="20"/>
                <w:szCs w:val="22"/>
                <w:lang w:val="es-BO" w:eastAsia="es-BO"/>
              </w:rPr>
              <w:t xml:space="preserve">El </w:t>
            </w:r>
            <w:r>
              <w:rPr>
                <w:rFonts w:ascii="Arial" w:hAnsi="Arial"/>
                <w:b/>
                <w:sz w:val="20"/>
                <w:szCs w:val="22"/>
                <w:lang w:val="es-BO" w:eastAsia="es-BO"/>
              </w:rPr>
              <w:t>FISCAL</w:t>
            </w:r>
            <w:r w:rsidRPr="00A3372E">
              <w:rPr>
                <w:rFonts w:ascii="Arial" w:hAnsi="Arial"/>
                <w:b/>
                <w:sz w:val="20"/>
                <w:szCs w:val="22"/>
                <w:lang w:val="es-BO" w:eastAsia="es-BO"/>
              </w:rPr>
              <w:t xml:space="preserve"> DE OBRA</w:t>
            </w:r>
            <w:r w:rsidRPr="00B729B0">
              <w:rPr>
                <w:rFonts w:ascii="Arial" w:hAnsi="Arial"/>
                <w:sz w:val="20"/>
                <w:szCs w:val="22"/>
                <w:lang w:val="es-BO" w:eastAsia="es-BO"/>
              </w:rPr>
              <w:t>, dentro de los cinco (5) días hábiles siguientes a la recepción de la documentación:</w:t>
            </w:r>
          </w:p>
          <w:p w14:paraId="757CA867" w14:textId="77777777" w:rsidR="00E23831" w:rsidRPr="00B729B0" w:rsidRDefault="00E23831" w:rsidP="00E23831">
            <w:pPr>
              <w:tabs>
                <w:tab w:val="num" w:pos="3846"/>
              </w:tabs>
              <w:jc w:val="both"/>
              <w:rPr>
                <w:rFonts w:ascii="Arial" w:hAnsi="Arial"/>
                <w:sz w:val="20"/>
                <w:szCs w:val="22"/>
                <w:lang w:val="es-BO" w:eastAsia="es-BO"/>
              </w:rPr>
            </w:pPr>
          </w:p>
          <w:p w14:paraId="4A555AD9" w14:textId="77777777" w:rsidR="00E23831" w:rsidRPr="00B729B0" w:rsidRDefault="00E23831" w:rsidP="00A06C10">
            <w:pPr>
              <w:pStyle w:val="Prrafodelista"/>
              <w:numPr>
                <w:ilvl w:val="0"/>
                <w:numId w:val="70"/>
              </w:numPr>
              <w:contextualSpacing/>
              <w:jc w:val="both"/>
              <w:rPr>
                <w:rFonts w:ascii="Arial" w:hAnsi="Arial"/>
                <w:sz w:val="20"/>
                <w:szCs w:val="22"/>
                <w:lang w:val="es-BO" w:eastAsia="es-BO"/>
              </w:rPr>
            </w:pPr>
            <w:r w:rsidRPr="00B729B0">
              <w:rPr>
                <w:rFonts w:ascii="Arial" w:hAnsi="Arial"/>
                <w:sz w:val="20"/>
                <w:szCs w:val="22"/>
                <w:lang w:val="es-BO" w:eastAsia="es-BO"/>
              </w:rPr>
              <w:t>Revisará la Planilla de Liquidación Final, según corresponda.</w:t>
            </w:r>
          </w:p>
          <w:p w14:paraId="478B122B" w14:textId="77777777" w:rsidR="00E23831" w:rsidRPr="00B729B0" w:rsidRDefault="00E23831" w:rsidP="00E23831">
            <w:pPr>
              <w:tabs>
                <w:tab w:val="num" w:pos="3846"/>
              </w:tabs>
              <w:jc w:val="both"/>
              <w:rPr>
                <w:rFonts w:ascii="Arial" w:hAnsi="Arial"/>
                <w:sz w:val="20"/>
                <w:szCs w:val="22"/>
                <w:lang w:val="es-BO" w:eastAsia="es-BO"/>
              </w:rPr>
            </w:pPr>
          </w:p>
          <w:p w14:paraId="3D44E592" w14:textId="77777777" w:rsidR="00E23831" w:rsidRPr="00B729B0" w:rsidRDefault="00E23831" w:rsidP="00A06C10">
            <w:pPr>
              <w:pStyle w:val="Prrafodelista"/>
              <w:numPr>
                <w:ilvl w:val="0"/>
                <w:numId w:val="70"/>
              </w:numPr>
              <w:contextualSpacing/>
              <w:jc w:val="both"/>
              <w:rPr>
                <w:rFonts w:ascii="Arial" w:hAnsi="Arial"/>
                <w:sz w:val="20"/>
                <w:szCs w:val="22"/>
                <w:lang w:val="es-BO" w:eastAsia="es-BO"/>
              </w:rPr>
            </w:pPr>
            <w:r w:rsidRPr="00B729B0">
              <w:rPr>
                <w:rFonts w:ascii="Arial" w:hAnsi="Arial"/>
                <w:sz w:val="20"/>
                <w:szCs w:val="22"/>
                <w:lang w:val="es-BO" w:eastAsia="es-BO"/>
              </w:rPr>
              <w:t xml:space="preserve">En caso de no existir observaciones, elaborará un Informe Técnico mediante el cual </w:t>
            </w:r>
            <w:r>
              <w:rPr>
                <w:rFonts w:ascii="Arial" w:hAnsi="Arial"/>
                <w:sz w:val="20"/>
                <w:szCs w:val="22"/>
                <w:lang w:val="es-BO" w:eastAsia="es-BO"/>
              </w:rPr>
              <w:t xml:space="preserve">remitirá la solicitud de pago </w:t>
            </w:r>
            <w:r w:rsidRPr="00B729B0">
              <w:rPr>
                <w:rFonts w:ascii="Arial" w:hAnsi="Arial"/>
                <w:sz w:val="20"/>
                <w:szCs w:val="22"/>
                <w:lang w:val="es-BO" w:eastAsia="es-BO"/>
              </w:rPr>
              <w:t>ante las instancias correspondientes</w:t>
            </w:r>
            <w:r>
              <w:rPr>
                <w:rFonts w:ascii="Arial" w:hAnsi="Arial"/>
                <w:sz w:val="20"/>
                <w:szCs w:val="22"/>
                <w:lang w:val="es-BO" w:eastAsia="es-BO"/>
              </w:rPr>
              <w:t>.</w:t>
            </w:r>
          </w:p>
          <w:p w14:paraId="1727E5BD" w14:textId="77777777" w:rsidR="00E23831" w:rsidRPr="00B729B0" w:rsidRDefault="00E23831" w:rsidP="00E23831">
            <w:pPr>
              <w:pStyle w:val="Prrafodelista"/>
              <w:jc w:val="both"/>
              <w:rPr>
                <w:rFonts w:ascii="Arial" w:hAnsi="Arial"/>
                <w:sz w:val="20"/>
                <w:szCs w:val="22"/>
                <w:lang w:val="es-BO" w:eastAsia="es-BO"/>
              </w:rPr>
            </w:pPr>
          </w:p>
          <w:p w14:paraId="70A53303" w14:textId="77777777" w:rsidR="00E23831" w:rsidRPr="00B729B0" w:rsidRDefault="00E23831" w:rsidP="00A06C10">
            <w:pPr>
              <w:pStyle w:val="Prrafodelista"/>
              <w:numPr>
                <w:ilvl w:val="0"/>
                <w:numId w:val="70"/>
              </w:numPr>
              <w:contextualSpacing/>
              <w:jc w:val="both"/>
              <w:rPr>
                <w:rFonts w:ascii="Arial" w:hAnsi="Arial"/>
                <w:sz w:val="20"/>
                <w:szCs w:val="22"/>
                <w:lang w:val="es-BO" w:eastAsia="es-BO"/>
              </w:rPr>
            </w:pPr>
            <w:r w:rsidRPr="00B729B0">
              <w:rPr>
                <w:rFonts w:ascii="Arial" w:hAnsi="Arial"/>
                <w:sz w:val="20"/>
                <w:szCs w:val="22"/>
                <w:lang w:val="es-BO" w:eastAsia="es-BO"/>
              </w:rPr>
              <w:t xml:space="preserve">En caso de existir observaciones, devolverá toda la documentación al </w:t>
            </w:r>
            <w:r w:rsidRPr="00494CDD">
              <w:rPr>
                <w:rFonts w:ascii="Arial" w:hAnsi="Arial"/>
                <w:b/>
                <w:sz w:val="20"/>
                <w:szCs w:val="22"/>
                <w:lang w:val="es-BO" w:eastAsia="es-BO"/>
              </w:rPr>
              <w:t>CONTRATISTA</w:t>
            </w:r>
            <w:r w:rsidRPr="00B729B0">
              <w:rPr>
                <w:rFonts w:ascii="Arial" w:hAnsi="Arial"/>
                <w:sz w:val="20"/>
                <w:szCs w:val="22"/>
                <w:lang w:val="es-BO" w:eastAsia="es-BO"/>
              </w:rPr>
              <w:t xml:space="preserve"> para que éstas sean sub</w:t>
            </w:r>
            <w:r>
              <w:rPr>
                <w:rFonts w:ascii="Arial" w:hAnsi="Arial"/>
                <w:sz w:val="20"/>
                <w:szCs w:val="22"/>
                <w:lang w:val="es-BO" w:eastAsia="es-BO"/>
              </w:rPr>
              <w:t xml:space="preserve">sanadas, </w:t>
            </w:r>
            <w:r w:rsidRPr="00903036">
              <w:rPr>
                <w:rFonts w:ascii="Arial" w:hAnsi="Arial"/>
                <w:sz w:val="20"/>
                <w:szCs w:val="22"/>
                <w:lang w:val="es-BO" w:eastAsia="es-BO"/>
              </w:rPr>
              <w:t>en un plazo no mayor a 5 días hábiles.</w:t>
            </w:r>
          </w:p>
          <w:p w14:paraId="0CA2F281" w14:textId="77777777" w:rsidR="00E23831" w:rsidRPr="00B729B0" w:rsidRDefault="00E23831" w:rsidP="00E23831">
            <w:pPr>
              <w:pStyle w:val="Prrafodelista"/>
              <w:jc w:val="both"/>
              <w:rPr>
                <w:rFonts w:ascii="Arial" w:hAnsi="Arial"/>
                <w:sz w:val="20"/>
                <w:szCs w:val="22"/>
                <w:lang w:val="es-BO" w:eastAsia="es-BO"/>
              </w:rPr>
            </w:pPr>
          </w:p>
          <w:p w14:paraId="623DEE71" w14:textId="77777777" w:rsidR="00E23831" w:rsidRPr="00B729B0" w:rsidRDefault="00E23831" w:rsidP="00A06C10">
            <w:pPr>
              <w:pStyle w:val="Prrafodelista"/>
              <w:numPr>
                <w:ilvl w:val="0"/>
                <w:numId w:val="70"/>
              </w:numPr>
              <w:contextualSpacing/>
              <w:jc w:val="both"/>
              <w:rPr>
                <w:rFonts w:ascii="Arial" w:hAnsi="Arial"/>
                <w:sz w:val="20"/>
                <w:szCs w:val="22"/>
                <w:lang w:val="es-BO" w:eastAsia="es-BO"/>
              </w:rPr>
            </w:pPr>
            <w:r w:rsidRPr="00B729B0">
              <w:rPr>
                <w:rFonts w:ascii="Arial" w:hAnsi="Arial"/>
                <w:sz w:val="20"/>
                <w:szCs w:val="22"/>
                <w:lang w:val="es-BO" w:eastAsia="es-BO"/>
              </w:rPr>
              <w:t>Una vez subsanadas las observaciones, se deberá reiniciar el proceso con nuevas fechas.</w:t>
            </w:r>
          </w:p>
          <w:p w14:paraId="7CF14C00" w14:textId="77777777" w:rsidR="00E23831" w:rsidRDefault="00E23831" w:rsidP="00E23831">
            <w:pPr>
              <w:tabs>
                <w:tab w:val="num" w:pos="3846"/>
              </w:tabs>
              <w:jc w:val="both"/>
              <w:rPr>
                <w:rFonts w:ascii="Arial" w:hAnsi="Arial"/>
                <w:sz w:val="20"/>
                <w:szCs w:val="22"/>
                <w:lang w:val="es-BO" w:eastAsia="es-BO"/>
              </w:rPr>
            </w:pPr>
          </w:p>
          <w:p w14:paraId="4FFD8BDE" w14:textId="77777777" w:rsidR="00E23831" w:rsidRPr="001111D7" w:rsidRDefault="00E23831" w:rsidP="00E23831">
            <w:pPr>
              <w:jc w:val="both"/>
              <w:rPr>
                <w:rFonts w:ascii="Arial" w:hAnsi="Arial" w:cs="Arial"/>
                <w:b/>
                <w:sz w:val="20"/>
                <w:szCs w:val="20"/>
                <w:lang w:val="es-BO" w:eastAsia="es-BO"/>
              </w:rPr>
            </w:pPr>
            <w:r w:rsidRPr="001111D7">
              <w:rPr>
                <w:rFonts w:ascii="Arial" w:hAnsi="Arial" w:cs="Arial"/>
                <w:b/>
                <w:sz w:val="20"/>
                <w:szCs w:val="20"/>
                <w:lang w:val="es-BO" w:eastAsia="es-BO"/>
              </w:rPr>
              <w:t>PLANILLA O CERTIFICADO DE LIQUIDACIÓN FINAL</w:t>
            </w:r>
          </w:p>
          <w:p w14:paraId="4CEBA4D4" w14:textId="77777777" w:rsidR="00E23831" w:rsidRPr="00873791" w:rsidRDefault="00E23831" w:rsidP="00E23831">
            <w:pPr>
              <w:tabs>
                <w:tab w:val="num" w:pos="3846"/>
              </w:tabs>
              <w:jc w:val="both"/>
              <w:rPr>
                <w:rFonts w:ascii="Arial" w:hAnsi="Arial"/>
                <w:sz w:val="20"/>
                <w:szCs w:val="22"/>
                <w:lang w:val="es-BO" w:eastAsia="es-BO"/>
              </w:rPr>
            </w:pPr>
          </w:p>
          <w:p w14:paraId="071F4969" w14:textId="77777777" w:rsidR="00E23831" w:rsidRPr="00873791" w:rsidRDefault="00E23831" w:rsidP="00E23831">
            <w:pPr>
              <w:jc w:val="both"/>
              <w:rPr>
                <w:rFonts w:ascii="Arial" w:hAnsi="Arial" w:cs="Arial"/>
                <w:b/>
                <w:bCs/>
                <w:i/>
                <w:iCs/>
                <w:sz w:val="20"/>
                <w:szCs w:val="20"/>
                <w:lang w:val="es-BO" w:eastAsia="es-BO"/>
              </w:rPr>
            </w:pPr>
            <w:r w:rsidRPr="00873791">
              <w:rPr>
                <w:rFonts w:ascii="Arial" w:hAnsi="Arial" w:cs="Arial"/>
                <w:sz w:val="20"/>
                <w:szCs w:val="20"/>
                <w:lang w:val="es-BO" w:eastAsia="es-BO"/>
              </w:rPr>
              <w:t xml:space="preserve">Dentro de los </w:t>
            </w:r>
            <w:r w:rsidRPr="00873791">
              <w:rPr>
                <w:rFonts w:ascii="Arial" w:hAnsi="Arial" w:cs="Arial"/>
                <w:b/>
                <w:bCs/>
                <w:snapToGrid w:val="0"/>
                <w:color w:val="FF0000"/>
                <w:sz w:val="20"/>
                <w:szCs w:val="20"/>
                <w:lang w:val="es-BO" w:eastAsia="es-BO"/>
              </w:rPr>
              <w:t xml:space="preserve">cinco (5) días hábiles </w:t>
            </w:r>
            <w:r w:rsidRPr="00873791">
              <w:rPr>
                <w:rFonts w:ascii="Arial" w:hAnsi="Arial" w:cs="Arial"/>
                <w:sz w:val="20"/>
                <w:szCs w:val="20"/>
                <w:lang w:val="es-BO" w:eastAsia="es-BO"/>
              </w:rPr>
              <w:t xml:space="preserve">siguientes a la fecha de Recepción Provisional, el </w:t>
            </w:r>
            <w:r>
              <w:rPr>
                <w:rFonts w:ascii="Arial" w:hAnsi="Arial" w:cs="Arial"/>
                <w:b/>
                <w:bCs/>
                <w:sz w:val="20"/>
                <w:szCs w:val="20"/>
                <w:lang w:val="es-BO" w:eastAsia="es-BO"/>
              </w:rPr>
              <w:t>FISCAL</w:t>
            </w:r>
            <w:r w:rsidRPr="00873791">
              <w:rPr>
                <w:rFonts w:ascii="Arial" w:hAnsi="Arial" w:cs="Arial"/>
                <w:b/>
                <w:bCs/>
                <w:sz w:val="20"/>
                <w:szCs w:val="20"/>
                <w:lang w:val="es-BO" w:eastAsia="es-BO"/>
              </w:rPr>
              <w:t xml:space="preserve"> DE OBRA</w:t>
            </w:r>
            <w:r>
              <w:rPr>
                <w:rFonts w:ascii="Arial" w:hAnsi="Arial" w:cs="Arial"/>
                <w:sz w:val="20"/>
                <w:szCs w:val="20"/>
                <w:lang w:val="es-BO" w:eastAsia="es-BO"/>
              </w:rPr>
              <w:t xml:space="preserve"> elaborará la</w:t>
            </w:r>
            <w:r w:rsidRPr="00873791">
              <w:rPr>
                <w:rFonts w:ascii="Arial" w:hAnsi="Arial" w:cs="Arial"/>
                <w:sz w:val="20"/>
                <w:szCs w:val="20"/>
                <w:lang w:val="es-BO" w:eastAsia="es-BO"/>
              </w:rPr>
              <w:t xml:space="preserve"> planilla de cantidades finales de obra, con base a la Obra efectiva y realmente ejecutada, dicha planilla será cursada al </w:t>
            </w:r>
            <w:r w:rsidRPr="00873791">
              <w:rPr>
                <w:rFonts w:ascii="Arial" w:hAnsi="Arial" w:cs="Arial"/>
                <w:b/>
                <w:bCs/>
                <w:sz w:val="20"/>
                <w:szCs w:val="20"/>
                <w:lang w:val="es-BO" w:eastAsia="es-BO"/>
              </w:rPr>
              <w:t>CONTRATISTA</w:t>
            </w:r>
            <w:r w:rsidRPr="00873791">
              <w:rPr>
                <w:rFonts w:ascii="Arial" w:hAnsi="Arial" w:cs="Arial"/>
                <w:sz w:val="20"/>
                <w:szCs w:val="20"/>
                <w:lang w:val="es-BO" w:eastAsia="es-BO"/>
              </w:rPr>
              <w:t xml:space="preserve"> para que el mismo dentro del plazo de </w:t>
            </w:r>
            <w:r w:rsidRPr="00873791">
              <w:rPr>
                <w:rFonts w:ascii="Arial" w:hAnsi="Arial" w:cs="Arial"/>
                <w:b/>
                <w:bCs/>
                <w:snapToGrid w:val="0"/>
                <w:color w:val="FF0000"/>
                <w:sz w:val="20"/>
                <w:szCs w:val="20"/>
                <w:lang w:val="es-BO" w:eastAsia="es-BO"/>
              </w:rPr>
              <w:t xml:space="preserve">cinco (5) días hábiles </w:t>
            </w:r>
            <w:r>
              <w:rPr>
                <w:rFonts w:ascii="Arial" w:hAnsi="Arial" w:cs="Arial"/>
                <w:sz w:val="20"/>
                <w:szCs w:val="20"/>
                <w:lang w:val="es-BO" w:eastAsia="es-BO"/>
              </w:rPr>
              <w:t>subsiguientes elabore la Planilla o</w:t>
            </w:r>
            <w:r w:rsidRPr="00873791">
              <w:rPr>
                <w:rFonts w:ascii="Arial" w:hAnsi="Arial" w:cs="Arial"/>
                <w:sz w:val="20"/>
                <w:szCs w:val="20"/>
                <w:lang w:val="es-BO" w:eastAsia="es-BO"/>
              </w:rPr>
              <w:t xml:space="preserve"> Certificado de Liquidación Final y la presente al </w:t>
            </w:r>
            <w:r>
              <w:rPr>
                <w:rFonts w:ascii="Arial" w:hAnsi="Arial" w:cs="Arial"/>
                <w:b/>
                <w:bCs/>
                <w:sz w:val="20"/>
                <w:szCs w:val="20"/>
                <w:lang w:val="es-BO" w:eastAsia="es-BO"/>
              </w:rPr>
              <w:t>FISCAL</w:t>
            </w:r>
            <w:r w:rsidRPr="00873791">
              <w:rPr>
                <w:rFonts w:ascii="Arial" w:hAnsi="Arial" w:cs="Arial"/>
                <w:b/>
                <w:bCs/>
                <w:sz w:val="20"/>
                <w:szCs w:val="20"/>
                <w:lang w:val="es-BO" w:eastAsia="es-BO"/>
              </w:rPr>
              <w:t xml:space="preserve"> DE OBRA</w:t>
            </w:r>
            <w:r w:rsidRPr="00873791">
              <w:rPr>
                <w:rFonts w:ascii="Arial" w:hAnsi="Arial" w:cs="Arial"/>
                <w:sz w:val="20"/>
                <w:szCs w:val="20"/>
                <w:lang w:val="es-BO" w:eastAsia="es-BO"/>
              </w:rPr>
              <w:t xml:space="preserve"> en versión definitiva con fecha y firma del representante del </w:t>
            </w:r>
            <w:r w:rsidRPr="00873791">
              <w:rPr>
                <w:rFonts w:ascii="Arial" w:hAnsi="Arial" w:cs="Arial"/>
                <w:b/>
                <w:bCs/>
                <w:sz w:val="20"/>
                <w:szCs w:val="20"/>
                <w:lang w:val="es-BO" w:eastAsia="es-BO"/>
              </w:rPr>
              <w:t>CONTRATISTA</w:t>
            </w:r>
            <w:r w:rsidRPr="00873791">
              <w:rPr>
                <w:rFonts w:ascii="Arial" w:hAnsi="Arial" w:cs="Arial"/>
                <w:b/>
                <w:bCs/>
                <w:i/>
                <w:iCs/>
                <w:sz w:val="20"/>
                <w:szCs w:val="20"/>
                <w:lang w:val="es-BO" w:eastAsia="es-BO"/>
              </w:rPr>
              <w:t xml:space="preserve"> </w:t>
            </w:r>
            <w:r w:rsidRPr="00873791">
              <w:rPr>
                <w:rFonts w:ascii="Arial" w:hAnsi="Arial" w:cs="Arial"/>
                <w:sz w:val="20"/>
                <w:szCs w:val="20"/>
                <w:lang w:val="es-BO" w:eastAsia="es-BO"/>
              </w:rPr>
              <w:t>en la obra</w:t>
            </w:r>
            <w:r w:rsidRPr="00873791">
              <w:rPr>
                <w:rFonts w:ascii="Arial" w:hAnsi="Arial" w:cs="Arial"/>
                <w:b/>
                <w:bCs/>
                <w:i/>
                <w:iCs/>
                <w:sz w:val="20"/>
                <w:szCs w:val="20"/>
                <w:lang w:val="es-BO" w:eastAsia="es-BO"/>
              </w:rPr>
              <w:t>.</w:t>
            </w:r>
          </w:p>
          <w:p w14:paraId="5650064D" w14:textId="77777777" w:rsidR="00E23831" w:rsidRPr="00873791" w:rsidRDefault="00E23831" w:rsidP="00E23831">
            <w:pPr>
              <w:jc w:val="both"/>
              <w:rPr>
                <w:rFonts w:ascii="Arial" w:hAnsi="Arial" w:cs="Arial"/>
                <w:b/>
                <w:bCs/>
                <w:i/>
                <w:iCs/>
                <w:sz w:val="20"/>
                <w:szCs w:val="20"/>
                <w:lang w:val="es-BO" w:eastAsia="en-US"/>
              </w:rPr>
            </w:pPr>
          </w:p>
          <w:p w14:paraId="570EAAE9" w14:textId="77777777" w:rsidR="00E23831" w:rsidRDefault="00E23831" w:rsidP="00E23831">
            <w:pPr>
              <w:jc w:val="both"/>
              <w:rPr>
                <w:rFonts w:ascii="Arial" w:eastAsia="Calibri" w:hAnsi="Arial" w:cs="Arial"/>
                <w:sz w:val="20"/>
                <w:szCs w:val="20"/>
                <w:lang w:val="es-BO" w:eastAsia="en-US"/>
              </w:rPr>
            </w:pPr>
            <w:r w:rsidRPr="00873791">
              <w:rPr>
                <w:rFonts w:ascii="Arial" w:hAnsi="Arial" w:cs="Arial"/>
                <w:sz w:val="20"/>
                <w:szCs w:val="20"/>
                <w:lang w:val="es-BO" w:eastAsia="es-BO"/>
              </w:rPr>
              <w:t xml:space="preserve">Si el </w:t>
            </w:r>
            <w:r w:rsidRPr="00873791">
              <w:rPr>
                <w:rFonts w:ascii="Arial" w:hAnsi="Arial" w:cs="Arial"/>
                <w:b/>
                <w:bCs/>
                <w:sz w:val="20"/>
                <w:szCs w:val="20"/>
                <w:lang w:val="es-BO" w:eastAsia="es-BO"/>
              </w:rPr>
              <w:t xml:space="preserve">CONTRATISTA </w:t>
            </w:r>
            <w:r w:rsidRPr="00873791">
              <w:rPr>
                <w:rFonts w:ascii="Arial" w:hAnsi="Arial" w:cs="Arial"/>
                <w:sz w:val="20"/>
                <w:szCs w:val="20"/>
                <w:lang w:val="es-BO" w:eastAsia="es-BO"/>
              </w:rPr>
              <w:t xml:space="preserve">no elaborara </w:t>
            </w:r>
            <w:r>
              <w:rPr>
                <w:rFonts w:ascii="Arial" w:hAnsi="Arial" w:cs="Arial"/>
                <w:sz w:val="20"/>
                <w:szCs w:val="20"/>
                <w:lang w:val="es-BO" w:eastAsia="es-BO"/>
              </w:rPr>
              <w:t>la Planilla</w:t>
            </w:r>
            <w:r w:rsidRPr="00873791">
              <w:rPr>
                <w:rFonts w:ascii="Arial" w:hAnsi="Arial" w:cs="Arial"/>
                <w:sz w:val="20"/>
                <w:szCs w:val="20"/>
                <w:lang w:val="es-BO" w:eastAsia="es-BO"/>
              </w:rPr>
              <w:t xml:space="preserve"> de Liquidación Final en el plazo establecido, el </w:t>
            </w:r>
            <w:r>
              <w:rPr>
                <w:rFonts w:ascii="Arial" w:hAnsi="Arial" w:cs="Arial"/>
                <w:b/>
                <w:bCs/>
                <w:sz w:val="20"/>
                <w:szCs w:val="20"/>
                <w:lang w:val="es-BO" w:eastAsia="es-BO"/>
              </w:rPr>
              <w:t>FISCAL</w:t>
            </w:r>
            <w:r w:rsidRPr="00873791">
              <w:rPr>
                <w:rFonts w:ascii="Arial" w:hAnsi="Arial" w:cs="Arial"/>
                <w:sz w:val="20"/>
                <w:szCs w:val="20"/>
                <w:lang w:val="es-BO" w:eastAsia="es-BO"/>
              </w:rPr>
              <w:t xml:space="preserve"> en el plazo de </w:t>
            </w:r>
            <w:r w:rsidRPr="00873791">
              <w:rPr>
                <w:rFonts w:ascii="Arial" w:hAnsi="Arial" w:cs="Arial"/>
                <w:b/>
                <w:bCs/>
                <w:snapToGrid w:val="0"/>
                <w:color w:val="FF0000"/>
                <w:sz w:val="20"/>
                <w:szCs w:val="20"/>
                <w:lang w:val="es-BO" w:eastAsia="es-BO"/>
              </w:rPr>
              <w:t xml:space="preserve">cinco (5) días hábiles </w:t>
            </w:r>
            <w:r w:rsidRPr="00873791">
              <w:rPr>
                <w:rFonts w:ascii="Arial" w:hAnsi="Arial" w:cs="Arial"/>
                <w:bCs/>
                <w:snapToGrid w:val="0"/>
                <w:sz w:val="20"/>
                <w:szCs w:val="20"/>
                <w:lang w:val="es-BO" w:eastAsia="es-BO"/>
              </w:rPr>
              <w:t>procederá</w:t>
            </w:r>
            <w:r w:rsidRPr="00873791">
              <w:rPr>
                <w:rFonts w:ascii="Arial" w:hAnsi="Arial" w:cs="Arial"/>
                <w:sz w:val="20"/>
                <w:szCs w:val="20"/>
                <w:lang w:val="es-BO" w:eastAsia="es-BO"/>
              </w:rPr>
              <w:t xml:space="preserve"> a la elaboración de la planilla o Certificado de Liquidación Final, dicha planilla no podrá ser motivo de reclamo por parte del </w:t>
            </w:r>
            <w:r w:rsidRPr="00873791">
              <w:rPr>
                <w:rFonts w:ascii="Arial" w:hAnsi="Arial" w:cs="Arial"/>
                <w:b/>
                <w:bCs/>
                <w:sz w:val="20"/>
                <w:szCs w:val="20"/>
                <w:lang w:val="es-BO" w:eastAsia="es-BO"/>
              </w:rPr>
              <w:t>CONTRATISTA.</w:t>
            </w:r>
          </w:p>
          <w:p w14:paraId="68BF9EE8" w14:textId="77777777" w:rsidR="00E23831" w:rsidRPr="000F746B" w:rsidRDefault="00E23831" w:rsidP="00E23831">
            <w:pPr>
              <w:jc w:val="both"/>
              <w:rPr>
                <w:rFonts w:ascii="Arial" w:hAnsi="Arial" w:cs="Arial"/>
                <w:b/>
                <w:bCs/>
                <w:sz w:val="20"/>
                <w:szCs w:val="20"/>
                <w:lang w:val="es-BO" w:eastAsia="es-BO"/>
              </w:rPr>
            </w:pPr>
          </w:p>
        </w:tc>
      </w:tr>
      <w:tr w:rsidR="00E23831" w:rsidRPr="00873791" w14:paraId="521F4039" w14:textId="77777777" w:rsidTr="00E23831">
        <w:tc>
          <w:tcPr>
            <w:tcW w:w="220" w:type="pct"/>
            <w:shd w:val="clear" w:color="auto" w:fill="E7E6E6"/>
            <w:vAlign w:val="center"/>
          </w:tcPr>
          <w:p w14:paraId="2AAD8897"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5E5DDE1F" w14:textId="77777777" w:rsidR="00E23831" w:rsidRPr="00873791" w:rsidRDefault="00E23831" w:rsidP="00E23831">
            <w:pPr>
              <w:ind w:right="177"/>
              <w:jc w:val="both"/>
              <w:rPr>
                <w:rFonts w:ascii="Arial" w:hAnsi="Arial" w:cs="Arial"/>
                <w:b/>
                <w:sz w:val="22"/>
                <w:szCs w:val="22"/>
                <w:lang w:val="es-BO"/>
              </w:rPr>
            </w:pPr>
            <w:r w:rsidRPr="00873791">
              <w:rPr>
                <w:rFonts w:ascii="Arial" w:hAnsi="Arial" w:cs="Arial"/>
                <w:b/>
                <w:sz w:val="22"/>
                <w:szCs w:val="22"/>
                <w:lang w:val="es-BO"/>
              </w:rPr>
              <w:t xml:space="preserve">GARANTIAS </w:t>
            </w:r>
          </w:p>
        </w:tc>
      </w:tr>
      <w:tr w:rsidR="00E23831" w:rsidRPr="00873791" w14:paraId="5D361F93" w14:textId="77777777" w:rsidTr="00E23831">
        <w:tc>
          <w:tcPr>
            <w:tcW w:w="220" w:type="pct"/>
            <w:shd w:val="clear" w:color="auto" w:fill="auto"/>
            <w:vAlign w:val="center"/>
          </w:tcPr>
          <w:p w14:paraId="13EFB94E"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auto"/>
            <w:vAlign w:val="center"/>
          </w:tcPr>
          <w:p w14:paraId="6EA49CB5" w14:textId="77777777" w:rsidR="00E23831" w:rsidRDefault="00E23831" w:rsidP="00E23831">
            <w:pPr>
              <w:tabs>
                <w:tab w:val="left" w:pos="256"/>
              </w:tabs>
              <w:ind w:right="114"/>
              <w:contextualSpacing/>
              <w:jc w:val="both"/>
              <w:rPr>
                <w:rFonts w:ascii="Arial" w:hAnsi="Arial" w:cs="Arial"/>
                <w:bCs/>
                <w:snapToGrid w:val="0"/>
                <w:sz w:val="20"/>
                <w:szCs w:val="20"/>
                <w:lang w:val="es-BO"/>
              </w:rPr>
            </w:pPr>
          </w:p>
          <w:p w14:paraId="3C1CAE83"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r w:rsidRPr="00873791">
              <w:rPr>
                <w:rFonts w:ascii="Arial" w:hAnsi="Arial" w:cs="Arial"/>
                <w:bCs/>
                <w:snapToGrid w:val="0"/>
                <w:sz w:val="20"/>
                <w:szCs w:val="20"/>
                <w:lang w:val="es-BO"/>
              </w:rPr>
              <w:t xml:space="preserve">El </w:t>
            </w:r>
            <w:r w:rsidRPr="00AE51FC">
              <w:rPr>
                <w:rFonts w:ascii="Arial" w:hAnsi="Arial" w:cs="Arial"/>
                <w:b/>
                <w:bCs/>
                <w:snapToGrid w:val="0"/>
                <w:sz w:val="20"/>
                <w:szCs w:val="20"/>
                <w:lang w:val="es-BO"/>
              </w:rPr>
              <w:t>PROPONENTE ADJUDICADO</w:t>
            </w:r>
            <w:r w:rsidRPr="00873791">
              <w:rPr>
                <w:rFonts w:ascii="Arial" w:hAnsi="Arial" w:cs="Arial"/>
                <w:bCs/>
                <w:snapToGrid w:val="0"/>
                <w:sz w:val="20"/>
                <w:szCs w:val="20"/>
                <w:lang w:val="es-BO"/>
              </w:rPr>
              <w:t xml:space="preserve"> deberá presentar las siguientes garantías, según corresponda:</w:t>
            </w:r>
          </w:p>
          <w:p w14:paraId="335F9AA7"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p>
          <w:p w14:paraId="75BCC1F2" w14:textId="77777777" w:rsidR="00E23831" w:rsidRPr="00AE51FC" w:rsidRDefault="00E23831" w:rsidP="00A06C10">
            <w:pPr>
              <w:pStyle w:val="Prrafodelista"/>
              <w:numPr>
                <w:ilvl w:val="0"/>
                <w:numId w:val="71"/>
              </w:numPr>
              <w:tabs>
                <w:tab w:val="left" w:pos="256"/>
              </w:tabs>
              <w:ind w:right="114"/>
              <w:contextualSpacing/>
              <w:jc w:val="both"/>
              <w:rPr>
                <w:rFonts w:ascii="Arial" w:hAnsi="Arial" w:cs="Arial"/>
                <w:b/>
                <w:bCs/>
                <w:snapToGrid w:val="0"/>
                <w:sz w:val="20"/>
                <w:lang w:val="es-BO"/>
              </w:rPr>
            </w:pPr>
            <w:r w:rsidRPr="00AE51FC">
              <w:rPr>
                <w:rFonts w:ascii="Arial" w:hAnsi="Arial" w:cs="Arial"/>
                <w:b/>
                <w:bCs/>
                <w:snapToGrid w:val="0"/>
                <w:sz w:val="20"/>
                <w:lang w:val="es-BO"/>
              </w:rPr>
              <w:t>GARANTÍA DE CUMPLIMIENTO DE CONTRATO</w:t>
            </w:r>
          </w:p>
          <w:p w14:paraId="6569537A"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r w:rsidRPr="00873791">
              <w:rPr>
                <w:rFonts w:ascii="Arial" w:hAnsi="Arial" w:cs="Arial"/>
                <w:bCs/>
                <w:snapToGrid w:val="0"/>
                <w:sz w:val="20"/>
                <w:szCs w:val="20"/>
                <w:lang w:val="es-BO"/>
              </w:rPr>
              <w:t>El PROPONENTE ADJUDICADO para la firma del contrato debe presentar la Garantía correspondiente de acuerdo con lo establecido en el DBC por el siete por ciento (7</w:t>
            </w:r>
            <w:r>
              <w:rPr>
                <w:rFonts w:ascii="Arial" w:hAnsi="Arial" w:cs="Arial"/>
                <w:bCs/>
                <w:snapToGrid w:val="0"/>
                <w:sz w:val="20"/>
                <w:szCs w:val="20"/>
                <w:lang w:val="es-BO"/>
              </w:rPr>
              <w:t>%) del monto total del contrato.</w:t>
            </w:r>
          </w:p>
          <w:p w14:paraId="14B4652F"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p>
          <w:p w14:paraId="679A8B32" w14:textId="77777777" w:rsidR="00E23831" w:rsidRPr="00873791" w:rsidRDefault="00E23831" w:rsidP="00A06C10">
            <w:pPr>
              <w:pStyle w:val="Prrafodelista"/>
              <w:numPr>
                <w:ilvl w:val="0"/>
                <w:numId w:val="71"/>
              </w:numPr>
              <w:tabs>
                <w:tab w:val="left" w:pos="256"/>
              </w:tabs>
              <w:ind w:right="114"/>
              <w:contextualSpacing/>
              <w:jc w:val="both"/>
              <w:rPr>
                <w:rFonts w:ascii="Arial" w:hAnsi="Arial" w:cs="Arial"/>
                <w:bCs/>
                <w:snapToGrid w:val="0"/>
                <w:sz w:val="20"/>
                <w:lang w:val="es-BO"/>
              </w:rPr>
            </w:pPr>
            <w:r w:rsidRPr="00DE5548">
              <w:rPr>
                <w:rFonts w:ascii="Arial" w:hAnsi="Arial" w:cs="Arial"/>
                <w:b/>
                <w:bCs/>
                <w:snapToGrid w:val="0"/>
                <w:sz w:val="20"/>
                <w:lang w:val="es-BO"/>
              </w:rPr>
              <w:t>GARANTÍA ADICIONAL A LA GARANTÍA DE CUMPLIMIENTO DE CONTRATO DE OBRA</w:t>
            </w:r>
          </w:p>
          <w:p w14:paraId="2EDAF62D"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r w:rsidRPr="00873791">
              <w:rPr>
                <w:rFonts w:ascii="Arial" w:hAnsi="Arial" w:cs="Arial"/>
                <w:bCs/>
                <w:snapToGrid w:val="0"/>
                <w:sz w:val="20"/>
                <w:szCs w:val="20"/>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p w14:paraId="2122DD3D"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p>
          <w:p w14:paraId="518E2C2D"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r w:rsidRPr="00873791">
              <w:rPr>
                <w:rFonts w:ascii="Arial" w:hAnsi="Arial" w:cs="Arial"/>
                <w:bCs/>
                <w:snapToGrid w:val="0"/>
                <w:sz w:val="20"/>
                <w:szCs w:val="20"/>
                <w:lang w:val="es-BO"/>
              </w:rPr>
              <w:t>La presentación de garantías, debe estar sujeta al ARTICULO 20.- (TIPOS DE GARANTIAS) del Decreto Supremo N°0181, las cuales establecen los siguientes tipos de garantías:</w:t>
            </w:r>
          </w:p>
          <w:p w14:paraId="56418AF8"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p>
          <w:p w14:paraId="2B7D3705"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r w:rsidRPr="00873791">
              <w:rPr>
                <w:rFonts w:ascii="Arial" w:hAnsi="Arial" w:cs="Arial"/>
                <w:bCs/>
                <w:snapToGrid w:val="0"/>
                <w:sz w:val="20"/>
                <w:szCs w:val="20"/>
                <w:lang w:val="es-BO"/>
              </w:rPr>
              <w:t>•</w:t>
            </w:r>
            <w:r w:rsidRPr="00873791">
              <w:rPr>
                <w:rFonts w:ascii="Arial" w:hAnsi="Arial" w:cs="Arial"/>
                <w:bCs/>
                <w:snapToGrid w:val="0"/>
                <w:sz w:val="20"/>
                <w:szCs w:val="20"/>
                <w:lang w:val="es-BO"/>
              </w:rPr>
              <w:tab/>
              <w:t>Boleta de Garantía</w:t>
            </w:r>
          </w:p>
          <w:p w14:paraId="7DB47602" w14:textId="77777777" w:rsidR="00E23831" w:rsidRPr="00873791" w:rsidRDefault="00E23831" w:rsidP="00E23831">
            <w:pPr>
              <w:tabs>
                <w:tab w:val="left" w:pos="256"/>
              </w:tabs>
              <w:ind w:right="114"/>
              <w:contextualSpacing/>
              <w:jc w:val="both"/>
              <w:rPr>
                <w:rFonts w:ascii="Arial" w:hAnsi="Arial" w:cs="Arial"/>
                <w:bCs/>
                <w:snapToGrid w:val="0"/>
                <w:sz w:val="20"/>
                <w:szCs w:val="20"/>
                <w:lang w:val="es-BO"/>
              </w:rPr>
            </w:pPr>
            <w:r>
              <w:rPr>
                <w:rFonts w:ascii="Arial" w:hAnsi="Arial" w:cs="Arial"/>
                <w:bCs/>
                <w:snapToGrid w:val="0"/>
                <w:sz w:val="20"/>
                <w:szCs w:val="20"/>
                <w:lang w:val="es-BO"/>
              </w:rPr>
              <w:t xml:space="preserve">•   </w:t>
            </w:r>
            <w:r w:rsidRPr="00873791">
              <w:rPr>
                <w:rFonts w:ascii="Arial" w:hAnsi="Arial" w:cs="Arial"/>
                <w:bCs/>
                <w:snapToGrid w:val="0"/>
                <w:sz w:val="20"/>
                <w:szCs w:val="20"/>
                <w:lang w:val="es-BO"/>
              </w:rPr>
              <w:t>Garantía de Primer Requerimiento</w:t>
            </w:r>
          </w:p>
          <w:p w14:paraId="0F20179A" w14:textId="77777777" w:rsidR="00E23831" w:rsidRPr="000F746B" w:rsidRDefault="00E23831" w:rsidP="00E23831">
            <w:pPr>
              <w:ind w:left="539" w:hanging="539"/>
              <w:contextualSpacing/>
              <w:jc w:val="both"/>
              <w:rPr>
                <w:rFonts w:ascii="Arial" w:hAnsi="Arial" w:cs="Arial"/>
                <w:bCs/>
                <w:snapToGrid w:val="0"/>
                <w:sz w:val="20"/>
                <w:szCs w:val="20"/>
                <w:lang w:val="es-BO" w:eastAsia="es-BO"/>
              </w:rPr>
            </w:pPr>
            <w:r w:rsidRPr="00873791">
              <w:rPr>
                <w:rFonts w:ascii="Arial" w:hAnsi="Arial" w:cs="Arial"/>
                <w:bCs/>
                <w:snapToGrid w:val="0"/>
                <w:sz w:val="20"/>
                <w:szCs w:val="20"/>
                <w:lang w:val="es-BO" w:eastAsia="es-BO"/>
              </w:rPr>
              <w:t>•   Póliza de Seguro de Caución a Primer Requerimiento</w:t>
            </w:r>
          </w:p>
        </w:tc>
      </w:tr>
      <w:tr w:rsidR="00E23831" w:rsidRPr="00873791" w14:paraId="64D06001" w14:textId="77777777" w:rsidTr="00E23831">
        <w:tc>
          <w:tcPr>
            <w:tcW w:w="220" w:type="pct"/>
            <w:tcBorders>
              <w:bottom w:val="single" w:sz="2" w:space="0" w:color="000000"/>
            </w:tcBorders>
            <w:shd w:val="clear" w:color="auto" w:fill="E7E6E6"/>
            <w:vAlign w:val="center"/>
          </w:tcPr>
          <w:p w14:paraId="00661FD3"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tcBorders>
              <w:bottom w:val="single" w:sz="2" w:space="0" w:color="000000"/>
            </w:tcBorders>
            <w:shd w:val="clear" w:color="auto" w:fill="E7E6E6"/>
            <w:vAlign w:val="center"/>
          </w:tcPr>
          <w:p w14:paraId="68DF97D3" w14:textId="77777777" w:rsidR="00E23831" w:rsidRPr="00873791" w:rsidRDefault="00E23831" w:rsidP="00E23831">
            <w:pPr>
              <w:ind w:right="177"/>
              <w:jc w:val="both"/>
              <w:rPr>
                <w:rFonts w:ascii="Arial" w:hAnsi="Arial" w:cs="Arial"/>
                <w:sz w:val="22"/>
                <w:szCs w:val="22"/>
                <w:lang w:val="es-BO"/>
              </w:rPr>
            </w:pPr>
            <w:r w:rsidRPr="00873791">
              <w:rPr>
                <w:rFonts w:ascii="Arial" w:hAnsi="Arial" w:cs="Arial"/>
                <w:b/>
                <w:sz w:val="22"/>
                <w:szCs w:val="22"/>
                <w:lang w:val="es-BO"/>
              </w:rPr>
              <w:t>ANTICIPO</w:t>
            </w:r>
          </w:p>
        </w:tc>
      </w:tr>
      <w:tr w:rsidR="00E23831" w:rsidRPr="00873791" w14:paraId="0C934EFB" w14:textId="77777777" w:rsidTr="00E23831">
        <w:tc>
          <w:tcPr>
            <w:tcW w:w="220" w:type="pct"/>
            <w:tcBorders>
              <w:bottom w:val="single" w:sz="2" w:space="0" w:color="000000"/>
            </w:tcBorders>
            <w:shd w:val="clear" w:color="auto" w:fill="auto"/>
            <w:vAlign w:val="center"/>
          </w:tcPr>
          <w:p w14:paraId="28FFF33C" w14:textId="77777777" w:rsidR="00E23831" w:rsidRPr="00873791" w:rsidRDefault="00E23831" w:rsidP="00E23831">
            <w:pPr>
              <w:jc w:val="center"/>
              <w:rPr>
                <w:rFonts w:ascii="Arial" w:hAnsi="Arial" w:cs="Arial"/>
                <w:b/>
                <w:snapToGrid w:val="0"/>
                <w:sz w:val="20"/>
                <w:szCs w:val="20"/>
                <w:lang w:val="es-BO"/>
              </w:rPr>
            </w:pPr>
          </w:p>
        </w:tc>
        <w:tc>
          <w:tcPr>
            <w:tcW w:w="4780" w:type="pct"/>
            <w:tcBorders>
              <w:bottom w:val="single" w:sz="2" w:space="0" w:color="000000"/>
            </w:tcBorders>
            <w:shd w:val="clear" w:color="auto" w:fill="auto"/>
            <w:vAlign w:val="center"/>
          </w:tcPr>
          <w:p w14:paraId="7E231BB6" w14:textId="77777777" w:rsidR="00E23831" w:rsidRPr="00873791" w:rsidRDefault="00E23831" w:rsidP="00E23831">
            <w:pPr>
              <w:ind w:left="360" w:right="176"/>
              <w:contextualSpacing/>
              <w:jc w:val="both"/>
              <w:rPr>
                <w:rFonts w:ascii="Arial" w:hAnsi="Arial" w:cs="Arial"/>
                <w:bCs/>
                <w:snapToGrid w:val="0"/>
                <w:sz w:val="20"/>
                <w:szCs w:val="22"/>
                <w:lang w:val="es-BO" w:eastAsia="es-BO"/>
              </w:rPr>
            </w:pPr>
          </w:p>
          <w:p w14:paraId="23EB09EF" w14:textId="77777777" w:rsidR="00E23831" w:rsidRPr="00873791" w:rsidRDefault="00E23831" w:rsidP="00A06C10">
            <w:pPr>
              <w:numPr>
                <w:ilvl w:val="0"/>
                <w:numId w:val="56"/>
              </w:numPr>
              <w:ind w:right="176"/>
              <w:contextualSpacing/>
              <w:jc w:val="both"/>
              <w:rPr>
                <w:rFonts w:ascii="Arial" w:hAnsi="Arial" w:cs="Arial"/>
                <w:bCs/>
                <w:snapToGrid w:val="0"/>
                <w:sz w:val="20"/>
                <w:szCs w:val="22"/>
                <w:lang w:val="es-BO" w:eastAsia="es-BO"/>
              </w:rPr>
            </w:pPr>
            <w:r w:rsidRPr="00873791">
              <w:rPr>
                <w:rFonts w:ascii="Arial" w:hAnsi="Arial" w:cs="Arial"/>
                <w:b/>
                <w:bCs/>
                <w:snapToGrid w:val="0"/>
                <w:sz w:val="20"/>
                <w:szCs w:val="22"/>
                <w:lang w:val="es-BO" w:eastAsia="es-BO"/>
              </w:rPr>
              <w:t>ANTICIPO</w:t>
            </w:r>
          </w:p>
          <w:p w14:paraId="0AE8D032" w14:textId="77777777" w:rsidR="00E23831" w:rsidRPr="00873791" w:rsidRDefault="00E23831" w:rsidP="00E23831">
            <w:pPr>
              <w:jc w:val="both"/>
              <w:rPr>
                <w:rFonts w:ascii="Arial" w:hAnsi="Arial" w:cs="Arial"/>
                <w:sz w:val="20"/>
                <w:szCs w:val="20"/>
                <w:lang w:val="es-BO"/>
              </w:rPr>
            </w:pPr>
            <w:r w:rsidRPr="00873791">
              <w:rPr>
                <w:rFonts w:ascii="Arial" w:hAnsi="Arial" w:cs="Arial"/>
                <w:sz w:val="20"/>
                <w:szCs w:val="20"/>
                <w:lang w:val="es-BO"/>
              </w:rPr>
              <w:t xml:space="preserve">El </w:t>
            </w:r>
            <w:r w:rsidRPr="00873791">
              <w:rPr>
                <w:rFonts w:ascii="Arial" w:hAnsi="Arial" w:cs="Arial"/>
                <w:b/>
                <w:sz w:val="20"/>
                <w:szCs w:val="20"/>
                <w:lang w:val="es-BO"/>
              </w:rPr>
              <w:t>CONTRATISTA</w:t>
            </w:r>
            <w:r w:rsidRPr="00873791">
              <w:rPr>
                <w:rFonts w:ascii="Arial" w:hAnsi="Arial" w:cs="Arial"/>
                <w:sz w:val="20"/>
                <w:szCs w:val="20"/>
                <w:lang w:val="es-BO"/>
              </w:rPr>
              <w:t xml:space="preserve"> podrá solicitar por escrito el pago de anticipo, máximo por el </w:t>
            </w:r>
            <w:r w:rsidRPr="00873791">
              <w:rPr>
                <w:rFonts w:ascii="Arial" w:hAnsi="Arial" w:cs="Arial"/>
                <w:b/>
                <w:sz w:val="20"/>
                <w:szCs w:val="20"/>
                <w:lang w:val="es-BO"/>
              </w:rPr>
              <w:t>veinte por ciento (20%) del monto total del Contrato</w:t>
            </w:r>
            <w:r w:rsidRPr="00873791">
              <w:rPr>
                <w:rFonts w:ascii="Arial" w:hAnsi="Arial" w:cs="Arial"/>
                <w:sz w:val="20"/>
                <w:szCs w:val="20"/>
                <w:lang w:val="es-BO"/>
              </w:rPr>
              <w:t xml:space="preserve">, el cual se otorgará en un solo desembolso, dicho pago será procesado contra </w:t>
            </w:r>
            <w:r w:rsidRPr="00873791">
              <w:rPr>
                <w:rFonts w:ascii="Arial" w:hAnsi="Arial" w:cs="Arial"/>
                <w:sz w:val="20"/>
                <w:szCs w:val="20"/>
                <w:lang w:val="es-BO"/>
              </w:rPr>
              <w:lastRenderedPageBreak/>
              <w:t>entrega de la Garantía de Correcta Inversión de Anticipo y será descontado en el pago de la Planilla de Liquidación Final.</w:t>
            </w:r>
          </w:p>
          <w:p w14:paraId="2087D4C0" w14:textId="77777777" w:rsidR="00E23831" w:rsidRPr="00873791" w:rsidRDefault="00E23831" w:rsidP="00E23831">
            <w:pPr>
              <w:jc w:val="both"/>
              <w:rPr>
                <w:rFonts w:ascii="Arial" w:hAnsi="Arial" w:cs="Arial"/>
                <w:sz w:val="20"/>
                <w:szCs w:val="20"/>
                <w:lang w:val="es-BO"/>
              </w:rPr>
            </w:pPr>
          </w:p>
          <w:p w14:paraId="15F98146" w14:textId="77777777" w:rsidR="00E23831" w:rsidRPr="00873791" w:rsidRDefault="00E23831" w:rsidP="00A06C10">
            <w:pPr>
              <w:numPr>
                <w:ilvl w:val="0"/>
                <w:numId w:val="56"/>
              </w:numPr>
              <w:ind w:right="176"/>
              <w:contextualSpacing/>
              <w:jc w:val="both"/>
              <w:rPr>
                <w:rFonts w:ascii="Arial" w:hAnsi="Arial" w:cs="Arial"/>
                <w:sz w:val="20"/>
                <w:szCs w:val="22"/>
                <w:lang w:val="es-BO" w:eastAsia="es-BO"/>
              </w:rPr>
            </w:pPr>
            <w:r w:rsidRPr="00873791">
              <w:rPr>
                <w:rFonts w:ascii="Arial" w:hAnsi="Arial" w:cs="Arial"/>
                <w:b/>
                <w:bCs/>
                <w:sz w:val="20"/>
                <w:szCs w:val="22"/>
                <w:lang w:val="es-BO" w:eastAsia="es-BO"/>
              </w:rPr>
              <w:t>GARANTÍA DE CORRECTA INVERSIÓN DE ANTICIPO</w:t>
            </w:r>
          </w:p>
          <w:p w14:paraId="1FE124C3" w14:textId="77777777" w:rsidR="00E23831" w:rsidRDefault="00E23831" w:rsidP="00E23831">
            <w:pPr>
              <w:jc w:val="both"/>
              <w:rPr>
                <w:rFonts w:ascii="Arial" w:hAnsi="Arial" w:cs="Arial"/>
                <w:sz w:val="20"/>
                <w:szCs w:val="20"/>
                <w:lang w:val="es-BO"/>
              </w:rPr>
            </w:pPr>
            <w:r w:rsidRPr="00873791">
              <w:rPr>
                <w:rFonts w:ascii="Arial" w:hAnsi="Arial" w:cs="Arial"/>
                <w:sz w:val="20"/>
                <w:szCs w:val="20"/>
                <w:lang w:val="es-BO"/>
              </w:rPr>
              <w:t xml:space="preserve">El </w:t>
            </w:r>
            <w:r w:rsidRPr="00873791">
              <w:rPr>
                <w:rFonts w:ascii="Arial" w:hAnsi="Arial" w:cs="Arial"/>
                <w:b/>
                <w:sz w:val="20"/>
                <w:szCs w:val="20"/>
                <w:lang w:val="es-BO"/>
              </w:rPr>
              <w:t>CONTRATISTA</w:t>
            </w:r>
            <w:r>
              <w:rPr>
                <w:rFonts w:ascii="Arial" w:hAnsi="Arial" w:cs="Arial"/>
                <w:sz w:val="20"/>
                <w:szCs w:val="20"/>
                <w:lang w:val="es-BO"/>
              </w:rPr>
              <w:t xml:space="preserve"> podrá</w:t>
            </w:r>
            <w:r w:rsidRPr="00873791">
              <w:rPr>
                <w:rFonts w:ascii="Arial" w:hAnsi="Arial" w:cs="Arial"/>
                <w:sz w:val="20"/>
                <w:szCs w:val="20"/>
                <w:lang w:val="es-BO"/>
              </w:rPr>
              <w:t xml:space="preserve"> solicitar el Anticipo adjuntando en su solicitud la correspondiente Garantía de Correcta Inversión de Anticipo </w:t>
            </w:r>
            <w:r w:rsidRPr="00873791">
              <w:rPr>
                <w:rFonts w:ascii="Arial" w:hAnsi="Arial" w:cs="Arial"/>
                <w:b/>
                <w:sz w:val="20"/>
                <w:szCs w:val="20"/>
                <w:lang w:val="es-BO"/>
              </w:rPr>
              <w:t>por el 100% del monto solicitado</w:t>
            </w:r>
            <w:r w:rsidRPr="00873791">
              <w:rPr>
                <w:rFonts w:ascii="Arial" w:hAnsi="Arial" w:cs="Arial"/>
                <w:sz w:val="20"/>
                <w:szCs w:val="20"/>
                <w:lang w:val="es-BO"/>
              </w:rPr>
              <w:t xml:space="preserve"> en el plazo de </w:t>
            </w:r>
            <w:r w:rsidRPr="00873791">
              <w:rPr>
                <w:rFonts w:ascii="Arial" w:hAnsi="Arial" w:cs="Arial"/>
                <w:b/>
                <w:color w:val="FF0000"/>
                <w:sz w:val="20"/>
                <w:szCs w:val="20"/>
                <w:lang w:val="es-BO"/>
              </w:rPr>
              <w:t>diez (10) días calendario</w:t>
            </w:r>
            <w:r w:rsidRPr="00873791">
              <w:rPr>
                <w:rFonts w:ascii="Arial" w:hAnsi="Arial" w:cs="Arial"/>
                <w:sz w:val="20"/>
                <w:szCs w:val="20"/>
                <w:lang w:val="es-BO"/>
              </w:rPr>
              <w:t xml:space="preserve"> computable a partir del día siguiente hábil de la suscripción del contrato, caso contrario se dará por Anticipo no solicitado.</w:t>
            </w:r>
          </w:p>
          <w:p w14:paraId="1B4C0783" w14:textId="77777777" w:rsidR="00E23831" w:rsidRPr="00873791" w:rsidRDefault="00E23831" w:rsidP="00E23831">
            <w:pPr>
              <w:jc w:val="both"/>
              <w:rPr>
                <w:rFonts w:ascii="Arial" w:hAnsi="Arial" w:cs="Arial"/>
                <w:sz w:val="20"/>
                <w:szCs w:val="20"/>
                <w:lang w:val="es-BO"/>
              </w:rPr>
            </w:pPr>
          </w:p>
          <w:p w14:paraId="4EC8E8AF" w14:textId="77777777" w:rsidR="00E23831" w:rsidRPr="00140195" w:rsidRDefault="00E23831" w:rsidP="00E23831">
            <w:pPr>
              <w:contextualSpacing/>
              <w:jc w:val="both"/>
              <w:rPr>
                <w:rFonts w:ascii="Arial" w:hAnsi="Arial" w:cs="Arial"/>
                <w:sz w:val="20"/>
                <w:szCs w:val="20"/>
                <w:lang w:val="es-BO"/>
              </w:rPr>
            </w:pPr>
            <w:r w:rsidRPr="00873791">
              <w:rPr>
                <w:rFonts w:ascii="Arial" w:hAnsi="Arial" w:cs="Arial"/>
                <w:sz w:val="20"/>
                <w:szCs w:val="20"/>
                <w:lang w:val="es-BO"/>
              </w:rPr>
              <w:t xml:space="preserve">En caso de que el </w:t>
            </w:r>
            <w:r w:rsidRPr="00873791">
              <w:rPr>
                <w:rFonts w:ascii="Arial" w:hAnsi="Arial" w:cs="Arial"/>
                <w:b/>
                <w:sz w:val="20"/>
                <w:szCs w:val="20"/>
                <w:lang w:val="es-BO"/>
              </w:rPr>
              <w:t>CONTRATISTA</w:t>
            </w:r>
            <w:r w:rsidRPr="00873791">
              <w:rPr>
                <w:rFonts w:ascii="Arial" w:hAnsi="Arial" w:cs="Arial"/>
                <w:sz w:val="20"/>
                <w:szCs w:val="20"/>
                <w:lang w:val="es-BO"/>
              </w:rPr>
              <w:t xml:space="preserve"> no haya iniciado la obra dentro los </w:t>
            </w:r>
            <w:r w:rsidRPr="00873791">
              <w:rPr>
                <w:rFonts w:ascii="Arial" w:hAnsi="Arial" w:cs="Arial"/>
                <w:b/>
                <w:color w:val="FF0000"/>
                <w:sz w:val="20"/>
                <w:szCs w:val="20"/>
                <w:lang w:val="es-BO"/>
              </w:rPr>
              <w:t>cinco (5) días calendario</w:t>
            </w:r>
            <w:r w:rsidRPr="00873791">
              <w:rPr>
                <w:rFonts w:ascii="Arial" w:hAnsi="Arial" w:cs="Arial"/>
                <w:color w:val="FF0000"/>
                <w:sz w:val="20"/>
                <w:szCs w:val="20"/>
                <w:lang w:val="es-BO"/>
              </w:rPr>
              <w:t xml:space="preserve"> </w:t>
            </w:r>
            <w:r w:rsidRPr="00873791">
              <w:rPr>
                <w:rFonts w:ascii="Arial" w:hAnsi="Arial" w:cs="Arial"/>
                <w:sz w:val="20"/>
                <w:szCs w:val="20"/>
                <w:lang w:val="es-BO"/>
              </w:rPr>
              <w:t xml:space="preserve">desde la fecha establecida en la Orden de Proceder, o en caso de que no cuente con el personal y equipos necesarios para la realización de la obra, el importe de la garantía podrá ser cobrado por la </w:t>
            </w:r>
            <w:r w:rsidRPr="00873791">
              <w:rPr>
                <w:rFonts w:ascii="Arial" w:hAnsi="Arial" w:cs="Arial"/>
                <w:b/>
                <w:sz w:val="20"/>
                <w:szCs w:val="20"/>
                <w:lang w:val="es-BO"/>
              </w:rPr>
              <w:t>ENTIDAD</w:t>
            </w:r>
            <w:r w:rsidRPr="00873791">
              <w:rPr>
                <w:rFonts w:ascii="Arial" w:hAnsi="Arial" w:cs="Arial"/>
                <w:sz w:val="20"/>
                <w:szCs w:val="20"/>
                <w:lang w:val="es-BO"/>
              </w:rPr>
              <w:t>.</w:t>
            </w:r>
          </w:p>
        </w:tc>
      </w:tr>
      <w:tr w:rsidR="00E23831" w:rsidRPr="00873791" w14:paraId="615AD302" w14:textId="77777777" w:rsidTr="00E23831">
        <w:tc>
          <w:tcPr>
            <w:tcW w:w="220" w:type="pct"/>
            <w:shd w:val="clear" w:color="auto" w:fill="E7E6E6"/>
            <w:vAlign w:val="center"/>
          </w:tcPr>
          <w:p w14:paraId="0A4998A7"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4471EB40" w14:textId="77777777" w:rsidR="00E23831" w:rsidRPr="00873791" w:rsidRDefault="00E23831" w:rsidP="00E23831">
            <w:pPr>
              <w:ind w:right="177"/>
              <w:jc w:val="both"/>
              <w:rPr>
                <w:rFonts w:ascii="Arial" w:hAnsi="Arial" w:cs="Arial"/>
                <w:bCs/>
                <w:sz w:val="22"/>
                <w:szCs w:val="22"/>
                <w:lang w:val="es-BO"/>
              </w:rPr>
            </w:pPr>
            <w:r w:rsidRPr="00873791">
              <w:rPr>
                <w:rFonts w:ascii="Arial" w:hAnsi="Arial" w:cs="Arial"/>
                <w:b/>
                <w:snapToGrid w:val="0"/>
                <w:sz w:val="22"/>
                <w:szCs w:val="22"/>
                <w:lang w:val="es-BO"/>
              </w:rPr>
              <w:t>SUBCONTRATOS</w:t>
            </w:r>
          </w:p>
        </w:tc>
      </w:tr>
      <w:tr w:rsidR="00E23831" w:rsidRPr="00873791" w14:paraId="7D75AFA5" w14:textId="77777777" w:rsidTr="00E23831">
        <w:tc>
          <w:tcPr>
            <w:tcW w:w="220" w:type="pct"/>
            <w:shd w:val="clear" w:color="auto" w:fill="FFFFFF"/>
            <w:vAlign w:val="center"/>
          </w:tcPr>
          <w:p w14:paraId="745DEEFB"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FFFFFF"/>
            <w:vAlign w:val="center"/>
          </w:tcPr>
          <w:p w14:paraId="52A60BAB" w14:textId="77777777" w:rsidR="00E23831" w:rsidRPr="00873791" w:rsidRDefault="00E23831" w:rsidP="00E23831">
            <w:pPr>
              <w:ind w:right="177"/>
              <w:jc w:val="both"/>
              <w:rPr>
                <w:rFonts w:ascii="Arial" w:hAnsi="Arial" w:cs="Arial"/>
                <w:bCs/>
                <w:snapToGrid w:val="0"/>
                <w:sz w:val="20"/>
                <w:szCs w:val="20"/>
                <w:lang w:val="es-BO" w:eastAsia="es-BO"/>
              </w:rPr>
            </w:pPr>
          </w:p>
          <w:p w14:paraId="471A7BF5" w14:textId="77777777" w:rsidR="00E23831" w:rsidRPr="00873791" w:rsidRDefault="00E23831" w:rsidP="00E23831">
            <w:pPr>
              <w:ind w:right="177"/>
              <w:jc w:val="both"/>
              <w:rPr>
                <w:rFonts w:ascii="Arial" w:hAnsi="Arial" w:cs="Arial"/>
                <w:bCs/>
                <w:snapToGrid w:val="0"/>
                <w:sz w:val="20"/>
                <w:szCs w:val="20"/>
                <w:lang w:val="es-BO" w:eastAsia="es-BO"/>
              </w:rPr>
            </w:pPr>
            <w:r w:rsidRPr="00873791">
              <w:rPr>
                <w:rFonts w:ascii="Arial" w:hAnsi="Arial" w:cs="Arial"/>
                <w:bCs/>
                <w:snapToGrid w:val="0"/>
                <w:sz w:val="20"/>
                <w:szCs w:val="20"/>
                <w:lang w:val="es-BO" w:eastAsia="es-BO"/>
              </w:rPr>
              <w:t xml:space="preserve">El </w:t>
            </w:r>
            <w:r w:rsidRPr="00873791">
              <w:rPr>
                <w:rFonts w:ascii="Arial" w:hAnsi="Arial" w:cs="Arial"/>
                <w:b/>
                <w:sz w:val="20"/>
                <w:szCs w:val="20"/>
                <w:lang w:val="es-BO"/>
              </w:rPr>
              <w:t>CONTRATISTA</w:t>
            </w:r>
            <w:r w:rsidRPr="00873791">
              <w:rPr>
                <w:rFonts w:ascii="Arial" w:hAnsi="Arial" w:cs="Arial"/>
                <w:sz w:val="20"/>
                <w:szCs w:val="20"/>
                <w:lang w:val="es-BO"/>
              </w:rPr>
              <w:t xml:space="preserve"> </w:t>
            </w:r>
            <w:r w:rsidRPr="00873791">
              <w:rPr>
                <w:rFonts w:ascii="Arial" w:hAnsi="Arial" w:cs="Arial"/>
                <w:bCs/>
                <w:snapToGrid w:val="0"/>
                <w:sz w:val="20"/>
                <w:szCs w:val="20"/>
                <w:lang w:val="es-BO" w:eastAsia="es-BO"/>
              </w:rPr>
              <w:t xml:space="preserve">deberá considerar que los </w:t>
            </w:r>
            <w:r w:rsidRPr="00873791">
              <w:rPr>
                <w:rFonts w:ascii="Arial" w:hAnsi="Arial" w:cs="Arial"/>
                <w:b/>
                <w:bCs/>
                <w:snapToGrid w:val="0"/>
                <w:sz w:val="20"/>
                <w:szCs w:val="20"/>
                <w:lang w:val="es-BO" w:eastAsia="es-BO"/>
              </w:rPr>
              <w:t>subcontratos</w:t>
            </w:r>
            <w:r w:rsidRPr="00873791">
              <w:rPr>
                <w:rFonts w:ascii="Arial" w:hAnsi="Arial" w:cs="Arial"/>
                <w:bCs/>
                <w:snapToGrid w:val="0"/>
                <w:sz w:val="20"/>
                <w:szCs w:val="20"/>
                <w:lang w:val="es-BO" w:eastAsia="es-BO"/>
              </w:rPr>
              <w:t xml:space="preserve"> parciales o totales </w:t>
            </w:r>
            <w:r w:rsidRPr="00873791">
              <w:rPr>
                <w:rFonts w:ascii="Arial" w:hAnsi="Arial" w:cs="Arial"/>
                <w:b/>
                <w:bCs/>
                <w:snapToGrid w:val="0"/>
                <w:sz w:val="20"/>
                <w:szCs w:val="20"/>
                <w:lang w:val="es-BO" w:eastAsia="es-BO"/>
              </w:rPr>
              <w:t>NO</w:t>
            </w:r>
            <w:r w:rsidRPr="00873791">
              <w:rPr>
                <w:rFonts w:ascii="Arial" w:hAnsi="Arial" w:cs="Arial"/>
                <w:bCs/>
                <w:snapToGrid w:val="0"/>
                <w:sz w:val="20"/>
                <w:szCs w:val="20"/>
                <w:lang w:val="es-BO" w:eastAsia="es-BO"/>
              </w:rPr>
              <w:t xml:space="preserve"> serán autorizados por ningún motivo por el BCB. </w:t>
            </w:r>
          </w:p>
          <w:p w14:paraId="5E1241DD" w14:textId="77777777" w:rsidR="00E23831" w:rsidRPr="00873791" w:rsidRDefault="00E23831" w:rsidP="00E23831">
            <w:pPr>
              <w:ind w:right="177"/>
              <w:jc w:val="both"/>
              <w:rPr>
                <w:rFonts w:ascii="Arial" w:hAnsi="Arial" w:cs="Arial"/>
                <w:bCs/>
                <w:snapToGrid w:val="0"/>
                <w:sz w:val="20"/>
                <w:szCs w:val="20"/>
                <w:lang w:val="es-BO" w:eastAsia="es-BO"/>
              </w:rPr>
            </w:pPr>
          </w:p>
        </w:tc>
      </w:tr>
      <w:tr w:rsidR="00E23831" w:rsidRPr="00873791" w14:paraId="1EE10D02" w14:textId="77777777" w:rsidTr="00E23831">
        <w:tc>
          <w:tcPr>
            <w:tcW w:w="220" w:type="pct"/>
            <w:tcBorders>
              <w:top w:val="single" w:sz="4" w:space="0" w:color="auto"/>
            </w:tcBorders>
            <w:shd w:val="clear" w:color="auto" w:fill="E7E6E6"/>
            <w:vAlign w:val="center"/>
          </w:tcPr>
          <w:p w14:paraId="26E05084"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tcBorders>
              <w:top w:val="single" w:sz="4" w:space="0" w:color="auto"/>
            </w:tcBorders>
            <w:shd w:val="clear" w:color="auto" w:fill="E7E6E6"/>
            <w:vAlign w:val="center"/>
          </w:tcPr>
          <w:p w14:paraId="067DB04C" w14:textId="77777777" w:rsidR="00E23831" w:rsidRPr="005958DB" w:rsidRDefault="00E23831" w:rsidP="00E23831">
            <w:pPr>
              <w:ind w:right="177"/>
              <w:jc w:val="both"/>
              <w:rPr>
                <w:rFonts w:ascii="Arial" w:hAnsi="Arial" w:cs="Arial"/>
                <w:b/>
                <w:sz w:val="22"/>
                <w:szCs w:val="22"/>
                <w:lang w:val="es-BO"/>
              </w:rPr>
            </w:pPr>
            <w:r>
              <w:rPr>
                <w:rFonts w:ascii="Arial" w:hAnsi="Arial" w:cs="Arial"/>
                <w:b/>
                <w:sz w:val="22"/>
                <w:szCs w:val="22"/>
                <w:lang w:val="es-BO"/>
              </w:rPr>
              <w:t>MULTAS</w:t>
            </w:r>
          </w:p>
        </w:tc>
      </w:tr>
      <w:tr w:rsidR="00E23831" w:rsidRPr="00873791" w14:paraId="25AA4F7D" w14:textId="77777777" w:rsidTr="00E23831">
        <w:tc>
          <w:tcPr>
            <w:tcW w:w="220" w:type="pct"/>
            <w:vAlign w:val="center"/>
          </w:tcPr>
          <w:p w14:paraId="3ABCBE73" w14:textId="77777777" w:rsidR="00E23831" w:rsidRPr="00873791" w:rsidRDefault="00E23831" w:rsidP="00E23831">
            <w:pPr>
              <w:rPr>
                <w:rFonts w:ascii="Arial" w:hAnsi="Arial" w:cs="Arial"/>
                <w:bCs/>
                <w:snapToGrid w:val="0"/>
                <w:sz w:val="20"/>
                <w:szCs w:val="20"/>
                <w:lang w:val="es-BO"/>
              </w:rPr>
            </w:pPr>
          </w:p>
        </w:tc>
        <w:tc>
          <w:tcPr>
            <w:tcW w:w="4780" w:type="pct"/>
            <w:vAlign w:val="center"/>
          </w:tcPr>
          <w:p w14:paraId="75E30882" w14:textId="77777777" w:rsidR="00E23831" w:rsidRPr="00873791" w:rsidRDefault="00E23831" w:rsidP="00E23831">
            <w:pPr>
              <w:ind w:right="176"/>
              <w:jc w:val="both"/>
              <w:rPr>
                <w:rFonts w:ascii="Arial" w:hAnsi="Arial" w:cs="Arial"/>
                <w:bCs/>
                <w:snapToGrid w:val="0"/>
                <w:sz w:val="20"/>
                <w:szCs w:val="20"/>
                <w:lang w:val="es-BO"/>
              </w:rPr>
            </w:pPr>
            <w:r w:rsidRPr="00873791">
              <w:rPr>
                <w:rFonts w:ascii="Arial" w:hAnsi="Arial" w:cs="Arial"/>
                <w:bCs/>
                <w:snapToGrid w:val="0"/>
                <w:sz w:val="20"/>
                <w:szCs w:val="20"/>
                <w:lang w:val="es-BO"/>
              </w:rPr>
              <w:t>El BCB podrá cobrar multas, mediante el descuento en la Planilla de Liquidación Final, en los siguientes casos:</w:t>
            </w:r>
          </w:p>
          <w:p w14:paraId="21CA4F0D" w14:textId="77777777" w:rsidR="00E23831" w:rsidRPr="00873791" w:rsidRDefault="00E23831" w:rsidP="00E23831">
            <w:pPr>
              <w:ind w:right="176"/>
              <w:jc w:val="both"/>
              <w:rPr>
                <w:rFonts w:ascii="Arial" w:hAnsi="Arial" w:cs="Arial"/>
                <w:bCs/>
                <w:snapToGrid w:val="0"/>
                <w:sz w:val="20"/>
                <w:szCs w:val="20"/>
                <w:lang w:val="es-BO"/>
              </w:rPr>
            </w:pPr>
          </w:p>
          <w:p w14:paraId="694767E2" w14:textId="77777777" w:rsidR="00E23831" w:rsidRPr="007E18CA" w:rsidRDefault="00E23831" w:rsidP="00A06C10">
            <w:pPr>
              <w:numPr>
                <w:ilvl w:val="0"/>
                <w:numId w:val="46"/>
              </w:numPr>
              <w:ind w:right="176"/>
              <w:contextualSpacing/>
              <w:jc w:val="both"/>
              <w:rPr>
                <w:rFonts w:ascii="Arial" w:hAnsi="Arial" w:cs="Arial"/>
                <w:bCs/>
                <w:snapToGrid w:val="0"/>
                <w:sz w:val="20"/>
                <w:szCs w:val="22"/>
                <w:lang w:val="es-BO" w:eastAsia="es-BO"/>
              </w:rPr>
            </w:pPr>
            <w:r w:rsidRPr="00873791">
              <w:rPr>
                <w:rFonts w:ascii="Arial" w:hAnsi="Arial" w:cs="Arial"/>
                <w:sz w:val="20"/>
                <w:szCs w:val="22"/>
                <w:lang w:val="es-BO" w:eastAsia="es-BO"/>
              </w:rPr>
              <w:t>La demora en la entrega de la obra será multada con el</w:t>
            </w:r>
            <w:r w:rsidRPr="00873791">
              <w:rPr>
                <w:rFonts w:ascii="Arial" w:hAnsi="Arial" w:cs="Arial"/>
                <w:color w:val="FF0000"/>
                <w:sz w:val="20"/>
                <w:szCs w:val="22"/>
                <w:lang w:val="es-BO" w:eastAsia="es-BO"/>
              </w:rPr>
              <w:t xml:space="preserve"> </w:t>
            </w:r>
            <w:r w:rsidRPr="00873791">
              <w:rPr>
                <w:rFonts w:ascii="Arial" w:hAnsi="Arial" w:cs="Arial"/>
                <w:b/>
                <w:color w:val="FF0000"/>
                <w:sz w:val="20"/>
                <w:szCs w:val="22"/>
                <w:lang w:val="es-BO" w:eastAsia="es-BO"/>
              </w:rPr>
              <w:t>uno por ciento (1%)</w:t>
            </w:r>
            <w:r w:rsidRPr="00873791">
              <w:rPr>
                <w:rFonts w:ascii="Arial" w:hAnsi="Arial" w:cs="Arial"/>
                <w:color w:val="FF0000"/>
                <w:sz w:val="20"/>
                <w:szCs w:val="22"/>
                <w:lang w:val="es-BO" w:eastAsia="es-BO"/>
              </w:rPr>
              <w:t xml:space="preserve"> </w:t>
            </w:r>
            <w:r w:rsidRPr="00873791">
              <w:rPr>
                <w:rFonts w:ascii="Arial" w:hAnsi="Arial" w:cs="Arial"/>
                <w:sz w:val="20"/>
                <w:szCs w:val="22"/>
                <w:lang w:val="es-BO" w:eastAsia="es-BO"/>
              </w:rPr>
              <w:t xml:space="preserve">del monto total del Contrato, por cada día calendario de retraso en la fecha definida para la </w:t>
            </w:r>
            <w:r w:rsidRPr="00873791">
              <w:rPr>
                <w:rFonts w:ascii="Arial" w:hAnsi="Arial" w:cs="Arial"/>
                <w:b/>
                <w:sz w:val="20"/>
                <w:szCs w:val="22"/>
                <w:lang w:val="es-BO" w:eastAsia="es-BO"/>
              </w:rPr>
              <w:t>RECEPCIÓN PROVISIONAL</w:t>
            </w:r>
            <w:r w:rsidRPr="00873791">
              <w:rPr>
                <w:rFonts w:ascii="Arial" w:hAnsi="Arial" w:cs="Arial"/>
                <w:sz w:val="20"/>
                <w:szCs w:val="22"/>
                <w:lang w:val="es-BO" w:eastAsia="es-BO"/>
              </w:rPr>
              <w:t xml:space="preserve"> y </w:t>
            </w:r>
            <w:r w:rsidRPr="00873791">
              <w:rPr>
                <w:rFonts w:ascii="Arial" w:hAnsi="Arial" w:cs="Arial"/>
                <w:b/>
                <w:sz w:val="20"/>
                <w:szCs w:val="22"/>
                <w:lang w:val="es-BO" w:eastAsia="es-BO"/>
              </w:rPr>
              <w:t>RECEPCIÓN DEFINITIVA</w:t>
            </w:r>
            <w:r w:rsidRPr="00873791">
              <w:rPr>
                <w:rFonts w:ascii="Arial" w:hAnsi="Arial" w:cs="Arial"/>
                <w:sz w:val="20"/>
                <w:szCs w:val="22"/>
                <w:lang w:val="es-BO" w:eastAsia="es-BO"/>
              </w:rPr>
              <w:t xml:space="preserve">, según corresponda. </w:t>
            </w:r>
          </w:p>
          <w:p w14:paraId="736931D9" w14:textId="77777777" w:rsidR="00E23831" w:rsidRPr="006C0B20" w:rsidRDefault="00E23831" w:rsidP="00E23831">
            <w:pPr>
              <w:ind w:left="360" w:right="176"/>
              <w:contextualSpacing/>
              <w:jc w:val="both"/>
              <w:rPr>
                <w:rFonts w:ascii="Arial" w:hAnsi="Arial" w:cs="Arial"/>
                <w:bCs/>
                <w:snapToGrid w:val="0"/>
                <w:sz w:val="20"/>
                <w:szCs w:val="22"/>
                <w:lang w:val="es-BO" w:eastAsia="es-BO"/>
              </w:rPr>
            </w:pPr>
          </w:p>
        </w:tc>
      </w:tr>
      <w:tr w:rsidR="00E23831" w:rsidRPr="00873791" w14:paraId="2A26A0C6" w14:textId="77777777" w:rsidTr="00E23831">
        <w:tc>
          <w:tcPr>
            <w:tcW w:w="220" w:type="pct"/>
            <w:shd w:val="clear" w:color="auto" w:fill="D9D9D9" w:themeFill="background1" w:themeFillShade="D9"/>
            <w:vAlign w:val="center"/>
          </w:tcPr>
          <w:p w14:paraId="11B8396B" w14:textId="77777777" w:rsidR="00E23831" w:rsidRPr="00B331CA"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D9D9D9" w:themeFill="background1" w:themeFillShade="D9"/>
            <w:vAlign w:val="center"/>
          </w:tcPr>
          <w:p w14:paraId="637F6A87" w14:textId="77777777" w:rsidR="00E23831" w:rsidRPr="00B331CA" w:rsidRDefault="00E23831" w:rsidP="00E23831">
            <w:pPr>
              <w:ind w:right="176"/>
              <w:contextualSpacing/>
              <w:jc w:val="both"/>
              <w:rPr>
                <w:rFonts w:ascii="Arial" w:hAnsi="Arial" w:cs="Arial"/>
                <w:b/>
                <w:snapToGrid w:val="0"/>
                <w:sz w:val="22"/>
                <w:szCs w:val="22"/>
                <w:lang w:val="es-BO" w:eastAsia="es-BO"/>
              </w:rPr>
            </w:pPr>
            <w:r w:rsidRPr="00B331CA">
              <w:rPr>
                <w:rFonts w:ascii="Arial" w:hAnsi="Arial" w:cs="Arial"/>
                <w:b/>
                <w:snapToGrid w:val="0"/>
                <w:sz w:val="22"/>
                <w:szCs w:val="22"/>
                <w:lang w:val="es-BO" w:eastAsia="es-BO"/>
              </w:rPr>
              <w:t>CAUSALES DE RESOLUCIÓN ATRIBUIBLES AL CONTRATISTA</w:t>
            </w:r>
          </w:p>
        </w:tc>
      </w:tr>
      <w:tr w:rsidR="00E23831" w:rsidRPr="00873791" w14:paraId="69E1B8E5" w14:textId="77777777" w:rsidTr="00E23831">
        <w:tc>
          <w:tcPr>
            <w:tcW w:w="220" w:type="pct"/>
            <w:vAlign w:val="center"/>
          </w:tcPr>
          <w:p w14:paraId="26F29CB4" w14:textId="77777777" w:rsidR="00E23831" w:rsidRPr="00873791" w:rsidRDefault="00E23831" w:rsidP="00E23831">
            <w:pPr>
              <w:rPr>
                <w:rFonts w:ascii="Arial" w:hAnsi="Arial" w:cs="Arial"/>
                <w:b/>
                <w:bCs/>
                <w:snapToGrid w:val="0"/>
                <w:sz w:val="20"/>
                <w:szCs w:val="20"/>
                <w:lang w:val="es-BO"/>
              </w:rPr>
            </w:pPr>
            <w:r w:rsidRPr="00873791">
              <w:rPr>
                <w:rFonts w:ascii="Arial" w:hAnsi="Arial" w:cs="Arial"/>
                <w:bCs/>
                <w:snapToGrid w:val="0"/>
                <w:sz w:val="20"/>
                <w:szCs w:val="20"/>
                <w:lang w:val="es-BO"/>
              </w:rPr>
              <w:t xml:space="preserve">   </w:t>
            </w:r>
          </w:p>
        </w:tc>
        <w:tc>
          <w:tcPr>
            <w:tcW w:w="4780" w:type="pct"/>
            <w:vAlign w:val="center"/>
          </w:tcPr>
          <w:p w14:paraId="447277E3" w14:textId="77777777" w:rsidR="00E23831" w:rsidRPr="00873791" w:rsidRDefault="00E23831" w:rsidP="00E23831">
            <w:pPr>
              <w:tabs>
                <w:tab w:val="num" w:pos="3846"/>
              </w:tabs>
              <w:ind w:right="176"/>
              <w:jc w:val="both"/>
              <w:rPr>
                <w:rFonts w:ascii="Arial" w:hAnsi="Arial" w:cs="Arial"/>
                <w:b/>
                <w:bCs/>
                <w:snapToGrid w:val="0"/>
                <w:sz w:val="20"/>
                <w:szCs w:val="20"/>
                <w:lang w:val="es-BO"/>
              </w:rPr>
            </w:pPr>
          </w:p>
          <w:p w14:paraId="766E18C7" w14:textId="77777777" w:rsidR="00E23831" w:rsidRPr="002F2D76" w:rsidRDefault="00E23831" w:rsidP="00A06C10">
            <w:pPr>
              <w:numPr>
                <w:ilvl w:val="0"/>
                <w:numId w:val="58"/>
              </w:numPr>
              <w:tabs>
                <w:tab w:val="num" w:pos="3846"/>
              </w:tabs>
              <w:ind w:right="176"/>
              <w:jc w:val="both"/>
              <w:rPr>
                <w:rFonts w:ascii="Arial" w:hAnsi="Arial" w:cs="Arial"/>
                <w:bCs/>
                <w:snapToGrid w:val="0"/>
                <w:sz w:val="20"/>
                <w:szCs w:val="20"/>
                <w:lang w:val="es-BO"/>
              </w:rPr>
            </w:pPr>
            <w:r w:rsidRPr="00873791">
              <w:rPr>
                <w:rFonts w:ascii="Arial" w:hAnsi="Arial" w:cs="Arial"/>
                <w:bCs/>
                <w:snapToGrid w:val="0"/>
                <w:sz w:val="20"/>
                <w:szCs w:val="20"/>
                <w:lang w:val="es-BO"/>
              </w:rPr>
              <w:t xml:space="preserve">Las acumulaciones de multas establecidas, podrán ser causales de resolución atribuibles al </w:t>
            </w:r>
            <w:r>
              <w:rPr>
                <w:rFonts w:ascii="Arial" w:hAnsi="Arial" w:cs="Arial"/>
                <w:bCs/>
                <w:snapToGrid w:val="0"/>
                <w:sz w:val="20"/>
                <w:szCs w:val="20"/>
                <w:lang w:val="es-BO"/>
              </w:rPr>
              <w:t>Contratista</w:t>
            </w:r>
            <w:r w:rsidRPr="002F2D76">
              <w:rPr>
                <w:rFonts w:ascii="Arial" w:hAnsi="Arial" w:cs="Arial"/>
                <w:bCs/>
                <w:snapToGrid w:val="0"/>
                <w:sz w:val="20"/>
                <w:szCs w:val="20"/>
                <w:lang w:val="es-BO"/>
              </w:rPr>
              <w:t>, de acuerdo a lo siguientes dos (2) puntos:</w:t>
            </w:r>
          </w:p>
          <w:p w14:paraId="78B977E9" w14:textId="77777777" w:rsidR="00E23831" w:rsidRPr="00873791" w:rsidRDefault="00E23831" w:rsidP="00E23831">
            <w:pPr>
              <w:tabs>
                <w:tab w:val="num" w:pos="3846"/>
              </w:tabs>
              <w:ind w:right="176"/>
              <w:jc w:val="both"/>
              <w:rPr>
                <w:rFonts w:ascii="Arial" w:hAnsi="Arial" w:cs="Arial"/>
                <w:bCs/>
                <w:snapToGrid w:val="0"/>
                <w:sz w:val="20"/>
                <w:szCs w:val="20"/>
                <w:lang w:val="es-BO"/>
              </w:rPr>
            </w:pPr>
          </w:p>
          <w:p w14:paraId="7E3A1BF4" w14:textId="77777777" w:rsidR="00E23831" w:rsidRPr="00873791" w:rsidRDefault="00E23831" w:rsidP="00A06C10">
            <w:pPr>
              <w:numPr>
                <w:ilvl w:val="0"/>
                <w:numId w:val="57"/>
              </w:numPr>
              <w:tabs>
                <w:tab w:val="num" w:pos="3846"/>
              </w:tabs>
              <w:ind w:right="176"/>
              <w:jc w:val="both"/>
              <w:rPr>
                <w:rFonts w:ascii="Arial" w:hAnsi="Arial" w:cs="Arial"/>
                <w:bCs/>
                <w:snapToGrid w:val="0"/>
                <w:sz w:val="20"/>
                <w:szCs w:val="20"/>
                <w:lang w:val="es-BO"/>
              </w:rPr>
            </w:pPr>
            <w:r w:rsidRPr="00873791">
              <w:rPr>
                <w:rFonts w:ascii="Arial" w:hAnsi="Arial" w:cs="Arial"/>
                <w:bCs/>
                <w:snapToGrid w:val="0"/>
                <w:sz w:val="20"/>
                <w:szCs w:val="20"/>
                <w:lang w:val="es-BO"/>
              </w:rPr>
              <w:t xml:space="preserve">Diez por ciento (10%) del monto total del Contrato, decisión optativa, </w:t>
            </w:r>
          </w:p>
          <w:p w14:paraId="164F58A7" w14:textId="77777777" w:rsidR="00E23831" w:rsidRPr="00873791" w:rsidRDefault="00E23831" w:rsidP="00A06C10">
            <w:pPr>
              <w:numPr>
                <w:ilvl w:val="0"/>
                <w:numId w:val="57"/>
              </w:numPr>
              <w:tabs>
                <w:tab w:val="num" w:pos="3846"/>
              </w:tabs>
              <w:ind w:right="176"/>
              <w:jc w:val="both"/>
              <w:rPr>
                <w:rFonts w:ascii="Arial" w:hAnsi="Arial" w:cs="Arial"/>
                <w:bCs/>
                <w:snapToGrid w:val="0"/>
                <w:sz w:val="20"/>
                <w:szCs w:val="20"/>
                <w:lang w:val="es-BO"/>
              </w:rPr>
            </w:pPr>
            <w:r w:rsidRPr="00873791">
              <w:rPr>
                <w:rFonts w:ascii="Arial" w:hAnsi="Arial" w:cs="Arial"/>
                <w:bCs/>
                <w:snapToGrid w:val="0"/>
                <w:sz w:val="20"/>
                <w:szCs w:val="20"/>
                <w:lang w:val="es-BO"/>
              </w:rPr>
              <w:t>Veinte por ciento (20%), de forma obligatoria.</w:t>
            </w:r>
          </w:p>
          <w:p w14:paraId="7D08BFA1" w14:textId="77777777" w:rsidR="00E23831" w:rsidRPr="00873791" w:rsidRDefault="00E23831" w:rsidP="00E23831">
            <w:pPr>
              <w:tabs>
                <w:tab w:val="num" w:pos="3846"/>
              </w:tabs>
              <w:ind w:right="176"/>
              <w:jc w:val="both"/>
              <w:rPr>
                <w:rFonts w:ascii="Arial" w:hAnsi="Arial" w:cs="Arial"/>
                <w:bCs/>
                <w:snapToGrid w:val="0"/>
                <w:sz w:val="20"/>
                <w:szCs w:val="20"/>
                <w:highlight w:val="yellow"/>
                <w:lang w:val="es-BO"/>
              </w:rPr>
            </w:pPr>
          </w:p>
          <w:p w14:paraId="53AC6FD5" w14:textId="77777777" w:rsidR="00E23831" w:rsidRPr="00873791" w:rsidRDefault="00E23831" w:rsidP="00A06C10">
            <w:pPr>
              <w:numPr>
                <w:ilvl w:val="0"/>
                <w:numId w:val="58"/>
              </w:numPr>
              <w:tabs>
                <w:tab w:val="num" w:pos="3846"/>
              </w:tabs>
              <w:ind w:right="176"/>
              <w:jc w:val="both"/>
              <w:rPr>
                <w:rFonts w:ascii="Arial" w:hAnsi="Arial" w:cs="Arial"/>
                <w:bCs/>
                <w:snapToGrid w:val="0"/>
                <w:sz w:val="20"/>
                <w:szCs w:val="20"/>
                <w:lang w:val="es-BO"/>
              </w:rPr>
            </w:pPr>
            <w:r w:rsidRPr="00873791">
              <w:rPr>
                <w:rFonts w:ascii="Arial" w:hAnsi="Arial" w:cs="Arial"/>
                <w:bCs/>
                <w:snapToGrid w:val="0"/>
                <w:sz w:val="20"/>
                <w:szCs w:val="20"/>
                <w:lang w:val="es-BO"/>
              </w:rPr>
              <w:t>En caso de que el Contratista demore más de cinco (5) días calendario en movilizarse a la zona de los trabajos después de emitida la orden de proceder, se procederá a la Resolución del Contrato por causales atribuibles al Contratista.</w:t>
            </w:r>
          </w:p>
          <w:p w14:paraId="194B3166" w14:textId="77777777" w:rsidR="00E23831" w:rsidRPr="00873791" w:rsidRDefault="00E23831" w:rsidP="00E23831">
            <w:pPr>
              <w:ind w:left="432" w:right="176"/>
              <w:jc w:val="both"/>
              <w:rPr>
                <w:rFonts w:ascii="Arial" w:hAnsi="Arial" w:cs="Arial"/>
                <w:bCs/>
                <w:snapToGrid w:val="0"/>
                <w:sz w:val="20"/>
                <w:szCs w:val="20"/>
                <w:lang w:val="es-BO"/>
              </w:rPr>
            </w:pPr>
          </w:p>
          <w:p w14:paraId="74B2C28F" w14:textId="77777777" w:rsidR="00E23831" w:rsidRPr="00CC0C93" w:rsidRDefault="00E23831" w:rsidP="00A06C10">
            <w:pPr>
              <w:pStyle w:val="Prrafodelista"/>
              <w:numPr>
                <w:ilvl w:val="0"/>
                <w:numId w:val="58"/>
              </w:numPr>
              <w:tabs>
                <w:tab w:val="num" w:pos="3846"/>
              </w:tabs>
              <w:ind w:right="176"/>
              <w:contextualSpacing/>
              <w:jc w:val="both"/>
              <w:rPr>
                <w:rFonts w:ascii="Arial" w:hAnsi="Arial" w:cs="Arial"/>
                <w:bCs/>
                <w:snapToGrid w:val="0"/>
                <w:sz w:val="20"/>
                <w:szCs w:val="24"/>
                <w:lang w:val="es-BO"/>
              </w:rPr>
            </w:pPr>
            <w:r w:rsidRPr="00CC0C93">
              <w:rPr>
                <w:rFonts w:ascii="Arial" w:hAnsi="Arial" w:cs="Arial"/>
                <w:bCs/>
                <w:snapToGrid w:val="0"/>
                <w:sz w:val="20"/>
                <w:szCs w:val="24"/>
                <w:lang w:val="es-BO"/>
              </w:rPr>
              <w:t xml:space="preserve">En caso de que el Contratista suspenda los trabajos sin justificación por más de cinco (5) días calendarios continuos y/o discontinuos sin autorización del </w:t>
            </w:r>
            <w:r>
              <w:rPr>
                <w:rFonts w:ascii="Arial" w:hAnsi="Arial" w:cs="Arial"/>
                <w:bCs/>
                <w:snapToGrid w:val="0"/>
                <w:sz w:val="20"/>
                <w:szCs w:val="24"/>
                <w:lang w:val="es-BO"/>
              </w:rPr>
              <w:t>FISCAL</w:t>
            </w:r>
            <w:r w:rsidRPr="00CC0C93">
              <w:rPr>
                <w:rFonts w:ascii="Arial" w:hAnsi="Arial" w:cs="Arial"/>
                <w:bCs/>
                <w:snapToGrid w:val="0"/>
                <w:sz w:val="20"/>
                <w:szCs w:val="24"/>
                <w:lang w:val="es-BO"/>
              </w:rPr>
              <w:t xml:space="preserve"> de Obra, se procederá a la Resolución del Contrato por causales atribuibles al Contratista.</w:t>
            </w:r>
          </w:p>
          <w:p w14:paraId="08DEE41C" w14:textId="77777777" w:rsidR="00E23831" w:rsidRPr="00873791" w:rsidRDefault="00E23831" w:rsidP="00E23831">
            <w:pPr>
              <w:tabs>
                <w:tab w:val="num" w:pos="3846"/>
              </w:tabs>
              <w:ind w:right="176"/>
              <w:jc w:val="both"/>
              <w:rPr>
                <w:rFonts w:ascii="Arial" w:hAnsi="Arial" w:cs="Arial"/>
                <w:bCs/>
                <w:snapToGrid w:val="0"/>
                <w:sz w:val="20"/>
                <w:szCs w:val="20"/>
                <w:lang w:val="es-BO"/>
              </w:rPr>
            </w:pPr>
          </w:p>
        </w:tc>
      </w:tr>
      <w:tr w:rsidR="00E23831" w:rsidRPr="00873791" w14:paraId="6B7669D0" w14:textId="77777777" w:rsidTr="00E23831">
        <w:tc>
          <w:tcPr>
            <w:tcW w:w="220" w:type="pct"/>
            <w:shd w:val="clear" w:color="auto" w:fill="E7E6E6"/>
            <w:vAlign w:val="center"/>
          </w:tcPr>
          <w:p w14:paraId="137F2846"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tcPr>
          <w:p w14:paraId="1038BB4E" w14:textId="77777777" w:rsidR="00E23831" w:rsidRPr="00873791" w:rsidRDefault="00E23831" w:rsidP="00E23831">
            <w:pPr>
              <w:ind w:right="177"/>
              <w:jc w:val="both"/>
              <w:rPr>
                <w:rFonts w:ascii="Arial" w:hAnsi="Arial" w:cs="Arial"/>
                <w:b/>
                <w:sz w:val="22"/>
                <w:szCs w:val="22"/>
                <w:lang w:val="es-BO"/>
              </w:rPr>
            </w:pPr>
            <w:r w:rsidRPr="00873791">
              <w:rPr>
                <w:rFonts w:ascii="Arial" w:hAnsi="Arial" w:cs="Arial"/>
                <w:b/>
                <w:bCs/>
                <w:sz w:val="22"/>
                <w:szCs w:val="22"/>
                <w:lang w:val="es-BO"/>
              </w:rPr>
              <w:t>SEGUROS</w:t>
            </w:r>
          </w:p>
        </w:tc>
      </w:tr>
      <w:tr w:rsidR="00E23831" w:rsidRPr="00873791" w14:paraId="3DEBDB4A" w14:textId="77777777" w:rsidTr="00E23831">
        <w:tc>
          <w:tcPr>
            <w:tcW w:w="220" w:type="pct"/>
            <w:shd w:val="clear" w:color="auto" w:fill="auto"/>
            <w:vAlign w:val="center"/>
          </w:tcPr>
          <w:p w14:paraId="38C63F88"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auto"/>
          </w:tcPr>
          <w:p w14:paraId="28801EB2" w14:textId="77777777" w:rsidR="00E23831" w:rsidRPr="00873791" w:rsidRDefault="00E23831" w:rsidP="00E23831">
            <w:pPr>
              <w:jc w:val="both"/>
              <w:rPr>
                <w:rFonts w:ascii="Arial" w:hAnsi="Arial" w:cs="Arial"/>
                <w:sz w:val="20"/>
                <w:szCs w:val="20"/>
                <w:lang w:val="es-BO"/>
              </w:rPr>
            </w:pPr>
            <w:r w:rsidRPr="00873791">
              <w:rPr>
                <w:rFonts w:ascii="Arial" w:hAnsi="Arial" w:cs="Arial"/>
                <w:sz w:val="20"/>
                <w:szCs w:val="20"/>
                <w:lang w:val="es-BO"/>
              </w:rPr>
              <w:t xml:space="preserve">El </w:t>
            </w:r>
            <w:r w:rsidRPr="00873791">
              <w:rPr>
                <w:rFonts w:ascii="Arial" w:hAnsi="Arial" w:cs="Arial"/>
                <w:b/>
                <w:sz w:val="20"/>
                <w:szCs w:val="20"/>
                <w:lang w:val="es-BO"/>
              </w:rPr>
              <w:t>CONTRATISTA</w:t>
            </w:r>
            <w:r w:rsidRPr="00873791">
              <w:rPr>
                <w:rFonts w:ascii="Arial" w:hAnsi="Arial" w:cs="Arial"/>
                <w:sz w:val="20"/>
                <w:szCs w:val="20"/>
                <w:lang w:val="es-BO"/>
              </w:rPr>
              <w:t xml:space="preserve">, deberá presentar al </w:t>
            </w:r>
            <w:r>
              <w:rPr>
                <w:rFonts w:ascii="Arial" w:hAnsi="Arial" w:cs="Arial"/>
                <w:b/>
                <w:sz w:val="20"/>
                <w:szCs w:val="20"/>
                <w:lang w:val="es-BO"/>
              </w:rPr>
              <w:t>FISCAL</w:t>
            </w:r>
            <w:r w:rsidRPr="00873791">
              <w:rPr>
                <w:rFonts w:ascii="Arial" w:hAnsi="Arial" w:cs="Arial"/>
                <w:b/>
                <w:sz w:val="20"/>
                <w:szCs w:val="20"/>
                <w:lang w:val="es-BO"/>
              </w:rPr>
              <w:t xml:space="preserve"> DE OBRA</w:t>
            </w:r>
            <w:r w:rsidRPr="00873791">
              <w:rPr>
                <w:rFonts w:ascii="Arial" w:hAnsi="Arial" w:cs="Arial"/>
                <w:sz w:val="20"/>
                <w:szCs w:val="20"/>
                <w:lang w:val="es-BO"/>
              </w:rPr>
              <w:t xml:space="preserve"> previo a la emisión de la Orden de Proceder los seguros para cubrir eventualidades durante el periodo de ejecución de la obra, con vigencia desde su inicio hasta la recepción definitiva de la obra, bajo el siguiente detalle:</w:t>
            </w:r>
          </w:p>
          <w:p w14:paraId="562667C8" w14:textId="77777777" w:rsidR="00E23831" w:rsidRPr="00873791" w:rsidRDefault="00E23831" w:rsidP="00E23831">
            <w:pPr>
              <w:jc w:val="both"/>
              <w:rPr>
                <w:rFonts w:ascii="Arial" w:hAnsi="Arial" w:cs="Arial"/>
                <w:sz w:val="20"/>
                <w:szCs w:val="20"/>
                <w:lang w:val="es-BO" w:eastAsia="x-none"/>
              </w:rPr>
            </w:pPr>
          </w:p>
          <w:p w14:paraId="1A684AAF" w14:textId="77777777" w:rsidR="00E23831" w:rsidRPr="00873791" w:rsidRDefault="00E23831" w:rsidP="00A06C10">
            <w:pPr>
              <w:numPr>
                <w:ilvl w:val="0"/>
                <w:numId w:val="51"/>
              </w:numPr>
              <w:contextualSpacing/>
              <w:jc w:val="both"/>
              <w:rPr>
                <w:rFonts w:ascii="Arial" w:hAnsi="Arial" w:cs="Arial"/>
                <w:b/>
                <w:bCs/>
                <w:sz w:val="20"/>
                <w:szCs w:val="22"/>
                <w:lang w:val="es-BO" w:eastAsia="es-BO"/>
              </w:rPr>
            </w:pPr>
            <w:r w:rsidRPr="00873791">
              <w:rPr>
                <w:rFonts w:ascii="Arial" w:hAnsi="Arial" w:cs="Arial"/>
                <w:b/>
                <w:bCs/>
                <w:sz w:val="20"/>
                <w:szCs w:val="22"/>
                <w:lang w:val="es-BO" w:eastAsia="es-BO"/>
              </w:rPr>
              <w:t>SEGURO DE OBRA</w:t>
            </w:r>
          </w:p>
          <w:p w14:paraId="2E05EC0C" w14:textId="77777777" w:rsidR="00E23831" w:rsidRDefault="00E23831" w:rsidP="00E23831">
            <w:pPr>
              <w:ind w:right="177"/>
              <w:jc w:val="both"/>
              <w:rPr>
                <w:rFonts w:ascii="Arial" w:hAnsi="Arial" w:cs="Arial"/>
                <w:sz w:val="20"/>
                <w:szCs w:val="20"/>
                <w:lang w:val="es-MX" w:eastAsia="x-none"/>
              </w:rPr>
            </w:pPr>
            <w:r w:rsidRPr="00873791">
              <w:rPr>
                <w:rFonts w:ascii="Arial" w:hAnsi="Arial" w:cs="Arial"/>
                <w:sz w:val="20"/>
                <w:szCs w:val="20"/>
                <w:lang w:val="es-MX" w:eastAsia="x-none"/>
              </w:rPr>
              <w:t xml:space="preserve">Durante la ejecución de la obra, el </w:t>
            </w:r>
            <w:r w:rsidRPr="00873791">
              <w:rPr>
                <w:rFonts w:ascii="Arial" w:hAnsi="Arial" w:cs="Arial"/>
                <w:b/>
                <w:sz w:val="20"/>
                <w:szCs w:val="20"/>
                <w:lang w:val="es-MX" w:eastAsia="x-none"/>
              </w:rPr>
              <w:t>CONTRATISTA</w:t>
            </w:r>
            <w:r w:rsidRPr="00873791">
              <w:rPr>
                <w:rFonts w:ascii="Arial" w:hAnsi="Arial" w:cs="Arial"/>
                <w:sz w:val="20"/>
                <w:szCs w:val="20"/>
                <w:lang w:val="es-MX" w:eastAsia="x-none"/>
              </w:rPr>
              <w:t xml:space="preserve"> deberá mantener por su cuenta y cargo una póliza de Seguro Contra Todo RIESGO EN CONSTRU</w:t>
            </w:r>
            <w:r>
              <w:rPr>
                <w:rFonts w:ascii="Arial" w:hAnsi="Arial" w:cs="Arial"/>
                <w:sz w:val="20"/>
                <w:szCs w:val="20"/>
                <w:lang w:val="es-MX" w:eastAsia="x-none"/>
              </w:rPr>
              <w:t>CCIÓN para la obra en ejecución</w:t>
            </w:r>
            <w:r w:rsidRPr="00873791">
              <w:rPr>
                <w:rFonts w:ascii="Arial" w:hAnsi="Arial" w:cs="Arial"/>
                <w:sz w:val="20"/>
                <w:szCs w:val="20"/>
                <w:lang w:val="es-MX" w:eastAsia="x-none"/>
              </w:rPr>
              <w:t>.</w:t>
            </w:r>
          </w:p>
          <w:p w14:paraId="343D6559" w14:textId="77777777" w:rsidR="00E23831" w:rsidRPr="00873791" w:rsidRDefault="00E23831" w:rsidP="00E23831">
            <w:pPr>
              <w:ind w:right="177"/>
              <w:jc w:val="both"/>
              <w:rPr>
                <w:rFonts w:ascii="Arial" w:hAnsi="Arial" w:cs="Arial"/>
                <w:sz w:val="20"/>
                <w:szCs w:val="20"/>
                <w:lang w:val="es-MX" w:eastAsia="x-none"/>
              </w:rPr>
            </w:pPr>
          </w:p>
          <w:p w14:paraId="3265CAC5" w14:textId="77777777" w:rsidR="00E23831" w:rsidRPr="00873791" w:rsidRDefault="00E23831" w:rsidP="00A06C10">
            <w:pPr>
              <w:numPr>
                <w:ilvl w:val="0"/>
                <w:numId w:val="51"/>
              </w:numPr>
              <w:contextualSpacing/>
              <w:jc w:val="both"/>
              <w:rPr>
                <w:rFonts w:ascii="Arial" w:hAnsi="Arial" w:cs="Arial"/>
                <w:sz w:val="20"/>
                <w:szCs w:val="22"/>
                <w:lang w:val="es-BO" w:eastAsia="es-BO"/>
              </w:rPr>
            </w:pPr>
            <w:r w:rsidRPr="00873791">
              <w:rPr>
                <w:rFonts w:ascii="Arial" w:hAnsi="Arial" w:cs="Arial"/>
                <w:b/>
                <w:bCs/>
                <w:sz w:val="20"/>
                <w:szCs w:val="22"/>
                <w:lang w:val="es-BO" w:eastAsia="es-BO"/>
              </w:rPr>
              <w:t>SEGURO OBLIGATORIO DE ACCIDENTES DE LA TRABAJADORA Y EL TRABAJADOR EN EL ÁMBITO DE LA CONSTRUCCIÓN (SOATC)</w:t>
            </w:r>
          </w:p>
          <w:p w14:paraId="0620AD54" w14:textId="77777777" w:rsidR="00E23831" w:rsidRDefault="00E23831" w:rsidP="00E23831">
            <w:pPr>
              <w:jc w:val="both"/>
              <w:rPr>
                <w:rFonts w:ascii="Arial" w:hAnsi="Arial" w:cs="Arial"/>
                <w:sz w:val="20"/>
                <w:szCs w:val="20"/>
                <w:lang w:val="es-BO"/>
              </w:rPr>
            </w:pPr>
            <w:r w:rsidRPr="00873791">
              <w:rPr>
                <w:rFonts w:ascii="Arial" w:hAnsi="Arial" w:cs="Arial"/>
                <w:sz w:val="20"/>
                <w:szCs w:val="20"/>
                <w:lang w:val="es-BO"/>
              </w:rPr>
              <w:t xml:space="preserve">En cumplimiento a lo establecido en la Ley N° 1155 de 12 de marzo de 2019 y el Decreto Supremo N° 4058 de 15 de octubre de 2019, el </w:t>
            </w:r>
            <w:r w:rsidRPr="00873791">
              <w:rPr>
                <w:rFonts w:ascii="Arial" w:hAnsi="Arial" w:cs="Arial"/>
                <w:b/>
                <w:sz w:val="20"/>
                <w:szCs w:val="20"/>
                <w:lang w:val="es-BO"/>
              </w:rPr>
              <w:t>CONTRATISTA</w:t>
            </w:r>
            <w:r w:rsidRPr="00873791">
              <w:rPr>
                <w:rFonts w:ascii="Arial" w:hAnsi="Arial" w:cs="Arial"/>
                <w:sz w:val="20"/>
                <w:szCs w:val="20"/>
                <w:lang w:val="es-BO"/>
              </w:rPr>
              <w:t xml:space="preserve"> debe presentar el certificado de cobertura del SOATC emitido </w:t>
            </w:r>
            <w:r w:rsidRPr="00873791">
              <w:rPr>
                <w:rFonts w:ascii="Arial" w:hAnsi="Arial" w:cs="Arial"/>
                <w:sz w:val="20"/>
                <w:szCs w:val="20"/>
                <w:lang w:val="es-BO"/>
              </w:rPr>
              <w:lastRenderedPageBreak/>
              <w:t>por la Aseguradora para cada trabajador o trabajadora de la construcción y verificar que se encuentre vigente durante el tiempo de ejecución de la obra.</w:t>
            </w:r>
          </w:p>
          <w:p w14:paraId="2EA6271D" w14:textId="77777777" w:rsidR="00E23831" w:rsidRPr="00873791" w:rsidRDefault="00E23831" w:rsidP="00E23831">
            <w:pPr>
              <w:jc w:val="both"/>
              <w:rPr>
                <w:rFonts w:ascii="Arial" w:hAnsi="Arial" w:cs="Arial"/>
                <w:sz w:val="20"/>
                <w:szCs w:val="20"/>
                <w:lang w:val="es-BO"/>
              </w:rPr>
            </w:pPr>
          </w:p>
          <w:p w14:paraId="373754D5" w14:textId="77777777" w:rsidR="00E23831" w:rsidRPr="00873791" w:rsidRDefault="00E23831" w:rsidP="00A06C10">
            <w:pPr>
              <w:numPr>
                <w:ilvl w:val="0"/>
                <w:numId w:val="51"/>
              </w:numPr>
              <w:ind w:right="177"/>
              <w:contextualSpacing/>
              <w:jc w:val="both"/>
              <w:rPr>
                <w:rFonts w:ascii="Arial" w:hAnsi="Arial" w:cs="Arial"/>
                <w:b/>
                <w:sz w:val="20"/>
                <w:szCs w:val="22"/>
                <w:lang w:val="es-BO" w:eastAsia="es-BO"/>
              </w:rPr>
            </w:pPr>
            <w:r w:rsidRPr="00873791">
              <w:rPr>
                <w:rFonts w:ascii="Arial" w:hAnsi="Arial" w:cs="Arial"/>
                <w:b/>
                <w:bCs/>
                <w:sz w:val="20"/>
                <w:szCs w:val="22"/>
                <w:lang w:val="es-BO" w:eastAsia="es-BO"/>
              </w:rPr>
              <w:t>SEGURO DE RESPONSABILIDAD CIVIL</w:t>
            </w:r>
          </w:p>
          <w:p w14:paraId="60BE4C4A" w14:textId="77777777" w:rsidR="00E23831" w:rsidRPr="00873791" w:rsidRDefault="00E23831" w:rsidP="00E23831">
            <w:pPr>
              <w:jc w:val="both"/>
              <w:rPr>
                <w:rFonts w:ascii="Arial" w:hAnsi="Arial" w:cs="Arial"/>
                <w:sz w:val="20"/>
                <w:szCs w:val="20"/>
                <w:lang w:val="es-BO"/>
              </w:rPr>
            </w:pPr>
            <w:r>
              <w:rPr>
                <w:rFonts w:ascii="Arial" w:hAnsi="Arial" w:cs="Arial"/>
                <w:sz w:val="20"/>
                <w:szCs w:val="20"/>
                <w:lang w:val="es-BO"/>
              </w:rPr>
              <w:t xml:space="preserve">Con </w:t>
            </w:r>
            <w:r w:rsidRPr="00873791">
              <w:rPr>
                <w:rFonts w:ascii="Arial" w:hAnsi="Arial" w:cs="Arial"/>
                <w:sz w:val="20"/>
                <w:szCs w:val="20"/>
                <w:lang w:val="es-BO"/>
              </w:rPr>
              <w:t xml:space="preserve">cobertura para transacciones sin juicio de mínimo USD 10.000,00, sin costo para el BCB, el </w:t>
            </w:r>
            <w:r w:rsidRPr="00873791">
              <w:rPr>
                <w:rFonts w:ascii="Arial" w:hAnsi="Arial" w:cs="Arial"/>
                <w:b/>
                <w:sz w:val="20"/>
                <w:szCs w:val="20"/>
                <w:lang w:val="es-BO"/>
              </w:rPr>
              <w:t>CONTRATISTA</w:t>
            </w:r>
            <w:r w:rsidRPr="00873791">
              <w:rPr>
                <w:rFonts w:ascii="Arial" w:hAnsi="Arial" w:cs="Arial"/>
                <w:sz w:val="20"/>
                <w:szCs w:val="20"/>
                <w:lang w:val="es-BO"/>
              </w:rPr>
              <w:t xml:space="preserve"> antes de iniciar la ejecución de la obra deberá presentar la documentación correspondiente del Seguro de Responsabilidad Civil, sin que esto limite sus obligaciones y responsabilidades, bajo los términos establecidos en el contrato.</w:t>
            </w:r>
          </w:p>
          <w:p w14:paraId="7F8195B6" w14:textId="77777777" w:rsidR="00E23831" w:rsidRPr="00873791" w:rsidRDefault="00E23831" w:rsidP="00E23831">
            <w:pPr>
              <w:jc w:val="both"/>
              <w:rPr>
                <w:rFonts w:ascii="Arial" w:hAnsi="Arial" w:cs="Arial"/>
                <w:b/>
                <w:sz w:val="20"/>
                <w:szCs w:val="20"/>
                <w:lang w:val="es-BO"/>
              </w:rPr>
            </w:pPr>
          </w:p>
          <w:p w14:paraId="2959575D" w14:textId="77777777" w:rsidR="00E23831" w:rsidRPr="00873791" w:rsidRDefault="00E23831" w:rsidP="00E23831">
            <w:pPr>
              <w:ind w:right="177"/>
              <w:jc w:val="both"/>
              <w:rPr>
                <w:rFonts w:ascii="Arial" w:hAnsi="Arial" w:cs="Arial"/>
                <w:sz w:val="20"/>
                <w:szCs w:val="20"/>
                <w:lang w:val="es-BO"/>
              </w:rPr>
            </w:pPr>
            <w:r w:rsidRPr="00873791">
              <w:rPr>
                <w:rFonts w:ascii="Arial" w:hAnsi="Arial" w:cs="Arial"/>
                <w:sz w:val="20"/>
                <w:szCs w:val="20"/>
                <w:lang w:val="es-BO"/>
              </w:rPr>
              <w:t xml:space="preserve">Se aceptará póliza anual, debiendo el </w:t>
            </w:r>
            <w:r w:rsidRPr="00873791">
              <w:rPr>
                <w:rFonts w:ascii="Arial" w:hAnsi="Arial" w:cs="Arial"/>
                <w:b/>
                <w:sz w:val="20"/>
                <w:szCs w:val="20"/>
                <w:lang w:val="es-BO"/>
              </w:rPr>
              <w:t>CONTRATISTA</w:t>
            </w:r>
            <w:r w:rsidRPr="00873791">
              <w:rPr>
                <w:rFonts w:ascii="Arial" w:hAnsi="Arial" w:cs="Arial"/>
                <w:sz w:val="20"/>
                <w:szCs w:val="20"/>
                <w:lang w:val="es-BO"/>
              </w:rPr>
              <w:t xml:space="preserve"> renovar y mantener vigen</w:t>
            </w:r>
            <w:r>
              <w:rPr>
                <w:rFonts w:ascii="Arial" w:hAnsi="Arial" w:cs="Arial"/>
                <w:sz w:val="20"/>
                <w:szCs w:val="20"/>
                <w:lang w:val="es-BO"/>
              </w:rPr>
              <w:t>te durante el periodo de la Obra</w:t>
            </w:r>
            <w:r w:rsidRPr="00873791">
              <w:rPr>
                <w:rFonts w:ascii="Arial" w:hAnsi="Arial" w:cs="Arial"/>
                <w:sz w:val="20"/>
                <w:szCs w:val="20"/>
                <w:lang w:val="es-BO"/>
              </w:rPr>
              <w:t>.</w:t>
            </w:r>
          </w:p>
          <w:p w14:paraId="63794228" w14:textId="77777777" w:rsidR="00E23831" w:rsidRPr="00873791" w:rsidRDefault="00E23831" w:rsidP="00E23831">
            <w:pPr>
              <w:ind w:right="177"/>
              <w:jc w:val="both"/>
              <w:rPr>
                <w:rFonts w:ascii="Arial" w:hAnsi="Arial" w:cs="Arial"/>
                <w:b/>
                <w:sz w:val="20"/>
                <w:szCs w:val="20"/>
                <w:lang w:val="es-BO"/>
              </w:rPr>
            </w:pPr>
          </w:p>
        </w:tc>
      </w:tr>
      <w:tr w:rsidR="00E23831" w:rsidRPr="00873791" w14:paraId="28E8D796" w14:textId="77777777" w:rsidTr="00E23831">
        <w:tc>
          <w:tcPr>
            <w:tcW w:w="220" w:type="pct"/>
            <w:shd w:val="clear" w:color="auto" w:fill="E7E6E6"/>
            <w:vAlign w:val="center"/>
          </w:tcPr>
          <w:p w14:paraId="1C4868CC"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20E91574" w14:textId="77777777" w:rsidR="00E23831" w:rsidRPr="00873791" w:rsidRDefault="00E23831" w:rsidP="00E23831">
            <w:pPr>
              <w:ind w:right="177"/>
              <w:jc w:val="both"/>
              <w:rPr>
                <w:rFonts w:ascii="Arial" w:hAnsi="Arial" w:cs="Arial"/>
                <w:sz w:val="22"/>
                <w:szCs w:val="22"/>
                <w:lang w:val="es-BO"/>
              </w:rPr>
            </w:pPr>
            <w:r>
              <w:rPr>
                <w:rFonts w:ascii="Arial" w:hAnsi="Arial" w:cs="Arial"/>
                <w:b/>
                <w:sz w:val="22"/>
                <w:szCs w:val="22"/>
                <w:lang w:val="es-BO"/>
              </w:rPr>
              <w:t>FISCALIZACIÓN DE OBRA</w:t>
            </w:r>
          </w:p>
        </w:tc>
      </w:tr>
      <w:tr w:rsidR="00E23831" w:rsidRPr="00873791" w14:paraId="3BC50A64" w14:textId="77777777" w:rsidTr="00E23831">
        <w:tc>
          <w:tcPr>
            <w:tcW w:w="220" w:type="pct"/>
            <w:shd w:val="clear" w:color="auto" w:fill="auto"/>
            <w:vAlign w:val="center"/>
          </w:tcPr>
          <w:p w14:paraId="07A3642C"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auto"/>
            <w:vAlign w:val="center"/>
          </w:tcPr>
          <w:p w14:paraId="224694D3" w14:textId="77777777" w:rsidR="00E23831" w:rsidRDefault="00E23831" w:rsidP="00E23831">
            <w:pPr>
              <w:jc w:val="both"/>
              <w:rPr>
                <w:rFonts w:ascii="Arial" w:hAnsi="Arial" w:cs="Arial"/>
                <w:sz w:val="20"/>
                <w:szCs w:val="20"/>
                <w:lang w:val="es-BO"/>
              </w:rPr>
            </w:pPr>
            <w:r>
              <w:rPr>
                <w:rFonts w:ascii="Arial" w:hAnsi="Arial" w:cs="Arial"/>
                <w:sz w:val="20"/>
                <w:szCs w:val="20"/>
                <w:lang w:val="es-BO"/>
              </w:rPr>
              <w:t xml:space="preserve">El </w:t>
            </w:r>
            <w:r w:rsidRPr="000F37CA">
              <w:rPr>
                <w:rFonts w:ascii="Arial" w:hAnsi="Arial" w:cs="Arial"/>
                <w:b/>
                <w:sz w:val="20"/>
                <w:szCs w:val="20"/>
                <w:lang w:val="es-BO"/>
              </w:rPr>
              <w:t>FISCAL DE OBRA</w:t>
            </w:r>
            <w:r>
              <w:rPr>
                <w:rFonts w:ascii="Arial" w:hAnsi="Arial" w:cs="Arial"/>
                <w:sz w:val="20"/>
                <w:szCs w:val="20"/>
                <w:lang w:val="es-BO"/>
              </w:rPr>
              <w:t>, s</w:t>
            </w:r>
            <w:r w:rsidRPr="00873791">
              <w:rPr>
                <w:rFonts w:ascii="Arial" w:hAnsi="Arial" w:cs="Arial"/>
                <w:sz w:val="20"/>
                <w:szCs w:val="20"/>
                <w:lang w:val="es-BO"/>
              </w:rPr>
              <w:t xml:space="preserve">erá designado por la </w:t>
            </w:r>
            <w:r w:rsidRPr="00873791">
              <w:rPr>
                <w:rFonts w:ascii="Arial" w:hAnsi="Arial" w:cs="Arial"/>
                <w:b/>
                <w:sz w:val="20"/>
                <w:szCs w:val="20"/>
                <w:lang w:val="es-BO"/>
              </w:rPr>
              <w:t>ENTIDAD</w:t>
            </w:r>
            <w:r w:rsidRPr="00873791">
              <w:rPr>
                <w:rFonts w:ascii="Arial" w:hAnsi="Arial" w:cs="Arial"/>
                <w:sz w:val="20"/>
                <w:szCs w:val="20"/>
                <w:lang w:val="es-BO"/>
              </w:rPr>
              <w:t>, quien entre otras tendrá las siguientes funciones:</w:t>
            </w:r>
          </w:p>
          <w:p w14:paraId="08C815E8" w14:textId="77777777" w:rsidR="00E23831" w:rsidRPr="00873791" w:rsidRDefault="00E23831" w:rsidP="00E23831">
            <w:pPr>
              <w:jc w:val="both"/>
              <w:rPr>
                <w:rFonts w:ascii="Arial" w:hAnsi="Arial" w:cs="Arial"/>
                <w:sz w:val="20"/>
                <w:szCs w:val="20"/>
                <w:lang w:val="es-BO"/>
              </w:rPr>
            </w:pPr>
          </w:p>
          <w:p w14:paraId="7EFD220B" w14:textId="77777777" w:rsidR="00E23831" w:rsidRDefault="00E23831" w:rsidP="00A06C10">
            <w:pPr>
              <w:numPr>
                <w:ilvl w:val="1"/>
                <w:numId w:val="48"/>
              </w:numPr>
              <w:contextualSpacing/>
              <w:jc w:val="both"/>
              <w:rPr>
                <w:rFonts w:ascii="Arial" w:hAnsi="Arial" w:cs="Arial"/>
                <w:sz w:val="20"/>
                <w:szCs w:val="20"/>
                <w:lang w:val="es-BO" w:eastAsia="es-BO"/>
              </w:rPr>
            </w:pPr>
            <w:r>
              <w:rPr>
                <w:rFonts w:ascii="Arial" w:hAnsi="Arial" w:cs="Arial"/>
                <w:sz w:val="20"/>
                <w:szCs w:val="20"/>
                <w:lang w:val="es-BO" w:eastAsia="es-BO"/>
              </w:rPr>
              <w:t>Emitir la Orden de Proceder.</w:t>
            </w:r>
          </w:p>
          <w:p w14:paraId="50100C1D"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Exigir </w:t>
            </w:r>
            <w:r w:rsidRPr="00903036">
              <w:rPr>
                <w:rFonts w:ascii="Arial" w:hAnsi="Arial" w:cs="Arial"/>
                <w:sz w:val="20"/>
                <w:szCs w:val="20"/>
                <w:lang w:val="es-BO" w:eastAsia="es-BO"/>
              </w:rPr>
              <w:t>el cumplimiento del contrato de obra.</w:t>
            </w:r>
          </w:p>
          <w:p w14:paraId="12AD81CA"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Exigir el buen uso de los recursos asignados a la obra.</w:t>
            </w:r>
          </w:p>
          <w:p w14:paraId="2558E047"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 xml:space="preserve">Aprobar el cronograma de obra presentado por el </w:t>
            </w:r>
            <w:r w:rsidRPr="00903036">
              <w:rPr>
                <w:rFonts w:ascii="Arial" w:hAnsi="Arial" w:cs="Arial"/>
                <w:b/>
                <w:sz w:val="20"/>
                <w:szCs w:val="20"/>
                <w:lang w:val="es-BO" w:eastAsia="es-BO"/>
              </w:rPr>
              <w:t>CONTRATISTA.</w:t>
            </w:r>
          </w:p>
          <w:p w14:paraId="5DA0B89E"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 xml:space="preserve">Exigir al </w:t>
            </w:r>
            <w:r w:rsidRPr="00903036">
              <w:rPr>
                <w:rFonts w:ascii="Arial" w:hAnsi="Arial" w:cs="Arial"/>
                <w:b/>
                <w:sz w:val="20"/>
                <w:szCs w:val="20"/>
                <w:lang w:val="es-BO" w:eastAsia="es-BO"/>
              </w:rPr>
              <w:t xml:space="preserve">CONTRATISTA </w:t>
            </w:r>
            <w:r w:rsidRPr="00903036">
              <w:rPr>
                <w:rFonts w:ascii="Arial" w:hAnsi="Arial" w:cs="Arial"/>
                <w:sz w:val="20"/>
                <w:szCs w:val="20"/>
                <w:lang w:val="es-BO" w:eastAsia="es-BO"/>
              </w:rPr>
              <w:t>los respaldos técnicos necesarios, para procesar la Planilla de Liquidación Final.</w:t>
            </w:r>
          </w:p>
          <w:p w14:paraId="79D76168"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Representar a la Entidad en la toma de decisiones que fuesen necesarias en la ejecución de la obra.</w:t>
            </w:r>
          </w:p>
          <w:p w14:paraId="56C0D515"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Conocer el proyecto y la obra a profundidad, así como los documentos que forman parte de él, al objeto de tener un concepto claro sobre los objetivos, alcances y limitaciones.</w:t>
            </w:r>
          </w:p>
          <w:p w14:paraId="3EBB5BAC" w14:textId="77777777" w:rsidR="00E23831" w:rsidRPr="00903036" w:rsidRDefault="00E23831" w:rsidP="00A06C10">
            <w:pPr>
              <w:pStyle w:val="Prrafodelista"/>
              <w:numPr>
                <w:ilvl w:val="1"/>
                <w:numId w:val="48"/>
              </w:numPr>
              <w:contextualSpacing/>
              <w:jc w:val="both"/>
              <w:rPr>
                <w:rFonts w:ascii="Arial" w:hAnsi="Arial" w:cs="Arial"/>
                <w:sz w:val="20"/>
                <w:lang w:eastAsia="es-BO"/>
              </w:rPr>
            </w:pPr>
            <w:r w:rsidRPr="00903036">
              <w:rPr>
                <w:rFonts w:ascii="Arial" w:hAnsi="Arial" w:cs="Arial"/>
                <w:sz w:val="20"/>
                <w:lang w:eastAsia="es-BO"/>
              </w:rPr>
              <w:t>Realizar inspecciones de rutina para verificar y controlar el avance de ejecución de la obra, a objeto que la misma se desarrolle en el marco del contrato y la normativa vigente para la construcción y mantenimiento de obras.</w:t>
            </w:r>
          </w:p>
          <w:p w14:paraId="34B8B58B" w14:textId="77777777" w:rsidR="00E23831" w:rsidRPr="00903036" w:rsidRDefault="00E23831" w:rsidP="00A06C10">
            <w:pPr>
              <w:numPr>
                <w:ilvl w:val="1"/>
                <w:numId w:val="48"/>
              </w:numPr>
              <w:spacing w:line="252" w:lineRule="auto"/>
              <w:contextualSpacing/>
              <w:rPr>
                <w:rFonts w:ascii="Arial" w:hAnsi="Arial" w:cs="Arial"/>
                <w:sz w:val="20"/>
                <w:szCs w:val="20"/>
                <w:lang w:val="es-BO" w:eastAsia="es-BO"/>
              </w:rPr>
            </w:pPr>
            <w:r w:rsidRPr="00903036">
              <w:rPr>
                <w:rFonts w:ascii="Arial" w:hAnsi="Arial" w:cs="Arial"/>
                <w:sz w:val="20"/>
                <w:szCs w:val="20"/>
                <w:lang w:eastAsia="es-BO"/>
              </w:rPr>
              <w:t xml:space="preserve">Realizar mediciones conjuntas con el </w:t>
            </w:r>
            <w:r w:rsidRPr="00903036">
              <w:rPr>
                <w:rFonts w:ascii="Arial" w:hAnsi="Arial" w:cs="Arial"/>
                <w:b/>
                <w:bCs/>
                <w:sz w:val="20"/>
                <w:szCs w:val="20"/>
                <w:lang w:eastAsia="es-BO"/>
              </w:rPr>
              <w:t>CONTRATISTA</w:t>
            </w:r>
            <w:r w:rsidRPr="00903036">
              <w:rPr>
                <w:rFonts w:ascii="Arial" w:hAnsi="Arial" w:cs="Arial"/>
                <w:sz w:val="20"/>
                <w:szCs w:val="20"/>
                <w:lang w:eastAsia="es-BO"/>
              </w:rPr>
              <w:t xml:space="preserve"> y aprobar la Planilla de Liquidación Final.</w:t>
            </w:r>
          </w:p>
          <w:p w14:paraId="2D196A17" w14:textId="77777777" w:rsidR="00E23831" w:rsidRPr="00D708C1"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Ejercer seguimiento y control</w:t>
            </w:r>
            <w:r w:rsidRPr="00873791">
              <w:rPr>
                <w:rFonts w:ascii="Arial" w:hAnsi="Arial" w:cs="Arial"/>
                <w:sz w:val="20"/>
                <w:szCs w:val="20"/>
                <w:lang w:val="es-BO" w:eastAsia="es-BO"/>
              </w:rPr>
              <w:t xml:space="preserve"> del cumplimiento del Cronograma de Obra y verificar in situ el avance de obra.</w:t>
            </w:r>
          </w:p>
          <w:p w14:paraId="4307D0F8" w14:textId="77777777" w:rsidR="00E23831" w:rsidRPr="00873791"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Evaluar y recomendar a la Entidad (si corresponde) aprobación de propuestas del </w:t>
            </w:r>
            <w:r>
              <w:rPr>
                <w:rFonts w:ascii="Arial" w:hAnsi="Arial" w:cs="Arial"/>
                <w:b/>
                <w:sz w:val="20"/>
                <w:szCs w:val="20"/>
                <w:lang w:val="es-BO" w:eastAsia="es-BO"/>
              </w:rPr>
              <w:t>CONTRATISTA</w:t>
            </w:r>
            <w:r w:rsidRPr="00873791">
              <w:rPr>
                <w:rFonts w:ascii="Arial" w:hAnsi="Arial" w:cs="Arial"/>
                <w:sz w:val="20"/>
                <w:szCs w:val="20"/>
                <w:lang w:val="es-BO" w:eastAsia="es-BO"/>
              </w:rPr>
              <w:t xml:space="preserve"> para modificaciones a la obra dentro de los plazos y procedimientos establecidos para el efecto, procurando que éstas no afecten los costos y plazos.</w:t>
            </w:r>
          </w:p>
          <w:p w14:paraId="1DE8810E" w14:textId="77777777" w:rsidR="00E23831" w:rsidRPr="00873791"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Presentar los informes técnicos y económicos que sean requeridos, respecto al avance de la obra y al trabajo desarrollado.</w:t>
            </w:r>
          </w:p>
          <w:p w14:paraId="7BABAA15" w14:textId="77777777" w:rsidR="00E23831" w:rsidRPr="00873791"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Estudiar e interpretar técnicamente los planos y especificaciones para su correcta aplicación por el </w:t>
            </w:r>
            <w:r w:rsidRPr="00873791">
              <w:rPr>
                <w:rFonts w:ascii="Arial" w:hAnsi="Arial" w:cs="Arial"/>
                <w:b/>
                <w:sz w:val="20"/>
                <w:szCs w:val="20"/>
                <w:lang w:val="es-BO" w:eastAsia="es-BO"/>
              </w:rPr>
              <w:t>CONTRATISTA</w:t>
            </w:r>
            <w:r w:rsidRPr="00873791">
              <w:rPr>
                <w:rFonts w:ascii="Arial" w:hAnsi="Arial" w:cs="Arial"/>
                <w:sz w:val="20"/>
                <w:szCs w:val="20"/>
                <w:lang w:val="es-BO" w:eastAsia="es-BO"/>
              </w:rPr>
              <w:t>.</w:t>
            </w:r>
          </w:p>
          <w:p w14:paraId="03A8EA15"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Exigir al </w:t>
            </w:r>
            <w:r w:rsidRPr="00873791">
              <w:rPr>
                <w:rFonts w:ascii="Arial" w:hAnsi="Arial" w:cs="Arial"/>
                <w:b/>
                <w:sz w:val="20"/>
                <w:szCs w:val="20"/>
                <w:lang w:val="es-BO" w:eastAsia="es-BO"/>
              </w:rPr>
              <w:t>CONTRATISTA</w:t>
            </w:r>
            <w:r w:rsidRPr="00873791">
              <w:rPr>
                <w:rFonts w:ascii="Arial" w:hAnsi="Arial" w:cs="Arial"/>
                <w:sz w:val="20"/>
                <w:szCs w:val="20"/>
                <w:lang w:val="es-BO" w:eastAsia="es-BO"/>
              </w:rPr>
              <w:t xml:space="preserve"> la disponibilidad permanente del libro de órdenes de trabajo, por el cual comunicará al </w:t>
            </w:r>
            <w:r w:rsidRPr="00903036">
              <w:rPr>
                <w:rFonts w:ascii="Arial" w:hAnsi="Arial" w:cs="Arial"/>
                <w:b/>
                <w:sz w:val="20"/>
                <w:szCs w:val="20"/>
                <w:lang w:val="es-BO" w:eastAsia="es-BO"/>
              </w:rPr>
              <w:t>CONTRATISTA</w:t>
            </w:r>
            <w:r w:rsidRPr="00903036">
              <w:rPr>
                <w:rFonts w:ascii="Arial" w:hAnsi="Arial" w:cs="Arial"/>
                <w:sz w:val="20"/>
                <w:szCs w:val="20"/>
                <w:lang w:val="es-BO" w:eastAsia="es-BO"/>
              </w:rPr>
              <w:t xml:space="preserve"> la iniciación de obra y el proceso de ejecución.</w:t>
            </w:r>
          </w:p>
          <w:p w14:paraId="0228E440"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En caso necesario, podrá proponer o viabilizar la introducción de modificaciones en las características   técnicas, diseño o detalles de la obra, que puedan derivar en modificaciones de los volúmenes o montos presupuestarios. Para tal efecto, deberá sustentar las debidas justificaciones técnicas y económicas que deberán ser puestos en consideración de la entidad en un plazo de hasta 5 días hábiles a objeto de procesar la orden de cambio o contrato modificatorio.</w:t>
            </w:r>
          </w:p>
          <w:p w14:paraId="75C91CB3" w14:textId="77777777" w:rsidR="00E23831" w:rsidRPr="00903036"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Realizar la cuantificación de multas, que serán descontadas de la</w:t>
            </w:r>
            <w:r w:rsidRPr="00903036">
              <w:rPr>
                <w:rFonts w:ascii="Arial" w:hAnsi="Arial" w:cs="Arial"/>
                <w:sz w:val="20"/>
                <w:szCs w:val="22"/>
                <w:lang w:val="es-BO" w:eastAsia="es-BO"/>
              </w:rPr>
              <w:t xml:space="preserve"> </w:t>
            </w:r>
            <w:r w:rsidRPr="00903036">
              <w:rPr>
                <w:rFonts w:ascii="Arial" w:hAnsi="Arial" w:cs="Arial"/>
                <w:sz w:val="20"/>
                <w:szCs w:val="20"/>
                <w:lang w:val="es-BO" w:eastAsia="es-BO"/>
              </w:rPr>
              <w:t>Planilla de Liquidación Final, cuando corresponda.</w:t>
            </w:r>
          </w:p>
          <w:p w14:paraId="3F5EFABD" w14:textId="77777777" w:rsidR="00E23831" w:rsidRPr="00873791" w:rsidRDefault="00E23831" w:rsidP="00A06C10">
            <w:pPr>
              <w:numPr>
                <w:ilvl w:val="1"/>
                <w:numId w:val="48"/>
              </w:numPr>
              <w:contextualSpacing/>
              <w:jc w:val="both"/>
              <w:rPr>
                <w:rFonts w:ascii="Arial" w:hAnsi="Arial" w:cs="Arial"/>
                <w:sz w:val="20"/>
                <w:szCs w:val="20"/>
                <w:lang w:val="es-BO" w:eastAsia="es-BO"/>
              </w:rPr>
            </w:pPr>
            <w:r w:rsidRPr="00903036">
              <w:rPr>
                <w:rFonts w:ascii="Arial" w:hAnsi="Arial" w:cs="Arial"/>
                <w:sz w:val="20"/>
                <w:szCs w:val="20"/>
                <w:lang w:val="es-BO" w:eastAsia="es-BO"/>
              </w:rPr>
              <w:t>Llevar el control directo de la</w:t>
            </w:r>
            <w:r w:rsidRPr="00873791">
              <w:rPr>
                <w:rFonts w:ascii="Arial" w:hAnsi="Arial" w:cs="Arial"/>
                <w:sz w:val="20"/>
                <w:szCs w:val="20"/>
                <w:lang w:val="es-BO" w:eastAsia="es-BO"/>
              </w:rPr>
              <w:t xml:space="preserve"> vigencia y validez de las garantías, a los efectos de requerir oportunamente al </w:t>
            </w:r>
            <w:r w:rsidRPr="00873791">
              <w:rPr>
                <w:rFonts w:ascii="Arial" w:hAnsi="Arial" w:cs="Arial"/>
                <w:b/>
                <w:sz w:val="20"/>
                <w:szCs w:val="20"/>
                <w:lang w:val="es-BO" w:eastAsia="es-BO"/>
              </w:rPr>
              <w:t>CONTRATISTA</w:t>
            </w:r>
            <w:r w:rsidRPr="00873791">
              <w:rPr>
                <w:rFonts w:ascii="Arial" w:hAnsi="Arial" w:cs="Arial"/>
                <w:sz w:val="20"/>
                <w:szCs w:val="20"/>
                <w:lang w:val="es-BO" w:eastAsia="es-BO"/>
              </w:rPr>
              <w:t xml:space="preserve"> su ampliación (en monto y plazo), o para solicitar a la entidad, la ejecución de estas cuando corresponda.</w:t>
            </w:r>
          </w:p>
          <w:p w14:paraId="39C5EADE" w14:textId="77777777" w:rsidR="00E23831" w:rsidRPr="00873791"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Verificar el contenido de la obra, establecer su suficiencia y realizar las modificaciones (si corresponde), diseños, complementos u otros que sean necesarios, en forma oportuna para la ejecución de la obra.</w:t>
            </w:r>
          </w:p>
          <w:p w14:paraId="78D0280D" w14:textId="77777777" w:rsidR="00E23831" w:rsidRPr="00873791" w:rsidRDefault="00E23831" w:rsidP="00A06C10">
            <w:pPr>
              <w:numPr>
                <w:ilvl w:val="1"/>
                <w:numId w:val="48"/>
              </w:numPr>
              <w:contextualSpacing/>
              <w:jc w:val="both"/>
              <w:rPr>
                <w:rFonts w:ascii="Arial" w:hAnsi="Arial" w:cs="Arial"/>
                <w:sz w:val="20"/>
                <w:szCs w:val="20"/>
                <w:lang w:val="es-BO" w:eastAsia="es-BO"/>
              </w:rPr>
            </w:pPr>
            <w:r w:rsidRPr="00873791">
              <w:rPr>
                <w:rFonts w:ascii="Arial" w:hAnsi="Arial" w:cs="Arial"/>
                <w:sz w:val="20"/>
                <w:szCs w:val="20"/>
                <w:lang w:val="es-BO" w:eastAsia="es-BO"/>
              </w:rPr>
              <w:t>Conocer y controlar al personal de la obra y el trabajo que realizan, a efecto de prever que no se produzcan fallas y en caso de ser necesario proceder con la inmediata corrección.</w:t>
            </w:r>
          </w:p>
          <w:p w14:paraId="649D8005" w14:textId="77777777" w:rsidR="00E23831" w:rsidRPr="00873791" w:rsidRDefault="00E23831" w:rsidP="00A06C10">
            <w:pPr>
              <w:numPr>
                <w:ilvl w:val="1"/>
                <w:numId w:val="48"/>
              </w:numPr>
              <w:contextualSpacing/>
              <w:jc w:val="both"/>
              <w:rPr>
                <w:rFonts w:ascii="Arial" w:hAnsi="Arial" w:cs="Arial"/>
                <w:bCs/>
                <w:snapToGrid w:val="0"/>
                <w:sz w:val="20"/>
                <w:szCs w:val="20"/>
                <w:lang w:val="es-BO" w:eastAsia="es-BO"/>
              </w:rPr>
            </w:pPr>
            <w:r w:rsidRPr="00873791">
              <w:rPr>
                <w:rFonts w:ascii="Arial" w:hAnsi="Arial" w:cs="Arial"/>
                <w:sz w:val="20"/>
                <w:szCs w:val="20"/>
                <w:lang w:val="es-BO" w:eastAsia="es-BO"/>
              </w:rPr>
              <w:lastRenderedPageBreak/>
              <w:t>Controlar y hacer cumplir la normativa establecida referida a leyes laborales y sociales, así como el uso de ropa de trabajo y elementos de protección personal adecuados.</w:t>
            </w:r>
          </w:p>
          <w:p w14:paraId="09451F0E" w14:textId="77777777" w:rsidR="00E23831" w:rsidRPr="00140195" w:rsidRDefault="00E23831" w:rsidP="00A06C10">
            <w:pPr>
              <w:numPr>
                <w:ilvl w:val="1"/>
                <w:numId w:val="48"/>
              </w:numPr>
              <w:contextualSpacing/>
              <w:jc w:val="both"/>
              <w:rPr>
                <w:rFonts w:ascii="Arial" w:hAnsi="Arial" w:cs="Arial"/>
                <w:bCs/>
                <w:snapToGrid w:val="0"/>
                <w:sz w:val="20"/>
                <w:szCs w:val="20"/>
                <w:lang w:val="es-BO" w:eastAsia="es-BO"/>
              </w:rPr>
            </w:pPr>
            <w:r w:rsidRPr="00873791">
              <w:rPr>
                <w:rFonts w:ascii="Arial" w:hAnsi="Arial" w:cs="Arial"/>
                <w:sz w:val="20"/>
                <w:szCs w:val="22"/>
                <w:lang w:val="es-BO" w:eastAsia="es-BO"/>
              </w:rPr>
              <w:t>Comunicar decisiones, órdenes, orientaciones o instrucciones de manera pertinente, precisa y oportuna, a las instancias correspondientes y en los plazos establecidos.</w:t>
            </w:r>
          </w:p>
        </w:tc>
      </w:tr>
      <w:tr w:rsidR="00E23831" w:rsidRPr="00873791" w14:paraId="254D6B6C" w14:textId="77777777" w:rsidTr="00E23831">
        <w:tc>
          <w:tcPr>
            <w:tcW w:w="220" w:type="pct"/>
            <w:shd w:val="clear" w:color="auto" w:fill="E7E6E6"/>
            <w:vAlign w:val="center"/>
          </w:tcPr>
          <w:p w14:paraId="112C81E9" w14:textId="77777777" w:rsidR="00E23831" w:rsidRPr="00873791" w:rsidRDefault="00E23831" w:rsidP="00A06C10">
            <w:pPr>
              <w:numPr>
                <w:ilvl w:val="0"/>
                <w:numId w:val="59"/>
              </w:numPr>
              <w:contextualSpacing/>
              <w:rPr>
                <w:rFonts w:ascii="Arial" w:hAnsi="Arial" w:cs="Arial"/>
                <w:b/>
                <w:bCs/>
                <w:snapToGrid w:val="0"/>
                <w:sz w:val="22"/>
                <w:szCs w:val="22"/>
                <w:lang w:val="es-BO" w:eastAsia="es-BO"/>
              </w:rPr>
            </w:pPr>
          </w:p>
        </w:tc>
        <w:tc>
          <w:tcPr>
            <w:tcW w:w="4780" w:type="pct"/>
            <w:shd w:val="clear" w:color="auto" w:fill="E7E6E6"/>
            <w:vAlign w:val="center"/>
          </w:tcPr>
          <w:p w14:paraId="73808A7A" w14:textId="77777777" w:rsidR="00E23831" w:rsidRPr="00873791" w:rsidRDefault="00E23831" w:rsidP="00E23831">
            <w:pPr>
              <w:tabs>
                <w:tab w:val="num" w:pos="3846"/>
              </w:tabs>
              <w:ind w:right="113"/>
              <w:jc w:val="both"/>
              <w:rPr>
                <w:rFonts w:ascii="Arial" w:hAnsi="Arial" w:cs="Arial"/>
                <w:sz w:val="22"/>
                <w:szCs w:val="22"/>
                <w:lang w:val="es-BO"/>
              </w:rPr>
            </w:pPr>
            <w:r w:rsidRPr="00873791">
              <w:rPr>
                <w:rFonts w:ascii="Arial" w:hAnsi="Arial" w:cs="Arial"/>
                <w:b/>
                <w:spacing w:val="-3"/>
                <w:sz w:val="22"/>
                <w:szCs w:val="22"/>
                <w:lang w:val="es-BO"/>
              </w:rPr>
              <w:t>RECEPCIÓN DE OBRA</w:t>
            </w:r>
          </w:p>
        </w:tc>
      </w:tr>
      <w:tr w:rsidR="00E23831" w:rsidRPr="00873791" w14:paraId="7A32DD44" w14:textId="77777777" w:rsidTr="00E23831">
        <w:tc>
          <w:tcPr>
            <w:tcW w:w="220" w:type="pct"/>
            <w:tcBorders>
              <w:bottom w:val="single" w:sz="4" w:space="0" w:color="auto"/>
            </w:tcBorders>
            <w:vAlign w:val="center"/>
          </w:tcPr>
          <w:p w14:paraId="261EE6E0" w14:textId="77777777" w:rsidR="00E23831" w:rsidRPr="00873791" w:rsidRDefault="00E23831" w:rsidP="00E23831">
            <w:pPr>
              <w:rPr>
                <w:rFonts w:ascii="Arial" w:hAnsi="Arial" w:cs="Arial"/>
                <w:bCs/>
                <w:snapToGrid w:val="0"/>
                <w:sz w:val="20"/>
                <w:szCs w:val="20"/>
                <w:lang w:val="es-BO"/>
              </w:rPr>
            </w:pPr>
          </w:p>
        </w:tc>
        <w:tc>
          <w:tcPr>
            <w:tcW w:w="4780" w:type="pct"/>
            <w:tcBorders>
              <w:bottom w:val="single" w:sz="4" w:space="0" w:color="auto"/>
            </w:tcBorders>
            <w:vAlign w:val="center"/>
          </w:tcPr>
          <w:p w14:paraId="0A8BF4A6" w14:textId="77777777" w:rsidR="00E23831" w:rsidRDefault="00E23831" w:rsidP="00E23831">
            <w:pPr>
              <w:jc w:val="both"/>
              <w:rPr>
                <w:rFonts w:ascii="Arial" w:hAnsi="Arial" w:cs="Arial"/>
                <w:sz w:val="20"/>
                <w:szCs w:val="20"/>
                <w:lang w:val="es-BO"/>
              </w:rPr>
            </w:pPr>
            <w:r w:rsidRPr="00873791">
              <w:rPr>
                <w:rFonts w:ascii="Arial" w:hAnsi="Arial" w:cs="Arial"/>
                <w:spacing w:val="-3"/>
                <w:sz w:val="20"/>
                <w:szCs w:val="20"/>
                <w:lang w:val="es-BO"/>
              </w:rPr>
              <w:t>L</w:t>
            </w:r>
            <w:r w:rsidRPr="00873791">
              <w:rPr>
                <w:rFonts w:ascii="Arial" w:hAnsi="Arial" w:cs="Arial"/>
                <w:sz w:val="20"/>
                <w:szCs w:val="20"/>
                <w:lang w:val="es-BO"/>
              </w:rPr>
              <w:t>a Recepción de la Obra será realizada en dos (2) etapas, las cuales se detallan a continuación:</w:t>
            </w:r>
          </w:p>
          <w:p w14:paraId="36352C8B" w14:textId="77777777" w:rsidR="00E23831" w:rsidRPr="00873791" w:rsidRDefault="00E23831" w:rsidP="00E23831">
            <w:pPr>
              <w:jc w:val="both"/>
              <w:rPr>
                <w:rFonts w:ascii="Arial" w:hAnsi="Arial" w:cs="Arial"/>
                <w:sz w:val="20"/>
                <w:szCs w:val="20"/>
                <w:lang w:val="es-BO"/>
              </w:rPr>
            </w:pPr>
          </w:p>
          <w:p w14:paraId="30FA98BA" w14:textId="77777777" w:rsidR="00E23831" w:rsidRDefault="00E23831" w:rsidP="00A06C10">
            <w:pPr>
              <w:numPr>
                <w:ilvl w:val="0"/>
                <w:numId w:val="49"/>
              </w:numPr>
              <w:contextualSpacing/>
              <w:jc w:val="both"/>
              <w:rPr>
                <w:rFonts w:ascii="Arial" w:hAnsi="Arial" w:cs="Arial"/>
                <w:b/>
                <w:sz w:val="20"/>
                <w:szCs w:val="22"/>
                <w:lang w:val="es-BO" w:eastAsia="es-BO"/>
              </w:rPr>
            </w:pPr>
            <w:r w:rsidRPr="00873791">
              <w:rPr>
                <w:rFonts w:ascii="Arial" w:hAnsi="Arial" w:cs="Arial"/>
                <w:b/>
                <w:sz w:val="20"/>
                <w:szCs w:val="22"/>
                <w:lang w:val="es-BO" w:eastAsia="es-BO"/>
              </w:rPr>
              <w:t xml:space="preserve">RECEPCIÓN PROVISIONAL </w:t>
            </w:r>
          </w:p>
          <w:p w14:paraId="18C1F54F"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Hasta </w:t>
            </w:r>
            <w:r w:rsidRPr="00873791">
              <w:rPr>
                <w:rFonts w:ascii="Arial" w:hAnsi="Arial" w:cs="Arial"/>
                <w:b/>
                <w:color w:val="FF0000"/>
                <w:sz w:val="20"/>
                <w:szCs w:val="22"/>
                <w:lang w:val="es-BO" w:eastAsia="es-BO"/>
              </w:rPr>
              <w:t>dos (2) días hábiles</w:t>
            </w:r>
            <w:r w:rsidRPr="00873791">
              <w:rPr>
                <w:rFonts w:ascii="Arial" w:hAnsi="Arial" w:cs="Arial"/>
                <w:color w:val="FF0000"/>
                <w:sz w:val="20"/>
                <w:szCs w:val="22"/>
                <w:lang w:val="es-BO" w:eastAsia="es-BO"/>
              </w:rPr>
              <w:t xml:space="preserve"> </w:t>
            </w:r>
            <w:r w:rsidRPr="00873791">
              <w:rPr>
                <w:rFonts w:ascii="Arial" w:hAnsi="Arial" w:cs="Arial"/>
                <w:sz w:val="20"/>
                <w:szCs w:val="22"/>
                <w:lang w:val="es-BO" w:eastAsia="es-BO"/>
              </w:rPr>
              <w:t xml:space="preserve">antes de que concluya el plazo para la </w:t>
            </w:r>
            <w:r w:rsidRPr="00873791">
              <w:rPr>
                <w:rFonts w:ascii="Arial" w:hAnsi="Arial" w:cs="Arial"/>
                <w:b/>
                <w:sz w:val="20"/>
                <w:szCs w:val="22"/>
                <w:lang w:val="es-BO" w:eastAsia="es-BO"/>
              </w:rPr>
              <w:t>Recepción Provisional</w:t>
            </w:r>
            <w:r w:rsidRPr="00873791">
              <w:rPr>
                <w:rFonts w:ascii="Arial" w:hAnsi="Arial" w:cs="Arial"/>
                <w:sz w:val="20"/>
                <w:szCs w:val="22"/>
                <w:lang w:val="es-BO" w:eastAsia="es-BO"/>
              </w:rPr>
              <w:t xml:space="preserve">, el </w:t>
            </w:r>
            <w:r w:rsidRPr="00873791">
              <w:rPr>
                <w:rFonts w:ascii="Arial" w:hAnsi="Arial" w:cs="Arial"/>
                <w:b/>
                <w:sz w:val="20"/>
                <w:szCs w:val="22"/>
                <w:lang w:val="es-BO" w:eastAsia="es-BO"/>
              </w:rPr>
              <w:t xml:space="preserve">CONTRATISTA </w:t>
            </w:r>
            <w:r w:rsidRPr="00873791">
              <w:rPr>
                <w:rFonts w:ascii="Arial" w:hAnsi="Arial" w:cs="Arial"/>
                <w:sz w:val="20"/>
                <w:szCs w:val="22"/>
                <w:lang w:val="es-BO" w:eastAsia="es-BO"/>
              </w:rPr>
              <w:t xml:space="preserve">mediante el Libro de Órdenes, solicitará al </w:t>
            </w:r>
            <w:r>
              <w:rPr>
                <w:rFonts w:ascii="Arial" w:hAnsi="Arial" w:cs="Arial"/>
                <w:b/>
                <w:sz w:val="20"/>
                <w:szCs w:val="22"/>
                <w:lang w:val="es-BO" w:eastAsia="es-BO"/>
              </w:rPr>
              <w:t>FISCAL</w:t>
            </w:r>
            <w:r w:rsidRPr="00860365">
              <w:rPr>
                <w:rFonts w:ascii="Arial" w:hAnsi="Arial" w:cs="Arial"/>
                <w:b/>
                <w:sz w:val="20"/>
                <w:szCs w:val="22"/>
                <w:lang w:val="es-BO" w:eastAsia="es-BO"/>
              </w:rPr>
              <w:t xml:space="preserve"> </w:t>
            </w:r>
            <w:r w:rsidRPr="00873791">
              <w:rPr>
                <w:rFonts w:ascii="Arial" w:hAnsi="Arial" w:cs="Arial"/>
                <w:b/>
                <w:sz w:val="20"/>
                <w:szCs w:val="22"/>
                <w:lang w:val="es-BO" w:eastAsia="es-BO"/>
              </w:rPr>
              <w:t>DE OBRA</w:t>
            </w:r>
            <w:r w:rsidRPr="00873791">
              <w:rPr>
                <w:rFonts w:ascii="Arial" w:hAnsi="Arial" w:cs="Arial"/>
                <w:sz w:val="20"/>
                <w:szCs w:val="22"/>
                <w:lang w:val="es-BO" w:eastAsia="es-BO"/>
              </w:rPr>
              <w:t xml:space="preserve"> el señalamiento de día y hora para la Recepción Provisional de la obra. </w:t>
            </w:r>
          </w:p>
          <w:p w14:paraId="63EC9417"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Para la entrega provisional de la obra, el </w:t>
            </w:r>
            <w:r w:rsidRPr="00873791">
              <w:rPr>
                <w:rFonts w:ascii="Arial" w:hAnsi="Arial" w:cs="Arial"/>
                <w:b/>
                <w:sz w:val="20"/>
                <w:szCs w:val="22"/>
                <w:lang w:val="es-BO" w:eastAsia="es-BO"/>
              </w:rPr>
              <w:t xml:space="preserve">CONTRATISTA </w:t>
            </w:r>
            <w:r w:rsidRPr="00873791">
              <w:rPr>
                <w:rFonts w:ascii="Arial" w:hAnsi="Arial" w:cs="Arial"/>
                <w:sz w:val="20"/>
                <w:szCs w:val="22"/>
                <w:lang w:val="es-BO" w:eastAsia="es-BO"/>
              </w:rPr>
              <w:t xml:space="preserve">deberá limpiar y eliminar todos los materiales sobrantes, escombros, basuras y obras temporales de cualquier naturaleza. Esta limpieza estará sujeta a la aprobación del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Este trabajo será considerado como indispensable para la Recepción Provisional y el cumplimiento del contrato. </w:t>
            </w:r>
          </w:p>
          <w:p w14:paraId="05FA1FA2"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La Recepción Provisional se realizará en la fecha establecida por el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la </w:t>
            </w:r>
            <w:r w:rsidRPr="00873791">
              <w:rPr>
                <w:rFonts w:ascii="Arial" w:hAnsi="Arial" w:cs="Arial"/>
                <w:b/>
                <w:sz w:val="20"/>
                <w:szCs w:val="22"/>
                <w:lang w:val="es-BO" w:eastAsia="es-BO"/>
              </w:rPr>
              <w:t>COMISIÓN DE RECEPCIÓN</w:t>
            </w:r>
            <w:r w:rsidRPr="00873791">
              <w:rPr>
                <w:rFonts w:ascii="Arial" w:hAnsi="Arial" w:cs="Arial"/>
                <w:sz w:val="20"/>
                <w:szCs w:val="22"/>
                <w:lang w:val="es-BO" w:eastAsia="es-BO"/>
              </w:rPr>
              <w:t xml:space="preserve"> dejará constancia escrita en un Acta que se levantará para tal efecto, en la que se harán constar todas las deficiencias, anomalías e imperfecciones que pudieran ser verificadas, instruyéndose sean subsanadas por la empresa dentro del periodo de corrección de defectos, computables a partir de la fecha de la Recepción Provisional. </w:t>
            </w:r>
          </w:p>
          <w:p w14:paraId="679C4531"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El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deberá establecer de forma racional en función al tipo de obra el plazo máximo para la realización de la </w:t>
            </w:r>
            <w:r w:rsidRPr="00873791">
              <w:rPr>
                <w:rFonts w:ascii="Arial" w:hAnsi="Arial" w:cs="Arial"/>
                <w:b/>
                <w:sz w:val="20"/>
                <w:szCs w:val="22"/>
                <w:lang w:val="es-BO" w:eastAsia="es-BO"/>
              </w:rPr>
              <w:t>Recepción Definitiva</w:t>
            </w:r>
            <w:r w:rsidRPr="00873791">
              <w:rPr>
                <w:rFonts w:ascii="Arial" w:hAnsi="Arial" w:cs="Arial"/>
                <w:sz w:val="20"/>
                <w:szCs w:val="22"/>
                <w:lang w:val="es-BO" w:eastAsia="es-BO"/>
              </w:rPr>
              <w:t xml:space="preserve">, mismo que no podrá exceder los </w:t>
            </w:r>
            <w:r>
              <w:rPr>
                <w:rFonts w:ascii="Arial" w:hAnsi="Arial" w:cs="Arial"/>
                <w:b/>
                <w:color w:val="FF0000"/>
                <w:sz w:val="20"/>
                <w:szCs w:val="22"/>
                <w:lang w:val="es-BO" w:eastAsia="es-BO"/>
              </w:rPr>
              <w:t>siete (7</w:t>
            </w:r>
            <w:r w:rsidRPr="00873791">
              <w:rPr>
                <w:rFonts w:ascii="Arial" w:hAnsi="Arial" w:cs="Arial"/>
                <w:b/>
                <w:color w:val="FF0000"/>
                <w:sz w:val="20"/>
                <w:szCs w:val="22"/>
                <w:lang w:val="es-BO" w:eastAsia="es-BO"/>
              </w:rPr>
              <w:t>) días calendario</w:t>
            </w:r>
            <w:r w:rsidRPr="00873791">
              <w:rPr>
                <w:rFonts w:ascii="Arial" w:hAnsi="Arial" w:cs="Arial"/>
                <w:sz w:val="20"/>
                <w:szCs w:val="22"/>
                <w:lang w:val="es-BO" w:eastAsia="es-BO"/>
              </w:rPr>
              <w:t xml:space="preserve">. Dicho plazo será computado desde el </w:t>
            </w:r>
            <w:r w:rsidRPr="00873791">
              <w:rPr>
                <w:rFonts w:ascii="Arial" w:hAnsi="Arial" w:cs="Arial"/>
                <w:b/>
                <w:sz w:val="20"/>
                <w:szCs w:val="22"/>
                <w:lang w:val="es-BO" w:eastAsia="es-BO"/>
              </w:rPr>
              <w:t>día siguiente</w:t>
            </w:r>
            <w:r w:rsidRPr="00873791">
              <w:rPr>
                <w:rFonts w:ascii="Arial" w:hAnsi="Arial" w:cs="Arial"/>
                <w:sz w:val="20"/>
                <w:szCs w:val="22"/>
                <w:lang w:val="es-BO" w:eastAsia="es-BO"/>
              </w:rPr>
              <w:t xml:space="preserve"> de la fecha de </w:t>
            </w:r>
            <w:r w:rsidRPr="00873791">
              <w:rPr>
                <w:rFonts w:ascii="Arial" w:hAnsi="Arial" w:cs="Arial"/>
                <w:b/>
                <w:sz w:val="20"/>
                <w:szCs w:val="22"/>
                <w:lang w:val="es-BO" w:eastAsia="es-BO"/>
              </w:rPr>
              <w:t>Recepción Provisional</w:t>
            </w:r>
            <w:r w:rsidRPr="00873791">
              <w:rPr>
                <w:rFonts w:ascii="Arial" w:hAnsi="Arial" w:cs="Arial"/>
                <w:sz w:val="20"/>
                <w:szCs w:val="22"/>
                <w:lang w:val="es-BO" w:eastAsia="es-BO"/>
              </w:rPr>
              <w:t>.</w:t>
            </w:r>
          </w:p>
          <w:p w14:paraId="7117639B"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Si a juicio del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las deficiencias y observaciones anotadas no son de magnitud y el tipo de obra lo permite, podrá autorizar que dicha obra sea utilizada. Empero si las anomalías fueran mayores, el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tendrá la facultad de rechazar la Recepción Provisional y consiguientemente, correrán las multas y sanciones al </w:t>
            </w:r>
            <w:r w:rsidRPr="00873791">
              <w:rPr>
                <w:rFonts w:ascii="Arial" w:hAnsi="Arial" w:cs="Arial"/>
                <w:b/>
                <w:sz w:val="20"/>
                <w:szCs w:val="22"/>
                <w:lang w:val="es-BO" w:eastAsia="es-BO"/>
              </w:rPr>
              <w:t>CONTRATISTA</w:t>
            </w:r>
            <w:r w:rsidRPr="00873791">
              <w:rPr>
                <w:rFonts w:ascii="Arial" w:hAnsi="Arial" w:cs="Arial"/>
                <w:sz w:val="20"/>
                <w:szCs w:val="22"/>
                <w:lang w:val="es-BO" w:eastAsia="es-BO"/>
              </w:rPr>
              <w:t xml:space="preserve"> hasta que la obra sea entregada de forma satisfactoria.</w:t>
            </w:r>
          </w:p>
          <w:p w14:paraId="29552659" w14:textId="77777777" w:rsidR="00E23831" w:rsidRPr="00873791" w:rsidRDefault="00E23831" w:rsidP="00E23831">
            <w:pPr>
              <w:ind w:left="720" w:right="114"/>
              <w:contextualSpacing/>
              <w:jc w:val="both"/>
              <w:rPr>
                <w:rFonts w:ascii="Arial" w:hAnsi="Arial" w:cs="Arial"/>
                <w:sz w:val="20"/>
                <w:szCs w:val="22"/>
                <w:lang w:val="es-BO" w:eastAsia="es-BO"/>
              </w:rPr>
            </w:pPr>
          </w:p>
          <w:p w14:paraId="42ACF3AE" w14:textId="77777777" w:rsidR="00E23831" w:rsidRPr="00873791" w:rsidRDefault="00E23831" w:rsidP="00A06C10">
            <w:pPr>
              <w:numPr>
                <w:ilvl w:val="0"/>
                <w:numId w:val="49"/>
              </w:numPr>
              <w:ind w:right="114"/>
              <w:contextualSpacing/>
              <w:jc w:val="both"/>
              <w:rPr>
                <w:rFonts w:ascii="Arial" w:hAnsi="Arial" w:cs="Arial"/>
                <w:b/>
                <w:sz w:val="20"/>
                <w:szCs w:val="22"/>
                <w:lang w:val="es-BO" w:eastAsia="es-BO"/>
              </w:rPr>
            </w:pPr>
            <w:r w:rsidRPr="00873791">
              <w:rPr>
                <w:rFonts w:ascii="Arial" w:hAnsi="Arial" w:cs="Arial"/>
                <w:b/>
                <w:sz w:val="20"/>
                <w:szCs w:val="22"/>
                <w:lang w:val="es-BO" w:eastAsia="es-BO"/>
              </w:rPr>
              <w:t xml:space="preserve">RECEPCIÓN DEFINITIVA </w:t>
            </w:r>
          </w:p>
          <w:p w14:paraId="000D41C4"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Hasta </w:t>
            </w:r>
            <w:r w:rsidRPr="00873791">
              <w:rPr>
                <w:rFonts w:ascii="Arial" w:hAnsi="Arial" w:cs="Arial"/>
                <w:b/>
                <w:color w:val="FF0000"/>
                <w:sz w:val="20"/>
                <w:szCs w:val="22"/>
                <w:lang w:val="es-BO" w:eastAsia="es-BO"/>
              </w:rPr>
              <w:t>dos (2) días hábiles</w:t>
            </w:r>
            <w:r w:rsidRPr="00873791">
              <w:rPr>
                <w:rFonts w:ascii="Arial" w:hAnsi="Arial" w:cs="Arial"/>
                <w:sz w:val="20"/>
                <w:szCs w:val="22"/>
                <w:lang w:val="es-BO" w:eastAsia="es-BO"/>
              </w:rPr>
              <w:t xml:space="preserve"> antes de que concluya el plazo para la </w:t>
            </w:r>
            <w:r w:rsidRPr="00873791">
              <w:rPr>
                <w:rFonts w:ascii="Arial" w:hAnsi="Arial" w:cs="Arial"/>
                <w:b/>
                <w:sz w:val="20"/>
                <w:szCs w:val="22"/>
                <w:lang w:val="es-BO" w:eastAsia="es-BO"/>
              </w:rPr>
              <w:t>Recepción Definitiva</w:t>
            </w:r>
            <w:r w:rsidRPr="00873791">
              <w:rPr>
                <w:rFonts w:ascii="Arial" w:hAnsi="Arial" w:cs="Arial"/>
                <w:sz w:val="20"/>
                <w:szCs w:val="22"/>
                <w:lang w:val="es-BO" w:eastAsia="es-BO"/>
              </w:rPr>
              <w:t xml:space="preserve">, posterior a la entrega provisional, el </w:t>
            </w:r>
            <w:r w:rsidRPr="00873791">
              <w:rPr>
                <w:rFonts w:ascii="Arial" w:hAnsi="Arial" w:cs="Arial"/>
                <w:b/>
                <w:sz w:val="20"/>
                <w:szCs w:val="22"/>
                <w:lang w:val="es-BO" w:eastAsia="es-BO"/>
              </w:rPr>
              <w:t>CONTRATISTA</w:t>
            </w:r>
            <w:r w:rsidRPr="00873791">
              <w:rPr>
                <w:rFonts w:ascii="Arial" w:hAnsi="Arial" w:cs="Arial"/>
                <w:sz w:val="20"/>
                <w:szCs w:val="22"/>
                <w:lang w:val="es-BO" w:eastAsia="es-BO"/>
              </w:rPr>
              <w:t xml:space="preserve"> mediante el Libro de Órdenes, solicitará al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señale el día y hora para la Recepción Definitiva de la obra, haciendo conocer que han sido corregidas las observaciones señaladas en el Acta de Recepción Provisional (si éstas existieron). El </w:t>
            </w:r>
            <w:r>
              <w:rPr>
                <w:rFonts w:ascii="Arial" w:hAnsi="Arial" w:cs="Arial"/>
                <w:b/>
                <w:sz w:val="20"/>
                <w:szCs w:val="22"/>
                <w:lang w:val="es-BO" w:eastAsia="es-BO"/>
              </w:rPr>
              <w:t>FISCAL</w:t>
            </w:r>
            <w:r w:rsidRPr="00873791">
              <w:rPr>
                <w:rFonts w:ascii="Arial" w:hAnsi="Arial" w:cs="Arial"/>
                <w:b/>
                <w:sz w:val="20"/>
                <w:szCs w:val="22"/>
                <w:lang w:val="es-BO" w:eastAsia="es-BO"/>
              </w:rPr>
              <w:t xml:space="preserve"> DE OBRA</w:t>
            </w:r>
            <w:r w:rsidRPr="00873791">
              <w:rPr>
                <w:rFonts w:ascii="Arial" w:hAnsi="Arial" w:cs="Arial"/>
                <w:sz w:val="20"/>
                <w:szCs w:val="22"/>
                <w:lang w:val="es-BO" w:eastAsia="es-BO"/>
              </w:rPr>
              <w:t xml:space="preserve"> señalará fecha y hora y pondrá en conocimiento de la </w:t>
            </w:r>
            <w:r w:rsidRPr="00873791">
              <w:rPr>
                <w:rFonts w:ascii="Arial" w:hAnsi="Arial" w:cs="Arial"/>
                <w:b/>
                <w:sz w:val="20"/>
                <w:szCs w:val="22"/>
                <w:lang w:val="es-BO" w:eastAsia="es-BO"/>
              </w:rPr>
              <w:t>ENTIDAD</w:t>
            </w:r>
            <w:r w:rsidRPr="00873791">
              <w:rPr>
                <w:rFonts w:ascii="Arial" w:hAnsi="Arial" w:cs="Arial"/>
                <w:sz w:val="20"/>
                <w:szCs w:val="22"/>
                <w:lang w:val="es-BO" w:eastAsia="es-BO"/>
              </w:rPr>
              <w:t>.</w:t>
            </w:r>
          </w:p>
          <w:p w14:paraId="17A0B0BB"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 xml:space="preserve">La </w:t>
            </w:r>
            <w:r w:rsidRPr="00873791">
              <w:rPr>
                <w:rFonts w:ascii="Arial" w:hAnsi="Arial" w:cs="Arial"/>
                <w:b/>
                <w:sz w:val="20"/>
                <w:szCs w:val="22"/>
                <w:lang w:val="es-BO" w:eastAsia="es-BO"/>
              </w:rPr>
              <w:t>COMISIÓN DE RECEPCIÓN</w:t>
            </w:r>
            <w:r w:rsidRPr="00873791">
              <w:rPr>
                <w:rFonts w:ascii="Arial" w:hAnsi="Arial" w:cs="Arial"/>
                <w:sz w:val="20"/>
                <w:szCs w:val="22"/>
                <w:lang w:val="es-BO" w:eastAsia="es-BO"/>
              </w:rPr>
              <w:t xml:space="preserve"> </w:t>
            </w:r>
            <w:r w:rsidRPr="00481774">
              <w:rPr>
                <w:rFonts w:ascii="Arial" w:hAnsi="Arial" w:cs="Arial"/>
                <w:sz w:val="20"/>
                <w:szCs w:val="22"/>
                <w:lang w:val="es-BO" w:eastAsia="es-BO"/>
              </w:rPr>
              <w:t>de obra</w:t>
            </w:r>
            <w:r w:rsidRPr="00873791">
              <w:rPr>
                <w:rFonts w:ascii="Arial" w:hAnsi="Arial" w:cs="Arial"/>
                <w:sz w:val="20"/>
                <w:szCs w:val="22"/>
                <w:lang w:val="es-BO" w:eastAsia="es-BO"/>
              </w:rPr>
              <w:t xml:space="preserve"> realizará la inspección de la Obra y si no surgen observaciones, procederá a la redacción y suscripción del Acta de Recepción Definitiva de Obra. Ningún otro documento que no sea el descrito podrá considerarse como una admisión de que el contrato ha sido debidamente ejecutado, en dicha Acta se hará constar que la obra ha sido concluida a entera satisfacción del BCB.</w:t>
            </w:r>
          </w:p>
          <w:p w14:paraId="0AA8B614" w14:textId="77777777" w:rsidR="00E23831" w:rsidRPr="00873791" w:rsidRDefault="00E23831" w:rsidP="00A06C10">
            <w:pPr>
              <w:numPr>
                <w:ilvl w:val="1"/>
                <w:numId w:val="49"/>
              </w:numPr>
              <w:ind w:right="114"/>
              <w:contextualSpacing/>
              <w:jc w:val="both"/>
              <w:rPr>
                <w:rFonts w:ascii="Arial" w:hAnsi="Arial" w:cs="Arial"/>
                <w:sz w:val="20"/>
                <w:szCs w:val="22"/>
                <w:lang w:val="es-BO" w:eastAsia="es-BO"/>
              </w:rPr>
            </w:pPr>
            <w:r w:rsidRPr="00873791">
              <w:rPr>
                <w:rFonts w:ascii="Arial" w:hAnsi="Arial" w:cs="Arial"/>
                <w:sz w:val="20"/>
                <w:szCs w:val="22"/>
                <w:lang w:val="es-BO" w:eastAsia="es-BO"/>
              </w:rPr>
              <w:t>Si en la inspección se establece que no se subsanaron o corrigieron las observaciones, no se procederá a la Recepción Definitiva de la Obra hasta que ésta sea concluida a satisfacción y en el lapso que medie desde el día en que debió hacerse efectiva la entrega hasta la fecha en que se realice, correrá la multa pertinente, aplicándose el importe estipulado en el contrato.</w:t>
            </w:r>
          </w:p>
          <w:p w14:paraId="055DCA9F" w14:textId="77777777" w:rsidR="00E23831" w:rsidRPr="00873791" w:rsidRDefault="00E23831" w:rsidP="00E23831">
            <w:pPr>
              <w:ind w:right="114"/>
              <w:contextualSpacing/>
              <w:jc w:val="both"/>
              <w:rPr>
                <w:rFonts w:ascii="Times New Roman" w:hAnsi="Times New Roman" w:cs="Arial"/>
                <w:sz w:val="20"/>
                <w:szCs w:val="20"/>
                <w:lang w:val="es-BO"/>
              </w:rPr>
            </w:pPr>
          </w:p>
        </w:tc>
      </w:tr>
      <w:tr w:rsidR="00E23831" w:rsidRPr="00873791" w14:paraId="29D06D2D" w14:textId="77777777" w:rsidTr="00E23831">
        <w:tc>
          <w:tcPr>
            <w:tcW w:w="220" w:type="pct"/>
            <w:shd w:val="clear" w:color="auto" w:fill="E7E6E6"/>
            <w:vAlign w:val="center"/>
          </w:tcPr>
          <w:p w14:paraId="0C5F677F"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431222DE" w14:textId="77777777" w:rsidR="00E23831" w:rsidRPr="00873791" w:rsidRDefault="00E23831" w:rsidP="00E23831">
            <w:pPr>
              <w:ind w:right="177"/>
              <w:jc w:val="both"/>
              <w:rPr>
                <w:rFonts w:ascii="Arial" w:hAnsi="Arial" w:cs="Arial"/>
                <w:sz w:val="22"/>
                <w:szCs w:val="22"/>
                <w:lang w:val="es-BO"/>
              </w:rPr>
            </w:pPr>
            <w:r w:rsidRPr="00873791">
              <w:rPr>
                <w:rFonts w:ascii="Arial" w:hAnsi="Arial" w:cs="Arial"/>
                <w:b/>
                <w:sz w:val="22"/>
                <w:szCs w:val="22"/>
                <w:lang w:val="es-BO"/>
              </w:rPr>
              <w:t>DERECHOS DEL BCB</w:t>
            </w:r>
          </w:p>
        </w:tc>
      </w:tr>
      <w:tr w:rsidR="00E23831" w:rsidRPr="00873791" w14:paraId="19ECC5ED" w14:textId="77777777" w:rsidTr="00E23831">
        <w:tc>
          <w:tcPr>
            <w:tcW w:w="220" w:type="pct"/>
            <w:vAlign w:val="center"/>
          </w:tcPr>
          <w:p w14:paraId="3BF9189C" w14:textId="77777777" w:rsidR="00E23831" w:rsidRPr="00873791" w:rsidRDefault="00E23831" w:rsidP="00E23831">
            <w:pPr>
              <w:rPr>
                <w:rFonts w:ascii="Arial" w:hAnsi="Arial" w:cs="Arial"/>
                <w:b/>
                <w:bCs/>
                <w:snapToGrid w:val="0"/>
                <w:sz w:val="20"/>
                <w:szCs w:val="20"/>
                <w:lang w:val="es-BO"/>
              </w:rPr>
            </w:pPr>
          </w:p>
        </w:tc>
        <w:tc>
          <w:tcPr>
            <w:tcW w:w="4780" w:type="pct"/>
          </w:tcPr>
          <w:p w14:paraId="5E31FA87" w14:textId="77777777" w:rsidR="00E23831" w:rsidRDefault="00E23831" w:rsidP="00E23831">
            <w:pPr>
              <w:tabs>
                <w:tab w:val="num" w:pos="3846"/>
              </w:tabs>
              <w:jc w:val="both"/>
              <w:rPr>
                <w:rFonts w:ascii="Arial" w:hAnsi="Arial" w:cs="Arial"/>
                <w:sz w:val="20"/>
                <w:szCs w:val="20"/>
                <w:lang w:val="es-BO"/>
              </w:rPr>
            </w:pPr>
            <w:r w:rsidRPr="00873791">
              <w:rPr>
                <w:rFonts w:ascii="Arial" w:hAnsi="Arial" w:cs="Arial"/>
                <w:sz w:val="20"/>
                <w:szCs w:val="20"/>
                <w:lang w:val="es-BO"/>
              </w:rPr>
              <w:t>El BCB se reserva los siguientes derechos:</w:t>
            </w:r>
          </w:p>
          <w:p w14:paraId="3E64EF6D" w14:textId="77777777" w:rsidR="00E23831" w:rsidRPr="00873791" w:rsidRDefault="00E23831" w:rsidP="00E23831">
            <w:pPr>
              <w:tabs>
                <w:tab w:val="num" w:pos="3846"/>
              </w:tabs>
              <w:jc w:val="both"/>
              <w:rPr>
                <w:rFonts w:ascii="Arial" w:hAnsi="Arial" w:cs="Arial"/>
                <w:sz w:val="20"/>
                <w:szCs w:val="20"/>
                <w:lang w:val="es-BO"/>
              </w:rPr>
            </w:pPr>
          </w:p>
          <w:p w14:paraId="4141EF08" w14:textId="77777777" w:rsidR="00E23831" w:rsidRPr="00873791" w:rsidRDefault="00E23831" w:rsidP="00A06C10">
            <w:pPr>
              <w:numPr>
                <w:ilvl w:val="0"/>
                <w:numId w:val="47"/>
              </w:numPr>
              <w:contextualSpacing/>
              <w:jc w:val="both"/>
              <w:rPr>
                <w:rFonts w:ascii="Arial" w:hAnsi="Arial" w:cs="Arial"/>
                <w:sz w:val="20"/>
                <w:szCs w:val="20"/>
                <w:lang w:val="es-BO"/>
              </w:rPr>
            </w:pPr>
            <w:r w:rsidRPr="00873791">
              <w:rPr>
                <w:rFonts w:ascii="Arial" w:hAnsi="Arial" w:cs="Arial"/>
                <w:sz w:val="20"/>
                <w:szCs w:val="20"/>
                <w:lang w:val="es-BO"/>
              </w:rPr>
              <w:t>Verificar toda la documentación presentada como respaldo en el presente proceso, de acuerdo con los requerimientos establecidos.</w:t>
            </w:r>
          </w:p>
          <w:p w14:paraId="197BD5DB" w14:textId="77777777" w:rsidR="00E23831" w:rsidRPr="00873791" w:rsidRDefault="00E23831" w:rsidP="00A06C10">
            <w:pPr>
              <w:numPr>
                <w:ilvl w:val="0"/>
                <w:numId w:val="47"/>
              </w:numPr>
              <w:contextualSpacing/>
              <w:jc w:val="both"/>
              <w:rPr>
                <w:rFonts w:ascii="Arial" w:hAnsi="Arial" w:cs="Arial"/>
                <w:sz w:val="20"/>
                <w:szCs w:val="20"/>
                <w:lang w:val="es-BO"/>
              </w:rPr>
            </w:pPr>
            <w:r w:rsidRPr="00873791">
              <w:rPr>
                <w:rFonts w:ascii="Arial" w:hAnsi="Arial" w:cs="Arial"/>
                <w:sz w:val="20"/>
                <w:szCs w:val="20"/>
                <w:lang w:val="es-BO"/>
              </w:rPr>
              <w:t>Declarar desierta la convocatoria de acuerdo con lo establecido en la normativa vigente de contrataciones estatales (D.S. N° 181 – NB SABS).</w:t>
            </w:r>
          </w:p>
          <w:p w14:paraId="3EC80521" w14:textId="77777777" w:rsidR="00E23831" w:rsidRDefault="00E23831" w:rsidP="00A06C10">
            <w:pPr>
              <w:numPr>
                <w:ilvl w:val="0"/>
                <w:numId w:val="47"/>
              </w:numPr>
              <w:contextualSpacing/>
              <w:jc w:val="both"/>
              <w:rPr>
                <w:rFonts w:ascii="Arial" w:hAnsi="Arial" w:cs="Arial"/>
                <w:sz w:val="20"/>
                <w:szCs w:val="20"/>
                <w:lang w:val="es-BO"/>
              </w:rPr>
            </w:pPr>
            <w:r w:rsidRPr="00873791">
              <w:rPr>
                <w:rFonts w:ascii="Arial" w:hAnsi="Arial" w:cs="Arial"/>
                <w:sz w:val="20"/>
                <w:szCs w:val="20"/>
                <w:lang w:val="es-BO"/>
              </w:rPr>
              <w:t>Anular, cancelar, suspender el presente proceso de acuerdo con la NB SABS y debidamente justificado.</w:t>
            </w:r>
          </w:p>
          <w:p w14:paraId="1A79A346" w14:textId="77777777" w:rsidR="00E23831" w:rsidRPr="00CC0C93" w:rsidRDefault="00E23831" w:rsidP="00A06C10">
            <w:pPr>
              <w:numPr>
                <w:ilvl w:val="0"/>
                <w:numId w:val="47"/>
              </w:numPr>
              <w:contextualSpacing/>
              <w:jc w:val="both"/>
              <w:rPr>
                <w:rFonts w:ascii="Arial" w:hAnsi="Arial" w:cs="Arial"/>
                <w:sz w:val="20"/>
                <w:szCs w:val="20"/>
                <w:lang w:val="es-BO"/>
              </w:rPr>
            </w:pPr>
            <w:r w:rsidRPr="00873791">
              <w:rPr>
                <w:rFonts w:ascii="Arial" w:hAnsi="Arial" w:cs="Arial"/>
                <w:sz w:val="20"/>
                <w:szCs w:val="20"/>
                <w:lang w:val="es-BO"/>
              </w:rPr>
              <w:t>La entidad por ningún motivo aceptará reajuste de precios.</w:t>
            </w:r>
          </w:p>
          <w:p w14:paraId="47797791" w14:textId="77777777" w:rsidR="00E23831" w:rsidRPr="00140195" w:rsidRDefault="00E23831" w:rsidP="00E23831">
            <w:pPr>
              <w:ind w:left="360"/>
              <w:contextualSpacing/>
              <w:jc w:val="both"/>
              <w:rPr>
                <w:rFonts w:ascii="Arial" w:hAnsi="Arial" w:cs="Arial"/>
                <w:sz w:val="20"/>
                <w:szCs w:val="20"/>
                <w:lang w:val="es-BO"/>
              </w:rPr>
            </w:pPr>
          </w:p>
        </w:tc>
      </w:tr>
      <w:tr w:rsidR="00E23831" w:rsidRPr="00873791" w14:paraId="6D904F39" w14:textId="77777777" w:rsidTr="00E23831">
        <w:tc>
          <w:tcPr>
            <w:tcW w:w="220" w:type="pct"/>
            <w:shd w:val="clear" w:color="auto" w:fill="E7E6E6"/>
            <w:vAlign w:val="center"/>
          </w:tcPr>
          <w:p w14:paraId="2B71DD2E"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4A3EFD82" w14:textId="77777777" w:rsidR="00E23831" w:rsidRPr="00873791" w:rsidRDefault="00E23831" w:rsidP="00E23831">
            <w:pPr>
              <w:ind w:right="177"/>
              <w:jc w:val="both"/>
              <w:rPr>
                <w:rFonts w:ascii="Arial" w:hAnsi="Arial" w:cs="Arial"/>
                <w:bCs/>
                <w:sz w:val="22"/>
                <w:szCs w:val="22"/>
                <w:lang w:val="es-BO"/>
              </w:rPr>
            </w:pPr>
            <w:r w:rsidRPr="00873791">
              <w:rPr>
                <w:rFonts w:ascii="Arial" w:hAnsi="Arial" w:cs="Arial"/>
                <w:b/>
                <w:snapToGrid w:val="0"/>
                <w:sz w:val="22"/>
                <w:szCs w:val="22"/>
                <w:lang w:val="es-BO"/>
              </w:rPr>
              <w:t>OTRAS CONSIDERACIONES</w:t>
            </w:r>
          </w:p>
        </w:tc>
      </w:tr>
      <w:tr w:rsidR="00E23831" w:rsidRPr="00873791" w14:paraId="7C5CA2A4" w14:textId="77777777" w:rsidTr="00E23831">
        <w:tc>
          <w:tcPr>
            <w:tcW w:w="220" w:type="pct"/>
            <w:shd w:val="clear" w:color="auto" w:fill="auto"/>
            <w:vAlign w:val="center"/>
          </w:tcPr>
          <w:p w14:paraId="543C263B" w14:textId="77777777" w:rsidR="00E23831" w:rsidRPr="00873791" w:rsidRDefault="00E23831" w:rsidP="00E23831">
            <w:pPr>
              <w:jc w:val="center"/>
              <w:rPr>
                <w:rFonts w:ascii="Arial" w:hAnsi="Arial" w:cs="Arial"/>
                <w:b/>
                <w:snapToGrid w:val="0"/>
                <w:sz w:val="20"/>
                <w:szCs w:val="20"/>
                <w:lang w:val="es-BO"/>
              </w:rPr>
            </w:pPr>
          </w:p>
        </w:tc>
        <w:tc>
          <w:tcPr>
            <w:tcW w:w="4780" w:type="pct"/>
            <w:shd w:val="clear" w:color="auto" w:fill="auto"/>
            <w:vAlign w:val="center"/>
          </w:tcPr>
          <w:p w14:paraId="22938E43" w14:textId="77777777" w:rsidR="00E23831" w:rsidRPr="00873791" w:rsidRDefault="00E23831" w:rsidP="00E23831">
            <w:pPr>
              <w:jc w:val="both"/>
              <w:rPr>
                <w:rFonts w:ascii="Arial" w:eastAsia="Calibri" w:hAnsi="Arial" w:cs="Arial"/>
                <w:sz w:val="20"/>
                <w:szCs w:val="20"/>
                <w:lang w:val="es-BO" w:eastAsia="en-US"/>
              </w:rPr>
            </w:pPr>
          </w:p>
          <w:p w14:paraId="11C5583D" w14:textId="77777777" w:rsidR="00E23831" w:rsidRPr="00873791" w:rsidRDefault="00E23831" w:rsidP="00E23831">
            <w:pPr>
              <w:jc w:val="both"/>
              <w:rPr>
                <w:rFonts w:ascii="Arial" w:eastAsia="Calibri" w:hAnsi="Arial" w:cs="Arial"/>
                <w:sz w:val="20"/>
                <w:szCs w:val="20"/>
                <w:lang w:val="es-BO" w:eastAsia="en-US"/>
              </w:rPr>
            </w:pPr>
            <w:r w:rsidRPr="00873791">
              <w:rPr>
                <w:rFonts w:ascii="Arial" w:eastAsia="Calibri" w:hAnsi="Arial" w:cs="Arial"/>
                <w:sz w:val="20"/>
                <w:szCs w:val="20"/>
                <w:lang w:val="es-BO" w:eastAsia="en-US"/>
              </w:rPr>
              <w:t>El costo del transporte</w:t>
            </w:r>
            <w:r>
              <w:rPr>
                <w:rFonts w:ascii="Arial" w:eastAsia="Calibri" w:hAnsi="Arial" w:cs="Arial"/>
                <w:sz w:val="20"/>
                <w:szCs w:val="20"/>
                <w:lang w:val="es-BO" w:eastAsia="en-US"/>
              </w:rPr>
              <w:t>,</w:t>
            </w:r>
            <w:r w:rsidRPr="00873791">
              <w:rPr>
                <w:rFonts w:ascii="Arial" w:eastAsia="Calibri" w:hAnsi="Arial" w:cs="Arial"/>
                <w:sz w:val="20"/>
                <w:szCs w:val="20"/>
                <w:lang w:val="es-BO" w:eastAsia="en-US"/>
              </w:rPr>
              <w:t xml:space="preserve"> de los materiales y/o costos de alquiler de equipos y todos los gastos que puedan emerger de la ejecución de la obra, serán cubiertos por el </w:t>
            </w:r>
            <w:r w:rsidRPr="00873791">
              <w:rPr>
                <w:rFonts w:ascii="Arial" w:eastAsia="Calibri" w:hAnsi="Arial" w:cs="Arial"/>
                <w:b/>
                <w:sz w:val="20"/>
                <w:szCs w:val="20"/>
                <w:lang w:val="es-BO" w:eastAsia="en-US"/>
              </w:rPr>
              <w:t>CONTRATISTA</w:t>
            </w:r>
            <w:r w:rsidRPr="00873791">
              <w:rPr>
                <w:rFonts w:ascii="Arial" w:eastAsia="Calibri" w:hAnsi="Arial" w:cs="Arial"/>
                <w:sz w:val="20"/>
                <w:szCs w:val="20"/>
                <w:lang w:val="es-BO" w:eastAsia="en-US"/>
              </w:rPr>
              <w:t>.</w:t>
            </w:r>
          </w:p>
          <w:p w14:paraId="00CE1086" w14:textId="28C0C333" w:rsidR="00E23831" w:rsidRPr="00873791" w:rsidRDefault="00E23831" w:rsidP="00FC4372">
            <w:pPr>
              <w:ind w:right="176"/>
              <w:jc w:val="both"/>
              <w:rPr>
                <w:rFonts w:ascii="Arial" w:eastAsia="Calibri" w:hAnsi="Arial" w:cs="Arial"/>
                <w:sz w:val="20"/>
                <w:szCs w:val="20"/>
                <w:lang w:val="es-BO" w:eastAsia="en-US"/>
              </w:rPr>
            </w:pPr>
            <w:r w:rsidRPr="00873791">
              <w:rPr>
                <w:rFonts w:ascii="Arial" w:eastAsia="Calibri" w:hAnsi="Arial" w:cs="Arial"/>
                <w:sz w:val="20"/>
                <w:szCs w:val="20"/>
                <w:lang w:val="es-BO" w:eastAsia="en-US"/>
              </w:rPr>
              <w:t>Cualquier modificación de lo establecido (monto, plazo, tiempo, etc.) en el presente documento, deberá regirse a la normativa vigente.</w:t>
            </w:r>
          </w:p>
        </w:tc>
      </w:tr>
      <w:tr w:rsidR="00E23831" w:rsidRPr="00873791" w14:paraId="3349FCDB" w14:textId="77777777" w:rsidTr="00E23831">
        <w:tc>
          <w:tcPr>
            <w:tcW w:w="220" w:type="pct"/>
            <w:shd w:val="clear" w:color="auto" w:fill="E7E6E6"/>
            <w:vAlign w:val="center"/>
          </w:tcPr>
          <w:p w14:paraId="08D8761A"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tcBorders>
              <w:top w:val="single" w:sz="4" w:space="0" w:color="auto"/>
            </w:tcBorders>
            <w:shd w:val="clear" w:color="auto" w:fill="E7E6E6"/>
            <w:vAlign w:val="center"/>
          </w:tcPr>
          <w:p w14:paraId="73378082" w14:textId="77777777" w:rsidR="00E23831" w:rsidRPr="00873791" w:rsidRDefault="00E23831" w:rsidP="00E23831">
            <w:pPr>
              <w:ind w:right="177"/>
              <w:jc w:val="both"/>
              <w:rPr>
                <w:rFonts w:ascii="Arial" w:hAnsi="Arial" w:cs="Arial"/>
                <w:b/>
                <w:bCs/>
                <w:sz w:val="22"/>
                <w:szCs w:val="22"/>
                <w:lang w:val="es-BO"/>
              </w:rPr>
            </w:pPr>
            <w:r w:rsidRPr="00873791">
              <w:rPr>
                <w:rFonts w:ascii="Arial" w:hAnsi="Arial" w:cs="Arial"/>
                <w:b/>
                <w:sz w:val="22"/>
                <w:szCs w:val="22"/>
                <w:lang w:val="es-BO"/>
              </w:rPr>
              <w:t xml:space="preserve">RESPONSABILIDAD DEL </w:t>
            </w:r>
            <w:r>
              <w:rPr>
                <w:rFonts w:ascii="Arial" w:hAnsi="Arial" w:cs="Arial"/>
                <w:b/>
                <w:sz w:val="22"/>
                <w:szCs w:val="22"/>
                <w:lang w:val="es-BO"/>
              </w:rPr>
              <w:t>CONTRATISTA</w:t>
            </w:r>
          </w:p>
        </w:tc>
      </w:tr>
      <w:tr w:rsidR="00E23831" w:rsidRPr="00873791" w14:paraId="4A238C37" w14:textId="77777777" w:rsidTr="00E23831">
        <w:tc>
          <w:tcPr>
            <w:tcW w:w="220" w:type="pct"/>
            <w:shd w:val="clear" w:color="auto" w:fill="auto"/>
            <w:vAlign w:val="center"/>
          </w:tcPr>
          <w:p w14:paraId="38761A54" w14:textId="77777777" w:rsidR="00E23831" w:rsidRPr="00873791" w:rsidRDefault="00E23831" w:rsidP="00E23831">
            <w:pPr>
              <w:jc w:val="center"/>
              <w:rPr>
                <w:rFonts w:ascii="Arial" w:hAnsi="Arial" w:cs="Arial"/>
                <w:b/>
                <w:snapToGrid w:val="0"/>
                <w:sz w:val="20"/>
                <w:szCs w:val="20"/>
                <w:lang w:val="es-BO"/>
              </w:rPr>
            </w:pPr>
          </w:p>
        </w:tc>
        <w:tc>
          <w:tcPr>
            <w:tcW w:w="4780" w:type="pct"/>
            <w:tcBorders>
              <w:top w:val="single" w:sz="4" w:space="0" w:color="auto"/>
            </w:tcBorders>
            <w:shd w:val="clear" w:color="auto" w:fill="auto"/>
            <w:vAlign w:val="center"/>
          </w:tcPr>
          <w:p w14:paraId="25DCC7E8" w14:textId="77777777" w:rsidR="00E23831" w:rsidRPr="00873791" w:rsidRDefault="00E23831" w:rsidP="00E23831">
            <w:pPr>
              <w:tabs>
                <w:tab w:val="left" w:pos="9224"/>
              </w:tabs>
              <w:ind w:right="177"/>
              <w:jc w:val="both"/>
              <w:rPr>
                <w:rFonts w:ascii="Times New Roman" w:hAnsi="Times New Roman" w:cs="Arial"/>
                <w:sz w:val="20"/>
                <w:szCs w:val="20"/>
                <w:lang w:val="es-BO"/>
              </w:rPr>
            </w:pPr>
          </w:p>
          <w:p w14:paraId="21EDDC62" w14:textId="77777777" w:rsidR="00E23831" w:rsidRPr="00873791" w:rsidRDefault="00E23831" w:rsidP="00E23831">
            <w:pPr>
              <w:tabs>
                <w:tab w:val="left" w:pos="9224"/>
              </w:tabs>
              <w:ind w:right="177"/>
              <w:jc w:val="both"/>
              <w:rPr>
                <w:rFonts w:ascii="Arial" w:hAnsi="Arial" w:cs="Arial"/>
                <w:snapToGrid w:val="0"/>
                <w:spacing w:val="-3"/>
                <w:sz w:val="20"/>
                <w:szCs w:val="20"/>
                <w:lang w:val="es-BO"/>
              </w:rPr>
            </w:pPr>
            <w:r w:rsidRPr="00873791">
              <w:rPr>
                <w:rFonts w:ascii="Arial" w:hAnsi="Arial" w:cs="Arial"/>
                <w:sz w:val="20"/>
                <w:szCs w:val="20"/>
                <w:lang w:val="es-BO"/>
              </w:rPr>
              <w:t xml:space="preserve">El </w:t>
            </w:r>
            <w:r w:rsidRPr="00873791">
              <w:rPr>
                <w:rFonts w:ascii="Arial" w:hAnsi="Arial" w:cs="Arial"/>
                <w:b/>
                <w:sz w:val="20"/>
                <w:szCs w:val="20"/>
                <w:lang w:val="es-BO"/>
              </w:rPr>
              <w:t>CONTRATISTA</w:t>
            </w:r>
            <w:r w:rsidRPr="00873791">
              <w:rPr>
                <w:rFonts w:ascii="Arial" w:hAnsi="Arial" w:cs="Arial"/>
                <w:sz w:val="20"/>
                <w:szCs w:val="20"/>
                <w:lang w:val="es-BO"/>
              </w:rPr>
              <w:t xml:space="preserve"> </w:t>
            </w:r>
            <w:r w:rsidRPr="00873791">
              <w:rPr>
                <w:rFonts w:ascii="Arial" w:hAnsi="Arial" w:cs="Arial"/>
                <w:snapToGrid w:val="0"/>
                <w:spacing w:val="-3"/>
                <w:sz w:val="20"/>
                <w:szCs w:val="20"/>
                <w:lang w:val="es-BO"/>
              </w:rPr>
              <w:t>deberá tomar en cuenta el cumplimiento de lo siguiente:</w:t>
            </w:r>
          </w:p>
          <w:p w14:paraId="3D2C71EB" w14:textId="77777777" w:rsidR="00E23831" w:rsidRPr="00873791" w:rsidRDefault="00E23831" w:rsidP="00E23831">
            <w:pPr>
              <w:tabs>
                <w:tab w:val="left" w:pos="9224"/>
              </w:tabs>
              <w:ind w:right="177"/>
              <w:jc w:val="both"/>
              <w:rPr>
                <w:rFonts w:ascii="Arial" w:hAnsi="Arial" w:cs="Arial"/>
                <w:snapToGrid w:val="0"/>
                <w:spacing w:val="-3"/>
                <w:sz w:val="20"/>
                <w:szCs w:val="20"/>
                <w:lang w:val="es-BO"/>
              </w:rPr>
            </w:pPr>
          </w:p>
          <w:p w14:paraId="6D1B27CC"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Solicitar la autorización de ejecución de cada ítem del proyecto mediante libro de órdenes.</w:t>
            </w:r>
          </w:p>
          <w:p w14:paraId="45D2BEBC"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Cumplir con todas las leyes, decretos, reglamentos y demás disposiciones vigentes y dar estricto cumplimiento a toda la legislación laboral y social vigente, en relación con su personal. </w:t>
            </w:r>
          </w:p>
          <w:p w14:paraId="40EC156D" w14:textId="77777777" w:rsidR="00E23831" w:rsidRPr="00873791" w:rsidRDefault="00E23831" w:rsidP="00A06C10">
            <w:pPr>
              <w:numPr>
                <w:ilvl w:val="0"/>
                <w:numId w:val="45"/>
              </w:numPr>
              <w:jc w:val="both"/>
              <w:rPr>
                <w:rFonts w:ascii="Arial" w:hAnsi="Arial" w:cs="Arial"/>
                <w:sz w:val="20"/>
                <w:szCs w:val="20"/>
                <w:lang w:val="es-BO" w:eastAsia="es-BO"/>
              </w:rPr>
            </w:pPr>
            <w:r w:rsidRPr="00873791">
              <w:rPr>
                <w:rFonts w:ascii="Arial" w:hAnsi="Arial" w:cs="Arial"/>
                <w:sz w:val="20"/>
                <w:szCs w:val="20"/>
                <w:lang w:val="es-BO" w:eastAsia="es-BO"/>
              </w:rPr>
              <w:t xml:space="preserve">Está obligado a proveer a sus trabajadores de ropa de trabajo y equipo de protección personal en cumplimiento al Decreto Supremo N° 0108 y la Resolución Ministerial N° 527/09 de fecha 10 de agosto de 2009, así como la Norma Técnica de seguridad NTS-014/23 – Ropa de trabajo y equipo de protección personal, aspecto que será verificado por el </w:t>
            </w:r>
            <w:r>
              <w:rPr>
                <w:rFonts w:ascii="Arial" w:hAnsi="Arial" w:cs="Arial"/>
                <w:b/>
                <w:sz w:val="20"/>
                <w:szCs w:val="20"/>
                <w:lang w:val="es-BO" w:eastAsia="es-BO"/>
              </w:rPr>
              <w:t>FISCAL</w:t>
            </w:r>
            <w:r w:rsidRPr="00873791">
              <w:rPr>
                <w:rFonts w:ascii="Arial" w:hAnsi="Arial" w:cs="Arial"/>
                <w:b/>
                <w:sz w:val="20"/>
                <w:szCs w:val="20"/>
                <w:lang w:val="es-BO" w:eastAsia="es-BO"/>
              </w:rPr>
              <w:t xml:space="preserve"> DE OBRA</w:t>
            </w:r>
            <w:r w:rsidRPr="00873791">
              <w:rPr>
                <w:rFonts w:ascii="Arial" w:hAnsi="Arial" w:cs="Arial"/>
                <w:sz w:val="20"/>
                <w:szCs w:val="20"/>
                <w:lang w:val="es-BO" w:eastAsia="es-BO"/>
              </w:rPr>
              <w:t>.</w:t>
            </w:r>
          </w:p>
          <w:p w14:paraId="3BFEDC5A"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Cumplir con todas las instrucciones del </w:t>
            </w:r>
            <w:r>
              <w:rPr>
                <w:rFonts w:ascii="Arial" w:hAnsi="Arial" w:cs="Arial"/>
                <w:b/>
                <w:sz w:val="20"/>
                <w:szCs w:val="20"/>
                <w:lang w:val="es-BO" w:eastAsia="es-BO"/>
              </w:rPr>
              <w:t>FISCAL</w:t>
            </w:r>
            <w:r w:rsidRPr="00873791">
              <w:rPr>
                <w:rFonts w:ascii="Arial" w:hAnsi="Arial" w:cs="Arial"/>
                <w:b/>
                <w:sz w:val="20"/>
                <w:szCs w:val="20"/>
                <w:lang w:val="es-BO" w:eastAsia="es-BO"/>
              </w:rPr>
              <w:t xml:space="preserve"> DE OBRA</w:t>
            </w:r>
            <w:r w:rsidRPr="00873791">
              <w:rPr>
                <w:rFonts w:ascii="Arial" w:hAnsi="Arial" w:cs="Arial"/>
                <w:sz w:val="20"/>
                <w:szCs w:val="20"/>
                <w:lang w:val="es-BO" w:eastAsia="es-BO"/>
              </w:rPr>
              <w:t xml:space="preserve"> relacionadas con el trabajo.</w:t>
            </w:r>
          </w:p>
          <w:p w14:paraId="3B5835CC"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En caso de emergencia en la que pudiera afectarse la seguridad del personal de la obra, deberá tomar las medidas que juzgue prudentes para evitar daños o pérdidas, sin exigir por ello remuneración alguna. Deberá disponer de insumos para primeros auxilios. </w:t>
            </w:r>
          </w:p>
          <w:p w14:paraId="4214A96D"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Los daños y/o problemas causados a las instalaciones (ductos e instalaciones eléctricas y otros) durante la ejecución de la obra, deberán ser reparados por el </w:t>
            </w:r>
            <w:r w:rsidRPr="00873791">
              <w:rPr>
                <w:rFonts w:ascii="Arial" w:hAnsi="Arial" w:cs="Arial"/>
                <w:b/>
                <w:sz w:val="20"/>
                <w:szCs w:val="20"/>
                <w:lang w:val="es-BO" w:eastAsia="es-BO"/>
              </w:rPr>
              <w:t>CONTRATISTA,</w:t>
            </w:r>
            <w:r w:rsidRPr="00873791">
              <w:rPr>
                <w:rFonts w:ascii="Arial" w:hAnsi="Arial" w:cs="Arial"/>
                <w:sz w:val="20"/>
                <w:szCs w:val="20"/>
                <w:lang w:val="es-BO" w:eastAsia="es-BO"/>
              </w:rPr>
              <w:t xml:space="preserve"> sin exigir por ello remuneración alguna ni ampliación de plazos.</w:t>
            </w:r>
          </w:p>
          <w:p w14:paraId="2DB49E07"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El </w:t>
            </w:r>
            <w:r>
              <w:rPr>
                <w:rFonts w:ascii="Arial" w:hAnsi="Arial" w:cs="Arial"/>
                <w:b/>
                <w:sz w:val="20"/>
                <w:szCs w:val="20"/>
                <w:lang w:val="es-BO" w:eastAsia="es-BO"/>
              </w:rPr>
              <w:t>FISCAL</w:t>
            </w:r>
            <w:r w:rsidRPr="00873791">
              <w:rPr>
                <w:rFonts w:ascii="Arial" w:hAnsi="Arial" w:cs="Arial"/>
                <w:b/>
                <w:sz w:val="20"/>
                <w:szCs w:val="20"/>
                <w:lang w:val="es-BO" w:eastAsia="es-BO"/>
              </w:rPr>
              <w:t xml:space="preserve"> DE OBRA</w:t>
            </w:r>
            <w:r w:rsidRPr="00873791">
              <w:rPr>
                <w:rFonts w:ascii="Arial" w:hAnsi="Arial" w:cs="Arial"/>
                <w:sz w:val="20"/>
                <w:szCs w:val="20"/>
                <w:lang w:val="es-BO" w:eastAsia="es-BO"/>
              </w:rPr>
              <w:t xml:space="preserve"> podrá ordenar al </w:t>
            </w:r>
            <w:r w:rsidRPr="00873791">
              <w:rPr>
                <w:rFonts w:ascii="Arial" w:hAnsi="Arial" w:cs="Arial"/>
                <w:b/>
                <w:sz w:val="20"/>
                <w:szCs w:val="20"/>
                <w:lang w:val="es-BO" w:eastAsia="es-BO"/>
              </w:rPr>
              <w:t>CONTRATISTA</w:t>
            </w:r>
            <w:r w:rsidRPr="00873791">
              <w:rPr>
                <w:rFonts w:ascii="Arial" w:hAnsi="Arial" w:cs="Arial"/>
                <w:sz w:val="20"/>
                <w:szCs w:val="20"/>
                <w:lang w:val="es-BO" w:eastAsia="es-BO"/>
              </w:rPr>
              <w:t xml:space="preserve"> la paralización de cualquier trabajo si en su opinión, dicho trabajo está siendo ejecutado de modo que se ponga en riesgo la vida o la propiedad. El hecho que el </w:t>
            </w:r>
            <w:r>
              <w:rPr>
                <w:rFonts w:ascii="Arial" w:hAnsi="Arial" w:cs="Arial"/>
                <w:b/>
                <w:sz w:val="20"/>
                <w:szCs w:val="20"/>
                <w:lang w:val="es-BO" w:eastAsia="es-BO"/>
              </w:rPr>
              <w:t>FISCAL</w:t>
            </w:r>
            <w:r w:rsidRPr="00873791">
              <w:rPr>
                <w:rFonts w:ascii="Arial" w:hAnsi="Arial" w:cs="Arial"/>
                <w:b/>
                <w:sz w:val="20"/>
                <w:szCs w:val="20"/>
                <w:lang w:val="es-BO" w:eastAsia="es-BO"/>
              </w:rPr>
              <w:t xml:space="preserve"> DE OBRA</w:t>
            </w:r>
            <w:r w:rsidRPr="00873791">
              <w:rPr>
                <w:rFonts w:ascii="Arial" w:hAnsi="Arial" w:cs="Arial"/>
                <w:sz w:val="20"/>
                <w:szCs w:val="20"/>
                <w:lang w:val="es-BO" w:eastAsia="es-BO"/>
              </w:rPr>
              <w:t xml:space="preserve"> no ordene tal paralización del trabajo, no libera al </w:t>
            </w:r>
            <w:r w:rsidRPr="00873791">
              <w:rPr>
                <w:rFonts w:ascii="Arial" w:hAnsi="Arial" w:cs="Arial"/>
                <w:b/>
                <w:sz w:val="20"/>
                <w:szCs w:val="20"/>
                <w:lang w:val="es-BO" w:eastAsia="es-BO"/>
              </w:rPr>
              <w:t>CONTRATISTA</w:t>
            </w:r>
            <w:r w:rsidRPr="00873791">
              <w:rPr>
                <w:rFonts w:ascii="Arial" w:hAnsi="Arial" w:cs="Arial"/>
                <w:sz w:val="20"/>
                <w:szCs w:val="20"/>
                <w:lang w:val="es-BO" w:eastAsia="es-BO"/>
              </w:rPr>
              <w:t xml:space="preserve"> de su responsabilidad al respecto.</w:t>
            </w:r>
          </w:p>
          <w:p w14:paraId="051F4DCF"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 xml:space="preserve">Si al momento de realizar la ejecución se presentan precipitaciones el contratista deberá considerar las medidas necesarias para que el inmueble </w:t>
            </w:r>
            <w:r>
              <w:rPr>
                <w:rFonts w:ascii="Arial" w:hAnsi="Arial" w:cs="Arial"/>
                <w:sz w:val="20"/>
                <w:szCs w:val="20"/>
                <w:lang w:val="es-BO" w:eastAsia="es-BO"/>
              </w:rPr>
              <w:t>ni el personal</w:t>
            </w:r>
            <w:r w:rsidRPr="00873791">
              <w:rPr>
                <w:rFonts w:ascii="Arial" w:hAnsi="Arial" w:cs="Arial"/>
                <w:sz w:val="20"/>
                <w:szCs w:val="20"/>
                <w:lang w:val="es-BO" w:eastAsia="es-BO"/>
              </w:rPr>
              <w:t xml:space="preserve"> se vea afectado.</w:t>
            </w:r>
          </w:p>
          <w:p w14:paraId="1CF8BAD2"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z w:val="20"/>
                <w:szCs w:val="20"/>
                <w:lang w:val="es-BO" w:eastAsia="es-BO"/>
              </w:rPr>
              <w:t>Los daños y/o problemas causados en las instalaciones propias o de terceros, correrán por cuenta del contratista y deberán ser reparadas por este sin derecho a pago alguno.</w:t>
            </w:r>
          </w:p>
          <w:p w14:paraId="0D23BBBF" w14:textId="77777777" w:rsidR="00E23831" w:rsidRPr="00873791" w:rsidRDefault="00E23831" w:rsidP="00A06C10">
            <w:pPr>
              <w:numPr>
                <w:ilvl w:val="0"/>
                <w:numId w:val="45"/>
              </w:numPr>
              <w:contextualSpacing/>
              <w:jc w:val="both"/>
              <w:rPr>
                <w:rFonts w:ascii="Arial" w:hAnsi="Arial" w:cs="Arial"/>
                <w:sz w:val="20"/>
                <w:szCs w:val="20"/>
                <w:lang w:val="es-BO" w:eastAsia="es-BO"/>
              </w:rPr>
            </w:pPr>
            <w:r w:rsidRPr="00873791">
              <w:rPr>
                <w:rFonts w:ascii="Arial" w:hAnsi="Arial" w:cs="Arial"/>
                <w:snapToGrid w:val="0"/>
                <w:sz w:val="20"/>
                <w:szCs w:val="20"/>
                <w:lang w:val="es-BO" w:eastAsia="es-BO"/>
              </w:rPr>
              <w:t>Se deberá proceder al retiro de todo el escombro que se genere en la ejecución de los ítems de la obra, cuantas veces sea necesario y/o requerido, evitando la acumulación de escombros al interior del inmueble.</w:t>
            </w:r>
          </w:p>
          <w:p w14:paraId="2EE63D5E" w14:textId="77777777" w:rsidR="00E23831" w:rsidRPr="00873791" w:rsidRDefault="00E23831" w:rsidP="00A06C10">
            <w:pPr>
              <w:numPr>
                <w:ilvl w:val="0"/>
                <w:numId w:val="45"/>
              </w:numPr>
              <w:jc w:val="both"/>
              <w:rPr>
                <w:rFonts w:ascii="Arial" w:hAnsi="Arial" w:cs="Arial"/>
                <w:snapToGrid w:val="0"/>
                <w:sz w:val="20"/>
                <w:szCs w:val="20"/>
                <w:lang w:val="es-BO" w:eastAsia="es-BO"/>
              </w:rPr>
            </w:pPr>
            <w:r w:rsidRPr="00873791">
              <w:rPr>
                <w:rFonts w:ascii="Arial" w:hAnsi="Arial" w:cs="Arial"/>
                <w:snapToGrid w:val="0"/>
                <w:sz w:val="20"/>
                <w:szCs w:val="20"/>
                <w:lang w:val="es-BO" w:eastAsia="es-BO"/>
              </w:rPr>
              <w:t xml:space="preserve">Entregar junto con la Planilla de Liquidación Final los planos As </w:t>
            </w:r>
            <w:proofErr w:type="spellStart"/>
            <w:r w:rsidRPr="00873791">
              <w:rPr>
                <w:rFonts w:ascii="Arial" w:hAnsi="Arial" w:cs="Arial"/>
                <w:snapToGrid w:val="0"/>
                <w:sz w:val="20"/>
                <w:szCs w:val="20"/>
                <w:lang w:val="es-BO" w:eastAsia="es-BO"/>
              </w:rPr>
              <w:t>Built</w:t>
            </w:r>
            <w:proofErr w:type="spellEnd"/>
            <w:r w:rsidRPr="00873791">
              <w:rPr>
                <w:rFonts w:ascii="Arial" w:hAnsi="Arial" w:cs="Arial"/>
                <w:snapToGrid w:val="0"/>
                <w:sz w:val="20"/>
                <w:szCs w:val="20"/>
                <w:lang w:val="es-BO" w:eastAsia="es-BO"/>
              </w:rPr>
              <w:t xml:space="preserve"> de cada ítem ejecutado, los planos deben considerar las longitudes, trazados, diámetros, accesorios, etc., de cada ítem. </w:t>
            </w:r>
          </w:p>
          <w:p w14:paraId="51CD14B7" w14:textId="77777777" w:rsidR="00E23831" w:rsidRPr="00873791" w:rsidRDefault="00E23831" w:rsidP="00A06C10">
            <w:pPr>
              <w:numPr>
                <w:ilvl w:val="0"/>
                <w:numId w:val="45"/>
              </w:numPr>
              <w:jc w:val="both"/>
              <w:rPr>
                <w:rFonts w:ascii="Arial" w:hAnsi="Arial" w:cs="Arial"/>
                <w:snapToGrid w:val="0"/>
                <w:sz w:val="20"/>
                <w:szCs w:val="20"/>
                <w:lang w:val="es-BO" w:eastAsia="es-BO"/>
              </w:rPr>
            </w:pPr>
            <w:r w:rsidRPr="00873791">
              <w:rPr>
                <w:rFonts w:ascii="Arial" w:hAnsi="Arial" w:cs="Arial"/>
                <w:snapToGrid w:val="0"/>
                <w:sz w:val="20"/>
                <w:szCs w:val="20"/>
                <w:lang w:val="es-BO" w:eastAsia="es-BO"/>
              </w:rPr>
              <w:t xml:space="preserve">El </w:t>
            </w:r>
            <w:r w:rsidRPr="00873791">
              <w:rPr>
                <w:rFonts w:ascii="Arial" w:hAnsi="Arial" w:cs="Arial"/>
                <w:b/>
                <w:snapToGrid w:val="0"/>
                <w:sz w:val="20"/>
                <w:szCs w:val="20"/>
                <w:lang w:val="es-BO" w:eastAsia="es-BO"/>
              </w:rPr>
              <w:t>CONTRATISTA</w:t>
            </w:r>
            <w:r w:rsidRPr="00873791">
              <w:rPr>
                <w:rFonts w:ascii="Arial" w:hAnsi="Arial" w:cs="Arial"/>
                <w:snapToGrid w:val="0"/>
                <w:sz w:val="20"/>
                <w:szCs w:val="20"/>
                <w:lang w:val="es-BO" w:eastAsia="es-BO"/>
              </w:rPr>
              <w:t xml:space="preserve"> incluyendo todos sus empleados y cualquier otra persona que actúe bajo su autoridad o representación, se compromete al cumplimiento de la Política de Gestión Integral de Seguridad y Contingencias del Banco Central de Bolivia (BCB) en el plazo contractual. </w:t>
            </w:r>
          </w:p>
          <w:p w14:paraId="43A09AF4" w14:textId="77777777" w:rsidR="00E23831" w:rsidRPr="00873791" w:rsidRDefault="00E23831" w:rsidP="00A06C10">
            <w:pPr>
              <w:numPr>
                <w:ilvl w:val="0"/>
                <w:numId w:val="45"/>
              </w:numPr>
              <w:tabs>
                <w:tab w:val="left" w:pos="9224"/>
              </w:tabs>
              <w:jc w:val="both"/>
              <w:rPr>
                <w:rFonts w:ascii="Arial" w:hAnsi="Arial" w:cs="Arial"/>
                <w:snapToGrid w:val="0"/>
                <w:sz w:val="20"/>
                <w:szCs w:val="20"/>
                <w:lang w:val="es-BO"/>
              </w:rPr>
            </w:pPr>
            <w:r w:rsidRPr="00873791">
              <w:rPr>
                <w:rFonts w:ascii="Arial" w:hAnsi="Arial" w:cs="Arial"/>
                <w:sz w:val="20"/>
                <w:szCs w:val="20"/>
                <w:lang w:val="es-BO"/>
              </w:rPr>
              <w:t xml:space="preserve">El Residente de Obra es el representante del </w:t>
            </w:r>
            <w:r w:rsidRPr="00873791">
              <w:rPr>
                <w:rFonts w:ascii="Arial" w:hAnsi="Arial" w:cs="Arial"/>
                <w:b/>
                <w:sz w:val="20"/>
                <w:szCs w:val="20"/>
                <w:lang w:val="es-BO"/>
              </w:rPr>
              <w:t>CONTRATISTA</w:t>
            </w:r>
            <w:r w:rsidRPr="00873791">
              <w:rPr>
                <w:rFonts w:ascii="Arial" w:hAnsi="Arial" w:cs="Arial"/>
                <w:sz w:val="20"/>
                <w:szCs w:val="20"/>
                <w:lang w:val="es-BO"/>
              </w:rPr>
              <w:t xml:space="preserve"> por lo que deberá encontrarse facultado para la toma de decisiones que correspondan a la ejecución de la obra. Asimismo, es el responsable directo de la correcta ejecución de la obra, en cumplimiento a los documentos contractuales. La permanencia del Residente de Obra es permanente durante la ejecución de la obra.</w:t>
            </w:r>
          </w:p>
          <w:p w14:paraId="036560C1" w14:textId="77777777" w:rsidR="00E23831" w:rsidRPr="00873791" w:rsidRDefault="00E23831" w:rsidP="00A06C10">
            <w:pPr>
              <w:numPr>
                <w:ilvl w:val="0"/>
                <w:numId w:val="45"/>
              </w:numPr>
              <w:tabs>
                <w:tab w:val="left" w:pos="9224"/>
              </w:tabs>
              <w:jc w:val="both"/>
              <w:rPr>
                <w:rFonts w:ascii="Arial" w:hAnsi="Arial" w:cs="Arial"/>
                <w:snapToGrid w:val="0"/>
                <w:sz w:val="20"/>
                <w:szCs w:val="20"/>
                <w:lang w:val="es-BO"/>
              </w:rPr>
            </w:pPr>
            <w:r w:rsidRPr="00873791">
              <w:rPr>
                <w:rFonts w:ascii="Arial" w:hAnsi="Arial" w:cs="Arial"/>
                <w:snapToGrid w:val="0"/>
                <w:sz w:val="20"/>
                <w:szCs w:val="20"/>
                <w:lang w:val="es-BO"/>
              </w:rPr>
              <w:t xml:space="preserve">El </w:t>
            </w:r>
            <w:r w:rsidRPr="00873791">
              <w:rPr>
                <w:rFonts w:ascii="Arial" w:hAnsi="Arial" w:cs="Arial"/>
                <w:b/>
                <w:snapToGrid w:val="0"/>
                <w:sz w:val="20"/>
                <w:szCs w:val="20"/>
                <w:lang w:val="es-BO"/>
              </w:rPr>
              <w:t>CONTRATISTA</w:t>
            </w:r>
            <w:r w:rsidRPr="00873791">
              <w:rPr>
                <w:rFonts w:ascii="Arial" w:hAnsi="Arial" w:cs="Arial"/>
                <w:snapToGrid w:val="0"/>
                <w:sz w:val="20"/>
                <w:szCs w:val="20"/>
                <w:lang w:val="es-BO"/>
              </w:rPr>
              <w:t xml:space="preserve"> está prohibido de divulgar o revelar cualquier información reservada y confidencial a la que pueda tener acceso en la ejecución del Contrato.</w:t>
            </w:r>
          </w:p>
          <w:p w14:paraId="633D84FB" w14:textId="77777777" w:rsidR="00E23831" w:rsidRPr="00873791" w:rsidRDefault="00E23831" w:rsidP="00E23831">
            <w:pPr>
              <w:tabs>
                <w:tab w:val="left" w:pos="9224"/>
              </w:tabs>
              <w:ind w:left="360"/>
              <w:jc w:val="both"/>
              <w:rPr>
                <w:rFonts w:ascii="Arial" w:hAnsi="Arial" w:cs="Arial"/>
                <w:snapToGrid w:val="0"/>
                <w:sz w:val="20"/>
                <w:szCs w:val="20"/>
                <w:lang w:val="es-BO"/>
              </w:rPr>
            </w:pPr>
          </w:p>
        </w:tc>
      </w:tr>
      <w:tr w:rsidR="00E23831" w:rsidRPr="00873791" w14:paraId="277BCC8B" w14:textId="77777777" w:rsidTr="00E23831">
        <w:tc>
          <w:tcPr>
            <w:tcW w:w="220" w:type="pct"/>
            <w:shd w:val="clear" w:color="auto" w:fill="E7E6E6"/>
            <w:vAlign w:val="center"/>
          </w:tcPr>
          <w:p w14:paraId="50C6FD8F" w14:textId="77777777" w:rsidR="00E23831" w:rsidRPr="00873791" w:rsidRDefault="00E23831" w:rsidP="00A06C10">
            <w:pPr>
              <w:numPr>
                <w:ilvl w:val="0"/>
                <w:numId w:val="59"/>
              </w:numPr>
              <w:contextualSpacing/>
              <w:rPr>
                <w:rFonts w:ascii="Arial" w:hAnsi="Arial" w:cs="Arial"/>
                <w:b/>
                <w:snapToGrid w:val="0"/>
                <w:sz w:val="22"/>
                <w:szCs w:val="22"/>
                <w:lang w:val="es-BO" w:eastAsia="es-BO"/>
              </w:rPr>
            </w:pPr>
          </w:p>
        </w:tc>
        <w:tc>
          <w:tcPr>
            <w:tcW w:w="4780" w:type="pct"/>
            <w:shd w:val="clear" w:color="auto" w:fill="E7E6E6"/>
            <w:vAlign w:val="center"/>
          </w:tcPr>
          <w:p w14:paraId="7CFA4025" w14:textId="77777777" w:rsidR="00E23831" w:rsidRPr="00873791" w:rsidRDefault="00E23831" w:rsidP="00E23831">
            <w:pPr>
              <w:ind w:right="177"/>
              <w:jc w:val="both"/>
              <w:rPr>
                <w:rFonts w:ascii="Arial" w:hAnsi="Arial" w:cs="Arial"/>
                <w:sz w:val="22"/>
                <w:szCs w:val="22"/>
                <w:lang w:val="es-BO"/>
              </w:rPr>
            </w:pPr>
            <w:r w:rsidRPr="00873791">
              <w:rPr>
                <w:rFonts w:ascii="Arial" w:hAnsi="Arial" w:cs="Arial"/>
                <w:b/>
                <w:sz w:val="22"/>
                <w:szCs w:val="22"/>
                <w:lang w:val="es-BO"/>
              </w:rPr>
              <w:t xml:space="preserve">IMPUESTOS DE LEY </w:t>
            </w:r>
          </w:p>
        </w:tc>
      </w:tr>
      <w:tr w:rsidR="00E23831" w:rsidRPr="00873791" w14:paraId="0F16A302" w14:textId="77777777" w:rsidTr="00E23831">
        <w:tc>
          <w:tcPr>
            <w:tcW w:w="220" w:type="pct"/>
            <w:vAlign w:val="center"/>
          </w:tcPr>
          <w:p w14:paraId="5362C923" w14:textId="77777777" w:rsidR="00E23831" w:rsidRPr="00873791" w:rsidRDefault="00E23831" w:rsidP="00E23831">
            <w:pPr>
              <w:rPr>
                <w:rFonts w:ascii="Arial" w:hAnsi="Arial" w:cs="Arial"/>
                <w:b/>
                <w:bCs/>
                <w:snapToGrid w:val="0"/>
                <w:sz w:val="20"/>
                <w:szCs w:val="20"/>
                <w:lang w:val="es-BO"/>
              </w:rPr>
            </w:pPr>
          </w:p>
        </w:tc>
        <w:tc>
          <w:tcPr>
            <w:tcW w:w="4780" w:type="pct"/>
            <w:vAlign w:val="center"/>
          </w:tcPr>
          <w:p w14:paraId="0FCB18FD" w14:textId="77777777" w:rsidR="00E23831" w:rsidRPr="00873791" w:rsidRDefault="00E23831" w:rsidP="00E23831">
            <w:pPr>
              <w:tabs>
                <w:tab w:val="num" w:pos="3846"/>
              </w:tabs>
              <w:ind w:right="113"/>
              <w:jc w:val="both"/>
              <w:rPr>
                <w:rFonts w:ascii="Arial" w:hAnsi="Arial" w:cs="Arial"/>
                <w:sz w:val="20"/>
                <w:szCs w:val="20"/>
                <w:lang w:val="es-BO"/>
              </w:rPr>
            </w:pPr>
          </w:p>
          <w:p w14:paraId="7D8A4A25" w14:textId="77777777" w:rsidR="00E23831" w:rsidRPr="00873791" w:rsidRDefault="00E23831" w:rsidP="00E23831">
            <w:pPr>
              <w:tabs>
                <w:tab w:val="num" w:pos="3846"/>
              </w:tabs>
              <w:ind w:right="113"/>
              <w:jc w:val="both"/>
              <w:rPr>
                <w:rFonts w:ascii="Arial" w:hAnsi="Arial" w:cs="Arial"/>
                <w:sz w:val="20"/>
                <w:szCs w:val="20"/>
                <w:lang w:val="es-BO"/>
              </w:rPr>
            </w:pPr>
            <w:r w:rsidRPr="00873791">
              <w:rPr>
                <w:rFonts w:ascii="Arial" w:hAnsi="Arial" w:cs="Arial"/>
                <w:sz w:val="20"/>
                <w:szCs w:val="20"/>
                <w:lang w:val="es-BO"/>
              </w:rPr>
              <w:t xml:space="preserve">Correrá por cuenta del </w:t>
            </w:r>
            <w:r w:rsidRPr="00873791">
              <w:rPr>
                <w:rFonts w:ascii="Arial" w:hAnsi="Arial" w:cs="Arial"/>
                <w:b/>
                <w:sz w:val="20"/>
                <w:szCs w:val="20"/>
                <w:lang w:val="es-BO"/>
              </w:rPr>
              <w:t>CONTRATISTA</w:t>
            </w:r>
            <w:r w:rsidRPr="00873791">
              <w:rPr>
                <w:rFonts w:ascii="Arial" w:hAnsi="Arial" w:cs="Arial"/>
                <w:sz w:val="20"/>
                <w:szCs w:val="20"/>
                <w:lang w:val="es-BO"/>
              </w:rPr>
              <w:t xml:space="preserve"> el pago correspondiente de todos los impuestos de ley vigentes en el Estado Plurinacional de Bolivia.</w:t>
            </w:r>
          </w:p>
          <w:p w14:paraId="3D4B5C09" w14:textId="77777777" w:rsidR="00E23831" w:rsidRPr="00873791" w:rsidRDefault="00E23831" w:rsidP="00E23831">
            <w:pPr>
              <w:tabs>
                <w:tab w:val="num" w:pos="3846"/>
              </w:tabs>
              <w:ind w:right="113"/>
              <w:jc w:val="both"/>
              <w:rPr>
                <w:rFonts w:ascii="Arial" w:hAnsi="Arial" w:cs="Arial"/>
                <w:sz w:val="20"/>
                <w:szCs w:val="20"/>
                <w:lang w:val="es-BO"/>
              </w:rPr>
            </w:pPr>
          </w:p>
        </w:tc>
      </w:tr>
    </w:tbl>
    <w:p w14:paraId="7278401E" w14:textId="77777777" w:rsidR="00E23831" w:rsidRDefault="00E23831" w:rsidP="00E23831"/>
    <w:p w14:paraId="6A931307" w14:textId="77777777" w:rsidR="00E23831" w:rsidRDefault="00E23831" w:rsidP="00E23831"/>
    <w:p w14:paraId="1999E142" w14:textId="1155953C" w:rsidR="00BD2E01" w:rsidRPr="004532A2" w:rsidRDefault="004532A2" w:rsidP="004532A2">
      <w:pPr>
        <w:ind w:left="705" w:hanging="705"/>
        <w:jc w:val="center"/>
        <w:rPr>
          <w:rFonts w:cs="Arial"/>
          <w:b/>
          <w:sz w:val="24"/>
          <w:szCs w:val="18"/>
          <w:lang w:val="es-BO" w:eastAsia="en-US"/>
        </w:rPr>
      </w:pPr>
      <w:r w:rsidRPr="004532A2">
        <w:rPr>
          <w:rFonts w:cs="Arial"/>
          <w:b/>
          <w:sz w:val="24"/>
          <w:szCs w:val="18"/>
          <w:lang w:val="es-BO" w:eastAsia="en-US"/>
        </w:rPr>
        <w:lastRenderedPageBreak/>
        <w:t>PLANOS</w:t>
      </w:r>
    </w:p>
    <w:p w14:paraId="5C431AA7" w14:textId="6FEDF28C" w:rsidR="000D7B60" w:rsidRDefault="004532A2" w:rsidP="00251C1D">
      <w:pPr>
        <w:jc w:val="center"/>
        <w:rPr>
          <w:rFonts w:cs="Arial"/>
          <w:b/>
          <w:sz w:val="18"/>
          <w:szCs w:val="18"/>
          <w:lang w:val="es-BO"/>
        </w:rPr>
      </w:pPr>
      <w:r w:rsidRPr="004532A2">
        <w:rPr>
          <w:rFonts w:cs="Arial"/>
          <w:b/>
          <w:sz w:val="18"/>
          <w:szCs w:val="18"/>
          <w:lang w:val="es-BO"/>
        </w:rPr>
        <w:drawing>
          <wp:inline distT="0" distB="0" distL="0" distR="0" wp14:anchorId="167ED614" wp14:editId="0BBACF2B">
            <wp:extent cx="6120765" cy="792162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7921625"/>
                    </a:xfrm>
                    <a:prstGeom prst="rect">
                      <a:avLst/>
                    </a:prstGeom>
                  </pic:spPr>
                </pic:pic>
              </a:graphicData>
            </a:graphic>
          </wp:inline>
        </w:drawing>
      </w:r>
    </w:p>
    <w:p w14:paraId="15625283" w14:textId="77777777" w:rsidR="000D7B60" w:rsidRDefault="000D7B60" w:rsidP="00251C1D">
      <w:pPr>
        <w:jc w:val="center"/>
        <w:rPr>
          <w:rFonts w:cs="Arial"/>
          <w:b/>
          <w:sz w:val="18"/>
          <w:szCs w:val="18"/>
          <w:lang w:val="es-BO"/>
        </w:rPr>
      </w:pPr>
    </w:p>
    <w:p w14:paraId="780416E5" w14:textId="77777777" w:rsidR="000D7B60" w:rsidRDefault="000D7B60" w:rsidP="00251C1D">
      <w:pPr>
        <w:jc w:val="center"/>
        <w:rPr>
          <w:rFonts w:cs="Arial"/>
          <w:b/>
          <w:sz w:val="18"/>
          <w:szCs w:val="18"/>
          <w:lang w:val="es-BO"/>
        </w:rPr>
      </w:pPr>
    </w:p>
    <w:p w14:paraId="4FEF4EF2" w14:textId="77777777" w:rsidR="000D7B60" w:rsidRDefault="000D7B60" w:rsidP="00251C1D">
      <w:pPr>
        <w:jc w:val="center"/>
        <w:rPr>
          <w:rFonts w:cs="Arial"/>
          <w:b/>
          <w:sz w:val="18"/>
          <w:szCs w:val="18"/>
          <w:lang w:val="es-BO"/>
        </w:rPr>
      </w:pPr>
    </w:p>
    <w:p w14:paraId="2AB46837" w14:textId="77777777" w:rsidR="000D7B60" w:rsidRDefault="000D7B60" w:rsidP="00251C1D">
      <w:pPr>
        <w:jc w:val="center"/>
        <w:rPr>
          <w:rFonts w:cs="Arial"/>
          <w:b/>
          <w:sz w:val="18"/>
          <w:szCs w:val="18"/>
          <w:lang w:val="es-BO"/>
        </w:rPr>
      </w:pPr>
    </w:p>
    <w:p w14:paraId="660ED8B3" w14:textId="4A09CBD4" w:rsidR="000D7B60" w:rsidRDefault="004532A2" w:rsidP="00251C1D">
      <w:pPr>
        <w:jc w:val="center"/>
        <w:rPr>
          <w:rFonts w:cs="Arial"/>
          <w:b/>
          <w:sz w:val="18"/>
          <w:szCs w:val="18"/>
          <w:lang w:val="es-BO"/>
        </w:rPr>
      </w:pPr>
      <w:r w:rsidRPr="004532A2">
        <w:rPr>
          <w:rFonts w:cs="Arial"/>
          <w:b/>
          <w:sz w:val="18"/>
          <w:szCs w:val="18"/>
          <w:lang w:val="es-BO"/>
        </w:rPr>
        <w:drawing>
          <wp:inline distT="0" distB="0" distL="0" distR="0" wp14:anchorId="74DD5BFB" wp14:editId="13454D08">
            <wp:extent cx="6120765" cy="84474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8447405"/>
                    </a:xfrm>
                    <a:prstGeom prst="rect">
                      <a:avLst/>
                    </a:prstGeom>
                  </pic:spPr>
                </pic:pic>
              </a:graphicData>
            </a:graphic>
          </wp:inline>
        </w:drawing>
      </w:r>
    </w:p>
    <w:p w14:paraId="1269B24A" w14:textId="77777777" w:rsidR="00F23199" w:rsidRPr="00205281" w:rsidRDefault="00F23199" w:rsidP="00251C1D">
      <w:pPr>
        <w:jc w:val="center"/>
        <w:rPr>
          <w:rFonts w:cs="Arial"/>
          <w:b/>
          <w:sz w:val="18"/>
          <w:szCs w:val="18"/>
          <w:lang w:val="es-BO"/>
        </w:rPr>
      </w:pPr>
      <w:r w:rsidRPr="00205281">
        <w:rPr>
          <w:rFonts w:cs="Arial"/>
          <w:b/>
          <w:sz w:val="18"/>
          <w:szCs w:val="18"/>
          <w:lang w:val="es-BO"/>
        </w:rPr>
        <w:lastRenderedPageBreak/>
        <w:t>PARTE III</w:t>
      </w:r>
    </w:p>
    <w:p w14:paraId="7BE97B19" w14:textId="77777777" w:rsidR="00F23199" w:rsidRDefault="00F23199" w:rsidP="00251C1D">
      <w:pPr>
        <w:jc w:val="center"/>
        <w:rPr>
          <w:rFonts w:cs="Arial"/>
          <w:b/>
          <w:sz w:val="18"/>
          <w:szCs w:val="18"/>
          <w:lang w:val="es-BO"/>
        </w:rPr>
      </w:pPr>
      <w:r w:rsidRPr="00205281">
        <w:rPr>
          <w:rFonts w:cs="Arial"/>
          <w:b/>
          <w:sz w:val="18"/>
          <w:szCs w:val="18"/>
          <w:lang w:val="es-BO"/>
        </w:rPr>
        <w:t>ANEXO 1</w:t>
      </w:r>
    </w:p>
    <w:p w14:paraId="39F52ED2" w14:textId="77777777"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14:paraId="0E120D9A" w14:textId="77777777" w:rsidR="007D7DC6" w:rsidRPr="00E169D4" w:rsidRDefault="007D7DC6" w:rsidP="007D7DC6">
      <w:pPr>
        <w:rPr>
          <w:rFonts w:cs="Arial"/>
          <w:sz w:val="18"/>
          <w:szCs w:val="18"/>
          <w:lang w:val="es-BO"/>
        </w:rPr>
      </w:pPr>
    </w:p>
    <w:p w14:paraId="65A08238" w14:textId="77777777"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14:paraId="59B07DCD" w14:textId="77777777" w:rsidR="007D7DC6" w:rsidRPr="00E169D4" w:rsidRDefault="007D7DC6" w:rsidP="007D7DC6">
      <w:pPr>
        <w:pStyle w:val="Normal2"/>
        <w:ind w:left="2124" w:hanging="2124"/>
        <w:rPr>
          <w:rFonts w:ascii="Verdana" w:hAnsi="Verdana" w:cs="Arial"/>
          <w:b/>
          <w:sz w:val="18"/>
          <w:szCs w:val="18"/>
          <w:lang w:val="es-BO"/>
        </w:rPr>
      </w:pPr>
    </w:p>
    <w:p w14:paraId="62D70B0B" w14:textId="00C0963D"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14:paraId="6ECFA293" w14:textId="21E6B629"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14:paraId="7F14FC75" w14:textId="2AF20297"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14:paraId="2E9CCBBA" w14:textId="0ADB916C"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14:paraId="50406ED1" w14:textId="0B6AE466"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14:paraId="0607495D" w14:textId="77777777" w:rsidR="00C43113" w:rsidRDefault="00C43113" w:rsidP="007D7DC6">
      <w:pPr>
        <w:pStyle w:val="Normal2"/>
        <w:ind w:left="2115" w:hanging="2115"/>
        <w:rPr>
          <w:rFonts w:ascii="Verdana" w:hAnsi="Verdana" w:cs="Arial"/>
          <w:sz w:val="18"/>
          <w:szCs w:val="18"/>
          <w:lang w:val="es-BO"/>
        </w:rPr>
      </w:pPr>
    </w:p>
    <w:p w14:paraId="2F09201F" w14:textId="77777777"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14:paraId="0C221F08" w14:textId="77777777" w:rsidR="00C43113" w:rsidRPr="00E169D4" w:rsidRDefault="00C43113" w:rsidP="00C43113">
      <w:pPr>
        <w:pStyle w:val="Normal2"/>
        <w:rPr>
          <w:rFonts w:ascii="Verdana" w:hAnsi="Verdana" w:cs="Arial"/>
          <w:sz w:val="18"/>
          <w:szCs w:val="18"/>
          <w:lang w:val="es-BO"/>
        </w:rPr>
      </w:pPr>
    </w:p>
    <w:p w14:paraId="70E9E9F8" w14:textId="4C0F46C5"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r w:rsidR="00FC58D9">
        <w:rPr>
          <w:rFonts w:ascii="Verdana" w:hAnsi="Verdana" w:cs="Arial"/>
          <w:sz w:val="18"/>
          <w:szCs w:val="18"/>
          <w:lang w:val="es-BO"/>
        </w:rPr>
        <w:t>, no se debe presentar físicamente.</w:t>
      </w:r>
    </w:p>
    <w:p w14:paraId="58C1B06D" w14:textId="1B60D63B"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r w:rsidR="00FC58D9">
        <w:rPr>
          <w:rFonts w:ascii="Verdana" w:hAnsi="Verdana" w:cs="Arial"/>
          <w:sz w:val="18"/>
          <w:szCs w:val="18"/>
          <w:lang w:val="es-BO"/>
        </w:rPr>
        <w:t>, no se debe presentar físicamente.</w:t>
      </w:r>
    </w:p>
    <w:p w14:paraId="199A1DA4" w14:textId="76F5EBDE"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r w:rsidR="00FC58D9">
        <w:rPr>
          <w:rFonts w:ascii="Verdana" w:hAnsi="Verdana" w:cs="Arial"/>
          <w:sz w:val="18"/>
          <w:szCs w:val="18"/>
          <w:lang w:val="es-BO"/>
        </w:rPr>
        <w:t>, no se debe presentar físicamente.</w:t>
      </w:r>
    </w:p>
    <w:p w14:paraId="0E22BCE3" w14:textId="77777777" w:rsidR="00486F47"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B-4</w:t>
      </w:r>
      <w:r w:rsidRPr="009A0491">
        <w:rPr>
          <w:rFonts w:ascii="Verdana" w:hAnsi="Verdana" w:cs="Arial"/>
          <w:sz w:val="18"/>
          <w:szCs w:val="18"/>
          <w:lang w:val="es-BO"/>
        </w:rPr>
        <w:tab/>
      </w:r>
      <w:r w:rsidRPr="009A0491">
        <w:rPr>
          <w:rFonts w:ascii="Verdana" w:hAnsi="Verdana" w:cs="Arial"/>
          <w:sz w:val="18"/>
          <w:szCs w:val="18"/>
          <w:lang w:val="es-BO"/>
        </w:rPr>
        <w:tab/>
        <w:t>Costo de Trabajo de los Equipos</w:t>
      </w:r>
      <w:r w:rsidR="00FC58D9">
        <w:rPr>
          <w:rFonts w:ascii="Verdana" w:hAnsi="Verdana" w:cs="Arial"/>
          <w:sz w:val="18"/>
          <w:szCs w:val="18"/>
          <w:lang w:val="es-BO"/>
        </w:rPr>
        <w:t>, no se debe presentar físicamente.</w:t>
      </w:r>
    </w:p>
    <w:p w14:paraId="42574E2C" w14:textId="766EA7A8"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14:paraId="10B9D848" w14:textId="77777777" w:rsidR="009A0491" w:rsidRDefault="009A0491" w:rsidP="009A0491">
      <w:pPr>
        <w:pStyle w:val="Normal2"/>
        <w:ind w:left="2115" w:hanging="2115"/>
        <w:rPr>
          <w:rFonts w:ascii="Verdana" w:hAnsi="Verdana" w:cs="Arial"/>
          <w:sz w:val="18"/>
          <w:szCs w:val="18"/>
          <w:lang w:val="es-BO"/>
        </w:rPr>
      </w:pPr>
    </w:p>
    <w:p w14:paraId="4E7489A3" w14:textId="77777777"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14:paraId="114CF984" w14:textId="77777777" w:rsidR="00C43113" w:rsidRDefault="00C43113" w:rsidP="007D7DC6">
      <w:pPr>
        <w:pStyle w:val="Normal2"/>
        <w:ind w:left="2115" w:hanging="2115"/>
        <w:rPr>
          <w:rFonts w:ascii="Verdana" w:hAnsi="Verdana" w:cs="Arial"/>
          <w:sz w:val="18"/>
          <w:szCs w:val="18"/>
          <w:lang w:val="es-BO"/>
        </w:rPr>
      </w:pPr>
    </w:p>
    <w:p w14:paraId="6D864B8F" w14:textId="2D66D371"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14:paraId="058A96BC" w14:textId="5A872E47"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14:paraId="00614316" w14:textId="2584FACC"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14:paraId="5D889501" w14:textId="10D6C75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A-6</w:t>
      </w:r>
      <w:r w:rsidR="009A0491">
        <w:rPr>
          <w:rFonts w:ascii="Verdana" w:hAnsi="Verdana" w:cs="Arial"/>
          <w:sz w:val="18"/>
          <w:szCs w:val="18"/>
          <w:lang w:val="es-BO"/>
        </w:rPr>
        <w:tab/>
      </w:r>
      <w:r w:rsidRPr="009A0491">
        <w:rPr>
          <w:rFonts w:ascii="Verdana" w:hAnsi="Verdana" w:cs="Arial"/>
          <w:sz w:val="18"/>
          <w:szCs w:val="18"/>
          <w:lang w:val="es-BO"/>
        </w:rPr>
        <w:t>Equipo Mínimo Comprometido para la Obra</w:t>
      </w:r>
    </w:p>
    <w:p w14:paraId="08C86258" w14:textId="1C7FF36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14:paraId="5E0866EB" w14:textId="1A8C2198" w:rsidR="00BD7151" w:rsidRPr="00E169D4"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A-8</w:t>
      </w:r>
      <w:r w:rsidR="009A0491">
        <w:rPr>
          <w:rFonts w:ascii="Verdana" w:hAnsi="Verdana" w:cs="Arial"/>
          <w:sz w:val="18"/>
          <w:szCs w:val="18"/>
          <w:lang w:val="es-BO"/>
        </w:rPr>
        <w:tab/>
      </w:r>
      <w:r w:rsidRPr="009A0491">
        <w:rPr>
          <w:rFonts w:ascii="Verdana" w:hAnsi="Verdana" w:cs="Arial"/>
          <w:sz w:val="18"/>
          <w:szCs w:val="18"/>
          <w:lang w:val="es-BO"/>
        </w:rPr>
        <w:t>Cronograma de Movilización de Equipo</w:t>
      </w:r>
      <w:r w:rsidR="00F70B2F" w:rsidRPr="00F70B2F">
        <w:rPr>
          <w:rFonts w:ascii="Verdana" w:hAnsi="Verdana" w:cs="Arial"/>
          <w:sz w:val="18"/>
          <w:szCs w:val="18"/>
          <w:lang w:val="es-BO"/>
        </w:rPr>
        <w:t>, cuando corresponda</w:t>
      </w:r>
    </w:p>
    <w:p w14:paraId="088DF395" w14:textId="77777777"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14:paraId="48C640F8" w14:textId="77777777" w:rsidR="009A0491" w:rsidRPr="00E169D4" w:rsidRDefault="009A0491" w:rsidP="009A0491">
      <w:pPr>
        <w:jc w:val="both"/>
        <w:rPr>
          <w:rFonts w:cs="Arial"/>
          <w:sz w:val="18"/>
          <w:szCs w:val="18"/>
          <w:lang w:val="es-BO"/>
        </w:rPr>
      </w:pPr>
    </w:p>
    <w:p w14:paraId="78B73984" w14:textId="77777777" w:rsidR="009A0491" w:rsidRPr="00E169D4" w:rsidRDefault="009A0491" w:rsidP="009A0491">
      <w:pPr>
        <w:rPr>
          <w:rFonts w:cs="Arial"/>
          <w:b/>
          <w:sz w:val="18"/>
          <w:szCs w:val="18"/>
          <w:lang w:val="es-BO"/>
        </w:rPr>
      </w:pPr>
    </w:p>
    <w:p w14:paraId="28266B79" w14:textId="77777777" w:rsidR="009A0491" w:rsidRPr="00E169D4" w:rsidRDefault="009A0491" w:rsidP="009A0491">
      <w:pPr>
        <w:rPr>
          <w:rFonts w:cs="Arial"/>
          <w:sz w:val="18"/>
          <w:szCs w:val="18"/>
          <w:lang w:val="es-BO"/>
        </w:rPr>
      </w:pPr>
    </w:p>
    <w:p w14:paraId="64F5D7CC" w14:textId="77777777" w:rsidR="009A0491" w:rsidRPr="00E169D4" w:rsidRDefault="009A0491" w:rsidP="009A0491">
      <w:pPr>
        <w:rPr>
          <w:rFonts w:cs="Arial"/>
          <w:sz w:val="18"/>
          <w:szCs w:val="18"/>
          <w:lang w:val="es-BO"/>
        </w:rPr>
      </w:pPr>
    </w:p>
    <w:p w14:paraId="500044FF" w14:textId="77777777" w:rsidR="007D7DC6" w:rsidRDefault="007D7DC6" w:rsidP="00251C1D">
      <w:pPr>
        <w:jc w:val="center"/>
        <w:rPr>
          <w:rFonts w:cs="Arial"/>
          <w:b/>
          <w:sz w:val="18"/>
          <w:szCs w:val="18"/>
          <w:lang w:val="es-BO"/>
        </w:rPr>
      </w:pPr>
    </w:p>
    <w:p w14:paraId="4E923835" w14:textId="77777777" w:rsidR="007D7DC6" w:rsidRDefault="007D7DC6" w:rsidP="00251C1D">
      <w:pPr>
        <w:jc w:val="center"/>
        <w:rPr>
          <w:rFonts w:cs="Arial"/>
          <w:b/>
          <w:sz w:val="18"/>
          <w:szCs w:val="18"/>
          <w:lang w:val="es-BO"/>
        </w:rPr>
      </w:pPr>
    </w:p>
    <w:p w14:paraId="76A0A1F6" w14:textId="77777777" w:rsidR="007D7DC6" w:rsidRDefault="007D7DC6" w:rsidP="00251C1D">
      <w:pPr>
        <w:jc w:val="center"/>
        <w:rPr>
          <w:rFonts w:cs="Arial"/>
          <w:b/>
          <w:sz w:val="18"/>
          <w:szCs w:val="18"/>
          <w:lang w:val="es-BO"/>
        </w:rPr>
      </w:pPr>
    </w:p>
    <w:p w14:paraId="3C5FCC57" w14:textId="77777777" w:rsidR="007D7DC6" w:rsidRDefault="007D7DC6" w:rsidP="00251C1D">
      <w:pPr>
        <w:jc w:val="center"/>
        <w:rPr>
          <w:rFonts w:cs="Arial"/>
          <w:b/>
          <w:sz w:val="18"/>
          <w:szCs w:val="18"/>
          <w:lang w:val="es-BO"/>
        </w:rPr>
      </w:pPr>
    </w:p>
    <w:p w14:paraId="21EA947E" w14:textId="77777777" w:rsidR="007D7DC6" w:rsidRDefault="007D7DC6" w:rsidP="00251C1D">
      <w:pPr>
        <w:jc w:val="center"/>
        <w:rPr>
          <w:rFonts w:cs="Arial"/>
          <w:b/>
          <w:sz w:val="18"/>
          <w:szCs w:val="18"/>
          <w:lang w:val="es-BO"/>
        </w:rPr>
      </w:pPr>
    </w:p>
    <w:p w14:paraId="487B19F6" w14:textId="77777777" w:rsidR="007D7DC6" w:rsidRDefault="007D7DC6" w:rsidP="00251C1D">
      <w:pPr>
        <w:jc w:val="center"/>
        <w:rPr>
          <w:rFonts w:cs="Arial"/>
          <w:b/>
          <w:sz w:val="18"/>
          <w:szCs w:val="18"/>
          <w:lang w:val="es-BO"/>
        </w:rPr>
      </w:pPr>
    </w:p>
    <w:p w14:paraId="4D83E945" w14:textId="77777777" w:rsidR="007D7DC6" w:rsidRDefault="007D7DC6" w:rsidP="00251C1D">
      <w:pPr>
        <w:jc w:val="center"/>
        <w:rPr>
          <w:rFonts w:cs="Arial"/>
          <w:b/>
          <w:sz w:val="18"/>
          <w:szCs w:val="18"/>
          <w:lang w:val="es-BO"/>
        </w:rPr>
      </w:pPr>
    </w:p>
    <w:p w14:paraId="1441B917" w14:textId="77777777" w:rsidR="007D7DC6" w:rsidRDefault="007D7DC6" w:rsidP="00251C1D">
      <w:pPr>
        <w:jc w:val="center"/>
        <w:rPr>
          <w:rFonts w:cs="Arial"/>
          <w:b/>
          <w:sz w:val="18"/>
          <w:szCs w:val="18"/>
          <w:lang w:val="es-BO"/>
        </w:rPr>
      </w:pPr>
    </w:p>
    <w:p w14:paraId="0ACC68CA" w14:textId="77777777" w:rsidR="007D7DC6" w:rsidRDefault="007D7DC6" w:rsidP="00251C1D">
      <w:pPr>
        <w:jc w:val="center"/>
        <w:rPr>
          <w:rFonts w:cs="Arial"/>
          <w:b/>
          <w:sz w:val="18"/>
          <w:szCs w:val="18"/>
          <w:lang w:val="es-BO"/>
        </w:rPr>
      </w:pPr>
    </w:p>
    <w:p w14:paraId="0C771722" w14:textId="77777777" w:rsidR="007D7DC6" w:rsidRDefault="007D7DC6" w:rsidP="00251C1D">
      <w:pPr>
        <w:jc w:val="center"/>
        <w:rPr>
          <w:rFonts w:cs="Arial"/>
          <w:b/>
          <w:sz w:val="18"/>
          <w:szCs w:val="18"/>
          <w:lang w:val="es-BO"/>
        </w:rPr>
      </w:pPr>
    </w:p>
    <w:p w14:paraId="4FE9C86D" w14:textId="77777777" w:rsidR="007D7DC6" w:rsidRDefault="007D7DC6" w:rsidP="00251C1D">
      <w:pPr>
        <w:jc w:val="center"/>
        <w:rPr>
          <w:rFonts w:cs="Arial"/>
          <w:b/>
          <w:sz w:val="18"/>
          <w:szCs w:val="18"/>
          <w:lang w:val="es-BO"/>
        </w:rPr>
      </w:pPr>
    </w:p>
    <w:p w14:paraId="5815DECD" w14:textId="77777777" w:rsidR="007D7DC6" w:rsidRDefault="007D7DC6" w:rsidP="00251C1D">
      <w:pPr>
        <w:jc w:val="center"/>
        <w:rPr>
          <w:rFonts w:cs="Arial"/>
          <w:b/>
          <w:sz w:val="18"/>
          <w:szCs w:val="18"/>
          <w:lang w:val="es-BO"/>
        </w:rPr>
      </w:pPr>
    </w:p>
    <w:p w14:paraId="60B011FC" w14:textId="77777777" w:rsidR="007D7DC6" w:rsidRDefault="007D7DC6" w:rsidP="00251C1D">
      <w:pPr>
        <w:jc w:val="center"/>
        <w:rPr>
          <w:rFonts w:cs="Arial"/>
          <w:b/>
          <w:sz w:val="18"/>
          <w:szCs w:val="18"/>
          <w:lang w:val="es-BO"/>
        </w:rPr>
      </w:pPr>
    </w:p>
    <w:p w14:paraId="17829386" w14:textId="77777777" w:rsidR="007D7DC6" w:rsidRDefault="007D7DC6" w:rsidP="00251C1D">
      <w:pPr>
        <w:jc w:val="center"/>
        <w:rPr>
          <w:rFonts w:cs="Arial"/>
          <w:b/>
          <w:sz w:val="18"/>
          <w:szCs w:val="18"/>
          <w:lang w:val="es-BO"/>
        </w:rPr>
      </w:pPr>
    </w:p>
    <w:p w14:paraId="60471A35" w14:textId="77777777" w:rsidR="007D7DC6" w:rsidRDefault="007D7DC6" w:rsidP="00251C1D">
      <w:pPr>
        <w:jc w:val="center"/>
        <w:rPr>
          <w:rFonts w:cs="Arial"/>
          <w:b/>
          <w:sz w:val="18"/>
          <w:szCs w:val="18"/>
          <w:lang w:val="es-BO"/>
        </w:rPr>
      </w:pPr>
    </w:p>
    <w:p w14:paraId="0366B7AA" w14:textId="77777777" w:rsidR="007D7DC6" w:rsidRDefault="007D7DC6" w:rsidP="00251C1D">
      <w:pPr>
        <w:jc w:val="center"/>
        <w:rPr>
          <w:rFonts w:cs="Arial"/>
          <w:b/>
          <w:sz w:val="18"/>
          <w:szCs w:val="18"/>
          <w:lang w:val="es-BO"/>
        </w:rPr>
      </w:pPr>
    </w:p>
    <w:p w14:paraId="29B3D661" w14:textId="77777777" w:rsidR="007D7DC6" w:rsidRDefault="007D7DC6" w:rsidP="00251C1D">
      <w:pPr>
        <w:jc w:val="center"/>
        <w:rPr>
          <w:rFonts w:cs="Arial"/>
          <w:b/>
          <w:sz w:val="18"/>
          <w:szCs w:val="18"/>
          <w:lang w:val="es-BO"/>
        </w:rPr>
      </w:pPr>
    </w:p>
    <w:p w14:paraId="2FF48450" w14:textId="77777777" w:rsidR="007D7DC6" w:rsidRDefault="007D7DC6" w:rsidP="00251C1D">
      <w:pPr>
        <w:jc w:val="center"/>
        <w:rPr>
          <w:rFonts w:cs="Arial"/>
          <w:b/>
          <w:sz w:val="18"/>
          <w:szCs w:val="18"/>
          <w:lang w:val="es-BO"/>
        </w:rPr>
      </w:pPr>
    </w:p>
    <w:p w14:paraId="48F62DC8" w14:textId="77777777" w:rsidR="007D7DC6" w:rsidRDefault="007D7DC6" w:rsidP="00251C1D">
      <w:pPr>
        <w:jc w:val="center"/>
        <w:rPr>
          <w:rFonts w:cs="Arial"/>
          <w:b/>
          <w:sz w:val="18"/>
          <w:szCs w:val="18"/>
          <w:lang w:val="es-BO"/>
        </w:rPr>
      </w:pPr>
    </w:p>
    <w:p w14:paraId="72B25DE8" w14:textId="77777777" w:rsidR="007D7DC6" w:rsidRDefault="007D7DC6" w:rsidP="00251C1D">
      <w:pPr>
        <w:jc w:val="center"/>
        <w:rPr>
          <w:rFonts w:cs="Arial"/>
          <w:b/>
          <w:sz w:val="18"/>
          <w:szCs w:val="18"/>
          <w:lang w:val="es-BO"/>
        </w:rPr>
      </w:pPr>
    </w:p>
    <w:p w14:paraId="303A7755" w14:textId="77777777" w:rsidR="007D7DC6" w:rsidRDefault="007D7DC6" w:rsidP="00251C1D">
      <w:pPr>
        <w:jc w:val="center"/>
        <w:rPr>
          <w:rFonts w:cs="Arial"/>
          <w:b/>
          <w:sz w:val="18"/>
          <w:szCs w:val="18"/>
          <w:lang w:val="es-BO"/>
        </w:rPr>
      </w:pPr>
    </w:p>
    <w:p w14:paraId="0378F92D" w14:textId="77777777" w:rsidR="007D7DC6" w:rsidRDefault="007D7DC6" w:rsidP="00251C1D">
      <w:pPr>
        <w:jc w:val="center"/>
        <w:rPr>
          <w:rFonts w:cs="Arial"/>
          <w:b/>
          <w:sz w:val="18"/>
          <w:szCs w:val="18"/>
          <w:lang w:val="es-BO"/>
        </w:rPr>
      </w:pPr>
    </w:p>
    <w:p w14:paraId="0CD9CF55" w14:textId="77777777" w:rsidR="007D7DC6" w:rsidRDefault="007D7DC6" w:rsidP="00251C1D">
      <w:pPr>
        <w:jc w:val="center"/>
        <w:rPr>
          <w:rFonts w:cs="Arial"/>
          <w:b/>
          <w:sz w:val="18"/>
          <w:szCs w:val="18"/>
          <w:lang w:val="es-BO"/>
        </w:rPr>
      </w:pPr>
    </w:p>
    <w:p w14:paraId="120D91DE" w14:textId="77777777" w:rsidR="007D7DC6" w:rsidRDefault="007D7DC6" w:rsidP="00251C1D">
      <w:pPr>
        <w:jc w:val="center"/>
        <w:rPr>
          <w:rFonts w:cs="Arial"/>
          <w:b/>
          <w:sz w:val="18"/>
          <w:szCs w:val="18"/>
          <w:lang w:val="es-BO"/>
        </w:rPr>
      </w:pPr>
    </w:p>
    <w:p w14:paraId="302E2CEF" w14:textId="77777777" w:rsidR="007D7DC6" w:rsidRDefault="007D7DC6" w:rsidP="00251C1D">
      <w:pPr>
        <w:jc w:val="center"/>
        <w:rPr>
          <w:rFonts w:cs="Arial"/>
          <w:b/>
          <w:sz w:val="18"/>
          <w:szCs w:val="18"/>
          <w:lang w:val="es-BO"/>
        </w:rPr>
      </w:pPr>
    </w:p>
    <w:p w14:paraId="6F9F4989" w14:textId="77777777" w:rsidR="007D7DC6" w:rsidRDefault="007D7DC6" w:rsidP="00251C1D">
      <w:pPr>
        <w:jc w:val="center"/>
        <w:rPr>
          <w:rFonts w:cs="Arial"/>
          <w:b/>
          <w:sz w:val="18"/>
          <w:szCs w:val="18"/>
          <w:lang w:val="es-BO"/>
        </w:rPr>
      </w:pPr>
    </w:p>
    <w:p w14:paraId="241A814F" w14:textId="77777777" w:rsidR="007D7DC6" w:rsidRDefault="007D7DC6" w:rsidP="00251C1D">
      <w:pPr>
        <w:jc w:val="center"/>
        <w:rPr>
          <w:rFonts w:cs="Arial"/>
          <w:b/>
          <w:sz w:val="18"/>
          <w:szCs w:val="18"/>
          <w:lang w:val="es-BO"/>
        </w:rPr>
      </w:pPr>
    </w:p>
    <w:p w14:paraId="47247374" w14:textId="77777777" w:rsidR="00251C1D" w:rsidRPr="00205281" w:rsidRDefault="00251C1D" w:rsidP="00251C1D">
      <w:pPr>
        <w:jc w:val="center"/>
        <w:rPr>
          <w:rFonts w:cs="Arial"/>
          <w:b/>
          <w:sz w:val="18"/>
          <w:szCs w:val="18"/>
          <w:lang w:val="es-BO"/>
        </w:rPr>
      </w:pPr>
      <w:r w:rsidRPr="00205281">
        <w:rPr>
          <w:rFonts w:cs="Arial"/>
          <w:b/>
          <w:sz w:val="18"/>
          <w:szCs w:val="18"/>
          <w:lang w:val="es-BO"/>
        </w:rPr>
        <w:lastRenderedPageBreak/>
        <w:t xml:space="preserve">FORMULARIO A-1 </w:t>
      </w:r>
    </w:p>
    <w:p w14:paraId="5C6E0F44" w14:textId="77777777"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14:paraId="054C93A6" w14:textId="77777777"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14:paraId="680A6BC8" w14:textId="64205C77" w:rsidR="004C2E9D" w:rsidRPr="00205281" w:rsidRDefault="004C2E9D" w:rsidP="00251C1D">
      <w:pPr>
        <w:jc w:val="center"/>
        <w:rPr>
          <w:rFonts w:cs="Arial"/>
          <w:sz w:val="18"/>
          <w:szCs w:val="18"/>
          <w:lang w:val="es-BO"/>
        </w:rPr>
      </w:pPr>
    </w:p>
    <w:tbl>
      <w:tblPr>
        <w:tblW w:w="9908" w:type="dxa"/>
        <w:jc w:val="center"/>
        <w:tblLayout w:type="fixed"/>
        <w:tblLook w:val="04A0" w:firstRow="1" w:lastRow="0" w:firstColumn="1" w:lastColumn="0" w:noHBand="0" w:noVBand="1"/>
      </w:tblPr>
      <w:tblGrid>
        <w:gridCol w:w="1295"/>
        <w:gridCol w:w="391"/>
        <w:gridCol w:w="392"/>
        <w:gridCol w:w="392"/>
        <w:gridCol w:w="392"/>
        <w:gridCol w:w="393"/>
        <w:gridCol w:w="412"/>
        <w:gridCol w:w="41"/>
        <w:gridCol w:w="351"/>
        <w:gridCol w:w="393"/>
        <w:gridCol w:w="393"/>
        <w:gridCol w:w="392"/>
        <w:gridCol w:w="393"/>
        <w:gridCol w:w="410"/>
        <w:gridCol w:w="394"/>
        <w:gridCol w:w="393"/>
        <w:gridCol w:w="393"/>
        <w:gridCol w:w="392"/>
        <w:gridCol w:w="311"/>
        <w:gridCol w:w="359"/>
        <w:gridCol w:w="265"/>
        <w:gridCol w:w="407"/>
        <w:gridCol w:w="238"/>
        <w:gridCol w:w="425"/>
        <w:gridCol w:w="7"/>
        <w:gridCol w:w="284"/>
      </w:tblGrid>
      <w:tr w:rsidR="00205281" w:rsidRPr="00205281" w14:paraId="6C6BC3C1" w14:textId="77777777" w:rsidTr="00473148">
        <w:trPr>
          <w:trHeight w:val="277"/>
          <w:jc w:val="center"/>
        </w:trPr>
        <w:tc>
          <w:tcPr>
            <w:tcW w:w="990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C90904" w14:textId="77777777" w:rsidR="006A6FC8" w:rsidRPr="00205281" w:rsidRDefault="006A6FC8" w:rsidP="00A718DC">
            <w:pPr>
              <w:pStyle w:val="Prrafodelista"/>
              <w:numPr>
                <w:ilvl w:val="0"/>
                <w:numId w:val="33"/>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14:paraId="5C81E81B" w14:textId="77777777" w:rsidTr="00473148">
        <w:trPr>
          <w:trHeight w:val="32"/>
          <w:jc w:val="center"/>
        </w:trPr>
        <w:tc>
          <w:tcPr>
            <w:tcW w:w="990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7D41B321" w14:textId="77777777"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801B8A" w:rsidRPr="00205281" w14:paraId="193D93D1" w14:textId="77777777" w:rsidTr="00D42076">
        <w:trPr>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14:paraId="7EB23C08" w14:textId="77777777" w:rsidR="00801B8A" w:rsidRPr="00205281" w:rsidRDefault="00801B8A" w:rsidP="00801B8A">
            <w:pPr>
              <w:jc w:val="right"/>
              <w:rPr>
                <w:rFonts w:ascii="Arial" w:hAnsi="Arial" w:cs="Arial"/>
                <w:lang w:val="es-BO"/>
              </w:rPr>
            </w:pPr>
            <w:bookmarkStart w:id="57" w:name="_GoBack"/>
            <w:bookmarkEnd w:id="57"/>
            <w:r w:rsidRPr="00205281">
              <w:rPr>
                <w:rFonts w:ascii="Arial" w:hAnsi="Arial" w:cs="Arial"/>
                <w:b/>
                <w:bCs/>
                <w:lang w:val="es-BO"/>
              </w:rPr>
              <w:t>CUCE:</w:t>
            </w: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14:paraId="16B5F226" w14:textId="04A20EA2" w:rsidR="00801B8A" w:rsidRPr="00205281" w:rsidRDefault="00801B8A" w:rsidP="00801B8A">
            <w:pPr>
              <w:jc w:val="center"/>
              <w:rPr>
                <w:rFonts w:ascii="Arial" w:hAnsi="Arial" w:cs="Arial"/>
                <w:lang w:val="es-BO"/>
              </w:rPr>
            </w:pPr>
            <w:r>
              <w:rPr>
                <w:rFonts w:ascii="Arial" w:hAnsi="Arial" w:cs="Arial"/>
                <w:lang w:val="es-BO"/>
              </w:rPr>
              <w:t>2</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D175D5E" w14:textId="5817FF18" w:rsidR="00801B8A" w:rsidRPr="00205281" w:rsidRDefault="00801B8A" w:rsidP="00801B8A">
            <w:pPr>
              <w:jc w:val="center"/>
              <w:rPr>
                <w:rFonts w:ascii="Arial" w:hAnsi="Arial" w:cs="Arial"/>
                <w:lang w:val="es-BO"/>
              </w:rPr>
            </w:pPr>
            <w:r>
              <w:rPr>
                <w:rFonts w:ascii="Arial" w:hAnsi="Arial" w:cs="Arial"/>
                <w:lang w:val="es-BO"/>
              </w:rPr>
              <w:t>6</w:t>
            </w:r>
          </w:p>
        </w:tc>
        <w:tc>
          <w:tcPr>
            <w:tcW w:w="392" w:type="dxa"/>
            <w:tcBorders>
              <w:left w:val="single" w:sz="8" w:space="0" w:color="auto"/>
              <w:right w:val="single" w:sz="8" w:space="0" w:color="auto"/>
            </w:tcBorders>
            <w:shd w:val="clear" w:color="auto" w:fill="auto"/>
            <w:vAlign w:val="center"/>
          </w:tcPr>
          <w:p w14:paraId="6465B683" w14:textId="77777777" w:rsidR="00801B8A" w:rsidRPr="00205281" w:rsidRDefault="00801B8A" w:rsidP="00801B8A">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2D17B7DA" w14:textId="2BA215EF" w:rsidR="00801B8A" w:rsidRPr="00205281" w:rsidRDefault="00801B8A" w:rsidP="00801B8A">
            <w:pPr>
              <w:jc w:val="center"/>
              <w:rPr>
                <w:rFonts w:ascii="Arial" w:hAnsi="Arial" w:cs="Arial"/>
                <w:lang w:val="es-BO"/>
              </w:rPr>
            </w:pPr>
            <w:r>
              <w:rPr>
                <w:rFonts w:ascii="Arial" w:hAnsi="Arial" w:cs="Arial"/>
                <w:lang w:val="es-BO"/>
              </w:rPr>
              <w:t>0</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01F4EE21" w14:textId="04303FFA" w:rsidR="00801B8A" w:rsidRPr="00205281" w:rsidRDefault="00801B8A" w:rsidP="00801B8A">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C6029DA" w14:textId="4A131E9B" w:rsidR="00801B8A" w:rsidRPr="00205281" w:rsidRDefault="00801B8A" w:rsidP="00801B8A">
            <w:pPr>
              <w:jc w:val="center"/>
              <w:rPr>
                <w:rFonts w:ascii="Arial" w:hAnsi="Arial" w:cs="Arial"/>
                <w:lang w:val="es-BO"/>
              </w:rPr>
            </w:pPr>
            <w:r>
              <w:rPr>
                <w:rFonts w:ascii="Arial" w:hAnsi="Arial" w:cs="Arial"/>
                <w:lang w:val="es-BO"/>
              </w:rPr>
              <w:t>5</w:t>
            </w:r>
          </w:p>
        </w:tc>
        <w:tc>
          <w:tcPr>
            <w:tcW w:w="39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325D14" w14:textId="5A89F068" w:rsidR="00801B8A" w:rsidRPr="00205281" w:rsidRDefault="00801B8A" w:rsidP="00801B8A">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14:paraId="27297A52" w14:textId="77777777" w:rsidR="00801B8A" w:rsidRPr="00205281" w:rsidRDefault="00801B8A" w:rsidP="00801B8A">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7D465C27" w14:textId="78D8A649" w:rsidR="00801B8A" w:rsidRPr="00205281" w:rsidRDefault="00801B8A" w:rsidP="00801B8A">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F4A2D85" w14:textId="2A703CED" w:rsidR="00801B8A" w:rsidRPr="00205281" w:rsidRDefault="00801B8A" w:rsidP="00801B8A">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14:paraId="2BC109C8" w14:textId="77777777" w:rsidR="00801B8A" w:rsidRPr="00205281" w:rsidRDefault="00801B8A" w:rsidP="00801B8A">
            <w:pPr>
              <w:jc w:val="center"/>
              <w:rPr>
                <w:rFonts w:ascii="Arial" w:hAnsi="Arial" w:cs="Arial"/>
                <w:lang w:val="es-BO"/>
              </w:rPr>
            </w:pPr>
            <w:r w:rsidRPr="00205281">
              <w:rPr>
                <w:rFonts w:ascii="Arial" w:hAnsi="Arial" w:cs="Arial"/>
                <w:lang w:val="es-BO"/>
              </w:rPr>
              <w:t>-</w:t>
            </w:r>
          </w:p>
        </w:tc>
        <w:tc>
          <w:tcPr>
            <w:tcW w:w="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A0F58E" w14:textId="11097ADA" w:rsidR="00801B8A" w:rsidRPr="00205281" w:rsidRDefault="00801B8A" w:rsidP="00801B8A">
            <w:pPr>
              <w:jc w:val="center"/>
              <w:rPr>
                <w:rFonts w:ascii="Arial" w:hAnsi="Arial" w:cs="Arial"/>
                <w:lang w:val="es-BO"/>
              </w:rPr>
            </w:pPr>
            <w:r w:rsidRPr="00037645">
              <w:t>1</w:t>
            </w:r>
          </w:p>
        </w:tc>
        <w:tc>
          <w:tcPr>
            <w:tcW w:w="3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90F64" w14:textId="1AC8374A" w:rsidR="00801B8A" w:rsidRPr="00205281" w:rsidRDefault="00801B8A" w:rsidP="00801B8A">
            <w:pPr>
              <w:jc w:val="center"/>
              <w:rPr>
                <w:rFonts w:ascii="Arial" w:hAnsi="Arial" w:cs="Arial"/>
                <w:lang w:val="es-BO"/>
              </w:rPr>
            </w:pPr>
            <w:r w:rsidRPr="00037645">
              <w:t>6</w:t>
            </w:r>
          </w:p>
        </w:tc>
        <w:tc>
          <w:tcPr>
            <w:tcW w:w="3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0621E" w14:textId="5EBC673C" w:rsidR="00801B8A" w:rsidRPr="00205281" w:rsidRDefault="00801B8A" w:rsidP="00801B8A">
            <w:pPr>
              <w:jc w:val="center"/>
              <w:rPr>
                <w:rFonts w:ascii="Arial" w:hAnsi="Arial" w:cs="Arial"/>
                <w:lang w:val="es-BO"/>
              </w:rPr>
            </w:pPr>
            <w:r w:rsidRPr="00037645">
              <w:t>6</w:t>
            </w:r>
          </w:p>
        </w:tc>
        <w:tc>
          <w:tcPr>
            <w:tcW w:w="3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50FD3A" w14:textId="051B4030" w:rsidR="00801B8A" w:rsidRPr="00205281" w:rsidRDefault="00801B8A" w:rsidP="00801B8A">
            <w:pPr>
              <w:jc w:val="center"/>
              <w:rPr>
                <w:rFonts w:ascii="Arial" w:hAnsi="Arial" w:cs="Arial"/>
                <w:lang w:val="es-BO"/>
              </w:rPr>
            </w:pPr>
            <w:r w:rsidRPr="00037645">
              <w:t>6</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F7C3A" w14:textId="489E9762" w:rsidR="00801B8A" w:rsidRPr="00205281" w:rsidRDefault="00801B8A" w:rsidP="00801B8A">
            <w:pPr>
              <w:jc w:val="center"/>
              <w:rPr>
                <w:rFonts w:ascii="Arial" w:hAnsi="Arial" w:cs="Arial"/>
                <w:lang w:val="es-BO"/>
              </w:rPr>
            </w:pPr>
            <w:r w:rsidRPr="00037645">
              <w:t>9</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75010" w14:textId="4D68A0B4" w:rsidR="00801B8A" w:rsidRPr="00205281" w:rsidRDefault="00801B8A" w:rsidP="00801B8A">
            <w:pPr>
              <w:jc w:val="center"/>
              <w:rPr>
                <w:rFonts w:ascii="Arial" w:hAnsi="Arial" w:cs="Arial"/>
                <w:lang w:val="es-BO"/>
              </w:rPr>
            </w:pPr>
            <w:r w:rsidRPr="00037645">
              <w:t>6</w:t>
            </w:r>
          </w:p>
        </w:tc>
        <w:tc>
          <w:tcPr>
            <w:tcW w:w="3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1D951C" w14:textId="48588244" w:rsidR="00801B8A" w:rsidRPr="00205281" w:rsidRDefault="00801B8A" w:rsidP="00801B8A">
            <w:pPr>
              <w:jc w:val="center"/>
              <w:rPr>
                <w:rFonts w:ascii="Arial" w:hAnsi="Arial" w:cs="Arial"/>
                <w:lang w:val="es-BO"/>
              </w:rPr>
            </w:pPr>
            <w:r w:rsidRPr="00037645">
              <w:t>4</w:t>
            </w:r>
          </w:p>
        </w:tc>
        <w:tc>
          <w:tcPr>
            <w:tcW w:w="265" w:type="dxa"/>
            <w:tcBorders>
              <w:left w:val="single" w:sz="8" w:space="0" w:color="auto"/>
              <w:right w:val="single" w:sz="8" w:space="0" w:color="auto"/>
            </w:tcBorders>
            <w:shd w:val="clear" w:color="auto" w:fill="auto"/>
            <w:vAlign w:val="center"/>
          </w:tcPr>
          <w:p w14:paraId="0AEE3D6C" w14:textId="77777777" w:rsidR="00801B8A" w:rsidRPr="00205281" w:rsidRDefault="00801B8A" w:rsidP="00801B8A">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14:paraId="70B72196" w14:textId="0B3F304B" w:rsidR="00801B8A" w:rsidRPr="00205281" w:rsidRDefault="00801B8A" w:rsidP="00801B8A">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14:paraId="3C907107" w14:textId="77777777" w:rsidR="00801B8A" w:rsidRPr="00205281" w:rsidRDefault="00801B8A" w:rsidP="00801B8A">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0C4CE500" w14:textId="122C5B2E" w:rsidR="00801B8A" w:rsidRPr="00205281" w:rsidRDefault="00801B8A" w:rsidP="00801B8A">
            <w:pPr>
              <w:jc w:val="center"/>
              <w:rPr>
                <w:rFonts w:ascii="Arial" w:hAnsi="Arial" w:cs="Arial"/>
                <w:lang w:val="es-BO"/>
              </w:rPr>
            </w:pPr>
            <w:r>
              <w:rPr>
                <w:rFonts w:ascii="Arial" w:hAnsi="Arial" w:cs="Arial"/>
                <w:lang w:val="es-BO"/>
              </w:rPr>
              <w:t>1</w:t>
            </w:r>
          </w:p>
        </w:tc>
        <w:tc>
          <w:tcPr>
            <w:tcW w:w="291" w:type="dxa"/>
            <w:gridSpan w:val="2"/>
            <w:tcBorders>
              <w:top w:val="nil"/>
              <w:left w:val="single" w:sz="8" w:space="0" w:color="auto"/>
              <w:bottom w:val="nil"/>
              <w:right w:val="single" w:sz="12" w:space="0" w:color="244061" w:themeColor="accent1" w:themeShade="80"/>
            </w:tcBorders>
            <w:shd w:val="clear" w:color="auto" w:fill="auto"/>
            <w:vAlign w:val="center"/>
          </w:tcPr>
          <w:p w14:paraId="7CF9E11A" w14:textId="3FE3BD42" w:rsidR="00801B8A" w:rsidRPr="00DA49C1" w:rsidRDefault="00801B8A" w:rsidP="00801B8A">
            <w:pPr>
              <w:rPr>
                <w:rFonts w:ascii="Arial" w:hAnsi="Arial" w:cs="Arial"/>
                <w:sz w:val="10"/>
                <w:szCs w:val="10"/>
                <w:lang w:val="es-BO"/>
              </w:rPr>
            </w:pPr>
          </w:p>
        </w:tc>
      </w:tr>
      <w:tr w:rsidR="00DA49C1" w:rsidRPr="00205281" w14:paraId="33857A96" w14:textId="77777777" w:rsidTr="00473148">
        <w:trPr>
          <w:trHeight w:val="144"/>
          <w:jc w:val="center"/>
        </w:trPr>
        <w:tc>
          <w:tcPr>
            <w:tcW w:w="9908"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14:paraId="50AF8943" w14:textId="77777777" w:rsidR="00DA49C1" w:rsidRPr="00205281" w:rsidRDefault="00DA49C1" w:rsidP="00FF4101">
            <w:pPr>
              <w:rPr>
                <w:sz w:val="8"/>
                <w:lang w:val="es-BO"/>
              </w:rPr>
            </w:pPr>
            <w:r w:rsidRPr="00205281">
              <w:rPr>
                <w:rFonts w:ascii="Calibri" w:hAnsi="Calibri" w:cs="Calibri"/>
                <w:sz w:val="8"/>
                <w:lang w:val="es-BO"/>
              </w:rPr>
              <w:t> </w:t>
            </w:r>
          </w:p>
          <w:p w14:paraId="75B4C8BA" w14:textId="0A0A857C" w:rsidR="00DA49C1" w:rsidRPr="00205281" w:rsidRDefault="00DA49C1" w:rsidP="00FF4101">
            <w:pPr>
              <w:rPr>
                <w:sz w:val="8"/>
                <w:lang w:val="es-BO"/>
              </w:rPr>
            </w:pPr>
            <w:r w:rsidRPr="00205281">
              <w:rPr>
                <w:sz w:val="8"/>
                <w:lang w:val="es-BO"/>
              </w:rPr>
              <w:t> </w:t>
            </w:r>
          </w:p>
        </w:tc>
      </w:tr>
      <w:tr w:rsidR="00205281" w:rsidRPr="00205281" w14:paraId="4A71109B" w14:textId="77777777" w:rsidTr="00473148">
        <w:trPr>
          <w:trHeight w:val="277"/>
          <w:jc w:val="center"/>
        </w:trPr>
        <w:tc>
          <w:tcPr>
            <w:tcW w:w="370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2BC9F71" w14:textId="2E2C71CA"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5916"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393D6873" w14:textId="5B604EE9" w:rsidR="006A6FC8" w:rsidRPr="00ED7AE1" w:rsidRDefault="00FC4372" w:rsidP="00FF4101">
            <w:pPr>
              <w:jc w:val="center"/>
              <w:rPr>
                <w:rFonts w:ascii="Arial" w:hAnsi="Arial" w:cs="Arial"/>
                <w:b/>
                <w:lang w:val="es-BO"/>
              </w:rPr>
            </w:pPr>
            <w:r w:rsidRPr="00FC4372">
              <w:rPr>
                <w:rFonts w:ascii="Arial" w:hAnsi="Arial" w:cs="Arial"/>
                <w:b/>
                <w:lang w:val="es-BO"/>
              </w:rPr>
              <w:t>OBRA DE MANTENIMIENTO DE LA CUBIERTA EN EL INMUEBLE INGAVI – YANACOCHA DEL BCB</w:t>
            </w:r>
          </w:p>
        </w:tc>
        <w:tc>
          <w:tcPr>
            <w:tcW w:w="284" w:type="dxa"/>
            <w:tcBorders>
              <w:top w:val="nil"/>
              <w:left w:val="nil"/>
              <w:bottom w:val="nil"/>
              <w:right w:val="single" w:sz="12" w:space="0" w:color="244061" w:themeColor="accent1" w:themeShade="80"/>
            </w:tcBorders>
            <w:shd w:val="clear" w:color="auto" w:fill="auto"/>
            <w:vAlign w:val="center"/>
            <w:hideMark/>
          </w:tcPr>
          <w:p w14:paraId="03DCD8AD" w14:textId="77777777"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14:paraId="2E2E524E" w14:textId="77777777" w:rsidTr="00473148">
        <w:trPr>
          <w:trHeight w:val="42"/>
          <w:jc w:val="center"/>
        </w:trPr>
        <w:tc>
          <w:tcPr>
            <w:tcW w:w="9908"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E96E724" w14:textId="77777777" w:rsidR="006A6FC8" w:rsidRPr="00205281" w:rsidRDefault="006A6FC8" w:rsidP="00FF4101">
            <w:pPr>
              <w:rPr>
                <w:rFonts w:ascii="Arial" w:hAnsi="Arial" w:cs="Arial"/>
                <w:sz w:val="8"/>
                <w:lang w:val="es-BO"/>
              </w:rPr>
            </w:pPr>
          </w:p>
        </w:tc>
      </w:tr>
    </w:tbl>
    <w:p w14:paraId="4B4AE06C" w14:textId="77777777" w:rsidR="006A6FC8" w:rsidRPr="00205281" w:rsidRDefault="006A6FC8" w:rsidP="00251C1D">
      <w:pPr>
        <w:jc w:val="center"/>
        <w:rPr>
          <w:rFonts w:cs="Arial"/>
          <w:sz w:val="18"/>
          <w:szCs w:val="18"/>
          <w:lang w:val="es-BO"/>
        </w:rPr>
      </w:pPr>
    </w:p>
    <w:p w14:paraId="12906ED9" w14:textId="77777777"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14:paraId="7624ED5F" w14:textId="77777777" w:rsidR="00DA60D3" w:rsidRPr="00205281" w:rsidRDefault="00DA60D3" w:rsidP="00624A28">
      <w:pPr>
        <w:jc w:val="center"/>
        <w:rPr>
          <w:rFonts w:cs="Arial"/>
          <w:b/>
          <w:lang w:val="es-BO"/>
        </w:rPr>
      </w:pPr>
    </w:p>
    <w:p w14:paraId="01B34097" w14:textId="77777777"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14:paraId="54C183B2" w14:textId="77777777" w:rsidR="00F06C3F" w:rsidRPr="00205281" w:rsidRDefault="00F06C3F" w:rsidP="00F06C3F">
      <w:pPr>
        <w:suppressAutoHyphens/>
        <w:ind w:left="360"/>
        <w:jc w:val="both"/>
        <w:rPr>
          <w:rFonts w:cs="Arial"/>
          <w:b/>
          <w:sz w:val="18"/>
          <w:szCs w:val="18"/>
          <w:lang w:val="es-BO"/>
        </w:rPr>
      </w:pPr>
    </w:p>
    <w:p w14:paraId="1EE62F44" w14:textId="4D076996" w:rsidR="00390DB9" w:rsidRPr="00205281" w:rsidRDefault="00390DB9" w:rsidP="00A718DC">
      <w:pPr>
        <w:numPr>
          <w:ilvl w:val="0"/>
          <w:numId w:val="17"/>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14:paraId="7FB007E2" w14:textId="306A8313" w:rsidR="00390DB9" w:rsidRPr="00205281" w:rsidRDefault="00390DB9" w:rsidP="00A718DC">
      <w:pPr>
        <w:numPr>
          <w:ilvl w:val="0"/>
          <w:numId w:val="17"/>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14:paraId="1F2B748C" w14:textId="013332BE" w:rsidR="00390DB9" w:rsidRPr="00205281" w:rsidRDefault="00C048A5" w:rsidP="00A718DC">
      <w:pPr>
        <w:numPr>
          <w:ilvl w:val="0"/>
          <w:numId w:val="17"/>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14:paraId="6122D3AF" w14:textId="242E5766" w:rsidR="00F06C3F" w:rsidRPr="00205281" w:rsidRDefault="00F06C3F" w:rsidP="00A718DC">
      <w:pPr>
        <w:numPr>
          <w:ilvl w:val="0"/>
          <w:numId w:val="17"/>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14:paraId="101FBC97" w14:textId="20DBBCA0" w:rsidR="00F244EA" w:rsidRPr="00205281" w:rsidRDefault="00F244EA" w:rsidP="00A718DC">
      <w:pPr>
        <w:pStyle w:val="Prrafodelista"/>
        <w:numPr>
          <w:ilvl w:val="0"/>
          <w:numId w:val="17"/>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14:paraId="2C92A26E" w14:textId="205BBB5D" w:rsidR="00F06C3F" w:rsidRPr="00205281" w:rsidRDefault="00F06C3F" w:rsidP="00A718DC">
      <w:pPr>
        <w:numPr>
          <w:ilvl w:val="0"/>
          <w:numId w:val="17"/>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14:paraId="106E2AEF" w14:textId="3B5EC50A" w:rsidR="004B0E8F" w:rsidRPr="00205281" w:rsidRDefault="004B0E8F" w:rsidP="00A718DC">
      <w:pPr>
        <w:numPr>
          <w:ilvl w:val="0"/>
          <w:numId w:val="17"/>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14:paraId="6D71C58C" w14:textId="0C283249" w:rsidR="00B5235A" w:rsidRPr="00205281" w:rsidRDefault="00B5235A" w:rsidP="00A718DC">
      <w:pPr>
        <w:numPr>
          <w:ilvl w:val="0"/>
          <w:numId w:val="17"/>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14:paraId="40B48AF0" w14:textId="52D026E1" w:rsidR="004B0E8F" w:rsidRDefault="004B0E8F" w:rsidP="00A718DC">
      <w:pPr>
        <w:numPr>
          <w:ilvl w:val="0"/>
          <w:numId w:val="17"/>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14:paraId="0E95DD7E" w14:textId="051A571A" w:rsidR="00C872CD" w:rsidRPr="00205281" w:rsidRDefault="00C872CD" w:rsidP="00A718DC">
      <w:pPr>
        <w:numPr>
          <w:ilvl w:val="0"/>
          <w:numId w:val="17"/>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14:paraId="6942F56C" w14:textId="77777777" w:rsidR="00336C70" w:rsidRPr="00205281" w:rsidRDefault="00336C70" w:rsidP="00426E18">
      <w:pPr>
        <w:ind w:left="360"/>
        <w:jc w:val="both"/>
        <w:rPr>
          <w:rFonts w:cs="Arial"/>
          <w:sz w:val="18"/>
          <w:szCs w:val="18"/>
          <w:lang w:val="es-BO"/>
        </w:rPr>
      </w:pPr>
    </w:p>
    <w:p w14:paraId="48CE2113" w14:textId="77777777"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14:paraId="26D7C4DF" w14:textId="77777777" w:rsidR="00336C70" w:rsidRPr="00205281" w:rsidRDefault="00336C70" w:rsidP="00336C70">
      <w:pPr>
        <w:jc w:val="both"/>
        <w:rPr>
          <w:rFonts w:cs="Arial"/>
          <w:b/>
          <w:sz w:val="18"/>
          <w:szCs w:val="18"/>
          <w:lang w:val="es-BO"/>
        </w:rPr>
      </w:pPr>
    </w:p>
    <w:p w14:paraId="3EA8793A" w14:textId="1ACFB939"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w:t>
      </w:r>
      <w:r w:rsidR="000146B8" w:rsidRPr="00DE41B6">
        <w:rPr>
          <w:rFonts w:cs="Arial"/>
          <w:b/>
          <w:sz w:val="18"/>
          <w:szCs w:val="18"/>
          <w:u w:val="single"/>
          <w:lang w:val="es-BO"/>
        </w:rPr>
        <w:t>original o fotocopia legalizada</w:t>
      </w:r>
      <w:r w:rsidR="000146B8" w:rsidRPr="00205281">
        <w:rPr>
          <w:rFonts w:cs="Arial"/>
          <w:sz w:val="18"/>
          <w:szCs w:val="18"/>
          <w:lang w:val="es-BO"/>
        </w:rPr>
        <w:t xml:space="preserve">,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14:paraId="603F7438" w14:textId="77777777" w:rsidR="00C96540" w:rsidRPr="00205281" w:rsidRDefault="00C96540" w:rsidP="00426E18">
      <w:pPr>
        <w:jc w:val="both"/>
        <w:rPr>
          <w:rFonts w:cs="Arial"/>
          <w:sz w:val="18"/>
          <w:szCs w:val="18"/>
          <w:lang w:val="es-BO"/>
        </w:rPr>
      </w:pPr>
    </w:p>
    <w:p w14:paraId="7D5A737D" w14:textId="0F5E7F34" w:rsidR="00BC2008" w:rsidRPr="00205281" w:rsidRDefault="00BC2008"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14:paraId="120D78E0" w14:textId="374295D4" w:rsidR="00BC2008" w:rsidRPr="00205281" w:rsidRDefault="00BC2008"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14:paraId="29E2E399" w14:textId="107AB8BD" w:rsidR="00BE5851" w:rsidRPr="00205281" w:rsidRDefault="00BE585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14:paraId="00421D3B" w14:textId="4F0DF284" w:rsidR="00BE5851" w:rsidRPr="00205281" w:rsidRDefault="00BE585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14:paraId="03682034" w14:textId="0E13B05E" w:rsidR="00BE5851" w:rsidRPr="00205281" w:rsidRDefault="00C505A1"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Comercio, ésta inscripción podrá exceptuarse para otros proponentes cuya normativa legal </w:t>
      </w:r>
      <w:r w:rsidRPr="00205281">
        <w:rPr>
          <w:rFonts w:cs="Arial"/>
          <w:szCs w:val="18"/>
          <w:lang w:val="es-BO"/>
        </w:rPr>
        <w:lastRenderedPageBreak/>
        <w:t>inherente a su constitución así lo prevea.</w:t>
      </w:r>
      <w:r w:rsidR="00493EB6" w:rsidRPr="00205281">
        <w:rPr>
          <w:rFonts w:cs="Arial"/>
          <w:szCs w:val="18"/>
          <w:lang w:val="es-BO"/>
        </w:rPr>
        <w:t xml:space="preserve"> Aquellas Empresas Unipersonales que no acrediten un Representante Legal no deberán presentar este Poder.</w:t>
      </w:r>
    </w:p>
    <w:p w14:paraId="4CA80E1C" w14:textId="46670141" w:rsidR="005A5146" w:rsidRPr="00205281" w:rsidRDefault="005A5146" w:rsidP="00A718DC">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14:paraId="66321841" w14:textId="77777777" w:rsidR="00E20EC1" w:rsidRPr="00205281" w:rsidRDefault="00E20EC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14:paraId="2AD965A2" w14:textId="77777777" w:rsidR="008436C0" w:rsidRPr="00205281" w:rsidRDefault="00E20EC1"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14:paraId="711CC088" w14:textId="77777777" w:rsidR="00CA2859" w:rsidRPr="00205281" w:rsidRDefault="00CA2859"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14:paraId="2D97ADE6" w14:textId="77777777" w:rsidR="009139A6" w:rsidRPr="009139A6" w:rsidRDefault="009139A6" w:rsidP="00A718DC">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14:paraId="2EF7278C" w14:textId="10C2CBDF" w:rsidR="009139A6" w:rsidRPr="009139A6" w:rsidRDefault="009139A6" w:rsidP="00A718DC">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14:paraId="77130296" w14:textId="1D45782B" w:rsidR="00326A36" w:rsidRPr="00205281" w:rsidRDefault="00326A36" w:rsidP="00A718DC">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14:paraId="2F5724F6" w14:textId="0E6AE6BD" w:rsidR="008436C0" w:rsidRDefault="00ED7AE1" w:rsidP="00A718DC">
      <w:pPr>
        <w:pStyle w:val="Prrafodelista"/>
        <w:numPr>
          <w:ilvl w:val="0"/>
          <w:numId w:val="10"/>
        </w:numPr>
        <w:tabs>
          <w:tab w:val="clear" w:pos="1770"/>
        </w:tabs>
        <w:ind w:left="810" w:hanging="360"/>
        <w:jc w:val="both"/>
        <w:rPr>
          <w:rFonts w:cs="Arial"/>
          <w:szCs w:val="18"/>
          <w:lang w:val="es-BO"/>
        </w:rPr>
      </w:pPr>
      <w:r w:rsidRPr="00ED7AE1">
        <w:rPr>
          <w:rFonts w:cs="Arial"/>
          <w:szCs w:val="18"/>
          <w:lang w:val="es-BO"/>
        </w:rPr>
        <w:t>D</w:t>
      </w:r>
      <w:r w:rsidR="008436C0" w:rsidRPr="00ED7AE1">
        <w:rPr>
          <w:rFonts w:cs="Arial"/>
          <w:szCs w:val="18"/>
          <w:lang w:val="es-BO"/>
        </w:rPr>
        <w:t>ocumentación requerida en las especificaciones técnicas y/o condiciones técnicas</w:t>
      </w:r>
      <w:r w:rsidR="00814F57">
        <w:rPr>
          <w:rFonts w:cs="Arial"/>
          <w:szCs w:val="18"/>
          <w:lang w:val="es-BO"/>
        </w:rPr>
        <w:t>:</w:t>
      </w:r>
    </w:p>
    <w:p w14:paraId="3622A8E4" w14:textId="77777777" w:rsidR="00814F57" w:rsidRPr="00205281" w:rsidRDefault="00814F57" w:rsidP="00814F57">
      <w:pPr>
        <w:pStyle w:val="Prrafodelista"/>
        <w:ind w:left="810" w:firstLine="0"/>
        <w:jc w:val="both"/>
        <w:rPr>
          <w:rFonts w:cs="Arial"/>
          <w:szCs w:val="18"/>
          <w:lang w:val="es-BO"/>
        </w:rPr>
      </w:pPr>
    </w:p>
    <w:p w14:paraId="3D31BD92" w14:textId="33A6507F" w:rsidR="00E20EC1" w:rsidRDefault="00782C14" w:rsidP="00A06C10">
      <w:pPr>
        <w:pStyle w:val="Prrafodelista"/>
        <w:numPr>
          <w:ilvl w:val="0"/>
          <w:numId w:val="69"/>
        </w:numPr>
        <w:ind w:left="1418"/>
        <w:jc w:val="both"/>
        <w:rPr>
          <w:rFonts w:cs="Arial"/>
          <w:szCs w:val="18"/>
          <w:lang w:val="es-BO"/>
        </w:rPr>
      </w:pPr>
      <w:r>
        <w:rPr>
          <w:rFonts w:cs="Arial"/>
          <w:szCs w:val="18"/>
          <w:lang w:val="es-BO"/>
        </w:rPr>
        <w:t xml:space="preserve">Documentación de respaldo de la </w:t>
      </w:r>
      <w:r w:rsidR="00814F57">
        <w:rPr>
          <w:rFonts w:cs="Arial"/>
          <w:szCs w:val="18"/>
          <w:lang w:val="es-BO"/>
        </w:rPr>
        <w:t xml:space="preserve">Formación </w:t>
      </w:r>
      <w:r>
        <w:rPr>
          <w:rFonts w:cs="Arial"/>
          <w:szCs w:val="18"/>
          <w:lang w:val="es-BO"/>
        </w:rPr>
        <w:t xml:space="preserve">del Residente de Obra según </w:t>
      </w:r>
      <w:r w:rsidR="00814F57">
        <w:rPr>
          <w:rFonts w:cs="Arial"/>
          <w:szCs w:val="18"/>
          <w:lang w:val="es-BO"/>
        </w:rPr>
        <w:t xml:space="preserve">el numeral </w:t>
      </w:r>
      <w:r>
        <w:rPr>
          <w:rFonts w:cs="Arial"/>
          <w:szCs w:val="18"/>
          <w:lang w:val="es-BO"/>
        </w:rPr>
        <w:t xml:space="preserve">3) del </w:t>
      </w:r>
      <w:r w:rsidR="00814F57">
        <w:rPr>
          <w:rFonts w:cs="Arial"/>
          <w:szCs w:val="18"/>
          <w:lang w:val="es-BO"/>
        </w:rPr>
        <w:t>inciso</w:t>
      </w:r>
      <w:r>
        <w:rPr>
          <w:rFonts w:cs="Arial"/>
          <w:szCs w:val="18"/>
          <w:lang w:val="es-BO"/>
        </w:rPr>
        <w:t xml:space="preserve"> D. de las Especificaciones Técnicas</w:t>
      </w:r>
      <w:r w:rsidR="00814F57">
        <w:rPr>
          <w:rFonts w:cs="Arial"/>
          <w:szCs w:val="18"/>
          <w:lang w:val="es-BO"/>
        </w:rPr>
        <w:t>.</w:t>
      </w:r>
    </w:p>
    <w:p w14:paraId="01F2B25E" w14:textId="190F4D44" w:rsidR="00545D9C" w:rsidRPr="00205281" w:rsidRDefault="00545D9C" w:rsidP="00A06C10">
      <w:pPr>
        <w:pStyle w:val="Prrafodelista"/>
        <w:numPr>
          <w:ilvl w:val="0"/>
          <w:numId w:val="69"/>
        </w:numPr>
        <w:ind w:left="1418"/>
        <w:jc w:val="both"/>
        <w:rPr>
          <w:rFonts w:cs="Arial"/>
          <w:szCs w:val="18"/>
          <w:lang w:val="es-BO"/>
        </w:rPr>
      </w:pPr>
      <w:r>
        <w:rPr>
          <w:rFonts w:cs="Arial"/>
          <w:szCs w:val="18"/>
          <w:lang w:val="es-BO"/>
        </w:rPr>
        <w:t>Certificado de garantía de operatividad y adecuado rendimiento del equipo y maquinaria ofertado.</w:t>
      </w:r>
    </w:p>
    <w:p w14:paraId="38425977" w14:textId="77777777" w:rsidR="00336C70" w:rsidRPr="00205281" w:rsidRDefault="00336C70" w:rsidP="0036751A">
      <w:pPr>
        <w:pStyle w:val="Prrafodelista"/>
        <w:ind w:left="810"/>
        <w:jc w:val="both"/>
        <w:rPr>
          <w:rFonts w:cs="Arial"/>
          <w:szCs w:val="18"/>
          <w:lang w:val="es-BO" w:eastAsia="es-ES"/>
        </w:rPr>
      </w:pPr>
    </w:p>
    <w:p w14:paraId="646EF262" w14:textId="77777777" w:rsidR="00B45A9B" w:rsidRPr="00205281" w:rsidRDefault="00B45A9B" w:rsidP="00B45A9B">
      <w:pPr>
        <w:jc w:val="center"/>
        <w:rPr>
          <w:rFonts w:cs="Arial"/>
          <w:b/>
          <w:i/>
          <w:lang w:val="es-BO"/>
        </w:rPr>
      </w:pPr>
    </w:p>
    <w:p w14:paraId="0F5596BC" w14:textId="77777777" w:rsidR="00336C70" w:rsidRPr="00205281" w:rsidRDefault="00336C70" w:rsidP="00336C70">
      <w:pPr>
        <w:ind w:left="360"/>
        <w:jc w:val="both"/>
        <w:rPr>
          <w:rFonts w:cs="Arial"/>
          <w:sz w:val="18"/>
          <w:szCs w:val="18"/>
          <w:lang w:val="es-BO"/>
        </w:rPr>
      </w:pPr>
    </w:p>
    <w:p w14:paraId="61846ACF" w14:textId="77777777" w:rsidR="00042B36" w:rsidRPr="00203A05" w:rsidRDefault="00042B36" w:rsidP="00EC43D6">
      <w:pPr>
        <w:rPr>
          <w:lang w:val="es-BO"/>
        </w:rPr>
      </w:pPr>
    </w:p>
    <w:p w14:paraId="3002701A" w14:textId="6BD529B2" w:rsidR="008436C0" w:rsidRPr="00203A05" w:rsidRDefault="008436C0" w:rsidP="008436C0">
      <w:pPr>
        <w:jc w:val="center"/>
        <w:rPr>
          <w:rFonts w:cs="Arial"/>
          <w:b/>
          <w:i/>
          <w:sz w:val="18"/>
          <w:szCs w:val="18"/>
          <w:lang w:val="es-BO"/>
        </w:rPr>
      </w:pPr>
      <w:r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Pr="00203A05">
        <w:rPr>
          <w:rFonts w:cs="Arial"/>
          <w:b/>
          <w:i/>
          <w:sz w:val="18"/>
          <w:szCs w:val="18"/>
          <w:lang w:val="es-BO"/>
        </w:rPr>
        <w:t>del proponente)</w:t>
      </w:r>
    </w:p>
    <w:p w14:paraId="6893544F" w14:textId="77777777"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14:paraId="771643BF" w14:textId="77777777" w:rsidR="00FA5398" w:rsidRPr="00205281" w:rsidRDefault="00A040AB" w:rsidP="00F23199">
      <w:pPr>
        <w:jc w:val="center"/>
        <w:rPr>
          <w:rFonts w:cs="Arial"/>
          <w:b/>
          <w:sz w:val="18"/>
          <w:szCs w:val="18"/>
          <w:lang w:val="es-BO"/>
        </w:rPr>
      </w:pPr>
      <w:r w:rsidRPr="00205281">
        <w:rPr>
          <w:rFonts w:cs="Arial"/>
          <w:b/>
          <w:sz w:val="18"/>
          <w:szCs w:val="18"/>
          <w:lang w:val="es-BO"/>
        </w:rPr>
        <w:br w:type="page"/>
      </w:r>
      <w:r w:rsidR="00FA5398" w:rsidRPr="00205281">
        <w:rPr>
          <w:rFonts w:cs="Arial"/>
          <w:b/>
          <w:sz w:val="18"/>
          <w:szCs w:val="18"/>
          <w:lang w:val="es-BO"/>
        </w:rPr>
        <w:lastRenderedPageBreak/>
        <w:t>FORMULARIO A-2a</w:t>
      </w:r>
    </w:p>
    <w:p w14:paraId="2C31E98E"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11D9A71C" w14:textId="77777777"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14:paraId="65EC8B53" w14:textId="77777777"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14:paraId="17AF4EFA" w14:textId="77777777"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A9EB29"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14:paraId="63273711"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3B758072"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5CD7506"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60F3853"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0F0BD7E"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EA24F7B"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3D0112D" w14:textId="77777777"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202FCFFB" w14:textId="77777777"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14:paraId="654A817C" w14:textId="77777777"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76565FD0" w14:textId="77777777"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6AA6B2BC" w14:textId="77777777"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14:paraId="1823C006" w14:textId="77777777"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14:paraId="2E8A64F9"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E50602E"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3C866F45"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C678A81"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7B392192" w14:textId="77777777"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14:paraId="59C9CC68"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DB3A10D"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5F363F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F2CDC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711C7B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026E00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E6DBA73"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429686F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3C3E275"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2CD3759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7535948" w14:textId="77777777"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6394EBCE" w14:textId="77777777" w:rsidR="00FB1C3E" w:rsidRPr="00205281" w:rsidRDefault="00FB1C3E" w:rsidP="00FB1C3E">
            <w:pPr>
              <w:rPr>
                <w:sz w:val="2"/>
                <w:szCs w:val="2"/>
                <w:lang w:val="es-BO"/>
              </w:rPr>
            </w:pPr>
            <w:r w:rsidRPr="00205281">
              <w:rPr>
                <w:sz w:val="2"/>
                <w:szCs w:val="2"/>
                <w:lang w:val="es-BO"/>
              </w:rPr>
              <w:t> </w:t>
            </w:r>
          </w:p>
        </w:tc>
      </w:tr>
      <w:tr w:rsidR="00205281" w:rsidRPr="00205281" w14:paraId="2B25BD8C" w14:textId="77777777"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72788354"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14532CE6"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5EE1EF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BA6FE5F"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61E56DF6"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9B868DC"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29B8860"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CBBD84"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A32477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EDA51D"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8E3F213" w14:textId="77777777"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14:paraId="2BCA80A5" w14:textId="77777777"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2B60732" w14:textId="77777777"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C3EC70D"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3F673F46"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6F33C8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6576DB"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8DA6C6"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43AD1B"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4C0F8"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57BD3F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7F9D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D65B2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672D2A9"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0876C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C1CB3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69EFBA5"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C288E8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F1BE78"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724D61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36EC2E"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50F6BC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46CFCAE2" w14:textId="77777777"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0796233"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4BB8F05B" w14:textId="77777777"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0E9A4E2" w14:textId="77777777"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6E673E87"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9D6A560"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A930FBF"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1A7B0B8D" w14:textId="77777777" w:rsidTr="00FB1C3E">
        <w:trPr>
          <w:trHeight w:val="158"/>
          <w:jc w:val="center"/>
        </w:trPr>
        <w:tc>
          <w:tcPr>
            <w:tcW w:w="3009" w:type="dxa"/>
            <w:gridSpan w:val="9"/>
            <w:vMerge/>
            <w:tcBorders>
              <w:top w:val="nil"/>
              <w:left w:val="single" w:sz="12" w:space="0" w:color="auto"/>
              <w:bottom w:val="nil"/>
              <w:right w:val="nil"/>
            </w:tcBorders>
            <w:vAlign w:val="center"/>
            <w:hideMark/>
          </w:tcPr>
          <w:p w14:paraId="2CA7184B" w14:textId="77777777"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14:paraId="215BC712" w14:textId="77777777"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58F0BE80" w14:textId="77777777"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26C920D9"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0CFDF156" w14:textId="77777777"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14:paraId="0520352E"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14:paraId="3FA4DD62" w14:textId="77777777"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14:paraId="32CDD0DE"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CD2AD71"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95484E4"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4F88B6D0" w14:textId="77777777" w:rsidTr="00FB1C3E">
        <w:trPr>
          <w:trHeight w:val="216"/>
          <w:jc w:val="center"/>
        </w:trPr>
        <w:tc>
          <w:tcPr>
            <w:tcW w:w="3009" w:type="dxa"/>
            <w:gridSpan w:val="9"/>
            <w:vMerge/>
            <w:tcBorders>
              <w:top w:val="nil"/>
              <w:left w:val="single" w:sz="12" w:space="0" w:color="auto"/>
              <w:bottom w:val="nil"/>
              <w:right w:val="nil"/>
            </w:tcBorders>
            <w:vAlign w:val="center"/>
            <w:hideMark/>
          </w:tcPr>
          <w:p w14:paraId="7D76E933" w14:textId="77777777"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5DD4695" w14:textId="77777777"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14:paraId="24E9A21D" w14:textId="77777777"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14:paraId="31FD0029"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14:paraId="51FC05A0" w14:textId="77777777"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14:paraId="4C70B812" w14:textId="77777777"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14:paraId="1B52686D" w14:textId="77777777"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14:paraId="437CE7ED" w14:textId="77777777"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29DA5022"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3740E472"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31332E0F" w14:textId="77777777" w:rsidTr="00FB1C3E">
        <w:trPr>
          <w:trHeight w:val="60"/>
          <w:jc w:val="center"/>
        </w:trPr>
        <w:tc>
          <w:tcPr>
            <w:tcW w:w="9679" w:type="dxa"/>
            <w:gridSpan w:val="29"/>
            <w:tcBorders>
              <w:top w:val="nil"/>
              <w:left w:val="single" w:sz="12" w:space="0" w:color="auto"/>
              <w:bottom w:val="nil"/>
              <w:right w:val="single" w:sz="12" w:space="0" w:color="auto"/>
            </w:tcBorders>
            <w:vAlign w:val="center"/>
          </w:tcPr>
          <w:p w14:paraId="4ADA3BC1" w14:textId="77777777" w:rsidR="00FB1C3E" w:rsidRPr="00205281" w:rsidRDefault="00FB1C3E" w:rsidP="00FB1C3E">
            <w:pPr>
              <w:rPr>
                <w:rFonts w:ascii="Arial" w:hAnsi="Arial" w:cs="Arial"/>
                <w:lang w:val="es-BO"/>
              </w:rPr>
            </w:pPr>
          </w:p>
        </w:tc>
      </w:tr>
      <w:tr w:rsidR="00205281" w:rsidRPr="00205281" w14:paraId="426D8DB6" w14:textId="77777777"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137AD23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9DF3682" w14:textId="77777777" w:rsidR="00FB1C3E" w:rsidRPr="00205281" w:rsidRDefault="00FB1C3E" w:rsidP="00FB1C3E">
            <w:pPr>
              <w:jc w:val="center"/>
              <w:rPr>
                <w:rFonts w:ascii="Arial" w:hAnsi="Arial" w:cs="Arial"/>
                <w:i/>
                <w:iCs/>
                <w:sz w:val="2"/>
                <w:szCs w:val="2"/>
                <w:lang w:val="es-BO"/>
              </w:rPr>
            </w:pPr>
          </w:p>
          <w:p w14:paraId="333B11B6"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7C234FF3" w14:textId="77777777"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14:paraId="71BF1F80" w14:textId="77777777"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14:paraId="4C286603"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14:paraId="44DE6C50" w14:textId="77777777"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14:paraId="23EE1022"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7EED9E5F"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CE1A149"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6F57A9B"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1D8238F" w14:textId="77777777"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7FE24D44" w14:textId="77777777"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7BB14DA" w14:textId="77777777"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14:paraId="4F1BBF71"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14:paraId="768C407E"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14:paraId="7D9317EF" w14:textId="77777777"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0F0A16E6"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111D3EC3"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FD8413"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C0A072"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0DE3237D"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3BD8FF6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0ECA5C06"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04390A9B"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B58872C"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E465291"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ADA4543"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2A00B36" w14:textId="77777777"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14:paraId="50DAD15C" w14:textId="77777777"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759E9FD8" w14:textId="77777777"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6167281D" w14:textId="77777777"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14:paraId="4D7ACA1C" w14:textId="77777777"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14:paraId="7AA86B63" w14:textId="77777777"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A2C9F4A" w14:textId="77777777"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14:paraId="0CE7AA2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E76A26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18424C20" w14:textId="77777777"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14:paraId="426F2C4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3E01C881"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6575BF3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7136D18A"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5F118C6C"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3F44FDA6"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4C3B128"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72701BED"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EC4F7A"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B1E93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14DB4E8"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2D2209EA"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7FDDBF30" w14:textId="77777777"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14:paraId="5DD51ED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14:paraId="540D134B"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4AA0163" w14:textId="77777777"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14:paraId="5903DDF9" w14:textId="77777777"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14:paraId="04677D57"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11402AF4" w14:textId="77777777"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65BC9CE5" w14:textId="77777777"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DBD742" w14:textId="77777777"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14:paraId="53620A6C" w14:textId="77777777" w:rsidTr="00790207">
        <w:trPr>
          <w:trHeight w:val="60"/>
          <w:jc w:val="center"/>
        </w:trPr>
        <w:tc>
          <w:tcPr>
            <w:tcW w:w="354" w:type="dxa"/>
            <w:tcBorders>
              <w:top w:val="nil"/>
              <w:left w:val="single" w:sz="12" w:space="0" w:color="auto"/>
              <w:bottom w:val="nil"/>
              <w:right w:val="nil"/>
            </w:tcBorders>
            <w:shd w:val="clear" w:color="auto" w:fill="auto"/>
            <w:vAlign w:val="center"/>
            <w:hideMark/>
          </w:tcPr>
          <w:p w14:paraId="78FC87D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0AF39F5E"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F359A69"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6719001"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DAE3261" w14:textId="77777777"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ECFA009" w14:textId="77777777"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6E3B4937" w14:textId="77777777"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14:paraId="7374BBE9" w14:textId="77777777"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059E070" w14:textId="77777777"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73042032" w14:textId="77777777"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0054138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47D00B9"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A919047"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58B83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9F768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3924E57"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ED435C7"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E1FC26B"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3728CB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C8E10E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2AD9A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EE0D48" w14:textId="77777777"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2E803CA1"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8A2AC2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B42352"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0BBECF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47F647A" w14:textId="77777777"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63E697E"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14228002" w14:textId="77777777"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7336B09E"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14:paraId="3A13B403"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0A9581B4"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49D99FA"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D28DF84"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413A0AC"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7007B88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3F0F45" w14:textId="77777777"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5539D090" w14:textId="77777777"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14:paraId="2602FFF4" w14:textId="77777777"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C21ECBC" w14:textId="77777777"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C83D1E0" w14:textId="77777777"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08172F3B" w14:textId="77777777"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7BAE64"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FDE28DE"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8D28DE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9B05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2EE209"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1FA2214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368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42CC9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47568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CF5FB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A9703A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E7435B3"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3CDC9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E62D32"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160A96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50F219"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647CC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2D905B12" w14:textId="77777777"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0EDA923"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587E7995" w14:textId="77777777" w:rsidR="00FB1C3E" w:rsidRPr="00205281" w:rsidRDefault="00FB1C3E" w:rsidP="00FB1C3E">
            <w:pPr>
              <w:jc w:val="right"/>
              <w:rPr>
                <w:rFonts w:ascii="Arial" w:hAnsi="Arial" w:cs="Arial"/>
                <w:bCs/>
                <w:lang w:val="es-BO"/>
              </w:rPr>
            </w:pPr>
            <w:r w:rsidRPr="00205281">
              <w:rPr>
                <w:rFonts w:ascii="Arial" w:hAnsi="Arial" w:cs="Arial"/>
                <w:bCs/>
                <w:lang w:val="es-BO"/>
              </w:rPr>
              <w:t>Fax:</w:t>
            </w:r>
          </w:p>
          <w:p w14:paraId="070B291E" w14:textId="77777777"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2350B29"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7FA04A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D3CBBFB" w14:textId="77777777" w:rsidTr="00FB1C3E">
        <w:trPr>
          <w:trHeight w:val="71"/>
          <w:jc w:val="center"/>
        </w:trPr>
        <w:tc>
          <w:tcPr>
            <w:tcW w:w="3009" w:type="dxa"/>
            <w:gridSpan w:val="9"/>
            <w:vMerge/>
            <w:tcBorders>
              <w:top w:val="nil"/>
              <w:left w:val="single" w:sz="12" w:space="0" w:color="auto"/>
              <w:bottom w:val="nil"/>
              <w:right w:val="nil"/>
            </w:tcBorders>
            <w:vAlign w:val="center"/>
            <w:hideMark/>
          </w:tcPr>
          <w:p w14:paraId="16029F6D" w14:textId="77777777"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DAAE2EC"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1FD07F2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1CA9F785" w14:textId="77777777"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F897DB0"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8A790A6"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64DD4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B892C95"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2880107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058CBC"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F4F5C4"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85488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3B50B5"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94136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B96D19"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C9B3CA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7209EA"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3F3218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5A6234"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13765237"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419140AB" w14:textId="77777777" w:rsidTr="00FB1C3E">
        <w:trPr>
          <w:trHeight w:val="267"/>
          <w:jc w:val="center"/>
        </w:trPr>
        <w:tc>
          <w:tcPr>
            <w:tcW w:w="3009" w:type="dxa"/>
            <w:gridSpan w:val="9"/>
            <w:vMerge/>
            <w:tcBorders>
              <w:top w:val="nil"/>
              <w:left w:val="single" w:sz="12" w:space="0" w:color="auto"/>
              <w:bottom w:val="nil"/>
              <w:right w:val="nil"/>
            </w:tcBorders>
            <w:vAlign w:val="center"/>
            <w:hideMark/>
          </w:tcPr>
          <w:p w14:paraId="5E046845" w14:textId="77777777"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2101F8" w14:textId="77777777"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F557E4F"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DDB4FCC"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26631FA" w14:textId="77777777"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7C6AA7C0"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2B26378"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09EA9AB"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1DFCC01"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1A215C3"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122993B0" w14:textId="77777777"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6013831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799772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057DE76C"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23C731"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9D7C0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9AC724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7A92E8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06A492E"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8651A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3F6B1A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A0A52E5"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91B055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CA9A976"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3D6E44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55FFDAB8"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76B2C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0BB4CE9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14:paraId="1598035D" w14:textId="77777777" w:rsidR="00FB1C3E" w:rsidRPr="00205281" w:rsidRDefault="00FB1C3E" w:rsidP="00FA5398">
      <w:pPr>
        <w:jc w:val="center"/>
        <w:rPr>
          <w:rFonts w:cs="Arial"/>
          <w:b/>
          <w:sz w:val="18"/>
          <w:szCs w:val="18"/>
          <w:lang w:val="es-BO"/>
        </w:rPr>
      </w:pPr>
    </w:p>
    <w:p w14:paraId="03C5BB77" w14:textId="77777777" w:rsidR="00FA5398" w:rsidRPr="00205281" w:rsidRDefault="00FA5398" w:rsidP="00FA5398">
      <w:pPr>
        <w:jc w:val="center"/>
        <w:rPr>
          <w:rFonts w:cs="Arial"/>
          <w:b/>
          <w:sz w:val="18"/>
          <w:szCs w:val="18"/>
          <w:lang w:val="es-BO"/>
        </w:rPr>
      </w:pPr>
    </w:p>
    <w:p w14:paraId="53B56BF1" w14:textId="77777777" w:rsidR="00FA5398" w:rsidRPr="00205281" w:rsidRDefault="00FA5398" w:rsidP="00FA5398">
      <w:pPr>
        <w:jc w:val="center"/>
        <w:rPr>
          <w:rFonts w:cs="Arial"/>
          <w:b/>
          <w:sz w:val="18"/>
          <w:szCs w:val="18"/>
          <w:lang w:val="es-BO"/>
        </w:rPr>
      </w:pPr>
    </w:p>
    <w:p w14:paraId="71FAE0BA" w14:textId="77777777" w:rsidR="00FA5398" w:rsidRPr="00205281" w:rsidRDefault="00FA5398" w:rsidP="00FA5398">
      <w:pPr>
        <w:jc w:val="center"/>
        <w:rPr>
          <w:rFonts w:cs="Arial"/>
          <w:b/>
          <w:sz w:val="18"/>
          <w:szCs w:val="18"/>
          <w:lang w:val="es-BO"/>
        </w:rPr>
      </w:pPr>
    </w:p>
    <w:p w14:paraId="408C3A27" w14:textId="77777777" w:rsidR="00FA5398" w:rsidRPr="00205281" w:rsidRDefault="00FA5398" w:rsidP="00FA5398">
      <w:pPr>
        <w:jc w:val="center"/>
        <w:rPr>
          <w:rFonts w:cs="Arial"/>
          <w:b/>
          <w:sz w:val="18"/>
          <w:szCs w:val="18"/>
          <w:lang w:val="es-BO"/>
        </w:rPr>
      </w:pPr>
      <w:r w:rsidRPr="00205281">
        <w:rPr>
          <w:rFonts w:cs="Arial"/>
          <w:b/>
          <w:sz w:val="18"/>
          <w:szCs w:val="18"/>
          <w:lang w:val="es-BO"/>
        </w:rPr>
        <w:br w:type="page"/>
      </w:r>
    </w:p>
    <w:p w14:paraId="5E9FCA4D" w14:textId="77777777" w:rsidR="00FA5398" w:rsidRPr="00205281" w:rsidRDefault="00FA5398" w:rsidP="00FA5398">
      <w:pPr>
        <w:jc w:val="center"/>
        <w:rPr>
          <w:rFonts w:cs="Arial"/>
          <w:b/>
          <w:sz w:val="18"/>
          <w:szCs w:val="18"/>
          <w:lang w:val="es-BO"/>
        </w:rPr>
      </w:pPr>
      <w:r w:rsidRPr="00205281">
        <w:rPr>
          <w:rFonts w:cs="Arial"/>
          <w:b/>
          <w:sz w:val="18"/>
          <w:szCs w:val="18"/>
          <w:lang w:val="es-BO"/>
        </w:rPr>
        <w:lastRenderedPageBreak/>
        <w:t>FORMULARIO A-2b</w:t>
      </w:r>
    </w:p>
    <w:p w14:paraId="3320C789"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0B93AB43" w14:textId="77777777"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14:paraId="60C2ACDE" w14:textId="77777777"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1"/>
        <w:gridCol w:w="7"/>
        <w:gridCol w:w="226"/>
        <w:gridCol w:w="29"/>
        <w:gridCol w:w="1"/>
        <w:gridCol w:w="25"/>
        <w:gridCol w:w="209"/>
        <w:gridCol w:w="12"/>
        <w:gridCol w:w="9"/>
        <w:gridCol w:w="21"/>
        <w:gridCol w:w="44"/>
        <w:gridCol w:w="177"/>
        <w:gridCol w:w="19"/>
        <w:gridCol w:w="13"/>
        <w:gridCol w:w="219"/>
        <w:gridCol w:w="25"/>
        <w:gridCol w:w="6"/>
        <w:gridCol w:w="1"/>
        <w:gridCol w:w="137"/>
        <w:gridCol w:w="120"/>
        <w:gridCol w:w="7"/>
        <w:gridCol w:w="121"/>
        <w:gridCol w:w="129"/>
        <w:gridCol w:w="15"/>
        <w:gridCol w:w="78"/>
        <w:gridCol w:w="26"/>
        <w:gridCol w:w="13"/>
        <w:gridCol w:w="122"/>
        <w:gridCol w:w="27"/>
        <w:gridCol w:w="68"/>
        <w:gridCol w:w="47"/>
        <w:gridCol w:w="142"/>
        <w:gridCol w:w="9"/>
        <w:gridCol w:w="120"/>
        <w:gridCol w:w="48"/>
        <w:gridCol w:w="88"/>
        <w:gridCol w:w="7"/>
        <w:gridCol w:w="258"/>
        <w:gridCol w:w="6"/>
        <w:gridCol w:w="1"/>
        <w:gridCol w:w="40"/>
        <w:gridCol w:w="228"/>
        <w:gridCol w:w="1"/>
        <w:gridCol w:w="181"/>
        <w:gridCol w:w="42"/>
        <w:gridCol w:w="39"/>
        <w:gridCol w:w="3"/>
        <w:gridCol w:w="154"/>
        <w:gridCol w:w="117"/>
        <w:gridCol w:w="18"/>
        <w:gridCol w:w="245"/>
        <w:gridCol w:w="20"/>
        <w:gridCol w:w="12"/>
        <w:gridCol w:w="233"/>
        <w:gridCol w:w="20"/>
        <w:gridCol w:w="40"/>
        <w:gridCol w:w="205"/>
        <w:gridCol w:w="20"/>
        <w:gridCol w:w="22"/>
        <w:gridCol w:w="1"/>
        <w:gridCol w:w="19"/>
        <w:gridCol w:w="203"/>
        <w:gridCol w:w="20"/>
        <w:gridCol w:w="6"/>
        <w:gridCol w:w="78"/>
        <w:gridCol w:w="20"/>
        <w:gridCol w:w="141"/>
        <w:gridCol w:w="9"/>
        <w:gridCol w:w="15"/>
        <w:gridCol w:w="74"/>
        <w:gridCol w:w="19"/>
        <w:gridCol w:w="146"/>
        <w:gridCol w:w="3"/>
        <w:gridCol w:w="21"/>
        <w:gridCol w:w="118"/>
        <w:gridCol w:w="22"/>
        <w:gridCol w:w="94"/>
        <w:gridCol w:w="5"/>
        <w:gridCol w:w="26"/>
        <w:gridCol w:w="184"/>
        <w:gridCol w:w="22"/>
        <w:gridCol w:w="11"/>
        <w:gridCol w:w="20"/>
        <w:gridCol w:w="26"/>
        <w:gridCol w:w="184"/>
        <w:gridCol w:w="22"/>
        <w:gridCol w:w="31"/>
        <w:gridCol w:w="10"/>
        <w:gridCol w:w="16"/>
        <w:gridCol w:w="232"/>
        <w:gridCol w:w="9"/>
        <w:gridCol w:w="24"/>
        <w:gridCol w:w="239"/>
        <w:gridCol w:w="26"/>
        <w:gridCol w:w="237"/>
        <w:gridCol w:w="28"/>
        <w:gridCol w:w="235"/>
        <w:gridCol w:w="34"/>
        <w:gridCol w:w="242"/>
        <w:gridCol w:w="23"/>
        <w:gridCol w:w="21"/>
        <w:gridCol w:w="221"/>
        <w:gridCol w:w="15"/>
        <w:gridCol w:w="10"/>
        <w:gridCol w:w="240"/>
        <w:gridCol w:w="25"/>
        <w:gridCol w:w="149"/>
        <w:gridCol w:w="21"/>
        <w:gridCol w:w="66"/>
        <w:gridCol w:w="27"/>
        <w:gridCol w:w="103"/>
        <w:gridCol w:w="135"/>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14:paraId="06A6CD55" w14:textId="77777777" w:rsidTr="00203A0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3B1DF0AC" w14:textId="77777777"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14:paraId="263C2115" w14:textId="77777777" w:rsidTr="00056A49">
        <w:trPr>
          <w:trHeight w:val="114"/>
        </w:trPr>
        <w:tc>
          <w:tcPr>
            <w:tcW w:w="132" w:type="pct"/>
            <w:gridSpan w:val="2"/>
            <w:tcBorders>
              <w:top w:val="nil"/>
              <w:left w:val="single" w:sz="12" w:space="0" w:color="auto"/>
              <w:bottom w:val="nil"/>
            </w:tcBorders>
            <w:shd w:val="clear" w:color="auto" w:fill="auto"/>
            <w:noWrap/>
            <w:vAlign w:val="center"/>
            <w:hideMark/>
          </w:tcPr>
          <w:p w14:paraId="481FD6FF" w14:textId="77777777"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6"/>
            <w:tcBorders>
              <w:top w:val="nil"/>
              <w:bottom w:val="nil"/>
            </w:tcBorders>
            <w:shd w:val="clear" w:color="auto" w:fill="auto"/>
            <w:vAlign w:val="center"/>
          </w:tcPr>
          <w:p w14:paraId="0887D96B" w14:textId="77777777"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14:paraId="5EAC9D1C"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F1420B4"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37519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F41CA2B"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9F5DC4B"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0810E8B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BBC6231"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550F9DA2"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31F33A8"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6F0D8BC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75B7F94D"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2DE3FF2D"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EC13319"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4D20013"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3759C95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0A8F0DB8"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D0DF4E8"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0B793071" w14:textId="77777777"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14:paraId="43440F74"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2511BC0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3466CE5B" w14:textId="77777777"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14:paraId="670737EC"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AF941C9"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675D88D2"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0A56C11A" w14:textId="77777777"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14:paraId="3D3AA9A2"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0E8A859E"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334C919"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4B13C7F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50EACFDB"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B34D3D5"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14AF72F7"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9DA2661"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30FF1701"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5224AF1"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4FA1E7A0"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13FCA6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745A79D" w14:textId="77777777" w:rsidR="004F7464" w:rsidRPr="00205281" w:rsidRDefault="004F7464" w:rsidP="00FF4101">
            <w:pPr>
              <w:rPr>
                <w:lang w:val="es-BO"/>
              </w:rPr>
            </w:pPr>
          </w:p>
        </w:tc>
      </w:tr>
      <w:tr w:rsidR="00205281" w:rsidRPr="00205281" w14:paraId="56F76A0D"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BCDDD72" w14:textId="77777777" w:rsidR="004F7464" w:rsidRPr="00205281" w:rsidRDefault="004F7464" w:rsidP="00FF4101">
            <w:pPr>
              <w:rPr>
                <w:rFonts w:ascii="Calibri" w:hAnsi="Calibri" w:cs="Calibri"/>
                <w:lang w:val="es-BO"/>
              </w:rPr>
            </w:pPr>
          </w:p>
        </w:tc>
        <w:tc>
          <w:tcPr>
            <w:tcW w:w="992" w:type="pct"/>
            <w:gridSpan w:val="32"/>
            <w:vMerge w:val="restart"/>
            <w:tcBorders>
              <w:top w:val="nil"/>
              <w:right w:val="single" w:sz="2" w:space="0" w:color="auto"/>
            </w:tcBorders>
            <w:shd w:val="clear" w:color="auto" w:fill="auto"/>
            <w:vAlign w:val="center"/>
          </w:tcPr>
          <w:p w14:paraId="53B54ECE" w14:textId="77777777"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D205B"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FEF3600" w14:textId="77777777" w:rsidR="004F7464" w:rsidRPr="00205281" w:rsidRDefault="004F7464" w:rsidP="00FF4101">
            <w:pPr>
              <w:rPr>
                <w:lang w:val="es-BO"/>
              </w:rPr>
            </w:pPr>
          </w:p>
        </w:tc>
      </w:tr>
      <w:tr w:rsidR="00205281" w:rsidRPr="00205281" w14:paraId="0C601E28"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CAC5C92" w14:textId="77777777" w:rsidR="004F7464" w:rsidRPr="00205281" w:rsidRDefault="004F7464" w:rsidP="00FF4101">
            <w:pPr>
              <w:rPr>
                <w:rFonts w:ascii="Calibri" w:hAnsi="Calibri" w:cs="Calibri"/>
                <w:lang w:val="es-BO"/>
              </w:rPr>
            </w:pPr>
          </w:p>
        </w:tc>
        <w:tc>
          <w:tcPr>
            <w:tcW w:w="992" w:type="pct"/>
            <w:gridSpan w:val="32"/>
            <w:vMerge/>
            <w:tcBorders>
              <w:bottom w:val="nil"/>
              <w:right w:val="single" w:sz="2" w:space="0" w:color="auto"/>
            </w:tcBorders>
            <w:shd w:val="clear" w:color="auto" w:fill="auto"/>
            <w:vAlign w:val="center"/>
          </w:tcPr>
          <w:p w14:paraId="2B6843CD" w14:textId="77777777"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59FDE590"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7C5CBA33" w14:textId="77777777" w:rsidR="004F7464" w:rsidRPr="00205281" w:rsidRDefault="004F7464" w:rsidP="00FF4101">
            <w:pPr>
              <w:rPr>
                <w:lang w:val="es-BO"/>
              </w:rPr>
            </w:pPr>
          </w:p>
        </w:tc>
      </w:tr>
      <w:tr w:rsidR="00F11101" w:rsidRPr="00205281" w14:paraId="5AA48222"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5E71A01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4817C86E"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3710CA3"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32FE998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C55122E"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16A760C1"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E379146"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24CCF70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662CD3A0" w14:textId="77777777"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14:paraId="60BFA167" w14:textId="77777777"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14:paraId="329FC50F" w14:textId="77777777"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14:paraId="3657A5B8" w14:textId="77777777"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14:paraId="5B7D5271" w14:textId="77777777"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14:paraId="71D0A7A4" w14:textId="77777777"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14:paraId="6CBC42AD"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0D56C9AE"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5583E22A"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3F8849D0"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6A848142"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785FB2DD" w14:textId="77777777"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14:paraId="0A5DCC16"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4B6B2EF3" w14:textId="77777777"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14:paraId="69F4FAA3" w14:textId="77777777"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14:paraId="764041A9"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1A23F9A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712DBF9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031C76C7" w14:textId="77777777"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14:paraId="76055F45"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4724D600"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6B32992F" w14:textId="77777777"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14:paraId="0F2BA274"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1803F1B8" w14:textId="77777777"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14:paraId="6A5CCE72"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0568EADF"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25071F5E" w14:textId="77777777"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14:paraId="1D4B0F06"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638C23A8" w14:textId="77777777"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14:paraId="1240D301" w14:textId="77777777"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14:paraId="5BEB8136"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4C8E921" w14:textId="77777777" w:rsidR="004F7464" w:rsidRPr="00205281" w:rsidRDefault="004F7464" w:rsidP="00FF4101">
            <w:pPr>
              <w:rPr>
                <w:lang w:val="es-BO"/>
              </w:rPr>
            </w:pPr>
          </w:p>
        </w:tc>
      </w:tr>
      <w:tr w:rsidR="00F11101" w:rsidRPr="00205281" w14:paraId="2F8E1CC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42148F6"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000000" w:themeColor="text1"/>
            </w:tcBorders>
            <w:shd w:val="clear" w:color="auto" w:fill="auto"/>
            <w:vAlign w:val="center"/>
          </w:tcPr>
          <w:p w14:paraId="3BF8F3D0" w14:textId="77777777"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58AE4283" w14:textId="77777777"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14:paraId="303A6E2A" w14:textId="77777777"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14:paraId="4CA0FB2D"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56D0D6D8" w14:textId="77777777"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14:paraId="24CF1315" w14:textId="77777777"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BD4B6" w14:textId="77777777"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14:paraId="41BC19EB" w14:textId="77777777"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14:paraId="683B1101"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D083BE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FEE5C3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6548145"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F0256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D8E66B"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90C8192"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FD38AB0"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17C7B2C" w14:textId="77777777" w:rsidR="004F7464" w:rsidRPr="00205281" w:rsidRDefault="004F7464" w:rsidP="00FF4101">
            <w:pPr>
              <w:rPr>
                <w:lang w:val="es-BO"/>
              </w:rPr>
            </w:pPr>
          </w:p>
        </w:tc>
      </w:tr>
      <w:tr w:rsidR="00F11101" w:rsidRPr="00205281" w14:paraId="4977110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F2D74E"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43AC37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D68CCD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088771F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4F2C7928"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830DE9A"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5D8A971"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63E91250"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F708517" w14:textId="77777777" w:rsidR="004F7464" w:rsidRPr="00205281" w:rsidRDefault="004F7464" w:rsidP="00FF4101">
            <w:pPr>
              <w:rPr>
                <w:lang w:val="es-BO"/>
              </w:rPr>
            </w:pPr>
          </w:p>
        </w:tc>
        <w:tc>
          <w:tcPr>
            <w:tcW w:w="125" w:type="pct"/>
            <w:gridSpan w:val="4"/>
            <w:tcBorders>
              <w:top w:val="nil"/>
            </w:tcBorders>
            <w:shd w:val="clear" w:color="auto" w:fill="auto"/>
            <w:vAlign w:val="center"/>
          </w:tcPr>
          <w:p w14:paraId="1AAEB121" w14:textId="77777777" w:rsidR="004F7464" w:rsidRPr="00205281" w:rsidRDefault="004F7464" w:rsidP="00FF4101">
            <w:pPr>
              <w:rPr>
                <w:lang w:val="es-BO"/>
              </w:rPr>
            </w:pPr>
          </w:p>
        </w:tc>
        <w:tc>
          <w:tcPr>
            <w:tcW w:w="125" w:type="pct"/>
            <w:gridSpan w:val="2"/>
            <w:tcBorders>
              <w:top w:val="nil"/>
            </w:tcBorders>
            <w:shd w:val="clear" w:color="auto" w:fill="auto"/>
            <w:vAlign w:val="center"/>
          </w:tcPr>
          <w:p w14:paraId="3ACDF683" w14:textId="77777777" w:rsidR="004F7464" w:rsidRPr="00205281" w:rsidRDefault="004F7464" w:rsidP="00FF4101">
            <w:pPr>
              <w:rPr>
                <w:lang w:val="es-BO"/>
              </w:rPr>
            </w:pPr>
          </w:p>
        </w:tc>
        <w:tc>
          <w:tcPr>
            <w:tcW w:w="129" w:type="pct"/>
            <w:gridSpan w:val="4"/>
            <w:tcBorders>
              <w:top w:val="nil"/>
            </w:tcBorders>
            <w:shd w:val="clear" w:color="auto" w:fill="auto"/>
            <w:vAlign w:val="center"/>
          </w:tcPr>
          <w:p w14:paraId="0A76C9EC"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0A2D1D68" w14:textId="77777777" w:rsidR="004F7464" w:rsidRPr="00205281" w:rsidRDefault="004F7464" w:rsidP="00FF4101">
            <w:pPr>
              <w:rPr>
                <w:lang w:val="es-BO"/>
              </w:rPr>
            </w:pPr>
          </w:p>
        </w:tc>
        <w:tc>
          <w:tcPr>
            <w:tcW w:w="129" w:type="pct"/>
            <w:gridSpan w:val="3"/>
            <w:tcBorders>
              <w:top w:val="nil"/>
            </w:tcBorders>
            <w:shd w:val="clear" w:color="auto" w:fill="auto"/>
            <w:vAlign w:val="center"/>
          </w:tcPr>
          <w:p w14:paraId="7FCDDADF"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175290C7"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5588EE32"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0126CE15"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8BCADE8"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0968728E"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06FF654A"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0EDD881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63BAF41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633A58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5661C6D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0170D8A"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F6F274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6426E7D"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2D95928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5E23735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10C2407"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19CED119"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E387A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C1941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85A0FC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21C9A63"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5BB84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FB986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B71C4F7"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469E1132"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3906805C" w14:textId="77777777" w:rsidR="004F7464" w:rsidRPr="00205281" w:rsidRDefault="004F7464" w:rsidP="00FF4101">
            <w:pPr>
              <w:rPr>
                <w:lang w:val="es-BO"/>
              </w:rPr>
            </w:pPr>
          </w:p>
        </w:tc>
      </w:tr>
      <w:tr w:rsidR="00F11101" w:rsidRPr="00205281" w14:paraId="0C49D46B"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7D6126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8E300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BD622C9"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1015E7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C921FB2"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CD6E46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B051D4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7E403EA5"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1B03FB3" w14:textId="77777777"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14:paraId="61885DF6" w14:textId="77777777"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14:paraId="47899F74" w14:textId="77777777"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14:paraId="05B70401" w14:textId="77777777"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14:paraId="59214C30" w14:textId="77777777"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14:paraId="6D74C59F" w14:textId="77777777"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14:paraId="33CE4C17" w14:textId="77777777" w:rsidR="004F7464" w:rsidRPr="00205281" w:rsidRDefault="004F7464" w:rsidP="00FF4101">
            <w:pPr>
              <w:rPr>
                <w:lang w:val="es-BO"/>
              </w:rPr>
            </w:pPr>
          </w:p>
        </w:tc>
      </w:tr>
      <w:tr w:rsidR="00A5209D" w:rsidRPr="00205281" w14:paraId="570D879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766B9FB"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0AF99300" w14:textId="77777777"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891F0C" w14:textId="77777777"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E78E41A" w14:textId="77777777"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D3A3FE" w14:textId="77777777"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8472C59" w14:textId="77777777"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7D53CF" w14:textId="77777777"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2C05013F" w14:textId="77777777" w:rsidR="004F7464" w:rsidRPr="00205281" w:rsidRDefault="004F7464" w:rsidP="00FF4101">
            <w:pPr>
              <w:rPr>
                <w:lang w:val="es-BO"/>
              </w:rPr>
            </w:pPr>
          </w:p>
        </w:tc>
      </w:tr>
      <w:tr w:rsidR="00F11101" w:rsidRPr="00205281" w14:paraId="520B0B3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D1733B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3E281CD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E66B40"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59AD2A40"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33AB55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E4B872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28C8DA8"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523192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1E88028C"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62D67C7D"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72BA20"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215B3AFD"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43F2BBD3"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521C652B"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2662027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9050232"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1FAC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86E6A2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EEA328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09A23EC4"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304E9C20"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C856EF"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6ABBEA7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461E9053"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1D93A9B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4E31BC9"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57ADD857"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4351782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77AE48E"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09EEF82"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5C57127C"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36D0B19"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4F6EB6"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57571189"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248914E"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74FB43A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6660956C"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22512C06"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F12A93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9F25DF3" w14:textId="77777777" w:rsidR="004F7464" w:rsidRPr="00205281" w:rsidRDefault="004F7464" w:rsidP="00FF4101">
            <w:pPr>
              <w:rPr>
                <w:lang w:val="es-BO"/>
              </w:rPr>
            </w:pPr>
          </w:p>
        </w:tc>
      </w:tr>
      <w:tr w:rsidR="00A5209D" w:rsidRPr="00205281" w14:paraId="6EE2432D"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CBB2CC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03B2A82A" w14:textId="77777777"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14:paraId="77EA181D" w14:textId="77777777"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AC0DF6"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5A09944" w14:textId="77777777"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14:paraId="5D24AC0E" w14:textId="77777777"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2E97392"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10383C1" w14:textId="77777777" w:rsidR="004F7464" w:rsidRPr="00205281" w:rsidRDefault="004F7464" w:rsidP="00FF4101">
            <w:pPr>
              <w:rPr>
                <w:lang w:val="es-BO"/>
              </w:rPr>
            </w:pPr>
          </w:p>
        </w:tc>
      </w:tr>
      <w:tr w:rsidR="00F11101" w:rsidRPr="00205281" w14:paraId="7FE79AA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37FACC"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39D623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7CDA66D"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76AAB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E7F3553"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412D6FA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720D327"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1513A3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433088C"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4DBE861" w14:textId="77777777"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14:paraId="636EC57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B99C26B"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4C43D17"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37687A5E"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3E2B27E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18A70597"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5A8E3391" w14:textId="77777777" w:rsidR="004F7464" w:rsidRPr="00205281" w:rsidRDefault="004F7464" w:rsidP="00FF4101">
            <w:pPr>
              <w:rPr>
                <w:lang w:val="es-BO"/>
              </w:rPr>
            </w:pPr>
          </w:p>
        </w:tc>
        <w:tc>
          <w:tcPr>
            <w:tcW w:w="126" w:type="pct"/>
            <w:gridSpan w:val="4"/>
            <w:tcBorders>
              <w:top w:val="nil"/>
            </w:tcBorders>
            <w:shd w:val="clear" w:color="auto" w:fill="auto"/>
            <w:vAlign w:val="center"/>
          </w:tcPr>
          <w:p w14:paraId="1C5D26FB"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3CAD34D7"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5BD0E4C9"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77E5D433" w14:textId="77777777" w:rsidR="004F7464" w:rsidRPr="00205281" w:rsidRDefault="004F7464" w:rsidP="00FF4101">
            <w:pPr>
              <w:rPr>
                <w:lang w:val="es-BO"/>
              </w:rPr>
            </w:pPr>
          </w:p>
        </w:tc>
        <w:tc>
          <w:tcPr>
            <w:tcW w:w="130" w:type="pct"/>
            <w:gridSpan w:val="2"/>
            <w:tcBorders>
              <w:top w:val="nil"/>
            </w:tcBorders>
            <w:shd w:val="clear" w:color="auto" w:fill="auto"/>
            <w:vAlign w:val="center"/>
          </w:tcPr>
          <w:p w14:paraId="470A98E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C995AE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240CFC5"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2B6F849F"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F893F"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0812CA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69AB26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7BAC194"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A1326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D170843"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7A4B553"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14CD19D5"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1B64AA57" w14:textId="77777777" w:rsidR="004F7464" w:rsidRPr="00205281" w:rsidRDefault="004F7464" w:rsidP="00FF4101">
            <w:pPr>
              <w:rPr>
                <w:lang w:val="es-BO"/>
              </w:rPr>
            </w:pPr>
          </w:p>
        </w:tc>
      </w:tr>
      <w:tr w:rsidR="00F11101" w:rsidRPr="00205281" w14:paraId="605D797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324EAB5"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4D0D4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903297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7959CD4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5253F51"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0FAB92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D9DE5E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D88EB5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28B93E96"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5A2D7BF" w14:textId="77777777"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14:paraId="333B950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FD0755A" w14:textId="77777777" w:rsidR="004F7464" w:rsidRPr="00205281" w:rsidRDefault="004F7464" w:rsidP="00FF4101">
            <w:pPr>
              <w:rPr>
                <w:lang w:val="es-BO"/>
              </w:rPr>
            </w:pPr>
          </w:p>
        </w:tc>
        <w:tc>
          <w:tcPr>
            <w:tcW w:w="1249" w:type="pct"/>
            <w:gridSpan w:val="37"/>
            <w:tcBorders>
              <w:top w:val="nil"/>
            </w:tcBorders>
            <w:shd w:val="clear" w:color="auto" w:fill="auto"/>
            <w:vAlign w:val="center"/>
          </w:tcPr>
          <w:p w14:paraId="4B32A854" w14:textId="77777777"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14:paraId="717085E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4CE5554"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7AAC199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75F41F3"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C71DDD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75793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5B9403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E248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9FB25F4"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2EBE5F8"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6EE23D3F"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8549823" w14:textId="77777777" w:rsidR="004F7464" w:rsidRPr="00205281" w:rsidRDefault="004F7464" w:rsidP="00FF4101">
            <w:pPr>
              <w:rPr>
                <w:lang w:val="es-BO"/>
              </w:rPr>
            </w:pPr>
          </w:p>
        </w:tc>
      </w:tr>
      <w:tr w:rsidR="00F11101" w:rsidRPr="00205281" w14:paraId="241451E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D09A2B8"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5B45A89"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0236F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03DC6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A2A3A9F"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2117C73F"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8437B6D"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FE2DFA3"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DAA3E49" w14:textId="77777777"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14:paraId="07248111" w14:textId="77777777"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14:paraId="1E78171C"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01B4DEA" w14:textId="77777777"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14:paraId="3288BB16" w14:textId="77777777"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14:paraId="427E13DC" w14:textId="77777777"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14:paraId="79CCB11D" w14:textId="77777777"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14:paraId="3CB3AFB4" w14:textId="77777777"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14:paraId="54686421" w14:textId="77777777"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14:paraId="43D63AB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C97CB43"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365D8D1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DF9F3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9009C3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776EFAE"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58D5DB66"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1F4EB53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989EA2D"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AE97DDE"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A8E65F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3EBB1E5" w14:textId="77777777" w:rsidR="004F7464" w:rsidRPr="00205281" w:rsidRDefault="004F7464" w:rsidP="00FF4101">
            <w:pPr>
              <w:rPr>
                <w:lang w:val="es-BO"/>
              </w:rPr>
            </w:pPr>
          </w:p>
        </w:tc>
      </w:tr>
      <w:tr w:rsidR="00F11101" w:rsidRPr="00205281" w14:paraId="197D8129"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A967E68"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3A7C28CF" w14:textId="77777777"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8365C8C"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8894E68" w14:textId="77777777"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14:paraId="7691ED08" w14:textId="77777777"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3F3268" w14:textId="77777777"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2E7DAC34" w14:textId="77777777"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441A5D" w14:textId="77777777"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1DB4229A" w14:textId="77777777"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025FE"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74DE560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096C201"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29D5F3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6A5B1D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478FB1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0448C9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0D39A9D"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0DF2D6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CDDED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58F52D6B"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0DC349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ADA7314" w14:textId="77777777" w:rsidR="004F7464" w:rsidRPr="00205281" w:rsidRDefault="004F7464" w:rsidP="00FF4101">
            <w:pPr>
              <w:rPr>
                <w:lang w:val="es-BO"/>
              </w:rPr>
            </w:pPr>
          </w:p>
        </w:tc>
      </w:tr>
      <w:tr w:rsidR="00F11101" w:rsidRPr="00205281" w14:paraId="2199F2A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ED0D2E3"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2C375C3B"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DA106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62B36E5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189D11A5"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CBA9B17"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7DDCAB60"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5A782E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5655A9AA" w14:textId="77777777" w:rsidR="004F7464" w:rsidRPr="00205281" w:rsidRDefault="004F7464" w:rsidP="00FF4101">
            <w:pPr>
              <w:rPr>
                <w:lang w:val="es-BO"/>
              </w:rPr>
            </w:pPr>
          </w:p>
        </w:tc>
        <w:tc>
          <w:tcPr>
            <w:tcW w:w="125" w:type="pct"/>
            <w:gridSpan w:val="4"/>
            <w:tcBorders>
              <w:top w:val="nil"/>
              <w:bottom w:val="nil"/>
            </w:tcBorders>
            <w:shd w:val="clear" w:color="auto" w:fill="auto"/>
            <w:vAlign w:val="center"/>
          </w:tcPr>
          <w:p w14:paraId="2F5ABF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62AC01" w14:textId="77777777" w:rsidR="004F7464" w:rsidRPr="00205281" w:rsidRDefault="004F7464" w:rsidP="00FF4101">
            <w:pPr>
              <w:rPr>
                <w:lang w:val="es-BO"/>
              </w:rPr>
            </w:pPr>
          </w:p>
        </w:tc>
        <w:tc>
          <w:tcPr>
            <w:tcW w:w="129" w:type="pct"/>
            <w:gridSpan w:val="4"/>
            <w:tcBorders>
              <w:top w:val="nil"/>
              <w:bottom w:val="nil"/>
            </w:tcBorders>
            <w:shd w:val="clear" w:color="auto" w:fill="auto"/>
            <w:vAlign w:val="center"/>
          </w:tcPr>
          <w:p w14:paraId="2F6D6E7E"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434A03B" w14:textId="77777777" w:rsidR="004F7464" w:rsidRPr="00205281" w:rsidRDefault="004F7464" w:rsidP="00FF4101">
            <w:pPr>
              <w:rPr>
                <w:lang w:val="es-BO"/>
              </w:rPr>
            </w:pPr>
          </w:p>
        </w:tc>
        <w:tc>
          <w:tcPr>
            <w:tcW w:w="129" w:type="pct"/>
            <w:gridSpan w:val="3"/>
            <w:tcBorders>
              <w:top w:val="nil"/>
              <w:bottom w:val="nil"/>
            </w:tcBorders>
            <w:shd w:val="clear" w:color="auto" w:fill="auto"/>
            <w:vAlign w:val="center"/>
          </w:tcPr>
          <w:p w14:paraId="41F3C3B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FA7F38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935ACA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B2C4D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3D9D0D0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D0ACCB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325D7C20"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476FAF11"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9BF80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548781CE"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6D8BA46F"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2130260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F30473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A29E7CC"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04AE4186"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C145EF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48AEBF0"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08A2C5C"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4FD4748D"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248828BB"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68F55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3C6E88C"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0D40A5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9D9062"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4B8E534"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043DE16C"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4FDA46E" w14:textId="77777777" w:rsidR="004F7464" w:rsidRPr="00205281" w:rsidRDefault="004F7464" w:rsidP="00FF4101">
            <w:pPr>
              <w:rPr>
                <w:lang w:val="es-BO"/>
              </w:rPr>
            </w:pPr>
          </w:p>
        </w:tc>
      </w:tr>
      <w:tr w:rsidR="00F11101" w:rsidRPr="00205281" w14:paraId="0AB7B628" w14:textId="77777777" w:rsidTr="00056A49">
        <w:trPr>
          <w:trHeight w:val="59"/>
        </w:trPr>
        <w:tc>
          <w:tcPr>
            <w:tcW w:w="137" w:type="pct"/>
            <w:gridSpan w:val="3"/>
            <w:tcBorders>
              <w:top w:val="nil"/>
              <w:left w:val="single" w:sz="12" w:space="0" w:color="auto"/>
              <w:bottom w:val="nil"/>
              <w:right w:val="nil"/>
            </w:tcBorders>
            <w:shd w:val="clear" w:color="auto" w:fill="auto"/>
            <w:vAlign w:val="bottom"/>
            <w:hideMark/>
          </w:tcPr>
          <w:p w14:paraId="29FE5FE3" w14:textId="77777777"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4"/>
            <w:tcBorders>
              <w:top w:val="nil"/>
              <w:left w:val="nil"/>
              <w:bottom w:val="nil"/>
              <w:right w:val="nil"/>
            </w:tcBorders>
            <w:shd w:val="clear" w:color="auto" w:fill="auto"/>
            <w:vAlign w:val="bottom"/>
            <w:hideMark/>
          </w:tcPr>
          <w:p w14:paraId="1EB146EE" w14:textId="77777777"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14:paraId="11FAEC89"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6250EF9A" w14:textId="77777777"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604CAC0" w14:textId="77777777"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14:paraId="10E2FF7F"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14:paraId="6F705325" w14:textId="77777777"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4332B27E" w14:textId="77777777"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14:paraId="0AF675F3" w14:textId="77777777"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14:paraId="2C17AD84" w14:textId="77777777"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3686A4F" w14:textId="77777777"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14:paraId="77C32BDE" w14:textId="77777777"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14:paraId="1576D551"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AE24D09" w14:textId="77777777"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26B2061F"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6A1A16A"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BA244B"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D0F2158"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87F0D79"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3D34D95D"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2F8388BF" w14:textId="77777777"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14:paraId="6421D78F"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157706E"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280D985" w14:textId="77777777"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4258793"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14:paraId="5ECF09F3" w14:textId="77777777"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47BD94F4" w14:textId="77777777"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14:paraId="4F084123"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0E413E7F" w14:textId="77777777" w:rsidTr="000752FB">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4D3D939" w14:textId="286A57BA"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14:paraId="1F62B105" w14:textId="77777777" w:rsidTr="00056A49">
        <w:trPr>
          <w:trHeight w:val="79"/>
        </w:trPr>
        <w:tc>
          <w:tcPr>
            <w:tcW w:w="123" w:type="pct"/>
            <w:tcBorders>
              <w:top w:val="nil"/>
              <w:left w:val="single" w:sz="12" w:space="0" w:color="auto"/>
              <w:bottom w:val="nil"/>
            </w:tcBorders>
            <w:shd w:val="clear" w:color="auto" w:fill="auto"/>
            <w:vAlign w:val="center"/>
          </w:tcPr>
          <w:p w14:paraId="780738FE"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4822649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A7968CA"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4EB604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CB555"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355415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8B7862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3A39708"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5E60591"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7068A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76C0532"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61014EB"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FF7FB1"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1D2A11D"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87B9A05"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8D08C6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3A73C6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1C55EB0"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2BCE57E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60F548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52B3C9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C0AD3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8C13B6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811530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BAC427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A7E84CF"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02B9A7E2"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76A42CC"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329160B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E37CD0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DC0839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D861F96"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D76998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9EBC5CE"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05101E7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6CAE2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26173CC"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FA40EF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3DFA40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5A46926" w14:textId="77777777" w:rsidR="004F7464" w:rsidRPr="00205281" w:rsidRDefault="004F7464" w:rsidP="00FF4101">
            <w:pPr>
              <w:rPr>
                <w:rFonts w:ascii="Arial" w:hAnsi="Arial" w:cs="Arial"/>
                <w:b/>
                <w:bCs/>
                <w:szCs w:val="2"/>
                <w:lang w:val="es-BO"/>
              </w:rPr>
            </w:pPr>
          </w:p>
        </w:tc>
      </w:tr>
      <w:tr w:rsidR="00F11101" w:rsidRPr="00205281" w14:paraId="42555A36" w14:textId="77777777" w:rsidTr="00056A49">
        <w:trPr>
          <w:trHeight w:val="79"/>
        </w:trPr>
        <w:tc>
          <w:tcPr>
            <w:tcW w:w="123" w:type="pct"/>
            <w:tcBorders>
              <w:top w:val="nil"/>
              <w:left w:val="single" w:sz="12" w:space="0" w:color="auto"/>
              <w:bottom w:val="nil"/>
            </w:tcBorders>
            <w:shd w:val="clear" w:color="auto" w:fill="auto"/>
            <w:vAlign w:val="center"/>
          </w:tcPr>
          <w:p w14:paraId="282DDAF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23620E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9827D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53D1D4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980F5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892716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5143CC0"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46B798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A21F97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6C711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F3B93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B8D609B" w14:textId="77777777"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14:paraId="59C01078"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844B698" w14:textId="77777777"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14:paraId="3F1DA761"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6FAB1CFC" w14:textId="77777777"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14:paraId="1283ED34"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14:paraId="6A2FAEE4" w14:textId="77777777" w:rsidR="004F7464" w:rsidRPr="00205281" w:rsidRDefault="004F7464" w:rsidP="00FF4101">
            <w:pPr>
              <w:rPr>
                <w:rFonts w:ascii="Arial" w:hAnsi="Arial" w:cs="Arial"/>
                <w:b/>
                <w:bCs/>
                <w:szCs w:val="2"/>
                <w:lang w:val="es-BO"/>
              </w:rPr>
            </w:pPr>
          </w:p>
        </w:tc>
      </w:tr>
      <w:tr w:rsidR="00A5209D" w:rsidRPr="00205281" w14:paraId="3225F492" w14:textId="77777777" w:rsidTr="00056A49">
        <w:trPr>
          <w:trHeight w:val="79"/>
        </w:trPr>
        <w:tc>
          <w:tcPr>
            <w:tcW w:w="123" w:type="pct"/>
            <w:tcBorders>
              <w:top w:val="nil"/>
              <w:left w:val="single" w:sz="12" w:space="0" w:color="auto"/>
              <w:bottom w:val="nil"/>
            </w:tcBorders>
            <w:shd w:val="clear" w:color="auto" w:fill="auto"/>
            <w:vAlign w:val="center"/>
          </w:tcPr>
          <w:p w14:paraId="5F72AD58"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4" w:space="0" w:color="auto"/>
            </w:tcBorders>
            <w:shd w:val="clear" w:color="auto" w:fill="auto"/>
            <w:vAlign w:val="center"/>
          </w:tcPr>
          <w:p w14:paraId="4D71001B" w14:textId="2C67328C"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DDE4F"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BE62FA7" w14:textId="77777777"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BEE0EE"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DC7CAFA" w14:textId="77777777"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C29B5B"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78CED749" w14:textId="77777777" w:rsidR="004F7464" w:rsidRPr="00205281" w:rsidRDefault="004F7464" w:rsidP="00FF4101">
            <w:pPr>
              <w:rPr>
                <w:rFonts w:ascii="Arial" w:hAnsi="Arial" w:cs="Arial"/>
                <w:b/>
                <w:bCs/>
                <w:szCs w:val="2"/>
                <w:lang w:val="es-BO"/>
              </w:rPr>
            </w:pPr>
          </w:p>
        </w:tc>
      </w:tr>
      <w:tr w:rsidR="00F11101" w:rsidRPr="00205281" w14:paraId="46F51046" w14:textId="77777777" w:rsidTr="00056A49">
        <w:trPr>
          <w:trHeight w:val="79"/>
        </w:trPr>
        <w:tc>
          <w:tcPr>
            <w:tcW w:w="123" w:type="pct"/>
            <w:tcBorders>
              <w:top w:val="nil"/>
              <w:left w:val="single" w:sz="12" w:space="0" w:color="auto"/>
              <w:bottom w:val="nil"/>
            </w:tcBorders>
            <w:shd w:val="clear" w:color="auto" w:fill="auto"/>
            <w:vAlign w:val="center"/>
          </w:tcPr>
          <w:p w14:paraId="752451FD"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D6A45A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0FF037D"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1235BAD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24E6BB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0586B3CF"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1BACB064"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F7BB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CF0630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D13389D"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56FC6A8"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C252340"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7C630C9"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94A3D0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013FD4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9E75392"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A7DE147"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384772"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6C19B48E"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130AB1D" w14:textId="77777777"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3321575F"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1219734"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0B26881" w14:textId="77777777"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75FE2B2"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488AB9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A2BB377" w14:textId="77777777"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14:paraId="7990E6D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6F4EE2B" w14:textId="77777777"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14:paraId="3D61D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B4819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3DCE8E7"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CDFDEC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372519C"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3B194ED"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EAB3E55"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A833500"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694E6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962D5C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FB076C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0FC9ACC1" w14:textId="77777777" w:rsidR="004F7464" w:rsidRPr="00205281" w:rsidRDefault="004F7464" w:rsidP="00FF4101">
            <w:pPr>
              <w:rPr>
                <w:rFonts w:ascii="Arial" w:hAnsi="Arial" w:cs="Arial"/>
                <w:b/>
                <w:bCs/>
                <w:szCs w:val="2"/>
                <w:lang w:val="es-BO"/>
              </w:rPr>
            </w:pPr>
          </w:p>
        </w:tc>
      </w:tr>
      <w:tr w:rsidR="00A5209D" w:rsidRPr="00205281" w14:paraId="262A92DE" w14:textId="77777777" w:rsidTr="00056A49">
        <w:trPr>
          <w:trHeight w:val="79"/>
        </w:trPr>
        <w:tc>
          <w:tcPr>
            <w:tcW w:w="123" w:type="pct"/>
            <w:tcBorders>
              <w:top w:val="nil"/>
              <w:left w:val="single" w:sz="12" w:space="0" w:color="auto"/>
              <w:bottom w:val="nil"/>
            </w:tcBorders>
            <w:shd w:val="clear" w:color="auto" w:fill="auto"/>
            <w:vAlign w:val="center"/>
          </w:tcPr>
          <w:p w14:paraId="427E350E" w14:textId="77777777" w:rsidR="004F7464" w:rsidRPr="00205281" w:rsidRDefault="004F7464" w:rsidP="00FF4101">
            <w:pPr>
              <w:rPr>
                <w:rFonts w:ascii="Arial" w:hAnsi="Arial" w:cs="Arial"/>
                <w:bCs/>
                <w:szCs w:val="2"/>
                <w:lang w:val="es-BO"/>
              </w:rPr>
            </w:pPr>
          </w:p>
        </w:tc>
        <w:tc>
          <w:tcPr>
            <w:tcW w:w="2266" w:type="pct"/>
            <w:gridSpan w:val="70"/>
            <w:tcBorders>
              <w:top w:val="nil"/>
              <w:bottom w:val="nil"/>
              <w:right w:val="single" w:sz="4" w:space="0" w:color="auto"/>
            </w:tcBorders>
            <w:shd w:val="clear" w:color="auto" w:fill="auto"/>
            <w:vAlign w:val="center"/>
          </w:tcPr>
          <w:p w14:paraId="7EC63BF0" w14:textId="2A06049B"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66EEF"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14:paraId="2A0A8D5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DCCCCB"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3EA97C8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71C5AAF"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CFB22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BF2866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21B8133"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438629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229EA6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1D12652F"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5C087E7" w14:textId="77777777" w:rsidR="004F7464" w:rsidRPr="00205281" w:rsidRDefault="004F7464" w:rsidP="00FF4101">
            <w:pPr>
              <w:rPr>
                <w:rFonts w:ascii="Arial" w:hAnsi="Arial" w:cs="Arial"/>
                <w:b/>
                <w:bCs/>
                <w:szCs w:val="2"/>
                <w:lang w:val="es-BO"/>
              </w:rPr>
            </w:pPr>
          </w:p>
        </w:tc>
      </w:tr>
      <w:tr w:rsidR="00F11101" w:rsidRPr="00205281" w14:paraId="511867B8" w14:textId="77777777" w:rsidTr="00056A49">
        <w:trPr>
          <w:trHeight w:val="79"/>
        </w:trPr>
        <w:tc>
          <w:tcPr>
            <w:tcW w:w="123" w:type="pct"/>
            <w:tcBorders>
              <w:top w:val="nil"/>
              <w:left w:val="single" w:sz="12" w:space="0" w:color="auto"/>
              <w:bottom w:val="nil"/>
            </w:tcBorders>
            <w:shd w:val="clear" w:color="auto" w:fill="auto"/>
            <w:vAlign w:val="center"/>
          </w:tcPr>
          <w:p w14:paraId="4A51225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259F5F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26B4FB"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5DF9FD6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A7BABA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5748E24"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37DD391"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D2A4F5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B33C65B"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C4D588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E4A8AEA"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CBFF23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BD406A"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795D012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001ABB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B25DCE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6987E0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28DB9E"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417E11E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C813B5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4CE0E1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000270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0E6361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62EE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4A323B3E"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417A5E0"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1A43288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D7614E4"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560C2680"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B2DD4C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8483BF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632627B"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5F8CF0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2BA1F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5F1CAA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7F8A33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89B3FF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6F0BFCA"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CFA8DE9"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3230234" w14:textId="77777777" w:rsidR="004F7464" w:rsidRPr="00205281" w:rsidRDefault="004F7464" w:rsidP="00FF4101">
            <w:pPr>
              <w:rPr>
                <w:rFonts w:ascii="Arial" w:hAnsi="Arial" w:cs="Arial"/>
                <w:b/>
                <w:bCs/>
                <w:szCs w:val="2"/>
                <w:lang w:val="es-BO"/>
              </w:rPr>
            </w:pPr>
          </w:p>
        </w:tc>
      </w:tr>
      <w:tr w:rsidR="00A5209D" w:rsidRPr="00205281" w14:paraId="01F3EE98" w14:textId="77777777" w:rsidTr="00056A49">
        <w:trPr>
          <w:trHeight w:val="79"/>
        </w:trPr>
        <w:tc>
          <w:tcPr>
            <w:tcW w:w="123" w:type="pct"/>
            <w:tcBorders>
              <w:top w:val="nil"/>
              <w:left w:val="single" w:sz="12" w:space="0" w:color="auto"/>
              <w:bottom w:val="nil"/>
            </w:tcBorders>
            <w:shd w:val="clear" w:color="auto" w:fill="auto"/>
            <w:vAlign w:val="center"/>
          </w:tcPr>
          <w:p w14:paraId="304FEE16"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56D9F9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98FC59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B9BD6A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8658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10D4B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060A7643"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A67AB8D"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62D177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AE90E0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9CB59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92C46D2" w14:textId="77777777"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14:paraId="02A593ED" w14:textId="77777777"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14:paraId="25288FF7" w14:textId="77777777"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14:paraId="2027B84C" w14:textId="77777777"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14:paraId="2ED6039E" w14:textId="77777777"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14:paraId="63558D3A"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14:paraId="6417D930" w14:textId="77777777" w:rsidR="004F7464" w:rsidRPr="00205281" w:rsidRDefault="004F7464" w:rsidP="00FF4101">
            <w:pPr>
              <w:rPr>
                <w:rFonts w:ascii="Arial" w:hAnsi="Arial" w:cs="Arial"/>
                <w:b/>
                <w:bCs/>
                <w:szCs w:val="2"/>
                <w:lang w:val="es-BO"/>
              </w:rPr>
            </w:pPr>
          </w:p>
        </w:tc>
      </w:tr>
      <w:tr w:rsidR="00F11101" w:rsidRPr="00205281" w14:paraId="06C26F49" w14:textId="77777777" w:rsidTr="00056A49">
        <w:trPr>
          <w:trHeight w:val="79"/>
        </w:trPr>
        <w:tc>
          <w:tcPr>
            <w:tcW w:w="123" w:type="pct"/>
            <w:tcBorders>
              <w:top w:val="nil"/>
              <w:left w:val="single" w:sz="12" w:space="0" w:color="auto"/>
              <w:bottom w:val="nil"/>
            </w:tcBorders>
            <w:shd w:val="clear" w:color="auto" w:fill="auto"/>
            <w:vAlign w:val="center"/>
          </w:tcPr>
          <w:p w14:paraId="0614DCC4"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696610B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B9D02B6"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217DC56E"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0BC11C"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FC39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92B0DE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C12F8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54A56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FDA70F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A2BBC25"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ADDB52D" w14:textId="77777777"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14:paraId="067C621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CCC68B8" w14:textId="77777777"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14:paraId="78DA3C8C"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751C1AA" w14:textId="77777777"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467F8BDF"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14:paraId="2625C02E" w14:textId="77777777"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114A7A35"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14:paraId="713F0065" w14:textId="77777777"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14:paraId="18FF04ED"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14:paraId="0A6CB0AC" w14:textId="77777777" w:rsidR="004F7464" w:rsidRPr="00205281" w:rsidRDefault="004F7464" w:rsidP="00FF4101">
            <w:pPr>
              <w:rPr>
                <w:rFonts w:ascii="Arial" w:hAnsi="Arial" w:cs="Arial"/>
                <w:b/>
                <w:bCs/>
                <w:szCs w:val="2"/>
                <w:lang w:val="es-BO"/>
              </w:rPr>
            </w:pPr>
          </w:p>
        </w:tc>
      </w:tr>
      <w:tr w:rsidR="00F11101" w:rsidRPr="00205281" w14:paraId="4D25CC25" w14:textId="77777777" w:rsidTr="00056A49">
        <w:trPr>
          <w:trHeight w:val="79"/>
        </w:trPr>
        <w:tc>
          <w:tcPr>
            <w:tcW w:w="123" w:type="pct"/>
            <w:tcBorders>
              <w:top w:val="nil"/>
              <w:left w:val="single" w:sz="12" w:space="0" w:color="auto"/>
              <w:bottom w:val="nil"/>
            </w:tcBorders>
            <w:shd w:val="clear" w:color="auto" w:fill="auto"/>
            <w:vAlign w:val="center"/>
          </w:tcPr>
          <w:p w14:paraId="6C33EADB"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2" w:space="0" w:color="auto"/>
            </w:tcBorders>
            <w:shd w:val="clear" w:color="auto" w:fill="auto"/>
            <w:vAlign w:val="center"/>
          </w:tcPr>
          <w:p w14:paraId="1EC5BB43" w14:textId="70F68D18"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DBBCE"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E0A85BB" w14:textId="77777777"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B9441A"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2768C51" w14:textId="77777777"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8F19E13"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849FD8C" w14:textId="77777777"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90A8A5"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5DA2920A" w14:textId="77777777"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C96A24"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09F9BF1F" w14:textId="77777777" w:rsidR="004F7464" w:rsidRPr="00205281" w:rsidRDefault="004F7464" w:rsidP="00FF4101">
            <w:pPr>
              <w:rPr>
                <w:rFonts w:ascii="Arial" w:hAnsi="Arial" w:cs="Arial"/>
                <w:b/>
                <w:bCs/>
                <w:szCs w:val="2"/>
                <w:lang w:val="es-BO"/>
              </w:rPr>
            </w:pPr>
          </w:p>
        </w:tc>
      </w:tr>
      <w:tr w:rsidR="00F11101" w:rsidRPr="00205281" w14:paraId="549280D8" w14:textId="77777777" w:rsidTr="00056A49">
        <w:trPr>
          <w:trHeight w:val="79"/>
        </w:trPr>
        <w:tc>
          <w:tcPr>
            <w:tcW w:w="123" w:type="pct"/>
            <w:tcBorders>
              <w:top w:val="nil"/>
              <w:left w:val="single" w:sz="12" w:space="0" w:color="auto"/>
              <w:bottom w:val="nil"/>
            </w:tcBorders>
            <w:shd w:val="clear" w:color="auto" w:fill="auto"/>
            <w:vAlign w:val="center"/>
          </w:tcPr>
          <w:p w14:paraId="3E159703"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5D4F135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DA52AB3"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0463DCD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61ACB7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CFD4F8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CE0D512"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85AE403"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EA241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76D6B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0177D26"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028F8D8" w14:textId="77777777"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EDF285F" w14:textId="77777777"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14:paraId="121C9D4E"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CB8490"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0A9703E"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4F43AB9A"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21B0BCF" w14:textId="77777777"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14:paraId="12A0EE60"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2E59B30"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D7F50C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84A17E4"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D835194"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1DD8D1B"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B7B25D8"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678B91" w14:textId="77777777"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14:paraId="3561E0B7"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6F69850" w14:textId="77777777"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3D3DE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A0653B5"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FC5F549" w14:textId="77777777"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14:paraId="585FC3A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E14769"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97D895F"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0BCFA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02A718A"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752B198"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74025E"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8B8412"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656A205" w14:textId="77777777" w:rsidR="004F7464" w:rsidRPr="00205281" w:rsidRDefault="004F7464" w:rsidP="00FF4101">
            <w:pPr>
              <w:rPr>
                <w:rFonts w:ascii="Arial" w:hAnsi="Arial" w:cs="Arial"/>
                <w:b/>
                <w:bCs/>
                <w:szCs w:val="2"/>
                <w:lang w:val="es-BO"/>
              </w:rPr>
            </w:pPr>
          </w:p>
        </w:tc>
      </w:tr>
      <w:tr w:rsidR="00205281" w:rsidRPr="00205281" w14:paraId="300163CC" w14:textId="77777777" w:rsidTr="000752F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1365AEF2" w14:textId="653CB8B4" w:rsidR="004F7464" w:rsidRPr="00205281" w:rsidRDefault="004F7464" w:rsidP="00A718DC">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14:paraId="3EF5308A" w14:textId="631A00C2" w:rsidR="004F7464" w:rsidRPr="00205281" w:rsidRDefault="004F7464" w:rsidP="00A718DC">
            <w:pPr>
              <w:pStyle w:val="Prrafodelista"/>
              <w:numPr>
                <w:ilvl w:val="0"/>
                <w:numId w:val="27"/>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F53E191"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00A4EED7" w14:textId="77777777" w:rsidTr="000752F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405E6712" w14:textId="77777777" w:rsidR="004F7464" w:rsidRPr="00205281" w:rsidRDefault="004F7464" w:rsidP="00A718DC">
            <w:pPr>
              <w:pStyle w:val="Prrafodelista"/>
              <w:numPr>
                <w:ilvl w:val="0"/>
                <w:numId w:val="28"/>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14:paraId="30F84BEA" w14:textId="77777777"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14:paraId="526B64A7"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14:paraId="7D013D7F" w14:textId="77777777" w:rsidR="004F7464" w:rsidRPr="00205281" w:rsidRDefault="004F7464" w:rsidP="00FF4101">
            <w:pPr>
              <w:rPr>
                <w:rFonts w:ascii="Calibri" w:hAnsi="Calibri" w:cs="Calibri"/>
                <w:sz w:val="2"/>
                <w:szCs w:val="2"/>
                <w:lang w:val="es-BO"/>
              </w:rPr>
            </w:pPr>
          </w:p>
        </w:tc>
        <w:tc>
          <w:tcPr>
            <w:tcW w:w="121" w:type="pct"/>
            <w:gridSpan w:val="5"/>
            <w:tcBorders>
              <w:top w:val="nil"/>
              <w:left w:val="nil"/>
              <w:bottom w:val="nil"/>
              <w:right w:val="nil"/>
            </w:tcBorders>
            <w:shd w:val="clear" w:color="auto" w:fill="auto"/>
            <w:noWrap/>
            <w:vAlign w:val="center"/>
            <w:hideMark/>
          </w:tcPr>
          <w:p w14:paraId="33A12CD8" w14:textId="77777777"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4942301D" w14:textId="77777777"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0B3C939E" w14:textId="77777777"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2DF7C807" w14:textId="77777777"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15C16DCB" w14:textId="77777777"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389DAF88" w14:textId="77777777"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1463C362" w14:textId="77777777"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14:paraId="524B4B4F"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D950532" w14:textId="77777777"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48F50D6E" w14:textId="77777777"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C110CA0" w14:textId="77777777"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51E43E5" w14:textId="77777777"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651F8613"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5677799" w14:textId="77777777"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D63E340"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C11F0B5"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74C1D4E"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4E0D1319"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66A29726" w14:textId="77777777"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068D6A52"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A347346"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373A11" w14:textId="77777777"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66BB7EE8" w14:textId="77777777"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4200773A" w14:textId="77777777"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14:paraId="26EAC9F5" w14:textId="77777777"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18528656"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1913CA5F" w14:textId="77777777" w:rsidTr="000752FB">
        <w:trPr>
          <w:trHeight w:val="284"/>
        </w:trPr>
        <w:tc>
          <w:tcPr>
            <w:tcW w:w="1611" w:type="pct"/>
            <w:gridSpan w:val="50"/>
            <w:vMerge w:val="restart"/>
            <w:tcBorders>
              <w:top w:val="nil"/>
              <w:left w:val="single" w:sz="12" w:space="0" w:color="auto"/>
              <w:right w:val="nil"/>
            </w:tcBorders>
            <w:shd w:val="clear" w:color="auto" w:fill="auto"/>
            <w:vAlign w:val="center"/>
            <w:hideMark/>
          </w:tcPr>
          <w:p w14:paraId="40850C1A" w14:textId="77777777"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14:paraId="4B2E0ED9" w14:textId="77777777"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0FC66A9"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2DFB3457"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14:paraId="373A1426" w14:textId="77777777" w:rsidTr="00056A49">
        <w:trPr>
          <w:trHeight w:val="57"/>
        </w:trPr>
        <w:tc>
          <w:tcPr>
            <w:tcW w:w="1611" w:type="pct"/>
            <w:gridSpan w:val="50"/>
            <w:vMerge/>
            <w:tcBorders>
              <w:left w:val="single" w:sz="12" w:space="0" w:color="auto"/>
              <w:right w:val="nil"/>
            </w:tcBorders>
            <w:vAlign w:val="center"/>
            <w:hideMark/>
          </w:tcPr>
          <w:p w14:paraId="27474D0B" w14:textId="77777777"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14:paraId="7563711D" w14:textId="77777777"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14:paraId="02F768BD"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879D03B" w14:textId="77777777"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43662C5"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577E94B" w14:textId="77777777"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14:paraId="743DD841" w14:textId="77777777"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14:paraId="039E390B"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7FEFF2F" w14:textId="77777777"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14:paraId="3C90A403" w14:textId="77777777"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14:paraId="13F0DD2F" w14:textId="77777777"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14:paraId="1A62229A" w14:textId="77777777"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14:paraId="41D62F35" w14:textId="77777777"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14:paraId="50DDE61C" w14:textId="77777777"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14:paraId="6BD1A28D"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455E804" w14:textId="77777777"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14:paraId="4EB2D7C4"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3E0C4CC6"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78EA2836" w14:textId="77777777"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14:paraId="4A15891E"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2C54D4F4" w14:textId="77777777" w:rsidTr="000752FB">
        <w:trPr>
          <w:trHeight w:val="284"/>
        </w:trPr>
        <w:tc>
          <w:tcPr>
            <w:tcW w:w="1611" w:type="pct"/>
            <w:gridSpan w:val="50"/>
            <w:vMerge/>
            <w:tcBorders>
              <w:left w:val="single" w:sz="12" w:space="0" w:color="auto"/>
              <w:bottom w:val="nil"/>
              <w:right w:val="nil"/>
            </w:tcBorders>
            <w:vAlign w:val="center"/>
            <w:hideMark/>
          </w:tcPr>
          <w:p w14:paraId="4A23BDE3" w14:textId="77777777"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14:paraId="58387D43" w14:textId="77777777"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A2A5E57"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1671F1C5"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14:paraId="316B21D7" w14:textId="77777777" w:rsidTr="00056A49">
        <w:trPr>
          <w:trHeight w:val="114"/>
        </w:trPr>
        <w:tc>
          <w:tcPr>
            <w:tcW w:w="389" w:type="pct"/>
            <w:gridSpan w:val="13"/>
            <w:tcBorders>
              <w:top w:val="nil"/>
              <w:left w:val="single" w:sz="12" w:space="0" w:color="auto"/>
              <w:bottom w:val="single" w:sz="12" w:space="0" w:color="auto"/>
              <w:right w:val="nil"/>
            </w:tcBorders>
            <w:shd w:val="clear" w:color="auto" w:fill="auto"/>
            <w:noWrap/>
            <w:vAlign w:val="center"/>
            <w:hideMark/>
          </w:tcPr>
          <w:p w14:paraId="4D7A6BE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14:paraId="6C8B7AC0"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3DF10A2A"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631FD52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14:paraId="57424371"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14:paraId="242217F3" w14:textId="77777777"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AFD8D35"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C1F127A"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F14C58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14:paraId="6AEBE6D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14:paraId="7704F6B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47AA913"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14:paraId="40B4ED7B"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14:paraId="78076EA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14:paraId="502C2CB8"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14:paraId="49BC7007"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14:paraId="5D22869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14:paraId="10917A90"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3817B2E4"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14:paraId="0036A0BC"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4AC0FFD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924007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14:paraId="2533059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14:paraId="05441D4C" w14:textId="32706AF8"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14:paraId="21249646" w14:textId="77777777" w:rsidR="00FA5398" w:rsidRDefault="00FA5398" w:rsidP="00FA5398">
      <w:pPr>
        <w:jc w:val="center"/>
        <w:rPr>
          <w:rFonts w:cs="Arial"/>
          <w:b/>
          <w:sz w:val="18"/>
          <w:szCs w:val="18"/>
          <w:lang w:val="es-BO"/>
        </w:rPr>
      </w:pPr>
    </w:p>
    <w:p w14:paraId="2CE5AB2F" w14:textId="4C4F54C9" w:rsidR="00056A49" w:rsidRDefault="00056A49" w:rsidP="00FA5398">
      <w:pPr>
        <w:jc w:val="center"/>
        <w:rPr>
          <w:rFonts w:cs="Arial"/>
          <w:b/>
          <w:sz w:val="18"/>
          <w:szCs w:val="18"/>
          <w:lang w:val="es-BO"/>
        </w:rPr>
      </w:pPr>
    </w:p>
    <w:p w14:paraId="1A74845B" w14:textId="030648AA" w:rsidR="000752FB" w:rsidRDefault="000752FB" w:rsidP="00FA5398">
      <w:pPr>
        <w:jc w:val="center"/>
        <w:rPr>
          <w:rFonts w:cs="Arial"/>
          <w:b/>
          <w:sz w:val="18"/>
          <w:szCs w:val="18"/>
          <w:lang w:val="es-BO"/>
        </w:rPr>
      </w:pPr>
    </w:p>
    <w:p w14:paraId="231E5EAD" w14:textId="5F22E02D" w:rsidR="000752FB" w:rsidRDefault="000752FB" w:rsidP="00FA5398">
      <w:pPr>
        <w:jc w:val="center"/>
        <w:rPr>
          <w:rFonts w:cs="Arial"/>
          <w:b/>
          <w:sz w:val="18"/>
          <w:szCs w:val="18"/>
          <w:lang w:val="es-BO"/>
        </w:rPr>
      </w:pPr>
    </w:p>
    <w:p w14:paraId="57FEFA35" w14:textId="6BD1B79D" w:rsidR="000752FB" w:rsidRDefault="000752FB" w:rsidP="00FA5398">
      <w:pPr>
        <w:jc w:val="center"/>
        <w:rPr>
          <w:rFonts w:cs="Arial"/>
          <w:b/>
          <w:sz w:val="18"/>
          <w:szCs w:val="18"/>
          <w:lang w:val="es-BO"/>
        </w:rPr>
      </w:pPr>
    </w:p>
    <w:p w14:paraId="677E059B" w14:textId="68AA0A03" w:rsidR="000752FB" w:rsidRDefault="000752FB" w:rsidP="00FA5398">
      <w:pPr>
        <w:jc w:val="center"/>
        <w:rPr>
          <w:rFonts w:cs="Arial"/>
          <w:b/>
          <w:sz w:val="18"/>
          <w:szCs w:val="18"/>
          <w:lang w:val="es-BO"/>
        </w:rPr>
      </w:pPr>
    </w:p>
    <w:p w14:paraId="5E4EF4D9" w14:textId="161407EB" w:rsidR="000752FB" w:rsidRDefault="000752FB" w:rsidP="00FA5398">
      <w:pPr>
        <w:jc w:val="center"/>
        <w:rPr>
          <w:rFonts w:cs="Arial"/>
          <w:b/>
          <w:sz w:val="18"/>
          <w:szCs w:val="18"/>
          <w:lang w:val="es-BO"/>
        </w:rPr>
      </w:pPr>
    </w:p>
    <w:p w14:paraId="1980891B" w14:textId="73189644" w:rsidR="000752FB" w:rsidRDefault="000752FB" w:rsidP="00FA5398">
      <w:pPr>
        <w:jc w:val="center"/>
        <w:rPr>
          <w:rFonts w:cs="Arial"/>
          <w:b/>
          <w:sz w:val="18"/>
          <w:szCs w:val="18"/>
          <w:lang w:val="es-BO"/>
        </w:rPr>
      </w:pPr>
    </w:p>
    <w:p w14:paraId="11499728" w14:textId="21A26F6F" w:rsidR="000752FB" w:rsidRDefault="000752FB" w:rsidP="00FA5398">
      <w:pPr>
        <w:jc w:val="center"/>
        <w:rPr>
          <w:rFonts w:cs="Arial"/>
          <w:b/>
          <w:sz w:val="18"/>
          <w:szCs w:val="18"/>
          <w:lang w:val="es-BO"/>
        </w:rPr>
      </w:pPr>
    </w:p>
    <w:p w14:paraId="6F99BB3B" w14:textId="77B0B254" w:rsidR="000752FB" w:rsidRDefault="000752FB" w:rsidP="00FA5398">
      <w:pPr>
        <w:jc w:val="center"/>
        <w:rPr>
          <w:rFonts w:cs="Arial"/>
          <w:b/>
          <w:sz w:val="18"/>
          <w:szCs w:val="18"/>
          <w:lang w:val="es-BO"/>
        </w:rPr>
      </w:pPr>
    </w:p>
    <w:p w14:paraId="50B62FEF" w14:textId="7859C18E" w:rsidR="000752FB" w:rsidRDefault="000752FB" w:rsidP="00FA5398">
      <w:pPr>
        <w:jc w:val="center"/>
        <w:rPr>
          <w:rFonts w:cs="Arial"/>
          <w:b/>
          <w:sz w:val="18"/>
          <w:szCs w:val="18"/>
          <w:lang w:val="es-BO"/>
        </w:rPr>
      </w:pPr>
    </w:p>
    <w:p w14:paraId="26636DB5" w14:textId="4F747BD0" w:rsidR="000752FB" w:rsidRDefault="000752FB" w:rsidP="00FA5398">
      <w:pPr>
        <w:jc w:val="center"/>
        <w:rPr>
          <w:rFonts w:cs="Arial"/>
          <w:b/>
          <w:sz w:val="18"/>
          <w:szCs w:val="18"/>
          <w:lang w:val="es-BO"/>
        </w:rPr>
      </w:pPr>
    </w:p>
    <w:p w14:paraId="42BECA35" w14:textId="5C7D9050" w:rsidR="000752FB" w:rsidRDefault="000752FB" w:rsidP="00FA5398">
      <w:pPr>
        <w:jc w:val="center"/>
        <w:rPr>
          <w:rFonts w:cs="Arial"/>
          <w:b/>
          <w:sz w:val="18"/>
          <w:szCs w:val="18"/>
          <w:lang w:val="es-BO"/>
        </w:rPr>
      </w:pPr>
    </w:p>
    <w:p w14:paraId="58162C98" w14:textId="6540BE5D" w:rsidR="000752FB" w:rsidRDefault="000752FB" w:rsidP="00FA5398">
      <w:pPr>
        <w:jc w:val="center"/>
        <w:rPr>
          <w:rFonts w:cs="Arial"/>
          <w:b/>
          <w:sz w:val="18"/>
          <w:szCs w:val="18"/>
          <w:lang w:val="es-BO"/>
        </w:rPr>
      </w:pPr>
    </w:p>
    <w:p w14:paraId="4A7414A1" w14:textId="0D2CC564" w:rsidR="000146B8" w:rsidRPr="00205281" w:rsidRDefault="000146B8" w:rsidP="000146B8">
      <w:pPr>
        <w:jc w:val="center"/>
        <w:rPr>
          <w:rFonts w:cs="Arial"/>
          <w:b/>
          <w:sz w:val="18"/>
          <w:lang w:val="es-BO"/>
        </w:rPr>
      </w:pPr>
      <w:r w:rsidRPr="00205281">
        <w:rPr>
          <w:rFonts w:cs="Arial"/>
          <w:b/>
          <w:sz w:val="18"/>
          <w:lang w:val="es-BO"/>
        </w:rPr>
        <w:lastRenderedPageBreak/>
        <w:t>FORMULARO A-2c</w:t>
      </w:r>
    </w:p>
    <w:p w14:paraId="62483629" w14:textId="77777777" w:rsidR="000146B8" w:rsidRPr="00205281" w:rsidRDefault="000146B8" w:rsidP="000146B8">
      <w:pPr>
        <w:jc w:val="center"/>
        <w:rPr>
          <w:rFonts w:cs="Arial"/>
          <w:b/>
          <w:sz w:val="18"/>
          <w:lang w:val="es-BO"/>
        </w:rPr>
      </w:pPr>
      <w:r w:rsidRPr="00205281">
        <w:rPr>
          <w:rFonts w:cs="Arial"/>
          <w:b/>
          <w:sz w:val="18"/>
          <w:lang w:val="es-BO"/>
        </w:rPr>
        <w:t>IDENTIFICACIÓN DEL PROPONENTE</w:t>
      </w:r>
    </w:p>
    <w:p w14:paraId="07529C4A" w14:textId="19F8CE16" w:rsidR="000146B8" w:rsidRDefault="000146B8" w:rsidP="000146B8">
      <w:pPr>
        <w:jc w:val="center"/>
        <w:rPr>
          <w:rFonts w:cs="Arial"/>
          <w:b/>
          <w:sz w:val="18"/>
          <w:lang w:val="es-BO"/>
        </w:rPr>
      </w:pPr>
      <w:r w:rsidRPr="00205281">
        <w:rPr>
          <w:rFonts w:cs="Arial"/>
          <w:b/>
          <w:sz w:val="18"/>
          <w:lang w:val="es-BO"/>
        </w:rPr>
        <w:t>(Para Asociaciones Accidentales)</w:t>
      </w:r>
    </w:p>
    <w:p w14:paraId="7906E80C" w14:textId="3C271360"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14:paraId="4C365B75" w14:textId="77777777"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B197F52"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14:paraId="2631C089" w14:textId="77777777" w:rsidTr="00CF35E7">
        <w:trPr>
          <w:trHeight w:val="114"/>
        </w:trPr>
        <w:tc>
          <w:tcPr>
            <w:tcW w:w="264" w:type="dxa"/>
            <w:tcBorders>
              <w:top w:val="nil"/>
              <w:left w:val="single" w:sz="12" w:space="0" w:color="auto"/>
              <w:bottom w:val="nil"/>
            </w:tcBorders>
            <w:shd w:val="clear" w:color="auto" w:fill="auto"/>
            <w:noWrap/>
            <w:vAlign w:val="center"/>
          </w:tcPr>
          <w:p w14:paraId="5C5F87D2"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EA67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69E9A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D8D2F2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56A23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29AEB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C45C82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C1D468F" w14:textId="77777777"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14:paraId="2A28981E"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2608B4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CCB9DC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A70885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A2AB870"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F263D4" w14:textId="77777777"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14:paraId="54EC65E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0C0E1701"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952ACD"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C97BF1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48B575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0A240A1"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5B9637C7"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CE6BE9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B2A4C8C"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0C7585A"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951EB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5C8C1F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1C5753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F2DEAE9"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F99CE1F"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858787" w14:textId="77777777"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14:paraId="7FAD2114" w14:textId="77777777"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14:paraId="2FDAF0B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D510DB7"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29882E00"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68598E0A"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4EAAFFE1"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11274A4F"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2B5A7DEF" w14:textId="77777777"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14:paraId="499E0D5E"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4F73BD4B" w14:textId="77777777" w:rsidR="0005113C" w:rsidRPr="00E169D4" w:rsidRDefault="0005113C" w:rsidP="00CF35E7">
            <w:pPr>
              <w:rPr>
                <w:rFonts w:ascii="Arial" w:hAnsi="Arial" w:cs="Arial"/>
                <w:sz w:val="8"/>
                <w:szCs w:val="8"/>
                <w:lang w:val="es-BO"/>
              </w:rPr>
            </w:pPr>
          </w:p>
        </w:tc>
      </w:tr>
      <w:tr w:rsidR="0005113C" w:rsidRPr="00E169D4" w14:paraId="19D482D0" w14:textId="77777777" w:rsidTr="00CF35E7">
        <w:trPr>
          <w:trHeight w:val="114"/>
        </w:trPr>
        <w:tc>
          <w:tcPr>
            <w:tcW w:w="264" w:type="dxa"/>
            <w:tcBorders>
              <w:top w:val="nil"/>
              <w:left w:val="single" w:sz="12" w:space="0" w:color="auto"/>
              <w:bottom w:val="nil"/>
            </w:tcBorders>
            <w:shd w:val="clear" w:color="auto" w:fill="auto"/>
            <w:noWrap/>
            <w:vAlign w:val="center"/>
          </w:tcPr>
          <w:p w14:paraId="5DB41CE3"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14:paraId="61C5177D" w14:textId="77777777"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230D3F"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18C006E0" w14:textId="77777777" w:rsidR="0005113C" w:rsidRPr="00E169D4" w:rsidRDefault="0005113C" w:rsidP="00CF35E7">
            <w:pPr>
              <w:rPr>
                <w:rFonts w:ascii="Arial" w:hAnsi="Arial" w:cs="Arial"/>
                <w:lang w:val="es-BO"/>
              </w:rPr>
            </w:pPr>
          </w:p>
        </w:tc>
      </w:tr>
      <w:tr w:rsidR="0005113C" w:rsidRPr="00E169D4" w14:paraId="72A40BE5" w14:textId="77777777" w:rsidTr="00CF35E7">
        <w:trPr>
          <w:trHeight w:val="114"/>
        </w:trPr>
        <w:tc>
          <w:tcPr>
            <w:tcW w:w="264" w:type="dxa"/>
            <w:tcBorders>
              <w:top w:val="nil"/>
              <w:left w:val="single" w:sz="12" w:space="0" w:color="auto"/>
              <w:bottom w:val="nil"/>
            </w:tcBorders>
            <w:shd w:val="clear" w:color="auto" w:fill="auto"/>
            <w:noWrap/>
            <w:vAlign w:val="center"/>
          </w:tcPr>
          <w:p w14:paraId="08AB2B53" w14:textId="77777777"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14:paraId="29A9C6C0" w14:textId="77777777"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14:paraId="713A850B"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6D0EFA45" w14:textId="77777777" w:rsidR="0005113C" w:rsidRPr="00E169D4" w:rsidRDefault="0005113C" w:rsidP="00CF35E7">
            <w:pPr>
              <w:rPr>
                <w:rFonts w:ascii="Arial" w:hAnsi="Arial" w:cs="Arial"/>
                <w:lang w:val="es-BO"/>
              </w:rPr>
            </w:pPr>
          </w:p>
        </w:tc>
      </w:tr>
      <w:tr w:rsidR="0005113C" w:rsidRPr="00E169D4" w14:paraId="7F461899" w14:textId="77777777" w:rsidTr="00CF35E7">
        <w:trPr>
          <w:trHeight w:val="114"/>
        </w:trPr>
        <w:tc>
          <w:tcPr>
            <w:tcW w:w="264" w:type="dxa"/>
            <w:tcBorders>
              <w:top w:val="nil"/>
              <w:left w:val="single" w:sz="12" w:space="0" w:color="auto"/>
              <w:bottom w:val="nil"/>
            </w:tcBorders>
            <w:shd w:val="clear" w:color="auto" w:fill="auto"/>
            <w:noWrap/>
            <w:vAlign w:val="center"/>
          </w:tcPr>
          <w:p w14:paraId="1A69408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2DC9F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4ED6C3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5DB47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E18A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37FDD96"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B647E2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948CD5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FAC319"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71B61E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087FA9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BA54F9E"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FEC354B"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3C5505E" w14:textId="77777777"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14:paraId="33A902F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5E45968"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446DF2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DEB6BB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B909DE2"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6059C60"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604CEE5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2601C7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0655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27AD3E6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F1CC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C3FDCB4"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902BA2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8AB94E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97C20A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9FCC1F6" w14:textId="77777777"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14:paraId="70A9F5C5" w14:textId="77777777"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14:paraId="43468D10"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49E7A74"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4ECC6D3C"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13878060"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505493BA"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57B430E4"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36C4915E" w14:textId="77777777"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14:paraId="2E098443"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3E23D243" w14:textId="77777777" w:rsidR="0005113C" w:rsidRPr="00E169D4" w:rsidRDefault="0005113C" w:rsidP="00CF35E7">
            <w:pPr>
              <w:rPr>
                <w:rFonts w:ascii="Arial" w:hAnsi="Arial" w:cs="Arial"/>
                <w:sz w:val="8"/>
                <w:szCs w:val="8"/>
                <w:lang w:val="es-BO"/>
              </w:rPr>
            </w:pPr>
          </w:p>
        </w:tc>
      </w:tr>
      <w:tr w:rsidR="0005113C" w:rsidRPr="00E169D4" w14:paraId="20FB1673" w14:textId="77777777" w:rsidTr="00CF35E7">
        <w:trPr>
          <w:trHeight w:val="114"/>
        </w:trPr>
        <w:tc>
          <w:tcPr>
            <w:tcW w:w="264" w:type="dxa"/>
            <w:tcBorders>
              <w:top w:val="nil"/>
              <w:left w:val="single" w:sz="12" w:space="0" w:color="auto"/>
              <w:bottom w:val="nil"/>
            </w:tcBorders>
            <w:shd w:val="clear" w:color="auto" w:fill="auto"/>
            <w:noWrap/>
            <w:vAlign w:val="center"/>
          </w:tcPr>
          <w:p w14:paraId="3F2A91A1"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5F21A4A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8B597D8"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98F0DC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0FD8F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B026CFE"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71C2524"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DC999E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1A218211" w14:textId="77777777" w:rsidR="0005113C" w:rsidRPr="00E169D4" w:rsidRDefault="0005113C" w:rsidP="00CF35E7">
            <w:pPr>
              <w:rPr>
                <w:rFonts w:ascii="Arial" w:hAnsi="Arial" w:cs="Arial"/>
                <w:lang w:val="es-BO"/>
              </w:rPr>
            </w:pPr>
          </w:p>
        </w:tc>
        <w:tc>
          <w:tcPr>
            <w:tcW w:w="4734" w:type="dxa"/>
            <w:gridSpan w:val="18"/>
            <w:shd w:val="clear" w:color="auto" w:fill="auto"/>
            <w:vAlign w:val="center"/>
          </w:tcPr>
          <w:p w14:paraId="12878F89" w14:textId="77777777" w:rsidR="0005113C" w:rsidRPr="00E169D4" w:rsidRDefault="0005113C" w:rsidP="00CF35E7">
            <w:pPr>
              <w:rPr>
                <w:rFonts w:ascii="Arial" w:hAnsi="Arial" w:cs="Arial"/>
                <w:lang w:val="es-BO"/>
              </w:rPr>
            </w:pPr>
          </w:p>
        </w:tc>
        <w:tc>
          <w:tcPr>
            <w:tcW w:w="263" w:type="dxa"/>
            <w:shd w:val="clear" w:color="auto" w:fill="auto"/>
            <w:vAlign w:val="center"/>
          </w:tcPr>
          <w:p w14:paraId="759A2793" w14:textId="77777777"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14:paraId="35ED2412" w14:textId="77777777"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14:paraId="658D8F25" w14:textId="77777777" w:rsidR="0005113C" w:rsidRPr="00E169D4" w:rsidRDefault="0005113C" w:rsidP="00CF35E7">
            <w:pPr>
              <w:rPr>
                <w:rFonts w:ascii="Arial" w:hAnsi="Arial" w:cs="Arial"/>
                <w:lang w:val="es-BO"/>
              </w:rPr>
            </w:pPr>
          </w:p>
        </w:tc>
        <w:tc>
          <w:tcPr>
            <w:tcW w:w="261" w:type="dxa"/>
            <w:shd w:val="clear" w:color="auto" w:fill="auto"/>
            <w:vAlign w:val="center"/>
          </w:tcPr>
          <w:p w14:paraId="02B958A9" w14:textId="77777777" w:rsidR="0005113C" w:rsidRPr="00E169D4" w:rsidRDefault="0005113C" w:rsidP="00CF35E7">
            <w:pPr>
              <w:rPr>
                <w:rFonts w:ascii="Arial" w:hAnsi="Arial" w:cs="Arial"/>
                <w:lang w:val="es-BO"/>
              </w:rPr>
            </w:pPr>
          </w:p>
        </w:tc>
        <w:tc>
          <w:tcPr>
            <w:tcW w:w="261" w:type="dxa"/>
            <w:shd w:val="clear" w:color="auto" w:fill="auto"/>
            <w:vAlign w:val="center"/>
          </w:tcPr>
          <w:p w14:paraId="1B8AF32F" w14:textId="77777777" w:rsidR="0005113C" w:rsidRPr="00E169D4" w:rsidRDefault="0005113C" w:rsidP="00CF35E7">
            <w:pPr>
              <w:rPr>
                <w:rFonts w:ascii="Arial" w:hAnsi="Arial" w:cs="Arial"/>
                <w:lang w:val="es-BO"/>
              </w:rPr>
            </w:pPr>
          </w:p>
        </w:tc>
        <w:tc>
          <w:tcPr>
            <w:tcW w:w="260" w:type="dxa"/>
            <w:shd w:val="clear" w:color="auto" w:fill="auto"/>
            <w:vAlign w:val="center"/>
          </w:tcPr>
          <w:p w14:paraId="3CA016DC" w14:textId="77777777" w:rsidR="0005113C" w:rsidRPr="00E169D4" w:rsidRDefault="0005113C" w:rsidP="00CF35E7">
            <w:pPr>
              <w:rPr>
                <w:rFonts w:ascii="Arial" w:hAnsi="Arial" w:cs="Arial"/>
                <w:lang w:val="es-BO"/>
              </w:rPr>
            </w:pPr>
          </w:p>
        </w:tc>
        <w:tc>
          <w:tcPr>
            <w:tcW w:w="260" w:type="dxa"/>
            <w:shd w:val="clear" w:color="auto" w:fill="auto"/>
            <w:vAlign w:val="center"/>
          </w:tcPr>
          <w:p w14:paraId="6499DD05" w14:textId="77777777" w:rsidR="0005113C" w:rsidRPr="00E169D4" w:rsidRDefault="0005113C" w:rsidP="00CF35E7">
            <w:pPr>
              <w:rPr>
                <w:rFonts w:ascii="Arial" w:hAnsi="Arial" w:cs="Arial"/>
                <w:lang w:val="es-BO"/>
              </w:rPr>
            </w:pPr>
          </w:p>
        </w:tc>
        <w:tc>
          <w:tcPr>
            <w:tcW w:w="259" w:type="dxa"/>
            <w:shd w:val="clear" w:color="auto" w:fill="auto"/>
            <w:vAlign w:val="center"/>
          </w:tcPr>
          <w:p w14:paraId="7DC1069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127DAA0" w14:textId="77777777" w:rsidR="0005113C" w:rsidRPr="00E169D4" w:rsidRDefault="0005113C" w:rsidP="00CF35E7">
            <w:pPr>
              <w:rPr>
                <w:rFonts w:ascii="Arial" w:hAnsi="Arial" w:cs="Arial"/>
                <w:lang w:val="es-BO"/>
              </w:rPr>
            </w:pPr>
          </w:p>
        </w:tc>
      </w:tr>
      <w:tr w:rsidR="0005113C" w:rsidRPr="00E169D4" w14:paraId="4CA2FB1A" w14:textId="77777777" w:rsidTr="00CF35E7">
        <w:trPr>
          <w:trHeight w:val="114"/>
        </w:trPr>
        <w:tc>
          <w:tcPr>
            <w:tcW w:w="264" w:type="dxa"/>
            <w:tcBorders>
              <w:top w:val="nil"/>
              <w:left w:val="single" w:sz="12" w:space="0" w:color="auto"/>
              <w:bottom w:val="nil"/>
            </w:tcBorders>
            <w:shd w:val="clear" w:color="auto" w:fill="auto"/>
            <w:noWrap/>
            <w:vAlign w:val="center"/>
          </w:tcPr>
          <w:p w14:paraId="5B990A06" w14:textId="77777777"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14:paraId="192276A0" w14:textId="77777777"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14:paraId="5A2DA7EC" w14:textId="77777777"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14:paraId="248FF3BC" w14:textId="77777777"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14:paraId="41863575" w14:textId="77777777" w:rsidR="0005113C" w:rsidRPr="00E169D4" w:rsidRDefault="0005113C" w:rsidP="00CF35E7">
            <w:pPr>
              <w:rPr>
                <w:rFonts w:ascii="Arial" w:hAnsi="Arial" w:cs="Arial"/>
                <w:lang w:val="es-BO"/>
              </w:rPr>
            </w:pPr>
          </w:p>
        </w:tc>
        <w:tc>
          <w:tcPr>
            <w:tcW w:w="262" w:type="dxa"/>
            <w:shd w:val="clear" w:color="auto" w:fill="auto"/>
            <w:vAlign w:val="center"/>
          </w:tcPr>
          <w:p w14:paraId="54BDB241" w14:textId="77777777" w:rsidR="0005113C" w:rsidRPr="00E169D4" w:rsidRDefault="0005113C" w:rsidP="00CF35E7">
            <w:pPr>
              <w:rPr>
                <w:rFonts w:ascii="Arial" w:hAnsi="Arial" w:cs="Arial"/>
                <w:lang w:val="es-BO"/>
              </w:rPr>
            </w:pPr>
          </w:p>
        </w:tc>
        <w:tc>
          <w:tcPr>
            <w:tcW w:w="261" w:type="dxa"/>
            <w:shd w:val="clear" w:color="auto" w:fill="auto"/>
            <w:vAlign w:val="center"/>
          </w:tcPr>
          <w:p w14:paraId="0C6C3EE9" w14:textId="77777777" w:rsidR="0005113C" w:rsidRPr="00E169D4" w:rsidRDefault="0005113C" w:rsidP="00CF35E7">
            <w:pPr>
              <w:rPr>
                <w:rFonts w:ascii="Arial" w:hAnsi="Arial" w:cs="Arial"/>
                <w:lang w:val="es-BO"/>
              </w:rPr>
            </w:pPr>
          </w:p>
        </w:tc>
        <w:tc>
          <w:tcPr>
            <w:tcW w:w="261" w:type="dxa"/>
            <w:shd w:val="clear" w:color="auto" w:fill="auto"/>
            <w:vAlign w:val="center"/>
          </w:tcPr>
          <w:p w14:paraId="2FB61536" w14:textId="77777777" w:rsidR="0005113C" w:rsidRPr="00E169D4" w:rsidRDefault="0005113C" w:rsidP="00CF35E7">
            <w:pPr>
              <w:rPr>
                <w:rFonts w:ascii="Arial" w:hAnsi="Arial" w:cs="Arial"/>
                <w:lang w:val="es-BO"/>
              </w:rPr>
            </w:pPr>
          </w:p>
        </w:tc>
        <w:tc>
          <w:tcPr>
            <w:tcW w:w="260" w:type="dxa"/>
            <w:shd w:val="clear" w:color="auto" w:fill="auto"/>
            <w:vAlign w:val="center"/>
          </w:tcPr>
          <w:p w14:paraId="775884AB" w14:textId="77777777" w:rsidR="0005113C" w:rsidRPr="00E169D4" w:rsidRDefault="0005113C" w:rsidP="00CF35E7">
            <w:pPr>
              <w:rPr>
                <w:rFonts w:ascii="Arial" w:hAnsi="Arial" w:cs="Arial"/>
                <w:lang w:val="es-BO"/>
              </w:rPr>
            </w:pPr>
          </w:p>
        </w:tc>
        <w:tc>
          <w:tcPr>
            <w:tcW w:w="260" w:type="dxa"/>
            <w:shd w:val="clear" w:color="auto" w:fill="auto"/>
            <w:vAlign w:val="center"/>
          </w:tcPr>
          <w:p w14:paraId="19E67BF9" w14:textId="77777777" w:rsidR="0005113C" w:rsidRPr="00E169D4" w:rsidRDefault="0005113C" w:rsidP="00CF35E7">
            <w:pPr>
              <w:rPr>
                <w:rFonts w:ascii="Arial" w:hAnsi="Arial" w:cs="Arial"/>
                <w:lang w:val="es-BO"/>
              </w:rPr>
            </w:pPr>
          </w:p>
        </w:tc>
        <w:tc>
          <w:tcPr>
            <w:tcW w:w="259" w:type="dxa"/>
            <w:shd w:val="clear" w:color="auto" w:fill="auto"/>
            <w:vAlign w:val="center"/>
          </w:tcPr>
          <w:p w14:paraId="3A2ED00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30EE9A52" w14:textId="77777777" w:rsidR="0005113C" w:rsidRPr="00E169D4" w:rsidRDefault="0005113C" w:rsidP="00CF35E7">
            <w:pPr>
              <w:rPr>
                <w:rFonts w:ascii="Arial" w:hAnsi="Arial" w:cs="Arial"/>
                <w:lang w:val="es-BO"/>
              </w:rPr>
            </w:pPr>
          </w:p>
        </w:tc>
      </w:tr>
      <w:tr w:rsidR="0005113C" w:rsidRPr="00E169D4" w14:paraId="12BDD128" w14:textId="77777777" w:rsidTr="00CF35E7">
        <w:trPr>
          <w:trHeight w:val="114"/>
        </w:trPr>
        <w:tc>
          <w:tcPr>
            <w:tcW w:w="264" w:type="dxa"/>
            <w:tcBorders>
              <w:top w:val="nil"/>
              <w:left w:val="single" w:sz="12" w:space="0" w:color="auto"/>
              <w:bottom w:val="nil"/>
            </w:tcBorders>
            <w:shd w:val="clear" w:color="auto" w:fill="auto"/>
            <w:noWrap/>
            <w:vAlign w:val="center"/>
          </w:tcPr>
          <w:p w14:paraId="238800F2"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398F7F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87F8" w14:textId="77777777"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14:paraId="4162ED84"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3EB22E"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7F463E49" w14:textId="77777777" w:rsidR="0005113C" w:rsidRPr="00E169D4" w:rsidRDefault="0005113C" w:rsidP="00CF35E7">
            <w:pPr>
              <w:rPr>
                <w:rFonts w:ascii="Arial" w:hAnsi="Arial" w:cs="Arial"/>
                <w:lang w:val="es-BO"/>
              </w:rPr>
            </w:pPr>
          </w:p>
        </w:tc>
        <w:tc>
          <w:tcPr>
            <w:tcW w:w="261" w:type="dxa"/>
            <w:shd w:val="clear" w:color="auto" w:fill="auto"/>
            <w:vAlign w:val="center"/>
          </w:tcPr>
          <w:p w14:paraId="44D083D6" w14:textId="77777777" w:rsidR="0005113C" w:rsidRPr="00E169D4" w:rsidRDefault="0005113C" w:rsidP="00CF35E7">
            <w:pPr>
              <w:rPr>
                <w:rFonts w:ascii="Arial" w:hAnsi="Arial" w:cs="Arial"/>
                <w:lang w:val="es-BO"/>
              </w:rPr>
            </w:pPr>
          </w:p>
        </w:tc>
        <w:tc>
          <w:tcPr>
            <w:tcW w:w="261" w:type="dxa"/>
            <w:shd w:val="clear" w:color="auto" w:fill="auto"/>
            <w:vAlign w:val="center"/>
          </w:tcPr>
          <w:p w14:paraId="0E5E7266" w14:textId="77777777" w:rsidR="0005113C" w:rsidRPr="00E169D4" w:rsidRDefault="0005113C" w:rsidP="00CF35E7">
            <w:pPr>
              <w:rPr>
                <w:rFonts w:ascii="Arial" w:hAnsi="Arial" w:cs="Arial"/>
                <w:lang w:val="es-BO"/>
              </w:rPr>
            </w:pPr>
          </w:p>
        </w:tc>
        <w:tc>
          <w:tcPr>
            <w:tcW w:w="260" w:type="dxa"/>
            <w:shd w:val="clear" w:color="auto" w:fill="auto"/>
            <w:vAlign w:val="center"/>
          </w:tcPr>
          <w:p w14:paraId="58577BBC" w14:textId="77777777" w:rsidR="0005113C" w:rsidRPr="00E169D4" w:rsidRDefault="0005113C" w:rsidP="00CF35E7">
            <w:pPr>
              <w:rPr>
                <w:rFonts w:ascii="Arial" w:hAnsi="Arial" w:cs="Arial"/>
                <w:lang w:val="es-BO"/>
              </w:rPr>
            </w:pPr>
          </w:p>
        </w:tc>
        <w:tc>
          <w:tcPr>
            <w:tcW w:w="260" w:type="dxa"/>
            <w:shd w:val="clear" w:color="auto" w:fill="auto"/>
            <w:vAlign w:val="center"/>
          </w:tcPr>
          <w:p w14:paraId="2F32BC7B" w14:textId="77777777" w:rsidR="0005113C" w:rsidRPr="00E169D4" w:rsidRDefault="0005113C" w:rsidP="00CF35E7">
            <w:pPr>
              <w:rPr>
                <w:rFonts w:ascii="Arial" w:hAnsi="Arial" w:cs="Arial"/>
                <w:lang w:val="es-BO"/>
              </w:rPr>
            </w:pPr>
          </w:p>
        </w:tc>
        <w:tc>
          <w:tcPr>
            <w:tcW w:w="259" w:type="dxa"/>
            <w:shd w:val="clear" w:color="auto" w:fill="auto"/>
            <w:vAlign w:val="center"/>
          </w:tcPr>
          <w:p w14:paraId="487584B6"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5F7125A3" w14:textId="77777777" w:rsidR="0005113C" w:rsidRPr="00E169D4" w:rsidRDefault="0005113C" w:rsidP="00CF35E7">
            <w:pPr>
              <w:rPr>
                <w:rFonts w:ascii="Arial" w:hAnsi="Arial" w:cs="Arial"/>
                <w:lang w:val="es-BO"/>
              </w:rPr>
            </w:pPr>
          </w:p>
        </w:tc>
      </w:tr>
      <w:tr w:rsidR="0005113C" w:rsidRPr="00E169D4" w14:paraId="26BCD332" w14:textId="77777777" w:rsidTr="00CF35E7">
        <w:trPr>
          <w:trHeight w:val="114"/>
        </w:trPr>
        <w:tc>
          <w:tcPr>
            <w:tcW w:w="264" w:type="dxa"/>
            <w:tcBorders>
              <w:top w:val="nil"/>
              <w:left w:val="single" w:sz="12" w:space="0" w:color="auto"/>
              <w:bottom w:val="nil"/>
            </w:tcBorders>
            <w:shd w:val="clear" w:color="auto" w:fill="auto"/>
            <w:noWrap/>
            <w:vAlign w:val="center"/>
          </w:tcPr>
          <w:p w14:paraId="170DB770"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0442F73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813B7C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477F08B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F7F2F9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D52D55A"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DCFE1CB" w14:textId="77777777"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14:paraId="5B160B93"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7C6F6B7"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6F3D56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34E7AE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4CDC962"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5B389F3" w14:textId="77777777"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14:paraId="53BFDE7B"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2C6FF29"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7377FA5"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72895D1"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B08383D"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5562304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2E430B9"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772E03D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B57539C"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02F5A2C" w14:textId="77777777"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14:paraId="53A2FCEF" w14:textId="77777777"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14:paraId="2ECE4A72"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3B0AC74A"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278C2D7D"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47B9D27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CB6EE7"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D6A67B1"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618A7A0"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4AE3730D"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12C18FF8" w14:textId="77777777" w:rsidR="0005113C" w:rsidRPr="00E169D4" w:rsidRDefault="0005113C" w:rsidP="00CF35E7">
            <w:pPr>
              <w:rPr>
                <w:rFonts w:ascii="Arial" w:hAnsi="Arial" w:cs="Arial"/>
                <w:sz w:val="8"/>
                <w:lang w:val="es-BO"/>
              </w:rPr>
            </w:pPr>
          </w:p>
        </w:tc>
      </w:tr>
      <w:tr w:rsidR="0005113C" w:rsidRPr="00E169D4" w14:paraId="27B64B71" w14:textId="77777777" w:rsidTr="00CF35E7">
        <w:trPr>
          <w:trHeight w:val="114"/>
        </w:trPr>
        <w:tc>
          <w:tcPr>
            <w:tcW w:w="264" w:type="dxa"/>
            <w:tcBorders>
              <w:top w:val="nil"/>
              <w:left w:val="single" w:sz="12" w:space="0" w:color="auto"/>
              <w:bottom w:val="nil"/>
            </w:tcBorders>
            <w:shd w:val="clear" w:color="auto" w:fill="auto"/>
            <w:noWrap/>
            <w:vAlign w:val="center"/>
          </w:tcPr>
          <w:p w14:paraId="34FEDE2F"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09E93A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4558C"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2BA2C5CF"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B69E6"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656A4BE8" w14:textId="77777777" w:rsidR="0005113C" w:rsidRPr="00E169D4" w:rsidRDefault="0005113C" w:rsidP="00CF35E7">
            <w:pPr>
              <w:rPr>
                <w:rFonts w:ascii="Arial" w:hAnsi="Arial" w:cs="Arial"/>
                <w:lang w:val="es-BO"/>
              </w:rPr>
            </w:pPr>
          </w:p>
        </w:tc>
        <w:tc>
          <w:tcPr>
            <w:tcW w:w="261" w:type="dxa"/>
            <w:shd w:val="clear" w:color="auto" w:fill="auto"/>
            <w:vAlign w:val="center"/>
          </w:tcPr>
          <w:p w14:paraId="39EEFBB1" w14:textId="77777777" w:rsidR="0005113C" w:rsidRPr="00E169D4" w:rsidRDefault="0005113C" w:rsidP="00CF35E7">
            <w:pPr>
              <w:rPr>
                <w:rFonts w:ascii="Arial" w:hAnsi="Arial" w:cs="Arial"/>
                <w:lang w:val="es-BO"/>
              </w:rPr>
            </w:pPr>
          </w:p>
        </w:tc>
        <w:tc>
          <w:tcPr>
            <w:tcW w:w="261" w:type="dxa"/>
            <w:shd w:val="clear" w:color="auto" w:fill="auto"/>
            <w:vAlign w:val="center"/>
          </w:tcPr>
          <w:p w14:paraId="203A8B2C" w14:textId="77777777" w:rsidR="0005113C" w:rsidRPr="00E169D4" w:rsidRDefault="0005113C" w:rsidP="00CF35E7">
            <w:pPr>
              <w:rPr>
                <w:rFonts w:ascii="Arial" w:hAnsi="Arial" w:cs="Arial"/>
                <w:lang w:val="es-BO"/>
              </w:rPr>
            </w:pPr>
          </w:p>
        </w:tc>
        <w:tc>
          <w:tcPr>
            <w:tcW w:w="260" w:type="dxa"/>
            <w:shd w:val="clear" w:color="auto" w:fill="auto"/>
            <w:vAlign w:val="center"/>
          </w:tcPr>
          <w:p w14:paraId="00F9D09C" w14:textId="77777777" w:rsidR="0005113C" w:rsidRPr="00E169D4" w:rsidRDefault="0005113C" w:rsidP="00CF35E7">
            <w:pPr>
              <w:rPr>
                <w:rFonts w:ascii="Arial" w:hAnsi="Arial" w:cs="Arial"/>
                <w:lang w:val="es-BO"/>
              </w:rPr>
            </w:pPr>
          </w:p>
        </w:tc>
        <w:tc>
          <w:tcPr>
            <w:tcW w:w="260" w:type="dxa"/>
            <w:shd w:val="clear" w:color="auto" w:fill="auto"/>
            <w:vAlign w:val="center"/>
          </w:tcPr>
          <w:p w14:paraId="0AC497F0" w14:textId="77777777" w:rsidR="0005113C" w:rsidRPr="00E169D4" w:rsidRDefault="0005113C" w:rsidP="00CF35E7">
            <w:pPr>
              <w:rPr>
                <w:rFonts w:ascii="Arial" w:hAnsi="Arial" w:cs="Arial"/>
                <w:lang w:val="es-BO"/>
              </w:rPr>
            </w:pPr>
          </w:p>
        </w:tc>
        <w:tc>
          <w:tcPr>
            <w:tcW w:w="259" w:type="dxa"/>
            <w:shd w:val="clear" w:color="auto" w:fill="auto"/>
            <w:vAlign w:val="center"/>
          </w:tcPr>
          <w:p w14:paraId="33058C8F"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6EE1C08" w14:textId="77777777" w:rsidR="0005113C" w:rsidRPr="00E169D4" w:rsidRDefault="0005113C" w:rsidP="00CF35E7">
            <w:pPr>
              <w:rPr>
                <w:rFonts w:ascii="Arial" w:hAnsi="Arial" w:cs="Arial"/>
                <w:lang w:val="es-BO"/>
              </w:rPr>
            </w:pPr>
          </w:p>
        </w:tc>
      </w:tr>
      <w:tr w:rsidR="0005113C" w:rsidRPr="00E169D4" w14:paraId="6E178FBD" w14:textId="77777777" w:rsidTr="00CF35E7">
        <w:trPr>
          <w:trHeight w:val="114"/>
        </w:trPr>
        <w:tc>
          <w:tcPr>
            <w:tcW w:w="264" w:type="dxa"/>
            <w:tcBorders>
              <w:top w:val="nil"/>
              <w:left w:val="single" w:sz="12" w:space="0" w:color="auto"/>
              <w:bottom w:val="nil"/>
            </w:tcBorders>
            <w:shd w:val="clear" w:color="auto" w:fill="auto"/>
            <w:noWrap/>
            <w:vAlign w:val="center"/>
          </w:tcPr>
          <w:p w14:paraId="1778F8E8"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16F1A15E"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EC858C2"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1DA7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D283A0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B476DD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4ECE7D" w14:textId="77777777"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14:paraId="60548061"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4CDE387"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099E872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1B416EC"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4E02C3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CCA3D" w14:textId="77777777"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14:paraId="40B76FF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584EF620"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8450795"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3B40D6C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17CE04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B58013"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3FF4925"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33A5EE2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FAF1719"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B1629B7" w14:textId="77777777"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14:paraId="1C4B59A1" w14:textId="77777777"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14:paraId="11BA2A9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2E019A8F"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0E932B68"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F4E4E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53FDA378"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4475059D"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58653BC3"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3EB29EFA"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6589AF50" w14:textId="77777777" w:rsidR="0005113C" w:rsidRPr="00E169D4" w:rsidRDefault="0005113C" w:rsidP="00CF35E7">
            <w:pPr>
              <w:rPr>
                <w:rFonts w:ascii="Arial" w:hAnsi="Arial" w:cs="Arial"/>
                <w:sz w:val="8"/>
                <w:lang w:val="es-BO"/>
              </w:rPr>
            </w:pPr>
          </w:p>
        </w:tc>
      </w:tr>
      <w:tr w:rsidR="0005113C" w:rsidRPr="00E169D4" w14:paraId="7823D97A" w14:textId="77777777" w:rsidTr="00CF35E7">
        <w:trPr>
          <w:trHeight w:val="114"/>
        </w:trPr>
        <w:tc>
          <w:tcPr>
            <w:tcW w:w="264" w:type="dxa"/>
            <w:tcBorders>
              <w:top w:val="nil"/>
              <w:left w:val="single" w:sz="12" w:space="0" w:color="auto"/>
              <w:bottom w:val="nil"/>
            </w:tcBorders>
            <w:shd w:val="clear" w:color="auto" w:fill="auto"/>
            <w:noWrap/>
            <w:vAlign w:val="center"/>
          </w:tcPr>
          <w:p w14:paraId="18F23348" w14:textId="77777777"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14:paraId="1EA6211B"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0DB6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6FCF885"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6EFD0"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5DBAF52C" w14:textId="77777777" w:rsidR="0005113C" w:rsidRPr="00E169D4" w:rsidRDefault="0005113C" w:rsidP="00CF35E7">
            <w:pPr>
              <w:rPr>
                <w:rFonts w:ascii="Arial" w:hAnsi="Arial" w:cs="Arial"/>
                <w:lang w:val="es-BO"/>
              </w:rPr>
            </w:pPr>
          </w:p>
        </w:tc>
        <w:tc>
          <w:tcPr>
            <w:tcW w:w="261" w:type="dxa"/>
            <w:shd w:val="clear" w:color="auto" w:fill="auto"/>
            <w:vAlign w:val="center"/>
          </w:tcPr>
          <w:p w14:paraId="685C8780" w14:textId="77777777" w:rsidR="0005113C" w:rsidRPr="00E169D4" w:rsidRDefault="0005113C" w:rsidP="00CF35E7">
            <w:pPr>
              <w:rPr>
                <w:rFonts w:ascii="Arial" w:hAnsi="Arial" w:cs="Arial"/>
                <w:lang w:val="es-BO"/>
              </w:rPr>
            </w:pPr>
          </w:p>
        </w:tc>
        <w:tc>
          <w:tcPr>
            <w:tcW w:w="261" w:type="dxa"/>
            <w:shd w:val="clear" w:color="auto" w:fill="auto"/>
            <w:vAlign w:val="center"/>
          </w:tcPr>
          <w:p w14:paraId="40C736A1" w14:textId="77777777" w:rsidR="0005113C" w:rsidRPr="00E169D4" w:rsidRDefault="0005113C" w:rsidP="00CF35E7">
            <w:pPr>
              <w:rPr>
                <w:rFonts w:ascii="Arial" w:hAnsi="Arial" w:cs="Arial"/>
                <w:lang w:val="es-BO"/>
              </w:rPr>
            </w:pPr>
          </w:p>
        </w:tc>
        <w:tc>
          <w:tcPr>
            <w:tcW w:w="260" w:type="dxa"/>
            <w:shd w:val="clear" w:color="auto" w:fill="auto"/>
            <w:vAlign w:val="center"/>
          </w:tcPr>
          <w:p w14:paraId="3587A55E" w14:textId="77777777" w:rsidR="0005113C" w:rsidRPr="00E169D4" w:rsidRDefault="0005113C" w:rsidP="00CF35E7">
            <w:pPr>
              <w:rPr>
                <w:rFonts w:ascii="Arial" w:hAnsi="Arial" w:cs="Arial"/>
                <w:lang w:val="es-BO"/>
              </w:rPr>
            </w:pPr>
          </w:p>
        </w:tc>
        <w:tc>
          <w:tcPr>
            <w:tcW w:w="260" w:type="dxa"/>
            <w:shd w:val="clear" w:color="auto" w:fill="auto"/>
            <w:vAlign w:val="center"/>
          </w:tcPr>
          <w:p w14:paraId="2FDFC9B0" w14:textId="77777777" w:rsidR="0005113C" w:rsidRPr="00E169D4" w:rsidRDefault="0005113C" w:rsidP="00CF35E7">
            <w:pPr>
              <w:rPr>
                <w:rFonts w:ascii="Arial" w:hAnsi="Arial" w:cs="Arial"/>
                <w:lang w:val="es-BO"/>
              </w:rPr>
            </w:pPr>
          </w:p>
        </w:tc>
        <w:tc>
          <w:tcPr>
            <w:tcW w:w="259" w:type="dxa"/>
            <w:shd w:val="clear" w:color="auto" w:fill="auto"/>
            <w:vAlign w:val="center"/>
          </w:tcPr>
          <w:p w14:paraId="374923C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BEF5887" w14:textId="77777777" w:rsidR="0005113C" w:rsidRPr="00E169D4" w:rsidRDefault="0005113C" w:rsidP="00CF35E7">
            <w:pPr>
              <w:rPr>
                <w:rFonts w:ascii="Arial" w:hAnsi="Arial" w:cs="Arial"/>
                <w:lang w:val="es-BO"/>
              </w:rPr>
            </w:pPr>
          </w:p>
        </w:tc>
      </w:tr>
      <w:tr w:rsidR="0005113C" w:rsidRPr="00E169D4" w14:paraId="757B93BD" w14:textId="77777777" w:rsidTr="00CF35E7">
        <w:trPr>
          <w:trHeight w:val="114"/>
        </w:trPr>
        <w:tc>
          <w:tcPr>
            <w:tcW w:w="264" w:type="dxa"/>
            <w:tcBorders>
              <w:top w:val="nil"/>
              <w:left w:val="single" w:sz="12" w:space="0" w:color="auto"/>
              <w:bottom w:val="nil"/>
            </w:tcBorders>
            <w:shd w:val="clear" w:color="auto" w:fill="auto"/>
            <w:noWrap/>
            <w:vAlign w:val="center"/>
          </w:tcPr>
          <w:p w14:paraId="125B247E"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4D93C35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B920E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30A21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C6906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99F005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DD98B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737C5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96E0E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43E975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03FEE5E"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FA87439"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C7F941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560E09E" w14:textId="77777777" w:rsidR="0005113C" w:rsidRPr="00E169D4" w:rsidRDefault="0005113C" w:rsidP="00CF35E7">
            <w:pPr>
              <w:rPr>
                <w:rFonts w:ascii="Arial" w:hAnsi="Arial" w:cs="Arial"/>
                <w:sz w:val="8"/>
                <w:szCs w:val="8"/>
                <w:lang w:val="es-BO"/>
              </w:rPr>
            </w:pPr>
          </w:p>
        </w:tc>
        <w:tc>
          <w:tcPr>
            <w:tcW w:w="264" w:type="dxa"/>
            <w:shd w:val="clear" w:color="auto" w:fill="auto"/>
            <w:vAlign w:val="center"/>
          </w:tcPr>
          <w:p w14:paraId="1095D1F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A4858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68A4ABD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0606E3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70B5B4"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4F79B0D"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4A04015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6B42240"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792BB3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3249E7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DF4C1C"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777C02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812E31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79FDF0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B3BBCF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DCC92F7" w14:textId="77777777" w:rsidR="0005113C" w:rsidRPr="00E169D4" w:rsidRDefault="0005113C" w:rsidP="00CF35E7">
            <w:pPr>
              <w:rPr>
                <w:rFonts w:ascii="Arial" w:hAnsi="Arial" w:cs="Arial"/>
                <w:sz w:val="8"/>
                <w:szCs w:val="8"/>
                <w:lang w:val="es-BO"/>
              </w:rPr>
            </w:pPr>
          </w:p>
        </w:tc>
        <w:tc>
          <w:tcPr>
            <w:tcW w:w="267" w:type="dxa"/>
            <w:shd w:val="clear" w:color="auto" w:fill="auto"/>
            <w:vAlign w:val="center"/>
          </w:tcPr>
          <w:p w14:paraId="1C2EDBA9" w14:textId="77777777" w:rsidR="0005113C" w:rsidRPr="00E169D4" w:rsidRDefault="0005113C" w:rsidP="00CF35E7">
            <w:pPr>
              <w:rPr>
                <w:rFonts w:ascii="Arial" w:hAnsi="Arial" w:cs="Arial"/>
                <w:sz w:val="8"/>
                <w:szCs w:val="8"/>
                <w:lang w:val="es-BO"/>
              </w:rPr>
            </w:pPr>
          </w:p>
        </w:tc>
        <w:tc>
          <w:tcPr>
            <w:tcW w:w="266" w:type="dxa"/>
            <w:shd w:val="clear" w:color="auto" w:fill="auto"/>
            <w:vAlign w:val="center"/>
          </w:tcPr>
          <w:p w14:paraId="4CAD924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9D163E4"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30F20137"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4F255739"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6690010B"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3D84ECF2"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2F82D39C" w14:textId="77777777" w:rsidR="0005113C" w:rsidRPr="00E169D4" w:rsidRDefault="0005113C" w:rsidP="00CF35E7">
            <w:pPr>
              <w:rPr>
                <w:rFonts w:ascii="Arial" w:hAnsi="Arial" w:cs="Arial"/>
                <w:sz w:val="8"/>
                <w:szCs w:val="8"/>
                <w:lang w:val="es-BO"/>
              </w:rPr>
            </w:pPr>
          </w:p>
        </w:tc>
        <w:tc>
          <w:tcPr>
            <w:tcW w:w="259" w:type="dxa"/>
            <w:shd w:val="clear" w:color="auto" w:fill="auto"/>
            <w:vAlign w:val="center"/>
          </w:tcPr>
          <w:p w14:paraId="48FCDD64"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27C61760" w14:textId="77777777" w:rsidR="0005113C" w:rsidRPr="00E169D4" w:rsidRDefault="0005113C" w:rsidP="00CF35E7">
            <w:pPr>
              <w:rPr>
                <w:rFonts w:ascii="Arial" w:hAnsi="Arial" w:cs="Arial"/>
                <w:sz w:val="8"/>
                <w:szCs w:val="8"/>
                <w:lang w:val="es-BO"/>
              </w:rPr>
            </w:pPr>
          </w:p>
        </w:tc>
      </w:tr>
      <w:tr w:rsidR="0005113C" w:rsidRPr="00E169D4" w14:paraId="7DC0FB7E" w14:textId="77777777" w:rsidTr="00CF35E7">
        <w:trPr>
          <w:trHeight w:val="114"/>
        </w:trPr>
        <w:tc>
          <w:tcPr>
            <w:tcW w:w="264" w:type="dxa"/>
            <w:tcBorders>
              <w:top w:val="nil"/>
              <w:left w:val="single" w:sz="12" w:space="0" w:color="auto"/>
              <w:bottom w:val="nil"/>
            </w:tcBorders>
            <w:shd w:val="clear" w:color="auto" w:fill="auto"/>
            <w:noWrap/>
            <w:vAlign w:val="center"/>
          </w:tcPr>
          <w:p w14:paraId="20DFC002"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42D5DA6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296F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D9F9F6F"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FB4439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19198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98C8E7A"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042A3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77DD2A6" w14:textId="77777777" w:rsidR="0005113C" w:rsidRPr="00E169D4" w:rsidRDefault="0005113C" w:rsidP="00CF35E7">
            <w:pPr>
              <w:rPr>
                <w:rFonts w:ascii="Arial" w:hAnsi="Arial" w:cs="Arial"/>
                <w:lang w:val="es-BO"/>
              </w:rPr>
            </w:pPr>
          </w:p>
        </w:tc>
        <w:tc>
          <w:tcPr>
            <w:tcW w:w="263" w:type="dxa"/>
            <w:shd w:val="clear" w:color="auto" w:fill="auto"/>
            <w:vAlign w:val="center"/>
          </w:tcPr>
          <w:p w14:paraId="410702A5" w14:textId="77777777" w:rsidR="0005113C" w:rsidRPr="00E169D4" w:rsidRDefault="0005113C" w:rsidP="00CF35E7">
            <w:pPr>
              <w:rPr>
                <w:rFonts w:ascii="Arial" w:hAnsi="Arial" w:cs="Arial"/>
                <w:lang w:val="es-BO"/>
              </w:rPr>
            </w:pPr>
          </w:p>
        </w:tc>
        <w:tc>
          <w:tcPr>
            <w:tcW w:w="263" w:type="dxa"/>
            <w:shd w:val="clear" w:color="auto" w:fill="auto"/>
            <w:vAlign w:val="center"/>
          </w:tcPr>
          <w:p w14:paraId="44FD53B3" w14:textId="77777777" w:rsidR="0005113C" w:rsidRPr="00E169D4" w:rsidRDefault="0005113C" w:rsidP="00CF35E7">
            <w:pPr>
              <w:rPr>
                <w:rFonts w:ascii="Arial" w:hAnsi="Arial" w:cs="Arial"/>
                <w:lang w:val="es-BO"/>
              </w:rPr>
            </w:pPr>
          </w:p>
        </w:tc>
        <w:tc>
          <w:tcPr>
            <w:tcW w:w="263" w:type="dxa"/>
            <w:shd w:val="clear" w:color="auto" w:fill="auto"/>
            <w:vAlign w:val="center"/>
          </w:tcPr>
          <w:p w14:paraId="4580D91D" w14:textId="77777777" w:rsidR="0005113C" w:rsidRPr="00E169D4" w:rsidRDefault="0005113C" w:rsidP="00CF35E7">
            <w:pPr>
              <w:rPr>
                <w:rFonts w:ascii="Arial" w:hAnsi="Arial" w:cs="Arial"/>
                <w:lang w:val="es-BO"/>
              </w:rPr>
            </w:pPr>
          </w:p>
        </w:tc>
        <w:tc>
          <w:tcPr>
            <w:tcW w:w="263" w:type="dxa"/>
            <w:shd w:val="clear" w:color="auto" w:fill="auto"/>
            <w:vAlign w:val="center"/>
          </w:tcPr>
          <w:p w14:paraId="7B15F444" w14:textId="77777777" w:rsidR="0005113C" w:rsidRPr="00E169D4" w:rsidRDefault="0005113C" w:rsidP="00CF35E7">
            <w:pPr>
              <w:rPr>
                <w:rFonts w:ascii="Arial" w:hAnsi="Arial" w:cs="Arial"/>
                <w:lang w:val="es-BO"/>
              </w:rPr>
            </w:pPr>
          </w:p>
        </w:tc>
        <w:tc>
          <w:tcPr>
            <w:tcW w:w="263" w:type="dxa"/>
            <w:shd w:val="clear" w:color="auto" w:fill="auto"/>
            <w:vAlign w:val="center"/>
          </w:tcPr>
          <w:p w14:paraId="1448C087" w14:textId="77777777" w:rsidR="0005113C" w:rsidRPr="00E169D4" w:rsidRDefault="0005113C" w:rsidP="00CF35E7">
            <w:pPr>
              <w:rPr>
                <w:rFonts w:ascii="Arial" w:hAnsi="Arial" w:cs="Arial"/>
                <w:lang w:val="es-BO"/>
              </w:rPr>
            </w:pPr>
          </w:p>
        </w:tc>
        <w:tc>
          <w:tcPr>
            <w:tcW w:w="264" w:type="dxa"/>
            <w:shd w:val="clear" w:color="auto" w:fill="auto"/>
            <w:vAlign w:val="center"/>
          </w:tcPr>
          <w:p w14:paraId="460EBD34" w14:textId="77777777" w:rsidR="0005113C" w:rsidRPr="00E169D4" w:rsidRDefault="0005113C" w:rsidP="00CF35E7">
            <w:pPr>
              <w:rPr>
                <w:rFonts w:ascii="Arial" w:hAnsi="Arial" w:cs="Arial"/>
                <w:lang w:val="es-BO"/>
              </w:rPr>
            </w:pPr>
          </w:p>
        </w:tc>
        <w:tc>
          <w:tcPr>
            <w:tcW w:w="263" w:type="dxa"/>
            <w:shd w:val="clear" w:color="auto" w:fill="auto"/>
            <w:vAlign w:val="center"/>
          </w:tcPr>
          <w:p w14:paraId="3E7D5CA4" w14:textId="77777777" w:rsidR="0005113C" w:rsidRPr="00E169D4" w:rsidRDefault="0005113C" w:rsidP="00CF35E7">
            <w:pPr>
              <w:rPr>
                <w:rFonts w:ascii="Arial" w:hAnsi="Arial" w:cs="Arial"/>
                <w:lang w:val="es-BO"/>
              </w:rPr>
            </w:pPr>
          </w:p>
        </w:tc>
        <w:tc>
          <w:tcPr>
            <w:tcW w:w="263" w:type="dxa"/>
            <w:shd w:val="clear" w:color="auto" w:fill="auto"/>
            <w:vAlign w:val="center"/>
          </w:tcPr>
          <w:p w14:paraId="6A57D6DE" w14:textId="77777777" w:rsidR="0005113C" w:rsidRPr="00E169D4" w:rsidRDefault="0005113C" w:rsidP="00CF35E7">
            <w:pPr>
              <w:rPr>
                <w:rFonts w:ascii="Arial" w:hAnsi="Arial" w:cs="Arial"/>
                <w:lang w:val="es-BO"/>
              </w:rPr>
            </w:pPr>
          </w:p>
        </w:tc>
        <w:tc>
          <w:tcPr>
            <w:tcW w:w="263" w:type="dxa"/>
            <w:shd w:val="clear" w:color="auto" w:fill="auto"/>
            <w:vAlign w:val="center"/>
          </w:tcPr>
          <w:p w14:paraId="46DAF3F1" w14:textId="77777777" w:rsidR="0005113C" w:rsidRPr="00E169D4" w:rsidRDefault="0005113C" w:rsidP="00CF35E7">
            <w:pPr>
              <w:rPr>
                <w:rFonts w:ascii="Arial" w:hAnsi="Arial" w:cs="Arial"/>
                <w:lang w:val="es-BO"/>
              </w:rPr>
            </w:pPr>
          </w:p>
        </w:tc>
        <w:tc>
          <w:tcPr>
            <w:tcW w:w="263" w:type="dxa"/>
            <w:shd w:val="clear" w:color="auto" w:fill="auto"/>
            <w:vAlign w:val="center"/>
          </w:tcPr>
          <w:p w14:paraId="58CD309A" w14:textId="77777777" w:rsidR="0005113C" w:rsidRPr="00E169D4" w:rsidRDefault="0005113C" w:rsidP="00CF35E7">
            <w:pPr>
              <w:rPr>
                <w:rFonts w:ascii="Arial" w:hAnsi="Arial" w:cs="Arial"/>
                <w:lang w:val="es-BO"/>
              </w:rPr>
            </w:pPr>
          </w:p>
        </w:tc>
        <w:tc>
          <w:tcPr>
            <w:tcW w:w="263" w:type="dxa"/>
            <w:shd w:val="clear" w:color="auto" w:fill="auto"/>
            <w:vAlign w:val="center"/>
          </w:tcPr>
          <w:p w14:paraId="52CE6BCC" w14:textId="77777777" w:rsidR="0005113C" w:rsidRPr="00E169D4" w:rsidRDefault="0005113C" w:rsidP="00CF35E7">
            <w:pPr>
              <w:rPr>
                <w:rFonts w:ascii="Arial" w:hAnsi="Arial" w:cs="Arial"/>
                <w:lang w:val="es-BO"/>
              </w:rPr>
            </w:pPr>
          </w:p>
        </w:tc>
        <w:tc>
          <w:tcPr>
            <w:tcW w:w="262" w:type="dxa"/>
            <w:shd w:val="clear" w:color="auto" w:fill="auto"/>
            <w:vAlign w:val="center"/>
          </w:tcPr>
          <w:p w14:paraId="540A4182" w14:textId="77777777" w:rsidR="0005113C" w:rsidRPr="00E169D4" w:rsidRDefault="0005113C" w:rsidP="00CF35E7">
            <w:pPr>
              <w:rPr>
                <w:rFonts w:ascii="Arial" w:hAnsi="Arial" w:cs="Arial"/>
                <w:lang w:val="es-BO"/>
              </w:rPr>
            </w:pPr>
          </w:p>
        </w:tc>
        <w:tc>
          <w:tcPr>
            <w:tcW w:w="263" w:type="dxa"/>
            <w:shd w:val="clear" w:color="auto" w:fill="auto"/>
            <w:vAlign w:val="center"/>
          </w:tcPr>
          <w:p w14:paraId="287FEE3F" w14:textId="77777777" w:rsidR="0005113C" w:rsidRPr="00E169D4" w:rsidRDefault="0005113C" w:rsidP="00CF35E7">
            <w:pPr>
              <w:rPr>
                <w:rFonts w:ascii="Arial" w:hAnsi="Arial" w:cs="Arial"/>
                <w:lang w:val="es-BO"/>
              </w:rPr>
            </w:pPr>
          </w:p>
        </w:tc>
        <w:tc>
          <w:tcPr>
            <w:tcW w:w="263" w:type="dxa"/>
            <w:shd w:val="clear" w:color="auto" w:fill="auto"/>
            <w:vAlign w:val="center"/>
          </w:tcPr>
          <w:p w14:paraId="4EE3AE71" w14:textId="77777777" w:rsidR="0005113C" w:rsidRPr="00E169D4" w:rsidRDefault="0005113C" w:rsidP="00CF35E7">
            <w:pPr>
              <w:rPr>
                <w:rFonts w:ascii="Arial" w:hAnsi="Arial" w:cs="Arial"/>
                <w:lang w:val="es-BO"/>
              </w:rPr>
            </w:pPr>
          </w:p>
        </w:tc>
        <w:tc>
          <w:tcPr>
            <w:tcW w:w="263" w:type="dxa"/>
            <w:shd w:val="clear" w:color="auto" w:fill="auto"/>
            <w:vAlign w:val="center"/>
          </w:tcPr>
          <w:p w14:paraId="0FA810CD" w14:textId="77777777" w:rsidR="0005113C" w:rsidRPr="00E169D4" w:rsidRDefault="0005113C" w:rsidP="00CF35E7">
            <w:pPr>
              <w:rPr>
                <w:rFonts w:ascii="Arial" w:hAnsi="Arial" w:cs="Arial"/>
                <w:lang w:val="es-BO"/>
              </w:rPr>
            </w:pPr>
          </w:p>
        </w:tc>
        <w:tc>
          <w:tcPr>
            <w:tcW w:w="263" w:type="dxa"/>
            <w:shd w:val="clear" w:color="auto" w:fill="auto"/>
            <w:vAlign w:val="center"/>
          </w:tcPr>
          <w:p w14:paraId="3D994397" w14:textId="77777777" w:rsidR="0005113C" w:rsidRPr="00E169D4" w:rsidRDefault="0005113C" w:rsidP="00CF35E7">
            <w:pPr>
              <w:rPr>
                <w:rFonts w:ascii="Arial" w:hAnsi="Arial" w:cs="Arial"/>
                <w:lang w:val="es-BO"/>
              </w:rPr>
            </w:pPr>
          </w:p>
        </w:tc>
        <w:tc>
          <w:tcPr>
            <w:tcW w:w="263" w:type="dxa"/>
            <w:shd w:val="clear" w:color="auto" w:fill="auto"/>
            <w:vAlign w:val="center"/>
          </w:tcPr>
          <w:p w14:paraId="3BC2DDC2" w14:textId="77777777" w:rsidR="0005113C" w:rsidRPr="00E169D4" w:rsidRDefault="0005113C" w:rsidP="00CF35E7">
            <w:pPr>
              <w:rPr>
                <w:rFonts w:ascii="Arial" w:hAnsi="Arial" w:cs="Arial"/>
                <w:lang w:val="es-BO"/>
              </w:rPr>
            </w:pPr>
          </w:p>
        </w:tc>
        <w:tc>
          <w:tcPr>
            <w:tcW w:w="263" w:type="dxa"/>
            <w:shd w:val="clear" w:color="auto" w:fill="auto"/>
            <w:vAlign w:val="center"/>
          </w:tcPr>
          <w:p w14:paraId="3DC23684" w14:textId="77777777" w:rsidR="0005113C" w:rsidRPr="00E169D4" w:rsidRDefault="0005113C" w:rsidP="00CF35E7">
            <w:pPr>
              <w:rPr>
                <w:rFonts w:ascii="Arial" w:hAnsi="Arial" w:cs="Arial"/>
                <w:lang w:val="es-BO"/>
              </w:rPr>
            </w:pPr>
          </w:p>
        </w:tc>
        <w:tc>
          <w:tcPr>
            <w:tcW w:w="2629" w:type="dxa"/>
            <w:gridSpan w:val="10"/>
            <w:shd w:val="clear" w:color="auto" w:fill="auto"/>
            <w:vAlign w:val="center"/>
          </w:tcPr>
          <w:p w14:paraId="5EB23407"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14:paraId="7582D4B8" w14:textId="77777777" w:rsidR="0005113C" w:rsidRPr="00E169D4" w:rsidRDefault="0005113C" w:rsidP="00CF35E7">
            <w:pPr>
              <w:rPr>
                <w:rFonts w:ascii="Arial" w:hAnsi="Arial" w:cs="Arial"/>
                <w:lang w:val="es-BO"/>
              </w:rPr>
            </w:pPr>
          </w:p>
        </w:tc>
        <w:tc>
          <w:tcPr>
            <w:tcW w:w="259" w:type="dxa"/>
            <w:shd w:val="clear" w:color="auto" w:fill="auto"/>
            <w:vAlign w:val="center"/>
          </w:tcPr>
          <w:p w14:paraId="3727916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402E2BC" w14:textId="77777777" w:rsidR="0005113C" w:rsidRPr="00E169D4" w:rsidRDefault="0005113C" w:rsidP="00CF35E7">
            <w:pPr>
              <w:rPr>
                <w:rFonts w:ascii="Arial" w:hAnsi="Arial" w:cs="Arial"/>
                <w:lang w:val="es-BO"/>
              </w:rPr>
            </w:pPr>
          </w:p>
        </w:tc>
      </w:tr>
      <w:tr w:rsidR="0005113C" w:rsidRPr="00E169D4" w14:paraId="46FBAC37" w14:textId="77777777" w:rsidTr="00CF35E7">
        <w:trPr>
          <w:trHeight w:val="114"/>
        </w:trPr>
        <w:tc>
          <w:tcPr>
            <w:tcW w:w="264" w:type="dxa"/>
            <w:tcBorders>
              <w:top w:val="nil"/>
              <w:left w:val="single" w:sz="12" w:space="0" w:color="auto"/>
              <w:bottom w:val="nil"/>
            </w:tcBorders>
            <w:shd w:val="clear" w:color="auto" w:fill="auto"/>
            <w:noWrap/>
            <w:vAlign w:val="center"/>
          </w:tcPr>
          <w:p w14:paraId="6F7D0FA0"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2BCD5AE6"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024E11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DB869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DC756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344C617"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704F7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FA5BD1B"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454A115" w14:textId="77777777"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14:paraId="5DB46829"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14:paraId="6D0CDC4F" w14:textId="77777777"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14:paraId="216CC6BA"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14:paraId="65108324" w14:textId="77777777"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14:paraId="4583F769"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14:paraId="72B7503B" w14:textId="77777777"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14:paraId="7D8DE68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14:paraId="47D10BD4" w14:textId="77777777"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14:paraId="39BF8E9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14:paraId="04CD469E" w14:textId="77777777" w:rsidR="0005113C" w:rsidRPr="00E169D4" w:rsidRDefault="0005113C" w:rsidP="00CF35E7">
            <w:pPr>
              <w:rPr>
                <w:rFonts w:ascii="Arial" w:hAnsi="Arial" w:cs="Arial"/>
                <w:lang w:val="es-BO"/>
              </w:rPr>
            </w:pPr>
          </w:p>
        </w:tc>
        <w:tc>
          <w:tcPr>
            <w:tcW w:w="259" w:type="dxa"/>
            <w:shd w:val="clear" w:color="auto" w:fill="auto"/>
            <w:vAlign w:val="center"/>
          </w:tcPr>
          <w:p w14:paraId="521ACB2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68EF7F83" w14:textId="77777777" w:rsidR="0005113C" w:rsidRPr="00E169D4" w:rsidRDefault="0005113C" w:rsidP="00CF35E7">
            <w:pPr>
              <w:rPr>
                <w:rFonts w:ascii="Arial" w:hAnsi="Arial" w:cs="Arial"/>
                <w:lang w:val="es-BO"/>
              </w:rPr>
            </w:pPr>
          </w:p>
        </w:tc>
      </w:tr>
      <w:tr w:rsidR="0005113C" w:rsidRPr="00E169D4" w14:paraId="6C3F507B" w14:textId="77777777" w:rsidTr="00CF35E7">
        <w:trPr>
          <w:trHeight w:val="114"/>
        </w:trPr>
        <w:tc>
          <w:tcPr>
            <w:tcW w:w="264" w:type="dxa"/>
            <w:tcBorders>
              <w:top w:val="nil"/>
              <w:left w:val="single" w:sz="12" w:space="0" w:color="auto"/>
              <w:bottom w:val="nil"/>
            </w:tcBorders>
            <w:shd w:val="clear" w:color="auto" w:fill="auto"/>
            <w:noWrap/>
            <w:vAlign w:val="center"/>
          </w:tcPr>
          <w:p w14:paraId="400A9BD6" w14:textId="77777777"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14:paraId="7209431F" w14:textId="77777777"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0E90E"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68D9B465" w14:textId="77777777"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A7FA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792EFD68" w14:textId="77777777"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C6849"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8F9797B" w14:textId="77777777"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65008"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5E290F68" w14:textId="77777777"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0F414" w14:textId="77777777"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14:paraId="1EE0814E" w14:textId="77777777" w:rsidR="0005113C" w:rsidRPr="00E169D4" w:rsidRDefault="0005113C" w:rsidP="00CF35E7">
            <w:pPr>
              <w:rPr>
                <w:rFonts w:ascii="Arial" w:hAnsi="Arial" w:cs="Arial"/>
                <w:lang w:val="es-BO"/>
              </w:rPr>
            </w:pPr>
          </w:p>
        </w:tc>
        <w:tc>
          <w:tcPr>
            <w:tcW w:w="259" w:type="dxa"/>
            <w:shd w:val="clear" w:color="auto" w:fill="auto"/>
            <w:vAlign w:val="center"/>
          </w:tcPr>
          <w:p w14:paraId="25CD3F3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4DFFDFF3" w14:textId="77777777" w:rsidR="0005113C" w:rsidRPr="00E169D4" w:rsidRDefault="0005113C" w:rsidP="00CF35E7">
            <w:pPr>
              <w:rPr>
                <w:rFonts w:ascii="Arial" w:hAnsi="Arial" w:cs="Arial"/>
                <w:lang w:val="es-BO"/>
              </w:rPr>
            </w:pPr>
          </w:p>
        </w:tc>
      </w:tr>
      <w:tr w:rsidR="0005113C" w:rsidRPr="00E169D4" w14:paraId="042D7433" w14:textId="77777777" w:rsidTr="00CF35E7">
        <w:trPr>
          <w:trHeight w:val="114"/>
        </w:trPr>
        <w:tc>
          <w:tcPr>
            <w:tcW w:w="264" w:type="dxa"/>
            <w:tcBorders>
              <w:top w:val="nil"/>
              <w:left w:val="single" w:sz="12" w:space="0" w:color="auto"/>
              <w:bottom w:val="nil"/>
            </w:tcBorders>
            <w:shd w:val="clear" w:color="auto" w:fill="auto"/>
            <w:noWrap/>
            <w:vAlign w:val="center"/>
          </w:tcPr>
          <w:p w14:paraId="53FF6B67"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08C83D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4F918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2A03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DC9CF4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22204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E20F7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1B6C32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B6A62A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B584BB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5D35E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E9758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E4F502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53C2CF45" w14:textId="77777777"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14:paraId="7396618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B27911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7F609A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DE287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9C2FEF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8BB8014"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1C2D43E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F92B71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A86630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09167BE"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45D55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15507B"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3BD402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E53A86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A6F8D9F"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98D451" w14:textId="77777777"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14:paraId="5616132C" w14:textId="77777777"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14:paraId="27EA6078"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5839B22"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04E34265"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1D76C468"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70598798"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35B3CCCD"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4DC4B49B" w14:textId="77777777"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14:paraId="0E5179E0"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66BD3880" w14:textId="77777777" w:rsidR="0005113C" w:rsidRPr="00E169D4" w:rsidRDefault="0005113C" w:rsidP="00CF35E7">
            <w:pPr>
              <w:rPr>
                <w:rFonts w:ascii="Arial" w:hAnsi="Arial" w:cs="Arial"/>
                <w:sz w:val="8"/>
                <w:szCs w:val="8"/>
                <w:lang w:val="es-BO"/>
              </w:rPr>
            </w:pPr>
          </w:p>
        </w:tc>
      </w:tr>
      <w:tr w:rsidR="0005113C" w:rsidRPr="00E169D4" w14:paraId="121B4BC2" w14:textId="77777777" w:rsidTr="00CF35E7">
        <w:trPr>
          <w:trHeight w:val="114"/>
        </w:trPr>
        <w:tc>
          <w:tcPr>
            <w:tcW w:w="264" w:type="dxa"/>
            <w:tcBorders>
              <w:top w:val="nil"/>
              <w:left w:val="single" w:sz="12" w:space="0" w:color="auto"/>
              <w:bottom w:val="nil"/>
            </w:tcBorders>
            <w:shd w:val="clear" w:color="auto" w:fill="auto"/>
            <w:noWrap/>
            <w:vAlign w:val="center"/>
          </w:tcPr>
          <w:p w14:paraId="5ECF7901"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14:paraId="58620935" w14:textId="77777777"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81B08"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601E783" w14:textId="77777777" w:rsidR="0005113C" w:rsidRPr="00E169D4" w:rsidRDefault="0005113C" w:rsidP="00CF35E7">
            <w:pPr>
              <w:rPr>
                <w:rFonts w:ascii="Arial" w:hAnsi="Arial" w:cs="Arial"/>
                <w:lang w:val="es-BO"/>
              </w:rPr>
            </w:pPr>
          </w:p>
        </w:tc>
      </w:tr>
      <w:tr w:rsidR="0005113C" w:rsidRPr="00E169D4" w14:paraId="1E819484" w14:textId="77777777" w:rsidTr="00CF35E7">
        <w:trPr>
          <w:trHeight w:val="114"/>
        </w:trPr>
        <w:tc>
          <w:tcPr>
            <w:tcW w:w="264" w:type="dxa"/>
            <w:tcBorders>
              <w:top w:val="nil"/>
              <w:left w:val="single" w:sz="12" w:space="0" w:color="auto"/>
              <w:bottom w:val="nil"/>
            </w:tcBorders>
            <w:shd w:val="clear" w:color="auto" w:fill="auto"/>
            <w:noWrap/>
            <w:vAlign w:val="center"/>
          </w:tcPr>
          <w:p w14:paraId="3C3609AC" w14:textId="77777777"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14:paraId="001DEE2B" w14:textId="77777777"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14:paraId="1746A391"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BFDB125" w14:textId="77777777" w:rsidR="0005113C" w:rsidRPr="00E169D4" w:rsidRDefault="0005113C" w:rsidP="00CF35E7">
            <w:pPr>
              <w:rPr>
                <w:rFonts w:ascii="Arial" w:hAnsi="Arial" w:cs="Arial"/>
                <w:lang w:val="es-BO"/>
              </w:rPr>
            </w:pPr>
          </w:p>
        </w:tc>
      </w:tr>
      <w:tr w:rsidR="0005113C" w:rsidRPr="00E169D4" w14:paraId="567835B0" w14:textId="77777777" w:rsidTr="00CF35E7">
        <w:trPr>
          <w:trHeight w:val="114"/>
        </w:trPr>
        <w:tc>
          <w:tcPr>
            <w:tcW w:w="264" w:type="dxa"/>
            <w:tcBorders>
              <w:top w:val="nil"/>
              <w:left w:val="single" w:sz="12" w:space="0" w:color="auto"/>
              <w:bottom w:val="nil"/>
            </w:tcBorders>
            <w:shd w:val="clear" w:color="auto" w:fill="auto"/>
            <w:noWrap/>
            <w:vAlign w:val="center"/>
          </w:tcPr>
          <w:p w14:paraId="6C2B613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3CDE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52B3A9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672FA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3FB76E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10D9A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1E30EF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EC12C4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CBD1B7"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D394F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AA5B21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1AE155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E76780A"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E7D6A6" w14:textId="77777777"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14:paraId="662285E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578DD64"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8D22EA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2558B86"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6D66401"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9C74969"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4D58332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BB07D72"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CC9636B"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4F7D403"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28D769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80C6B15"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F74DCB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45563D"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C0A4DB0"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252FF3B" w14:textId="77777777"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14:paraId="451626F1" w14:textId="77777777"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14:paraId="7DE0C1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2663CFD"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173E7EAB"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538E27E8"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0F9DDB8E"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5FC9C1F"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6FE1A51" w14:textId="77777777"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14:paraId="4D447316"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55FFEEC7" w14:textId="77777777" w:rsidR="0005113C" w:rsidRPr="00E169D4" w:rsidRDefault="0005113C" w:rsidP="00CF35E7">
            <w:pPr>
              <w:rPr>
                <w:rFonts w:ascii="Arial" w:hAnsi="Arial" w:cs="Arial"/>
                <w:sz w:val="8"/>
                <w:szCs w:val="8"/>
                <w:lang w:val="es-BO"/>
              </w:rPr>
            </w:pPr>
          </w:p>
        </w:tc>
      </w:tr>
      <w:tr w:rsidR="0005113C" w:rsidRPr="00E169D4" w14:paraId="7A826907" w14:textId="77777777"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14:paraId="5CB08245"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14:paraId="6E5CE86E" w14:textId="77777777" w:rsidTr="00CF35E7">
        <w:trPr>
          <w:trHeight w:val="79"/>
        </w:trPr>
        <w:tc>
          <w:tcPr>
            <w:tcW w:w="264" w:type="dxa"/>
            <w:tcBorders>
              <w:top w:val="nil"/>
              <w:left w:val="single" w:sz="12" w:space="0" w:color="auto"/>
              <w:bottom w:val="nil"/>
            </w:tcBorders>
            <w:shd w:val="clear" w:color="auto" w:fill="auto"/>
            <w:vAlign w:val="center"/>
          </w:tcPr>
          <w:p w14:paraId="78043B2F"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55F6DD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059D0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652FA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FE17F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DA5CB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22A19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79D9C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7E773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2B1652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A819A7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910EF7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9BFE0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081BC7"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3F1E7DD4"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FCE145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F038A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B97A9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F9FCCB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7E543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7970941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ED60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38FEF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EE4CC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0463E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7A820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5DBBF0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A3B6F7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0FE5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AAAC5"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F962CDF"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5F4430A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0BD8CD"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1F8911A8"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877240F"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DAF3EF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070FA30A"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7DEE5C2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C52DDE6"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2179932" w14:textId="77777777" w:rsidR="0005113C" w:rsidRPr="00E169D4" w:rsidRDefault="0005113C" w:rsidP="00CF35E7">
            <w:pPr>
              <w:rPr>
                <w:rFonts w:ascii="Arial" w:hAnsi="Arial" w:cs="Arial"/>
                <w:b/>
                <w:bCs/>
                <w:sz w:val="8"/>
                <w:szCs w:val="8"/>
                <w:lang w:val="es-BO"/>
              </w:rPr>
            </w:pPr>
          </w:p>
        </w:tc>
      </w:tr>
      <w:tr w:rsidR="0005113C" w:rsidRPr="00E169D4" w14:paraId="21DCF3CE" w14:textId="77777777" w:rsidTr="00CF35E7">
        <w:trPr>
          <w:trHeight w:val="79"/>
        </w:trPr>
        <w:tc>
          <w:tcPr>
            <w:tcW w:w="264" w:type="dxa"/>
            <w:tcBorders>
              <w:top w:val="nil"/>
              <w:left w:val="single" w:sz="12" w:space="0" w:color="auto"/>
              <w:bottom w:val="nil"/>
            </w:tcBorders>
            <w:shd w:val="clear" w:color="auto" w:fill="auto"/>
            <w:vAlign w:val="center"/>
          </w:tcPr>
          <w:p w14:paraId="7D4DB8EC"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29BC2468"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D6833" w14:textId="77777777"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14:paraId="30232BC5" w14:textId="77777777"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14:paraId="5052E3BB"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75B7F" w14:textId="77777777"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14:paraId="2A7DD375" w14:textId="77777777"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14:paraId="3825EB73"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21C65A3E"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5180D098" w14:textId="77777777"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14:paraId="55CF296A"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774AB51" w14:textId="77777777" w:rsidR="0005113C" w:rsidRPr="00E169D4" w:rsidRDefault="0005113C" w:rsidP="00CF35E7">
            <w:pPr>
              <w:rPr>
                <w:rFonts w:ascii="Arial" w:hAnsi="Arial" w:cs="Arial"/>
                <w:b/>
                <w:bCs/>
                <w:szCs w:val="2"/>
                <w:lang w:val="es-BO"/>
              </w:rPr>
            </w:pPr>
          </w:p>
        </w:tc>
      </w:tr>
      <w:tr w:rsidR="0005113C" w:rsidRPr="00E169D4" w14:paraId="27A5D3DD" w14:textId="77777777" w:rsidTr="00CF35E7">
        <w:trPr>
          <w:trHeight w:val="79"/>
        </w:trPr>
        <w:tc>
          <w:tcPr>
            <w:tcW w:w="264" w:type="dxa"/>
            <w:tcBorders>
              <w:top w:val="nil"/>
              <w:left w:val="single" w:sz="12" w:space="0" w:color="auto"/>
              <w:bottom w:val="nil"/>
            </w:tcBorders>
            <w:shd w:val="clear" w:color="auto" w:fill="auto"/>
            <w:vAlign w:val="center"/>
          </w:tcPr>
          <w:p w14:paraId="3481F43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88295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A6BB6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7172F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A53EE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F0B7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BBB8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5A2305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A2631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38AF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7B3ED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CAEC8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524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7EEF471"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45245D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F19738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E71ECB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39401AC"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0111CB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8794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4B5E0A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1BB4B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40041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7E8F0C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E6A75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66CC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7DB6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6A8880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A7698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2B811CC"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0A8F7BBB"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D8A666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186B950"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87FE145"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4CF1D82D"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4FF1FF5"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7A79E7D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C054C3"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A808A17"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03E789B" w14:textId="77777777" w:rsidR="0005113C" w:rsidRPr="00E169D4" w:rsidRDefault="0005113C" w:rsidP="00CF35E7">
            <w:pPr>
              <w:rPr>
                <w:rFonts w:ascii="Arial" w:hAnsi="Arial" w:cs="Arial"/>
                <w:b/>
                <w:bCs/>
                <w:sz w:val="8"/>
                <w:szCs w:val="8"/>
                <w:lang w:val="es-BO"/>
              </w:rPr>
            </w:pPr>
          </w:p>
        </w:tc>
      </w:tr>
      <w:tr w:rsidR="0005113C" w:rsidRPr="00E169D4" w14:paraId="77FF8C77" w14:textId="77777777" w:rsidTr="00CF35E7">
        <w:trPr>
          <w:trHeight w:val="79"/>
        </w:trPr>
        <w:tc>
          <w:tcPr>
            <w:tcW w:w="264" w:type="dxa"/>
            <w:tcBorders>
              <w:top w:val="nil"/>
              <w:left w:val="single" w:sz="12" w:space="0" w:color="auto"/>
              <w:bottom w:val="nil"/>
            </w:tcBorders>
            <w:shd w:val="clear" w:color="auto" w:fill="auto"/>
            <w:vAlign w:val="center"/>
          </w:tcPr>
          <w:p w14:paraId="1FBD7B03"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4324DEA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DBDB2" w14:textId="77777777"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14:paraId="0AE3557F"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4E53981E" w14:textId="77777777" w:rsidR="0005113C" w:rsidRPr="00E169D4" w:rsidRDefault="0005113C" w:rsidP="00CF35E7">
            <w:pPr>
              <w:rPr>
                <w:rFonts w:ascii="Arial" w:hAnsi="Arial" w:cs="Arial"/>
                <w:b/>
                <w:bCs/>
                <w:szCs w:val="2"/>
                <w:lang w:val="es-BO"/>
              </w:rPr>
            </w:pPr>
          </w:p>
        </w:tc>
      </w:tr>
      <w:tr w:rsidR="0005113C" w:rsidRPr="00E169D4" w14:paraId="357FDC5E" w14:textId="77777777" w:rsidTr="00CF35E7">
        <w:trPr>
          <w:trHeight w:val="79"/>
        </w:trPr>
        <w:tc>
          <w:tcPr>
            <w:tcW w:w="264" w:type="dxa"/>
            <w:tcBorders>
              <w:top w:val="nil"/>
              <w:left w:val="single" w:sz="12" w:space="0" w:color="auto"/>
              <w:bottom w:val="nil"/>
            </w:tcBorders>
            <w:shd w:val="clear" w:color="auto" w:fill="auto"/>
            <w:vAlign w:val="center"/>
          </w:tcPr>
          <w:p w14:paraId="21BC9BB5"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BAE269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0ABB9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CBF9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53D2A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694C9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FA223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AFED8F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DD65EC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F23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E0D670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3378065"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2345634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7FE8AA9" w14:textId="77777777"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14:paraId="3B1A568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7C7555E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6E2E6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9F60B9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1F277D3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48FB8D42"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14:paraId="7566F47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09BE659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84CD16F"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60B7F44"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21E3BC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E82699"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11D853D"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548D3DD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498A424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1DDAE9" w14:textId="77777777"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14:paraId="0C64082C" w14:textId="77777777"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14:paraId="749A263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B83E6E"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14:paraId="2F3FDBF3" w14:textId="77777777"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14:paraId="3FE5D8E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6FBE4D9C"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72B44F02"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0A47EAF4"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040D436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BE0433B" w14:textId="77777777" w:rsidR="0005113C" w:rsidRPr="00E169D4" w:rsidRDefault="0005113C" w:rsidP="00CF35E7">
            <w:pPr>
              <w:rPr>
                <w:rFonts w:ascii="Arial" w:hAnsi="Arial" w:cs="Arial"/>
                <w:b/>
                <w:bCs/>
                <w:sz w:val="8"/>
                <w:szCs w:val="8"/>
                <w:lang w:val="es-BO"/>
              </w:rPr>
            </w:pPr>
          </w:p>
        </w:tc>
      </w:tr>
      <w:tr w:rsidR="0005113C" w:rsidRPr="00E169D4" w14:paraId="5685A900" w14:textId="77777777" w:rsidTr="00CF35E7">
        <w:trPr>
          <w:trHeight w:val="79"/>
        </w:trPr>
        <w:tc>
          <w:tcPr>
            <w:tcW w:w="264" w:type="dxa"/>
            <w:tcBorders>
              <w:top w:val="nil"/>
              <w:left w:val="single" w:sz="12" w:space="0" w:color="auto"/>
              <w:bottom w:val="nil"/>
            </w:tcBorders>
            <w:shd w:val="clear" w:color="auto" w:fill="auto"/>
            <w:vAlign w:val="center"/>
          </w:tcPr>
          <w:p w14:paraId="0535C2E4"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7A8255E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267E25" w14:textId="77777777"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14:paraId="60C23BC3" w14:textId="77777777"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14:paraId="167B9E74"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A9039" w14:textId="77777777"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14:paraId="3BFBAA82" w14:textId="77777777"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14:paraId="40C901DC"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7A593D72"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4C97272A" w14:textId="77777777"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14:paraId="5DC64DB3"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1B9FA4E5" w14:textId="77777777" w:rsidR="0005113C" w:rsidRPr="00E169D4" w:rsidRDefault="0005113C" w:rsidP="00CF35E7">
            <w:pPr>
              <w:rPr>
                <w:rFonts w:ascii="Arial" w:hAnsi="Arial" w:cs="Arial"/>
                <w:b/>
                <w:bCs/>
                <w:szCs w:val="2"/>
                <w:lang w:val="es-BO"/>
              </w:rPr>
            </w:pPr>
          </w:p>
        </w:tc>
      </w:tr>
      <w:tr w:rsidR="0005113C" w:rsidRPr="00E169D4" w14:paraId="2B54024E" w14:textId="77777777" w:rsidTr="00CF35E7">
        <w:trPr>
          <w:trHeight w:val="79"/>
        </w:trPr>
        <w:tc>
          <w:tcPr>
            <w:tcW w:w="264" w:type="dxa"/>
            <w:tcBorders>
              <w:top w:val="nil"/>
              <w:left w:val="single" w:sz="12" w:space="0" w:color="auto"/>
              <w:bottom w:val="nil"/>
            </w:tcBorders>
            <w:shd w:val="clear" w:color="auto" w:fill="auto"/>
            <w:vAlign w:val="center"/>
          </w:tcPr>
          <w:p w14:paraId="60B14D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CFAD6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FC1B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BAA25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976D8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6C829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DBB9A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6EBF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C487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9B054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27A44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ED720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7E14F1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47F3B25" w14:textId="77777777"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14:paraId="200CABD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12865AB"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5D1047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EA4738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65F04A38"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E5C3A2F"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4330EF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76F0CD6"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A4C4AE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BE16B1D"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1D6F50E"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E83D2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22CB69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8653CD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3EDB94E4"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8EBBCAF" w14:textId="77777777"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14:paraId="56B22E7C" w14:textId="77777777"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14:paraId="0CAE2BA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0CC9E80"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14E95444"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56527E48"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35C3783C"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26E854BD"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3A07A051"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519E0C1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74348FE" w14:textId="77777777" w:rsidR="0005113C" w:rsidRPr="00E169D4" w:rsidRDefault="0005113C" w:rsidP="00CF35E7">
            <w:pPr>
              <w:rPr>
                <w:rFonts w:ascii="Arial" w:hAnsi="Arial" w:cs="Arial"/>
                <w:b/>
                <w:bCs/>
                <w:sz w:val="8"/>
                <w:szCs w:val="8"/>
                <w:lang w:val="es-BO"/>
              </w:rPr>
            </w:pPr>
          </w:p>
        </w:tc>
      </w:tr>
      <w:tr w:rsidR="0005113C" w:rsidRPr="00E169D4" w14:paraId="1C35E370" w14:textId="77777777" w:rsidTr="00CF35E7">
        <w:trPr>
          <w:trHeight w:val="79"/>
        </w:trPr>
        <w:tc>
          <w:tcPr>
            <w:tcW w:w="264" w:type="dxa"/>
            <w:tcBorders>
              <w:top w:val="nil"/>
              <w:left w:val="single" w:sz="12" w:space="0" w:color="auto"/>
              <w:bottom w:val="nil"/>
            </w:tcBorders>
            <w:shd w:val="clear" w:color="auto" w:fill="auto"/>
            <w:vAlign w:val="center"/>
          </w:tcPr>
          <w:p w14:paraId="50E92F7E"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1CCFE7B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92361" w14:textId="77777777"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14:paraId="66CF4083" w14:textId="77777777" w:rsidR="0005113C" w:rsidRPr="00E169D4" w:rsidRDefault="0005113C" w:rsidP="00CF35E7">
            <w:pPr>
              <w:rPr>
                <w:rFonts w:ascii="Arial" w:hAnsi="Arial" w:cs="Arial"/>
                <w:b/>
                <w:bCs/>
                <w:szCs w:val="2"/>
                <w:lang w:val="es-BO"/>
              </w:rPr>
            </w:pPr>
          </w:p>
        </w:tc>
        <w:tc>
          <w:tcPr>
            <w:tcW w:w="261" w:type="dxa"/>
            <w:shd w:val="clear" w:color="auto" w:fill="auto"/>
            <w:vAlign w:val="center"/>
          </w:tcPr>
          <w:p w14:paraId="37EAE098"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48B6FC7D"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2F011603" w14:textId="77777777" w:rsidR="0005113C" w:rsidRPr="00E169D4" w:rsidRDefault="0005113C" w:rsidP="00CF35E7">
            <w:pPr>
              <w:rPr>
                <w:rFonts w:ascii="Arial" w:hAnsi="Arial" w:cs="Arial"/>
                <w:b/>
                <w:bCs/>
                <w:szCs w:val="2"/>
                <w:lang w:val="es-BO"/>
              </w:rPr>
            </w:pPr>
          </w:p>
        </w:tc>
        <w:tc>
          <w:tcPr>
            <w:tcW w:w="259" w:type="dxa"/>
            <w:shd w:val="clear" w:color="auto" w:fill="auto"/>
            <w:vAlign w:val="center"/>
          </w:tcPr>
          <w:p w14:paraId="57B63952"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4C1DC87" w14:textId="77777777" w:rsidR="0005113C" w:rsidRPr="00E169D4" w:rsidRDefault="0005113C" w:rsidP="00CF35E7">
            <w:pPr>
              <w:rPr>
                <w:rFonts w:ascii="Arial" w:hAnsi="Arial" w:cs="Arial"/>
                <w:b/>
                <w:bCs/>
                <w:szCs w:val="2"/>
                <w:lang w:val="es-BO"/>
              </w:rPr>
            </w:pPr>
          </w:p>
        </w:tc>
      </w:tr>
      <w:tr w:rsidR="0005113C" w:rsidRPr="00E169D4" w14:paraId="38DB542F" w14:textId="77777777" w:rsidTr="00CF35E7">
        <w:trPr>
          <w:trHeight w:val="79"/>
        </w:trPr>
        <w:tc>
          <w:tcPr>
            <w:tcW w:w="264" w:type="dxa"/>
            <w:tcBorders>
              <w:top w:val="nil"/>
              <w:left w:val="single" w:sz="12" w:space="0" w:color="auto"/>
              <w:bottom w:val="nil"/>
            </w:tcBorders>
            <w:shd w:val="clear" w:color="auto" w:fill="auto"/>
            <w:vAlign w:val="center"/>
          </w:tcPr>
          <w:p w14:paraId="5A6302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3678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60AB05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1B55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AA007F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5FC1B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96671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0FE85C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F5EC64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E9B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D557E8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E4B29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7A48D72"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ED31D9C" w14:textId="77777777"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14:paraId="3423E9A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0C7686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CFE5013"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352DC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DCD87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F6930A8"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017C9EA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4DF762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BC4E8A6"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1E00E8"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615A93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80AB9B0"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E82930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24FDB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C9FA55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13973F72" w14:textId="77777777"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14:paraId="2C69B27C" w14:textId="77777777"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14:paraId="6DF1101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4043D44"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41AF48F9"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7C8F482D"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1FD0F0BE"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2DB06F62"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64ADCB94" w14:textId="77777777"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14:paraId="7A67E9D1"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F81FD32" w14:textId="77777777" w:rsidR="0005113C" w:rsidRPr="00E169D4" w:rsidRDefault="0005113C" w:rsidP="00CF35E7">
            <w:pPr>
              <w:rPr>
                <w:rFonts w:ascii="Arial" w:hAnsi="Arial" w:cs="Arial"/>
                <w:b/>
                <w:bCs/>
                <w:sz w:val="8"/>
                <w:szCs w:val="8"/>
                <w:lang w:val="es-BO"/>
              </w:rPr>
            </w:pPr>
          </w:p>
        </w:tc>
      </w:tr>
      <w:tr w:rsidR="0005113C" w:rsidRPr="00E169D4" w14:paraId="2424178B" w14:textId="77777777"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14:paraId="51397400" w14:textId="77777777" w:rsidR="0005113C" w:rsidRPr="00E169D4" w:rsidRDefault="0005113C" w:rsidP="00A718DC">
            <w:pPr>
              <w:pStyle w:val="Prrafodelista"/>
              <w:numPr>
                <w:ilvl w:val="0"/>
                <w:numId w:val="29"/>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14:paraId="7824589D" w14:textId="77777777" w:rsidTr="00CF35E7">
        <w:trPr>
          <w:trHeight w:val="114"/>
        </w:trPr>
        <w:tc>
          <w:tcPr>
            <w:tcW w:w="264" w:type="dxa"/>
            <w:tcBorders>
              <w:top w:val="nil"/>
              <w:left w:val="single" w:sz="12" w:space="0" w:color="auto"/>
              <w:bottom w:val="nil"/>
            </w:tcBorders>
            <w:shd w:val="clear" w:color="auto" w:fill="auto"/>
            <w:noWrap/>
            <w:vAlign w:val="center"/>
            <w:hideMark/>
          </w:tcPr>
          <w:p w14:paraId="17A7E66C"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F3F76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A59E5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CB89B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3D7DF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5F73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BA09A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11B54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664E5B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CDBE3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069C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7A012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FF000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BB091B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FD2E1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81E615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8A466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BB2BB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9E1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9AF948"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65A065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B200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CA715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69EE1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DFD50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FB496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3AD9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4BE3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F881D9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E33D0F"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7FAA4C2D"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4339517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F7D4B2"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6A7718E"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00BC139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4A48CB91"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B6649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213E2E9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698EAEC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21D4B4AF" w14:textId="77777777" w:rsidR="0005113C" w:rsidRPr="00E169D4" w:rsidRDefault="0005113C" w:rsidP="00CF35E7">
            <w:pPr>
              <w:rPr>
                <w:rFonts w:ascii="Arial" w:hAnsi="Arial" w:cs="Arial"/>
                <w:b/>
                <w:bCs/>
                <w:sz w:val="8"/>
                <w:szCs w:val="8"/>
                <w:lang w:val="es-BO"/>
              </w:rPr>
            </w:pPr>
          </w:p>
        </w:tc>
      </w:tr>
      <w:tr w:rsidR="0005113C" w:rsidRPr="00E169D4" w14:paraId="0315B8C9" w14:textId="77777777" w:rsidTr="00CF35E7">
        <w:trPr>
          <w:trHeight w:val="114"/>
        </w:trPr>
        <w:tc>
          <w:tcPr>
            <w:tcW w:w="264" w:type="dxa"/>
            <w:tcBorders>
              <w:top w:val="nil"/>
              <w:left w:val="single" w:sz="12" w:space="0" w:color="auto"/>
              <w:bottom w:val="nil"/>
            </w:tcBorders>
            <w:shd w:val="clear" w:color="auto" w:fill="auto"/>
            <w:noWrap/>
            <w:vAlign w:val="center"/>
          </w:tcPr>
          <w:p w14:paraId="25688456" w14:textId="77777777"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14:paraId="35A9901D" w14:textId="77777777"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14:paraId="450A7D34"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14:paraId="3E721779" w14:textId="77777777"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14:paraId="39FB3FCB"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14:paraId="76CB297B" w14:textId="77777777"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14:paraId="6B03529C"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14:paraId="79851F7B" w14:textId="77777777" w:rsidR="0005113C" w:rsidRPr="00E169D4" w:rsidRDefault="0005113C" w:rsidP="00CF35E7">
            <w:pPr>
              <w:rPr>
                <w:rFonts w:ascii="Arial" w:hAnsi="Arial" w:cs="Arial"/>
                <w:b/>
                <w:bCs/>
                <w:lang w:val="es-BO"/>
              </w:rPr>
            </w:pPr>
          </w:p>
        </w:tc>
      </w:tr>
      <w:tr w:rsidR="0005113C" w:rsidRPr="00E169D4" w14:paraId="3BA789A0" w14:textId="77777777" w:rsidTr="00CF35E7">
        <w:trPr>
          <w:trHeight w:val="114"/>
        </w:trPr>
        <w:tc>
          <w:tcPr>
            <w:tcW w:w="264" w:type="dxa"/>
            <w:tcBorders>
              <w:top w:val="nil"/>
              <w:left w:val="single" w:sz="12" w:space="0" w:color="auto"/>
              <w:bottom w:val="nil"/>
            </w:tcBorders>
            <w:shd w:val="clear" w:color="auto" w:fill="auto"/>
            <w:noWrap/>
            <w:vAlign w:val="center"/>
          </w:tcPr>
          <w:p w14:paraId="735E9750"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0EDFBCEC" w14:textId="77777777"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F60A8"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3E0BEC57" w14:textId="77777777"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6A13E"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6414A6FB" w14:textId="77777777"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6D4C3"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14:paraId="292CEDB2" w14:textId="77777777" w:rsidR="0005113C" w:rsidRPr="00E169D4" w:rsidRDefault="0005113C" w:rsidP="00CF35E7">
            <w:pPr>
              <w:rPr>
                <w:rFonts w:ascii="Arial" w:hAnsi="Arial" w:cs="Arial"/>
                <w:b/>
                <w:bCs/>
                <w:lang w:val="es-BO"/>
              </w:rPr>
            </w:pPr>
          </w:p>
        </w:tc>
      </w:tr>
      <w:tr w:rsidR="0005113C" w:rsidRPr="00E169D4" w14:paraId="29AED5A0" w14:textId="77777777" w:rsidTr="00CF35E7">
        <w:trPr>
          <w:trHeight w:val="114"/>
        </w:trPr>
        <w:tc>
          <w:tcPr>
            <w:tcW w:w="264" w:type="dxa"/>
            <w:tcBorders>
              <w:top w:val="nil"/>
              <w:left w:val="single" w:sz="12" w:space="0" w:color="auto"/>
              <w:bottom w:val="nil"/>
            </w:tcBorders>
            <w:shd w:val="clear" w:color="auto" w:fill="auto"/>
            <w:noWrap/>
            <w:vAlign w:val="center"/>
          </w:tcPr>
          <w:p w14:paraId="25578F4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B213E1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557A5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84C6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6B70AC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243EE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8D94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67AA3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DFF3F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FA0267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DF0C99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971C92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D3F5C6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2C79BFB"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0EB79C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EDCE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0A3CB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DC7A85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F931C5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79B297DB"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5378A89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E78DD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C38DEF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CCED1F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559027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2BF4E2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25918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1C4D72D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23C5B4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4087A311"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2E8793F3"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2243A3C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7EEBC3F"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CB88425"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DB24F52"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C99A208"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7CE9CAF2"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301B8F0A" w14:textId="77777777"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14:paraId="2C4B467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EDB99F9" w14:textId="77777777" w:rsidR="0005113C" w:rsidRPr="00E169D4" w:rsidRDefault="0005113C" w:rsidP="00CF35E7">
            <w:pPr>
              <w:rPr>
                <w:rFonts w:ascii="Arial" w:hAnsi="Arial" w:cs="Arial"/>
                <w:b/>
                <w:bCs/>
                <w:sz w:val="8"/>
                <w:szCs w:val="8"/>
                <w:lang w:val="es-BO"/>
              </w:rPr>
            </w:pPr>
          </w:p>
        </w:tc>
      </w:tr>
      <w:tr w:rsidR="0005113C" w:rsidRPr="00E169D4" w14:paraId="597DBB5F" w14:textId="77777777" w:rsidTr="00CF35E7">
        <w:trPr>
          <w:trHeight w:val="114"/>
        </w:trPr>
        <w:tc>
          <w:tcPr>
            <w:tcW w:w="264" w:type="dxa"/>
            <w:tcBorders>
              <w:top w:val="nil"/>
              <w:left w:val="single" w:sz="12" w:space="0" w:color="auto"/>
              <w:bottom w:val="nil"/>
            </w:tcBorders>
            <w:shd w:val="clear" w:color="auto" w:fill="auto"/>
            <w:noWrap/>
            <w:vAlign w:val="center"/>
          </w:tcPr>
          <w:p w14:paraId="334631B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26EF1EF7" w14:textId="77777777"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14:paraId="3E83B48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B0C3B4"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6150C07B" w14:textId="77777777"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14:paraId="71F524B1" w14:textId="77777777"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9DB9"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27E8B320" w14:textId="77777777"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14:paraId="252CA233" w14:textId="77777777"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57549F"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7D56264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6D07A625" w14:textId="77777777" w:rsidR="0005113C" w:rsidRPr="00E169D4" w:rsidRDefault="0005113C" w:rsidP="00CF35E7">
            <w:pPr>
              <w:rPr>
                <w:rFonts w:ascii="Arial" w:hAnsi="Arial" w:cs="Arial"/>
                <w:b/>
                <w:bCs/>
                <w:lang w:val="es-BO"/>
              </w:rPr>
            </w:pPr>
          </w:p>
        </w:tc>
      </w:tr>
      <w:tr w:rsidR="0005113C" w:rsidRPr="00E169D4" w14:paraId="61BF8BDF" w14:textId="77777777" w:rsidTr="00CF35E7">
        <w:trPr>
          <w:trHeight w:val="114"/>
        </w:trPr>
        <w:tc>
          <w:tcPr>
            <w:tcW w:w="264" w:type="dxa"/>
            <w:tcBorders>
              <w:top w:val="nil"/>
              <w:left w:val="single" w:sz="12" w:space="0" w:color="auto"/>
              <w:bottom w:val="nil"/>
            </w:tcBorders>
            <w:shd w:val="clear" w:color="auto" w:fill="auto"/>
            <w:noWrap/>
            <w:vAlign w:val="center"/>
          </w:tcPr>
          <w:p w14:paraId="478A14F0"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752047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0823BC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3CD08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18DF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535D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44CE2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A5E3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20C7F9"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AA4848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47C3C2E"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D1D792A"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EBE32E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1B3781A" w14:textId="77777777"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14:paraId="2D13292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31DACD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47D2D8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148FB1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D6B4F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2EA6137"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24A07F3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C3DC4D7"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8B52DB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9A8B05C"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7828732"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58977D6"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5C70B1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0010343"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1E70AF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9D6A19" w14:textId="77777777"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14:paraId="5CFC00EB" w14:textId="77777777"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14:paraId="4ABC2E48"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048641D"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64356BD9"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7077505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2C5180F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DCCF3C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AB0B252"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77B5C0E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2B5C126" w14:textId="77777777" w:rsidR="0005113C" w:rsidRPr="00E169D4" w:rsidRDefault="0005113C" w:rsidP="00CF35E7">
            <w:pPr>
              <w:rPr>
                <w:rFonts w:ascii="Arial" w:hAnsi="Arial" w:cs="Arial"/>
                <w:b/>
                <w:bCs/>
                <w:sz w:val="8"/>
                <w:szCs w:val="8"/>
                <w:lang w:val="es-BO"/>
              </w:rPr>
            </w:pPr>
          </w:p>
        </w:tc>
      </w:tr>
      <w:tr w:rsidR="0005113C" w:rsidRPr="00E169D4" w14:paraId="131515AD" w14:textId="77777777" w:rsidTr="00CF35E7">
        <w:trPr>
          <w:trHeight w:val="114"/>
        </w:trPr>
        <w:tc>
          <w:tcPr>
            <w:tcW w:w="264" w:type="dxa"/>
            <w:tcBorders>
              <w:top w:val="nil"/>
              <w:left w:val="single" w:sz="12" w:space="0" w:color="auto"/>
              <w:bottom w:val="nil"/>
            </w:tcBorders>
            <w:shd w:val="clear" w:color="auto" w:fill="auto"/>
            <w:noWrap/>
            <w:vAlign w:val="center"/>
          </w:tcPr>
          <w:p w14:paraId="0C65C547"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374DF169" w14:textId="77777777"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14:paraId="443320F6" w14:textId="77777777"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14:paraId="788452B5"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14:paraId="0765E5B0" w14:textId="77777777"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14:paraId="6B295532"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14:paraId="2BB64B36" w14:textId="77777777"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14:paraId="0B702DC3" w14:textId="77777777"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14:paraId="69984ED4" w14:textId="77777777" w:rsidR="0005113C" w:rsidRPr="00E169D4" w:rsidRDefault="0005113C" w:rsidP="00CF35E7">
            <w:pPr>
              <w:rPr>
                <w:rFonts w:ascii="Arial" w:hAnsi="Arial" w:cs="Arial"/>
                <w:b/>
                <w:bCs/>
                <w:lang w:val="es-BO"/>
              </w:rPr>
            </w:pPr>
          </w:p>
        </w:tc>
      </w:tr>
      <w:tr w:rsidR="0005113C" w:rsidRPr="00E169D4" w14:paraId="0E46126C" w14:textId="77777777" w:rsidTr="00CF35E7">
        <w:trPr>
          <w:trHeight w:val="114"/>
        </w:trPr>
        <w:tc>
          <w:tcPr>
            <w:tcW w:w="264" w:type="dxa"/>
            <w:tcBorders>
              <w:top w:val="nil"/>
              <w:left w:val="single" w:sz="12" w:space="0" w:color="auto"/>
              <w:bottom w:val="nil"/>
            </w:tcBorders>
            <w:shd w:val="clear" w:color="auto" w:fill="auto"/>
            <w:noWrap/>
            <w:vAlign w:val="center"/>
          </w:tcPr>
          <w:p w14:paraId="2AED4E96"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6CECA7EE" w14:textId="77777777"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14:paraId="4DF354B0" w14:textId="77777777"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14:paraId="0B04CE44"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269B083" w14:textId="77777777"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14:paraId="3BA57911"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6225518" w14:textId="77777777"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14:paraId="7E276457"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14:paraId="484149A7" w14:textId="77777777"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14:paraId="0BB362D0"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14:paraId="7BE2828D" w14:textId="77777777"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14:paraId="3BB755E2"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14:paraId="03667FEB" w14:textId="77777777" w:rsidR="0005113C" w:rsidRPr="00E169D4" w:rsidRDefault="0005113C" w:rsidP="00CF35E7">
            <w:pPr>
              <w:rPr>
                <w:rFonts w:ascii="Arial" w:hAnsi="Arial" w:cs="Arial"/>
                <w:b/>
                <w:bCs/>
                <w:lang w:val="es-BO"/>
              </w:rPr>
            </w:pPr>
          </w:p>
        </w:tc>
      </w:tr>
      <w:tr w:rsidR="0005113C" w:rsidRPr="00E169D4" w14:paraId="7A0761F0" w14:textId="77777777" w:rsidTr="00CF35E7">
        <w:trPr>
          <w:trHeight w:val="114"/>
        </w:trPr>
        <w:tc>
          <w:tcPr>
            <w:tcW w:w="264" w:type="dxa"/>
            <w:tcBorders>
              <w:top w:val="nil"/>
              <w:left w:val="single" w:sz="12" w:space="0" w:color="auto"/>
              <w:bottom w:val="nil"/>
            </w:tcBorders>
            <w:shd w:val="clear" w:color="auto" w:fill="auto"/>
            <w:noWrap/>
            <w:vAlign w:val="center"/>
          </w:tcPr>
          <w:p w14:paraId="313D679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1BBCDC96" w14:textId="77777777"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14:paraId="37672535" w14:textId="77777777"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0B3D5F"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493E1431" w14:textId="77777777"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97BD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34317B84" w14:textId="77777777"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5C53A3"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6018882" w14:textId="77777777"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E931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CBE4F46" w14:textId="77777777"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BF3E973" w14:textId="77777777"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14:paraId="674FC362" w14:textId="77777777" w:rsidR="0005113C" w:rsidRPr="00E169D4" w:rsidRDefault="0005113C" w:rsidP="00CF35E7">
            <w:pPr>
              <w:rPr>
                <w:rFonts w:ascii="Arial" w:hAnsi="Arial" w:cs="Arial"/>
                <w:b/>
                <w:bCs/>
                <w:lang w:val="es-BO"/>
              </w:rPr>
            </w:pPr>
          </w:p>
        </w:tc>
      </w:tr>
      <w:tr w:rsidR="0005113C" w:rsidRPr="00E169D4" w14:paraId="5FF0EDE2" w14:textId="77777777" w:rsidTr="00CF35E7">
        <w:trPr>
          <w:trHeight w:val="114"/>
        </w:trPr>
        <w:tc>
          <w:tcPr>
            <w:tcW w:w="264" w:type="dxa"/>
            <w:tcBorders>
              <w:top w:val="nil"/>
              <w:left w:val="single" w:sz="12" w:space="0" w:color="auto"/>
              <w:bottom w:val="nil"/>
            </w:tcBorders>
            <w:shd w:val="clear" w:color="auto" w:fill="auto"/>
            <w:noWrap/>
            <w:vAlign w:val="center"/>
          </w:tcPr>
          <w:p w14:paraId="08451E24"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5EA1F88F"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06C9699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7E5291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D671427"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67CF51B"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2D3FDF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9C237C1"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AE1D73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509DBE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64609FA"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9AC9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05EDE7F"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28A661B" w14:textId="77777777"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14:paraId="427C0DF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C2FEBBC"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4573579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4F378CB"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B6DEE2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0355D896" w14:textId="77777777"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14:paraId="0F62AF7D"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2FC5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1FC77CB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43080332"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56F6E08"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EDCECB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C72111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F061BFB"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86C65B8"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61870F4B" w14:textId="77777777"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14:paraId="1562AD14" w14:textId="77777777"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14:paraId="0596A346"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7F026115" w14:textId="77777777"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14:paraId="19536CB9" w14:textId="77777777"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14:paraId="307EC60E" w14:textId="77777777" w:rsidR="0005113C" w:rsidRPr="00E169D4" w:rsidRDefault="0005113C" w:rsidP="00CF35E7">
            <w:pPr>
              <w:rPr>
                <w:rFonts w:ascii="Arial" w:hAnsi="Arial" w:cs="Arial"/>
                <w:b/>
                <w:bCs/>
                <w:lang w:val="es-BO"/>
              </w:rPr>
            </w:pPr>
          </w:p>
        </w:tc>
        <w:tc>
          <w:tcPr>
            <w:tcW w:w="261" w:type="dxa"/>
            <w:shd w:val="clear" w:color="auto" w:fill="auto"/>
            <w:vAlign w:val="center"/>
          </w:tcPr>
          <w:p w14:paraId="0A80E08E"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D33566B"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5870E82"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2944373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39071658" w14:textId="77777777" w:rsidR="0005113C" w:rsidRPr="00E169D4" w:rsidRDefault="0005113C" w:rsidP="00CF35E7">
            <w:pPr>
              <w:rPr>
                <w:rFonts w:ascii="Arial" w:hAnsi="Arial" w:cs="Arial"/>
                <w:b/>
                <w:bCs/>
                <w:lang w:val="es-BO"/>
              </w:rPr>
            </w:pPr>
          </w:p>
        </w:tc>
      </w:tr>
      <w:tr w:rsidR="0005113C" w:rsidRPr="00E169D4" w14:paraId="05513613" w14:textId="77777777" w:rsidTr="00CF35E7">
        <w:trPr>
          <w:trHeight w:val="114"/>
        </w:trPr>
        <w:tc>
          <w:tcPr>
            <w:tcW w:w="264" w:type="dxa"/>
            <w:tcBorders>
              <w:top w:val="nil"/>
              <w:left w:val="single" w:sz="12" w:space="0" w:color="auto"/>
              <w:bottom w:val="nil"/>
            </w:tcBorders>
            <w:shd w:val="clear" w:color="auto" w:fill="auto"/>
            <w:noWrap/>
            <w:vAlign w:val="center"/>
          </w:tcPr>
          <w:p w14:paraId="38E2CE9E" w14:textId="77777777"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14:paraId="701D633B" w14:textId="77777777"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4B47D"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423CE22C"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34BD85C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65C119CC"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3C079B6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0AE16E4D" w14:textId="77777777" w:rsidR="0005113C" w:rsidRPr="00E169D4" w:rsidRDefault="0005113C" w:rsidP="00CF35E7">
            <w:pPr>
              <w:rPr>
                <w:rFonts w:ascii="Arial" w:hAnsi="Arial" w:cs="Arial"/>
                <w:b/>
                <w:bCs/>
                <w:lang w:val="es-BO"/>
              </w:rPr>
            </w:pPr>
          </w:p>
        </w:tc>
      </w:tr>
      <w:tr w:rsidR="0005113C" w:rsidRPr="00E169D4" w14:paraId="3D216A90" w14:textId="77777777" w:rsidTr="00CF35E7">
        <w:trPr>
          <w:trHeight w:val="114"/>
        </w:trPr>
        <w:tc>
          <w:tcPr>
            <w:tcW w:w="264" w:type="dxa"/>
            <w:tcBorders>
              <w:top w:val="nil"/>
              <w:left w:val="single" w:sz="12" w:space="0" w:color="auto"/>
              <w:bottom w:val="nil"/>
            </w:tcBorders>
            <w:shd w:val="clear" w:color="auto" w:fill="auto"/>
            <w:noWrap/>
            <w:vAlign w:val="center"/>
          </w:tcPr>
          <w:p w14:paraId="17942FED"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2AFF5357" w14:textId="77777777"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202D0BF2"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7B30067F"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7C76303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5D23C3F5"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4021671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5C7CDC6F" w14:textId="77777777" w:rsidR="0005113C" w:rsidRPr="00E169D4" w:rsidRDefault="0005113C" w:rsidP="00CF35E7">
            <w:pPr>
              <w:rPr>
                <w:rFonts w:ascii="Arial" w:hAnsi="Arial" w:cs="Arial"/>
                <w:b/>
                <w:bCs/>
                <w:lang w:val="es-BO"/>
              </w:rPr>
            </w:pPr>
          </w:p>
        </w:tc>
      </w:tr>
      <w:tr w:rsidR="0005113C" w:rsidRPr="00E169D4" w14:paraId="70C96978" w14:textId="77777777" w:rsidTr="00CF35E7">
        <w:trPr>
          <w:trHeight w:val="114"/>
        </w:trPr>
        <w:tc>
          <w:tcPr>
            <w:tcW w:w="264" w:type="dxa"/>
            <w:tcBorders>
              <w:top w:val="nil"/>
              <w:left w:val="single" w:sz="12" w:space="0" w:color="auto"/>
              <w:bottom w:val="nil"/>
            </w:tcBorders>
            <w:shd w:val="clear" w:color="auto" w:fill="auto"/>
            <w:noWrap/>
            <w:vAlign w:val="center"/>
          </w:tcPr>
          <w:p w14:paraId="4601E0CB"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11994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5D1AE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DE2A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C98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225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C84C6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277B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C67C9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A74B8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709789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64576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79F1B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E3BF25E"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5CCDF30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3F0A576"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20884D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3BDE332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5D5EB2"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706B259"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6F4D87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A207EA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BA6D1E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9D0A9C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50EC73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2FD1CC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3453CE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3D6DF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9B1631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534586E"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04314856"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71B0AC9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1D9C9D1"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B2009CD"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5724E420" w14:textId="77777777"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14:paraId="3D50739F"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527065FD"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3D0582D6"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1779231D"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D44BB12" w14:textId="77777777" w:rsidR="0005113C" w:rsidRPr="00E169D4" w:rsidRDefault="0005113C" w:rsidP="00CF35E7">
            <w:pPr>
              <w:rPr>
                <w:rFonts w:ascii="Arial" w:hAnsi="Arial" w:cs="Arial"/>
                <w:b/>
                <w:bCs/>
                <w:sz w:val="8"/>
                <w:szCs w:val="8"/>
                <w:lang w:val="es-BO"/>
              </w:rPr>
            </w:pPr>
          </w:p>
        </w:tc>
      </w:tr>
      <w:tr w:rsidR="0005113C" w:rsidRPr="00E169D4" w14:paraId="6AB1A75F" w14:textId="77777777" w:rsidTr="00CF35E7">
        <w:trPr>
          <w:trHeight w:val="114"/>
        </w:trPr>
        <w:tc>
          <w:tcPr>
            <w:tcW w:w="264" w:type="dxa"/>
            <w:tcBorders>
              <w:top w:val="nil"/>
              <w:left w:val="single" w:sz="12" w:space="0" w:color="auto"/>
              <w:bottom w:val="nil"/>
            </w:tcBorders>
            <w:shd w:val="clear" w:color="auto" w:fill="auto"/>
            <w:noWrap/>
            <w:vAlign w:val="center"/>
          </w:tcPr>
          <w:p w14:paraId="79E008D1" w14:textId="77777777"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14:paraId="22BF2D3E" w14:textId="77777777"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76BFB"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3836487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1586AD43" w14:textId="77777777" w:rsidR="0005113C" w:rsidRPr="00E169D4" w:rsidRDefault="0005113C" w:rsidP="00CF35E7">
            <w:pPr>
              <w:rPr>
                <w:rFonts w:ascii="Arial" w:hAnsi="Arial" w:cs="Arial"/>
                <w:b/>
                <w:bCs/>
                <w:lang w:val="es-BO"/>
              </w:rPr>
            </w:pPr>
          </w:p>
        </w:tc>
      </w:tr>
      <w:tr w:rsidR="0005113C" w:rsidRPr="00E169D4" w14:paraId="64006585" w14:textId="77777777" w:rsidTr="00CF35E7">
        <w:trPr>
          <w:trHeight w:val="114"/>
        </w:trPr>
        <w:tc>
          <w:tcPr>
            <w:tcW w:w="264" w:type="dxa"/>
            <w:tcBorders>
              <w:top w:val="nil"/>
              <w:left w:val="single" w:sz="12" w:space="0" w:color="auto"/>
              <w:bottom w:val="nil"/>
            </w:tcBorders>
            <w:shd w:val="clear" w:color="auto" w:fill="auto"/>
            <w:noWrap/>
            <w:vAlign w:val="center"/>
          </w:tcPr>
          <w:p w14:paraId="3C6EE504"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554ADD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9CB27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27872E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DBD2D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3374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14538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D657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DB95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C0E5F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E8285A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04F06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B76A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77F33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1BA31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7BD9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CFE6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D9D8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4523E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57F64D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534CFC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8A224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50E7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D8F17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4B56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C28B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0293C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7ECF67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B808A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730BBD8"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53A32AC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35AC0D6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8BC3E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0E62179"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79EE22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55762D6"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4779610"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5AC4DA5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4CF96FCF"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8432C1F" w14:textId="77777777" w:rsidR="0005113C" w:rsidRPr="00E169D4" w:rsidRDefault="0005113C" w:rsidP="00CF35E7">
            <w:pPr>
              <w:rPr>
                <w:rFonts w:ascii="Arial" w:hAnsi="Arial" w:cs="Arial"/>
                <w:b/>
                <w:bCs/>
                <w:sz w:val="8"/>
                <w:szCs w:val="8"/>
                <w:lang w:val="es-BO"/>
              </w:rPr>
            </w:pPr>
          </w:p>
        </w:tc>
      </w:tr>
      <w:tr w:rsidR="0005113C" w:rsidRPr="00E169D4" w14:paraId="004645C8" w14:textId="77777777"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14:paraId="7E438B5C" w14:textId="77777777"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14:paraId="2B74378B" w14:textId="77777777" w:rsidTr="00CF35E7">
        <w:trPr>
          <w:trHeight w:val="114"/>
        </w:trPr>
        <w:tc>
          <w:tcPr>
            <w:tcW w:w="264" w:type="dxa"/>
            <w:tcBorders>
              <w:top w:val="nil"/>
              <w:left w:val="single" w:sz="12" w:space="0" w:color="auto"/>
              <w:bottom w:val="nil"/>
            </w:tcBorders>
            <w:shd w:val="clear" w:color="auto" w:fill="auto"/>
            <w:noWrap/>
            <w:vAlign w:val="center"/>
          </w:tcPr>
          <w:p w14:paraId="22EFB8CA"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6190DA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1C374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8238A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5051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56003D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F801E7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D2F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BB74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653BF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FB95E1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5ACA5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11DB8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31F950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DA5C06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AD22CF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13F6D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F275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84E5C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F0AB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43FB9E2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6EFC99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1563E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A6315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BEC43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798ED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6A0F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D2EE8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14A75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3FA89"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1B8F3C6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610C0A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F0A391"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BBFC560"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2703A33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5199E07B"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1745A48E"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C69534"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E56DFE2"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5D79B79" w14:textId="77777777" w:rsidR="0005113C" w:rsidRPr="00E169D4" w:rsidRDefault="0005113C" w:rsidP="00CF35E7">
            <w:pPr>
              <w:rPr>
                <w:rFonts w:ascii="Arial" w:hAnsi="Arial" w:cs="Arial"/>
                <w:b/>
                <w:bCs/>
                <w:sz w:val="8"/>
                <w:szCs w:val="8"/>
                <w:lang w:val="es-BO"/>
              </w:rPr>
            </w:pPr>
          </w:p>
        </w:tc>
      </w:tr>
      <w:tr w:rsidR="0005113C" w:rsidRPr="00E169D4" w14:paraId="64DF9525" w14:textId="77777777"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4838705" w14:textId="77777777" w:rsidR="0005113C" w:rsidRPr="00E169D4" w:rsidRDefault="0005113C" w:rsidP="00A718DC">
            <w:pPr>
              <w:pStyle w:val="Prrafodelista"/>
              <w:numPr>
                <w:ilvl w:val="0"/>
                <w:numId w:val="29"/>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14:paraId="491C1B66" w14:textId="77777777" w:rsidTr="00CF35E7">
        <w:trPr>
          <w:trHeight w:val="114"/>
        </w:trPr>
        <w:tc>
          <w:tcPr>
            <w:tcW w:w="264" w:type="dxa"/>
            <w:tcBorders>
              <w:top w:val="nil"/>
              <w:left w:val="single" w:sz="12" w:space="0" w:color="auto"/>
              <w:bottom w:val="nil"/>
            </w:tcBorders>
            <w:shd w:val="clear" w:color="auto" w:fill="auto"/>
            <w:noWrap/>
            <w:vAlign w:val="center"/>
          </w:tcPr>
          <w:p w14:paraId="70698D7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C653D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F1D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20EE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5F7E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7919C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3A36A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4E68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FE535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5D0332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F4662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A4B850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3A9D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C98522"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30542E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E400F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06D3C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1F792D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C8631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8E83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95CB7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4FCF31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7070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418A9C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36EF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2770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4EE2FF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0B24B4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2FEC00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18BEB4"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7A58DF38"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E7873C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DFDC29A"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B1F61B6"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DF4862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28CBEDA0"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267CA0C"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52BF0DA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67C34C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6600D5EF" w14:textId="77777777" w:rsidR="0005113C" w:rsidRPr="00E169D4" w:rsidRDefault="0005113C" w:rsidP="00CF35E7">
            <w:pPr>
              <w:rPr>
                <w:rFonts w:ascii="Arial" w:hAnsi="Arial" w:cs="Arial"/>
                <w:b/>
                <w:bCs/>
                <w:sz w:val="8"/>
                <w:szCs w:val="8"/>
                <w:lang w:val="es-BO"/>
              </w:rPr>
            </w:pPr>
          </w:p>
        </w:tc>
      </w:tr>
      <w:tr w:rsidR="0005113C" w:rsidRPr="00E169D4" w14:paraId="17917C80" w14:textId="77777777" w:rsidTr="00CF35E7">
        <w:trPr>
          <w:trHeight w:val="114"/>
        </w:trPr>
        <w:tc>
          <w:tcPr>
            <w:tcW w:w="264" w:type="dxa"/>
            <w:tcBorders>
              <w:top w:val="nil"/>
              <w:left w:val="single" w:sz="12" w:space="0" w:color="auto"/>
              <w:bottom w:val="nil"/>
            </w:tcBorders>
            <w:shd w:val="clear" w:color="auto" w:fill="auto"/>
            <w:noWrap/>
            <w:vAlign w:val="center"/>
          </w:tcPr>
          <w:p w14:paraId="5653EF45" w14:textId="77777777"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14:paraId="6D0F1463" w14:textId="77777777"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14:paraId="768E1080" w14:textId="77777777"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1BE620"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20583B8F"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3F19FEF" w14:textId="77777777" w:rsidR="0005113C" w:rsidRPr="00E169D4" w:rsidRDefault="0005113C" w:rsidP="00CF35E7">
            <w:pPr>
              <w:rPr>
                <w:rFonts w:ascii="Arial" w:hAnsi="Arial" w:cs="Arial"/>
                <w:b/>
                <w:bCs/>
                <w:lang w:val="es-BO"/>
              </w:rPr>
            </w:pPr>
          </w:p>
        </w:tc>
      </w:tr>
      <w:tr w:rsidR="0005113C" w:rsidRPr="00E169D4" w14:paraId="55F5FE60" w14:textId="77777777" w:rsidTr="00CF35E7">
        <w:trPr>
          <w:trHeight w:val="114"/>
        </w:trPr>
        <w:tc>
          <w:tcPr>
            <w:tcW w:w="264" w:type="dxa"/>
            <w:tcBorders>
              <w:top w:val="nil"/>
              <w:left w:val="single" w:sz="12" w:space="0" w:color="auto"/>
              <w:bottom w:val="nil"/>
            </w:tcBorders>
            <w:shd w:val="clear" w:color="auto" w:fill="auto"/>
            <w:noWrap/>
            <w:vAlign w:val="center"/>
          </w:tcPr>
          <w:p w14:paraId="43620AE6" w14:textId="77777777"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14:paraId="2348EF9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401BA1F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F211F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BEA3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E5BF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ED01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51FF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B52CD1"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31851EA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AF4ABA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76A031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05E9B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E2FED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95792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FA06B5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842244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C76521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2383332"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110BBF1"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4A06B7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EBCCCD3"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C0ABFB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336A0CD3"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067AD4B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3F570F"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65FBA77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254C2A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8BD01AD" w14:textId="77777777" w:rsidR="0005113C" w:rsidRPr="00E169D4" w:rsidRDefault="0005113C" w:rsidP="00CF35E7">
            <w:pPr>
              <w:rPr>
                <w:rFonts w:ascii="Arial" w:hAnsi="Arial" w:cs="Arial"/>
                <w:b/>
                <w:bCs/>
                <w:sz w:val="8"/>
                <w:szCs w:val="8"/>
                <w:lang w:val="es-BO"/>
              </w:rPr>
            </w:pPr>
          </w:p>
        </w:tc>
      </w:tr>
      <w:tr w:rsidR="0005113C" w:rsidRPr="00E169D4" w14:paraId="2EFF8599" w14:textId="77777777" w:rsidTr="00CF35E7">
        <w:trPr>
          <w:trHeight w:val="114"/>
        </w:trPr>
        <w:tc>
          <w:tcPr>
            <w:tcW w:w="264" w:type="dxa"/>
            <w:tcBorders>
              <w:top w:val="nil"/>
              <w:left w:val="single" w:sz="12" w:space="0" w:color="auto"/>
              <w:bottom w:val="nil"/>
            </w:tcBorders>
            <w:shd w:val="clear" w:color="auto" w:fill="auto"/>
            <w:noWrap/>
            <w:vAlign w:val="center"/>
          </w:tcPr>
          <w:p w14:paraId="592C8002" w14:textId="77777777"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14:paraId="1B37A0CC" w14:textId="77777777"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14:paraId="4020844E" w14:textId="77777777"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08824"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6FF3A4D1"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106DAA9" w14:textId="77777777" w:rsidR="0005113C" w:rsidRPr="00E169D4" w:rsidRDefault="0005113C" w:rsidP="00CF35E7">
            <w:pPr>
              <w:rPr>
                <w:rFonts w:ascii="Arial" w:hAnsi="Arial" w:cs="Arial"/>
                <w:b/>
                <w:bCs/>
                <w:lang w:val="es-BO"/>
              </w:rPr>
            </w:pPr>
          </w:p>
        </w:tc>
      </w:tr>
      <w:tr w:rsidR="0005113C" w:rsidRPr="00E169D4" w14:paraId="0C4046E0" w14:textId="77777777"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1BB51055" w14:textId="77777777"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14:paraId="421F25F6" w14:textId="63FC18B1" w:rsidR="0005113C" w:rsidRDefault="0005113C" w:rsidP="000146B8">
      <w:pPr>
        <w:jc w:val="center"/>
        <w:rPr>
          <w:rFonts w:cs="Arial"/>
          <w:b/>
          <w:sz w:val="18"/>
          <w:lang w:val="es-BO"/>
        </w:rPr>
      </w:pPr>
    </w:p>
    <w:p w14:paraId="594C1930" w14:textId="11A99084" w:rsidR="0005113C" w:rsidRDefault="0005113C" w:rsidP="000146B8">
      <w:pPr>
        <w:jc w:val="center"/>
        <w:rPr>
          <w:rFonts w:cs="Arial"/>
          <w:b/>
          <w:sz w:val="18"/>
          <w:lang w:val="es-BO"/>
        </w:rPr>
      </w:pPr>
    </w:p>
    <w:p w14:paraId="3119C117" w14:textId="77777777" w:rsidR="0005113C" w:rsidRPr="00205281" w:rsidRDefault="0005113C" w:rsidP="000146B8">
      <w:pPr>
        <w:jc w:val="center"/>
        <w:rPr>
          <w:rFonts w:cs="Arial"/>
          <w:b/>
          <w:sz w:val="18"/>
          <w:lang w:val="es-BO"/>
        </w:rPr>
      </w:pPr>
    </w:p>
    <w:p w14:paraId="20559524" w14:textId="7A25D852" w:rsidR="00302010" w:rsidRDefault="00302010" w:rsidP="00302010">
      <w:pPr>
        <w:jc w:val="center"/>
        <w:rPr>
          <w:rFonts w:cs="Arial"/>
          <w:b/>
          <w:sz w:val="10"/>
          <w:szCs w:val="10"/>
          <w:lang w:val="es-BO"/>
        </w:rPr>
      </w:pPr>
    </w:p>
    <w:p w14:paraId="18E8C3F2" w14:textId="77777777" w:rsidR="0005113C" w:rsidRPr="00205281" w:rsidRDefault="0005113C" w:rsidP="00302010">
      <w:pPr>
        <w:jc w:val="center"/>
        <w:rPr>
          <w:rFonts w:cs="Arial"/>
          <w:b/>
          <w:sz w:val="10"/>
          <w:szCs w:val="10"/>
          <w:lang w:val="es-BO"/>
        </w:rPr>
      </w:pPr>
    </w:p>
    <w:p w14:paraId="7529C61B" w14:textId="77777777" w:rsidR="00611DB1" w:rsidRDefault="00611DB1" w:rsidP="004243A1">
      <w:pPr>
        <w:jc w:val="center"/>
        <w:rPr>
          <w:rFonts w:cs="Arial"/>
          <w:b/>
          <w:sz w:val="18"/>
          <w:lang w:val="es-BO"/>
        </w:rPr>
      </w:pPr>
    </w:p>
    <w:p w14:paraId="047A5404" w14:textId="77777777" w:rsidR="00611DB1" w:rsidRDefault="00611DB1" w:rsidP="004243A1">
      <w:pPr>
        <w:jc w:val="center"/>
        <w:rPr>
          <w:rFonts w:cs="Arial"/>
          <w:b/>
          <w:sz w:val="18"/>
          <w:lang w:val="es-BO"/>
        </w:rPr>
      </w:pPr>
    </w:p>
    <w:p w14:paraId="659CCBD1" w14:textId="77777777" w:rsidR="00611DB1" w:rsidRDefault="00611DB1" w:rsidP="004243A1">
      <w:pPr>
        <w:jc w:val="center"/>
        <w:rPr>
          <w:rFonts w:cs="Arial"/>
          <w:b/>
          <w:sz w:val="18"/>
          <w:lang w:val="es-BO"/>
        </w:rPr>
      </w:pPr>
    </w:p>
    <w:p w14:paraId="09557E93" w14:textId="77777777" w:rsidR="00611DB1" w:rsidRDefault="00611DB1" w:rsidP="004243A1">
      <w:pPr>
        <w:jc w:val="center"/>
        <w:rPr>
          <w:rFonts w:cs="Arial"/>
          <w:b/>
          <w:sz w:val="18"/>
          <w:lang w:val="es-BO"/>
        </w:rPr>
      </w:pPr>
    </w:p>
    <w:p w14:paraId="13432144" w14:textId="08BEB1B8" w:rsidR="00611DB1" w:rsidRDefault="00611DB1" w:rsidP="004243A1">
      <w:pPr>
        <w:jc w:val="center"/>
        <w:rPr>
          <w:rFonts w:cs="Arial"/>
          <w:b/>
          <w:sz w:val="18"/>
          <w:lang w:val="es-BO"/>
        </w:rPr>
      </w:pPr>
    </w:p>
    <w:p w14:paraId="16B4A5C1" w14:textId="77777777" w:rsidR="005E4E4C" w:rsidRDefault="005E4E4C" w:rsidP="004243A1">
      <w:pPr>
        <w:jc w:val="center"/>
        <w:rPr>
          <w:rFonts w:cs="Arial"/>
          <w:b/>
          <w:sz w:val="18"/>
          <w:lang w:val="es-BO"/>
        </w:rPr>
      </w:pPr>
    </w:p>
    <w:p w14:paraId="279344C5" w14:textId="77777777" w:rsidR="00611DB1" w:rsidRDefault="00611DB1" w:rsidP="004243A1">
      <w:pPr>
        <w:jc w:val="center"/>
        <w:rPr>
          <w:rFonts w:cs="Arial"/>
          <w:b/>
          <w:sz w:val="18"/>
          <w:lang w:val="es-BO"/>
        </w:rPr>
      </w:pPr>
    </w:p>
    <w:p w14:paraId="0E473F67" w14:textId="7516FBCA" w:rsidR="009B2B6A" w:rsidRPr="00205281" w:rsidRDefault="009B2B6A" w:rsidP="004243A1">
      <w:pPr>
        <w:jc w:val="center"/>
        <w:rPr>
          <w:rFonts w:cs="Arial"/>
          <w:b/>
          <w:sz w:val="18"/>
          <w:lang w:val="es-BO"/>
        </w:rPr>
      </w:pPr>
      <w:r w:rsidRPr="00205281">
        <w:rPr>
          <w:rFonts w:cs="Arial"/>
          <w:b/>
          <w:sz w:val="18"/>
          <w:lang w:val="es-BO"/>
        </w:rPr>
        <w:lastRenderedPageBreak/>
        <w:t xml:space="preserve">FORMULARIO A-2d </w:t>
      </w:r>
    </w:p>
    <w:p w14:paraId="5E58042B" w14:textId="447F9CED"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14:paraId="6EB3FD7F" w14:textId="77777777"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14:paraId="5BD2BB30"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1A4D6D6" w14:textId="77777777" w:rsidR="008C7904" w:rsidRPr="00205281" w:rsidRDefault="008C7904" w:rsidP="00A718DC">
            <w:pPr>
              <w:pStyle w:val="Prrafodelista"/>
              <w:numPr>
                <w:ilvl w:val="0"/>
                <w:numId w:val="30"/>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14:paraId="5706CAFB"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E640C8F"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1F42A7E9"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5B3066F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AEA087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2F5379B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307091F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99D2EB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4E16D95B"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D9D69F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AF66CB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AB56F5D"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D7E1654"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92B82A8"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54067D5"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2DC396F"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594361B"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01ECA166"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DF875A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FC5AEC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DCFF56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E06E8F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A23C5B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965A91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C15CC5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4D544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A677B0"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D4A83C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EADAE1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FCE267"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8663C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DAECBBD"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5CB1AE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D4ED4F"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2A0C92A"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D52257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3739AC6"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5056A4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CB298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C04933B" w14:textId="77777777"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16911607" w14:textId="77777777" w:rsidR="008C7904" w:rsidRPr="00205281" w:rsidRDefault="008C7904" w:rsidP="00FF4101">
            <w:pPr>
              <w:rPr>
                <w:rFonts w:ascii="Arial" w:hAnsi="Arial" w:cs="Arial"/>
                <w:lang w:val="es-BO"/>
              </w:rPr>
            </w:pPr>
          </w:p>
        </w:tc>
      </w:tr>
      <w:tr w:rsidR="00205281" w:rsidRPr="00205281" w14:paraId="3BA6C27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AA5E11E" w14:textId="77777777"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8B9FEE3" w14:textId="77777777"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40CC6"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91AFE9E" w14:textId="77777777" w:rsidR="008C7904" w:rsidRPr="00205281" w:rsidRDefault="008C7904" w:rsidP="00FF4101">
            <w:pPr>
              <w:rPr>
                <w:rFonts w:ascii="Arial" w:hAnsi="Arial" w:cs="Arial"/>
                <w:lang w:val="es-BO"/>
              </w:rPr>
            </w:pPr>
          </w:p>
        </w:tc>
      </w:tr>
      <w:tr w:rsidR="00205281" w:rsidRPr="00205281" w14:paraId="58712006"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077E8175" w14:textId="77777777"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B392A84" w14:textId="77777777"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B20C897"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3BC435D" w14:textId="77777777" w:rsidR="008C7904" w:rsidRPr="00205281" w:rsidRDefault="008C7904" w:rsidP="00FF4101">
            <w:pPr>
              <w:rPr>
                <w:rFonts w:ascii="Arial" w:hAnsi="Arial" w:cs="Arial"/>
                <w:lang w:val="es-BO"/>
              </w:rPr>
            </w:pPr>
          </w:p>
        </w:tc>
      </w:tr>
      <w:tr w:rsidR="00205281" w:rsidRPr="00205281" w14:paraId="6DC9BF89" w14:textId="77777777" w:rsidTr="00FF4101">
        <w:trPr>
          <w:trHeight w:val="59"/>
          <w:jc w:val="center"/>
        </w:trPr>
        <w:tc>
          <w:tcPr>
            <w:tcW w:w="243" w:type="dxa"/>
            <w:tcBorders>
              <w:left w:val="single" w:sz="12" w:space="0" w:color="auto"/>
            </w:tcBorders>
            <w:shd w:val="clear" w:color="auto" w:fill="auto"/>
            <w:vAlign w:val="bottom"/>
          </w:tcPr>
          <w:p w14:paraId="06E66CD6" w14:textId="77777777" w:rsidR="008C7904" w:rsidRPr="00205281" w:rsidRDefault="008C7904" w:rsidP="00FF4101">
            <w:pPr>
              <w:jc w:val="right"/>
              <w:rPr>
                <w:rFonts w:ascii="Arial" w:hAnsi="Arial" w:cs="Arial"/>
                <w:b/>
                <w:bCs/>
                <w:lang w:val="es-BO"/>
              </w:rPr>
            </w:pPr>
          </w:p>
        </w:tc>
        <w:tc>
          <w:tcPr>
            <w:tcW w:w="243" w:type="dxa"/>
            <w:shd w:val="clear" w:color="auto" w:fill="auto"/>
            <w:vAlign w:val="bottom"/>
          </w:tcPr>
          <w:p w14:paraId="50E9FB5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B5D5D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7C9966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B9A91E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DB36A2"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BCBD326"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75701AA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68BBDEF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A66C49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8F9FAE"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7EDA8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57021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BF887A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8799E5D"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CBD1733"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D2FC8F5"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D3D3925"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0C6079F"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81F4E0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40158B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2B4DC7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F7A8A5D"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B1AD00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EAC5A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51475E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CFB4AE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F76282E"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F07501"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DC590CA"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F505EB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94F4B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1CF5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C0FC2EB"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3B5A9C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4B3F3386"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2A87BA9"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49CF6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4A4EE56" w14:textId="77777777"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36581FD3" w14:textId="77777777" w:rsidR="008C7904" w:rsidRPr="00205281" w:rsidRDefault="008C7904" w:rsidP="00FF4101">
            <w:pPr>
              <w:rPr>
                <w:rFonts w:ascii="Arial" w:hAnsi="Arial" w:cs="Arial"/>
                <w:b/>
                <w:bCs/>
                <w:lang w:val="es-BO"/>
              </w:rPr>
            </w:pPr>
          </w:p>
        </w:tc>
      </w:tr>
      <w:tr w:rsidR="00205281" w:rsidRPr="00205281" w14:paraId="7B8AF37D" w14:textId="77777777" w:rsidTr="00FF4101">
        <w:trPr>
          <w:trHeight w:val="59"/>
          <w:jc w:val="center"/>
        </w:trPr>
        <w:tc>
          <w:tcPr>
            <w:tcW w:w="243" w:type="dxa"/>
            <w:tcBorders>
              <w:left w:val="single" w:sz="12" w:space="0" w:color="auto"/>
              <w:bottom w:val="nil"/>
            </w:tcBorders>
            <w:shd w:val="clear" w:color="auto" w:fill="auto"/>
            <w:vAlign w:val="bottom"/>
          </w:tcPr>
          <w:p w14:paraId="6FC5DB76" w14:textId="77777777"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14811EE7" w14:textId="77777777"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14:paraId="388B4016" w14:textId="77777777"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14:paraId="5126605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84B977E" w14:textId="77777777"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14:paraId="16FF9019" w14:textId="77777777"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14:paraId="6547C1F5" w14:textId="77777777"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14:paraId="0CE8BAA9"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14:paraId="574D9306"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560E3EC5" w14:textId="77777777" w:rsidR="008C7904" w:rsidRPr="00205281" w:rsidRDefault="008C7904" w:rsidP="00FF4101">
            <w:pPr>
              <w:rPr>
                <w:rFonts w:ascii="Arial" w:hAnsi="Arial" w:cs="Arial"/>
                <w:b/>
                <w:bCs/>
                <w:lang w:val="es-BO"/>
              </w:rPr>
            </w:pPr>
          </w:p>
        </w:tc>
      </w:tr>
      <w:tr w:rsidR="00205281" w:rsidRPr="00205281" w14:paraId="26B7A3F0" w14:textId="77777777" w:rsidTr="00FF4101">
        <w:trPr>
          <w:trHeight w:val="59"/>
          <w:jc w:val="center"/>
        </w:trPr>
        <w:tc>
          <w:tcPr>
            <w:tcW w:w="243" w:type="dxa"/>
            <w:tcBorders>
              <w:left w:val="single" w:sz="12" w:space="0" w:color="auto"/>
              <w:bottom w:val="nil"/>
            </w:tcBorders>
            <w:shd w:val="clear" w:color="auto" w:fill="auto"/>
            <w:vAlign w:val="bottom"/>
          </w:tcPr>
          <w:p w14:paraId="1CAC0024" w14:textId="77777777"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0D8E372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E59C7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AB16DC2" w14:textId="77777777"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3CC791A" w14:textId="77777777" w:rsidR="008C7904" w:rsidRPr="00205281" w:rsidRDefault="008C7904" w:rsidP="00FF4101">
            <w:pPr>
              <w:rPr>
                <w:rFonts w:ascii="Arial" w:hAnsi="Arial" w:cs="Arial"/>
                <w:b/>
                <w:bCs/>
                <w:sz w:val="14"/>
                <w:lang w:val="es-BO"/>
              </w:rPr>
            </w:pPr>
          </w:p>
        </w:tc>
        <w:tc>
          <w:tcPr>
            <w:tcW w:w="242" w:type="dxa"/>
            <w:shd w:val="clear" w:color="auto" w:fill="auto"/>
            <w:vAlign w:val="bottom"/>
          </w:tcPr>
          <w:p w14:paraId="164EBB2E"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56F9A4B" w14:textId="77777777"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14:paraId="057F0D23"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6279BA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14:paraId="688C433E" w14:textId="77777777"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7FC840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14:paraId="5D62E174"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35700D36" w14:textId="77777777" w:rsidR="008C7904" w:rsidRPr="00205281" w:rsidRDefault="008C7904" w:rsidP="00FF4101">
            <w:pPr>
              <w:rPr>
                <w:rFonts w:ascii="Arial" w:hAnsi="Arial" w:cs="Arial"/>
                <w:b/>
                <w:bCs/>
                <w:lang w:val="es-BO"/>
              </w:rPr>
            </w:pPr>
          </w:p>
        </w:tc>
      </w:tr>
      <w:tr w:rsidR="00205281" w:rsidRPr="00205281" w14:paraId="3A4273D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6E19076D" w14:textId="77777777"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3EC740" w14:textId="77777777"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06EB664" w14:textId="77777777"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625819DB" w14:textId="77777777"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8E4C664"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B9BD062"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960237"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CDFBDCF"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E81B97E"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B5E406" w14:textId="77777777"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9F99E6E" w14:textId="77777777"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783FE382"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4607F4AD" w14:textId="77777777" w:rsidR="008C7904" w:rsidRPr="00205281" w:rsidRDefault="008C7904" w:rsidP="00FF4101">
            <w:pPr>
              <w:rPr>
                <w:rFonts w:ascii="Arial" w:hAnsi="Arial" w:cs="Arial"/>
                <w:b/>
                <w:bCs/>
                <w:lang w:val="es-BO"/>
              </w:rPr>
            </w:pPr>
          </w:p>
        </w:tc>
      </w:tr>
      <w:tr w:rsidR="00205281" w:rsidRPr="00205281" w14:paraId="2EA63805" w14:textId="77777777" w:rsidTr="00FF4101">
        <w:trPr>
          <w:trHeight w:val="59"/>
          <w:jc w:val="center"/>
        </w:trPr>
        <w:tc>
          <w:tcPr>
            <w:tcW w:w="243" w:type="dxa"/>
            <w:tcBorders>
              <w:top w:val="nil"/>
              <w:left w:val="single" w:sz="12" w:space="0" w:color="auto"/>
              <w:bottom w:val="nil"/>
            </w:tcBorders>
            <w:shd w:val="clear" w:color="auto" w:fill="auto"/>
            <w:vAlign w:val="bottom"/>
          </w:tcPr>
          <w:p w14:paraId="226263D5" w14:textId="77777777"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39CB7B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E4109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020DB6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78DDC8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852064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6DC7A67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F49E07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0345EB0"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2167A5"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3091F963"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6B1919A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CF977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974E6FB"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CE154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1134CCA"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C75AE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9C200B8"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2A261AB"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A89BA43"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0BB4759"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BAD0537"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7ADC75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30C4ABC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3FE7EA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54CCD10"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E63D233"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683E43D"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1CD7DFCA"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20B103E1"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41EE8AC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74DFAE8"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59F8C99"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4E175D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6873868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FD1B2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307516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ACBAD8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CCA8E0"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0775FE1" w14:textId="77777777" w:rsidR="008C7904" w:rsidRPr="00205281" w:rsidRDefault="008C7904" w:rsidP="00FF4101">
            <w:pPr>
              <w:rPr>
                <w:rFonts w:ascii="Arial" w:hAnsi="Arial" w:cs="Arial"/>
                <w:b/>
                <w:bCs/>
                <w:lang w:val="es-BO"/>
              </w:rPr>
            </w:pPr>
          </w:p>
        </w:tc>
      </w:tr>
      <w:tr w:rsidR="00205281" w:rsidRPr="00205281" w14:paraId="11F19F5D"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9BFE644" w14:textId="737EBA1F" w:rsidR="008C7904" w:rsidRPr="00205281" w:rsidRDefault="008C7904" w:rsidP="00A718DC">
            <w:pPr>
              <w:pStyle w:val="Prrafodelista"/>
              <w:numPr>
                <w:ilvl w:val="0"/>
                <w:numId w:val="30"/>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14:paraId="3A21F633"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7D7B7265"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03E09511" w14:textId="77777777"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14:paraId="59C350C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4FE53C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BE00A2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CF32BD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7E70DD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09AB8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C05E7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95DA4C"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E4788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F030C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8D01F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490296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9905C3B"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22F362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83D2D3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FD6A6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E7EB2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35FD8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4D131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E33A4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E3F30C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3F06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DFBB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F33F5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5DDD0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6F64CB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1E9A7C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D73A7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EABCA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5408D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E4067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D894F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D889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247F3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303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F29CE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E3C2EA"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B9709C" w14:textId="77777777" w:rsidR="008C7904" w:rsidRPr="00205281" w:rsidRDefault="008C7904" w:rsidP="00FF4101">
            <w:pPr>
              <w:rPr>
                <w:rFonts w:ascii="Arial" w:hAnsi="Arial" w:cs="Arial"/>
                <w:b/>
                <w:bCs/>
                <w:lang w:val="es-BO"/>
              </w:rPr>
            </w:pPr>
          </w:p>
        </w:tc>
      </w:tr>
      <w:tr w:rsidR="00205281" w:rsidRPr="00205281" w14:paraId="2EBD38CE" w14:textId="77777777" w:rsidTr="00FF4101">
        <w:trPr>
          <w:trHeight w:val="79"/>
          <w:jc w:val="center"/>
        </w:trPr>
        <w:tc>
          <w:tcPr>
            <w:tcW w:w="243" w:type="dxa"/>
            <w:tcBorders>
              <w:top w:val="nil"/>
              <w:left w:val="single" w:sz="12" w:space="0" w:color="auto"/>
              <w:bottom w:val="nil"/>
            </w:tcBorders>
            <w:shd w:val="clear" w:color="auto" w:fill="auto"/>
            <w:vAlign w:val="center"/>
          </w:tcPr>
          <w:p w14:paraId="43EEE116"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3E3DEBAC" w14:textId="6AC42976"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88707CA"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14:paraId="1F42B636" w14:textId="77777777"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5D5509AF"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14:paraId="22617723" w14:textId="77777777"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0243729"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5864D145" w14:textId="77777777" w:rsidR="008C7904" w:rsidRPr="00205281" w:rsidRDefault="008C7904" w:rsidP="00FF4101">
            <w:pPr>
              <w:rPr>
                <w:rFonts w:ascii="Arial" w:hAnsi="Arial" w:cs="Arial"/>
                <w:b/>
                <w:bCs/>
                <w:lang w:val="es-BO"/>
              </w:rPr>
            </w:pPr>
          </w:p>
        </w:tc>
      </w:tr>
      <w:tr w:rsidR="00205281" w:rsidRPr="00205281" w14:paraId="726B6DA0" w14:textId="77777777" w:rsidTr="00FF4101">
        <w:trPr>
          <w:trHeight w:val="226"/>
          <w:jc w:val="center"/>
        </w:trPr>
        <w:tc>
          <w:tcPr>
            <w:tcW w:w="243" w:type="dxa"/>
            <w:tcBorders>
              <w:top w:val="nil"/>
              <w:left w:val="single" w:sz="12" w:space="0" w:color="auto"/>
              <w:bottom w:val="nil"/>
            </w:tcBorders>
            <w:shd w:val="clear" w:color="auto" w:fill="auto"/>
            <w:vAlign w:val="center"/>
          </w:tcPr>
          <w:p w14:paraId="2C391087"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43BCEC8"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889E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1C501693" w14:textId="77777777"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ED833"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838EB5A" w14:textId="77777777"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9B8D4"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C2494C1" w14:textId="77777777" w:rsidR="008C7904" w:rsidRPr="00205281" w:rsidRDefault="008C7904" w:rsidP="00FF4101">
            <w:pPr>
              <w:rPr>
                <w:rFonts w:ascii="Arial" w:hAnsi="Arial" w:cs="Arial"/>
                <w:b/>
                <w:bCs/>
                <w:lang w:val="es-BO"/>
              </w:rPr>
            </w:pPr>
          </w:p>
        </w:tc>
      </w:tr>
      <w:tr w:rsidR="00205281" w:rsidRPr="00205281" w14:paraId="25D45C18" w14:textId="77777777" w:rsidTr="00FF4101">
        <w:trPr>
          <w:trHeight w:val="79"/>
          <w:jc w:val="center"/>
        </w:trPr>
        <w:tc>
          <w:tcPr>
            <w:tcW w:w="243" w:type="dxa"/>
            <w:tcBorders>
              <w:top w:val="nil"/>
              <w:left w:val="single" w:sz="12" w:space="0" w:color="auto"/>
              <w:bottom w:val="nil"/>
            </w:tcBorders>
            <w:shd w:val="clear" w:color="auto" w:fill="auto"/>
            <w:vAlign w:val="center"/>
          </w:tcPr>
          <w:p w14:paraId="1E59983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E30A6C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7B20B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A3199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518D101"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416DA7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C815E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FCC609"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462AED"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7E98FE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642678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C8ACBB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3B5CFE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0F568A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1BD583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EE05A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15ACE8E"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3B2C1C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C0BED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672C3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1923B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87CBBA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373BF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6049E8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43013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92F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9884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3DED9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9CFFBD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4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E8944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8C9B5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3134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B7D3B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240E1D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2442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0ABE9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3E915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65A21A1"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AC8D65D" w14:textId="77777777" w:rsidR="008C7904" w:rsidRPr="00205281" w:rsidRDefault="008C7904" w:rsidP="00FF4101">
            <w:pPr>
              <w:rPr>
                <w:rFonts w:ascii="Arial" w:hAnsi="Arial" w:cs="Arial"/>
                <w:b/>
                <w:bCs/>
                <w:lang w:val="es-BO"/>
              </w:rPr>
            </w:pPr>
          </w:p>
        </w:tc>
      </w:tr>
      <w:tr w:rsidR="00205281" w:rsidRPr="00205281" w14:paraId="2C496C4D" w14:textId="77777777" w:rsidTr="00FF4101">
        <w:trPr>
          <w:trHeight w:val="79"/>
          <w:jc w:val="center"/>
        </w:trPr>
        <w:tc>
          <w:tcPr>
            <w:tcW w:w="243" w:type="dxa"/>
            <w:tcBorders>
              <w:top w:val="nil"/>
              <w:left w:val="single" w:sz="12" w:space="0" w:color="auto"/>
              <w:bottom w:val="nil"/>
            </w:tcBorders>
            <w:shd w:val="clear" w:color="auto" w:fill="auto"/>
            <w:vAlign w:val="center"/>
          </w:tcPr>
          <w:p w14:paraId="5EDDC1EF"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7C65D705" w14:textId="3A1E5387"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9F6DBEA"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14:paraId="3E5F9F0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5640B5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14970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F2897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D913EC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212A6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63DB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0DF047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B9FC8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1997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8D95FC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3D6D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AD16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5343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F75D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8684B2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185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7A53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E708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A2DB0C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E356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80EDE9"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633CCED" w14:textId="77777777" w:rsidR="008C7904" w:rsidRPr="00205281" w:rsidRDefault="008C7904" w:rsidP="00FF4101">
            <w:pPr>
              <w:rPr>
                <w:rFonts w:ascii="Arial" w:hAnsi="Arial" w:cs="Arial"/>
                <w:b/>
                <w:bCs/>
                <w:lang w:val="es-BO"/>
              </w:rPr>
            </w:pPr>
          </w:p>
        </w:tc>
      </w:tr>
      <w:tr w:rsidR="00205281" w:rsidRPr="00205281" w14:paraId="69C061D6" w14:textId="77777777" w:rsidTr="00FF4101">
        <w:trPr>
          <w:trHeight w:val="79"/>
          <w:jc w:val="center"/>
        </w:trPr>
        <w:tc>
          <w:tcPr>
            <w:tcW w:w="243" w:type="dxa"/>
            <w:tcBorders>
              <w:top w:val="nil"/>
              <w:left w:val="single" w:sz="12" w:space="0" w:color="auto"/>
              <w:bottom w:val="nil"/>
            </w:tcBorders>
            <w:shd w:val="clear" w:color="auto" w:fill="auto"/>
            <w:vAlign w:val="center"/>
          </w:tcPr>
          <w:p w14:paraId="17CC9566"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E8C3237"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F1863"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58074E7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B5A873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254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734E1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8795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72005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83D7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5E1F34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83F755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845B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9E4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7660E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6FC50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DE73C7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6A82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6D7F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B815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28C82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93CE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6C670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B9BA3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29597F"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F5B39AB" w14:textId="77777777" w:rsidR="008C7904" w:rsidRPr="00205281" w:rsidRDefault="008C7904" w:rsidP="00FF4101">
            <w:pPr>
              <w:rPr>
                <w:rFonts w:ascii="Arial" w:hAnsi="Arial" w:cs="Arial"/>
                <w:b/>
                <w:bCs/>
                <w:lang w:val="es-BO"/>
              </w:rPr>
            </w:pPr>
          </w:p>
        </w:tc>
      </w:tr>
      <w:tr w:rsidR="00205281" w:rsidRPr="00205281" w14:paraId="797CD2B5" w14:textId="77777777" w:rsidTr="00FF4101">
        <w:trPr>
          <w:trHeight w:val="79"/>
          <w:jc w:val="center"/>
        </w:trPr>
        <w:tc>
          <w:tcPr>
            <w:tcW w:w="243" w:type="dxa"/>
            <w:tcBorders>
              <w:top w:val="nil"/>
              <w:left w:val="single" w:sz="12" w:space="0" w:color="auto"/>
              <w:bottom w:val="nil"/>
            </w:tcBorders>
            <w:shd w:val="clear" w:color="auto" w:fill="auto"/>
            <w:vAlign w:val="center"/>
          </w:tcPr>
          <w:p w14:paraId="14762D6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14B7A58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55E3D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E137B7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C753AF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863ACF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2EF18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992B7B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C9E75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602BB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1ED9F5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406C4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2A161BF"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2F9CF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1A5EC5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5680D5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3D4664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6450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747D8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FFB71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200FD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0DDD6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F317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C914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1B18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F85998A" w14:textId="77777777"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736031F3" w14:textId="77777777"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C6929FE" w14:textId="77777777" w:rsidR="008C7904" w:rsidRPr="00205281" w:rsidRDefault="008C7904" w:rsidP="00FF4101">
            <w:pPr>
              <w:rPr>
                <w:rFonts w:ascii="Arial" w:hAnsi="Arial" w:cs="Arial"/>
                <w:b/>
                <w:bCs/>
                <w:lang w:val="es-BO"/>
              </w:rPr>
            </w:pPr>
          </w:p>
        </w:tc>
      </w:tr>
      <w:tr w:rsidR="00205281" w:rsidRPr="00205281" w14:paraId="24CE8CC7" w14:textId="77777777" w:rsidTr="00FF4101">
        <w:trPr>
          <w:trHeight w:val="79"/>
          <w:jc w:val="center"/>
        </w:trPr>
        <w:tc>
          <w:tcPr>
            <w:tcW w:w="243" w:type="dxa"/>
            <w:tcBorders>
              <w:top w:val="nil"/>
              <w:left w:val="single" w:sz="12" w:space="0" w:color="auto"/>
              <w:bottom w:val="nil"/>
            </w:tcBorders>
            <w:shd w:val="clear" w:color="auto" w:fill="auto"/>
            <w:vAlign w:val="center"/>
          </w:tcPr>
          <w:p w14:paraId="44AC5700"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926E8C" w14:textId="18AC903B"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6A7B8A3"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14:paraId="4B6345DE" w14:textId="77777777"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3A7C2AC5"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14:paraId="4881883B"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C540FE8"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14:paraId="2FF31445"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B5D5E81"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14:paraId="67FF409F" w14:textId="77777777"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465EF1B9"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436C1781" w14:textId="77777777" w:rsidR="008C7904" w:rsidRPr="00205281" w:rsidRDefault="008C7904" w:rsidP="00FF4101">
            <w:pPr>
              <w:rPr>
                <w:rFonts w:ascii="Arial" w:hAnsi="Arial" w:cs="Arial"/>
                <w:b/>
                <w:bCs/>
                <w:lang w:val="es-BO"/>
              </w:rPr>
            </w:pPr>
          </w:p>
        </w:tc>
      </w:tr>
      <w:tr w:rsidR="00205281" w:rsidRPr="00205281" w14:paraId="6819AE32" w14:textId="77777777" w:rsidTr="00FF4101">
        <w:trPr>
          <w:trHeight w:val="79"/>
          <w:jc w:val="center"/>
        </w:trPr>
        <w:tc>
          <w:tcPr>
            <w:tcW w:w="243" w:type="dxa"/>
            <w:tcBorders>
              <w:top w:val="nil"/>
              <w:left w:val="single" w:sz="12" w:space="0" w:color="auto"/>
              <w:bottom w:val="nil"/>
            </w:tcBorders>
            <w:shd w:val="clear" w:color="auto" w:fill="auto"/>
            <w:vAlign w:val="center"/>
          </w:tcPr>
          <w:p w14:paraId="22FB6AC3" w14:textId="77777777"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223B84B9"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5F646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469CA4C8" w14:textId="77777777"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6A57D0"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4B78128"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E2B705"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A942357"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1CA95B"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699DF59" w14:textId="77777777"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A4AA1"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3ADA82D" w14:textId="77777777" w:rsidR="008C7904" w:rsidRPr="00205281" w:rsidRDefault="008C7904" w:rsidP="00FF4101">
            <w:pPr>
              <w:rPr>
                <w:rFonts w:ascii="Arial" w:hAnsi="Arial" w:cs="Arial"/>
                <w:b/>
                <w:bCs/>
                <w:lang w:val="es-BO"/>
              </w:rPr>
            </w:pPr>
          </w:p>
        </w:tc>
      </w:tr>
      <w:tr w:rsidR="008C7904" w:rsidRPr="00205281" w14:paraId="7E7BDBDA"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C3CAB13" w14:textId="77777777" w:rsidR="008C7904" w:rsidRPr="00205281" w:rsidRDefault="008C7904" w:rsidP="00FF4101">
            <w:pPr>
              <w:rPr>
                <w:rFonts w:ascii="Arial" w:hAnsi="Arial" w:cs="Arial"/>
                <w:szCs w:val="2"/>
                <w:lang w:val="es-BO"/>
              </w:rPr>
            </w:pPr>
          </w:p>
        </w:tc>
      </w:tr>
    </w:tbl>
    <w:p w14:paraId="70AE463C" w14:textId="77777777" w:rsidR="008C7904" w:rsidRPr="00205281" w:rsidRDefault="008C7904" w:rsidP="009B2B6A">
      <w:pPr>
        <w:jc w:val="center"/>
        <w:rPr>
          <w:rFonts w:cs="Arial"/>
          <w:b/>
          <w:sz w:val="18"/>
          <w:lang w:val="es-BO"/>
        </w:rPr>
      </w:pPr>
    </w:p>
    <w:p w14:paraId="68C9585E" w14:textId="4B555BB5"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14:paraId="0F4FEFA2" w14:textId="77777777" w:rsidR="004243A1" w:rsidRPr="00205281" w:rsidRDefault="004243A1" w:rsidP="004645FC">
      <w:pPr>
        <w:rPr>
          <w:lang w:val="es-BO"/>
        </w:rPr>
      </w:pPr>
    </w:p>
    <w:p w14:paraId="08A8D965" w14:textId="77777777" w:rsidR="004243A1" w:rsidRPr="00205281" w:rsidRDefault="004243A1" w:rsidP="004645FC">
      <w:pPr>
        <w:rPr>
          <w:lang w:val="es-BO"/>
        </w:rPr>
      </w:pPr>
    </w:p>
    <w:p w14:paraId="50A8AC5E" w14:textId="77777777" w:rsidR="004243A1" w:rsidRPr="00205281" w:rsidRDefault="004243A1" w:rsidP="004645FC">
      <w:pPr>
        <w:rPr>
          <w:lang w:val="es-BO"/>
        </w:rPr>
      </w:pPr>
    </w:p>
    <w:p w14:paraId="71E96039" w14:textId="77777777" w:rsidR="000146B8" w:rsidRPr="00205281" w:rsidRDefault="000146B8" w:rsidP="004645FC">
      <w:pPr>
        <w:rPr>
          <w:b/>
          <w:lang w:val="es-BO"/>
        </w:rPr>
      </w:pPr>
    </w:p>
    <w:p w14:paraId="211D4EE3" w14:textId="77777777" w:rsidR="000146B8" w:rsidRPr="00205281" w:rsidRDefault="000146B8" w:rsidP="004645FC">
      <w:pPr>
        <w:rPr>
          <w:b/>
          <w:lang w:val="es-BO"/>
        </w:rPr>
      </w:pPr>
    </w:p>
    <w:p w14:paraId="7C682EC1" w14:textId="77777777" w:rsidR="00C95993" w:rsidRPr="00205281" w:rsidRDefault="00C95993" w:rsidP="004645FC">
      <w:pPr>
        <w:rPr>
          <w:b/>
          <w:lang w:val="es-BO"/>
        </w:rPr>
      </w:pPr>
    </w:p>
    <w:p w14:paraId="43D6AF94" w14:textId="77777777" w:rsidR="000146B8" w:rsidRPr="00205281" w:rsidRDefault="000146B8" w:rsidP="004645FC">
      <w:pPr>
        <w:rPr>
          <w:b/>
          <w:lang w:val="es-BO"/>
        </w:rPr>
      </w:pPr>
    </w:p>
    <w:p w14:paraId="1E1A9836" w14:textId="77777777" w:rsidR="00864520" w:rsidRPr="00205281" w:rsidRDefault="00864520" w:rsidP="004645FC">
      <w:pPr>
        <w:rPr>
          <w:b/>
          <w:lang w:val="es-BO"/>
        </w:rPr>
      </w:pPr>
    </w:p>
    <w:p w14:paraId="7D4E021E" w14:textId="77777777" w:rsidR="004243A1" w:rsidRPr="00205281" w:rsidRDefault="004243A1" w:rsidP="004645FC">
      <w:pPr>
        <w:rPr>
          <w:b/>
          <w:lang w:val="es-BO"/>
        </w:rPr>
      </w:pPr>
      <w:bookmarkStart w:id="58" w:name="_Toc351633178"/>
      <w:bookmarkStart w:id="59" w:name="_Toc355362140"/>
      <w:bookmarkStart w:id="60" w:name="_Toc355558952"/>
    </w:p>
    <w:p w14:paraId="34B42313" w14:textId="77777777" w:rsidR="004243A1" w:rsidRPr="00205281" w:rsidRDefault="004243A1" w:rsidP="004645FC">
      <w:pPr>
        <w:rPr>
          <w:b/>
          <w:lang w:val="es-BO"/>
        </w:rPr>
      </w:pPr>
    </w:p>
    <w:p w14:paraId="7DB25236" w14:textId="77777777" w:rsidR="004243A1" w:rsidRPr="00205281" w:rsidRDefault="004243A1" w:rsidP="004645FC">
      <w:pPr>
        <w:rPr>
          <w:b/>
          <w:lang w:val="es-BO"/>
        </w:rPr>
      </w:pPr>
    </w:p>
    <w:p w14:paraId="3D08D84E" w14:textId="77777777" w:rsidR="004243A1" w:rsidRPr="00205281" w:rsidRDefault="004243A1" w:rsidP="004645FC">
      <w:pPr>
        <w:rPr>
          <w:b/>
          <w:lang w:val="es-BO"/>
        </w:rPr>
      </w:pPr>
    </w:p>
    <w:p w14:paraId="2915F93F" w14:textId="77777777" w:rsidR="004243A1" w:rsidRPr="00205281" w:rsidRDefault="004243A1" w:rsidP="004645FC">
      <w:pPr>
        <w:rPr>
          <w:b/>
          <w:lang w:val="es-BO"/>
        </w:rPr>
      </w:pPr>
    </w:p>
    <w:p w14:paraId="4B07B7B5" w14:textId="6C94C7E3" w:rsidR="004243A1" w:rsidRDefault="004243A1" w:rsidP="004645FC">
      <w:pPr>
        <w:rPr>
          <w:b/>
          <w:lang w:val="es-BO"/>
        </w:rPr>
      </w:pPr>
    </w:p>
    <w:p w14:paraId="22C543D5" w14:textId="04C7F94E" w:rsidR="000752FB" w:rsidRDefault="000752FB" w:rsidP="004645FC">
      <w:pPr>
        <w:rPr>
          <w:b/>
          <w:lang w:val="es-BO"/>
        </w:rPr>
      </w:pPr>
    </w:p>
    <w:p w14:paraId="06B3DE49" w14:textId="3D634BCB" w:rsidR="000752FB" w:rsidRDefault="000752FB" w:rsidP="004645FC">
      <w:pPr>
        <w:rPr>
          <w:b/>
          <w:lang w:val="es-BO"/>
        </w:rPr>
      </w:pPr>
    </w:p>
    <w:p w14:paraId="255F8A35" w14:textId="06029260" w:rsidR="000752FB" w:rsidRDefault="000752FB" w:rsidP="004645FC">
      <w:pPr>
        <w:rPr>
          <w:b/>
          <w:lang w:val="es-BO"/>
        </w:rPr>
      </w:pPr>
    </w:p>
    <w:p w14:paraId="487204C5" w14:textId="77777777" w:rsidR="000752FB" w:rsidRDefault="000752FB" w:rsidP="004645FC">
      <w:pPr>
        <w:rPr>
          <w:b/>
          <w:lang w:val="es-BO"/>
        </w:rPr>
      </w:pPr>
    </w:p>
    <w:p w14:paraId="68D4FEB1" w14:textId="77777777" w:rsidR="00EC639C" w:rsidRDefault="00EC639C" w:rsidP="004645FC">
      <w:pPr>
        <w:rPr>
          <w:b/>
          <w:lang w:val="es-BO"/>
        </w:rPr>
        <w:sectPr w:rsidR="00EC639C" w:rsidSect="008F661E">
          <w:headerReference w:type="default" r:id="rId14"/>
          <w:footerReference w:type="default" r:id="rId15"/>
          <w:pgSz w:w="12240" w:h="15840" w:code="1"/>
          <w:pgMar w:top="1134" w:right="1183" w:bottom="567" w:left="1418" w:header="709" w:footer="709" w:gutter="0"/>
          <w:pgNumType w:start="0"/>
          <w:cols w:space="708"/>
          <w:titlePg/>
          <w:docGrid w:linePitch="360"/>
        </w:sectPr>
      </w:pPr>
    </w:p>
    <w:p w14:paraId="60C45A02" w14:textId="77777777" w:rsidR="00611DB1" w:rsidRPr="00C46EC3" w:rsidRDefault="00611DB1" w:rsidP="00611DB1">
      <w:pPr>
        <w:jc w:val="center"/>
        <w:rPr>
          <w:rFonts w:cs="Arial"/>
          <w:b/>
          <w:sz w:val="18"/>
          <w:lang w:val="es-BO"/>
        </w:rPr>
      </w:pPr>
      <w:r w:rsidRPr="00C46EC3">
        <w:rPr>
          <w:rFonts w:cs="Arial"/>
          <w:b/>
          <w:sz w:val="18"/>
          <w:lang w:val="es-BO"/>
        </w:rPr>
        <w:lastRenderedPageBreak/>
        <w:t>FORMULARIO A-3</w:t>
      </w:r>
    </w:p>
    <w:p w14:paraId="67BDDD36" w14:textId="40688D32" w:rsidR="00611DB1" w:rsidRDefault="00611DB1" w:rsidP="00611DB1">
      <w:pPr>
        <w:jc w:val="center"/>
        <w:rPr>
          <w:rFonts w:cs="Arial"/>
          <w:b/>
          <w:sz w:val="18"/>
          <w:lang w:val="es-BO"/>
        </w:rPr>
      </w:pPr>
      <w:r w:rsidRPr="00C46EC3">
        <w:rPr>
          <w:rFonts w:cs="Arial"/>
          <w:b/>
          <w:sz w:val="18"/>
          <w:lang w:val="es-BO"/>
        </w:rPr>
        <w:t>EXPERIENCIA GENERAL DE LA EMPRESA</w:t>
      </w:r>
    </w:p>
    <w:p w14:paraId="05FD7EB9" w14:textId="67651C53"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14:paraId="79DC3C54" w14:textId="77777777"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8"/>
        <w:gridCol w:w="1336"/>
        <w:gridCol w:w="1711"/>
        <w:gridCol w:w="1834"/>
        <w:gridCol w:w="1355"/>
        <w:gridCol w:w="1465"/>
        <w:gridCol w:w="1216"/>
        <w:gridCol w:w="1093"/>
        <w:gridCol w:w="1093"/>
        <w:gridCol w:w="1423"/>
      </w:tblGrid>
      <w:tr w:rsidR="00611DB1" w:rsidRPr="00E169D4" w14:paraId="46122B14" w14:textId="77777777" w:rsidTr="00071B7F">
        <w:trPr>
          <w:trHeight w:val="567"/>
          <w:jc w:val="center"/>
        </w:trPr>
        <w:tc>
          <w:tcPr>
            <w:tcW w:w="5000" w:type="pct"/>
            <w:gridSpan w:val="11"/>
            <w:shd w:val="clear" w:color="auto" w:fill="DBE5F1" w:themeFill="accent1" w:themeFillTint="33"/>
            <w:vAlign w:val="center"/>
          </w:tcPr>
          <w:p w14:paraId="110348F2"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14:paraId="26D52AF1" w14:textId="77777777" w:rsidTr="00071B7F">
        <w:trPr>
          <w:trHeight w:val="387"/>
          <w:jc w:val="center"/>
        </w:trPr>
        <w:tc>
          <w:tcPr>
            <w:tcW w:w="133" w:type="pct"/>
            <w:shd w:val="clear" w:color="auto" w:fill="DBE5F1" w:themeFill="accent1" w:themeFillTint="33"/>
            <w:tcMar>
              <w:left w:w="0" w:type="dxa"/>
              <w:right w:w="0" w:type="dxa"/>
            </w:tcMar>
            <w:vAlign w:val="center"/>
          </w:tcPr>
          <w:p w14:paraId="420B7CD3"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14:paraId="4DC08D55"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14:paraId="6EFAD82F"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284468E7" w14:textId="77777777"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14:paraId="63793A10" w14:textId="77777777"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14:paraId="3CB550FA"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12F06682"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14:paraId="2B993AFB"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14:paraId="30787A0A" w14:textId="77777777"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14:paraId="18EE96B8"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14:paraId="1418D675" w14:textId="77777777" w:rsidR="00611DB1" w:rsidRPr="0029365F" w:rsidRDefault="00611DB1" w:rsidP="00071B7F">
            <w:pPr>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w:t>
            </w:r>
          </w:p>
        </w:tc>
        <w:tc>
          <w:tcPr>
            <w:tcW w:w="543" w:type="pct"/>
            <w:shd w:val="clear" w:color="auto" w:fill="DBE5F1" w:themeFill="accent1" w:themeFillTint="33"/>
            <w:vAlign w:val="center"/>
          </w:tcPr>
          <w:p w14:paraId="17E7F02B"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14:paraId="37F554CC" w14:textId="77777777" w:rsidR="00611DB1" w:rsidRPr="0029365F" w:rsidRDefault="00611DB1" w:rsidP="00071B7F">
            <w:pPr>
              <w:jc w:val="center"/>
              <w:rPr>
                <w:rFonts w:cs="Arial"/>
                <w:b/>
                <w:bCs/>
                <w:i/>
                <w:iCs/>
                <w:lang w:val="es-BO"/>
              </w:rPr>
            </w:pPr>
          </w:p>
          <w:p w14:paraId="59C2F245" w14:textId="77777777" w:rsidR="00611DB1" w:rsidRPr="0029365F" w:rsidRDefault="00611DB1" w:rsidP="00071B7F">
            <w:pPr>
              <w:jc w:val="center"/>
              <w:rPr>
                <w:rFonts w:ascii="Arial" w:hAnsi="Arial" w:cs="Arial"/>
                <w:lang w:val="es-BO"/>
              </w:rPr>
            </w:pPr>
          </w:p>
        </w:tc>
      </w:tr>
      <w:tr w:rsidR="00A22D96" w:rsidRPr="00E169D4" w14:paraId="783F429F" w14:textId="77777777" w:rsidTr="00071B7F">
        <w:trPr>
          <w:trHeight w:val="384"/>
          <w:jc w:val="center"/>
        </w:trPr>
        <w:tc>
          <w:tcPr>
            <w:tcW w:w="133" w:type="pct"/>
            <w:shd w:val="clear" w:color="auto" w:fill="FFFFFF"/>
            <w:tcMar>
              <w:left w:w="0" w:type="dxa"/>
              <w:right w:w="0" w:type="dxa"/>
            </w:tcMar>
            <w:vAlign w:val="center"/>
          </w:tcPr>
          <w:p w14:paraId="5ADD2C47"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14:paraId="71F879A1"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645F0D8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2D96A738"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99EB82"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36EC9DBD"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2E6C286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065637CF"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A7AB8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F6B739E" w14:textId="77777777" w:rsidR="00611DB1" w:rsidRPr="00E169D4" w:rsidRDefault="00611DB1" w:rsidP="00071B7F">
            <w:pPr>
              <w:jc w:val="center"/>
              <w:rPr>
                <w:rFonts w:ascii="Arial" w:hAnsi="Arial" w:cs="Arial"/>
                <w:lang w:val="es-BO"/>
              </w:rPr>
            </w:pPr>
          </w:p>
        </w:tc>
      </w:tr>
      <w:tr w:rsidR="00A22D96" w:rsidRPr="00E169D4" w14:paraId="37BF699F" w14:textId="77777777" w:rsidTr="00071B7F">
        <w:trPr>
          <w:trHeight w:val="384"/>
          <w:jc w:val="center"/>
        </w:trPr>
        <w:tc>
          <w:tcPr>
            <w:tcW w:w="133" w:type="pct"/>
            <w:shd w:val="clear" w:color="auto" w:fill="FFFFFF"/>
            <w:tcMar>
              <w:left w:w="0" w:type="dxa"/>
              <w:right w:w="0" w:type="dxa"/>
            </w:tcMar>
            <w:vAlign w:val="center"/>
          </w:tcPr>
          <w:p w14:paraId="2DEBBFE1"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14:paraId="482CE6CA"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7D9EBB3B"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D81BD32"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543FD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1C579B81"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7F5652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C355E7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6767711"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79C28D9B" w14:textId="77777777" w:rsidR="00611DB1" w:rsidRPr="00E169D4" w:rsidRDefault="00611DB1" w:rsidP="00071B7F">
            <w:pPr>
              <w:jc w:val="center"/>
              <w:rPr>
                <w:rFonts w:ascii="Arial" w:hAnsi="Arial" w:cs="Arial"/>
                <w:lang w:val="es-BO"/>
              </w:rPr>
            </w:pPr>
          </w:p>
        </w:tc>
      </w:tr>
      <w:tr w:rsidR="00A22D96" w:rsidRPr="00E169D4" w14:paraId="148B7990" w14:textId="77777777" w:rsidTr="00071B7F">
        <w:trPr>
          <w:trHeight w:val="384"/>
          <w:jc w:val="center"/>
        </w:trPr>
        <w:tc>
          <w:tcPr>
            <w:tcW w:w="133" w:type="pct"/>
            <w:shd w:val="clear" w:color="auto" w:fill="FFFFFF"/>
            <w:tcMar>
              <w:left w:w="0" w:type="dxa"/>
              <w:right w:w="0" w:type="dxa"/>
            </w:tcMar>
            <w:vAlign w:val="center"/>
          </w:tcPr>
          <w:p w14:paraId="4543CB68"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14:paraId="54DF3C0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30EE44A"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3D589525"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A5E7101"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6421EE8E"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04C9AA76"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79D216C"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217FAAE"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CF8EC3C" w14:textId="77777777" w:rsidR="00611DB1" w:rsidRPr="00E169D4" w:rsidRDefault="00611DB1" w:rsidP="00071B7F">
            <w:pPr>
              <w:jc w:val="center"/>
              <w:rPr>
                <w:rFonts w:ascii="Arial" w:hAnsi="Arial" w:cs="Arial"/>
                <w:lang w:val="es-BO"/>
              </w:rPr>
            </w:pPr>
          </w:p>
        </w:tc>
      </w:tr>
      <w:tr w:rsidR="00A22D96" w:rsidRPr="00E169D4" w14:paraId="64CCF263" w14:textId="77777777" w:rsidTr="00071B7F">
        <w:trPr>
          <w:trHeight w:val="384"/>
          <w:jc w:val="center"/>
        </w:trPr>
        <w:tc>
          <w:tcPr>
            <w:tcW w:w="133" w:type="pct"/>
            <w:shd w:val="clear" w:color="auto" w:fill="FFFFFF"/>
            <w:tcMar>
              <w:left w:w="0" w:type="dxa"/>
              <w:right w:w="0" w:type="dxa"/>
            </w:tcMar>
            <w:vAlign w:val="center"/>
          </w:tcPr>
          <w:p w14:paraId="45C352E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14:paraId="714FDCE7"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FDA6F39"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19E9A75D"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3C66377"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CE2AD69"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7F238589"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10C6C44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653DE6"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2B04736D" w14:textId="77777777" w:rsidR="00611DB1" w:rsidRPr="00E169D4" w:rsidRDefault="00611DB1" w:rsidP="00071B7F">
            <w:pPr>
              <w:jc w:val="center"/>
              <w:rPr>
                <w:rFonts w:ascii="Arial" w:hAnsi="Arial" w:cs="Arial"/>
                <w:lang w:val="es-BO"/>
              </w:rPr>
            </w:pPr>
          </w:p>
        </w:tc>
      </w:tr>
      <w:tr w:rsidR="00A22D96" w:rsidRPr="00E169D4" w14:paraId="4E0360B0" w14:textId="77777777" w:rsidTr="00071B7F">
        <w:trPr>
          <w:trHeight w:val="384"/>
          <w:jc w:val="center"/>
        </w:trPr>
        <w:tc>
          <w:tcPr>
            <w:tcW w:w="133" w:type="pct"/>
            <w:shd w:val="clear" w:color="auto" w:fill="FFFFFF"/>
            <w:tcMar>
              <w:left w:w="0" w:type="dxa"/>
              <w:right w:w="0" w:type="dxa"/>
            </w:tcMar>
            <w:vAlign w:val="center"/>
          </w:tcPr>
          <w:p w14:paraId="257BBF58"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14:paraId="176864B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AECA0D7"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02E32237"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5EA43DBE"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DE190D8"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317E91C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FAA401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1690420"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54D016B1" w14:textId="77777777" w:rsidR="00611DB1" w:rsidRPr="00E169D4" w:rsidRDefault="00611DB1" w:rsidP="00071B7F">
            <w:pPr>
              <w:jc w:val="center"/>
              <w:rPr>
                <w:rFonts w:ascii="Arial" w:hAnsi="Arial" w:cs="Arial"/>
                <w:lang w:val="es-BO"/>
              </w:rPr>
            </w:pPr>
          </w:p>
        </w:tc>
      </w:tr>
      <w:tr w:rsidR="00A22D96" w:rsidRPr="00E169D4" w14:paraId="0E361D16" w14:textId="77777777" w:rsidTr="00071B7F">
        <w:trPr>
          <w:trHeight w:val="384"/>
          <w:jc w:val="center"/>
        </w:trPr>
        <w:tc>
          <w:tcPr>
            <w:tcW w:w="133" w:type="pct"/>
            <w:shd w:val="clear" w:color="auto" w:fill="FFFFFF"/>
            <w:tcMar>
              <w:left w:w="0" w:type="dxa"/>
              <w:right w:w="0" w:type="dxa"/>
            </w:tcMar>
            <w:vAlign w:val="center"/>
          </w:tcPr>
          <w:p w14:paraId="72A1185A"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14:paraId="29301B6C"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3598D94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3D42081"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BEFD90B"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7B664F36"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1EF9D11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0D8212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E7D747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DE8FCC7" w14:textId="77777777" w:rsidR="00611DB1" w:rsidRPr="00E169D4" w:rsidRDefault="00611DB1" w:rsidP="00071B7F">
            <w:pPr>
              <w:jc w:val="center"/>
              <w:rPr>
                <w:rFonts w:ascii="Arial" w:hAnsi="Arial" w:cs="Arial"/>
                <w:lang w:val="es-BO"/>
              </w:rPr>
            </w:pPr>
          </w:p>
        </w:tc>
      </w:tr>
      <w:tr w:rsidR="00A22D96" w:rsidRPr="00E169D4" w14:paraId="1791ADA4" w14:textId="77777777" w:rsidTr="00071B7F">
        <w:trPr>
          <w:trHeight w:val="384"/>
          <w:jc w:val="center"/>
        </w:trPr>
        <w:tc>
          <w:tcPr>
            <w:tcW w:w="133" w:type="pct"/>
            <w:shd w:val="clear" w:color="auto" w:fill="FFFFFF"/>
            <w:tcMar>
              <w:left w:w="0" w:type="dxa"/>
              <w:right w:w="0" w:type="dxa"/>
            </w:tcMar>
            <w:vAlign w:val="center"/>
          </w:tcPr>
          <w:p w14:paraId="4D0690B6"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14:paraId="0FEA670B"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2E7FCB11"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779E1C3F"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AE8B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4E212BE2"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99D4CD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2991EA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73AE5DB"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0990EAF0" w14:textId="77777777" w:rsidR="00611DB1" w:rsidRPr="00E169D4" w:rsidRDefault="00611DB1" w:rsidP="00071B7F">
            <w:pPr>
              <w:jc w:val="center"/>
              <w:rPr>
                <w:rFonts w:ascii="Arial" w:hAnsi="Arial" w:cs="Arial"/>
                <w:lang w:val="es-BO"/>
              </w:rPr>
            </w:pPr>
          </w:p>
        </w:tc>
      </w:tr>
      <w:tr w:rsidR="00611DB1" w:rsidRPr="00E169D4" w14:paraId="2B259B49" w14:textId="77777777" w:rsidTr="00071B7F">
        <w:trPr>
          <w:trHeight w:val="384"/>
          <w:jc w:val="center"/>
        </w:trPr>
        <w:tc>
          <w:tcPr>
            <w:tcW w:w="4040" w:type="pct"/>
            <w:gridSpan w:val="9"/>
            <w:shd w:val="clear" w:color="auto" w:fill="DBE5F1" w:themeFill="accent1" w:themeFillTint="33"/>
            <w:tcMar>
              <w:left w:w="0" w:type="dxa"/>
              <w:right w:w="0" w:type="dxa"/>
            </w:tcMar>
            <w:vAlign w:val="center"/>
          </w:tcPr>
          <w:p w14:paraId="4ABF25C0"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14:paraId="221800EE" w14:textId="77777777" w:rsidR="00611DB1" w:rsidRPr="00E169D4" w:rsidRDefault="00611DB1" w:rsidP="00071B7F">
            <w:pPr>
              <w:jc w:val="center"/>
              <w:rPr>
                <w:rFonts w:ascii="Arial" w:hAnsi="Arial" w:cs="Arial"/>
                <w:b/>
                <w:lang w:val="es-BO"/>
              </w:rPr>
            </w:pPr>
          </w:p>
        </w:tc>
        <w:tc>
          <w:tcPr>
            <w:tcW w:w="543" w:type="pct"/>
            <w:shd w:val="clear" w:color="auto" w:fill="FFFFFF"/>
            <w:vAlign w:val="center"/>
          </w:tcPr>
          <w:p w14:paraId="0DE87D8F" w14:textId="77777777" w:rsidR="00611DB1" w:rsidRPr="00E169D4" w:rsidRDefault="00611DB1" w:rsidP="00071B7F">
            <w:pPr>
              <w:jc w:val="center"/>
              <w:rPr>
                <w:rFonts w:ascii="Arial" w:hAnsi="Arial" w:cs="Arial"/>
                <w:b/>
                <w:lang w:val="es-BO"/>
              </w:rPr>
            </w:pPr>
          </w:p>
        </w:tc>
      </w:tr>
      <w:tr w:rsidR="00611DB1" w:rsidRPr="00E169D4" w14:paraId="042976B7" w14:textId="77777777"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14:paraId="5CC30C2B"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14:paraId="41B6C6DB" w14:textId="77777777"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14:paraId="1BF7955B" w14:textId="77777777" w:rsidR="00611DB1" w:rsidRPr="00E169D4" w:rsidRDefault="00611DB1" w:rsidP="00071B7F">
            <w:pPr>
              <w:jc w:val="center"/>
              <w:rPr>
                <w:rFonts w:ascii="Arial" w:hAnsi="Arial" w:cs="Arial"/>
                <w:b/>
                <w:lang w:val="es-BO"/>
              </w:rPr>
            </w:pPr>
          </w:p>
        </w:tc>
      </w:tr>
      <w:tr w:rsidR="00611DB1" w:rsidRPr="00E169D4" w14:paraId="1E03270C" w14:textId="77777777" w:rsidTr="00071B7F">
        <w:trPr>
          <w:trHeight w:val="396"/>
          <w:jc w:val="center"/>
        </w:trPr>
        <w:tc>
          <w:tcPr>
            <w:tcW w:w="220" w:type="pct"/>
            <w:gridSpan w:val="2"/>
            <w:tcBorders>
              <w:bottom w:val="nil"/>
              <w:right w:val="nil"/>
            </w:tcBorders>
            <w:shd w:val="clear" w:color="auto" w:fill="auto"/>
            <w:tcMar>
              <w:left w:w="0" w:type="dxa"/>
              <w:right w:w="0" w:type="dxa"/>
            </w:tcMar>
            <w:vAlign w:val="center"/>
          </w:tcPr>
          <w:p w14:paraId="45BBF5DD"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14:paraId="56D3FFA4"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14:paraId="4147C300"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FDC37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7415ADE"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14:paraId="18D4919F"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10B45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0E413B4" w14:textId="4C7A837B"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14:paraId="4AE228DA"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2DE3413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02492376"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59A82156"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61461BDF"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2213CC97" w14:textId="77777777" w:rsidR="00611DB1" w:rsidRPr="00E169D4" w:rsidRDefault="00611DB1" w:rsidP="00611DB1">
      <w:pPr>
        <w:tabs>
          <w:tab w:val="right" w:pos="6663"/>
        </w:tabs>
        <w:jc w:val="center"/>
        <w:rPr>
          <w:rFonts w:cs="Arial"/>
          <w:b/>
          <w:bCs/>
          <w:i/>
          <w:iCs/>
          <w:lang w:val="es-BO"/>
        </w:rPr>
      </w:pPr>
    </w:p>
    <w:p w14:paraId="636F8D15" w14:textId="77777777" w:rsidR="00EC639C" w:rsidRDefault="00EC639C" w:rsidP="00611DB1">
      <w:pPr>
        <w:tabs>
          <w:tab w:val="right" w:pos="6663"/>
        </w:tabs>
        <w:jc w:val="center"/>
        <w:rPr>
          <w:rFonts w:cs="Arial"/>
          <w:b/>
          <w:bCs/>
          <w:i/>
          <w:iCs/>
          <w:lang w:val="es-BO"/>
        </w:rPr>
        <w:sectPr w:rsidR="00EC639C" w:rsidSect="008F661E">
          <w:pgSz w:w="15840" w:h="12240" w:orient="landscape" w:code="1"/>
          <w:pgMar w:top="1418" w:right="1134" w:bottom="1185" w:left="567" w:header="709" w:footer="709" w:gutter="0"/>
          <w:cols w:space="708"/>
          <w:titlePg/>
          <w:docGrid w:linePitch="360"/>
        </w:sectPr>
      </w:pPr>
    </w:p>
    <w:p w14:paraId="6B94DFF5" w14:textId="195269BA" w:rsidR="00611DB1" w:rsidRPr="00E169D4" w:rsidRDefault="00611DB1" w:rsidP="00611DB1">
      <w:pPr>
        <w:jc w:val="center"/>
        <w:rPr>
          <w:rFonts w:cs="Arial"/>
          <w:b/>
          <w:sz w:val="18"/>
          <w:lang w:val="es-BO"/>
        </w:rPr>
      </w:pPr>
      <w:r w:rsidRPr="00E169D4">
        <w:rPr>
          <w:rFonts w:cs="Arial"/>
          <w:b/>
          <w:sz w:val="18"/>
          <w:lang w:val="es-BO"/>
        </w:rPr>
        <w:lastRenderedPageBreak/>
        <w:t>FORMULARIO A-4</w:t>
      </w:r>
    </w:p>
    <w:p w14:paraId="4960AD05" w14:textId="0FB62D93" w:rsidR="00611DB1" w:rsidRDefault="00611DB1" w:rsidP="00611DB1">
      <w:pPr>
        <w:jc w:val="center"/>
        <w:rPr>
          <w:rFonts w:cs="Arial"/>
          <w:b/>
          <w:sz w:val="18"/>
          <w:lang w:val="es-BO"/>
        </w:rPr>
      </w:pPr>
      <w:r w:rsidRPr="00E169D4">
        <w:rPr>
          <w:rFonts w:cs="Arial"/>
          <w:b/>
          <w:sz w:val="18"/>
          <w:lang w:val="es-BO"/>
        </w:rPr>
        <w:t>EXPERIENCIA ESPECÍFICA DE LA EMPRESA</w:t>
      </w:r>
    </w:p>
    <w:p w14:paraId="4D36C0A8" w14:textId="77777777"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14:paraId="5AFF245C" w14:textId="77777777" w:rsidR="00611DB1" w:rsidRPr="00E169D4" w:rsidRDefault="00611DB1" w:rsidP="00611DB1">
      <w:pPr>
        <w:jc w:val="center"/>
        <w:rPr>
          <w:rFonts w:cs="Arial"/>
          <w:b/>
          <w:sz w:val="18"/>
          <w:lang w:val="es-BO"/>
        </w:rPr>
      </w:pPr>
    </w:p>
    <w:p w14:paraId="1CDA6BC4" w14:textId="77777777"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2"/>
        <w:gridCol w:w="220"/>
        <w:gridCol w:w="1343"/>
        <w:gridCol w:w="1711"/>
        <w:gridCol w:w="1835"/>
        <w:gridCol w:w="1356"/>
        <w:gridCol w:w="1464"/>
        <w:gridCol w:w="1216"/>
        <w:gridCol w:w="1094"/>
        <w:gridCol w:w="1094"/>
        <w:gridCol w:w="1275"/>
      </w:tblGrid>
      <w:tr w:rsidR="00611DB1" w:rsidRPr="00E169D4" w14:paraId="76088CD6" w14:textId="77777777" w:rsidTr="00071B7F">
        <w:trPr>
          <w:trHeight w:val="567"/>
          <w:jc w:val="center"/>
        </w:trPr>
        <w:tc>
          <w:tcPr>
            <w:tcW w:w="5000" w:type="pct"/>
            <w:gridSpan w:val="11"/>
            <w:shd w:val="clear" w:color="auto" w:fill="DBE5F1" w:themeFill="accent1" w:themeFillTint="33"/>
            <w:vAlign w:val="center"/>
          </w:tcPr>
          <w:p w14:paraId="0264F49B"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14:paraId="26FCB270" w14:textId="77777777" w:rsidTr="00071B7F">
        <w:trPr>
          <w:trHeight w:val="387"/>
          <w:jc w:val="center"/>
        </w:trPr>
        <w:tc>
          <w:tcPr>
            <w:tcW w:w="136" w:type="pct"/>
            <w:shd w:val="clear" w:color="auto" w:fill="DBE5F1" w:themeFill="accent1" w:themeFillTint="33"/>
            <w:tcMar>
              <w:left w:w="0" w:type="dxa"/>
              <w:right w:w="0" w:type="dxa"/>
            </w:tcMar>
            <w:vAlign w:val="center"/>
          </w:tcPr>
          <w:p w14:paraId="410FE63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14:paraId="1A0032FD"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14:paraId="14B0C750"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5CDB12C4"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14:paraId="5B6BC6B6" w14:textId="77777777"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14:paraId="50B32855"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041F1428"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14:paraId="3754FCC0"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14:paraId="527130C2" w14:textId="77777777"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14:paraId="5B68689A"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14:paraId="4F81CBE3" w14:textId="77777777" w:rsidR="00611DB1" w:rsidRPr="0029365F" w:rsidRDefault="00611DB1" w:rsidP="00071B7F">
            <w:pPr>
              <w:ind w:left="-70"/>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 </w:t>
            </w:r>
          </w:p>
        </w:tc>
        <w:tc>
          <w:tcPr>
            <w:tcW w:w="492" w:type="pct"/>
            <w:shd w:val="clear" w:color="auto" w:fill="DBE5F1" w:themeFill="accent1" w:themeFillTint="33"/>
            <w:vAlign w:val="center"/>
          </w:tcPr>
          <w:p w14:paraId="4177AB8A"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14:paraId="780FB8D2" w14:textId="77777777" w:rsidTr="00071B7F">
        <w:trPr>
          <w:trHeight w:val="384"/>
          <w:jc w:val="center"/>
        </w:trPr>
        <w:tc>
          <w:tcPr>
            <w:tcW w:w="136" w:type="pct"/>
            <w:shd w:val="clear" w:color="auto" w:fill="FFFFFF"/>
            <w:tcMar>
              <w:left w:w="0" w:type="dxa"/>
              <w:right w:w="0" w:type="dxa"/>
            </w:tcMar>
            <w:vAlign w:val="center"/>
          </w:tcPr>
          <w:p w14:paraId="47563C58"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14:paraId="5255C4A6"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F65F57D"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4587867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B3D6235"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CED7E3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E0F103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2EDF5E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FF9CA5"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2295E34" w14:textId="77777777" w:rsidR="00611DB1" w:rsidRPr="00E169D4" w:rsidRDefault="00611DB1" w:rsidP="00071B7F">
            <w:pPr>
              <w:jc w:val="center"/>
              <w:rPr>
                <w:rFonts w:ascii="Arial" w:hAnsi="Arial" w:cs="Arial"/>
                <w:lang w:val="es-BO"/>
              </w:rPr>
            </w:pPr>
          </w:p>
        </w:tc>
      </w:tr>
      <w:tr w:rsidR="00F420C9" w:rsidRPr="00E169D4" w14:paraId="722A7306" w14:textId="77777777" w:rsidTr="00071B7F">
        <w:trPr>
          <w:trHeight w:val="384"/>
          <w:jc w:val="center"/>
        </w:trPr>
        <w:tc>
          <w:tcPr>
            <w:tcW w:w="136" w:type="pct"/>
            <w:shd w:val="clear" w:color="auto" w:fill="FFFFFF"/>
            <w:tcMar>
              <w:left w:w="0" w:type="dxa"/>
              <w:right w:w="0" w:type="dxa"/>
            </w:tcMar>
            <w:vAlign w:val="center"/>
          </w:tcPr>
          <w:p w14:paraId="0E323885"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14:paraId="37AEECE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4CC348A9"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7AC7671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4EC9D1B0"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F7E36F6"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180F560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1F64428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4582148"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2401BFDE" w14:textId="77777777" w:rsidR="00611DB1" w:rsidRPr="00E169D4" w:rsidRDefault="00611DB1" w:rsidP="00071B7F">
            <w:pPr>
              <w:jc w:val="center"/>
              <w:rPr>
                <w:rFonts w:ascii="Arial" w:hAnsi="Arial" w:cs="Arial"/>
                <w:lang w:val="es-BO"/>
              </w:rPr>
            </w:pPr>
          </w:p>
        </w:tc>
      </w:tr>
      <w:tr w:rsidR="00F420C9" w:rsidRPr="00E169D4" w14:paraId="00CC673C" w14:textId="77777777" w:rsidTr="00071B7F">
        <w:trPr>
          <w:trHeight w:val="384"/>
          <w:jc w:val="center"/>
        </w:trPr>
        <w:tc>
          <w:tcPr>
            <w:tcW w:w="136" w:type="pct"/>
            <w:shd w:val="clear" w:color="auto" w:fill="FFFFFF"/>
            <w:tcMar>
              <w:left w:w="0" w:type="dxa"/>
              <w:right w:w="0" w:type="dxa"/>
            </w:tcMar>
            <w:vAlign w:val="center"/>
          </w:tcPr>
          <w:p w14:paraId="618BA30A"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14:paraId="44FAAC32"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FACD3C7"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455C6D"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F780FC"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91C3702"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A77447B"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C8B0D2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8495A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426D93D0" w14:textId="77777777" w:rsidR="00611DB1" w:rsidRPr="00E169D4" w:rsidRDefault="00611DB1" w:rsidP="00071B7F">
            <w:pPr>
              <w:jc w:val="center"/>
              <w:rPr>
                <w:rFonts w:ascii="Arial" w:hAnsi="Arial" w:cs="Arial"/>
                <w:lang w:val="es-BO"/>
              </w:rPr>
            </w:pPr>
          </w:p>
        </w:tc>
      </w:tr>
      <w:tr w:rsidR="00F420C9" w:rsidRPr="00E169D4" w14:paraId="7A57B6C8" w14:textId="77777777" w:rsidTr="00071B7F">
        <w:trPr>
          <w:trHeight w:val="384"/>
          <w:jc w:val="center"/>
        </w:trPr>
        <w:tc>
          <w:tcPr>
            <w:tcW w:w="136" w:type="pct"/>
            <w:shd w:val="clear" w:color="auto" w:fill="FFFFFF"/>
            <w:tcMar>
              <w:left w:w="0" w:type="dxa"/>
              <w:right w:w="0" w:type="dxa"/>
            </w:tcMar>
            <w:vAlign w:val="center"/>
          </w:tcPr>
          <w:p w14:paraId="3CA1260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14:paraId="0D3C2A4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82F3F15"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2793FF8B"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BF3516"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096472A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6D8FF6B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6F7C5B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A688FB1"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085D321A" w14:textId="77777777" w:rsidR="00611DB1" w:rsidRPr="00E169D4" w:rsidRDefault="00611DB1" w:rsidP="00071B7F">
            <w:pPr>
              <w:jc w:val="center"/>
              <w:rPr>
                <w:rFonts w:ascii="Arial" w:hAnsi="Arial" w:cs="Arial"/>
                <w:lang w:val="es-BO"/>
              </w:rPr>
            </w:pPr>
          </w:p>
        </w:tc>
      </w:tr>
      <w:tr w:rsidR="00F420C9" w:rsidRPr="00E169D4" w14:paraId="1288E811" w14:textId="77777777" w:rsidTr="00071B7F">
        <w:trPr>
          <w:trHeight w:val="384"/>
          <w:jc w:val="center"/>
        </w:trPr>
        <w:tc>
          <w:tcPr>
            <w:tcW w:w="136" w:type="pct"/>
            <w:shd w:val="clear" w:color="auto" w:fill="FFFFFF"/>
            <w:tcMar>
              <w:left w:w="0" w:type="dxa"/>
              <w:right w:w="0" w:type="dxa"/>
            </w:tcMar>
            <w:vAlign w:val="center"/>
          </w:tcPr>
          <w:p w14:paraId="120BFE5C"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14:paraId="7129D1E1"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C65A95C"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131F1BB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782277"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3ACEEBE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2F3D9B8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9840E89"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2E9A1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8D9B1DB" w14:textId="77777777" w:rsidR="00611DB1" w:rsidRPr="00E169D4" w:rsidRDefault="00611DB1" w:rsidP="00071B7F">
            <w:pPr>
              <w:jc w:val="center"/>
              <w:rPr>
                <w:rFonts w:ascii="Arial" w:hAnsi="Arial" w:cs="Arial"/>
                <w:lang w:val="es-BO"/>
              </w:rPr>
            </w:pPr>
          </w:p>
        </w:tc>
      </w:tr>
      <w:tr w:rsidR="00F420C9" w:rsidRPr="00E169D4" w14:paraId="248D86C7" w14:textId="77777777" w:rsidTr="00071B7F">
        <w:trPr>
          <w:trHeight w:val="384"/>
          <w:jc w:val="center"/>
        </w:trPr>
        <w:tc>
          <w:tcPr>
            <w:tcW w:w="136" w:type="pct"/>
            <w:shd w:val="clear" w:color="auto" w:fill="FFFFFF"/>
            <w:tcMar>
              <w:left w:w="0" w:type="dxa"/>
              <w:right w:w="0" w:type="dxa"/>
            </w:tcMar>
            <w:vAlign w:val="center"/>
          </w:tcPr>
          <w:p w14:paraId="293B8EE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14:paraId="6CE6B6C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9FF7963"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8E0BDA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30D9999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6E55C5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81366F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B610B63"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4FE94A7"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7599B3A4" w14:textId="77777777" w:rsidR="00611DB1" w:rsidRPr="00E169D4" w:rsidRDefault="00611DB1" w:rsidP="00071B7F">
            <w:pPr>
              <w:jc w:val="center"/>
              <w:rPr>
                <w:rFonts w:ascii="Arial" w:hAnsi="Arial" w:cs="Arial"/>
                <w:lang w:val="es-BO"/>
              </w:rPr>
            </w:pPr>
          </w:p>
        </w:tc>
      </w:tr>
      <w:tr w:rsidR="00F420C9" w:rsidRPr="00E169D4" w14:paraId="2FCBA778" w14:textId="77777777" w:rsidTr="00071B7F">
        <w:trPr>
          <w:trHeight w:val="384"/>
          <w:jc w:val="center"/>
        </w:trPr>
        <w:tc>
          <w:tcPr>
            <w:tcW w:w="136" w:type="pct"/>
            <w:shd w:val="clear" w:color="auto" w:fill="FFFFFF"/>
            <w:tcMar>
              <w:left w:w="0" w:type="dxa"/>
              <w:right w:w="0" w:type="dxa"/>
            </w:tcMar>
            <w:vAlign w:val="center"/>
          </w:tcPr>
          <w:p w14:paraId="64783ED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14:paraId="74104B1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01DDB5E"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758489"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6A380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4F3A66E"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2448D8C"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F7078F"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1E9A84E"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BEA8A62" w14:textId="77777777" w:rsidR="00611DB1" w:rsidRPr="00E169D4" w:rsidRDefault="00611DB1" w:rsidP="00071B7F">
            <w:pPr>
              <w:jc w:val="center"/>
              <w:rPr>
                <w:rFonts w:ascii="Arial" w:hAnsi="Arial" w:cs="Arial"/>
                <w:lang w:val="es-BO"/>
              </w:rPr>
            </w:pPr>
          </w:p>
        </w:tc>
      </w:tr>
      <w:tr w:rsidR="00F420C9" w:rsidRPr="00E169D4" w14:paraId="084088D8" w14:textId="77777777" w:rsidTr="00071B7F">
        <w:trPr>
          <w:trHeight w:val="384"/>
          <w:jc w:val="center"/>
        </w:trPr>
        <w:tc>
          <w:tcPr>
            <w:tcW w:w="4086" w:type="pct"/>
            <w:gridSpan w:val="9"/>
            <w:shd w:val="clear" w:color="auto" w:fill="DBE5F1" w:themeFill="accent1" w:themeFillTint="33"/>
            <w:tcMar>
              <w:left w:w="0" w:type="dxa"/>
              <w:right w:w="0" w:type="dxa"/>
            </w:tcMar>
            <w:vAlign w:val="center"/>
          </w:tcPr>
          <w:p w14:paraId="32E48694"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14:paraId="040BA965" w14:textId="77777777" w:rsidR="00611DB1" w:rsidRPr="00E169D4" w:rsidRDefault="00611DB1" w:rsidP="00071B7F">
            <w:pPr>
              <w:jc w:val="center"/>
              <w:rPr>
                <w:rFonts w:ascii="Arial" w:hAnsi="Arial" w:cs="Arial"/>
                <w:b/>
                <w:lang w:val="es-BO"/>
              </w:rPr>
            </w:pPr>
          </w:p>
        </w:tc>
        <w:tc>
          <w:tcPr>
            <w:tcW w:w="492" w:type="pct"/>
            <w:shd w:val="clear" w:color="auto" w:fill="FFFFFF"/>
            <w:vAlign w:val="center"/>
          </w:tcPr>
          <w:p w14:paraId="4E6E420F" w14:textId="77777777" w:rsidR="00611DB1" w:rsidRPr="00E169D4" w:rsidRDefault="00611DB1" w:rsidP="00071B7F">
            <w:pPr>
              <w:jc w:val="center"/>
              <w:rPr>
                <w:rFonts w:ascii="Arial" w:hAnsi="Arial" w:cs="Arial"/>
                <w:b/>
                <w:lang w:val="es-BO"/>
              </w:rPr>
            </w:pPr>
          </w:p>
        </w:tc>
      </w:tr>
      <w:tr w:rsidR="00F420C9" w:rsidRPr="00E169D4" w14:paraId="52AF433E" w14:textId="77777777"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14:paraId="6972CE93"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14:paraId="746BCE2B" w14:textId="77777777"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14:paraId="66D12F9F" w14:textId="77777777" w:rsidR="00611DB1" w:rsidRPr="00E169D4" w:rsidRDefault="00611DB1" w:rsidP="00071B7F">
            <w:pPr>
              <w:jc w:val="center"/>
              <w:rPr>
                <w:rFonts w:ascii="Arial" w:hAnsi="Arial" w:cs="Arial"/>
                <w:b/>
                <w:lang w:val="es-BO"/>
              </w:rPr>
            </w:pPr>
          </w:p>
        </w:tc>
      </w:tr>
      <w:tr w:rsidR="00F420C9" w:rsidRPr="00E169D4" w14:paraId="1A30D8B3" w14:textId="77777777" w:rsidTr="00071B7F">
        <w:trPr>
          <w:trHeight w:val="396"/>
          <w:jc w:val="center"/>
        </w:trPr>
        <w:tc>
          <w:tcPr>
            <w:tcW w:w="221" w:type="pct"/>
            <w:gridSpan w:val="2"/>
            <w:tcBorders>
              <w:bottom w:val="nil"/>
              <w:right w:val="nil"/>
            </w:tcBorders>
            <w:shd w:val="clear" w:color="auto" w:fill="auto"/>
            <w:tcMar>
              <w:left w:w="0" w:type="dxa"/>
              <w:right w:w="0" w:type="dxa"/>
            </w:tcMar>
            <w:vAlign w:val="center"/>
          </w:tcPr>
          <w:p w14:paraId="24C21D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14:paraId="4600493B" w14:textId="77777777"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14:paraId="16133DB3"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4CB074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800666"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14:paraId="01C7D3DB"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674A4DB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93ED6D"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14:paraId="4339DAC6"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2A85B3C3"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664E1A93" w14:textId="4A390D7E"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14:paraId="785E17DF"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0C3B232F"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53C16E6E"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62AFEC17"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7594A5F7"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120115D6" w14:textId="462FA68F" w:rsidR="000752FB" w:rsidRDefault="000752FB" w:rsidP="00611DB1">
      <w:pPr>
        <w:jc w:val="both"/>
        <w:rPr>
          <w:rFonts w:cs="Arial"/>
          <w:lang w:val="es-BO"/>
        </w:rPr>
      </w:pPr>
    </w:p>
    <w:p w14:paraId="30DA6CFC" w14:textId="77777777" w:rsidR="000752FB" w:rsidRPr="000752FB" w:rsidRDefault="000752FB" w:rsidP="000752FB">
      <w:pPr>
        <w:rPr>
          <w:rFonts w:cs="Arial"/>
          <w:lang w:val="es-BO"/>
        </w:rPr>
      </w:pPr>
    </w:p>
    <w:p w14:paraId="320AADCC" w14:textId="77777777" w:rsidR="00EC639C" w:rsidRDefault="00EC639C" w:rsidP="000752FB">
      <w:pPr>
        <w:rPr>
          <w:rFonts w:cs="Arial"/>
          <w:lang w:val="es-BO"/>
        </w:rPr>
        <w:sectPr w:rsidR="00EC639C" w:rsidSect="00EC639C">
          <w:pgSz w:w="15840" w:h="12240" w:orient="landscape" w:code="1"/>
          <w:pgMar w:top="1418" w:right="1134" w:bottom="1185" w:left="567" w:header="709" w:footer="709" w:gutter="0"/>
          <w:cols w:space="708"/>
          <w:titlePg/>
          <w:docGrid w:linePitch="360"/>
        </w:sectPr>
      </w:pPr>
    </w:p>
    <w:p w14:paraId="6C828357" w14:textId="77777777" w:rsidR="008F661E" w:rsidRDefault="008F661E" w:rsidP="00611DB1">
      <w:pPr>
        <w:jc w:val="center"/>
        <w:rPr>
          <w:rFonts w:cs="Arial"/>
          <w:b/>
          <w:sz w:val="18"/>
          <w:szCs w:val="18"/>
          <w:lang w:val="es-BO"/>
        </w:rPr>
      </w:pPr>
      <w:bookmarkStart w:id="61" w:name="_Toc351628703"/>
    </w:p>
    <w:p w14:paraId="65F58768" w14:textId="77777777" w:rsidR="008F661E" w:rsidRDefault="008F661E" w:rsidP="00611DB1">
      <w:pPr>
        <w:jc w:val="center"/>
        <w:rPr>
          <w:rFonts w:cs="Arial"/>
          <w:b/>
          <w:sz w:val="18"/>
          <w:szCs w:val="18"/>
          <w:lang w:val="es-BO"/>
        </w:rPr>
      </w:pPr>
    </w:p>
    <w:p w14:paraId="175882B7" w14:textId="77777777" w:rsidR="008F661E" w:rsidRDefault="008F661E" w:rsidP="00611DB1">
      <w:pPr>
        <w:jc w:val="center"/>
        <w:rPr>
          <w:rFonts w:cs="Arial"/>
          <w:b/>
          <w:sz w:val="18"/>
          <w:szCs w:val="18"/>
          <w:lang w:val="es-BO"/>
        </w:rPr>
      </w:pPr>
    </w:p>
    <w:p w14:paraId="55618434" w14:textId="5D6AB6CC" w:rsidR="00611DB1" w:rsidRPr="00E169D4" w:rsidRDefault="00611DB1" w:rsidP="00611DB1">
      <w:pPr>
        <w:jc w:val="center"/>
        <w:rPr>
          <w:lang w:val="es-BO"/>
        </w:rPr>
      </w:pPr>
      <w:r w:rsidRPr="00E169D4">
        <w:rPr>
          <w:rFonts w:cs="Arial"/>
          <w:b/>
          <w:sz w:val="18"/>
          <w:szCs w:val="18"/>
          <w:lang w:val="es-BO"/>
        </w:rPr>
        <w:t>FORMULARIO A-</w:t>
      </w:r>
      <w:bookmarkEnd w:id="61"/>
      <w:r>
        <w:rPr>
          <w:rFonts w:cs="Arial"/>
          <w:b/>
          <w:sz w:val="18"/>
          <w:szCs w:val="18"/>
          <w:lang w:val="es-BO"/>
        </w:rPr>
        <w:t>5</w:t>
      </w:r>
    </w:p>
    <w:p w14:paraId="19199330" w14:textId="237D6AD2"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14:paraId="0530592E" w14:textId="69E64E2B"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14:paraId="2AD9EACA" w14:textId="77777777"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1"/>
        <w:gridCol w:w="177"/>
        <w:gridCol w:w="177"/>
        <w:gridCol w:w="1549"/>
        <w:gridCol w:w="40"/>
        <w:gridCol w:w="75"/>
        <w:gridCol w:w="1695"/>
        <w:gridCol w:w="75"/>
        <w:gridCol w:w="2047"/>
        <w:gridCol w:w="108"/>
        <w:gridCol w:w="135"/>
      </w:tblGrid>
      <w:tr w:rsidR="00611DB1" w:rsidRPr="00E169D4" w14:paraId="7D0EFB0F" w14:textId="77777777" w:rsidTr="00071B7F">
        <w:trPr>
          <w:trHeight w:val="284"/>
          <w:jc w:val="center"/>
        </w:trPr>
        <w:tc>
          <w:tcPr>
            <w:tcW w:w="5000" w:type="pct"/>
            <w:gridSpan w:val="11"/>
            <w:tcBorders>
              <w:top w:val="single" w:sz="12" w:space="0" w:color="auto"/>
            </w:tcBorders>
            <w:shd w:val="clear" w:color="auto" w:fill="244061" w:themeFill="accent1" w:themeFillShade="80"/>
            <w:vAlign w:val="center"/>
          </w:tcPr>
          <w:p w14:paraId="05112040" w14:textId="77777777"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14:paraId="4641DFD0" w14:textId="77777777"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14:paraId="42C2570D" w14:textId="77777777"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14:paraId="34925714" w14:textId="77777777"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14:paraId="6D236D6F" w14:textId="77777777"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14:paraId="032A2CFF" w14:textId="77777777" w:rsidR="00611DB1" w:rsidRPr="00E169D4" w:rsidRDefault="00611DB1" w:rsidP="00071B7F">
            <w:pPr>
              <w:jc w:val="center"/>
              <w:rPr>
                <w:rFonts w:ascii="Arial" w:hAnsi="Arial" w:cs="Arial"/>
                <w:b/>
                <w:sz w:val="2"/>
                <w:szCs w:val="2"/>
                <w:lang w:val="es-BO"/>
              </w:rPr>
            </w:pPr>
          </w:p>
        </w:tc>
      </w:tr>
      <w:tr w:rsidR="00F420C9" w:rsidRPr="00E169D4" w14:paraId="26C6C388"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7B4F95F3"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73896C9"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10FD6FF8"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14:paraId="65BD337D"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14:paraId="266D3DAB"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14:paraId="47E39B3E"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14:paraId="01C7765D" w14:textId="77777777"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14:paraId="5C148348"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14:paraId="19FD5586" w14:textId="77777777" w:rsidR="00611DB1" w:rsidRPr="00E169D4" w:rsidRDefault="00611DB1" w:rsidP="00071B7F">
            <w:pPr>
              <w:rPr>
                <w:rFonts w:ascii="Arial" w:hAnsi="Arial" w:cs="Arial"/>
                <w:sz w:val="14"/>
                <w:szCs w:val="14"/>
                <w:lang w:val="es-BO"/>
              </w:rPr>
            </w:pPr>
          </w:p>
        </w:tc>
      </w:tr>
      <w:tr w:rsidR="00F420C9" w:rsidRPr="00E169D4" w14:paraId="450A0668"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324807AE" w14:textId="77777777"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14:paraId="105B7EC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211C10C2"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14:paraId="4CBBA23D"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554BEE1A" w14:textId="77777777"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14:paraId="5CFA4385"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07FD2AA0" w14:textId="77777777"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14:paraId="1658DF6B" w14:textId="77777777"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14:paraId="6A7FD48D" w14:textId="77777777" w:rsidR="00611DB1" w:rsidRPr="00E169D4" w:rsidRDefault="00611DB1" w:rsidP="00071B7F">
            <w:pPr>
              <w:rPr>
                <w:rFonts w:ascii="Arial" w:hAnsi="Arial" w:cs="Arial"/>
                <w:lang w:val="es-BO"/>
              </w:rPr>
            </w:pPr>
          </w:p>
        </w:tc>
      </w:tr>
      <w:tr w:rsidR="00F420C9" w:rsidRPr="00E169D4" w14:paraId="2AA1464F"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2CA48DD0" w14:textId="77777777"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FE129B9"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C0A6AC9"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14:paraId="76AF6CEB" w14:textId="77777777" w:rsidR="00611DB1" w:rsidRPr="00E169D4" w:rsidRDefault="00611DB1" w:rsidP="00071B7F">
            <w:pPr>
              <w:rPr>
                <w:rFonts w:ascii="Arial" w:hAnsi="Arial" w:cs="Arial"/>
                <w:sz w:val="2"/>
                <w:szCs w:val="2"/>
                <w:lang w:val="es-BO"/>
              </w:rPr>
            </w:pPr>
          </w:p>
        </w:tc>
      </w:tr>
      <w:tr w:rsidR="00F420C9" w:rsidRPr="00E169D4" w14:paraId="798B1F69"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6A4B7FF1"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6D783C2E"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8A9A5AD"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14:paraId="5F45A627"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14:paraId="0E040AE0"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14:paraId="4C21EBA5"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14:paraId="4C5A0297" w14:textId="77777777"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14:paraId="3422390B" w14:textId="77777777" w:rsidR="00611DB1" w:rsidRPr="00E169D4" w:rsidRDefault="00611DB1" w:rsidP="00071B7F">
            <w:pPr>
              <w:rPr>
                <w:rFonts w:ascii="Arial" w:hAnsi="Arial" w:cs="Arial"/>
                <w:sz w:val="14"/>
                <w:szCs w:val="14"/>
                <w:lang w:val="es-BO"/>
              </w:rPr>
            </w:pPr>
          </w:p>
        </w:tc>
      </w:tr>
      <w:tr w:rsidR="00F420C9" w:rsidRPr="00E169D4" w14:paraId="7D0E132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C59544A" w14:textId="77777777"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14:paraId="1A037ED7"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325BD6C" w14:textId="77777777"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29E09E5E" w14:textId="77777777"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14:paraId="29285697" w14:textId="77777777"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14:paraId="0B8E9B8D" w14:textId="77777777"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14:paraId="78F228A4" w14:textId="77777777" w:rsidR="00611DB1" w:rsidRPr="00E169D4" w:rsidRDefault="00611DB1" w:rsidP="00071B7F">
            <w:pPr>
              <w:rPr>
                <w:rFonts w:ascii="Arial" w:hAnsi="Arial" w:cs="Arial"/>
                <w:lang w:val="es-BO"/>
              </w:rPr>
            </w:pPr>
          </w:p>
        </w:tc>
      </w:tr>
      <w:tr w:rsidR="00F420C9" w:rsidRPr="00E169D4" w14:paraId="1BFFE8A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20020834"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0901738F"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17BADF10"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770C1F6F" w14:textId="77777777" w:rsidR="00611DB1" w:rsidRPr="00E169D4" w:rsidRDefault="00611DB1" w:rsidP="00071B7F">
            <w:pPr>
              <w:jc w:val="center"/>
              <w:rPr>
                <w:rFonts w:ascii="Arial" w:hAnsi="Arial" w:cs="Arial"/>
                <w:b/>
                <w:sz w:val="2"/>
                <w:szCs w:val="2"/>
                <w:lang w:val="es-BO"/>
              </w:rPr>
            </w:pPr>
          </w:p>
        </w:tc>
      </w:tr>
      <w:tr w:rsidR="00F420C9" w:rsidRPr="00E169D4" w14:paraId="61B9886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3FCC462"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14:paraId="7306C18F"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653C829C"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5D6B77A8"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7EDA51D4" w14:textId="77777777" w:rsidR="00611DB1" w:rsidRPr="00E169D4" w:rsidRDefault="00611DB1" w:rsidP="00071B7F">
            <w:pPr>
              <w:rPr>
                <w:rFonts w:ascii="Arial" w:hAnsi="Arial" w:cs="Arial"/>
                <w:lang w:val="es-BO"/>
              </w:rPr>
            </w:pPr>
          </w:p>
        </w:tc>
      </w:tr>
      <w:tr w:rsidR="00F420C9" w:rsidRPr="00E169D4" w14:paraId="475E1E82"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52CB02C0"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5135580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067E6A3F"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3ABEAFBB" w14:textId="77777777" w:rsidR="00611DB1" w:rsidRPr="00E169D4" w:rsidRDefault="00611DB1" w:rsidP="00071B7F">
            <w:pPr>
              <w:jc w:val="center"/>
              <w:rPr>
                <w:rFonts w:ascii="Arial" w:hAnsi="Arial" w:cs="Arial"/>
                <w:b/>
                <w:sz w:val="2"/>
                <w:szCs w:val="2"/>
                <w:lang w:val="es-BO"/>
              </w:rPr>
            </w:pPr>
          </w:p>
        </w:tc>
      </w:tr>
      <w:tr w:rsidR="00F420C9" w:rsidRPr="00E169D4" w14:paraId="2AA1FE01"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F1C8939" w14:textId="77777777"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14:paraId="04C94CC4"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3992B4D3"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4C2FD047"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61561486" w14:textId="77777777" w:rsidR="00611DB1" w:rsidRPr="00E169D4" w:rsidRDefault="00611DB1" w:rsidP="00071B7F">
            <w:pPr>
              <w:rPr>
                <w:rFonts w:ascii="Arial" w:hAnsi="Arial" w:cs="Arial"/>
                <w:lang w:val="es-BO"/>
              </w:rPr>
            </w:pPr>
          </w:p>
        </w:tc>
      </w:tr>
      <w:tr w:rsidR="00F420C9" w:rsidRPr="00E169D4" w14:paraId="2765E290"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1A1E903"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7B74E26A"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E1F03E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6E59774" w14:textId="77777777" w:rsidR="00611DB1" w:rsidRPr="00E169D4" w:rsidRDefault="00611DB1" w:rsidP="00071B7F">
            <w:pPr>
              <w:jc w:val="center"/>
              <w:rPr>
                <w:rFonts w:ascii="Arial" w:hAnsi="Arial" w:cs="Arial"/>
                <w:b/>
                <w:sz w:val="2"/>
                <w:szCs w:val="2"/>
                <w:lang w:val="es-BO"/>
              </w:rPr>
            </w:pPr>
          </w:p>
        </w:tc>
      </w:tr>
      <w:tr w:rsidR="00F420C9" w:rsidRPr="00E169D4" w14:paraId="2766F3B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0F1CD884" w14:textId="77777777"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14:paraId="60AAECE9"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84F8B63" w14:textId="77777777"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14:paraId="3EA323F1" w14:textId="77777777"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14:paraId="13A69943" w14:textId="77777777" w:rsidR="00611DB1" w:rsidRPr="00E169D4" w:rsidRDefault="00611DB1" w:rsidP="00071B7F">
            <w:pPr>
              <w:rPr>
                <w:rFonts w:ascii="Arial" w:hAnsi="Arial" w:cs="Arial"/>
                <w:lang w:val="es-BO"/>
              </w:rPr>
            </w:pPr>
          </w:p>
        </w:tc>
      </w:tr>
      <w:tr w:rsidR="00F420C9" w:rsidRPr="00E169D4" w14:paraId="4D317B1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97EA838" w14:textId="77777777"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3B086A73"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CE88C2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0558DDC" w14:textId="77777777" w:rsidR="00611DB1" w:rsidRPr="00E169D4" w:rsidRDefault="00611DB1" w:rsidP="00071B7F">
            <w:pPr>
              <w:jc w:val="center"/>
              <w:rPr>
                <w:rFonts w:ascii="Arial" w:hAnsi="Arial" w:cs="Arial"/>
                <w:b/>
                <w:sz w:val="2"/>
                <w:szCs w:val="2"/>
                <w:lang w:val="es-BO"/>
              </w:rPr>
            </w:pPr>
          </w:p>
        </w:tc>
      </w:tr>
      <w:tr w:rsidR="00F420C9" w:rsidRPr="00E169D4" w14:paraId="2614B06F"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3C9B2A9" w14:textId="77777777"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14:paraId="1BD7F13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464E5DBE" w14:textId="77777777"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14:paraId="476F1EC9" w14:textId="77777777"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14:paraId="0CFCD9EB" w14:textId="77777777" w:rsidR="00611DB1" w:rsidRPr="00E169D4" w:rsidRDefault="00611DB1" w:rsidP="00071B7F">
            <w:pPr>
              <w:rPr>
                <w:rFonts w:ascii="Arial" w:hAnsi="Arial" w:cs="Arial"/>
                <w:lang w:val="es-BO"/>
              </w:rPr>
            </w:pPr>
          </w:p>
        </w:tc>
      </w:tr>
      <w:tr w:rsidR="00F420C9" w:rsidRPr="00E169D4" w14:paraId="3CC364E4" w14:textId="77777777"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14:paraId="5CE4A6D3" w14:textId="77777777"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4AE0C88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2C793DF4"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14:paraId="424A96DA" w14:textId="77777777" w:rsidR="00611DB1" w:rsidRPr="00E169D4" w:rsidRDefault="00611DB1" w:rsidP="00071B7F">
            <w:pPr>
              <w:rPr>
                <w:rFonts w:ascii="Arial" w:hAnsi="Arial" w:cs="Arial"/>
                <w:sz w:val="2"/>
                <w:szCs w:val="2"/>
                <w:lang w:val="es-BO"/>
              </w:rPr>
            </w:pPr>
          </w:p>
        </w:tc>
      </w:tr>
    </w:tbl>
    <w:p w14:paraId="4369C487" w14:textId="77777777"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9"/>
        <w:gridCol w:w="1549"/>
        <w:gridCol w:w="2145"/>
        <w:gridCol w:w="1643"/>
        <w:gridCol w:w="133"/>
        <w:gridCol w:w="1372"/>
        <w:gridCol w:w="1203"/>
        <w:gridCol w:w="1205"/>
      </w:tblGrid>
      <w:tr w:rsidR="00611DB1" w:rsidRPr="00E169D4" w14:paraId="1FB30EB9" w14:textId="77777777"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14:paraId="4BA54E20" w14:textId="77777777"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14:paraId="70CCD319" w14:textId="77777777"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14:paraId="334894AB" w14:textId="77777777"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14:paraId="027C2636" w14:textId="77777777"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14:paraId="0A6AE253" w14:textId="77777777"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14:paraId="7E78B1AE" w14:textId="77777777"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14:paraId="77456834" w14:textId="77777777" w:rsidR="00611DB1" w:rsidRPr="00E169D4" w:rsidRDefault="00611DB1" w:rsidP="00071B7F">
            <w:pPr>
              <w:jc w:val="center"/>
              <w:rPr>
                <w:rFonts w:ascii="Arial" w:hAnsi="Arial" w:cs="Arial"/>
                <w:b/>
                <w:lang w:val="es-BO"/>
              </w:rPr>
            </w:pPr>
          </w:p>
        </w:tc>
      </w:tr>
      <w:tr w:rsidR="00F420C9" w:rsidRPr="00E169D4" w14:paraId="1BC4760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12F66A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282CC86" w14:textId="77777777" w:rsidR="00611DB1" w:rsidRPr="00E169D4" w:rsidRDefault="00611DB1" w:rsidP="00071B7F">
            <w:pPr>
              <w:jc w:val="center"/>
              <w:rPr>
                <w:rFonts w:ascii="Arial" w:hAnsi="Arial" w:cs="Arial"/>
                <w:b/>
                <w:lang w:val="es-BO"/>
              </w:rPr>
            </w:pPr>
          </w:p>
        </w:tc>
      </w:tr>
      <w:tr w:rsidR="00F420C9" w:rsidRPr="00E169D4" w14:paraId="364DB66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20E8707C"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02FF90D" w14:textId="77777777" w:rsidR="00611DB1" w:rsidRPr="00E169D4" w:rsidRDefault="00611DB1" w:rsidP="00071B7F">
            <w:pPr>
              <w:jc w:val="center"/>
              <w:rPr>
                <w:rFonts w:ascii="Arial" w:hAnsi="Arial" w:cs="Arial"/>
                <w:b/>
                <w:lang w:val="es-BO"/>
              </w:rPr>
            </w:pPr>
          </w:p>
        </w:tc>
      </w:tr>
      <w:tr w:rsidR="00F420C9" w:rsidRPr="00E169D4" w14:paraId="7230EDBB"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3E08153"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56CDF7A3" w14:textId="77777777" w:rsidR="00611DB1" w:rsidRPr="00E169D4" w:rsidRDefault="00611DB1" w:rsidP="00071B7F">
            <w:pPr>
              <w:jc w:val="center"/>
              <w:rPr>
                <w:rFonts w:ascii="Arial" w:hAnsi="Arial" w:cs="Arial"/>
                <w:b/>
                <w:lang w:val="es-BO"/>
              </w:rPr>
            </w:pPr>
          </w:p>
        </w:tc>
      </w:tr>
      <w:tr w:rsidR="00F420C9" w:rsidRPr="00E169D4" w14:paraId="500B4D8F"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0274569"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7D9E6E69" w14:textId="77777777" w:rsidR="00611DB1" w:rsidRPr="00E169D4" w:rsidRDefault="00611DB1" w:rsidP="00071B7F">
            <w:pPr>
              <w:jc w:val="center"/>
              <w:rPr>
                <w:rFonts w:ascii="Arial" w:hAnsi="Arial" w:cs="Arial"/>
                <w:b/>
                <w:lang w:val="es-BO"/>
              </w:rPr>
            </w:pPr>
          </w:p>
        </w:tc>
      </w:tr>
      <w:tr w:rsidR="00F420C9" w:rsidRPr="00E169D4" w14:paraId="0CBCFD2B" w14:textId="77777777"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14:paraId="610777B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14:paraId="76899C78" w14:textId="77777777" w:rsidR="00611DB1" w:rsidRPr="00E169D4" w:rsidRDefault="00611DB1" w:rsidP="00071B7F">
            <w:pPr>
              <w:jc w:val="center"/>
              <w:rPr>
                <w:rFonts w:ascii="Arial" w:hAnsi="Arial" w:cs="Arial"/>
                <w:b/>
                <w:lang w:val="es-BO"/>
              </w:rPr>
            </w:pPr>
          </w:p>
        </w:tc>
      </w:tr>
      <w:tr w:rsidR="00611DB1" w:rsidRPr="00E169D4" w14:paraId="69FCA053"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1E16C126"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14:paraId="3768F37A"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1B9F81F9"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149DD8F"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19C5A852"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ED6FE72"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28EC3F25"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0A3F3F38"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39E99403"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505168A2"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E27FC78"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3F0D7DD5"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3A11FFC"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754C49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6A06979D"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19F35C2C"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72B45A4E"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AF369F"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45CF6E5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41C9E8AF"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79F067EC"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16CFCD96"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3D0EA8EB"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6730666" w14:textId="77777777" w:rsidR="00611DB1" w:rsidRPr="00E169D4" w:rsidRDefault="00611DB1" w:rsidP="00071B7F">
            <w:pPr>
              <w:jc w:val="center"/>
              <w:rPr>
                <w:rFonts w:ascii="Arial" w:hAnsi="Arial" w:cs="Arial"/>
                <w:lang w:val="es-BO"/>
              </w:rPr>
            </w:pPr>
          </w:p>
        </w:tc>
      </w:tr>
      <w:tr w:rsidR="00F420C9" w:rsidRPr="00E169D4" w14:paraId="64C3B64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E1063CB"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5D126A2"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63C3DE0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C2AAA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BE2CF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730A0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7B8027" w14:textId="77777777" w:rsidR="00611DB1" w:rsidRPr="00E169D4" w:rsidRDefault="00611DB1" w:rsidP="00071B7F">
            <w:pPr>
              <w:jc w:val="center"/>
              <w:rPr>
                <w:rFonts w:ascii="Arial" w:hAnsi="Arial" w:cs="Arial"/>
                <w:lang w:val="es-BO"/>
              </w:rPr>
            </w:pPr>
          </w:p>
        </w:tc>
      </w:tr>
      <w:tr w:rsidR="00F420C9" w:rsidRPr="00E169D4" w14:paraId="6A4CCD2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27D584"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0372350"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7E527F5D"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3DED01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866437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636B1C7"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4B4EE3B4" w14:textId="77777777" w:rsidR="00611DB1" w:rsidRPr="00E169D4" w:rsidRDefault="00611DB1" w:rsidP="00071B7F">
            <w:pPr>
              <w:jc w:val="center"/>
              <w:rPr>
                <w:rFonts w:ascii="Arial" w:hAnsi="Arial" w:cs="Arial"/>
                <w:lang w:val="es-BO"/>
              </w:rPr>
            </w:pPr>
          </w:p>
        </w:tc>
      </w:tr>
      <w:tr w:rsidR="00F420C9" w:rsidRPr="00E169D4" w14:paraId="246AF4CD"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77F5D8"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411F0F4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5F99C5E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94AD23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670506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DC8EB31"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F368A0" w14:textId="77777777" w:rsidR="00611DB1" w:rsidRPr="00E169D4" w:rsidRDefault="00611DB1" w:rsidP="00071B7F">
            <w:pPr>
              <w:jc w:val="center"/>
              <w:rPr>
                <w:rFonts w:ascii="Arial" w:hAnsi="Arial" w:cs="Arial"/>
                <w:lang w:val="es-BO"/>
              </w:rPr>
            </w:pPr>
          </w:p>
        </w:tc>
      </w:tr>
      <w:tr w:rsidR="00F420C9" w:rsidRPr="00E169D4" w14:paraId="1AA861F7"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5555007"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54EBE28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785E218B"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4E39BCCB"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180C95C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35DAF1E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B7FC387" w14:textId="77777777" w:rsidR="00611DB1" w:rsidRPr="00E169D4" w:rsidRDefault="00611DB1" w:rsidP="00071B7F">
            <w:pPr>
              <w:jc w:val="center"/>
              <w:rPr>
                <w:rFonts w:ascii="Arial" w:hAnsi="Arial" w:cs="Arial"/>
                <w:lang w:val="es-BO"/>
              </w:rPr>
            </w:pPr>
          </w:p>
        </w:tc>
      </w:tr>
      <w:tr w:rsidR="00611DB1" w:rsidRPr="00E169D4" w14:paraId="3C3B87A2"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5219A0D2"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14:paraId="7AF8DA85"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52CF288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70533C67"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4412870"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p w14:paraId="12B9359E"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664ABB93"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C0AD3B0"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2667E640"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6DCD277C"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37E42624"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97F670"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ED60BD7"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4911931"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D80175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0D04DB"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7C8016A1"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4E1553E2"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871CD4"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0469C0B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6813F6B0"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60EBAA95"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4BFBFE81"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1D5F75AE"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2324D61" w14:textId="77777777" w:rsidR="00611DB1" w:rsidRPr="00E169D4" w:rsidRDefault="00611DB1" w:rsidP="00071B7F">
            <w:pPr>
              <w:jc w:val="center"/>
              <w:rPr>
                <w:rFonts w:ascii="Arial" w:hAnsi="Arial" w:cs="Arial"/>
                <w:lang w:val="es-BO"/>
              </w:rPr>
            </w:pPr>
          </w:p>
        </w:tc>
      </w:tr>
      <w:tr w:rsidR="00F420C9" w:rsidRPr="00E169D4" w14:paraId="43305B1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7335E7"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9E7B131"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38856936"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7122103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2D5C2E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DA33AE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1A16F2EE" w14:textId="77777777" w:rsidR="00611DB1" w:rsidRPr="00E169D4" w:rsidRDefault="00611DB1" w:rsidP="00071B7F">
            <w:pPr>
              <w:jc w:val="center"/>
              <w:rPr>
                <w:rFonts w:ascii="Arial" w:hAnsi="Arial" w:cs="Arial"/>
                <w:lang w:val="es-BO"/>
              </w:rPr>
            </w:pPr>
          </w:p>
        </w:tc>
      </w:tr>
      <w:tr w:rsidR="00F420C9" w:rsidRPr="00E169D4" w14:paraId="5590F69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134A4B"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7015D438"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107B524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610DB17"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2FB1E50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6AB6DE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09A3C0D0" w14:textId="77777777" w:rsidR="00611DB1" w:rsidRPr="00E169D4" w:rsidRDefault="00611DB1" w:rsidP="00071B7F">
            <w:pPr>
              <w:jc w:val="center"/>
              <w:rPr>
                <w:rFonts w:ascii="Arial" w:hAnsi="Arial" w:cs="Arial"/>
                <w:lang w:val="es-BO"/>
              </w:rPr>
            </w:pPr>
          </w:p>
        </w:tc>
      </w:tr>
      <w:tr w:rsidR="00F420C9" w:rsidRPr="00E169D4" w14:paraId="0AD44607"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4795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5C4CD709"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0AE2645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A311370"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7C3666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E3BAE5E"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329D3426" w14:textId="77777777" w:rsidR="00611DB1" w:rsidRPr="00E169D4" w:rsidRDefault="00611DB1" w:rsidP="00071B7F">
            <w:pPr>
              <w:jc w:val="center"/>
              <w:rPr>
                <w:rFonts w:ascii="Arial" w:hAnsi="Arial" w:cs="Arial"/>
                <w:lang w:val="es-BO"/>
              </w:rPr>
            </w:pPr>
          </w:p>
        </w:tc>
      </w:tr>
      <w:tr w:rsidR="00F420C9" w:rsidRPr="00E169D4" w14:paraId="707B8C56"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0256D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33CAD7DE"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07C81DF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2333518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02CC2B2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6DA008A0"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F77C855" w14:textId="77777777" w:rsidR="00611DB1" w:rsidRPr="00E169D4" w:rsidRDefault="00611DB1" w:rsidP="00071B7F">
            <w:pPr>
              <w:jc w:val="center"/>
              <w:rPr>
                <w:rFonts w:ascii="Arial" w:hAnsi="Arial" w:cs="Arial"/>
                <w:lang w:val="es-BO"/>
              </w:rPr>
            </w:pPr>
          </w:p>
        </w:tc>
      </w:tr>
      <w:tr w:rsidR="00611DB1" w:rsidRPr="00E169D4" w14:paraId="1BD8F735" w14:textId="77777777"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14:paraId="27BD14F0" w14:textId="77777777"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14:paraId="01F86C1D" w14:textId="77777777"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6D9072AF" w14:textId="77777777"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14:paraId="598C99E2" w14:textId="77777777" w:rsidR="00611DB1" w:rsidRPr="00E169D4" w:rsidRDefault="00611DB1" w:rsidP="00611DB1">
            <w:pPr>
              <w:pStyle w:val="Ttulo5"/>
              <w:widowControl w:val="0"/>
              <w:numPr>
                <w:ilvl w:val="4"/>
                <w:numId w:val="2"/>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14:paraId="01D1F59E" w14:textId="77777777"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3258556D" w14:textId="77777777"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14:paraId="1A7D2274" w14:textId="77777777"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14:paraId="6EC86FA9" w14:textId="77777777" w:rsidR="00611DB1" w:rsidRPr="00E169D4" w:rsidRDefault="00611DB1" w:rsidP="00071B7F">
            <w:pPr>
              <w:jc w:val="center"/>
              <w:rPr>
                <w:rFonts w:ascii="Arial" w:hAnsi="Arial" w:cs="Arial"/>
                <w:b/>
                <w:bCs/>
                <w:i/>
                <w:iCs/>
                <w:lang w:val="es-BO"/>
              </w:rPr>
            </w:pPr>
          </w:p>
          <w:p w14:paraId="1A708841" w14:textId="77777777" w:rsidR="00611DB1" w:rsidRPr="00E169D4" w:rsidRDefault="00611DB1" w:rsidP="00071B7F">
            <w:pPr>
              <w:jc w:val="center"/>
              <w:rPr>
                <w:rFonts w:ascii="Arial" w:hAnsi="Arial" w:cs="Arial"/>
                <w:b/>
                <w:bCs/>
                <w:i/>
                <w:iCs/>
                <w:lang w:val="es-BO"/>
              </w:rPr>
            </w:pPr>
          </w:p>
          <w:p w14:paraId="6A27F8B5" w14:textId="77777777" w:rsidR="00611DB1" w:rsidRPr="00E169D4" w:rsidRDefault="00611DB1" w:rsidP="00071B7F">
            <w:pPr>
              <w:jc w:val="center"/>
              <w:rPr>
                <w:rFonts w:ascii="Arial" w:hAnsi="Arial" w:cs="Arial"/>
                <w:b/>
                <w:bCs/>
                <w:i/>
                <w:iCs/>
                <w:lang w:val="es-BO"/>
              </w:rPr>
            </w:pPr>
          </w:p>
        </w:tc>
      </w:tr>
    </w:tbl>
    <w:p w14:paraId="4D9F88CB" w14:textId="1CDACBB2" w:rsidR="00611DB1" w:rsidRDefault="00611DB1" w:rsidP="00611DB1">
      <w:pPr>
        <w:jc w:val="center"/>
        <w:rPr>
          <w:rFonts w:cs="Arial"/>
          <w:b/>
          <w:sz w:val="18"/>
          <w:szCs w:val="18"/>
          <w:lang w:val="es-BO"/>
        </w:rPr>
      </w:pPr>
    </w:p>
    <w:p w14:paraId="10C51EC5" w14:textId="645BB34E" w:rsidR="0005113C" w:rsidRDefault="0005113C" w:rsidP="00611DB1">
      <w:pPr>
        <w:jc w:val="center"/>
        <w:rPr>
          <w:rFonts w:cs="Arial"/>
          <w:b/>
          <w:sz w:val="18"/>
          <w:szCs w:val="18"/>
          <w:lang w:val="es-BO"/>
        </w:rPr>
      </w:pPr>
    </w:p>
    <w:p w14:paraId="2CFA93CD" w14:textId="07C2BAA1" w:rsidR="0005113C" w:rsidRDefault="0005113C" w:rsidP="00611DB1">
      <w:pPr>
        <w:jc w:val="center"/>
        <w:rPr>
          <w:rFonts w:cs="Arial"/>
          <w:b/>
          <w:sz w:val="18"/>
          <w:szCs w:val="18"/>
          <w:lang w:val="es-BO"/>
        </w:rPr>
      </w:pPr>
    </w:p>
    <w:p w14:paraId="547E6763" w14:textId="4DBAB5E5" w:rsidR="0005113C" w:rsidRDefault="0005113C" w:rsidP="00611DB1">
      <w:pPr>
        <w:jc w:val="center"/>
        <w:rPr>
          <w:rFonts w:cs="Arial"/>
          <w:b/>
          <w:sz w:val="18"/>
          <w:szCs w:val="18"/>
          <w:lang w:val="es-BO"/>
        </w:rPr>
      </w:pPr>
    </w:p>
    <w:p w14:paraId="0EE0F04E" w14:textId="05F714C0" w:rsidR="0005113C" w:rsidRDefault="0005113C" w:rsidP="00611DB1">
      <w:pPr>
        <w:jc w:val="center"/>
        <w:rPr>
          <w:rFonts w:cs="Arial"/>
          <w:b/>
          <w:sz w:val="18"/>
          <w:szCs w:val="18"/>
          <w:lang w:val="es-BO"/>
        </w:rPr>
      </w:pPr>
    </w:p>
    <w:p w14:paraId="72E3AB04" w14:textId="2B43EA0E" w:rsidR="0005113C" w:rsidRDefault="0005113C" w:rsidP="00611DB1">
      <w:pPr>
        <w:jc w:val="center"/>
        <w:rPr>
          <w:rFonts w:cs="Arial"/>
          <w:b/>
          <w:sz w:val="18"/>
          <w:szCs w:val="18"/>
          <w:lang w:val="es-BO"/>
        </w:rPr>
      </w:pPr>
    </w:p>
    <w:p w14:paraId="33427D41" w14:textId="036E569A" w:rsidR="00611DB1" w:rsidRPr="00E169D4" w:rsidRDefault="00611DB1" w:rsidP="00611DB1">
      <w:pPr>
        <w:jc w:val="center"/>
        <w:rPr>
          <w:rFonts w:cs="Arial"/>
          <w:b/>
          <w:sz w:val="18"/>
          <w:szCs w:val="18"/>
          <w:lang w:val="es-BO"/>
        </w:rPr>
      </w:pPr>
      <w:r w:rsidRPr="00E169D4">
        <w:rPr>
          <w:rFonts w:cs="Arial"/>
          <w:b/>
          <w:sz w:val="18"/>
          <w:szCs w:val="18"/>
          <w:lang w:val="es-BO"/>
        </w:rPr>
        <w:t>FORMULARIO A-</w:t>
      </w:r>
      <w:r>
        <w:rPr>
          <w:rFonts w:cs="Arial"/>
          <w:b/>
          <w:sz w:val="18"/>
          <w:szCs w:val="18"/>
          <w:lang w:val="es-BO"/>
        </w:rPr>
        <w:t>6</w:t>
      </w:r>
    </w:p>
    <w:p w14:paraId="18CBF896" w14:textId="0732A79A" w:rsidR="00611DB1" w:rsidRDefault="00611DB1" w:rsidP="00611DB1">
      <w:pPr>
        <w:jc w:val="center"/>
        <w:rPr>
          <w:rFonts w:cs="Arial"/>
          <w:b/>
          <w:sz w:val="18"/>
          <w:szCs w:val="18"/>
          <w:lang w:val="es-BO"/>
        </w:rPr>
      </w:pPr>
      <w:bookmarkStart w:id="62" w:name="_Toc351628705"/>
      <w:r w:rsidRPr="00E169D4">
        <w:rPr>
          <w:rFonts w:cs="Arial"/>
          <w:b/>
          <w:sz w:val="18"/>
          <w:szCs w:val="18"/>
          <w:lang w:val="es-BO"/>
        </w:rPr>
        <w:t>EQUIPO MÍNIMO COMPROMETIDO PARA LA OBRA</w:t>
      </w:r>
      <w:bookmarkEnd w:id="62"/>
    </w:p>
    <w:p w14:paraId="640C6164" w14:textId="77777777"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14:paraId="27D2F894"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4A011D6F" w14:textId="77777777"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14:paraId="498E14C5"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39703A8"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3741F38"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8DE835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B6215F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CF2AC9B"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4D48F65"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14:paraId="74EE8257" w14:textId="77777777"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BFA5CD"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5489A50"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54DE08"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D6B31F"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A27A6A"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23EF94A" w14:textId="77777777" w:rsidR="00611DB1" w:rsidRPr="00E169D4" w:rsidRDefault="00611DB1" w:rsidP="00071B7F">
            <w:pPr>
              <w:jc w:val="center"/>
              <w:rPr>
                <w:rFonts w:ascii="Arial" w:hAnsi="Arial" w:cs="Arial"/>
                <w:lang w:val="es-BO"/>
              </w:rPr>
            </w:pPr>
          </w:p>
        </w:tc>
      </w:tr>
      <w:tr w:rsidR="00611DB1" w:rsidRPr="00E169D4" w14:paraId="4BE27FA3" w14:textId="77777777"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0B4A8C"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537E24F"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F1B78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19C2A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4D64FF"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A286CCC" w14:textId="77777777" w:rsidR="00611DB1" w:rsidRPr="00E169D4" w:rsidRDefault="00611DB1" w:rsidP="00071B7F">
            <w:pPr>
              <w:jc w:val="center"/>
              <w:rPr>
                <w:rFonts w:ascii="Arial" w:hAnsi="Arial" w:cs="Arial"/>
                <w:lang w:val="es-BO"/>
              </w:rPr>
            </w:pPr>
          </w:p>
        </w:tc>
      </w:tr>
      <w:tr w:rsidR="00611DB1" w:rsidRPr="00E169D4" w14:paraId="2AEA88B6"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476C87"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E1B487E"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B8CE4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CD9491"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C9494E"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90E0BE0" w14:textId="77777777" w:rsidR="00611DB1" w:rsidRPr="00E169D4" w:rsidRDefault="00611DB1" w:rsidP="00071B7F">
            <w:pPr>
              <w:jc w:val="center"/>
              <w:rPr>
                <w:rFonts w:ascii="Arial" w:hAnsi="Arial" w:cs="Arial"/>
                <w:lang w:val="es-BO"/>
              </w:rPr>
            </w:pPr>
          </w:p>
        </w:tc>
      </w:tr>
      <w:tr w:rsidR="00611DB1" w:rsidRPr="00E169D4" w14:paraId="610B772D"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8B7D2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C4DA64D"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F19CFD"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204531"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0B33E2"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2D218BA" w14:textId="77777777" w:rsidR="00611DB1" w:rsidRPr="00E169D4" w:rsidRDefault="00611DB1" w:rsidP="00071B7F">
            <w:pPr>
              <w:jc w:val="center"/>
              <w:rPr>
                <w:rFonts w:ascii="Arial" w:hAnsi="Arial" w:cs="Arial"/>
                <w:lang w:val="es-BO"/>
              </w:rPr>
            </w:pPr>
          </w:p>
        </w:tc>
      </w:tr>
      <w:tr w:rsidR="00611DB1" w:rsidRPr="00E169D4" w14:paraId="7116E518"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FE7F0DD"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500FF6E5"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F7F9A44"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D4DEBD6"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5D2F03"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0EE13765" w14:textId="77777777" w:rsidR="00611DB1" w:rsidRPr="00E169D4" w:rsidRDefault="00611DB1" w:rsidP="00071B7F">
            <w:pPr>
              <w:jc w:val="center"/>
              <w:rPr>
                <w:rFonts w:ascii="Arial" w:hAnsi="Arial" w:cs="Arial"/>
                <w:lang w:val="es-BO"/>
              </w:rPr>
            </w:pPr>
          </w:p>
        </w:tc>
      </w:tr>
      <w:tr w:rsidR="00611DB1" w:rsidRPr="00E169D4" w14:paraId="746A8D8D"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165FCDE5" w14:textId="77777777" w:rsidR="00611DB1" w:rsidRPr="00E169D4" w:rsidRDefault="00611DB1" w:rsidP="00071B7F">
            <w:pPr>
              <w:jc w:val="center"/>
              <w:rPr>
                <w:rFonts w:ascii="Arial" w:hAnsi="Arial" w:cs="Arial"/>
                <w:b/>
                <w:lang w:val="es-BO"/>
              </w:rPr>
            </w:pPr>
            <w:r w:rsidRPr="00E169D4">
              <w:rPr>
                <w:rFonts w:ascii="Arial" w:hAnsi="Arial" w:cs="Arial"/>
                <w:b/>
                <w:lang w:val="es-BO"/>
              </w:rPr>
              <w:t>DE ACUERDO A REQUERIMIENTO</w:t>
            </w:r>
          </w:p>
        </w:tc>
      </w:tr>
      <w:tr w:rsidR="00611DB1" w:rsidRPr="00E169D4" w14:paraId="35BBFAF2"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6C53F60"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81D281B"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19872A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073E24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BDE8E3"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189C0D6E"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EE2A4E" w:rsidRPr="00E169D4" w14:paraId="5334A699" w14:textId="77777777" w:rsidTr="00F307F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96E26B" w14:textId="77777777" w:rsidR="00EE2A4E" w:rsidRPr="00E169D4" w:rsidRDefault="00EE2A4E" w:rsidP="00EE2A4E">
            <w:pPr>
              <w:jc w:val="center"/>
              <w:rPr>
                <w:rFonts w:ascii="Arial" w:hAnsi="Arial" w:cs="Arial"/>
                <w:lang w:val="es-BO"/>
              </w:rPr>
            </w:pPr>
            <w:r w:rsidRPr="00E169D4">
              <w:rPr>
                <w:rFonts w:ascii="Arial" w:hAnsi="Arial" w:cs="Arial"/>
                <w:lang w:val="es-BO"/>
              </w:rPr>
              <w:t>1</w:t>
            </w:r>
          </w:p>
        </w:tc>
        <w:tc>
          <w:tcPr>
            <w:tcW w:w="4111" w:type="dxa"/>
            <w:shd w:val="clear" w:color="auto" w:fill="auto"/>
            <w:vAlign w:val="center"/>
          </w:tcPr>
          <w:p w14:paraId="4278E7CE" w14:textId="52678CEA" w:rsidR="00EE2A4E" w:rsidRPr="00E169D4" w:rsidRDefault="00EE2A4E" w:rsidP="00EE2A4E">
            <w:pPr>
              <w:jc w:val="center"/>
              <w:rPr>
                <w:rFonts w:ascii="Arial" w:hAnsi="Arial" w:cs="Arial"/>
                <w:lang w:val="es-BO"/>
              </w:rPr>
            </w:pPr>
            <w:r>
              <w:rPr>
                <w:rFonts w:ascii="Arial Narrow" w:hAnsi="Arial Narrow" w:cs="Arial"/>
                <w:color w:val="000000"/>
                <w:sz w:val="20"/>
                <w:szCs w:val="22"/>
                <w:lang w:val="es-BO" w:eastAsia="es-BO"/>
              </w:rPr>
              <w:t>ANDAMIO DE 3 MODULOS</w:t>
            </w:r>
          </w:p>
        </w:tc>
        <w:tc>
          <w:tcPr>
            <w:tcW w:w="1134" w:type="dxa"/>
            <w:shd w:val="clear" w:color="auto" w:fill="auto"/>
            <w:vAlign w:val="center"/>
          </w:tcPr>
          <w:p w14:paraId="3361A7DF" w14:textId="567F05D5" w:rsidR="00EE2A4E" w:rsidRPr="00E169D4" w:rsidRDefault="00EE2A4E" w:rsidP="00EE2A4E">
            <w:pPr>
              <w:jc w:val="center"/>
              <w:rPr>
                <w:rFonts w:ascii="Arial" w:hAnsi="Arial" w:cs="Arial"/>
                <w:lang w:val="es-BO"/>
              </w:rPr>
            </w:pPr>
            <w:r w:rsidRPr="004F0FD8">
              <w:rPr>
                <w:rFonts w:ascii="Arial Narrow" w:hAnsi="Arial Narrow" w:cs="Arial"/>
                <w:color w:val="000000"/>
                <w:sz w:val="20"/>
                <w:szCs w:val="22"/>
                <w:lang w:val="es-BO" w:eastAsia="es-BO"/>
              </w:rPr>
              <w:t>JGO</w:t>
            </w:r>
          </w:p>
        </w:tc>
        <w:tc>
          <w:tcPr>
            <w:tcW w:w="1276" w:type="dxa"/>
            <w:shd w:val="clear" w:color="auto" w:fill="auto"/>
            <w:vAlign w:val="center"/>
          </w:tcPr>
          <w:p w14:paraId="4471EE47" w14:textId="620F9ED5" w:rsidR="00EE2A4E" w:rsidRPr="00E169D4" w:rsidRDefault="00EE2A4E" w:rsidP="00EE2A4E">
            <w:pPr>
              <w:jc w:val="center"/>
              <w:rPr>
                <w:rFonts w:ascii="Arial" w:hAnsi="Arial" w:cs="Arial"/>
                <w:lang w:val="es-BO"/>
              </w:rPr>
            </w:pPr>
            <w:r w:rsidRPr="004F0FD8">
              <w:rPr>
                <w:rFonts w:ascii="Arial Narrow" w:hAnsi="Arial Narrow" w:cs="Arial"/>
                <w:color w:val="FF0000"/>
                <w:sz w:val="20"/>
                <w:lang w:val="es-BO" w:eastAsia="es-B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CEF295" w14:textId="65A64711" w:rsidR="00EE2A4E" w:rsidRPr="00E169D4" w:rsidRDefault="00EE2A4E" w:rsidP="00EE2A4E">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B3D2155" w14:textId="6AB61090" w:rsidR="00EE2A4E" w:rsidRPr="00E169D4" w:rsidRDefault="00EE2A4E" w:rsidP="00EE2A4E">
            <w:pPr>
              <w:jc w:val="center"/>
              <w:rPr>
                <w:rFonts w:ascii="Arial" w:hAnsi="Arial" w:cs="Arial"/>
                <w:lang w:val="es-BO"/>
              </w:rPr>
            </w:pPr>
          </w:p>
        </w:tc>
      </w:tr>
      <w:tr w:rsidR="00EE2A4E" w:rsidRPr="00E169D4" w14:paraId="1E444C20" w14:textId="77777777" w:rsidTr="00F307F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E82AED" w14:textId="77777777" w:rsidR="00EE2A4E" w:rsidRPr="00E169D4" w:rsidRDefault="00EE2A4E" w:rsidP="00EE2A4E">
            <w:pPr>
              <w:jc w:val="center"/>
              <w:rPr>
                <w:rFonts w:ascii="Arial" w:hAnsi="Arial" w:cs="Arial"/>
                <w:lang w:val="es-BO"/>
              </w:rPr>
            </w:pPr>
            <w:r w:rsidRPr="00E169D4">
              <w:rPr>
                <w:rFonts w:ascii="Arial" w:hAnsi="Arial" w:cs="Arial"/>
                <w:lang w:val="es-BO"/>
              </w:rPr>
              <w:t>2</w:t>
            </w:r>
          </w:p>
        </w:tc>
        <w:tc>
          <w:tcPr>
            <w:tcW w:w="4111" w:type="dxa"/>
            <w:shd w:val="clear" w:color="auto" w:fill="auto"/>
            <w:vAlign w:val="center"/>
          </w:tcPr>
          <w:p w14:paraId="56C39CCA" w14:textId="6995D83A" w:rsidR="00EE2A4E" w:rsidRPr="00E169D4" w:rsidRDefault="00EE2A4E" w:rsidP="00EE2A4E">
            <w:pPr>
              <w:jc w:val="center"/>
              <w:rPr>
                <w:rFonts w:ascii="Arial" w:hAnsi="Arial" w:cs="Arial"/>
                <w:lang w:val="es-BO"/>
              </w:rPr>
            </w:pPr>
            <w:r>
              <w:rPr>
                <w:rFonts w:ascii="Arial Narrow" w:hAnsi="Arial Narrow" w:cs="Arial"/>
                <w:color w:val="000000"/>
                <w:sz w:val="20"/>
                <w:szCs w:val="22"/>
                <w:lang w:val="es-BO" w:eastAsia="es-BO"/>
              </w:rPr>
              <w:t>ARCO DE SOLDAR</w:t>
            </w:r>
          </w:p>
        </w:tc>
        <w:tc>
          <w:tcPr>
            <w:tcW w:w="1134" w:type="dxa"/>
            <w:shd w:val="clear" w:color="auto" w:fill="auto"/>
            <w:vAlign w:val="center"/>
          </w:tcPr>
          <w:p w14:paraId="2962D14B" w14:textId="0C4D4526" w:rsidR="00EE2A4E" w:rsidRPr="00E169D4" w:rsidRDefault="00EE2A4E" w:rsidP="00EE2A4E">
            <w:pPr>
              <w:jc w:val="center"/>
              <w:rPr>
                <w:rFonts w:ascii="Arial" w:hAnsi="Arial" w:cs="Arial"/>
                <w:lang w:val="es-BO"/>
              </w:rPr>
            </w:pPr>
            <w:r>
              <w:rPr>
                <w:rFonts w:ascii="Arial Narrow" w:hAnsi="Arial Narrow" w:cs="Arial"/>
                <w:color w:val="000000"/>
                <w:sz w:val="20"/>
                <w:szCs w:val="22"/>
                <w:lang w:val="es-BO" w:eastAsia="es-BO"/>
              </w:rPr>
              <w:t>EQUIPO</w:t>
            </w:r>
          </w:p>
        </w:tc>
        <w:tc>
          <w:tcPr>
            <w:tcW w:w="1276" w:type="dxa"/>
            <w:shd w:val="clear" w:color="auto" w:fill="auto"/>
            <w:vAlign w:val="center"/>
          </w:tcPr>
          <w:p w14:paraId="4F03F0E7" w14:textId="0B626846" w:rsidR="00EE2A4E" w:rsidRPr="00E169D4" w:rsidRDefault="00EE2A4E" w:rsidP="00EE2A4E">
            <w:pPr>
              <w:jc w:val="center"/>
              <w:rPr>
                <w:rFonts w:ascii="Arial" w:hAnsi="Arial" w:cs="Arial"/>
                <w:lang w:val="es-BO"/>
              </w:rPr>
            </w:pPr>
            <w:r w:rsidRPr="004F0FD8">
              <w:rPr>
                <w:rFonts w:ascii="Arial Narrow" w:hAnsi="Arial Narrow" w:cs="Arial"/>
                <w:color w:val="FF0000"/>
                <w:sz w:val="20"/>
                <w:lang w:val="es-BO" w:eastAsia="es-B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3DB2C5" w14:textId="46125D7C" w:rsidR="00EE2A4E" w:rsidRPr="00E169D4" w:rsidRDefault="00EE2A4E" w:rsidP="00EE2A4E">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B001C24" w14:textId="37014073" w:rsidR="00EE2A4E" w:rsidRPr="00E169D4" w:rsidRDefault="00EE2A4E" w:rsidP="00EE2A4E">
            <w:pPr>
              <w:jc w:val="center"/>
              <w:rPr>
                <w:rFonts w:ascii="Arial" w:hAnsi="Arial" w:cs="Arial"/>
                <w:lang w:val="es-BO"/>
              </w:rPr>
            </w:pPr>
          </w:p>
        </w:tc>
      </w:tr>
      <w:tr w:rsidR="00611DB1" w:rsidRPr="00E169D4" w14:paraId="0C2D287E"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D292032"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DC4FD52"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3726DB"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DA60F9"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C6F9E3"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B6D539A" w14:textId="77777777" w:rsidR="00611DB1" w:rsidRPr="00E169D4" w:rsidRDefault="00611DB1" w:rsidP="00071B7F">
            <w:pPr>
              <w:jc w:val="center"/>
              <w:rPr>
                <w:rFonts w:ascii="Arial" w:hAnsi="Arial" w:cs="Arial"/>
                <w:lang w:val="es-BO"/>
              </w:rPr>
            </w:pPr>
          </w:p>
        </w:tc>
      </w:tr>
      <w:tr w:rsidR="00611DB1" w:rsidRPr="00E169D4" w14:paraId="75A78FAB"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B7732AE"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6E00CEF"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5D10DB"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5C67D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088B7B"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67DBC87F" w14:textId="77777777" w:rsidR="00611DB1" w:rsidRPr="00E169D4" w:rsidRDefault="00611DB1" w:rsidP="00071B7F">
            <w:pPr>
              <w:jc w:val="center"/>
              <w:rPr>
                <w:rFonts w:ascii="Arial" w:hAnsi="Arial" w:cs="Arial"/>
                <w:lang w:val="es-BO"/>
              </w:rPr>
            </w:pPr>
          </w:p>
        </w:tc>
      </w:tr>
      <w:tr w:rsidR="00611DB1" w:rsidRPr="00E169D4" w14:paraId="09958B2F"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3F83A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77AAE400"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1F9CCA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72C4DC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9B08690"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24270FCA" w14:textId="77777777" w:rsidR="00611DB1" w:rsidRPr="00E169D4" w:rsidRDefault="00611DB1" w:rsidP="00071B7F">
            <w:pPr>
              <w:jc w:val="center"/>
              <w:rPr>
                <w:rFonts w:ascii="Arial" w:hAnsi="Arial" w:cs="Arial"/>
                <w:lang w:val="es-BO"/>
              </w:rPr>
            </w:pPr>
          </w:p>
        </w:tc>
      </w:tr>
      <w:tr w:rsidR="00611DB1" w:rsidRPr="00E169D4" w14:paraId="6DD6898C" w14:textId="77777777"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00E48EE9" w14:textId="77777777" w:rsidR="00611DB1" w:rsidRPr="00E169D4" w:rsidRDefault="00611DB1" w:rsidP="00071B7F">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14:paraId="5B4B2BA7" w14:textId="5FEAE43B" w:rsidR="00611DB1" w:rsidRPr="00E169D4" w:rsidRDefault="00611DB1" w:rsidP="0005113C">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 xml:space="preserve">operatividad y adecuado rendimiento del equipo y maquinaria ofertado, por todo el plazo de construcción de la obra, firmado por el Representante Legal </w:t>
            </w:r>
            <w:r w:rsidR="005F30DE">
              <w:rPr>
                <w:rFonts w:ascii="Arial" w:hAnsi="Arial" w:cs="Arial"/>
                <w:lang w:val="es-BO"/>
              </w:rPr>
              <w:t xml:space="preserve">o persona con poder específico </w:t>
            </w:r>
            <w:r w:rsidRPr="0005113C">
              <w:rPr>
                <w:rFonts w:ascii="Arial" w:hAnsi="Arial" w:cs="Arial"/>
                <w:lang w:val="es-BO"/>
              </w:rPr>
              <w:t>y un profesional del área.</w:t>
            </w:r>
          </w:p>
        </w:tc>
      </w:tr>
    </w:tbl>
    <w:p w14:paraId="5A67AA08" w14:textId="77777777" w:rsidR="00611DB1" w:rsidRPr="00E169D4" w:rsidRDefault="00611DB1" w:rsidP="00611DB1">
      <w:pPr>
        <w:jc w:val="both"/>
        <w:rPr>
          <w:rFonts w:cs="Arial"/>
          <w:lang w:val="es-BO"/>
        </w:rPr>
      </w:pPr>
    </w:p>
    <w:p w14:paraId="6BE18373" w14:textId="77777777" w:rsidR="00F848C2" w:rsidRDefault="00F848C2" w:rsidP="00F848C2">
      <w:pPr>
        <w:jc w:val="center"/>
        <w:rPr>
          <w:rFonts w:cs="Arial"/>
          <w:b/>
          <w:sz w:val="18"/>
          <w:lang w:val="es-BO"/>
        </w:rPr>
      </w:pPr>
    </w:p>
    <w:p w14:paraId="2D3B2D92" w14:textId="13F85EBC" w:rsidR="00611DB1" w:rsidRDefault="00611DB1" w:rsidP="00F848C2">
      <w:pPr>
        <w:jc w:val="center"/>
        <w:rPr>
          <w:rFonts w:cs="Arial"/>
          <w:b/>
          <w:sz w:val="18"/>
          <w:lang w:val="es-BO"/>
        </w:rPr>
      </w:pPr>
    </w:p>
    <w:p w14:paraId="3A5705C6" w14:textId="4F23D1A5" w:rsidR="0005113C" w:rsidRDefault="0005113C" w:rsidP="00F848C2">
      <w:pPr>
        <w:jc w:val="center"/>
        <w:rPr>
          <w:rFonts w:cs="Arial"/>
          <w:b/>
          <w:sz w:val="18"/>
          <w:lang w:val="es-BO"/>
        </w:rPr>
      </w:pPr>
    </w:p>
    <w:p w14:paraId="2C2E86C7" w14:textId="34647FA9" w:rsidR="0005113C" w:rsidRDefault="0005113C" w:rsidP="00F848C2">
      <w:pPr>
        <w:jc w:val="center"/>
        <w:rPr>
          <w:rFonts w:cs="Arial"/>
          <w:b/>
          <w:sz w:val="18"/>
          <w:lang w:val="es-BO"/>
        </w:rPr>
      </w:pPr>
    </w:p>
    <w:p w14:paraId="0E825209" w14:textId="7F77B077" w:rsidR="0005113C" w:rsidRDefault="0005113C" w:rsidP="00F848C2">
      <w:pPr>
        <w:jc w:val="center"/>
        <w:rPr>
          <w:rFonts w:cs="Arial"/>
          <w:b/>
          <w:sz w:val="18"/>
          <w:lang w:val="es-BO"/>
        </w:rPr>
      </w:pPr>
    </w:p>
    <w:p w14:paraId="2DB9D3AC" w14:textId="1D5497EE" w:rsidR="0005113C" w:rsidRDefault="0005113C" w:rsidP="00F848C2">
      <w:pPr>
        <w:jc w:val="center"/>
        <w:rPr>
          <w:rFonts w:cs="Arial"/>
          <w:b/>
          <w:sz w:val="18"/>
          <w:lang w:val="es-BO"/>
        </w:rPr>
      </w:pPr>
    </w:p>
    <w:p w14:paraId="51553BA2" w14:textId="1D84530C" w:rsidR="0005113C" w:rsidRDefault="0005113C" w:rsidP="00F848C2">
      <w:pPr>
        <w:jc w:val="center"/>
        <w:rPr>
          <w:rFonts w:cs="Arial"/>
          <w:b/>
          <w:sz w:val="18"/>
          <w:lang w:val="es-BO"/>
        </w:rPr>
      </w:pPr>
    </w:p>
    <w:p w14:paraId="7872ACAD" w14:textId="2C9A96F7" w:rsidR="0005113C" w:rsidRDefault="0005113C" w:rsidP="00F848C2">
      <w:pPr>
        <w:jc w:val="center"/>
        <w:rPr>
          <w:rFonts w:cs="Arial"/>
          <w:b/>
          <w:sz w:val="18"/>
          <w:lang w:val="es-BO"/>
        </w:rPr>
      </w:pPr>
    </w:p>
    <w:p w14:paraId="419E453E" w14:textId="49383223" w:rsidR="0005113C" w:rsidRDefault="0005113C" w:rsidP="00F848C2">
      <w:pPr>
        <w:jc w:val="center"/>
        <w:rPr>
          <w:rFonts w:cs="Arial"/>
          <w:b/>
          <w:sz w:val="18"/>
          <w:lang w:val="es-BO"/>
        </w:rPr>
      </w:pPr>
    </w:p>
    <w:p w14:paraId="0BE83FEF" w14:textId="00D3CD2F" w:rsidR="0005113C" w:rsidRDefault="0005113C" w:rsidP="00F848C2">
      <w:pPr>
        <w:jc w:val="center"/>
        <w:rPr>
          <w:rFonts w:cs="Arial"/>
          <w:b/>
          <w:sz w:val="18"/>
          <w:lang w:val="es-BO"/>
        </w:rPr>
      </w:pPr>
    </w:p>
    <w:p w14:paraId="5873330E" w14:textId="7693757B" w:rsidR="0005113C" w:rsidRDefault="0005113C" w:rsidP="00F848C2">
      <w:pPr>
        <w:jc w:val="center"/>
        <w:rPr>
          <w:rFonts w:cs="Arial"/>
          <w:b/>
          <w:sz w:val="18"/>
          <w:lang w:val="es-BO"/>
        </w:rPr>
      </w:pPr>
    </w:p>
    <w:p w14:paraId="120EDC8F" w14:textId="12FC41E5" w:rsidR="0005113C" w:rsidRDefault="0005113C" w:rsidP="00F848C2">
      <w:pPr>
        <w:jc w:val="center"/>
        <w:rPr>
          <w:rFonts w:cs="Arial"/>
          <w:b/>
          <w:sz w:val="18"/>
          <w:lang w:val="es-BO"/>
        </w:rPr>
      </w:pPr>
    </w:p>
    <w:p w14:paraId="7278A928" w14:textId="755ACF70" w:rsidR="0005113C" w:rsidRDefault="0005113C" w:rsidP="00F848C2">
      <w:pPr>
        <w:jc w:val="center"/>
        <w:rPr>
          <w:rFonts w:cs="Arial"/>
          <w:b/>
          <w:sz w:val="18"/>
          <w:lang w:val="es-BO"/>
        </w:rPr>
      </w:pPr>
    </w:p>
    <w:p w14:paraId="37D4E9E8" w14:textId="5D662B08" w:rsidR="0005113C" w:rsidRDefault="0005113C" w:rsidP="00F848C2">
      <w:pPr>
        <w:jc w:val="center"/>
        <w:rPr>
          <w:rFonts w:cs="Arial"/>
          <w:b/>
          <w:sz w:val="18"/>
          <w:lang w:val="es-BO"/>
        </w:rPr>
      </w:pPr>
    </w:p>
    <w:p w14:paraId="338DC96B" w14:textId="5C138010" w:rsidR="0005113C" w:rsidRDefault="0005113C" w:rsidP="00F848C2">
      <w:pPr>
        <w:jc w:val="center"/>
        <w:rPr>
          <w:rFonts w:cs="Arial"/>
          <w:b/>
          <w:sz w:val="18"/>
          <w:lang w:val="es-BO"/>
        </w:rPr>
      </w:pPr>
    </w:p>
    <w:p w14:paraId="7324CB0A" w14:textId="1B87A090" w:rsidR="0005113C" w:rsidRDefault="0005113C" w:rsidP="00F848C2">
      <w:pPr>
        <w:jc w:val="center"/>
        <w:rPr>
          <w:rFonts w:cs="Arial"/>
          <w:b/>
          <w:sz w:val="18"/>
          <w:lang w:val="es-BO"/>
        </w:rPr>
      </w:pPr>
    </w:p>
    <w:p w14:paraId="3D2778DF" w14:textId="20290972" w:rsidR="0005113C" w:rsidRDefault="0005113C" w:rsidP="00F848C2">
      <w:pPr>
        <w:jc w:val="center"/>
        <w:rPr>
          <w:rFonts w:cs="Arial"/>
          <w:b/>
          <w:sz w:val="18"/>
          <w:lang w:val="es-BO"/>
        </w:rPr>
      </w:pPr>
    </w:p>
    <w:p w14:paraId="615C245E" w14:textId="15AB488B" w:rsidR="0005113C" w:rsidRDefault="0005113C" w:rsidP="00F848C2">
      <w:pPr>
        <w:jc w:val="center"/>
        <w:rPr>
          <w:rFonts w:cs="Arial"/>
          <w:b/>
          <w:sz w:val="18"/>
          <w:lang w:val="es-BO"/>
        </w:rPr>
      </w:pPr>
    </w:p>
    <w:p w14:paraId="670AB8F6" w14:textId="4AF078D9" w:rsidR="0005113C" w:rsidRDefault="0005113C" w:rsidP="00F848C2">
      <w:pPr>
        <w:jc w:val="center"/>
        <w:rPr>
          <w:rFonts w:cs="Arial"/>
          <w:b/>
          <w:sz w:val="18"/>
          <w:lang w:val="es-BO"/>
        </w:rPr>
      </w:pPr>
    </w:p>
    <w:p w14:paraId="065906F0" w14:textId="58438408" w:rsidR="0005113C" w:rsidRDefault="0005113C" w:rsidP="00F848C2">
      <w:pPr>
        <w:jc w:val="center"/>
        <w:rPr>
          <w:rFonts w:cs="Arial"/>
          <w:b/>
          <w:sz w:val="18"/>
          <w:lang w:val="es-BO"/>
        </w:rPr>
      </w:pPr>
    </w:p>
    <w:p w14:paraId="23CFC485" w14:textId="77777777" w:rsidR="00545D9C" w:rsidRDefault="00545D9C" w:rsidP="00F848C2">
      <w:pPr>
        <w:jc w:val="center"/>
        <w:rPr>
          <w:rFonts w:cs="Arial"/>
          <w:b/>
          <w:sz w:val="18"/>
          <w:lang w:val="es-BO"/>
        </w:rPr>
      </w:pPr>
    </w:p>
    <w:p w14:paraId="74B2E167" w14:textId="77777777" w:rsidR="00545D9C" w:rsidRDefault="00545D9C" w:rsidP="00F848C2">
      <w:pPr>
        <w:jc w:val="center"/>
        <w:rPr>
          <w:rFonts w:cs="Arial"/>
          <w:b/>
          <w:sz w:val="18"/>
          <w:lang w:val="es-BO"/>
        </w:rPr>
      </w:pPr>
    </w:p>
    <w:p w14:paraId="0D7E2A60" w14:textId="77777777" w:rsidR="00545D9C" w:rsidRDefault="00545D9C" w:rsidP="00F848C2">
      <w:pPr>
        <w:jc w:val="center"/>
        <w:rPr>
          <w:rFonts w:cs="Arial"/>
          <w:b/>
          <w:sz w:val="18"/>
          <w:lang w:val="es-BO"/>
        </w:rPr>
      </w:pPr>
    </w:p>
    <w:p w14:paraId="312D053E" w14:textId="7D340694" w:rsidR="0005113C" w:rsidRDefault="0005113C" w:rsidP="00F848C2">
      <w:pPr>
        <w:jc w:val="center"/>
        <w:rPr>
          <w:rFonts w:cs="Arial"/>
          <w:b/>
          <w:sz w:val="18"/>
          <w:lang w:val="es-BO"/>
        </w:rPr>
      </w:pPr>
    </w:p>
    <w:p w14:paraId="4FED4710" w14:textId="75F6E0DC" w:rsidR="0005113C" w:rsidRDefault="0005113C" w:rsidP="00F848C2">
      <w:pPr>
        <w:jc w:val="center"/>
        <w:rPr>
          <w:rFonts w:cs="Arial"/>
          <w:b/>
          <w:sz w:val="18"/>
          <w:lang w:val="es-BO"/>
        </w:rPr>
      </w:pPr>
    </w:p>
    <w:p w14:paraId="1B1D61CB" w14:textId="77777777" w:rsidR="0005113C" w:rsidRDefault="0005113C" w:rsidP="00F848C2">
      <w:pPr>
        <w:jc w:val="center"/>
        <w:rPr>
          <w:rFonts w:cs="Arial"/>
          <w:b/>
          <w:sz w:val="18"/>
          <w:lang w:val="es-BO"/>
        </w:rPr>
      </w:pPr>
    </w:p>
    <w:p w14:paraId="6B2608CE" w14:textId="26350375" w:rsidR="00234D88" w:rsidRPr="00E169D4" w:rsidRDefault="00234D88" w:rsidP="00234D88">
      <w:pPr>
        <w:jc w:val="center"/>
        <w:rPr>
          <w:rFonts w:cs="Arial"/>
          <w:b/>
          <w:sz w:val="18"/>
          <w:szCs w:val="18"/>
          <w:lang w:val="es-BO"/>
        </w:rPr>
      </w:pPr>
      <w:r w:rsidRPr="00E169D4">
        <w:rPr>
          <w:rFonts w:cs="Arial"/>
          <w:b/>
          <w:sz w:val="18"/>
          <w:szCs w:val="18"/>
          <w:lang w:val="es-BO"/>
        </w:rPr>
        <w:lastRenderedPageBreak/>
        <w:t>FORMULARIO A-</w:t>
      </w:r>
      <w:r>
        <w:rPr>
          <w:rFonts w:cs="Arial"/>
          <w:b/>
          <w:sz w:val="18"/>
          <w:szCs w:val="18"/>
          <w:lang w:val="es-BO"/>
        </w:rPr>
        <w:t>7</w:t>
      </w:r>
    </w:p>
    <w:p w14:paraId="2D2CA732" w14:textId="77777777"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14:paraId="2516F36C" w14:textId="77777777" w:rsidR="00234D88" w:rsidRPr="00E169D4" w:rsidRDefault="00234D88" w:rsidP="00234D88">
      <w:pPr>
        <w:rPr>
          <w:rFonts w:cs="Arial"/>
          <w:b/>
          <w:sz w:val="18"/>
          <w:szCs w:val="18"/>
          <w:lang w:val="es-BO"/>
        </w:rPr>
      </w:pPr>
    </w:p>
    <w:p w14:paraId="7C8529EE" w14:textId="77777777"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14:paraId="1BA69C67" w14:textId="77777777"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14:paraId="53511879" w14:textId="77777777" w:rsidTr="00071B7F">
        <w:trPr>
          <w:jc w:val="center"/>
        </w:trPr>
        <w:tc>
          <w:tcPr>
            <w:tcW w:w="486" w:type="dxa"/>
            <w:shd w:val="clear" w:color="auto" w:fill="DBE5F1" w:themeFill="accent1" w:themeFillTint="33"/>
            <w:vAlign w:val="center"/>
          </w:tcPr>
          <w:p w14:paraId="61CAE884"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14:paraId="40470CA2"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14:paraId="00BC8649"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14:paraId="5B78536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14:paraId="322512D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14:paraId="29E46A8D" w14:textId="77777777" w:rsidTr="00071B7F">
        <w:trPr>
          <w:jc w:val="center"/>
        </w:trPr>
        <w:tc>
          <w:tcPr>
            <w:tcW w:w="486" w:type="dxa"/>
          </w:tcPr>
          <w:p w14:paraId="6924CDA5"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14:paraId="43F21E2A" w14:textId="77777777" w:rsidR="00234D88" w:rsidRPr="00E169D4" w:rsidRDefault="00234D88" w:rsidP="00071B7F">
            <w:pPr>
              <w:spacing w:before="120" w:after="120"/>
              <w:rPr>
                <w:rFonts w:ascii="Arial" w:hAnsi="Arial" w:cs="Arial"/>
                <w:lang w:val="es-BO"/>
              </w:rPr>
            </w:pPr>
          </w:p>
        </w:tc>
        <w:tc>
          <w:tcPr>
            <w:tcW w:w="1692" w:type="dxa"/>
          </w:tcPr>
          <w:p w14:paraId="3A7C0853" w14:textId="77777777" w:rsidR="00234D88" w:rsidRPr="00E169D4" w:rsidRDefault="00234D88" w:rsidP="00071B7F">
            <w:pPr>
              <w:spacing w:before="120" w:after="120"/>
              <w:rPr>
                <w:rFonts w:ascii="Arial" w:hAnsi="Arial" w:cs="Arial"/>
                <w:lang w:val="es-BO"/>
              </w:rPr>
            </w:pPr>
          </w:p>
        </w:tc>
        <w:tc>
          <w:tcPr>
            <w:tcW w:w="2630" w:type="dxa"/>
          </w:tcPr>
          <w:p w14:paraId="4358348A" w14:textId="77777777" w:rsidR="00234D88" w:rsidRPr="00E169D4" w:rsidRDefault="00234D88" w:rsidP="00071B7F">
            <w:pPr>
              <w:spacing w:before="120" w:after="120"/>
              <w:rPr>
                <w:rFonts w:ascii="Arial" w:hAnsi="Arial" w:cs="Arial"/>
                <w:lang w:val="es-BO"/>
              </w:rPr>
            </w:pPr>
          </w:p>
        </w:tc>
      </w:tr>
      <w:tr w:rsidR="00234D88" w:rsidRPr="00E169D4" w14:paraId="21C5CF4E" w14:textId="77777777" w:rsidTr="00071B7F">
        <w:trPr>
          <w:jc w:val="center"/>
        </w:trPr>
        <w:tc>
          <w:tcPr>
            <w:tcW w:w="486" w:type="dxa"/>
          </w:tcPr>
          <w:p w14:paraId="3AD86396"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14:paraId="1A714C75" w14:textId="77777777" w:rsidR="00234D88" w:rsidRPr="00E169D4" w:rsidRDefault="00234D88" w:rsidP="00071B7F">
            <w:pPr>
              <w:spacing w:before="120" w:after="120"/>
              <w:rPr>
                <w:rFonts w:ascii="Arial" w:hAnsi="Arial" w:cs="Arial"/>
                <w:lang w:val="es-BO"/>
              </w:rPr>
            </w:pPr>
          </w:p>
        </w:tc>
        <w:tc>
          <w:tcPr>
            <w:tcW w:w="1692" w:type="dxa"/>
          </w:tcPr>
          <w:p w14:paraId="078EEB9D" w14:textId="77777777" w:rsidR="00234D88" w:rsidRPr="00E169D4" w:rsidRDefault="00234D88" w:rsidP="00071B7F">
            <w:pPr>
              <w:spacing w:before="120" w:after="120"/>
              <w:rPr>
                <w:lang w:val="es-BO"/>
              </w:rPr>
            </w:pPr>
          </w:p>
        </w:tc>
        <w:tc>
          <w:tcPr>
            <w:tcW w:w="2630" w:type="dxa"/>
          </w:tcPr>
          <w:p w14:paraId="10F1A7FA" w14:textId="77777777" w:rsidR="00234D88" w:rsidRPr="00E169D4" w:rsidRDefault="00234D88" w:rsidP="00071B7F">
            <w:pPr>
              <w:spacing w:before="120" w:after="120"/>
              <w:rPr>
                <w:rFonts w:ascii="Arial" w:hAnsi="Arial" w:cs="Arial"/>
                <w:lang w:val="es-BO"/>
              </w:rPr>
            </w:pPr>
          </w:p>
        </w:tc>
      </w:tr>
      <w:tr w:rsidR="00234D88" w:rsidRPr="00E169D4" w14:paraId="0FD953DA" w14:textId="77777777" w:rsidTr="00071B7F">
        <w:trPr>
          <w:jc w:val="center"/>
        </w:trPr>
        <w:tc>
          <w:tcPr>
            <w:tcW w:w="486" w:type="dxa"/>
          </w:tcPr>
          <w:p w14:paraId="3CAEA0A1"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14:paraId="12550A4C" w14:textId="77777777" w:rsidR="00234D88" w:rsidRPr="00E169D4" w:rsidRDefault="00234D88" w:rsidP="00071B7F">
            <w:pPr>
              <w:spacing w:before="120" w:after="120"/>
              <w:rPr>
                <w:rFonts w:ascii="Arial" w:hAnsi="Arial" w:cs="Arial"/>
                <w:lang w:val="es-BO"/>
              </w:rPr>
            </w:pPr>
          </w:p>
        </w:tc>
        <w:tc>
          <w:tcPr>
            <w:tcW w:w="1692" w:type="dxa"/>
          </w:tcPr>
          <w:p w14:paraId="6378B5DD" w14:textId="77777777" w:rsidR="00234D88" w:rsidRPr="00E169D4" w:rsidRDefault="00234D88" w:rsidP="00071B7F">
            <w:pPr>
              <w:spacing w:before="120" w:after="120"/>
              <w:rPr>
                <w:lang w:val="es-BO"/>
              </w:rPr>
            </w:pPr>
          </w:p>
        </w:tc>
        <w:tc>
          <w:tcPr>
            <w:tcW w:w="2630" w:type="dxa"/>
          </w:tcPr>
          <w:p w14:paraId="28E5B83A" w14:textId="77777777" w:rsidR="00234D88" w:rsidRPr="00E169D4" w:rsidRDefault="00234D88" w:rsidP="00071B7F">
            <w:pPr>
              <w:spacing w:before="120" w:after="120"/>
              <w:rPr>
                <w:rFonts w:ascii="Arial" w:hAnsi="Arial" w:cs="Arial"/>
                <w:lang w:val="es-BO"/>
              </w:rPr>
            </w:pPr>
          </w:p>
        </w:tc>
      </w:tr>
      <w:tr w:rsidR="00234D88" w:rsidRPr="00E169D4" w14:paraId="39531A85" w14:textId="77777777" w:rsidTr="00071B7F">
        <w:trPr>
          <w:jc w:val="center"/>
        </w:trPr>
        <w:tc>
          <w:tcPr>
            <w:tcW w:w="486" w:type="dxa"/>
          </w:tcPr>
          <w:p w14:paraId="1F729050"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14:paraId="091716CC" w14:textId="77777777" w:rsidR="00234D88" w:rsidRPr="00E169D4" w:rsidRDefault="00234D88" w:rsidP="00071B7F">
            <w:pPr>
              <w:spacing w:before="120" w:after="120"/>
              <w:rPr>
                <w:rFonts w:ascii="Arial" w:hAnsi="Arial" w:cs="Arial"/>
                <w:lang w:val="es-BO"/>
              </w:rPr>
            </w:pPr>
          </w:p>
        </w:tc>
        <w:tc>
          <w:tcPr>
            <w:tcW w:w="1692" w:type="dxa"/>
          </w:tcPr>
          <w:p w14:paraId="55D23965" w14:textId="77777777" w:rsidR="00234D88" w:rsidRPr="00E169D4" w:rsidRDefault="00234D88" w:rsidP="00071B7F">
            <w:pPr>
              <w:spacing w:before="120" w:after="120"/>
              <w:rPr>
                <w:rFonts w:ascii="Arial" w:hAnsi="Arial" w:cs="Arial"/>
                <w:lang w:val="es-BO"/>
              </w:rPr>
            </w:pPr>
          </w:p>
        </w:tc>
        <w:tc>
          <w:tcPr>
            <w:tcW w:w="2630" w:type="dxa"/>
          </w:tcPr>
          <w:p w14:paraId="7CF0B4C0" w14:textId="77777777" w:rsidR="00234D88" w:rsidRPr="00E169D4" w:rsidRDefault="00234D88" w:rsidP="00071B7F">
            <w:pPr>
              <w:spacing w:before="120" w:after="120"/>
              <w:rPr>
                <w:rFonts w:ascii="Arial" w:hAnsi="Arial" w:cs="Arial"/>
                <w:lang w:val="es-BO"/>
              </w:rPr>
            </w:pPr>
          </w:p>
        </w:tc>
      </w:tr>
      <w:tr w:rsidR="00234D88" w:rsidRPr="00E169D4" w14:paraId="3E57FC8A" w14:textId="77777777" w:rsidTr="00071B7F">
        <w:trPr>
          <w:jc w:val="center"/>
        </w:trPr>
        <w:tc>
          <w:tcPr>
            <w:tcW w:w="486" w:type="dxa"/>
          </w:tcPr>
          <w:p w14:paraId="442D2207"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14:paraId="127F4BD9" w14:textId="77777777" w:rsidR="00234D88" w:rsidRPr="00E169D4" w:rsidRDefault="00234D88" w:rsidP="00071B7F">
            <w:pPr>
              <w:spacing w:before="120" w:after="120"/>
              <w:rPr>
                <w:rFonts w:ascii="Arial" w:hAnsi="Arial" w:cs="Arial"/>
                <w:lang w:val="es-BO"/>
              </w:rPr>
            </w:pPr>
          </w:p>
        </w:tc>
        <w:tc>
          <w:tcPr>
            <w:tcW w:w="1692" w:type="dxa"/>
          </w:tcPr>
          <w:p w14:paraId="388D8D7D" w14:textId="77777777" w:rsidR="00234D88" w:rsidRPr="00E169D4" w:rsidRDefault="00234D88" w:rsidP="00071B7F">
            <w:pPr>
              <w:spacing w:before="120" w:after="120"/>
              <w:rPr>
                <w:lang w:val="es-BO"/>
              </w:rPr>
            </w:pPr>
          </w:p>
        </w:tc>
        <w:tc>
          <w:tcPr>
            <w:tcW w:w="2630" w:type="dxa"/>
          </w:tcPr>
          <w:p w14:paraId="2979BD18" w14:textId="77777777" w:rsidR="00234D88" w:rsidRPr="00E169D4" w:rsidRDefault="00234D88" w:rsidP="00071B7F">
            <w:pPr>
              <w:spacing w:before="120" w:after="120"/>
              <w:rPr>
                <w:rFonts w:ascii="Arial" w:hAnsi="Arial" w:cs="Arial"/>
                <w:lang w:val="es-BO"/>
              </w:rPr>
            </w:pPr>
          </w:p>
        </w:tc>
      </w:tr>
      <w:tr w:rsidR="00234D88" w:rsidRPr="00E169D4" w14:paraId="629D0CAE" w14:textId="77777777" w:rsidTr="00071B7F">
        <w:trPr>
          <w:jc w:val="center"/>
        </w:trPr>
        <w:tc>
          <w:tcPr>
            <w:tcW w:w="4340" w:type="dxa"/>
            <w:gridSpan w:val="2"/>
            <w:shd w:val="clear" w:color="auto" w:fill="DBE5F1" w:themeFill="accent1" w:themeFillTint="33"/>
            <w:vAlign w:val="center"/>
          </w:tcPr>
          <w:p w14:paraId="50800429" w14:textId="77777777"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14:paraId="5A2C846A" w14:textId="77777777" w:rsidR="00234D88" w:rsidRPr="00E169D4" w:rsidRDefault="00234D88" w:rsidP="00071B7F">
            <w:pPr>
              <w:spacing w:before="120" w:after="120"/>
              <w:rPr>
                <w:rFonts w:ascii="Arial" w:hAnsi="Arial" w:cs="Arial"/>
                <w:lang w:val="es-BO"/>
              </w:rPr>
            </w:pPr>
          </w:p>
        </w:tc>
        <w:tc>
          <w:tcPr>
            <w:tcW w:w="2630" w:type="dxa"/>
          </w:tcPr>
          <w:p w14:paraId="78E0C972" w14:textId="77777777" w:rsidR="00234D88" w:rsidRPr="00E169D4" w:rsidRDefault="00234D88" w:rsidP="00071B7F">
            <w:pPr>
              <w:spacing w:before="120" w:after="120"/>
              <w:rPr>
                <w:rFonts w:ascii="Arial" w:hAnsi="Arial" w:cs="Arial"/>
                <w:lang w:val="es-BO"/>
              </w:rPr>
            </w:pPr>
          </w:p>
        </w:tc>
      </w:tr>
      <w:tr w:rsidR="00234D88" w:rsidRPr="00E169D4" w14:paraId="611854DC" w14:textId="77777777" w:rsidTr="00071B7F">
        <w:trPr>
          <w:jc w:val="center"/>
        </w:trPr>
        <w:tc>
          <w:tcPr>
            <w:tcW w:w="8662" w:type="dxa"/>
            <w:gridSpan w:val="4"/>
            <w:shd w:val="clear" w:color="auto" w:fill="auto"/>
            <w:vAlign w:val="center"/>
          </w:tcPr>
          <w:p w14:paraId="3DFC4933" w14:textId="77777777"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14:paraId="12910924" w14:textId="77777777"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14:paraId="7D7C7142" w14:textId="536346DA" w:rsidR="00234D88" w:rsidRDefault="00234D88" w:rsidP="00234D88">
      <w:pPr>
        <w:tabs>
          <w:tab w:val="right" w:pos="6663"/>
        </w:tabs>
        <w:jc w:val="center"/>
        <w:rPr>
          <w:rFonts w:cs="Arial"/>
          <w:lang w:val="es-BO"/>
        </w:rPr>
      </w:pPr>
    </w:p>
    <w:p w14:paraId="22A1FBBA" w14:textId="07FD6443" w:rsidR="006348E6" w:rsidRDefault="006348E6" w:rsidP="00234D88">
      <w:pPr>
        <w:tabs>
          <w:tab w:val="right" w:pos="6663"/>
        </w:tabs>
        <w:jc w:val="center"/>
        <w:rPr>
          <w:rFonts w:cs="Arial"/>
          <w:lang w:val="es-BO"/>
        </w:rPr>
      </w:pPr>
    </w:p>
    <w:p w14:paraId="1EFC06CE" w14:textId="081C27D5" w:rsidR="006348E6" w:rsidRDefault="006348E6" w:rsidP="00234D88">
      <w:pPr>
        <w:tabs>
          <w:tab w:val="right" w:pos="6663"/>
        </w:tabs>
        <w:jc w:val="center"/>
        <w:rPr>
          <w:rFonts w:cs="Arial"/>
          <w:lang w:val="es-BO"/>
        </w:rPr>
      </w:pPr>
    </w:p>
    <w:p w14:paraId="3B30C68F" w14:textId="5893A5AE" w:rsidR="006348E6" w:rsidRDefault="006348E6" w:rsidP="00234D88">
      <w:pPr>
        <w:tabs>
          <w:tab w:val="right" w:pos="6663"/>
        </w:tabs>
        <w:jc w:val="center"/>
        <w:rPr>
          <w:rFonts w:cs="Arial"/>
          <w:lang w:val="es-BO"/>
        </w:rPr>
      </w:pPr>
    </w:p>
    <w:p w14:paraId="3347F1C2" w14:textId="73D17E82" w:rsidR="006348E6" w:rsidRDefault="006348E6" w:rsidP="00234D88">
      <w:pPr>
        <w:tabs>
          <w:tab w:val="right" w:pos="6663"/>
        </w:tabs>
        <w:jc w:val="center"/>
        <w:rPr>
          <w:rFonts w:cs="Arial"/>
          <w:lang w:val="es-BO"/>
        </w:rPr>
      </w:pPr>
    </w:p>
    <w:p w14:paraId="46EF337E" w14:textId="4A9CF996" w:rsidR="006348E6" w:rsidRDefault="006348E6" w:rsidP="00234D88">
      <w:pPr>
        <w:tabs>
          <w:tab w:val="right" w:pos="6663"/>
        </w:tabs>
        <w:jc w:val="center"/>
        <w:rPr>
          <w:rFonts w:cs="Arial"/>
          <w:lang w:val="es-BO"/>
        </w:rPr>
      </w:pPr>
    </w:p>
    <w:p w14:paraId="031FCFEE" w14:textId="4F8B2A2E" w:rsidR="006348E6" w:rsidRDefault="006348E6" w:rsidP="00234D88">
      <w:pPr>
        <w:tabs>
          <w:tab w:val="right" w:pos="6663"/>
        </w:tabs>
        <w:jc w:val="center"/>
        <w:rPr>
          <w:rFonts w:cs="Arial"/>
          <w:lang w:val="es-BO"/>
        </w:rPr>
      </w:pPr>
    </w:p>
    <w:p w14:paraId="28DDF563" w14:textId="3B3D2002" w:rsidR="006348E6" w:rsidRDefault="006348E6" w:rsidP="00234D88">
      <w:pPr>
        <w:tabs>
          <w:tab w:val="right" w:pos="6663"/>
        </w:tabs>
        <w:jc w:val="center"/>
        <w:rPr>
          <w:rFonts w:cs="Arial"/>
          <w:lang w:val="es-BO"/>
        </w:rPr>
      </w:pPr>
    </w:p>
    <w:p w14:paraId="3301C54B" w14:textId="336732B3" w:rsidR="006348E6" w:rsidRDefault="006348E6" w:rsidP="00234D88">
      <w:pPr>
        <w:tabs>
          <w:tab w:val="right" w:pos="6663"/>
        </w:tabs>
        <w:jc w:val="center"/>
        <w:rPr>
          <w:rFonts w:cs="Arial"/>
          <w:lang w:val="es-BO"/>
        </w:rPr>
      </w:pPr>
    </w:p>
    <w:p w14:paraId="1910DBF7" w14:textId="3FC70484" w:rsidR="006348E6" w:rsidRDefault="006348E6" w:rsidP="00234D88">
      <w:pPr>
        <w:tabs>
          <w:tab w:val="right" w:pos="6663"/>
        </w:tabs>
        <w:jc w:val="center"/>
        <w:rPr>
          <w:rFonts w:cs="Arial"/>
          <w:lang w:val="es-BO"/>
        </w:rPr>
      </w:pPr>
    </w:p>
    <w:p w14:paraId="51051737" w14:textId="2FF71735" w:rsidR="006348E6" w:rsidRDefault="006348E6" w:rsidP="00234D88">
      <w:pPr>
        <w:tabs>
          <w:tab w:val="right" w:pos="6663"/>
        </w:tabs>
        <w:jc w:val="center"/>
        <w:rPr>
          <w:rFonts w:cs="Arial"/>
          <w:lang w:val="es-BO"/>
        </w:rPr>
      </w:pPr>
    </w:p>
    <w:p w14:paraId="35422412" w14:textId="554BD1F7" w:rsidR="006348E6" w:rsidRDefault="006348E6" w:rsidP="00234D88">
      <w:pPr>
        <w:tabs>
          <w:tab w:val="right" w:pos="6663"/>
        </w:tabs>
        <w:jc w:val="center"/>
        <w:rPr>
          <w:rFonts w:cs="Arial"/>
          <w:lang w:val="es-BO"/>
        </w:rPr>
      </w:pPr>
    </w:p>
    <w:p w14:paraId="58C2C865" w14:textId="46CFDBA3" w:rsidR="006348E6" w:rsidRDefault="006348E6" w:rsidP="00234D88">
      <w:pPr>
        <w:tabs>
          <w:tab w:val="right" w:pos="6663"/>
        </w:tabs>
        <w:jc w:val="center"/>
        <w:rPr>
          <w:rFonts w:cs="Arial"/>
          <w:lang w:val="es-BO"/>
        </w:rPr>
      </w:pPr>
    </w:p>
    <w:p w14:paraId="2F29C5A5" w14:textId="5627D6DB" w:rsidR="006348E6" w:rsidRDefault="006348E6" w:rsidP="00234D88">
      <w:pPr>
        <w:tabs>
          <w:tab w:val="right" w:pos="6663"/>
        </w:tabs>
        <w:jc w:val="center"/>
        <w:rPr>
          <w:rFonts w:cs="Arial"/>
          <w:lang w:val="es-BO"/>
        </w:rPr>
      </w:pPr>
    </w:p>
    <w:p w14:paraId="516A75FC" w14:textId="71BE83D7" w:rsidR="006348E6" w:rsidRDefault="006348E6" w:rsidP="00234D88">
      <w:pPr>
        <w:tabs>
          <w:tab w:val="right" w:pos="6663"/>
        </w:tabs>
        <w:jc w:val="center"/>
        <w:rPr>
          <w:rFonts w:cs="Arial"/>
          <w:lang w:val="es-BO"/>
        </w:rPr>
      </w:pPr>
    </w:p>
    <w:p w14:paraId="34D4D36E" w14:textId="1880D3FE" w:rsidR="006348E6" w:rsidRDefault="006348E6" w:rsidP="00234D88">
      <w:pPr>
        <w:tabs>
          <w:tab w:val="right" w:pos="6663"/>
        </w:tabs>
        <w:jc w:val="center"/>
        <w:rPr>
          <w:rFonts w:cs="Arial"/>
          <w:lang w:val="es-BO"/>
        </w:rPr>
      </w:pPr>
    </w:p>
    <w:p w14:paraId="215168CE" w14:textId="27FCC1BC" w:rsidR="006348E6" w:rsidRDefault="006348E6" w:rsidP="00234D88">
      <w:pPr>
        <w:tabs>
          <w:tab w:val="right" w:pos="6663"/>
        </w:tabs>
        <w:jc w:val="center"/>
        <w:rPr>
          <w:rFonts w:cs="Arial"/>
          <w:lang w:val="es-BO"/>
        </w:rPr>
      </w:pPr>
    </w:p>
    <w:p w14:paraId="26A10C5C" w14:textId="5069E75D" w:rsidR="006348E6" w:rsidRDefault="006348E6" w:rsidP="00234D88">
      <w:pPr>
        <w:tabs>
          <w:tab w:val="right" w:pos="6663"/>
        </w:tabs>
        <w:jc w:val="center"/>
        <w:rPr>
          <w:rFonts w:cs="Arial"/>
          <w:lang w:val="es-BO"/>
        </w:rPr>
      </w:pPr>
    </w:p>
    <w:p w14:paraId="09DDC0EB" w14:textId="5013E136" w:rsidR="006348E6" w:rsidRDefault="006348E6" w:rsidP="00234D88">
      <w:pPr>
        <w:tabs>
          <w:tab w:val="right" w:pos="6663"/>
        </w:tabs>
        <w:jc w:val="center"/>
        <w:rPr>
          <w:rFonts w:cs="Arial"/>
          <w:lang w:val="es-BO"/>
        </w:rPr>
      </w:pPr>
    </w:p>
    <w:p w14:paraId="25B3C2EA" w14:textId="65B55921" w:rsidR="006348E6" w:rsidRDefault="006348E6" w:rsidP="00234D88">
      <w:pPr>
        <w:tabs>
          <w:tab w:val="right" w:pos="6663"/>
        </w:tabs>
        <w:jc w:val="center"/>
        <w:rPr>
          <w:rFonts w:cs="Arial"/>
          <w:lang w:val="es-BO"/>
        </w:rPr>
      </w:pPr>
    </w:p>
    <w:p w14:paraId="79292638" w14:textId="5D160D9D" w:rsidR="006348E6" w:rsidRDefault="006348E6" w:rsidP="00234D88">
      <w:pPr>
        <w:tabs>
          <w:tab w:val="right" w:pos="6663"/>
        </w:tabs>
        <w:jc w:val="center"/>
        <w:rPr>
          <w:rFonts w:cs="Arial"/>
          <w:lang w:val="es-BO"/>
        </w:rPr>
      </w:pPr>
    </w:p>
    <w:p w14:paraId="32151D79" w14:textId="1D9856F9" w:rsidR="006348E6" w:rsidRDefault="006348E6" w:rsidP="00234D88">
      <w:pPr>
        <w:tabs>
          <w:tab w:val="right" w:pos="6663"/>
        </w:tabs>
        <w:jc w:val="center"/>
        <w:rPr>
          <w:rFonts w:cs="Arial"/>
          <w:lang w:val="es-BO"/>
        </w:rPr>
      </w:pPr>
    </w:p>
    <w:p w14:paraId="784D5C01" w14:textId="643301D5" w:rsidR="006348E6" w:rsidRDefault="006348E6" w:rsidP="00234D88">
      <w:pPr>
        <w:tabs>
          <w:tab w:val="right" w:pos="6663"/>
        </w:tabs>
        <w:jc w:val="center"/>
        <w:rPr>
          <w:rFonts w:cs="Arial"/>
          <w:lang w:val="es-BO"/>
        </w:rPr>
      </w:pPr>
    </w:p>
    <w:p w14:paraId="13DA3E3E" w14:textId="3316DA3E" w:rsidR="006348E6" w:rsidRDefault="006348E6" w:rsidP="00234D88">
      <w:pPr>
        <w:tabs>
          <w:tab w:val="right" w:pos="6663"/>
        </w:tabs>
        <w:jc w:val="center"/>
        <w:rPr>
          <w:rFonts w:cs="Arial"/>
          <w:lang w:val="es-BO"/>
        </w:rPr>
      </w:pPr>
    </w:p>
    <w:p w14:paraId="0EBF467B" w14:textId="57801CCF" w:rsidR="006348E6" w:rsidRDefault="006348E6" w:rsidP="00234D88">
      <w:pPr>
        <w:tabs>
          <w:tab w:val="right" w:pos="6663"/>
        </w:tabs>
        <w:jc w:val="center"/>
        <w:rPr>
          <w:rFonts w:cs="Arial"/>
          <w:lang w:val="es-BO"/>
        </w:rPr>
      </w:pPr>
    </w:p>
    <w:p w14:paraId="68DE0BA3" w14:textId="1579CA32" w:rsidR="006348E6" w:rsidRDefault="006348E6" w:rsidP="00234D88">
      <w:pPr>
        <w:tabs>
          <w:tab w:val="right" w:pos="6663"/>
        </w:tabs>
        <w:jc w:val="center"/>
        <w:rPr>
          <w:rFonts w:cs="Arial"/>
          <w:lang w:val="es-BO"/>
        </w:rPr>
      </w:pPr>
    </w:p>
    <w:p w14:paraId="7C4E8C12" w14:textId="619BED54" w:rsidR="006348E6" w:rsidRDefault="006348E6" w:rsidP="00234D88">
      <w:pPr>
        <w:tabs>
          <w:tab w:val="right" w:pos="6663"/>
        </w:tabs>
        <w:jc w:val="center"/>
        <w:rPr>
          <w:rFonts w:cs="Arial"/>
          <w:lang w:val="es-BO"/>
        </w:rPr>
      </w:pPr>
    </w:p>
    <w:p w14:paraId="35EC981E" w14:textId="7727332F" w:rsidR="006348E6" w:rsidRDefault="006348E6" w:rsidP="00234D88">
      <w:pPr>
        <w:tabs>
          <w:tab w:val="right" w:pos="6663"/>
        </w:tabs>
        <w:jc w:val="center"/>
        <w:rPr>
          <w:rFonts w:cs="Arial"/>
          <w:lang w:val="es-BO"/>
        </w:rPr>
      </w:pPr>
    </w:p>
    <w:p w14:paraId="35E383BE" w14:textId="7D1D481C" w:rsidR="006348E6" w:rsidRDefault="006348E6" w:rsidP="00234D88">
      <w:pPr>
        <w:tabs>
          <w:tab w:val="right" w:pos="6663"/>
        </w:tabs>
        <w:jc w:val="center"/>
        <w:rPr>
          <w:rFonts w:cs="Arial"/>
          <w:lang w:val="es-BO"/>
        </w:rPr>
      </w:pPr>
    </w:p>
    <w:p w14:paraId="6764684F" w14:textId="029D4101" w:rsidR="006348E6" w:rsidRDefault="006348E6" w:rsidP="00234D88">
      <w:pPr>
        <w:tabs>
          <w:tab w:val="right" w:pos="6663"/>
        </w:tabs>
        <w:jc w:val="center"/>
        <w:rPr>
          <w:rFonts w:cs="Arial"/>
          <w:lang w:val="es-BO"/>
        </w:rPr>
      </w:pPr>
    </w:p>
    <w:p w14:paraId="65D3800E" w14:textId="5B420640" w:rsidR="006348E6" w:rsidRDefault="006348E6" w:rsidP="00234D88">
      <w:pPr>
        <w:tabs>
          <w:tab w:val="right" w:pos="6663"/>
        </w:tabs>
        <w:jc w:val="center"/>
        <w:rPr>
          <w:rFonts w:cs="Arial"/>
          <w:lang w:val="es-BO"/>
        </w:rPr>
      </w:pPr>
    </w:p>
    <w:p w14:paraId="0EF69E45" w14:textId="248BC85C" w:rsidR="006348E6" w:rsidRDefault="006348E6" w:rsidP="00234D88">
      <w:pPr>
        <w:tabs>
          <w:tab w:val="right" w:pos="6663"/>
        </w:tabs>
        <w:jc w:val="center"/>
        <w:rPr>
          <w:rFonts w:cs="Arial"/>
          <w:lang w:val="es-BO"/>
        </w:rPr>
      </w:pPr>
    </w:p>
    <w:p w14:paraId="21922F04" w14:textId="5EDA623A" w:rsidR="006348E6" w:rsidRDefault="006348E6" w:rsidP="00234D88">
      <w:pPr>
        <w:tabs>
          <w:tab w:val="right" w:pos="6663"/>
        </w:tabs>
        <w:jc w:val="center"/>
        <w:rPr>
          <w:rFonts w:cs="Arial"/>
          <w:lang w:val="es-BO"/>
        </w:rPr>
      </w:pPr>
    </w:p>
    <w:p w14:paraId="7AF73205" w14:textId="51A2DF82" w:rsidR="006348E6" w:rsidRDefault="006348E6" w:rsidP="00234D88">
      <w:pPr>
        <w:tabs>
          <w:tab w:val="right" w:pos="6663"/>
        </w:tabs>
        <w:jc w:val="center"/>
        <w:rPr>
          <w:rFonts w:cs="Arial"/>
          <w:lang w:val="es-BO"/>
        </w:rPr>
      </w:pPr>
    </w:p>
    <w:p w14:paraId="706555F7" w14:textId="1D182104" w:rsidR="006348E6" w:rsidRDefault="006348E6" w:rsidP="00234D88">
      <w:pPr>
        <w:tabs>
          <w:tab w:val="right" w:pos="6663"/>
        </w:tabs>
        <w:jc w:val="center"/>
        <w:rPr>
          <w:rFonts w:cs="Arial"/>
          <w:lang w:val="es-BO"/>
        </w:rPr>
      </w:pPr>
    </w:p>
    <w:p w14:paraId="41B757A4" w14:textId="33803E92" w:rsidR="006348E6" w:rsidRDefault="006348E6" w:rsidP="00234D88">
      <w:pPr>
        <w:tabs>
          <w:tab w:val="right" w:pos="6663"/>
        </w:tabs>
        <w:jc w:val="center"/>
        <w:rPr>
          <w:rFonts w:cs="Arial"/>
          <w:lang w:val="es-BO"/>
        </w:rPr>
      </w:pPr>
    </w:p>
    <w:p w14:paraId="59ED43A6" w14:textId="1F14A9A3" w:rsidR="006348E6" w:rsidRDefault="006348E6" w:rsidP="00234D88">
      <w:pPr>
        <w:tabs>
          <w:tab w:val="right" w:pos="6663"/>
        </w:tabs>
        <w:jc w:val="center"/>
        <w:rPr>
          <w:rFonts w:cs="Arial"/>
          <w:lang w:val="es-BO"/>
        </w:rPr>
      </w:pPr>
    </w:p>
    <w:p w14:paraId="76BC97E5" w14:textId="22FC1628" w:rsidR="006348E6" w:rsidRDefault="006348E6" w:rsidP="00234D88">
      <w:pPr>
        <w:tabs>
          <w:tab w:val="right" w:pos="6663"/>
        </w:tabs>
        <w:jc w:val="center"/>
        <w:rPr>
          <w:rFonts w:cs="Arial"/>
          <w:lang w:val="es-BO"/>
        </w:rPr>
      </w:pPr>
    </w:p>
    <w:p w14:paraId="3BEAB6E7" w14:textId="77777777" w:rsidR="006348E6" w:rsidRPr="00E169D4" w:rsidRDefault="006348E6" w:rsidP="00234D88">
      <w:pPr>
        <w:tabs>
          <w:tab w:val="right" w:pos="6663"/>
        </w:tabs>
        <w:jc w:val="center"/>
        <w:rPr>
          <w:rFonts w:cs="Arial"/>
          <w:lang w:val="es-BO"/>
        </w:rPr>
      </w:pPr>
    </w:p>
    <w:p w14:paraId="4FB0A5BD" w14:textId="0A536EBF" w:rsidR="00611DB1" w:rsidRDefault="00611DB1" w:rsidP="00F848C2">
      <w:pPr>
        <w:jc w:val="center"/>
        <w:rPr>
          <w:rFonts w:cs="Arial"/>
          <w:b/>
          <w:sz w:val="18"/>
          <w:lang w:val="es-BO"/>
        </w:rPr>
      </w:pPr>
    </w:p>
    <w:p w14:paraId="3DCC47E4" w14:textId="7B7F3898" w:rsidR="00234D88" w:rsidRDefault="00234D88" w:rsidP="00F848C2">
      <w:pPr>
        <w:jc w:val="center"/>
        <w:rPr>
          <w:rFonts w:cs="Arial"/>
          <w:b/>
          <w:sz w:val="18"/>
          <w:lang w:val="es-BO"/>
        </w:rPr>
      </w:pPr>
    </w:p>
    <w:p w14:paraId="0AC50118" w14:textId="0EE15F54" w:rsidR="00234D88" w:rsidRPr="00E169D4" w:rsidRDefault="00234D88" w:rsidP="00234D88">
      <w:pPr>
        <w:jc w:val="center"/>
        <w:rPr>
          <w:rFonts w:cs="Arial"/>
          <w:b/>
          <w:sz w:val="18"/>
          <w:lang w:val="es-BO"/>
        </w:rPr>
      </w:pPr>
      <w:r w:rsidRPr="00E169D4">
        <w:rPr>
          <w:rFonts w:cs="Arial"/>
          <w:b/>
          <w:sz w:val="18"/>
          <w:lang w:val="es-BO"/>
        </w:rPr>
        <w:lastRenderedPageBreak/>
        <w:t>FORMULARIO A-</w:t>
      </w:r>
      <w:r>
        <w:rPr>
          <w:rFonts w:cs="Arial"/>
          <w:b/>
          <w:sz w:val="18"/>
          <w:lang w:val="es-BO"/>
        </w:rPr>
        <w:t>8</w:t>
      </w:r>
    </w:p>
    <w:p w14:paraId="42C7B52F" w14:textId="1A00AA1A" w:rsidR="00234D88" w:rsidRDefault="00234D88" w:rsidP="00234D88">
      <w:pPr>
        <w:jc w:val="center"/>
        <w:rPr>
          <w:rFonts w:cs="Arial"/>
          <w:b/>
          <w:sz w:val="18"/>
          <w:lang w:val="es-BO"/>
        </w:rPr>
      </w:pPr>
      <w:r w:rsidRPr="00E169D4">
        <w:rPr>
          <w:rFonts w:cs="Arial"/>
          <w:b/>
          <w:sz w:val="18"/>
          <w:lang w:val="es-BO"/>
        </w:rPr>
        <w:t>CRONOGRAMA DE MOVILIZACIÓN DE EQUIPO</w:t>
      </w:r>
    </w:p>
    <w:p w14:paraId="7F565BFE" w14:textId="77777777" w:rsidR="003841A8" w:rsidRDefault="003841A8" w:rsidP="00F848C2">
      <w:pPr>
        <w:jc w:val="center"/>
        <w:rPr>
          <w:rFonts w:cs="Arial"/>
          <w:b/>
          <w:sz w:val="18"/>
          <w:lang w:val="es-BO"/>
        </w:rPr>
      </w:pPr>
    </w:p>
    <w:p w14:paraId="2F141403" w14:textId="47C694E5" w:rsidR="003841A8" w:rsidRPr="00814F57" w:rsidRDefault="00814F57" w:rsidP="00F848C2">
      <w:pPr>
        <w:jc w:val="center"/>
        <w:rPr>
          <w:rFonts w:cs="Arial"/>
          <w:b/>
          <w:i/>
          <w:color w:val="0070C0"/>
          <w:sz w:val="18"/>
          <w:lang w:val="es-BO"/>
        </w:rPr>
      </w:pPr>
      <w:r w:rsidRPr="00814F57">
        <w:rPr>
          <w:rFonts w:cs="Arial"/>
          <w:b/>
          <w:i/>
          <w:color w:val="0070C0"/>
          <w:sz w:val="18"/>
          <w:lang w:val="es-BO"/>
        </w:rPr>
        <w:t>“</w:t>
      </w:r>
      <w:r w:rsidR="003841A8" w:rsidRPr="00814F57">
        <w:rPr>
          <w:rFonts w:cs="Arial"/>
          <w:b/>
          <w:i/>
          <w:color w:val="0070C0"/>
          <w:sz w:val="18"/>
          <w:lang w:val="es-BO"/>
        </w:rPr>
        <w:t>NO CORRESPONDE POR LAS CARACTERISTICAS DE LA OBRA</w:t>
      </w:r>
      <w:r w:rsidRPr="00814F57">
        <w:rPr>
          <w:rFonts w:cs="Arial"/>
          <w:b/>
          <w:i/>
          <w:color w:val="0070C0"/>
          <w:sz w:val="18"/>
          <w:lang w:val="es-BO"/>
        </w:rPr>
        <w:t>”</w:t>
      </w:r>
    </w:p>
    <w:p w14:paraId="40FFC0B9" w14:textId="77777777" w:rsidR="00611DB1" w:rsidRDefault="00611DB1" w:rsidP="00F848C2">
      <w:pPr>
        <w:jc w:val="center"/>
        <w:rPr>
          <w:rFonts w:cs="Arial"/>
          <w:b/>
          <w:sz w:val="18"/>
          <w:lang w:val="es-BO"/>
        </w:rPr>
      </w:pPr>
    </w:p>
    <w:p w14:paraId="18266C07" w14:textId="77777777" w:rsidR="00611DB1" w:rsidRDefault="00611DB1" w:rsidP="00F848C2">
      <w:pPr>
        <w:jc w:val="center"/>
        <w:rPr>
          <w:rFonts w:cs="Arial"/>
          <w:b/>
          <w:sz w:val="18"/>
          <w:lang w:val="es-BO"/>
        </w:rPr>
      </w:pPr>
    </w:p>
    <w:p w14:paraId="2EF4761E" w14:textId="77777777" w:rsidR="00611DB1" w:rsidRDefault="00611DB1" w:rsidP="00F848C2">
      <w:pPr>
        <w:jc w:val="center"/>
        <w:rPr>
          <w:rFonts w:cs="Arial"/>
          <w:b/>
          <w:sz w:val="18"/>
          <w:lang w:val="es-BO"/>
        </w:rPr>
      </w:pPr>
    </w:p>
    <w:p w14:paraId="5BB4494D" w14:textId="77777777" w:rsidR="00F848C2" w:rsidRDefault="00F848C2" w:rsidP="00F848C2">
      <w:pPr>
        <w:jc w:val="center"/>
        <w:rPr>
          <w:rFonts w:cs="Arial"/>
          <w:b/>
          <w:sz w:val="18"/>
          <w:lang w:val="es-BO"/>
        </w:rPr>
      </w:pPr>
    </w:p>
    <w:p w14:paraId="2E6CF6E6" w14:textId="77777777" w:rsidR="00F848C2" w:rsidRDefault="00F848C2" w:rsidP="00F848C2">
      <w:pPr>
        <w:jc w:val="center"/>
        <w:rPr>
          <w:rFonts w:cs="Arial"/>
          <w:b/>
          <w:sz w:val="18"/>
          <w:lang w:val="es-BO"/>
        </w:rPr>
      </w:pPr>
    </w:p>
    <w:p w14:paraId="2548ACEC" w14:textId="23CFC580" w:rsidR="00F848C2" w:rsidRDefault="00F848C2" w:rsidP="00F848C2">
      <w:pPr>
        <w:jc w:val="center"/>
        <w:rPr>
          <w:rFonts w:cs="Arial"/>
          <w:b/>
          <w:sz w:val="18"/>
          <w:lang w:val="es-BO"/>
        </w:rPr>
      </w:pPr>
    </w:p>
    <w:p w14:paraId="74D88063" w14:textId="5CA68DD8" w:rsidR="006348E6" w:rsidRDefault="006348E6" w:rsidP="00F848C2">
      <w:pPr>
        <w:jc w:val="center"/>
        <w:rPr>
          <w:rFonts w:cs="Arial"/>
          <w:b/>
          <w:sz w:val="18"/>
          <w:lang w:val="es-BO"/>
        </w:rPr>
      </w:pPr>
    </w:p>
    <w:p w14:paraId="7C9C6C36" w14:textId="4BE7D1B0" w:rsidR="006348E6" w:rsidRDefault="006348E6" w:rsidP="00F848C2">
      <w:pPr>
        <w:jc w:val="center"/>
        <w:rPr>
          <w:rFonts w:cs="Arial"/>
          <w:b/>
          <w:sz w:val="18"/>
          <w:lang w:val="es-BO"/>
        </w:rPr>
      </w:pPr>
    </w:p>
    <w:p w14:paraId="17643CF5" w14:textId="155630FB" w:rsidR="006348E6" w:rsidRDefault="006348E6" w:rsidP="00F848C2">
      <w:pPr>
        <w:jc w:val="center"/>
        <w:rPr>
          <w:rFonts w:cs="Arial"/>
          <w:b/>
          <w:sz w:val="18"/>
          <w:lang w:val="es-BO"/>
        </w:rPr>
      </w:pPr>
    </w:p>
    <w:p w14:paraId="26A1DB09" w14:textId="5BC0DBAA" w:rsidR="006348E6" w:rsidRDefault="006348E6" w:rsidP="00F848C2">
      <w:pPr>
        <w:jc w:val="center"/>
        <w:rPr>
          <w:rFonts w:cs="Arial"/>
          <w:b/>
          <w:sz w:val="18"/>
          <w:lang w:val="es-BO"/>
        </w:rPr>
      </w:pPr>
    </w:p>
    <w:p w14:paraId="10B7E91E" w14:textId="07A81B66" w:rsidR="006348E6" w:rsidRDefault="006348E6" w:rsidP="00F848C2">
      <w:pPr>
        <w:jc w:val="center"/>
        <w:rPr>
          <w:rFonts w:cs="Arial"/>
          <w:b/>
          <w:sz w:val="18"/>
          <w:lang w:val="es-BO"/>
        </w:rPr>
      </w:pPr>
    </w:p>
    <w:p w14:paraId="572FD785" w14:textId="24DB8CA3" w:rsidR="006348E6" w:rsidRDefault="006348E6" w:rsidP="00F848C2">
      <w:pPr>
        <w:jc w:val="center"/>
        <w:rPr>
          <w:rFonts w:cs="Arial"/>
          <w:b/>
          <w:sz w:val="18"/>
          <w:lang w:val="es-BO"/>
        </w:rPr>
      </w:pPr>
    </w:p>
    <w:p w14:paraId="15AEFE31" w14:textId="6E1151B3" w:rsidR="006348E6" w:rsidRDefault="006348E6" w:rsidP="00F848C2">
      <w:pPr>
        <w:jc w:val="center"/>
        <w:rPr>
          <w:rFonts w:cs="Arial"/>
          <w:b/>
          <w:sz w:val="18"/>
          <w:lang w:val="es-BO"/>
        </w:rPr>
      </w:pPr>
    </w:p>
    <w:p w14:paraId="297833F1" w14:textId="40D08A24" w:rsidR="006348E6" w:rsidRDefault="006348E6" w:rsidP="00F848C2">
      <w:pPr>
        <w:jc w:val="center"/>
        <w:rPr>
          <w:rFonts w:cs="Arial"/>
          <w:b/>
          <w:sz w:val="18"/>
          <w:lang w:val="es-BO"/>
        </w:rPr>
      </w:pPr>
    </w:p>
    <w:p w14:paraId="1B5059F4" w14:textId="2A78CC8F" w:rsidR="006348E6" w:rsidRDefault="006348E6" w:rsidP="00F848C2">
      <w:pPr>
        <w:jc w:val="center"/>
        <w:rPr>
          <w:rFonts w:cs="Arial"/>
          <w:b/>
          <w:sz w:val="18"/>
          <w:lang w:val="es-BO"/>
        </w:rPr>
      </w:pPr>
    </w:p>
    <w:p w14:paraId="774C430B" w14:textId="1FCA2C71" w:rsidR="006348E6" w:rsidRDefault="006348E6" w:rsidP="00F848C2">
      <w:pPr>
        <w:jc w:val="center"/>
        <w:rPr>
          <w:rFonts w:cs="Arial"/>
          <w:b/>
          <w:sz w:val="18"/>
          <w:lang w:val="es-BO"/>
        </w:rPr>
      </w:pPr>
    </w:p>
    <w:p w14:paraId="2A17AA5E" w14:textId="0354C94A" w:rsidR="006348E6" w:rsidRDefault="006348E6" w:rsidP="00F848C2">
      <w:pPr>
        <w:jc w:val="center"/>
        <w:rPr>
          <w:rFonts w:cs="Arial"/>
          <w:b/>
          <w:sz w:val="18"/>
          <w:lang w:val="es-BO"/>
        </w:rPr>
      </w:pPr>
    </w:p>
    <w:p w14:paraId="66BAD427" w14:textId="4AC6DC3B" w:rsidR="006348E6" w:rsidRDefault="006348E6" w:rsidP="00F848C2">
      <w:pPr>
        <w:jc w:val="center"/>
        <w:rPr>
          <w:rFonts w:cs="Arial"/>
          <w:b/>
          <w:sz w:val="18"/>
          <w:lang w:val="es-BO"/>
        </w:rPr>
      </w:pPr>
    </w:p>
    <w:p w14:paraId="49FB9F85" w14:textId="669C37C2" w:rsidR="006348E6" w:rsidRDefault="006348E6" w:rsidP="00F848C2">
      <w:pPr>
        <w:jc w:val="center"/>
        <w:rPr>
          <w:rFonts w:cs="Arial"/>
          <w:b/>
          <w:sz w:val="18"/>
          <w:lang w:val="es-BO"/>
        </w:rPr>
      </w:pPr>
    </w:p>
    <w:p w14:paraId="1213E91E" w14:textId="1CFD96F7" w:rsidR="006348E6" w:rsidRDefault="006348E6" w:rsidP="00F848C2">
      <w:pPr>
        <w:jc w:val="center"/>
        <w:rPr>
          <w:rFonts w:cs="Arial"/>
          <w:b/>
          <w:sz w:val="18"/>
          <w:lang w:val="es-BO"/>
        </w:rPr>
      </w:pPr>
    </w:p>
    <w:p w14:paraId="47954F95" w14:textId="6E14ECEC" w:rsidR="006348E6" w:rsidRDefault="006348E6" w:rsidP="00F848C2">
      <w:pPr>
        <w:jc w:val="center"/>
        <w:rPr>
          <w:rFonts w:cs="Arial"/>
          <w:b/>
          <w:sz w:val="18"/>
          <w:lang w:val="es-BO"/>
        </w:rPr>
      </w:pPr>
    </w:p>
    <w:p w14:paraId="33D21A3D" w14:textId="5CEB39EA" w:rsidR="006348E6" w:rsidRDefault="006348E6" w:rsidP="00F848C2">
      <w:pPr>
        <w:jc w:val="center"/>
        <w:rPr>
          <w:rFonts w:cs="Arial"/>
          <w:b/>
          <w:sz w:val="18"/>
          <w:lang w:val="es-BO"/>
        </w:rPr>
      </w:pPr>
    </w:p>
    <w:p w14:paraId="47199BE0" w14:textId="1465E4B2" w:rsidR="006348E6" w:rsidRDefault="006348E6" w:rsidP="00F848C2">
      <w:pPr>
        <w:jc w:val="center"/>
        <w:rPr>
          <w:rFonts w:cs="Arial"/>
          <w:b/>
          <w:sz w:val="18"/>
          <w:lang w:val="es-BO"/>
        </w:rPr>
      </w:pPr>
    </w:p>
    <w:p w14:paraId="24033C62" w14:textId="66FB24BB" w:rsidR="006348E6" w:rsidRDefault="006348E6" w:rsidP="00F848C2">
      <w:pPr>
        <w:jc w:val="center"/>
        <w:rPr>
          <w:rFonts w:cs="Arial"/>
          <w:b/>
          <w:sz w:val="18"/>
          <w:lang w:val="es-BO"/>
        </w:rPr>
      </w:pPr>
    </w:p>
    <w:p w14:paraId="4BBD1664" w14:textId="4BA8CBED" w:rsidR="006348E6" w:rsidRDefault="006348E6" w:rsidP="00F848C2">
      <w:pPr>
        <w:jc w:val="center"/>
        <w:rPr>
          <w:rFonts w:cs="Arial"/>
          <w:b/>
          <w:sz w:val="18"/>
          <w:lang w:val="es-BO"/>
        </w:rPr>
      </w:pPr>
    </w:p>
    <w:p w14:paraId="25A41466" w14:textId="0F62D326" w:rsidR="006348E6" w:rsidRDefault="006348E6" w:rsidP="00F848C2">
      <w:pPr>
        <w:jc w:val="center"/>
        <w:rPr>
          <w:rFonts w:cs="Arial"/>
          <w:b/>
          <w:sz w:val="18"/>
          <w:lang w:val="es-BO"/>
        </w:rPr>
      </w:pPr>
    </w:p>
    <w:p w14:paraId="5D4B23CE" w14:textId="08830737" w:rsidR="006348E6" w:rsidRDefault="006348E6" w:rsidP="00F848C2">
      <w:pPr>
        <w:jc w:val="center"/>
        <w:rPr>
          <w:rFonts w:cs="Arial"/>
          <w:b/>
          <w:sz w:val="18"/>
          <w:lang w:val="es-BO"/>
        </w:rPr>
      </w:pPr>
    </w:p>
    <w:p w14:paraId="25B88706" w14:textId="77777777" w:rsidR="006348E6" w:rsidRDefault="006348E6" w:rsidP="00F848C2">
      <w:pPr>
        <w:jc w:val="center"/>
        <w:rPr>
          <w:rFonts w:cs="Arial"/>
          <w:b/>
          <w:sz w:val="18"/>
          <w:lang w:val="es-BO"/>
        </w:rPr>
      </w:pPr>
    </w:p>
    <w:p w14:paraId="1DD4CC23" w14:textId="77777777" w:rsidR="003841A8" w:rsidRDefault="003841A8" w:rsidP="00F848C2">
      <w:pPr>
        <w:jc w:val="center"/>
        <w:rPr>
          <w:rFonts w:cs="Arial"/>
          <w:b/>
          <w:sz w:val="18"/>
          <w:lang w:val="es-BO"/>
        </w:rPr>
      </w:pPr>
    </w:p>
    <w:p w14:paraId="07A80DBF" w14:textId="77777777" w:rsidR="003841A8" w:rsidRDefault="003841A8" w:rsidP="00F848C2">
      <w:pPr>
        <w:jc w:val="center"/>
        <w:rPr>
          <w:rFonts w:cs="Arial"/>
          <w:b/>
          <w:sz w:val="18"/>
          <w:lang w:val="es-BO"/>
        </w:rPr>
      </w:pPr>
    </w:p>
    <w:p w14:paraId="5524003F" w14:textId="77777777" w:rsidR="003841A8" w:rsidRDefault="003841A8" w:rsidP="00F848C2">
      <w:pPr>
        <w:jc w:val="center"/>
        <w:rPr>
          <w:rFonts w:cs="Arial"/>
          <w:b/>
          <w:sz w:val="18"/>
          <w:lang w:val="es-BO"/>
        </w:rPr>
      </w:pPr>
    </w:p>
    <w:p w14:paraId="612A6300" w14:textId="77777777" w:rsidR="003841A8" w:rsidRDefault="003841A8" w:rsidP="00F848C2">
      <w:pPr>
        <w:jc w:val="center"/>
        <w:rPr>
          <w:rFonts w:cs="Arial"/>
          <w:b/>
          <w:sz w:val="18"/>
          <w:lang w:val="es-BO"/>
        </w:rPr>
      </w:pPr>
    </w:p>
    <w:p w14:paraId="3224E957" w14:textId="77777777" w:rsidR="003841A8" w:rsidRDefault="003841A8" w:rsidP="00F848C2">
      <w:pPr>
        <w:jc w:val="center"/>
        <w:rPr>
          <w:rFonts w:cs="Arial"/>
          <w:b/>
          <w:sz w:val="18"/>
          <w:lang w:val="es-BO"/>
        </w:rPr>
      </w:pPr>
    </w:p>
    <w:p w14:paraId="4D188F7D" w14:textId="77777777" w:rsidR="003841A8" w:rsidRDefault="003841A8" w:rsidP="00F848C2">
      <w:pPr>
        <w:jc w:val="center"/>
        <w:rPr>
          <w:rFonts w:cs="Arial"/>
          <w:b/>
          <w:sz w:val="18"/>
          <w:lang w:val="es-BO"/>
        </w:rPr>
      </w:pPr>
    </w:p>
    <w:p w14:paraId="424582EE" w14:textId="77777777" w:rsidR="003841A8" w:rsidRDefault="003841A8" w:rsidP="00F848C2">
      <w:pPr>
        <w:jc w:val="center"/>
        <w:rPr>
          <w:rFonts w:cs="Arial"/>
          <w:b/>
          <w:sz w:val="18"/>
          <w:lang w:val="es-BO"/>
        </w:rPr>
      </w:pPr>
    </w:p>
    <w:p w14:paraId="7FBCBA1A" w14:textId="77777777" w:rsidR="003841A8" w:rsidRDefault="003841A8" w:rsidP="00F848C2">
      <w:pPr>
        <w:jc w:val="center"/>
        <w:rPr>
          <w:rFonts w:cs="Arial"/>
          <w:b/>
          <w:sz w:val="18"/>
          <w:lang w:val="es-BO"/>
        </w:rPr>
      </w:pPr>
    </w:p>
    <w:p w14:paraId="063C68E4" w14:textId="77777777" w:rsidR="003841A8" w:rsidRDefault="003841A8" w:rsidP="00F848C2">
      <w:pPr>
        <w:jc w:val="center"/>
        <w:rPr>
          <w:rFonts w:cs="Arial"/>
          <w:b/>
          <w:sz w:val="18"/>
          <w:lang w:val="es-BO"/>
        </w:rPr>
      </w:pPr>
    </w:p>
    <w:p w14:paraId="5690A69A" w14:textId="77777777" w:rsidR="003841A8" w:rsidRDefault="003841A8" w:rsidP="00F848C2">
      <w:pPr>
        <w:jc w:val="center"/>
        <w:rPr>
          <w:rFonts w:cs="Arial"/>
          <w:b/>
          <w:sz w:val="18"/>
          <w:lang w:val="es-BO"/>
        </w:rPr>
      </w:pPr>
    </w:p>
    <w:p w14:paraId="06544F7F" w14:textId="77777777" w:rsidR="003841A8" w:rsidRDefault="003841A8" w:rsidP="00F848C2">
      <w:pPr>
        <w:jc w:val="center"/>
        <w:rPr>
          <w:rFonts w:cs="Arial"/>
          <w:b/>
          <w:sz w:val="18"/>
          <w:lang w:val="es-BO"/>
        </w:rPr>
      </w:pPr>
    </w:p>
    <w:p w14:paraId="6B7A5DAD" w14:textId="77777777" w:rsidR="003841A8" w:rsidRDefault="003841A8" w:rsidP="00F848C2">
      <w:pPr>
        <w:jc w:val="center"/>
        <w:rPr>
          <w:rFonts w:cs="Arial"/>
          <w:b/>
          <w:sz w:val="18"/>
          <w:lang w:val="es-BO"/>
        </w:rPr>
      </w:pPr>
    </w:p>
    <w:p w14:paraId="5068ABEF" w14:textId="77777777" w:rsidR="003841A8" w:rsidRDefault="003841A8" w:rsidP="00F848C2">
      <w:pPr>
        <w:jc w:val="center"/>
        <w:rPr>
          <w:rFonts w:cs="Arial"/>
          <w:b/>
          <w:sz w:val="18"/>
          <w:lang w:val="es-BO"/>
        </w:rPr>
      </w:pPr>
    </w:p>
    <w:p w14:paraId="5A98D3DA" w14:textId="77777777" w:rsidR="003841A8" w:rsidRDefault="003841A8" w:rsidP="00F848C2">
      <w:pPr>
        <w:jc w:val="center"/>
        <w:rPr>
          <w:rFonts w:cs="Arial"/>
          <w:b/>
          <w:sz w:val="18"/>
          <w:lang w:val="es-BO"/>
        </w:rPr>
      </w:pPr>
    </w:p>
    <w:p w14:paraId="34043ED8" w14:textId="77777777" w:rsidR="003841A8" w:rsidRDefault="003841A8" w:rsidP="00F848C2">
      <w:pPr>
        <w:jc w:val="center"/>
        <w:rPr>
          <w:rFonts w:cs="Arial"/>
          <w:b/>
          <w:sz w:val="18"/>
          <w:lang w:val="es-BO"/>
        </w:rPr>
      </w:pPr>
    </w:p>
    <w:p w14:paraId="21EBA67C" w14:textId="77777777" w:rsidR="003841A8" w:rsidRDefault="003841A8" w:rsidP="00F848C2">
      <w:pPr>
        <w:jc w:val="center"/>
        <w:rPr>
          <w:rFonts w:cs="Arial"/>
          <w:b/>
          <w:sz w:val="18"/>
          <w:lang w:val="es-BO"/>
        </w:rPr>
      </w:pPr>
    </w:p>
    <w:p w14:paraId="685E977F" w14:textId="77777777" w:rsidR="003841A8" w:rsidRDefault="003841A8" w:rsidP="00F848C2">
      <w:pPr>
        <w:jc w:val="center"/>
        <w:rPr>
          <w:rFonts w:cs="Arial"/>
          <w:b/>
          <w:sz w:val="18"/>
          <w:lang w:val="es-BO"/>
        </w:rPr>
      </w:pPr>
    </w:p>
    <w:p w14:paraId="0FE6C2AC" w14:textId="77777777" w:rsidR="003841A8" w:rsidRDefault="003841A8" w:rsidP="00F848C2">
      <w:pPr>
        <w:jc w:val="center"/>
        <w:rPr>
          <w:rFonts w:cs="Arial"/>
          <w:b/>
          <w:sz w:val="18"/>
          <w:lang w:val="es-BO"/>
        </w:rPr>
      </w:pPr>
    </w:p>
    <w:p w14:paraId="22C70AAA" w14:textId="77777777" w:rsidR="003841A8" w:rsidRDefault="003841A8" w:rsidP="00F848C2">
      <w:pPr>
        <w:jc w:val="center"/>
        <w:rPr>
          <w:rFonts w:cs="Arial"/>
          <w:b/>
          <w:sz w:val="18"/>
          <w:lang w:val="es-BO"/>
        </w:rPr>
      </w:pPr>
    </w:p>
    <w:p w14:paraId="48F0EEDA" w14:textId="77777777" w:rsidR="003841A8" w:rsidRDefault="003841A8" w:rsidP="00F848C2">
      <w:pPr>
        <w:jc w:val="center"/>
        <w:rPr>
          <w:rFonts w:cs="Arial"/>
          <w:b/>
          <w:sz w:val="18"/>
          <w:lang w:val="es-BO"/>
        </w:rPr>
      </w:pPr>
    </w:p>
    <w:p w14:paraId="5E080BE4" w14:textId="77777777" w:rsidR="003841A8" w:rsidRDefault="003841A8" w:rsidP="00F848C2">
      <w:pPr>
        <w:jc w:val="center"/>
        <w:rPr>
          <w:rFonts w:cs="Arial"/>
          <w:b/>
          <w:sz w:val="18"/>
          <w:lang w:val="es-BO"/>
        </w:rPr>
      </w:pPr>
    </w:p>
    <w:p w14:paraId="75BD1CD7" w14:textId="77777777" w:rsidR="003841A8" w:rsidRDefault="003841A8" w:rsidP="00F848C2">
      <w:pPr>
        <w:jc w:val="center"/>
        <w:rPr>
          <w:rFonts w:cs="Arial"/>
          <w:b/>
          <w:sz w:val="18"/>
          <w:lang w:val="es-BO"/>
        </w:rPr>
      </w:pPr>
    </w:p>
    <w:p w14:paraId="73085D56" w14:textId="77777777" w:rsidR="003841A8" w:rsidRDefault="003841A8" w:rsidP="00F848C2">
      <w:pPr>
        <w:jc w:val="center"/>
        <w:rPr>
          <w:rFonts w:cs="Arial"/>
          <w:b/>
          <w:sz w:val="18"/>
          <w:lang w:val="es-BO"/>
        </w:rPr>
      </w:pPr>
    </w:p>
    <w:p w14:paraId="22F1A88D" w14:textId="77777777" w:rsidR="003841A8" w:rsidRDefault="003841A8" w:rsidP="00F848C2">
      <w:pPr>
        <w:jc w:val="center"/>
        <w:rPr>
          <w:rFonts w:cs="Arial"/>
          <w:b/>
          <w:sz w:val="18"/>
          <w:lang w:val="es-BO"/>
        </w:rPr>
      </w:pPr>
    </w:p>
    <w:p w14:paraId="701EABA1" w14:textId="77777777" w:rsidR="00F848C2" w:rsidRDefault="00F848C2" w:rsidP="00F848C2">
      <w:pPr>
        <w:jc w:val="center"/>
        <w:rPr>
          <w:rFonts w:cs="Arial"/>
          <w:b/>
          <w:sz w:val="18"/>
          <w:lang w:val="es-BO"/>
        </w:rPr>
      </w:pPr>
    </w:p>
    <w:p w14:paraId="63AB2DC8" w14:textId="77777777" w:rsidR="00F848C2" w:rsidRDefault="00F848C2" w:rsidP="00F848C2">
      <w:pPr>
        <w:jc w:val="center"/>
        <w:rPr>
          <w:rFonts w:cs="Arial"/>
          <w:b/>
          <w:sz w:val="18"/>
          <w:lang w:val="es-BO"/>
        </w:rPr>
      </w:pPr>
    </w:p>
    <w:p w14:paraId="401F1972" w14:textId="77777777" w:rsidR="00F848C2" w:rsidRDefault="00F848C2" w:rsidP="00C93A31">
      <w:pPr>
        <w:jc w:val="center"/>
        <w:rPr>
          <w:rFonts w:cs="Arial"/>
          <w:b/>
          <w:sz w:val="18"/>
          <w:lang w:val="es-BO"/>
        </w:rPr>
      </w:pPr>
    </w:p>
    <w:p w14:paraId="3675E571" w14:textId="77777777" w:rsidR="00F848C2" w:rsidRDefault="00F848C2" w:rsidP="00C93A31">
      <w:pPr>
        <w:jc w:val="center"/>
        <w:rPr>
          <w:rFonts w:cs="Arial"/>
          <w:b/>
          <w:sz w:val="18"/>
          <w:lang w:val="es-BO"/>
        </w:rPr>
      </w:pPr>
    </w:p>
    <w:p w14:paraId="7F11471A" w14:textId="77777777" w:rsidR="00DF58E8" w:rsidRDefault="00DF58E8" w:rsidP="00C93A31">
      <w:pPr>
        <w:jc w:val="center"/>
        <w:rPr>
          <w:rFonts w:cs="Arial"/>
          <w:b/>
          <w:sz w:val="18"/>
          <w:lang w:val="es-BO"/>
        </w:rPr>
      </w:pPr>
    </w:p>
    <w:p w14:paraId="7DC5998F" w14:textId="77777777" w:rsidR="00F848C2" w:rsidRDefault="00F848C2" w:rsidP="00C93A31">
      <w:pPr>
        <w:jc w:val="center"/>
        <w:rPr>
          <w:rFonts w:cs="Arial"/>
          <w:b/>
          <w:sz w:val="18"/>
          <w:lang w:val="es-BO"/>
        </w:rPr>
      </w:pPr>
    </w:p>
    <w:p w14:paraId="3C907695" w14:textId="3E095631" w:rsidR="00C93A31" w:rsidRPr="00E169D4" w:rsidRDefault="00C93A31" w:rsidP="00C93A31">
      <w:pPr>
        <w:jc w:val="center"/>
        <w:rPr>
          <w:rFonts w:cs="Arial"/>
          <w:b/>
          <w:sz w:val="18"/>
          <w:lang w:val="es-BO"/>
        </w:rPr>
      </w:pPr>
      <w:r w:rsidRPr="00E169D4">
        <w:rPr>
          <w:rFonts w:cs="Arial"/>
          <w:b/>
          <w:sz w:val="18"/>
          <w:lang w:val="es-BO"/>
        </w:rPr>
        <w:lastRenderedPageBreak/>
        <w:t>FORMULARIO B-1</w:t>
      </w:r>
    </w:p>
    <w:p w14:paraId="0D21F57E" w14:textId="1E619D9F"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14:paraId="6AD3A190" w14:textId="74032E08" w:rsidR="00C93A31" w:rsidRDefault="00C93A31" w:rsidP="00C93A31">
      <w:pPr>
        <w:jc w:val="center"/>
        <w:rPr>
          <w:rFonts w:cs="Arial"/>
          <w:b/>
          <w:sz w:val="18"/>
          <w:lang w:val="es-BO"/>
        </w:rPr>
      </w:pPr>
      <w:r w:rsidRPr="00E169D4">
        <w:rPr>
          <w:rFonts w:cs="Arial"/>
          <w:b/>
          <w:sz w:val="18"/>
          <w:lang w:val="es-BO"/>
        </w:rPr>
        <w:t>(En bolivianos)</w:t>
      </w:r>
    </w:p>
    <w:p w14:paraId="53E9F365" w14:textId="3909F1A7" w:rsidR="00C93A31" w:rsidRDefault="00C93A31" w:rsidP="00C93A31">
      <w:pPr>
        <w:jc w:val="center"/>
        <w:rPr>
          <w:rFonts w:cs="Arial"/>
          <w:b/>
          <w:sz w:val="18"/>
          <w:lang w:val="es-BO"/>
        </w:rPr>
      </w:pPr>
    </w:p>
    <w:p w14:paraId="512B3AB0" w14:textId="76A21AD3"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14:paraId="02775958" w14:textId="0C85D762" w:rsidR="00C93A31" w:rsidRDefault="00C93A31" w:rsidP="00C93A31">
      <w:pPr>
        <w:jc w:val="center"/>
        <w:rPr>
          <w:rFonts w:cs="Arial"/>
          <w:b/>
          <w:sz w:val="18"/>
          <w:lang w:val="es-BO"/>
        </w:rPr>
      </w:pPr>
    </w:p>
    <w:p w14:paraId="37AB2B8F" w14:textId="05A4923D" w:rsidR="00C93A31" w:rsidRPr="00E169D4" w:rsidRDefault="00FC3FBB" w:rsidP="00C93A31">
      <w:pPr>
        <w:jc w:val="center"/>
        <w:rPr>
          <w:rFonts w:cs="Arial"/>
          <w:b/>
          <w:lang w:val="es-BO"/>
        </w:rPr>
      </w:pPr>
      <w:r>
        <w:rPr>
          <w:noProof/>
          <w:lang w:val="es-BO" w:eastAsia="es-BO"/>
        </w:rPr>
        <mc:AlternateContent>
          <mc:Choice Requires="wps">
            <w:drawing>
              <wp:anchor distT="0" distB="0" distL="114300" distR="114300" simplePos="0" relativeHeight="251673600" behindDoc="0" locked="0" layoutInCell="1" allowOverlap="1" wp14:anchorId="70030CE1" wp14:editId="30CF655D">
                <wp:simplePos x="0" y="0"/>
                <wp:positionH relativeFrom="page">
                  <wp:align>center</wp:align>
                </wp:positionH>
                <wp:positionV relativeFrom="paragraph">
                  <wp:posOffset>1419544</wp:posOffset>
                </wp:positionV>
                <wp:extent cx="7454265" cy="1828800"/>
                <wp:effectExtent l="2100263" t="0" r="2094547" b="0"/>
                <wp:wrapNone/>
                <wp:docPr id="1" name="Cuadro de texto 1"/>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7AB677E5"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030CE1" id="_x0000_t202" coordsize="21600,21600" o:spt="202" path="m,l,21600r21600,l21600,xe">
                <v:stroke joinstyle="miter"/>
                <v:path gradientshapeok="t" o:connecttype="rect"/>
              </v:shapetype>
              <v:shape id="Cuadro de texto 1" o:spid="_x0000_s1026" type="#_x0000_t202" style="position:absolute;left:0;text-align:left;margin-left:0;margin-top:111.8pt;width:586.95pt;height:2in;rotation:-3403767fd;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" filled="f" stroked="f">
                <v:textbox style="mso-fit-shape-to-text:t">
                  <w:txbxContent>
                    <w:p w14:paraId="7AB677E5"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14:paraId="11737E51" w14:textId="257F6CB2" w:rsidTr="006348E6">
        <w:trPr>
          <w:trHeight w:val="404"/>
          <w:jc w:val="center"/>
        </w:trPr>
        <w:tc>
          <w:tcPr>
            <w:tcW w:w="486" w:type="dxa"/>
            <w:shd w:val="clear" w:color="auto" w:fill="DBE5F1" w:themeFill="accent1" w:themeFillTint="33"/>
            <w:tcMar>
              <w:left w:w="0" w:type="dxa"/>
              <w:right w:w="0" w:type="dxa"/>
            </w:tcMar>
            <w:vAlign w:val="center"/>
          </w:tcPr>
          <w:p w14:paraId="3CB2D555" w14:textId="146D1135"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14:paraId="33AEFA31" w14:textId="43ADBC63"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14:paraId="5AC0FB3F" w14:textId="38FEDB50"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14:paraId="38738ABC" w14:textId="70409AE6"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14:paraId="25935718" w14:textId="3D3E7A1C"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14:paraId="20810A43" w14:textId="32DEB982"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14:paraId="1ACCB696" w14:textId="6068105D" w:rsidTr="006348E6">
        <w:trPr>
          <w:trHeight w:val="401"/>
          <w:jc w:val="center"/>
        </w:trPr>
        <w:tc>
          <w:tcPr>
            <w:tcW w:w="486" w:type="dxa"/>
            <w:shd w:val="clear" w:color="auto" w:fill="FFFFFF"/>
            <w:tcMar>
              <w:left w:w="0" w:type="dxa"/>
              <w:right w:w="0" w:type="dxa"/>
            </w:tcMar>
            <w:vAlign w:val="center"/>
          </w:tcPr>
          <w:p w14:paraId="16C191F7" w14:textId="6BC35C14"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14:paraId="1B096E79" w14:textId="40B06673" w:rsidR="00B6737B" w:rsidRPr="00E169D4" w:rsidRDefault="00B6737B" w:rsidP="00713AAD">
            <w:pPr>
              <w:jc w:val="center"/>
              <w:rPr>
                <w:rFonts w:ascii="Arial" w:hAnsi="Arial" w:cs="Arial"/>
                <w:lang w:val="es-BO"/>
              </w:rPr>
            </w:pPr>
          </w:p>
        </w:tc>
        <w:tc>
          <w:tcPr>
            <w:tcW w:w="992" w:type="dxa"/>
            <w:shd w:val="clear" w:color="auto" w:fill="FFFFFF"/>
            <w:vAlign w:val="center"/>
          </w:tcPr>
          <w:p w14:paraId="53DFE535" w14:textId="4A5714EE" w:rsidR="00B6737B" w:rsidRPr="00E169D4" w:rsidRDefault="00B6737B" w:rsidP="00713AAD">
            <w:pPr>
              <w:jc w:val="center"/>
              <w:rPr>
                <w:rFonts w:ascii="Arial" w:hAnsi="Arial" w:cs="Arial"/>
                <w:lang w:val="es-BO"/>
              </w:rPr>
            </w:pPr>
          </w:p>
        </w:tc>
        <w:tc>
          <w:tcPr>
            <w:tcW w:w="993" w:type="dxa"/>
            <w:shd w:val="clear" w:color="auto" w:fill="FFFFFF"/>
            <w:vAlign w:val="center"/>
          </w:tcPr>
          <w:p w14:paraId="4F690682" w14:textId="09CACF6C" w:rsidR="00B6737B" w:rsidRPr="00E169D4" w:rsidRDefault="00B6737B" w:rsidP="00713AAD">
            <w:pPr>
              <w:jc w:val="center"/>
              <w:rPr>
                <w:rFonts w:ascii="Arial" w:hAnsi="Arial" w:cs="Arial"/>
                <w:lang w:val="es-BO"/>
              </w:rPr>
            </w:pPr>
          </w:p>
        </w:tc>
        <w:tc>
          <w:tcPr>
            <w:tcW w:w="1842" w:type="dxa"/>
            <w:shd w:val="clear" w:color="auto" w:fill="FFFFFF"/>
            <w:vAlign w:val="center"/>
          </w:tcPr>
          <w:p w14:paraId="1F83B286" w14:textId="4484175C" w:rsidR="00B6737B" w:rsidRPr="00E169D4" w:rsidRDefault="00B6737B" w:rsidP="00713AAD">
            <w:pPr>
              <w:jc w:val="center"/>
              <w:rPr>
                <w:rFonts w:ascii="Arial" w:hAnsi="Arial" w:cs="Arial"/>
                <w:lang w:val="es-BO"/>
              </w:rPr>
            </w:pPr>
          </w:p>
        </w:tc>
        <w:tc>
          <w:tcPr>
            <w:tcW w:w="2352" w:type="dxa"/>
            <w:shd w:val="clear" w:color="auto" w:fill="auto"/>
            <w:vAlign w:val="center"/>
          </w:tcPr>
          <w:p w14:paraId="1A647442" w14:textId="1A80F5F2" w:rsidR="00B6737B" w:rsidRPr="00E169D4" w:rsidRDefault="00B6737B" w:rsidP="00713AAD">
            <w:pPr>
              <w:jc w:val="center"/>
              <w:rPr>
                <w:rFonts w:ascii="Arial" w:hAnsi="Arial" w:cs="Arial"/>
                <w:lang w:val="es-BO"/>
              </w:rPr>
            </w:pPr>
          </w:p>
        </w:tc>
      </w:tr>
      <w:tr w:rsidR="00B6737B" w:rsidRPr="00E169D4" w14:paraId="0EB43B06" w14:textId="3731EAD3" w:rsidTr="006348E6">
        <w:trPr>
          <w:trHeight w:val="401"/>
          <w:jc w:val="center"/>
        </w:trPr>
        <w:tc>
          <w:tcPr>
            <w:tcW w:w="486" w:type="dxa"/>
            <w:shd w:val="clear" w:color="auto" w:fill="FFFFFF"/>
            <w:tcMar>
              <w:left w:w="0" w:type="dxa"/>
              <w:right w:w="0" w:type="dxa"/>
            </w:tcMar>
            <w:vAlign w:val="center"/>
          </w:tcPr>
          <w:p w14:paraId="3A854B38" w14:textId="6878C466"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14:paraId="26A37C10" w14:textId="7C13766F" w:rsidR="00B6737B" w:rsidRPr="00E169D4" w:rsidRDefault="00B6737B" w:rsidP="00713AAD">
            <w:pPr>
              <w:jc w:val="center"/>
              <w:rPr>
                <w:rFonts w:ascii="Arial" w:hAnsi="Arial" w:cs="Arial"/>
                <w:lang w:val="es-BO"/>
              </w:rPr>
            </w:pPr>
          </w:p>
        </w:tc>
        <w:tc>
          <w:tcPr>
            <w:tcW w:w="992" w:type="dxa"/>
            <w:shd w:val="clear" w:color="auto" w:fill="FFFFFF"/>
            <w:vAlign w:val="center"/>
          </w:tcPr>
          <w:p w14:paraId="68DB27AF" w14:textId="11B38A6C" w:rsidR="00B6737B" w:rsidRPr="00E169D4" w:rsidRDefault="00B6737B" w:rsidP="00713AAD">
            <w:pPr>
              <w:jc w:val="center"/>
              <w:rPr>
                <w:rFonts w:ascii="Arial" w:hAnsi="Arial" w:cs="Arial"/>
                <w:lang w:val="es-BO"/>
              </w:rPr>
            </w:pPr>
          </w:p>
        </w:tc>
        <w:tc>
          <w:tcPr>
            <w:tcW w:w="993" w:type="dxa"/>
            <w:shd w:val="clear" w:color="auto" w:fill="FFFFFF"/>
            <w:vAlign w:val="center"/>
          </w:tcPr>
          <w:p w14:paraId="3A8E556B" w14:textId="2FD1FBB8" w:rsidR="00B6737B" w:rsidRPr="00E169D4" w:rsidRDefault="00B6737B" w:rsidP="00713AAD">
            <w:pPr>
              <w:jc w:val="center"/>
              <w:rPr>
                <w:rFonts w:ascii="Arial" w:hAnsi="Arial" w:cs="Arial"/>
                <w:lang w:val="es-BO"/>
              </w:rPr>
            </w:pPr>
          </w:p>
        </w:tc>
        <w:tc>
          <w:tcPr>
            <w:tcW w:w="1842" w:type="dxa"/>
            <w:shd w:val="clear" w:color="auto" w:fill="FFFFFF"/>
            <w:vAlign w:val="center"/>
          </w:tcPr>
          <w:p w14:paraId="351ECC89" w14:textId="25B29B4F" w:rsidR="00B6737B" w:rsidRPr="00E169D4" w:rsidRDefault="00B6737B" w:rsidP="00713AAD">
            <w:pPr>
              <w:jc w:val="center"/>
              <w:rPr>
                <w:rFonts w:ascii="Arial" w:hAnsi="Arial" w:cs="Arial"/>
                <w:lang w:val="es-BO"/>
              </w:rPr>
            </w:pPr>
          </w:p>
        </w:tc>
        <w:tc>
          <w:tcPr>
            <w:tcW w:w="2352" w:type="dxa"/>
            <w:shd w:val="clear" w:color="auto" w:fill="auto"/>
            <w:vAlign w:val="center"/>
          </w:tcPr>
          <w:p w14:paraId="799971EB" w14:textId="4FFCFAE4" w:rsidR="00B6737B" w:rsidRPr="00E169D4" w:rsidRDefault="00B6737B" w:rsidP="00713AAD">
            <w:pPr>
              <w:jc w:val="center"/>
              <w:rPr>
                <w:rFonts w:ascii="Arial" w:hAnsi="Arial" w:cs="Arial"/>
                <w:lang w:val="es-BO"/>
              </w:rPr>
            </w:pPr>
          </w:p>
        </w:tc>
      </w:tr>
      <w:tr w:rsidR="00B6737B" w:rsidRPr="00E169D4" w14:paraId="2EA4501D" w14:textId="21994554" w:rsidTr="006348E6">
        <w:trPr>
          <w:trHeight w:val="401"/>
          <w:jc w:val="center"/>
        </w:trPr>
        <w:tc>
          <w:tcPr>
            <w:tcW w:w="486" w:type="dxa"/>
            <w:shd w:val="clear" w:color="auto" w:fill="FFFFFF"/>
            <w:tcMar>
              <w:left w:w="0" w:type="dxa"/>
              <w:right w:w="0" w:type="dxa"/>
            </w:tcMar>
            <w:vAlign w:val="center"/>
          </w:tcPr>
          <w:p w14:paraId="33490D9A" w14:textId="58049CB9"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14:paraId="149B9E2C" w14:textId="43FD4B7C" w:rsidR="00B6737B" w:rsidRPr="00E169D4" w:rsidRDefault="00B6737B" w:rsidP="00713AAD">
            <w:pPr>
              <w:jc w:val="center"/>
              <w:rPr>
                <w:rFonts w:ascii="Arial" w:hAnsi="Arial" w:cs="Arial"/>
                <w:lang w:val="es-BO"/>
              </w:rPr>
            </w:pPr>
          </w:p>
        </w:tc>
        <w:tc>
          <w:tcPr>
            <w:tcW w:w="992" w:type="dxa"/>
            <w:shd w:val="clear" w:color="auto" w:fill="FFFFFF"/>
            <w:vAlign w:val="center"/>
          </w:tcPr>
          <w:p w14:paraId="310FAD91" w14:textId="6745AB90" w:rsidR="00B6737B" w:rsidRPr="00E169D4" w:rsidRDefault="00B6737B" w:rsidP="00713AAD">
            <w:pPr>
              <w:jc w:val="center"/>
              <w:rPr>
                <w:rFonts w:ascii="Arial" w:hAnsi="Arial" w:cs="Arial"/>
                <w:lang w:val="es-BO"/>
              </w:rPr>
            </w:pPr>
          </w:p>
        </w:tc>
        <w:tc>
          <w:tcPr>
            <w:tcW w:w="993" w:type="dxa"/>
            <w:shd w:val="clear" w:color="auto" w:fill="FFFFFF"/>
            <w:vAlign w:val="center"/>
          </w:tcPr>
          <w:p w14:paraId="41825444" w14:textId="76D39325" w:rsidR="00B6737B" w:rsidRPr="00E169D4" w:rsidRDefault="00B6737B" w:rsidP="00713AAD">
            <w:pPr>
              <w:jc w:val="center"/>
              <w:rPr>
                <w:rFonts w:ascii="Arial" w:hAnsi="Arial" w:cs="Arial"/>
                <w:lang w:val="es-BO"/>
              </w:rPr>
            </w:pPr>
          </w:p>
        </w:tc>
        <w:tc>
          <w:tcPr>
            <w:tcW w:w="1842" w:type="dxa"/>
            <w:shd w:val="clear" w:color="auto" w:fill="FFFFFF"/>
            <w:vAlign w:val="center"/>
          </w:tcPr>
          <w:p w14:paraId="2EE1985D" w14:textId="2DC0D87F" w:rsidR="00B6737B" w:rsidRPr="00E169D4" w:rsidRDefault="00B6737B" w:rsidP="00713AAD">
            <w:pPr>
              <w:jc w:val="center"/>
              <w:rPr>
                <w:rFonts w:ascii="Arial" w:hAnsi="Arial" w:cs="Arial"/>
                <w:lang w:val="es-BO"/>
              </w:rPr>
            </w:pPr>
          </w:p>
        </w:tc>
        <w:tc>
          <w:tcPr>
            <w:tcW w:w="2352" w:type="dxa"/>
            <w:shd w:val="clear" w:color="auto" w:fill="auto"/>
            <w:vAlign w:val="center"/>
          </w:tcPr>
          <w:p w14:paraId="1F9EEAD9" w14:textId="5A3E42E6" w:rsidR="00B6737B" w:rsidRPr="00E169D4" w:rsidRDefault="00B6737B" w:rsidP="00713AAD">
            <w:pPr>
              <w:jc w:val="center"/>
              <w:rPr>
                <w:rFonts w:ascii="Arial" w:hAnsi="Arial" w:cs="Arial"/>
                <w:lang w:val="es-BO"/>
              </w:rPr>
            </w:pPr>
          </w:p>
        </w:tc>
      </w:tr>
      <w:tr w:rsidR="00B6737B" w:rsidRPr="00E169D4" w14:paraId="5C964F46" w14:textId="22C8B152" w:rsidTr="006348E6">
        <w:trPr>
          <w:trHeight w:val="401"/>
          <w:jc w:val="center"/>
        </w:trPr>
        <w:tc>
          <w:tcPr>
            <w:tcW w:w="486" w:type="dxa"/>
            <w:shd w:val="clear" w:color="auto" w:fill="FFFFFF"/>
            <w:tcMar>
              <w:left w:w="0" w:type="dxa"/>
              <w:right w:w="0" w:type="dxa"/>
            </w:tcMar>
            <w:vAlign w:val="center"/>
          </w:tcPr>
          <w:p w14:paraId="70A234BC" w14:textId="38EDCF08"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14:paraId="19CE0616" w14:textId="162C3C27" w:rsidR="00B6737B" w:rsidRPr="00E169D4" w:rsidRDefault="00B6737B" w:rsidP="00713AAD">
            <w:pPr>
              <w:jc w:val="center"/>
              <w:rPr>
                <w:rFonts w:ascii="Arial" w:hAnsi="Arial" w:cs="Arial"/>
                <w:lang w:val="es-BO"/>
              </w:rPr>
            </w:pPr>
          </w:p>
        </w:tc>
        <w:tc>
          <w:tcPr>
            <w:tcW w:w="992" w:type="dxa"/>
            <w:shd w:val="clear" w:color="auto" w:fill="FFFFFF"/>
            <w:vAlign w:val="center"/>
          </w:tcPr>
          <w:p w14:paraId="0FCC4227" w14:textId="3A0C5A44" w:rsidR="00B6737B" w:rsidRPr="00E169D4" w:rsidRDefault="00B6737B" w:rsidP="00713AAD">
            <w:pPr>
              <w:jc w:val="center"/>
              <w:rPr>
                <w:rFonts w:ascii="Arial" w:hAnsi="Arial" w:cs="Arial"/>
                <w:lang w:val="es-BO"/>
              </w:rPr>
            </w:pPr>
          </w:p>
        </w:tc>
        <w:tc>
          <w:tcPr>
            <w:tcW w:w="993" w:type="dxa"/>
            <w:shd w:val="clear" w:color="auto" w:fill="FFFFFF"/>
            <w:vAlign w:val="center"/>
          </w:tcPr>
          <w:p w14:paraId="2A128293" w14:textId="06EFC217" w:rsidR="00B6737B" w:rsidRPr="00E169D4" w:rsidRDefault="00B6737B" w:rsidP="00713AAD">
            <w:pPr>
              <w:jc w:val="center"/>
              <w:rPr>
                <w:rFonts w:ascii="Arial" w:hAnsi="Arial" w:cs="Arial"/>
                <w:lang w:val="es-BO"/>
              </w:rPr>
            </w:pPr>
          </w:p>
        </w:tc>
        <w:tc>
          <w:tcPr>
            <w:tcW w:w="1842" w:type="dxa"/>
            <w:shd w:val="clear" w:color="auto" w:fill="FFFFFF"/>
            <w:vAlign w:val="center"/>
          </w:tcPr>
          <w:p w14:paraId="50DE56E8" w14:textId="36F5A899" w:rsidR="00B6737B" w:rsidRPr="00E169D4" w:rsidRDefault="00B6737B" w:rsidP="00713AAD">
            <w:pPr>
              <w:jc w:val="center"/>
              <w:rPr>
                <w:rFonts w:ascii="Arial" w:hAnsi="Arial" w:cs="Arial"/>
                <w:lang w:val="es-BO"/>
              </w:rPr>
            </w:pPr>
          </w:p>
        </w:tc>
        <w:tc>
          <w:tcPr>
            <w:tcW w:w="2352" w:type="dxa"/>
            <w:shd w:val="clear" w:color="auto" w:fill="auto"/>
            <w:vAlign w:val="center"/>
          </w:tcPr>
          <w:p w14:paraId="7CB8E782" w14:textId="0951D0EC" w:rsidR="00B6737B" w:rsidRPr="00E169D4" w:rsidRDefault="00B6737B" w:rsidP="00713AAD">
            <w:pPr>
              <w:jc w:val="center"/>
              <w:rPr>
                <w:rFonts w:ascii="Arial" w:hAnsi="Arial" w:cs="Arial"/>
                <w:lang w:val="es-BO"/>
              </w:rPr>
            </w:pPr>
          </w:p>
        </w:tc>
      </w:tr>
      <w:tr w:rsidR="00B6737B" w:rsidRPr="00E169D4" w14:paraId="2B49F9EC" w14:textId="28A71611" w:rsidTr="006348E6">
        <w:trPr>
          <w:trHeight w:val="401"/>
          <w:jc w:val="center"/>
        </w:trPr>
        <w:tc>
          <w:tcPr>
            <w:tcW w:w="486" w:type="dxa"/>
            <w:shd w:val="clear" w:color="auto" w:fill="FFFFFF"/>
            <w:tcMar>
              <w:left w:w="0" w:type="dxa"/>
              <w:right w:w="0" w:type="dxa"/>
            </w:tcMar>
            <w:vAlign w:val="center"/>
          </w:tcPr>
          <w:p w14:paraId="0D6C23BF" w14:textId="36CCECC4"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14:paraId="08A41EC5" w14:textId="6EA3ED3F" w:rsidR="00B6737B" w:rsidRPr="00E169D4" w:rsidRDefault="00B6737B" w:rsidP="00713AAD">
            <w:pPr>
              <w:jc w:val="center"/>
              <w:rPr>
                <w:rFonts w:ascii="Arial" w:hAnsi="Arial" w:cs="Arial"/>
                <w:lang w:val="es-BO"/>
              </w:rPr>
            </w:pPr>
          </w:p>
        </w:tc>
        <w:tc>
          <w:tcPr>
            <w:tcW w:w="992" w:type="dxa"/>
            <w:shd w:val="clear" w:color="auto" w:fill="FFFFFF"/>
            <w:vAlign w:val="center"/>
          </w:tcPr>
          <w:p w14:paraId="1B3D30E1" w14:textId="21D1861F" w:rsidR="00B6737B" w:rsidRPr="00E169D4" w:rsidRDefault="00B6737B" w:rsidP="00713AAD">
            <w:pPr>
              <w:jc w:val="center"/>
              <w:rPr>
                <w:rFonts w:ascii="Arial" w:hAnsi="Arial" w:cs="Arial"/>
                <w:lang w:val="es-BO"/>
              </w:rPr>
            </w:pPr>
          </w:p>
        </w:tc>
        <w:tc>
          <w:tcPr>
            <w:tcW w:w="993" w:type="dxa"/>
            <w:shd w:val="clear" w:color="auto" w:fill="FFFFFF"/>
            <w:vAlign w:val="center"/>
          </w:tcPr>
          <w:p w14:paraId="1588DBE4" w14:textId="7E130D07" w:rsidR="00B6737B" w:rsidRPr="00E169D4" w:rsidRDefault="00B6737B" w:rsidP="00713AAD">
            <w:pPr>
              <w:jc w:val="center"/>
              <w:rPr>
                <w:rFonts w:ascii="Arial" w:hAnsi="Arial" w:cs="Arial"/>
                <w:lang w:val="es-BO"/>
              </w:rPr>
            </w:pPr>
          </w:p>
        </w:tc>
        <w:tc>
          <w:tcPr>
            <w:tcW w:w="1842" w:type="dxa"/>
            <w:shd w:val="clear" w:color="auto" w:fill="FFFFFF"/>
            <w:vAlign w:val="center"/>
          </w:tcPr>
          <w:p w14:paraId="49A2FF13" w14:textId="3BE7C778" w:rsidR="00B6737B" w:rsidRPr="00E169D4" w:rsidRDefault="00B6737B" w:rsidP="00713AAD">
            <w:pPr>
              <w:jc w:val="center"/>
              <w:rPr>
                <w:rFonts w:ascii="Arial" w:hAnsi="Arial" w:cs="Arial"/>
                <w:lang w:val="es-BO"/>
              </w:rPr>
            </w:pPr>
          </w:p>
        </w:tc>
        <w:tc>
          <w:tcPr>
            <w:tcW w:w="2352" w:type="dxa"/>
            <w:shd w:val="clear" w:color="auto" w:fill="auto"/>
            <w:vAlign w:val="center"/>
          </w:tcPr>
          <w:p w14:paraId="0D204D81" w14:textId="45DC1F3C" w:rsidR="00B6737B" w:rsidRPr="00E169D4" w:rsidRDefault="00B6737B" w:rsidP="00713AAD">
            <w:pPr>
              <w:jc w:val="center"/>
              <w:rPr>
                <w:rFonts w:ascii="Arial" w:hAnsi="Arial" w:cs="Arial"/>
                <w:lang w:val="es-BO"/>
              </w:rPr>
            </w:pPr>
          </w:p>
        </w:tc>
      </w:tr>
      <w:tr w:rsidR="00B6737B" w:rsidRPr="00E169D4" w14:paraId="2D09263B" w14:textId="35C2AB6B" w:rsidTr="006348E6">
        <w:trPr>
          <w:trHeight w:val="401"/>
          <w:jc w:val="center"/>
        </w:trPr>
        <w:tc>
          <w:tcPr>
            <w:tcW w:w="486" w:type="dxa"/>
            <w:shd w:val="clear" w:color="auto" w:fill="FFFFFF"/>
            <w:tcMar>
              <w:left w:w="0" w:type="dxa"/>
              <w:right w:w="0" w:type="dxa"/>
            </w:tcMar>
            <w:vAlign w:val="center"/>
          </w:tcPr>
          <w:p w14:paraId="5005A514" w14:textId="67889286"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14:paraId="039AE203" w14:textId="7D69FC69" w:rsidR="00B6737B" w:rsidRPr="00E169D4" w:rsidRDefault="00B6737B" w:rsidP="00713AAD">
            <w:pPr>
              <w:jc w:val="center"/>
              <w:rPr>
                <w:rFonts w:ascii="Arial" w:hAnsi="Arial" w:cs="Arial"/>
                <w:lang w:val="es-BO"/>
              </w:rPr>
            </w:pPr>
          </w:p>
        </w:tc>
        <w:tc>
          <w:tcPr>
            <w:tcW w:w="992" w:type="dxa"/>
            <w:shd w:val="clear" w:color="auto" w:fill="FFFFFF"/>
            <w:vAlign w:val="center"/>
          </w:tcPr>
          <w:p w14:paraId="67DD3639" w14:textId="66055143" w:rsidR="00B6737B" w:rsidRPr="00E169D4" w:rsidRDefault="00B6737B" w:rsidP="00713AAD">
            <w:pPr>
              <w:jc w:val="center"/>
              <w:rPr>
                <w:rFonts w:ascii="Arial" w:hAnsi="Arial" w:cs="Arial"/>
                <w:lang w:val="es-BO"/>
              </w:rPr>
            </w:pPr>
          </w:p>
        </w:tc>
        <w:tc>
          <w:tcPr>
            <w:tcW w:w="993" w:type="dxa"/>
            <w:shd w:val="clear" w:color="auto" w:fill="FFFFFF"/>
            <w:vAlign w:val="center"/>
          </w:tcPr>
          <w:p w14:paraId="2C761E32" w14:textId="750B60C3" w:rsidR="00B6737B" w:rsidRPr="00E169D4" w:rsidRDefault="00B6737B" w:rsidP="00713AAD">
            <w:pPr>
              <w:jc w:val="center"/>
              <w:rPr>
                <w:rFonts w:ascii="Arial" w:hAnsi="Arial" w:cs="Arial"/>
                <w:lang w:val="es-BO"/>
              </w:rPr>
            </w:pPr>
          </w:p>
        </w:tc>
        <w:tc>
          <w:tcPr>
            <w:tcW w:w="1842" w:type="dxa"/>
            <w:shd w:val="clear" w:color="auto" w:fill="FFFFFF"/>
            <w:vAlign w:val="center"/>
          </w:tcPr>
          <w:p w14:paraId="74508A73" w14:textId="508C087B" w:rsidR="00B6737B" w:rsidRPr="00E169D4" w:rsidRDefault="00B6737B" w:rsidP="00713AAD">
            <w:pPr>
              <w:jc w:val="center"/>
              <w:rPr>
                <w:rFonts w:ascii="Arial" w:hAnsi="Arial" w:cs="Arial"/>
                <w:lang w:val="es-BO"/>
              </w:rPr>
            </w:pPr>
          </w:p>
        </w:tc>
        <w:tc>
          <w:tcPr>
            <w:tcW w:w="2352" w:type="dxa"/>
            <w:shd w:val="clear" w:color="auto" w:fill="auto"/>
            <w:vAlign w:val="center"/>
          </w:tcPr>
          <w:p w14:paraId="50DC4328" w14:textId="272E4967" w:rsidR="00B6737B" w:rsidRPr="00E169D4" w:rsidRDefault="00B6737B" w:rsidP="00713AAD">
            <w:pPr>
              <w:jc w:val="center"/>
              <w:rPr>
                <w:rFonts w:ascii="Arial" w:hAnsi="Arial" w:cs="Arial"/>
                <w:lang w:val="es-BO"/>
              </w:rPr>
            </w:pPr>
          </w:p>
        </w:tc>
      </w:tr>
      <w:tr w:rsidR="00B6737B" w:rsidRPr="00E169D4" w14:paraId="5D8B33D5" w14:textId="7C112DD4" w:rsidTr="006348E6">
        <w:trPr>
          <w:trHeight w:val="401"/>
          <w:jc w:val="center"/>
        </w:trPr>
        <w:tc>
          <w:tcPr>
            <w:tcW w:w="486" w:type="dxa"/>
            <w:shd w:val="clear" w:color="auto" w:fill="FFFFFF"/>
            <w:tcMar>
              <w:left w:w="0" w:type="dxa"/>
              <w:right w:w="0" w:type="dxa"/>
            </w:tcMar>
            <w:vAlign w:val="center"/>
          </w:tcPr>
          <w:p w14:paraId="530C70F6" w14:textId="3D66E189"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14:paraId="1F566ACE" w14:textId="2EE7249B" w:rsidR="00B6737B" w:rsidRPr="00E169D4" w:rsidRDefault="00B6737B" w:rsidP="00713AAD">
            <w:pPr>
              <w:jc w:val="center"/>
              <w:rPr>
                <w:rFonts w:ascii="Arial" w:hAnsi="Arial" w:cs="Arial"/>
                <w:lang w:val="es-BO"/>
              </w:rPr>
            </w:pPr>
          </w:p>
        </w:tc>
        <w:tc>
          <w:tcPr>
            <w:tcW w:w="992" w:type="dxa"/>
            <w:shd w:val="clear" w:color="auto" w:fill="FFFFFF"/>
            <w:vAlign w:val="center"/>
          </w:tcPr>
          <w:p w14:paraId="514C27B8" w14:textId="74740DFF" w:rsidR="00B6737B" w:rsidRPr="00E169D4" w:rsidRDefault="00B6737B" w:rsidP="00713AAD">
            <w:pPr>
              <w:jc w:val="center"/>
              <w:rPr>
                <w:rFonts w:ascii="Arial" w:hAnsi="Arial" w:cs="Arial"/>
                <w:lang w:val="es-BO"/>
              </w:rPr>
            </w:pPr>
          </w:p>
        </w:tc>
        <w:tc>
          <w:tcPr>
            <w:tcW w:w="993" w:type="dxa"/>
            <w:shd w:val="clear" w:color="auto" w:fill="FFFFFF"/>
            <w:vAlign w:val="center"/>
          </w:tcPr>
          <w:p w14:paraId="719C913C" w14:textId="2349D89D" w:rsidR="00B6737B" w:rsidRPr="00E169D4" w:rsidRDefault="00B6737B" w:rsidP="00713AAD">
            <w:pPr>
              <w:jc w:val="center"/>
              <w:rPr>
                <w:rFonts w:ascii="Arial" w:hAnsi="Arial" w:cs="Arial"/>
                <w:lang w:val="es-BO"/>
              </w:rPr>
            </w:pPr>
          </w:p>
        </w:tc>
        <w:tc>
          <w:tcPr>
            <w:tcW w:w="1842" w:type="dxa"/>
            <w:shd w:val="clear" w:color="auto" w:fill="FFFFFF"/>
            <w:vAlign w:val="center"/>
          </w:tcPr>
          <w:p w14:paraId="30AD45AE" w14:textId="6307C4F1" w:rsidR="00B6737B" w:rsidRPr="00E169D4" w:rsidRDefault="00B6737B" w:rsidP="00713AAD">
            <w:pPr>
              <w:jc w:val="center"/>
              <w:rPr>
                <w:rFonts w:ascii="Arial" w:hAnsi="Arial" w:cs="Arial"/>
                <w:lang w:val="es-BO"/>
              </w:rPr>
            </w:pPr>
          </w:p>
        </w:tc>
        <w:tc>
          <w:tcPr>
            <w:tcW w:w="2352" w:type="dxa"/>
            <w:shd w:val="clear" w:color="auto" w:fill="auto"/>
            <w:vAlign w:val="center"/>
          </w:tcPr>
          <w:p w14:paraId="0256F896" w14:textId="3C1B3D73" w:rsidR="00B6737B" w:rsidRPr="00E169D4" w:rsidRDefault="00B6737B" w:rsidP="00713AAD">
            <w:pPr>
              <w:jc w:val="center"/>
              <w:rPr>
                <w:rFonts w:ascii="Arial" w:hAnsi="Arial" w:cs="Arial"/>
                <w:lang w:val="es-BO"/>
              </w:rPr>
            </w:pPr>
          </w:p>
        </w:tc>
      </w:tr>
      <w:tr w:rsidR="00C93A31" w:rsidRPr="00E169D4" w14:paraId="294600AC" w14:textId="5D2A60D1" w:rsidTr="006348E6">
        <w:trPr>
          <w:trHeight w:val="401"/>
          <w:jc w:val="center"/>
        </w:trPr>
        <w:tc>
          <w:tcPr>
            <w:tcW w:w="7368" w:type="dxa"/>
            <w:gridSpan w:val="5"/>
            <w:shd w:val="clear" w:color="auto" w:fill="DBE5F1" w:themeFill="accent1" w:themeFillTint="33"/>
            <w:tcMar>
              <w:left w:w="0" w:type="dxa"/>
              <w:right w:w="0" w:type="dxa"/>
            </w:tcMar>
            <w:vAlign w:val="center"/>
          </w:tcPr>
          <w:p w14:paraId="40506C11" w14:textId="4ADEB592"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14:paraId="684E920E" w14:textId="5CE87702" w:rsidR="00C93A31" w:rsidRPr="00E169D4" w:rsidRDefault="00C93A31" w:rsidP="00713AAD">
            <w:pPr>
              <w:jc w:val="center"/>
              <w:rPr>
                <w:rFonts w:ascii="Arial" w:hAnsi="Arial" w:cs="Arial"/>
                <w:lang w:val="es-BO"/>
              </w:rPr>
            </w:pPr>
          </w:p>
        </w:tc>
      </w:tr>
    </w:tbl>
    <w:p w14:paraId="12C81782" w14:textId="3DD10AA4" w:rsidR="00C93A31" w:rsidRPr="00E169D4" w:rsidRDefault="00C93A31" w:rsidP="00C93A31">
      <w:pPr>
        <w:jc w:val="center"/>
        <w:rPr>
          <w:rFonts w:cs="Arial"/>
          <w:b/>
          <w:lang w:val="es-BO"/>
        </w:rPr>
      </w:pPr>
    </w:p>
    <w:p w14:paraId="213AA3A1" w14:textId="179211D1" w:rsidR="00C93A31" w:rsidRPr="00E169D4" w:rsidRDefault="00C93A31" w:rsidP="00C93A31">
      <w:pPr>
        <w:jc w:val="center"/>
        <w:rPr>
          <w:rFonts w:cs="Arial"/>
          <w:b/>
          <w:lang w:val="es-BO"/>
        </w:rPr>
      </w:pPr>
    </w:p>
    <w:p w14:paraId="61A42350" w14:textId="77777777" w:rsidR="00C93A31" w:rsidRPr="00E169D4" w:rsidRDefault="00C93A31" w:rsidP="00C93A31">
      <w:pPr>
        <w:rPr>
          <w:lang w:val="es-BO"/>
        </w:rPr>
      </w:pPr>
    </w:p>
    <w:p w14:paraId="70EBAD5E" w14:textId="77777777" w:rsidR="00C93A31" w:rsidRPr="00E169D4" w:rsidRDefault="00C93A31" w:rsidP="00C93A31">
      <w:pPr>
        <w:rPr>
          <w:lang w:val="es-BO"/>
        </w:rPr>
      </w:pPr>
    </w:p>
    <w:p w14:paraId="1C66F247" w14:textId="77777777" w:rsidR="00C93A31" w:rsidRPr="00E169D4" w:rsidRDefault="00C93A31" w:rsidP="00C93A31">
      <w:pPr>
        <w:rPr>
          <w:lang w:val="es-BO"/>
        </w:rPr>
      </w:pPr>
    </w:p>
    <w:p w14:paraId="34693C79" w14:textId="77777777" w:rsidR="00C93A31" w:rsidRPr="00E169D4" w:rsidRDefault="00C93A31" w:rsidP="00C93A31">
      <w:pPr>
        <w:rPr>
          <w:rFonts w:cs="Arial"/>
          <w:lang w:val="es-BO"/>
        </w:rPr>
      </w:pPr>
    </w:p>
    <w:p w14:paraId="4441CE04" w14:textId="77777777" w:rsidR="00C93A31" w:rsidRPr="00E169D4" w:rsidRDefault="00C93A31" w:rsidP="00C93A31">
      <w:pPr>
        <w:rPr>
          <w:rFonts w:cs="Arial"/>
          <w:lang w:val="es-BO"/>
        </w:rPr>
      </w:pPr>
    </w:p>
    <w:p w14:paraId="2B89440C" w14:textId="77777777" w:rsidR="00C93A31" w:rsidRPr="00E169D4" w:rsidRDefault="00C93A31" w:rsidP="00C93A31">
      <w:pPr>
        <w:tabs>
          <w:tab w:val="right" w:pos="6663"/>
        </w:tabs>
        <w:ind w:left="851" w:hanging="862"/>
        <w:rPr>
          <w:rFonts w:cs="Arial"/>
          <w:lang w:val="es-BO"/>
        </w:rPr>
      </w:pPr>
    </w:p>
    <w:p w14:paraId="4C045CF8" w14:textId="77777777" w:rsidR="00C93A31" w:rsidRPr="00E169D4" w:rsidRDefault="00C93A31" w:rsidP="00C93A31">
      <w:pPr>
        <w:tabs>
          <w:tab w:val="right" w:pos="6663"/>
        </w:tabs>
        <w:ind w:left="851" w:hanging="862"/>
        <w:rPr>
          <w:rFonts w:cs="Arial"/>
          <w:lang w:val="es-BO"/>
        </w:rPr>
      </w:pPr>
    </w:p>
    <w:p w14:paraId="5E6F836A" w14:textId="77777777" w:rsidR="00C93A31" w:rsidRPr="00E169D4" w:rsidRDefault="00C93A31" w:rsidP="00C93A31">
      <w:pPr>
        <w:tabs>
          <w:tab w:val="right" w:pos="6663"/>
        </w:tabs>
        <w:ind w:left="851" w:hanging="862"/>
        <w:rPr>
          <w:rFonts w:cs="Arial"/>
          <w:lang w:val="es-BO"/>
        </w:rPr>
      </w:pPr>
    </w:p>
    <w:p w14:paraId="771153DE" w14:textId="77777777" w:rsidR="00C93A31" w:rsidRPr="00E169D4" w:rsidRDefault="00C93A31" w:rsidP="00C93A31">
      <w:pPr>
        <w:tabs>
          <w:tab w:val="right" w:pos="6663"/>
        </w:tabs>
        <w:ind w:left="851" w:hanging="862"/>
        <w:rPr>
          <w:rFonts w:cs="Arial"/>
          <w:lang w:val="es-BO"/>
        </w:rPr>
      </w:pPr>
    </w:p>
    <w:p w14:paraId="6ECB6E19" w14:textId="77777777" w:rsidR="00C93A31" w:rsidRPr="00E169D4" w:rsidRDefault="00C93A31" w:rsidP="00C93A31">
      <w:pPr>
        <w:tabs>
          <w:tab w:val="right" w:pos="6663"/>
        </w:tabs>
        <w:ind w:left="851" w:hanging="862"/>
        <w:rPr>
          <w:rFonts w:cs="Arial"/>
          <w:lang w:val="es-BO"/>
        </w:rPr>
      </w:pPr>
    </w:p>
    <w:p w14:paraId="0D4B9811" w14:textId="77777777" w:rsidR="00C93A31" w:rsidRPr="00E169D4" w:rsidRDefault="00C93A31" w:rsidP="00C93A31">
      <w:pPr>
        <w:tabs>
          <w:tab w:val="right" w:pos="6663"/>
        </w:tabs>
        <w:ind w:left="851" w:hanging="862"/>
        <w:rPr>
          <w:rFonts w:cs="Arial"/>
          <w:lang w:val="es-BO"/>
        </w:rPr>
      </w:pPr>
    </w:p>
    <w:p w14:paraId="281575B5" w14:textId="77777777" w:rsidR="00C93A31" w:rsidRPr="00E169D4" w:rsidRDefault="00C93A31" w:rsidP="00C93A31">
      <w:pPr>
        <w:tabs>
          <w:tab w:val="right" w:pos="6663"/>
        </w:tabs>
        <w:ind w:left="851" w:hanging="862"/>
        <w:rPr>
          <w:rFonts w:cs="Arial"/>
          <w:lang w:val="es-BO"/>
        </w:rPr>
      </w:pPr>
    </w:p>
    <w:p w14:paraId="5A5156B3" w14:textId="77777777" w:rsidR="00C93A31" w:rsidRPr="00E169D4" w:rsidRDefault="00C93A31" w:rsidP="00C93A31">
      <w:pPr>
        <w:tabs>
          <w:tab w:val="right" w:pos="6663"/>
        </w:tabs>
        <w:ind w:left="851" w:hanging="862"/>
        <w:rPr>
          <w:rFonts w:cs="Arial"/>
          <w:lang w:val="es-BO"/>
        </w:rPr>
      </w:pPr>
    </w:p>
    <w:p w14:paraId="7D7808D6" w14:textId="77777777" w:rsidR="00C93A31" w:rsidRPr="00E169D4" w:rsidRDefault="00C93A31" w:rsidP="00C93A31">
      <w:pPr>
        <w:tabs>
          <w:tab w:val="right" w:pos="6663"/>
        </w:tabs>
        <w:ind w:left="851" w:hanging="862"/>
        <w:rPr>
          <w:rFonts w:cs="Arial"/>
          <w:lang w:val="es-BO"/>
        </w:rPr>
      </w:pPr>
    </w:p>
    <w:p w14:paraId="00F7E498" w14:textId="0767B9E6" w:rsidR="00C93A31" w:rsidRPr="00E169D4" w:rsidRDefault="00C93A31" w:rsidP="00C93A31">
      <w:pPr>
        <w:tabs>
          <w:tab w:val="right" w:pos="6663"/>
        </w:tabs>
        <w:ind w:left="851" w:hanging="862"/>
        <w:rPr>
          <w:rFonts w:cs="Arial"/>
          <w:lang w:val="es-BO"/>
        </w:rPr>
      </w:pPr>
    </w:p>
    <w:p w14:paraId="41094F98" w14:textId="2AF4486D" w:rsidR="00C93A31" w:rsidRPr="00E169D4" w:rsidRDefault="00C93A31" w:rsidP="00C93A31">
      <w:pPr>
        <w:tabs>
          <w:tab w:val="right" w:pos="6663"/>
        </w:tabs>
        <w:ind w:left="851" w:hanging="862"/>
        <w:rPr>
          <w:rFonts w:cs="Arial"/>
          <w:lang w:val="es-BO"/>
        </w:rPr>
      </w:pPr>
    </w:p>
    <w:p w14:paraId="1D3F52CA" w14:textId="77777777" w:rsidR="00C93A31" w:rsidRPr="00E169D4" w:rsidRDefault="00C93A31" w:rsidP="00C93A31">
      <w:pPr>
        <w:tabs>
          <w:tab w:val="right" w:pos="6663"/>
        </w:tabs>
        <w:ind w:left="851" w:hanging="862"/>
        <w:rPr>
          <w:rFonts w:cs="Arial"/>
          <w:lang w:val="es-BO"/>
        </w:rPr>
      </w:pPr>
    </w:p>
    <w:p w14:paraId="2157C2C9" w14:textId="77777777" w:rsidR="00C93A31" w:rsidRPr="00E169D4" w:rsidRDefault="00C93A31" w:rsidP="00C93A31">
      <w:pPr>
        <w:tabs>
          <w:tab w:val="right" w:pos="6663"/>
        </w:tabs>
        <w:ind w:left="851" w:hanging="862"/>
        <w:rPr>
          <w:rFonts w:cs="Arial"/>
          <w:lang w:val="es-BO"/>
        </w:rPr>
      </w:pPr>
    </w:p>
    <w:p w14:paraId="3ED863B9" w14:textId="77777777" w:rsidR="00C93A31" w:rsidRPr="00E169D4" w:rsidRDefault="00C93A31" w:rsidP="00C93A31">
      <w:pPr>
        <w:tabs>
          <w:tab w:val="right" w:pos="6663"/>
        </w:tabs>
        <w:ind w:left="851" w:hanging="862"/>
        <w:rPr>
          <w:rFonts w:cs="Arial"/>
          <w:lang w:val="es-BO"/>
        </w:rPr>
      </w:pPr>
    </w:p>
    <w:p w14:paraId="0E768DB9" w14:textId="77777777" w:rsidR="00C93A31" w:rsidRPr="00E169D4" w:rsidRDefault="00C93A31" w:rsidP="00C93A31">
      <w:pPr>
        <w:tabs>
          <w:tab w:val="right" w:pos="6663"/>
        </w:tabs>
        <w:ind w:left="851" w:hanging="862"/>
        <w:rPr>
          <w:rFonts w:cs="Arial"/>
          <w:lang w:val="es-BO"/>
        </w:rPr>
      </w:pPr>
    </w:p>
    <w:p w14:paraId="752799B1" w14:textId="25528712" w:rsidR="00C93A31" w:rsidRPr="00E169D4" w:rsidRDefault="00C93A31" w:rsidP="00C93A31">
      <w:pPr>
        <w:tabs>
          <w:tab w:val="right" w:pos="6663"/>
        </w:tabs>
        <w:ind w:left="851" w:hanging="862"/>
        <w:rPr>
          <w:rFonts w:cs="Arial"/>
          <w:lang w:val="es-BO"/>
        </w:rPr>
      </w:pPr>
    </w:p>
    <w:p w14:paraId="0B4010F1" w14:textId="77777777" w:rsidR="00C93A31" w:rsidRPr="00E169D4" w:rsidRDefault="00C93A31" w:rsidP="00C93A31">
      <w:pPr>
        <w:tabs>
          <w:tab w:val="right" w:pos="6663"/>
        </w:tabs>
        <w:ind w:left="851" w:hanging="862"/>
        <w:rPr>
          <w:rFonts w:cs="Arial"/>
          <w:lang w:val="es-BO"/>
        </w:rPr>
      </w:pPr>
    </w:p>
    <w:p w14:paraId="33D6A7EC" w14:textId="77777777" w:rsidR="00C93A31" w:rsidRPr="00E169D4" w:rsidRDefault="00C93A31" w:rsidP="00C93A31">
      <w:pPr>
        <w:tabs>
          <w:tab w:val="right" w:pos="6663"/>
        </w:tabs>
        <w:ind w:left="851" w:hanging="862"/>
        <w:rPr>
          <w:rFonts w:cs="Arial"/>
          <w:lang w:val="es-BO"/>
        </w:rPr>
      </w:pPr>
    </w:p>
    <w:p w14:paraId="4CF4CF51" w14:textId="77777777" w:rsidR="00C93A31" w:rsidRPr="00E169D4" w:rsidRDefault="00C93A31" w:rsidP="00C93A31">
      <w:pPr>
        <w:tabs>
          <w:tab w:val="right" w:pos="6663"/>
        </w:tabs>
        <w:ind w:left="851" w:hanging="862"/>
        <w:rPr>
          <w:rFonts w:cs="Arial"/>
          <w:lang w:val="es-BO"/>
        </w:rPr>
      </w:pPr>
    </w:p>
    <w:p w14:paraId="66C2344F" w14:textId="77777777" w:rsidR="00C93A31" w:rsidRPr="00E169D4" w:rsidRDefault="00C93A31" w:rsidP="00C93A31">
      <w:pPr>
        <w:tabs>
          <w:tab w:val="right" w:pos="6663"/>
        </w:tabs>
        <w:ind w:left="851" w:hanging="862"/>
        <w:rPr>
          <w:rFonts w:cs="Arial"/>
          <w:lang w:val="es-BO"/>
        </w:rPr>
      </w:pPr>
    </w:p>
    <w:p w14:paraId="435DAB64" w14:textId="77777777" w:rsidR="00C93A31" w:rsidRPr="00E169D4" w:rsidRDefault="00C93A31" w:rsidP="00C93A31">
      <w:pPr>
        <w:tabs>
          <w:tab w:val="right" w:pos="6663"/>
        </w:tabs>
        <w:ind w:left="851" w:hanging="862"/>
        <w:rPr>
          <w:rFonts w:cs="Arial"/>
          <w:lang w:val="es-BO"/>
        </w:rPr>
      </w:pPr>
    </w:p>
    <w:p w14:paraId="7B84FC5B" w14:textId="24410AD3" w:rsidR="00C93A31" w:rsidRDefault="00C93A31" w:rsidP="00C93A31">
      <w:pPr>
        <w:tabs>
          <w:tab w:val="right" w:pos="6663"/>
        </w:tabs>
        <w:ind w:left="851" w:hanging="862"/>
        <w:rPr>
          <w:rFonts w:cs="Arial"/>
          <w:lang w:val="es-BO"/>
        </w:rPr>
      </w:pPr>
    </w:p>
    <w:p w14:paraId="72357142" w14:textId="77777777" w:rsidR="00F848C2" w:rsidRDefault="00F848C2" w:rsidP="00C93A31">
      <w:pPr>
        <w:tabs>
          <w:tab w:val="right" w:pos="6663"/>
        </w:tabs>
        <w:ind w:left="851" w:hanging="862"/>
        <w:rPr>
          <w:rFonts w:cs="Arial"/>
          <w:lang w:val="es-BO"/>
        </w:rPr>
      </w:pPr>
    </w:p>
    <w:p w14:paraId="3187241E" w14:textId="77777777" w:rsidR="00F848C2" w:rsidRDefault="00F848C2" w:rsidP="00C93A31">
      <w:pPr>
        <w:tabs>
          <w:tab w:val="right" w:pos="6663"/>
        </w:tabs>
        <w:ind w:left="851" w:hanging="862"/>
        <w:rPr>
          <w:rFonts w:cs="Arial"/>
          <w:lang w:val="es-BO"/>
        </w:rPr>
      </w:pPr>
    </w:p>
    <w:p w14:paraId="1929105B" w14:textId="77777777" w:rsidR="00F848C2" w:rsidRDefault="00F848C2" w:rsidP="00C93A31">
      <w:pPr>
        <w:tabs>
          <w:tab w:val="right" w:pos="6663"/>
        </w:tabs>
        <w:ind w:left="851" w:hanging="862"/>
        <w:rPr>
          <w:rFonts w:cs="Arial"/>
          <w:lang w:val="es-BO"/>
        </w:rPr>
      </w:pPr>
    </w:p>
    <w:p w14:paraId="1773D9DC" w14:textId="77777777" w:rsidR="00F848C2" w:rsidRDefault="00F848C2" w:rsidP="00C93A31">
      <w:pPr>
        <w:tabs>
          <w:tab w:val="right" w:pos="6663"/>
        </w:tabs>
        <w:ind w:left="851" w:hanging="862"/>
        <w:rPr>
          <w:rFonts w:cs="Arial"/>
          <w:lang w:val="es-BO"/>
        </w:rPr>
      </w:pPr>
    </w:p>
    <w:p w14:paraId="2CD28A55" w14:textId="77777777" w:rsidR="00F848C2" w:rsidRDefault="00F848C2" w:rsidP="00C93A31">
      <w:pPr>
        <w:tabs>
          <w:tab w:val="right" w:pos="6663"/>
        </w:tabs>
        <w:ind w:left="851" w:hanging="862"/>
        <w:rPr>
          <w:rFonts w:cs="Arial"/>
          <w:lang w:val="es-BO"/>
        </w:rPr>
      </w:pPr>
    </w:p>
    <w:p w14:paraId="7D8D64AA" w14:textId="77777777" w:rsidR="00F848C2" w:rsidRDefault="00F848C2" w:rsidP="00C93A31">
      <w:pPr>
        <w:tabs>
          <w:tab w:val="right" w:pos="6663"/>
        </w:tabs>
        <w:ind w:left="851" w:hanging="862"/>
        <w:rPr>
          <w:rFonts w:cs="Arial"/>
          <w:lang w:val="es-BO"/>
        </w:rPr>
      </w:pPr>
    </w:p>
    <w:p w14:paraId="07A0447B" w14:textId="77777777" w:rsidR="00F848C2" w:rsidRDefault="00F848C2" w:rsidP="00C93A31">
      <w:pPr>
        <w:tabs>
          <w:tab w:val="right" w:pos="6663"/>
        </w:tabs>
        <w:ind w:left="851" w:hanging="862"/>
        <w:rPr>
          <w:rFonts w:cs="Arial"/>
          <w:lang w:val="es-BO"/>
        </w:rPr>
      </w:pPr>
    </w:p>
    <w:p w14:paraId="565AC078" w14:textId="77777777" w:rsidR="00F848C2" w:rsidRDefault="00F848C2" w:rsidP="00C93A31">
      <w:pPr>
        <w:tabs>
          <w:tab w:val="right" w:pos="6663"/>
        </w:tabs>
        <w:ind w:left="851" w:hanging="862"/>
        <w:rPr>
          <w:rFonts w:cs="Arial"/>
          <w:lang w:val="es-BO"/>
        </w:rPr>
      </w:pPr>
    </w:p>
    <w:p w14:paraId="69DEA77F" w14:textId="77777777" w:rsidR="00814F57" w:rsidRDefault="00814F57" w:rsidP="00C93A31">
      <w:pPr>
        <w:tabs>
          <w:tab w:val="right" w:pos="6663"/>
        </w:tabs>
        <w:ind w:left="851" w:hanging="862"/>
        <w:rPr>
          <w:rFonts w:cs="Arial"/>
          <w:lang w:val="es-BO"/>
        </w:rPr>
      </w:pPr>
    </w:p>
    <w:p w14:paraId="7D699B11" w14:textId="77777777" w:rsidR="00F848C2" w:rsidRDefault="00F848C2" w:rsidP="00C93A31">
      <w:pPr>
        <w:tabs>
          <w:tab w:val="right" w:pos="6663"/>
        </w:tabs>
        <w:ind w:left="851" w:hanging="862"/>
        <w:rPr>
          <w:rFonts w:cs="Arial"/>
          <w:lang w:val="es-BO"/>
        </w:rPr>
      </w:pPr>
    </w:p>
    <w:p w14:paraId="3CD6AE82" w14:textId="0D86E364" w:rsidR="00C93A31" w:rsidRPr="00E169D4" w:rsidRDefault="00C93A31" w:rsidP="00C93A31">
      <w:pPr>
        <w:jc w:val="center"/>
        <w:rPr>
          <w:rFonts w:cs="Arial"/>
          <w:b/>
          <w:sz w:val="18"/>
          <w:lang w:val="es-BO"/>
        </w:rPr>
      </w:pPr>
      <w:r w:rsidRPr="00E169D4">
        <w:rPr>
          <w:rFonts w:cs="Arial"/>
          <w:b/>
          <w:sz w:val="18"/>
          <w:lang w:val="es-BO"/>
        </w:rPr>
        <w:lastRenderedPageBreak/>
        <w:t>FORMULARIO B-2</w:t>
      </w:r>
    </w:p>
    <w:p w14:paraId="12F18440" w14:textId="21C1DDDD" w:rsidR="00C93A31" w:rsidRDefault="00C93A31" w:rsidP="00C93A31">
      <w:pPr>
        <w:jc w:val="center"/>
        <w:rPr>
          <w:rFonts w:cs="Arial"/>
          <w:b/>
          <w:sz w:val="18"/>
          <w:lang w:val="es-BO"/>
        </w:rPr>
      </w:pPr>
      <w:r w:rsidRPr="00E169D4">
        <w:rPr>
          <w:rFonts w:cs="Arial"/>
          <w:b/>
          <w:sz w:val="18"/>
          <w:lang w:val="es-BO"/>
        </w:rPr>
        <w:t>ANÁLISIS DE PRECIOS UNITARIOS</w:t>
      </w:r>
    </w:p>
    <w:p w14:paraId="566B489D" w14:textId="25692C12" w:rsidR="00C93A31" w:rsidRDefault="00C93A31" w:rsidP="00C93A31">
      <w:pPr>
        <w:jc w:val="center"/>
        <w:rPr>
          <w:rFonts w:cs="Arial"/>
          <w:b/>
          <w:sz w:val="18"/>
          <w:lang w:val="es-BO"/>
        </w:rPr>
      </w:pPr>
    </w:p>
    <w:p w14:paraId="6CCDA62B" w14:textId="71E9F322" w:rsidR="00C93A31" w:rsidRPr="006348E6" w:rsidRDefault="00C93A31" w:rsidP="00C93A31">
      <w:pPr>
        <w:jc w:val="both"/>
        <w:rPr>
          <w:rFonts w:cs="Arial"/>
          <w:b/>
          <w:sz w:val="18"/>
          <w:szCs w:val="18"/>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p w14:paraId="286CB87B" w14:textId="37214EEC" w:rsidR="00C93A31" w:rsidRPr="00E169D4" w:rsidRDefault="00C93A31" w:rsidP="00C93A31">
      <w:pPr>
        <w:tabs>
          <w:tab w:val="right" w:pos="6663"/>
        </w:tabs>
        <w:rPr>
          <w:rFonts w:cs="Arial"/>
          <w:b/>
          <w:bCs/>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14:paraId="63514720" w14:textId="789DE63F" w:rsidTr="00713AAD">
        <w:trPr>
          <w:jc w:val="center"/>
        </w:trPr>
        <w:tc>
          <w:tcPr>
            <w:tcW w:w="9781" w:type="dxa"/>
            <w:gridSpan w:val="7"/>
            <w:tcBorders>
              <w:top w:val="single" w:sz="12" w:space="0" w:color="auto"/>
            </w:tcBorders>
            <w:shd w:val="clear" w:color="auto" w:fill="244061" w:themeFill="accent1" w:themeFillShade="80"/>
            <w:vAlign w:val="center"/>
          </w:tcPr>
          <w:p w14:paraId="6DEE2012" w14:textId="32797583"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14:paraId="2DA29468" w14:textId="5E1EB2F0"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402288BE" w14:textId="5C96FFE9"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7E4AD01" w14:textId="27E485C2"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6ACDB9E1" w14:textId="04EC1D7A"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14:paraId="7160E79E" w14:textId="7133750F" w:rsidR="00C93A31" w:rsidRPr="00E169D4" w:rsidRDefault="00C93A31" w:rsidP="00713AAD">
            <w:pPr>
              <w:jc w:val="center"/>
              <w:rPr>
                <w:rFonts w:ascii="Arial" w:hAnsi="Arial" w:cs="Arial"/>
                <w:b/>
                <w:sz w:val="2"/>
                <w:szCs w:val="2"/>
                <w:lang w:val="es-BO"/>
              </w:rPr>
            </w:pPr>
          </w:p>
        </w:tc>
      </w:tr>
      <w:tr w:rsidR="00C93A31" w:rsidRPr="00E169D4" w14:paraId="06D8934E" w14:textId="5A95907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2424EF" w14:textId="1B786902"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14:paraId="72A9C5C7" w14:textId="2A58D38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6156524" w14:textId="2CB71FBC"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2DD60E0A" w14:textId="08492C4B"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14:paraId="07E56822" w14:textId="7A34E72D" w:rsidR="00C93A31" w:rsidRPr="00E169D4" w:rsidRDefault="00C93A31" w:rsidP="00713AAD">
            <w:pPr>
              <w:rPr>
                <w:rFonts w:ascii="Arial" w:hAnsi="Arial" w:cs="Arial"/>
                <w:lang w:val="es-BO"/>
              </w:rPr>
            </w:pPr>
          </w:p>
        </w:tc>
      </w:tr>
      <w:tr w:rsidR="00C93A31" w:rsidRPr="00E169D4" w14:paraId="13B8ABEE" w14:textId="6F71EA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97DE98" w14:textId="36D36338"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6433D19" w14:textId="6692343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C8B8D52" w14:textId="11E9BF6E"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70B96731" w14:textId="4F61A132" w:rsidR="00C93A31" w:rsidRPr="00E169D4" w:rsidRDefault="00C93A31" w:rsidP="00713AAD">
            <w:pPr>
              <w:jc w:val="center"/>
              <w:rPr>
                <w:rFonts w:ascii="Arial" w:hAnsi="Arial" w:cs="Arial"/>
                <w:b/>
                <w:sz w:val="2"/>
                <w:szCs w:val="2"/>
                <w:lang w:val="es-BO"/>
              </w:rPr>
            </w:pPr>
          </w:p>
        </w:tc>
      </w:tr>
      <w:tr w:rsidR="00C93A31" w:rsidRPr="00E169D4" w14:paraId="0642F6AE" w14:textId="549F9462"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EA876F2" w14:textId="19864FE3"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14:paraId="0FE7DF35" w14:textId="0D99256A"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D6ABE0F" w14:textId="473D033D"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130A1C12" w14:textId="0AB209B0"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14:paraId="05E3911F" w14:textId="6B2A6633" w:rsidR="00C93A31" w:rsidRPr="00E169D4" w:rsidRDefault="00C93A31" w:rsidP="00713AAD">
            <w:pPr>
              <w:rPr>
                <w:rFonts w:ascii="Arial" w:hAnsi="Arial" w:cs="Arial"/>
                <w:lang w:val="es-BO"/>
              </w:rPr>
            </w:pPr>
          </w:p>
        </w:tc>
      </w:tr>
      <w:tr w:rsidR="00C93A31" w:rsidRPr="00E169D4" w14:paraId="6CCA88C8" w14:textId="760995C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FE2F53" w14:textId="090C5623"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F6A733F" w14:textId="39512AB9"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1D40789" w14:textId="79E0C2E9"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4E31EFD4" w14:textId="3EA25E54" w:rsidR="00C93A31" w:rsidRPr="00E169D4" w:rsidRDefault="00C93A31" w:rsidP="00713AAD">
            <w:pPr>
              <w:jc w:val="center"/>
              <w:rPr>
                <w:rFonts w:ascii="Arial" w:hAnsi="Arial" w:cs="Arial"/>
                <w:b/>
                <w:sz w:val="2"/>
                <w:szCs w:val="2"/>
                <w:lang w:val="es-BO"/>
              </w:rPr>
            </w:pPr>
          </w:p>
        </w:tc>
      </w:tr>
      <w:tr w:rsidR="00C93A31" w:rsidRPr="00E169D4" w14:paraId="11AEC5E7" w14:textId="4246E5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0EE48A8" w14:textId="1A0E7A5A"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14:paraId="4066335E" w14:textId="020CC4D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BCD6AED" w14:textId="3EE78468"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28BCE68" w14:textId="52CF54A3"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487A2A1F" w14:textId="76EECD4C" w:rsidR="00C93A31" w:rsidRPr="00E169D4" w:rsidRDefault="00C93A31" w:rsidP="00713AAD">
            <w:pPr>
              <w:rPr>
                <w:rFonts w:ascii="Arial" w:hAnsi="Arial" w:cs="Arial"/>
                <w:lang w:val="es-BO"/>
              </w:rPr>
            </w:pPr>
          </w:p>
        </w:tc>
      </w:tr>
      <w:tr w:rsidR="00C93A31" w:rsidRPr="00E169D4" w14:paraId="7812D25E" w14:textId="60D4C13F"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EAE2D7" w14:textId="34EDB996"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60D4D96" w14:textId="1EF588F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7665A85" w14:textId="4C93F432"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1CAB70CB" w14:textId="630C1028" w:rsidR="00C93A31" w:rsidRPr="00E169D4" w:rsidRDefault="00C93A31" w:rsidP="00713AAD">
            <w:pPr>
              <w:jc w:val="center"/>
              <w:rPr>
                <w:rFonts w:ascii="Arial" w:hAnsi="Arial" w:cs="Arial"/>
                <w:b/>
                <w:sz w:val="2"/>
                <w:szCs w:val="2"/>
                <w:lang w:val="es-BO"/>
              </w:rPr>
            </w:pPr>
          </w:p>
        </w:tc>
      </w:tr>
      <w:tr w:rsidR="00C93A31" w:rsidRPr="00E169D4" w14:paraId="740C1B4C" w14:textId="40E6A8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1D49F3" w14:textId="5A4D362A"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14:paraId="4FAAB509" w14:textId="79A74BC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2EFF83A" w14:textId="22125DE5"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B12C0BB" w14:textId="4017AA11"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0978A2D9" w14:textId="2A31506A" w:rsidR="00C93A31" w:rsidRPr="00E169D4" w:rsidRDefault="00C93A31" w:rsidP="00713AAD">
            <w:pPr>
              <w:rPr>
                <w:rFonts w:ascii="Arial" w:hAnsi="Arial" w:cs="Arial"/>
                <w:lang w:val="es-BO"/>
              </w:rPr>
            </w:pPr>
          </w:p>
        </w:tc>
      </w:tr>
      <w:tr w:rsidR="00C93A31" w:rsidRPr="00E169D4" w14:paraId="2134E952" w14:textId="4F8507A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F8022DB" w14:textId="6BE7C14D"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1C5E2EE" w14:textId="34EFA394"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F9FA737" w14:textId="6863414D"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0ADED242" w14:textId="42CD0D53" w:rsidR="00C93A31" w:rsidRPr="00E169D4" w:rsidRDefault="00C93A31" w:rsidP="00713AAD">
            <w:pPr>
              <w:jc w:val="center"/>
              <w:rPr>
                <w:rFonts w:ascii="Arial" w:hAnsi="Arial" w:cs="Arial"/>
                <w:b/>
                <w:sz w:val="2"/>
                <w:szCs w:val="2"/>
                <w:lang w:val="es-BO"/>
              </w:rPr>
            </w:pPr>
          </w:p>
        </w:tc>
      </w:tr>
      <w:tr w:rsidR="00C93A31" w:rsidRPr="00E169D4" w14:paraId="6DF21CCA" w14:textId="6151ED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E7C33D" w14:textId="5F091186"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14:paraId="2739A379" w14:textId="59D41AF1"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412827" w14:textId="391A766E"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3AE6026" w14:textId="473E1C7F"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53AB4E92" w14:textId="34D8195E" w:rsidR="00C93A31" w:rsidRPr="00E169D4" w:rsidRDefault="00C93A31" w:rsidP="00713AAD">
            <w:pPr>
              <w:rPr>
                <w:rFonts w:ascii="Arial" w:hAnsi="Arial" w:cs="Arial"/>
                <w:lang w:val="es-BO"/>
              </w:rPr>
            </w:pPr>
          </w:p>
        </w:tc>
      </w:tr>
      <w:tr w:rsidR="00C93A31" w:rsidRPr="00E169D4" w14:paraId="6DDF1985" w14:textId="6F7B9D22"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7C4764D8" w14:textId="1F1DF78C"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9F4AF39" w14:textId="5BAE704D"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1AF3082F" w14:textId="4E172DE3"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14:paraId="788DAAD1" w14:textId="6A48373A" w:rsidR="00C93A31" w:rsidRPr="00E169D4" w:rsidRDefault="00C93A31" w:rsidP="00713AAD">
            <w:pPr>
              <w:rPr>
                <w:rFonts w:ascii="Arial" w:hAnsi="Arial" w:cs="Arial"/>
                <w:sz w:val="2"/>
                <w:szCs w:val="2"/>
                <w:lang w:val="es-BO"/>
              </w:rPr>
            </w:pPr>
          </w:p>
        </w:tc>
      </w:tr>
    </w:tbl>
    <w:p w14:paraId="22E2FE6D" w14:textId="74482539"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235409B" w14:textId="67750D2D"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79475FDB" w14:textId="4DA90015"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MATERIALES</w:t>
            </w:r>
          </w:p>
        </w:tc>
      </w:tr>
      <w:tr w:rsidR="00C93A31" w:rsidRPr="00E169D4" w14:paraId="21345BA1" w14:textId="2637E8A1"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FFC5174" w14:textId="382A6C1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DCD8C21" w14:textId="519C1C3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185C8A6" w14:textId="2AFED73B"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46F490A" w14:textId="794CF3E4"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C52026F" w14:textId="57139B41"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1E6A12B" w14:textId="4CEF97F3"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0ABFA57" w14:textId="4F6220C8"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0AFC70E" w14:textId="029071C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7429D8" w14:textId="7A68851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76216D" w14:textId="16C712B0"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7ED4A42" w14:textId="6E24A50E"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2546A2F7" w14:textId="0EDCEFFE" w:rsidR="00C93A31" w:rsidRPr="00E169D4" w:rsidRDefault="00C93A31" w:rsidP="00713AAD">
            <w:pPr>
              <w:jc w:val="center"/>
              <w:rPr>
                <w:rFonts w:ascii="Arial" w:hAnsi="Arial" w:cs="Arial"/>
                <w:lang w:val="es-BO"/>
              </w:rPr>
            </w:pPr>
          </w:p>
        </w:tc>
      </w:tr>
      <w:tr w:rsidR="00C93A31" w:rsidRPr="00E169D4" w14:paraId="54345286" w14:textId="180BAA09"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C1B462" w14:textId="3DE447E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D31CB33" w14:textId="79A6309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4D34D4" w14:textId="741E694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F05F90" w14:textId="46C3B355"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8EFA24" w14:textId="5CC3A36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661F2752" w14:textId="5860E3B0" w:rsidR="00C93A31" w:rsidRPr="00E169D4" w:rsidRDefault="00C93A31" w:rsidP="00713AAD">
            <w:pPr>
              <w:jc w:val="center"/>
              <w:rPr>
                <w:rFonts w:ascii="Arial" w:hAnsi="Arial" w:cs="Arial"/>
                <w:lang w:val="es-BO"/>
              </w:rPr>
            </w:pPr>
          </w:p>
        </w:tc>
      </w:tr>
      <w:tr w:rsidR="00C93A31" w:rsidRPr="00E169D4" w14:paraId="45D126DB" w14:textId="6815EFA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4EC16F" w14:textId="5B3D09F5"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65FA899" w14:textId="4FB3F5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D3D75D" w14:textId="45D3FAF4"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F9E632" w14:textId="704F3BA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00FD15" w14:textId="2AB06DC8"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DF9DE48" w14:textId="4D704BBA" w:rsidR="00C93A31" w:rsidRPr="00E169D4" w:rsidRDefault="00C93A31" w:rsidP="00713AAD">
            <w:pPr>
              <w:jc w:val="center"/>
              <w:rPr>
                <w:rFonts w:ascii="Arial" w:hAnsi="Arial" w:cs="Arial"/>
                <w:lang w:val="es-BO"/>
              </w:rPr>
            </w:pPr>
          </w:p>
        </w:tc>
      </w:tr>
      <w:tr w:rsidR="00C93A31" w:rsidRPr="00E169D4" w14:paraId="7CB92363" w14:textId="61F3086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3CC69F7" w14:textId="44A2B71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5409EA5E" w14:textId="315775EE"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70F67C" w14:textId="0353ED4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ACC0D2" w14:textId="45C1762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96E26F6" w14:textId="29DEC86F"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31D969B5" w14:textId="62BC0404" w:rsidR="00C93A31" w:rsidRPr="00E169D4" w:rsidRDefault="00C93A31" w:rsidP="00713AAD">
            <w:pPr>
              <w:jc w:val="center"/>
              <w:rPr>
                <w:rFonts w:ascii="Arial" w:hAnsi="Arial" w:cs="Arial"/>
                <w:lang w:val="es-BO"/>
              </w:rPr>
            </w:pPr>
          </w:p>
        </w:tc>
      </w:tr>
      <w:tr w:rsidR="00C93A31" w:rsidRPr="00E169D4" w14:paraId="1013614A" w14:textId="2DA66D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658F769D" w14:textId="5D31D1B0"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4BC6435F" w14:textId="5B46292C" w:rsidR="00C93A31" w:rsidRPr="00E169D4" w:rsidRDefault="00C93A31" w:rsidP="00713AAD">
            <w:pPr>
              <w:jc w:val="center"/>
              <w:rPr>
                <w:rFonts w:ascii="Arial" w:hAnsi="Arial" w:cs="Arial"/>
                <w:lang w:val="es-BO"/>
              </w:rPr>
            </w:pPr>
          </w:p>
        </w:tc>
      </w:tr>
    </w:tbl>
    <w:p w14:paraId="52881C30" w14:textId="463B3E5B"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1A2C3DB7" w14:textId="50D25C3E"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4AAE4224" w14:textId="6C5F0258"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MANO DE OBRA</w:t>
            </w:r>
          </w:p>
        </w:tc>
      </w:tr>
      <w:tr w:rsidR="00C93A31" w:rsidRPr="00E169D4" w14:paraId="43AA9115" w14:textId="0D42D818"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E4858C4" w14:textId="211E624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823564" w14:textId="59182EC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646FD2B" w14:textId="5F22ED57"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C6B2B2C" w14:textId="19B651ED"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663F494" w14:textId="5CE30BA6"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0FA0E82" w14:textId="3BC08697"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18C98C4" w14:textId="488E8911"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CD4B48" w14:textId="1F2D218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CDC5DA" w14:textId="1FB5ECA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2C001F" w14:textId="201ABEE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0D5EC5" w14:textId="3D1A68ED"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AF981ED" w14:textId="3938311A" w:rsidR="00C93A31" w:rsidRPr="00E169D4" w:rsidRDefault="00C93A31" w:rsidP="00713AAD">
            <w:pPr>
              <w:jc w:val="center"/>
              <w:rPr>
                <w:rFonts w:ascii="Arial" w:hAnsi="Arial" w:cs="Arial"/>
                <w:lang w:val="es-BO"/>
              </w:rPr>
            </w:pPr>
          </w:p>
        </w:tc>
      </w:tr>
      <w:tr w:rsidR="00C93A31" w:rsidRPr="00E169D4" w14:paraId="4F5783B1" w14:textId="1BEC5988"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0B478D" w14:textId="4224278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FC4BA26" w14:textId="000C319F"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261A0D" w14:textId="6995C1F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C21AD2" w14:textId="79E593B2"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8BC9AC" w14:textId="77600D6B"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77C4AE16" w14:textId="3AEFC885" w:rsidR="00C93A31" w:rsidRPr="00E169D4" w:rsidRDefault="00C93A31" w:rsidP="00713AAD">
            <w:pPr>
              <w:jc w:val="center"/>
              <w:rPr>
                <w:rFonts w:ascii="Arial" w:hAnsi="Arial" w:cs="Arial"/>
                <w:lang w:val="es-BO"/>
              </w:rPr>
            </w:pPr>
          </w:p>
        </w:tc>
      </w:tr>
      <w:tr w:rsidR="00C93A31" w:rsidRPr="00E169D4" w14:paraId="61278B10" w14:textId="14AFF6C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640752" w14:textId="300D394D"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79D5D0" w14:textId="065C0F2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C84AD" w14:textId="1D9D5B23"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4A9AEB" w14:textId="542A3C4A"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25FA71" w14:textId="7357CD81"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C05AF6B" w14:textId="0A73B9EA" w:rsidR="00C93A31" w:rsidRPr="00E169D4" w:rsidRDefault="00C93A31" w:rsidP="00713AAD">
            <w:pPr>
              <w:jc w:val="center"/>
              <w:rPr>
                <w:rFonts w:ascii="Arial" w:hAnsi="Arial" w:cs="Arial"/>
                <w:lang w:val="es-BO"/>
              </w:rPr>
            </w:pPr>
          </w:p>
        </w:tc>
      </w:tr>
      <w:tr w:rsidR="00C93A31" w:rsidRPr="00E169D4" w14:paraId="10F3826C" w14:textId="1ACFCE7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50ED3EE" w14:textId="0CCD172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64E5399C" w14:textId="32FEB3B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8E001F1" w14:textId="704197A5"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4B76672" w14:textId="1F63942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AE212D6" w14:textId="4A381FF2"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6DF95309" w14:textId="662E5716" w:rsidR="00C93A31" w:rsidRPr="00E169D4" w:rsidRDefault="00C93A31" w:rsidP="00713AAD">
            <w:pPr>
              <w:jc w:val="center"/>
              <w:rPr>
                <w:rFonts w:ascii="Arial" w:hAnsi="Arial" w:cs="Arial"/>
                <w:lang w:val="es-BO"/>
              </w:rPr>
            </w:pPr>
          </w:p>
        </w:tc>
      </w:tr>
      <w:tr w:rsidR="00C93A31" w:rsidRPr="00E169D4" w14:paraId="3B0ED520" w14:textId="4DFF8CC0"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8DF3057" w14:textId="0BB237BC"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54E61E8" w14:textId="6EB26CA9" w:rsidR="00C93A31" w:rsidRPr="00E169D4" w:rsidRDefault="00C93A31" w:rsidP="00713AAD">
            <w:pPr>
              <w:jc w:val="center"/>
              <w:rPr>
                <w:rFonts w:ascii="Arial" w:hAnsi="Arial" w:cs="Arial"/>
                <w:lang w:val="es-BO"/>
              </w:rPr>
            </w:pPr>
          </w:p>
        </w:tc>
      </w:tr>
      <w:tr w:rsidR="00C93A31" w:rsidRPr="00E169D4" w14:paraId="1ABB5E7D" w14:textId="7AD941A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3131048" w14:textId="02366908"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6463F6" w14:textId="7C6813C5"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1F5BAAFD" w14:textId="3FCB71CB" w:rsidR="00C93A31" w:rsidRPr="00E169D4" w:rsidRDefault="00C93A31" w:rsidP="00713AAD">
            <w:pPr>
              <w:jc w:val="center"/>
              <w:rPr>
                <w:rFonts w:ascii="Arial" w:hAnsi="Arial" w:cs="Arial"/>
                <w:lang w:val="es-BO"/>
              </w:rPr>
            </w:pPr>
          </w:p>
        </w:tc>
      </w:tr>
      <w:tr w:rsidR="00C93A31" w:rsidRPr="00E169D4" w14:paraId="6D03EB17" w14:textId="6D29CAC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2124AC31" w14:textId="6E2FA75B"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EE91EB" w14:textId="35343AC8"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960AE19" w14:textId="2FBFD3B6" w:rsidR="00C93A31" w:rsidRPr="00E169D4" w:rsidRDefault="00C93A31" w:rsidP="00713AAD">
            <w:pPr>
              <w:jc w:val="center"/>
              <w:rPr>
                <w:rFonts w:ascii="Arial" w:hAnsi="Arial" w:cs="Arial"/>
                <w:lang w:val="es-BO"/>
              </w:rPr>
            </w:pPr>
          </w:p>
        </w:tc>
      </w:tr>
      <w:tr w:rsidR="00C93A31" w:rsidRPr="00E169D4" w14:paraId="65883230" w14:textId="1FF0814D"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A5ED4C8" w14:textId="1556BCBD"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3315C736" w14:textId="3B9360AC" w:rsidR="00C93A31" w:rsidRPr="00E169D4" w:rsidRDefault="00C93A31" w:rsidP="00713AAD">
            <w:pPr>
              <w:jc w:val="center"/>
              <w:rPr>
                <w:rFonts w:ascii="Arial" w:hAnsi="Arial" w:cs="Arial"/>
                <w:lang w:val="es-BO"/>
              </w:rPr>
            </w:pPr>
          </w:p>
        </w:tc>
      </w:tr>
    </w:tbl>
    <w:p w14:paraId="34FA57E5" w14:textId="689D2024"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DA9E61B" w14:textId="49596755"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30ABAB8" w14:textId="315369EC" w:rsidR="00C93A31" w:rsidRPr="00E169D4" w:rsidRDefault="00FC3FBB" w:rsidP="00A718DC">
            <w:pPr>
              <w:numPr>
                <w:ilvl w:val="0"/>
                <w:numId w:val="38"/>
              </w:numPr>
              <w:rPr>
                <w:rFonts w:ascii="Arial" w:hAnsi="Arial" w:cs="Arial"/>
                <w:b/>
                <w:lang w:val="es-BO"/>
              </w:rPr>
            </w:pPr>
            <w:r>
              <w:rPr>
                <w:noProof/>
                <w:lang w:val="es-BO" w:eastAsia="es-BO"/>
              </w:rPr>
              <mc:AlternateContent>
                <mc:Choice Requires="wps">
                  <w:drawing>
                    <wp:anchor distT="0" distB="0" distL="114300" distR="114300" simplePos="0" relativeHeight="251675648" behindDoc="0" locked="0" layoutInCell="1" allowOverlap="1" wp14:anchorId="33ABFDB7" wp14:editId="6493CCBF">
                      <wp:simplePos x="0" y="0"/>
                      <wp:positionH relativeFrom="page">
                        <wp:posOffset>-62230</wp:posOffset>
                      </wp:positionH>
                      <wp:positionV relativeFrom="paragraph">
                        <wp:posOffset>-1343025</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039350A2"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ABFDB7" id="Cuadro de texto 4" o:spid="_x0000_s1027" type="#_x0000_t202" style="position:absolute;left:0;text-align:left;margin-left:-4.9pt;margin-top:-105.75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" filled="f" stroked="f">
                      <v:textbox style="mso-fit-shape-to-text:t">
                        <w:txbxContent>
                          <w:p w14:paraId="039350A2"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EQUIPO, MAQUINARIA Y HERRAMIENTAS</w:t>
            </w:r>
          </w:p>
        </w:tc>
      </w:tr>
      <w:tr w:rsidR="00C93A31" w:rsidRPr="00E169D4" w14:paraId="53D894D8" w14:textId="53028BF3"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9ED7BAC" w14:textId="30062C40"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6AE2223" w14:textId="5DC5035D"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160A2D0" w14:textId="3F11DAFC"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352B00C" w14:textId="58E55915"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63895D3" w14:textId="599562F7"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5146C582" w14:textId="59F1504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D31077" w14:textId="0FC9BAC5"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A2B7195" w14:textId="490ED89B"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B13E7D" w14:textId="59987F42"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B727B0" w14:textId="4A56F5B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7A6274" w14:textId="051D7F85"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01FDBFA" w14:textId="57B1C577" w:rsidR="00C93A31" w:rsidRPr="00E169D4" w:rsidRDefault="00C93A31" w:rsidP="00713AAD">
            <w:pPr>
              <w:jc w:val="center"/>
              <w:rPr>
                <w:rFonts w:ascii="Arial" w:hAnsi="Arial" w:cs="Arial"/>
                <w:lang w:val="es-BO"/>
              </w:rPr>
            </w:pPr>
          </w:p>
        </w:tc>
      </w:tr>
      <w:tr w:rsidR="00C93A31" w:rsidRPr="00E169D4" w14:paraId="74E6EF1A" w14:textId="65D2E2C6"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13F534" w14:textId="43647D64"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FB291B9" w14:textId="012B37C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8D4B23" w14:textId="72069318"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884AE5" w14:textId="0145F17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DEA1D" w14:textId="734D16E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44FB39D8" w14:textId="6F74905B" w:rsidR="00C93A31" w:rsidRPr="00E169D4" w:rsidRDefault="00C93A31" w:rsidP="00713AAD">
            <w:pPr>
              <w:jc w:val="center"/>
              <w:rPr>
                <w:rFonts w:ascii="Arial" w:hAnsi="Arial" w:cs="Arial"/>
                <w:lang w:val="es-BO"/>
              </w:rPr>
            </w:pPr>
          </w:p>
        </w:tc>
      </w:tr>
      <w:tr w:rsidR="00C93A31" w:rsidRPr="00E169D4" w14:paraId="1CE1C1DB" w14:textId="7F7B7AF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A6FBE44" w14:textId="0F8AE368"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BE3206E" w14:textId="5E42D13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5FDAC1" w14:textId="4460186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57D9D5" w14:textId="3595B5F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4C914D" w14:textId="4B735AB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C6F1769" w14:textId="236BF3FA" w:rsidR="00C93A31" w:rsidRPr="00E169D4" w:rsidRDefault="00C93A31" w:rsidP="00713AAD">
            <w:pPr>
              <w:jc w:val="center"/>
              <w:rPr>
                <w:rFonts w:ascii="Arial" w:hAnsi="Arial" w:cs="Arial"/>
                <w:lang w:val="es-BO"/>
              </w:rPr>
            </w:pPr>
          </w:p>
        </w:tc>
      </w:tr>
      <w:tr w:rsidR="00C93A31" w:rsidRPr="00E169D4" w14:paraId="5E52D572" w14:textId="1B95B14C"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BD6B691" w14:textId="2594F98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1726A182" w14:textId="5F351C1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00EC0FB" w14:textId="138452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10E4556" w14:textId="5653AF7F"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6B86BA26" w14:textId="638083F6"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2AA02FB4" w14:textId="545352A0" w:rsidR="00C93A31" w:rsidRPr="00E169D4" w:rsidRDefault="00C93A31" w:rsidP="00713AAD">
            <w:pPr>
              <w:jc w:val="center"/>
              <w:rPr>
                <w:rFonts w:ascii="Arial" w:hAnsi="Arial" w:cs="Arial"/>
                <w:lang w:val="es-BO"/>
              </w:rPr>
            </w:pPr>
          </w:p>
        </w:tc>
      </w:tr>
      <w:tr w:rsidR="00C93A31" w:rsidRPr="00E169D4" w14:paraId="2ECDE296" w14:textId="7941A1D3"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35413" w14:textId="452CA699"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084D38B1" w14:textId="6881B38D"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584A556" w14:textId="52D2048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1CC78F37" w14:textId="5E04CD37" w:rsidR="00C93A31" w:rsidRPr="00E169D4" w:rsidRDefault="00C93A31" w:rsidP="00713AAD">
            <w:pPr>
              <w:jc w:val="center"/>
              <w:rPr>
                <w:rFonts w:ascii="Arial" w:hAnsi="Arial" w:cs="Arial"/>
                <w:lang w:val="es-BO"/>
              </w:rPr>
            </w:pPr>
          </w:p>
        </w:tc>
      </w:tr>
      <w:tr w:rsidR="00C93A31" w:rsidRPr="00E169D4" w14:paraId="10A944D2" w14:textId="02456ACD"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7A5169" w14:textId="61583103"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0E91F679" w14:textId="0F5D1D9B" w:rsidR="00C93A31" w:rsidRPr="00E169D4" w:rsidRDefault="00C93A31" w:rsidP="00713AAD">
            <w:pPr>
              <w:jc w:val="center"/>
              <w:rPr>
                <w:rFonts w:ascii="Arial" w:hAnsi="Arial" w:cs="Arial"/>
                <w:lang w:val="es-BO"/>
              </w:rPr>
            </w:pPr>
          </w:p>
        </w:tc>
      </w:tr>
    </w:tbl>
    <w:p w14:paraId="48C1DCFE" w14:textId="3C1EE362"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6F4FA3CF" w14:textId="6261050D"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5047D8A9" w14:textId="6A4E8C16"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GASTOS GENERALES Y ADMINISTRATIVOS</w:t>
            </w:r>
          </w:p>
        </w:tc>
      </w:tr>
      <w:tr w:rsidR="00C93A31" w:rsidRPr="00E169D4" w14:paraId="7D9F41C9" w14:textId="3367AD76"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5D4C22ED" w14:textId="3F0BB47D"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CE4B923" w14:textId="17E1257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6DF91695" w14:textId="288B773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ABC68F" w14:textId="74EE8CAF"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5ED569C" w14:textId="2C403CC4"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4D205F69" w14:textId="3767EA12" w:rsidR="00C93A31" w:rsidRPr="00E169D4" w:rsidRDefault="00C93A31" w:rsidP="00713AAD">
            <w:pPr>
              <w:jc w:val="center"/>
              <w:rPr>
                <w:rFonts w:ascii="Arial" w:hAnsi="Arial" w:cs="Arial"/>
                <w:lang w:val="es-BO"/>
              </w:rPr>
            </w:pPr>
          </w:p>
        </w:tc>
      </w:tr>
      <w:tr w:rsidR="00C93A31" w:rsidRPr="00E169D4" w14:paraId="15BF51C7" w14:textId="75089DDE"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7E4515C" w14:textId="37E623D2"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5D11FA61" w14:textId="12F8FCD8" w:rsidR="00C93A31" w:rsidRPr="00E169D4" w:rsidRDefault="00C93A31" w:rsidP="00713AAD">
            <w:pPr>
              <w:jc w:val="center"/>
              <w:rPr>
                <w:rFonts w:ascii="Arial" w:hAnsi="Arial" w:cs="Arial"/>
                <w:lang w:val="es-BO"/>
              </w:rPr>
            </w:pPr>
          </w:p>
        </w:tc>
      </w:tr>
    </w:tbl>
    <w:p w14:paraId="67B10067" w14:textId="669D3EB7"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4308E2A7" w14:textId="72CF31C9"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C6969B4" w14:textId="5DE9F0FE"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UTILIDAD</w:t>
            </w:r>
          </w:p>
        </w:tc>
      </w:tr>
      <w:tr w:rsidR="00C93A31" w:rsidRPr="00E169D4" w14:paraId="4E0EF25B" w14:textId="4420F7C2"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6EBE65A" w14:textId="11B5F358"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2F0E1AF" w14:textId="54BF25F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3D243564" w14:textId="59B2314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746999" w14:textId="4F3404A0"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4303D292" w14:textId="003CD117"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04B20987" w14:textId="382E0CEA" w:rsidR="00C93A31" w:rsidRPr="00E169D4" w:rsidRDefault="00C93A31" w:rsidP="00713AAD">
            <w:pPr>
              <w:jc w:val="center"/>
              <w:rPr>
                <w:rFonts w:ascii="Arial" w:hAnsi="Arial" w:cs="Arial"/>
                <w:lang w:val="es-BO"/>
              </w:rPr>
            </w:pPr>
          </w:p>
        </w:tc>
      </w:tr>
      <w:tr w:rsidR="00C93A31" w:rsidRPr="00E169D4" w14:paraId="5534FA44" w14:textId="394B5185"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2123C2" w14:textId="6CF428E9"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F658891" w14:textId="6DD25672" w:rsidR="00C93A31" w:rsidRPr="00E169D4" w:rsidRDefault="00C93A31" w:rsidP="00713AAD">
            <w:pPr>
              <w:jc w:val="center"/>
              <w:rPr>
                <w:rFonts w:ascii="Arial" w:hAnsi="Arial" w:cs="Arial"/>
                <w:lang w:val="es-BO"/>
              </w:rPr>
            </w:pPr>
          </w:p>
        </w:tc>
      </w:tr>
    </w:tbl>
    <w:p w14:paraId="6C71E981" w14:textId="198329C5"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5357E42B" w14:textId="11ECE690"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6917DBCB" w14:textId="3320F1E6" w:rsidR="00C93A31" w:rsidRPr="00E169D4" w:rsidRDefault="00C93A31" w:rsidP="00A718DC">
            <w:pPr>
              <w:numPr>
                <w:ilvl w:val="0"/>
                <w:numId w:val="38"/>
              </w:numPr>
              <w:rPr>
                <w:rFonts w:ascii="Arial" w:hAnsi="Arial" w:cs="Arial"/>
                <w:b/>
                <w:lang w:val="es-BO"/>
              </w:rPr>
            </w:pPr>
            <w:r w:rsidRPr="00E169D4">
              <w:rPr>
                <w:rFonts w:ascii="Arial" w:hAnsi="Arial" w:cs="Arial"/>
                <w:b/>
                <w:lang w:val="es-BO"/>
              </w:rPr>
              <w:t>IMPUESTOS</w:t>
            </w:r>
          </w:p>
        </w:tc>
      </w:tr>
      <w:tr w:rsidR="00C93A31" w:rsidRPr="00E169D4" w14:paraId="029CBCC9" w14:textId="59CC3560"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D93543" w14:textId="4855EC44"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0DD3DE8" w14:textId="2E49A1AD"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28EB762" w14:textId="7DB9470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20313C8" w14:textId="4EF5A0F2"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5B1AB24E" w14:textId="7B52B1E7"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2A37323A" w14:textId="2E7FF3D0" w:rsidR="00C93A31" w:rsidRPr="00E169D4" w:rsidRDefault="00C93A31" w:rsidP="00713AAD">
            <w:pPr>
              <w:jc w:val="center"/>
              <w:rPr>
                <w:rFonts w:ascii="Arial" w:hAnsi="Arial" w:cs="Arial"/>
                <w:lang w:val="es-BO"/>
              </w:rPr>
            </w:pPr>
          </w:p>
        </w:tc>
      </w:tr>
      <w:tr w:rsidR="00C93A31" w:rsidRPr="00E169D4" w14:paraId="752E22D7" w14:textId="3A096101"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1DFC0C" w14:textId="59C4CCC4"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115B4336" w14:textId="6DF062C0" w:rsidR="00C93A31" w:rsidRPr="00E169D4" w:rsidRDefault="00C93A31" w:rsidP="00713AAD">
            <w:pPr>
              <w:jc w:val="center"/>
              <w:rPr>
                <w:rFonts w:ascii="Arial" w:hAnsi="Arial" w:cs="Arial"/>
                <w:lang w:val="es-BO"/>
              </w:rPr>
            </w:pPr>
          </w:p>
        </w:tc>
      </w:tr>
      <w:tr w:rsidR="00C93A31" w:rsidRPr="00E169D4" w14:paraId="0579C81A" w14:textId="002EE846"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5FB831A" w14:textId="35F0B1CB"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1CE12CA0" w14:textId="6DE18818" w:rsidR="00C93A31" w:rsidRPr="00E169D4" w:rsidRDefault="00C93A31" w:rsidP="00713AAD">
            <w:pPr>
              <w:jc w:val="center"/>
              <w:rPr>
                <w:rFonts w:ascii="Arial" w:hAnsi="Arial" w:cs="Arial"/>
                <w:lang w:val="es-BO"/>
              </w:rPr>
            </w:pPr>
          </w:p>
        </w:tc>
      </w:tr>
      <w:tr w:rsidR="00C93A31" w:rsidRPr="00E169D4" w14:paraId="3E4F5E22" w14:textId="679EC28B"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FE35FC" w14:textId="42062BE3"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5269C249" w14:textId="01CE6FAC" w:rsidR="00C93A31" w:rsidRPr="00E169D4" w:rsidRDefault="00C93A31" w:rsidP="00713AAD">
            <w:pPr>
              <w:jc w:val="center"/>
              <w:rPr>
                <w:rFonts w:ascii="Arial" w:hAnsi="Arial" w:cs="Arial"/>
                <w:lang w:val="es-BO"/>
              </w:rPr>
            </w:pPr>
          </w:p>
        </w:tc>
      </w:tr>
      <w:tr w:rsidR="00C93A31" w:rsidRPr="00E169D4" w14:paraId="252D88BE" w14:textId="7DB7A055" w:rsidTr="00713AAD">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05DB229C" w14:textId="6C4CA9AD" w:rsidR="00C93A31" w:rsidRPr="00262233" w:rsidRDefault="00C93A31" w:rsidP="00713AAD">
            <w:pPr>
              <w:ind w:left="113" w:right="113"/>
              <w:jc w:val="both"/>
              <w:rPr>
                <w:rFonts w:ascii="Arial" w:eastAsia="Arial Unicode MS" w:hAnsi="Arial" w:cs="Arial"/>
                <w:lang w:val="es-BO"/>
              </w:rPr>
            </w:pPr>
            <w:r w:rsidRPr="00262233">
              <w:rPr>
                <w:rFonts w:ascii="Arial" w:eastAsia="Arial Unicode MS" w:hAnsi="Arial" w:cs="Arial"/>
                <w:lang w:val="es-BO"/>
              </w:rPr>
              <w:t xml:space="preserve">(*) El proponente </w:t>
            </w:r>
            <w:proofErr w:type="gramStart"/>
            <w:r w:rsidRPr="00262233">
              <w:rPr>
                <w:rFonts w:ascii="Arial" w:eastAsia="Arial Unicode MS" w:hAnsi="Arial" w:cs="Arial"/>
                <w:lang w:val="es-BO"/>
              </w:rPr>
              <w:t>deberán</w:t>
            </w:r>
            <w:proofErr w:type="gramEnd"/>
            <w:r w:rsidRPr="00262233">
              <w:rPr>
                <w:rFonts w:ascii="Arial" w:eastAsia="Arial Unicode MS" w:hAnsi="Arial" w:cs="Arial"/>
                <w:lang w:val="es-BO"/>
              </w:rPr>
              <w:t xml:space="preserve"> señalar los porcentajes pertinentes a cada rubro</w:t>
            </w:r>
            <w:r w:rsidR="00D83CE5">
              <w:rPr>
                <w:rFonts w:ascii="Arial" w:eastAsia="Arial Unicode MS" w:hAnsi="Arial" w:cs="Arial"/>
                <w:lang w:val="es-BO"/>
              </w:rPr>
              <w:t>.</w:t>
            </w:r>
          </w:p>
          <w:p w14:paraId="11813727" w14:textId="6F7F323F" w:rsidR="00C93A31" w:rsidRPr="00E169D4" w:rsidRDefault="00C93A31" w:rsidP="006348E6">
            <w:pPr>
              <w:ind w:left="113" w:right="113"/>
              <w:jc w:val="both"/>
              <w:rPr>
                <w:rFonts w:ascii="Arial" w:eastAsia="Arial Unicode MS" w:hAnsi="Arial" w:cs="Arial"/>
                <w:lang w:val="es-BO"/>
              </w:rPr>
            </w:pPr>
            <w:r w:rsidRPr="00262233">
              <w:rPr>
                <w:rFonts w:ascii="Arial" w:eastAsia="Arial Unicode MS" w:hAnsi="Arial" w:cs="Arial"/>
                <w:b/>
                <w:bCs/>
                <w:lang w:val="es-BO"/>
              </w:rPr>
              <w:t>NOTA</w:t>
            </w:r>
            <w:r w:rsidRPr="00262233">
              <w:rPr>
                <w:rFonts w:ascii="Arial" w:eastAsia="Arial Unicode MS" w:hAnsi="Arial" w:cs="Arial"/>
                <w:lang w:val="es-BO"/>
              </w:rPr>
              <w:t xml:space="preserve">.- El Proponente declara que </w:t>
            </w:r>
            <w:r>
              <w:rPr>
                <w:rFonts w:ascii="Arial" w:eastAsia="Arial Unicode MS" w:hAnsi="Arial" w:cs="Arial"/>
                <w:lang w:val="es-BO"/>
              </w:rPr>
              <w:t>la información</w:t>
            </w:r>
            <w:r w:rsidRPr="00262233">
              <w:rPr>
                <w:rFonts w:ascii="Arial" w:eastAsia="Arial Unicode MS" w:hAnsi="Arial" w:cs="Arial"/>
                <w:lang w:val="es-BO"/>
              </w:rPr>
              <w:t xml:space="preserve"> ha sido llenada de acuerdo con las especificaciones técnicas, aplicando las leyes sociales y tributarias vigentes, y es consistente con el Formulario B-3.</w:t>
            </w:r>
          </w:p>
        </w:tc>
      </w:tr>
    </w:tbl>
    <w:p w14:paraId="751FA222" w14:textId="088ECA0E" w:rsidR="00C93A31" w:rsidRDefault="00C93A31" w:rsidP="00C93A31">
      <w:pPr>
        <w:jc w:val="center"/>
        <w:rPr>
          <w:rFonts w:cs="Arial"/>
          <w:b/>
          <w:sz w:val="18"/>
          <w:lang w:val="es-BO"/>
        </w:rPr>
      </w:pPr>
    </w:p>
    <w:p w14:paraId="399B6978" w14:textId="77777777" w:rsidR="008F661E" w:rsidRDefault="008F661E" w:rsidP="00C93A31">
      <w:pPr>
        <w:jc w:val="center"/>
        <w:rPr>
          <w:rFonts w:cs="Arial"/>
          <w:b/>
          <w:sz w:val="18"/>
          <w:lang w:val="es-BO"/>
        </w:rPr>
      </w:pPr>
    </w:p>
    <w:p w14:paraId="5EE3B5FE" w14:textId="79097300" w:rsidR="00C93A31" w:rsidRPr="00E169D4" w:rsidRDefault="00C93A31" w:rsidP="00C93A31">
      <w:pPr>
        <w:jc w:val="center"/>
        <w:rPr>
          <w:rFonts w:cs="Arial"/>
          <w:b/>
          <w:sz w:val="18"/>
          <w:lang w:val="es-BO"/>
        </w:rPr>
      </w:pPr>
      <w:r w:rsidRPr="00E169D4">
        <w:rPr>
          <w:rFonts w:cs="Arial"/>
          <w:b/>
          <w:sz w:val="18"/>
          <w:lang w:val="es-BO"/>
        </w:rPr>
        <w:lastRenderedPageBreak/>
        <w:t>FORMULARIO B-3</w:t>
      </w:r>
    </w:p>
    <w:p w14:paraId="60C9AA5D" w14:textId="2CC0E066" w:rsidR="00C93A31" w:rsidRDefault="00C93A31" w:rsidP="00C93A31">
      <w:pPr>
        <w:jc w:val="center"/>
        <w:rPr>
          <w:rFonts w:cs="Arial"/>
          <w:b/>
          <w:sz w:val="18"/>
          <w:lang w:val="es-BO"/>
        </w:rPr>
      </w:pPr>
      <w:r w:rsidRPr="00E169D4">
        <w:rPr>
          <w:rFonts w:cs="Arial"/>
          <w:b/>
          <w:sz w:val="18"/>
          <w:lang w:val="es-BO"/>
        </w:rPr>
        <w:t>PRECIOS UNITARIOS ELEMENTALES</w:t>
      </w:r>
    </w:p>
    <w:p w14:paraId="33998A80" w14:textId="7E6D6285" w:rsidR="00C93A31" w:rsidRDefault="00C93A31" w:rsidP="00C93A31">
      <w:pPr>
        <w:jc w:val="center"/>
        <w:rPr>
          <w:rFonts w:cs="Arial"/>
          <w:b/>
          <w:sz w:val="18"/>
          <w:lang w:val="es-BO"/>
        </w:rPr>
      </w:pPr>
    </w:p>
    <w:p w14:paraId="24632CBD" w14:textId="6A911A37"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14:paraId="0BB81924" w14:textId="5BA7B32E" w:rsidR="00C93A31" w:rsidRDefault="00C93A31" w:rsidP="00C93A31">
      <w:pPr>
        <w:jc w:val="center"/>
        <w:rPr>
          <w:rFonts w:cs="Arial"/>
          <w:b/>
          <w:sz w:val="18"/>
          <w:lang w:val="es-BO"/>
        </w:rPr>
      </w:pPr>
    </w:p>
    <w:p w14:paraId="30A942AF" w14:textId="4B91C793"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14:paraId="2DCDCC89" w14:textId="7A9FB4D3" w:rsidTr="00713AAD">
        <w:trPr>
          <w:trHeight w:val="397"/>
          <w:jc w:val="center"/>
        </w:trPr>
        <w:tc>
          <w:tcPr>
            <w:tcW w:w="9483" w:type="dxa"/>
            <w:gridSpan w:val="4"/>
            <w:shd w:val="clear" w:color="auto" w:fill="244061" w:themeFill="accent1" w:themeFillShade="80"/>
            <w:vAlign w:val="center"/>
          </w:tcPr>
          <w:p w14:paraId="68700DC9" w14:textId="10C1ECA2" w:rsidR="00C93A31" w:rsidRPr="00E169D4" w:rsidRDefault="00C93A31" w:rsidP="00A718DC">
            <w:pPr>
              <w:numPr>
                <w:ilvl w:val="0"/>
                <w:numId w:val="39"/>
              </w:numPr>
              <w:rPr>
                <w:rFonts w:ascii="Arial" w:hAnsi="Arial" w:cs="Arial"/>
                <w:b/>
                <w:lang w:val="es-BO"/>
              </w:rPr>
            </w:pPr>
            <w:r w:rsidRPr="00E169D4">
              <w:rPr>
                <w:rFonts w:ascii="Arial" w:hAnsi="Arial" w:cs="Arial"/>
                <w:b/>
                <w:lang w:val="es-BO"/>
              </w:rPr>
              <w:t>MATERIALES</w:t>
            </w:r>
          </w:p>
        </w:tc>
      </w:tr>
      <w:tr w:rsidR="00C93A31" w:rsidRPr="00E169D4" w14:paraId="41244F5F" w14:textId="7A8C8A79" w:rsidTr="00713AAD">
        <w:trPr>
          <w:trHeight w:val="284"/>
          <w:jc w:val="center"/>
        </w:trPr>
        <w:tc>
          <w:tcPr>
            <w:tcW w:w="567" w:type="dxa"/>
            <w:shd w:val="clear" w:color="auto" w:fill="DBE5F1" w:themeFill="accent1" w:themeFillTint="33"/>
            <w:tcMar>
              <w:left w:w="0" w:type="dxa"/>
              <w:right w:w="0" w:type="dxa"/>
            </w:tcMar>
            <w:vAlign w:val="center"/>
          </w:tcPr>
          <w:p w14:paraId="4B2C688E" w14:textId="1602732B"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1B3DFB0" w14:textId="2B8FF5AE"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6C991D14" w14:textId="02D9A1F9"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8FD86AC" w14:textId="6FBB2BCF"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A7F148A" w14:textId="5EED7B57" w:rsidTr="00713AAD">
        <w:trPr>
          <w:trHeight w:val="423"/>
          <w:jc w:val="center"/>
        </w:trPr>
        <w:tc>
          <w:tcPr>
            <w:tcW w:w="567" w:type="dxa"/>
            <w:shd w:val="clear" w:color="auto" w:fill="FFFFFF"/>
            <w:tcMar>
              <w:left w:w="0" w:type="dxa"/>
              <w:right w:w="0" w:type="dxa"/>
            </w:tcMar>
            <w:vAlign w:val="center"/>
          </w:tcPr>
          <w:p w14:paraId="2905D604" w14:textId="04526E86"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5FF01D82" w14:textId="6966CD4A" w:rsidR="00C93A31" w:rsidRPr="00E169D4" w:rsidRDefault="00C93A31" w:rsidP="00713AAD">
            <w:pPr>
              <w:jc w:val="center"/>
              <w:rPr>
                <w:rFonts w:ascii="Arial" w:hAnsi="Arial" w:cs="Arial"/>
                <w:lang w:val="es-BO"/>
              </w:rPr>
            </w:pPr>
          </w:p>
        </w:tc>
        <w:tc>
          <w:tcPr>
            <w:tcW w:w="1701" w:type="dxa"/>
            <w:shd w:val="clear" w:color="auto" w:fill="FFFFFF"/>
            <w:vAlign w:val="center"/>
          </w:tcPr>
          <w:p w14:paraId="19A8FE10" w14:textId="27DE7C15" w:rsidR="00C93A31" w:rsidRPr="00E169D4" w:rsidRDefault="00C93A31" w:rsidP="00713AAD">
            <w:pPr>
              <w:jc w:val="center"/>
              <w:rPr>
                <w:rFonts w:ascii="Arial" w:hAnsi="Arial" w:cs="Arial"/>
                <w:lang w:val="es-BO"/>
              </w:rPr>
            </w:pPr>
          </w:p>
        </w:tc>
        <w:tc>
          <w:tcPr>
            <w:tcW w:w="1701" w:type="dxa"/>
            <w:shd w:val="clear" w:color="auto" w:fill="FFFFFF"/>
            <w:vAlign w:val="center"/>
          </w:tcPr>
          <w:p w14:paraId="03276CA1" w14:textId="1D4AF032" w:rsidR="00C93A31" w:rsidRPr="00E169D4" w:rsidRDefault="00C93A31" w:rsidP="00713AAD">
            <w:pPr>
              <w:jc w:val="center"/>
              <w:rPr>
                <w:rFonts w:ascii="Arial" w:hAnsi="Arial" w:cs="Arial"/>
                <w:lang w:val="es-BO"/>
              </w:rPr>
            </w:pPr>
          </w:p>
        </w:tc>
      </w:tr>
      <w:tr w:rsidR="00C93A31" w:rsidRPr="00E169D4" w14:paraId="7A7B4036" w14:textId="119EB022" w:rsidTr="00713AAD">
        <w:trPr>
          <w:trHeight w:val="423"/>
          <w:jc w:val="center"/>
        </w:trPr>
        <w:tc>
          <w:tcPr>
            <w:tcW w:w="567" w:type="dxa"/>
            <w:shd w:val="clear" w:color="auto" w:fill="FFFFFF"/>
            <w:tcMar>
              <w:left w:w="0" w:type="dxa"/>
              <w:right w:w="0" w:type="dxa"/>
            </w:tcMar>
            <w:vAlign w:val="center"/>
          </w:tcPr>
          <w:p w14:paraId="1843A085" w14:textId="6D002B22"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571C323" w14:textId="3A83B95A" w:rsidR="00C93A31" w:rsidRPr="00E169D4" w:rsidRDefault="00C93A31" w:rsidP="00713AAD">
            <w:pPr>
              <w:jc w:val="center"/>
              <w:rPr>
                <w:rFonts w:ascii="Arial" w:hAnsi="Arial" w:cs="Arial"/>
                <w:lang w:val="es-BO"/>
              </w:rPr>
            </w:pPr>
          </w:p>
        </w:tc>
        <w:tc>
          <w:tcPr>
            <w:tcW w:w="1701" w:type="dxa"/>
            <w:shd w:val="clear" w:color="auto" w:fill="FFFFFF"/>
            <w:vAlign w:val="center"/>
          </w:tcPr>
          <w:p w14:paraId="28581818" w14:textId="6A6A913A" w:rsidR="00C93A31" w:rsidRPr="00E169D4" w:rsidRDefault="00C93A31" w:rsidP="00713AAD">
            <w:pPr>
              <w:jc w:val="center"/>
              <w:rPr>
                <w:rFonts w:ascii="Arial" w:hAnsi="Arial" w:cs="Arial"/>
                <w:lang w:val="es-BO"/>
              </w:rPr>
            </w:pPr>
          </w:p>
        </w:tc>
        <w:tc>
          <w:tcPr>
            <w:tcW w:w="1701" w:type="dxa"/>
            <w:shd w:val="clear" w:color="auto" w:fill="FFFFFF"/>
            <w:vAlign w:val="center"/>
          </w:tcPr>
          <w:p w14:paraId="56A1064B" w14:textId="15524E9E" w:rsidR="00C93A31" w:rsidRPr="00E169D4" w:rsidRDefault="00C93A31" w:rsidP="00713AAD">
            <w:pPr>
              <w:jc w:val="center"/>
              <w:rPr>
                <w:rFonts w:ascii="Arial" w:hAnsi="Arial" w:cs="Arial"/>
                <w:lang w:val="es-BO"/>
              </w:rPr>
            </w:pPr>
          </w:p>
        </w:tc>
      </w:tr>
      <w:tr w:rsidR="00C93A31" w:rsidRPr="00E169D4" w14:paraId="748065A7" w14:textId="15FD5639" w:rsidTr="00713AAD">
        <w:trPr>
          <w:trHeight w:val="423"/>
          <w:jc w:val="center"/>
        </w:trPr>
        <w:tc>
          <w:tcPr>
            <w:tcW w:w="567" w:type="dxa"/>
            <w:shd w:val="clear" w:color="auto" w:fill="FFFFFF"/>
            <w:tcMar>
              <w:left w:w="0" w:type="dxa"/>
              <w:right w:w="0" w:type="dxa"/>
            </w:tcMar>
            <w:vAlign w:val="center"/>
          </w:tcPr>
          <w:p w14:paraId="655B5711" w14:textId="64D44896"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C282653" w14:textId="3EF19BBA" w:rsidR="00C93A31" w:rsidRPr="00E169D4" w:rsidRDefault="00C93A31" w:rsidP="00713AAD">
            <w:pPr>
              <w:jc w:val="center"/>
              <w:rPr>
                <w:rFonts w:ascii="Arial" w:hAnsi="Arial" w:cs="Arial"/>
                <w:lang w:val="es-BO"/>
              </w:rPr>
            </w:pPr>
          </w:p>
        </w:tc>
        <w:tc>
          <w:tcPr>
            <w:tcW w:w="1701" w:type="dxa"/>
            <w:shd w:val="clear" w:color="auto" w:fill="FFFFFF"/>
            <w:vAlign w:val="center"/>
          </w:tcPr>
          <w:p w14:paraId="2B5347B9" w14:textId="55F0045D" w:rsidR="00C93A31" w:rsidRPr="00E169D4" w:rsidRDefault="00C93A31" w:rsidP="00713AAD">
            <w:pPr>
              <w:jc w:val="center"/>
              <w:rPr>
                <w:rFonts w:ascii="Arial" w:hAnsi="Arial" w:cs="Arial"/>
                <w:lang w:val="es-BO"/>
              </w:rPr>
            </w:pPr>
          </w:p>
        </w:tc>
        <w:tc>
          <w:tcPr>
            <w:tcW w:w="1701" w:type="dxa"/>
            <w:shd w:val="clear" w:color="auto" w:fill="FFFFFF"/>
            <w:vAlign w:val="center"/>
          </w:tcPr>
          <w:p w14:paraId="34F34A91" w14:textId="73E43CCC" w:rsidR="00C93A31" w:rsidRPr="00E169D4" w:rsidRDefault="00C93A31" w:rsidP="00713AAD">
            <w:pPr>
              <w:jc w:val="center"/>
              <w:rPr>
                <w:rFonts w:ascii="Arial" w:hAnsi="Arial" w:cs="Arial"/>
                <w:lang w:val="es-BO"/>
              </w:rPr>
            </w:pPr>
          </w:p>
        </w:tc>
      </w:tr>
      <w:tr w:rsidR="00C93A31" w:rsidRPr="00E169D4" w14:paraId="70BC8959" w14:textId="49677048" w:rsidTr="00713AAD">
        <w:trPr>
          <w:trHeight w:val="423"/>
          <w:jc w:val="center"/>
        </w:trPr>
        <w:tc>
          <w:tcPr>
            <w:tcW w:w="567" w:type="dxa"/>
            <w:shd w:val="clear" w:color="auto" w:fill="FFFFFF"/>
            <w:tcMar>
              <w:left w:w="0" w:type="dxa"/>
              <w:right w:w="0" w:type="dxa"/>
            </w:tcMar>
            <w:vAlign w:val="center"/>
          </w:tcPr>
          <w:p w14:paraId="7CC8B4B8" w14:textId="1062DD5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3AC9FD31" w14:textId="3BD32728" w:rsidR="00C93A31" w:rsidRPr="00E169D4" w:rsidRDefault="00C93A31" w:rsidP="00713AAD">
            <w:pPr>
              <w:jc w:val="center"/>
              <w:rPr>
                <w:rFonts w:ascii="Arial" w:hAnsi="Arial" w:cs="Arial"/>
                <w:lang w:val="es-BO"/>
              </w:rPr>
            </w:pPr>
          </w:p>
        </w:tc>
        <w:tc>
          <w:tcPr>
            <w:tcW w:w="1701" w:type="dxa"/>
            <w:shd w:val="clear" w:color="auto" w:fill="FFFFFF"/>
            <w:vAlign w:val="center"/>
          </w:tcPr>
          <w:p w14:paraId="72030E80" w14:textId="2E91F25D" w:rsidR="00C93A31" w:rsidRPr="00E169D4" w:rsidRDefault="00C93A31" w:rsidP="00713AAD">
            <w:pPr>
              <w:jc w:val="center"/>
              <w:rPr>
                <w:rFonts w:ascii="Arial" w:hAnsi="Arial" w:cs="Arial"/>
                <w:lang w:val="es-BO"/>
              </w:rPr>
            </w:pPr>
          </w:p>
        </w:tc>
        <w:tc>
          <w:tcPr>
            <w:tcW w:w="1701" w:type="dxa"/>
            <w:shd w:val="clear" w:color="auto" w:fill="FFFFFF"/>
            <w:vAlign w:val="center"/>
          </w:tcPr>
          <w:p w14:paraId="7A502C33" w14:textId="300BA28B" w:rsidR="00C93A31" w:rsidRPr="00E169D4" w:rsidRDefault="00C93A31" w:rsidP="00713AAD">
            <w:pPr>
              <w:jc w:val="center"/>
              <w:rPr>
                <w:rFonts w:ascii="Arial" w:hAnsi="Arial" w:cs="Arial"/>
                <w:lang w:val="es-BO"/>
              </w:rPr>
            </w:pPr>
          </w:p>
        </w:tc>
      </w:tr>
      <w:tr w:rsidR="00C93A31" w:rsidRPr="00E169D4" w14:paraId="496BB2E3" w14:textId="7D6406CD" w:rsidTr="00713AAD">
        <w:trPr>
          <w:trHeight w:val="423"/>
          <w:jc w:val="center"/>
        </w:trPr>
        <w:tc>
          <w:tcPr>
            <w:tcW w:w="567" w:type="dxa"/>
            <w:shd w:val="clear" w:color="auto" w:fill="FFFFFF"/>
            <w:tcMar>
              <w:left w:w="0" w:type="dxa"/>
              <w:right w:w="0" w:type="dxa"/>
            </w:tcMar>
            <w:vAlign w:val="center"/>
          </w:tcPr>
          <w:p w14:paraId="0BEE2009" w14:textId="07A54F80"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494FA0C2" w14:textId="78B860FA" w:rsidR="00C93A31" w:rsidRPr="00E169D4" w:rsidRDefault="00C93A31" w:rsidP="00713AAD">
            <w:pPr>
              <w:jc w:val="center"/>
              <w:rPr>
                <w:rFonts w:ascii="Arial" w:hAnsi="Arial" w:cs="Arial"/>
                <w:lang w:val="es-BO"/>
              </w:rPr>
            </w:pPr>
          </w:p>
        </w:tc>
        <w:tc>
          <w:tcPr>
            <w:tcW w:w="1701" w:type="dxa"/>
            <w:shd w:val="clear" w:color="auto" w:fill="FFFFFF"/>
            <w:vAlign w:val="center"/>
          </w:tcPr>
          <w:p w14:paraId="0ED701C1" w14:textId="2BC72976" w:rsidR="00C93A31" w:rsidRPr="00E169D4" w:rsidRDefault="00C93A31" w:rsidP="00713AAD">
            <w:pPr>
              <w:jc w:val="center"/>
              <w:rPr>
                <w:rFonts w:ascii="Arial" w:hAnsi="Arial" w:cs="Arial"/>
                <w:lang w:val="es-BO"/>
              </w:rPr>
            </w:pPr>
          </w:p>
        </w:tc>
        <w:tc>
          <w:tcPr>
            <w:tcW w:w="1701" w:type="dxa"/>
            <w:shd w:val="clear" w:color="auto" w:fill="FFFFFF"/>
            <w:vAlign w:val="center"/>
          </w:tcPr>
          <w:p w14:paraId="696B0355" w14:textId="128E6FCF" w:rsidR="00C93A31" w:rsidRPr="00E169D4" w:rsidRDefault="00C93A31" w:rsidP="00713AAD">
            <w:pPr>
              <w:jc w:val="center"/>
              <w:rPr>
                <w:rFonts w:ascii="Arial" w:hAnsi="Arial" w:cs="Arial"/>
                <w:lang w:val="es-BO"/>
              </w:rPr>
            </w:pPr>
          </w:p>
        </w:tc>
      </w:tr>
      <w:tr w:rsidR="00C93A31" w:rsidRPr="00E169D4" w14:paraId="67E354CC" w14:textId="577A20AC" w:rsidTr="00713AAD">
        <w:trPr>
          <w:trHeight w:val="397"/>
          <w:jc w:val="center"/>
        </w:trPr>
        <w:tc>
          <w:tcPr>
            <w:tcW w:w="9483" w:type="dxa"/>
            <w:gridSpan w:val="4"/>
            <w:shd w:val="clear" w:color="auto" w:fill="244061" w:themeFill="accent1" w:themeFillShade="80"/>
            <w:vAlign w:val="center"/>
          </w:tcPr>
          <w:p w14:paraId="43BA9498" w14:textId="0E50362E" w:rsidR="00C93A31" w:rsidRPr="00E169D4" w:rsidRDefault="00FC3FBB" w:rsidP="00A718DC">
            <w:pPr>
              <w:numPr>
                <w:ilvl w:val="0"/>
                <w:numId w:val="39"/>
              </w:numPr>
              <w:rPr>
                <w:rFonts w:ascii="Arial" w:hAnsi="Arial" w:cs="Arial"/>
                <w:b/>
                <w:lang w:val="es-BO"/>
              </w:rPr>
            </w:pPr>
            <w:r>
              <w:rPr>
                <w:noProof/>
                <w:lang w:val="es-BO" w:eastAsia="es-BO"/>
              </w:rPr>
              <mc:AlternateContent>
                <mc:Choice Requires="wps">
                  <w:drawing>
                    <wp:anchor distT="0" distB="0" distL="114300" distR="114300" simplePos="0" relativeHeight="251677696" behindDoc="0" locked="0" layoutInCell="1" allowOverlap="1" wp14:anchorId="207EAFEA" wp14:editId="41F10286">
                      <wp:simplePos x="0" y="0"/>
                      <wp:positionH relativeFrom="page">
                        <wp:posOffset>-234950</wp:posOffset>
                      </wp:positionH>
                      <wp:positionV relativeFrom="paragraph">
                        <wp:posOffset>-255270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20F7F9F0"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EAFEA" id="Cuadro de texto 5" o:spid="_x0000_s1028" type="#_x0000_t202" style="position:absolute;left:0;text-align:left;margin-left:-18.5pt;margin-top:-20.1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" filled="f" stroked="f">
                      <v:textbox style="mso-fit-shape-to-text:t">
                        <w:txbxContent>
                          <w:p w14:paraId="20F7F9F0"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MANO DE OBRA</w:t>
            </w:r>
          </w:p>
        </w:tc>
      </w:tr>
      <w:tr w:rsidR="00C93A31" w:rsidRPr="00E169D4" w14:paraId="299ADCA9" w14:textId="56931D54" w:rsidTr="00713AAD">
        <w:trPr>
          <w:trHeight w:val="284"/>
          <w:jc w:val="center"/>
        </w:trPr>
        <w:tc>
          <w:tcPr>
            <w:tcW w:w="567" w:type="dxa"/>
            <w:shd w:val="clear" w:color="auto" w:fill="DBE5F1" w:themeFill="accent1" w:themeFillTint="33"/>
            <w:tcMar>
              <w:left w:w="0" w:type="dxa"/>
              <w:right w:w="0" w:type="dxa"/>
            </w:tcMar>
            <w:vAlign w:val="center"/>
          </w:tcPr>
          <w:p w14:paraId="1738FE30" w14:textId="6B30EFA9"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07C3662" w14:textId="20DBF088"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383EF0E5" w14:textId="382BE52E"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61AC49DF" w14:textId="3CDBC7F7"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6548558" w14:textId="5B66DB1D" w:rsidTr="00713AAD">
        <w:trPr>
          <w:trHeight w:val="423"/>
          <w:jc w:val="center"/>
        </w:trPr>
        <w:tc>
          <w:tcPr>
            <w:tcW w:w="567" w:type="dxa"/>
            <w:shd w:val="clear" w:color="auto" w:fill="FFFFFF"/>
            <w:tcMar>
              <w:left w:w="0" w:type="dxa"/>
              <w:right w:w="0" w:type="dxa"/>
            </w:tcMar>
            <w:vAlign w:val="center"/>
          </w:tcPr>
          <w:p w14:paraId="35100168" w14:textId="75FF25E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4212CD98" w14:textId="4D1C3848" w:rsidR="00C93A31" w:rsidRPr="00E169D4" w:rsidRDefault="00C93A31" w:rsidP="00713AAD">
            <w:pPr>
              <w:jc w:val="center"/>
              <w:rPr>
                <w:rFonts w:ascii="Arial" w:hAnsi="Arial" w:cs="Arial"/>
                <w:lang w:val="es-BO"/>
              </w:rPr>
            </w:pPr>
          </w:p>
        </w:tc>
        <w:tc>
          <w:tcPr>
            <w:tcW w:w="1701" w:type="dxa"/>
            <w:shd w:val="clear" w:color="auto" w:fill="FFFFFF"/>
            <w:vAlign w:val="center"/>
          </w:tcPr>
          <w:p w14:paraId="66661FC0" w14:textId="2CCCFAB2" w:rsidR="00C93A31" w:rsidRPr="00E169D4" w:rsidRDefault="00C93A31" w:rsidP="00713AAD">
            <w:pPr>
              <w:jc w:val="center"/>
              <w:rPr>
                <w:rFonts w:ascii="Arial" w:hAnsi="Arial" w:cs="Arial"/>
                <w:lang w:val="es-BO"/>
              </w:rPr>
            </w:pPr>
          </w:p>
        </w:tc>
        <w:tc>
          <w:tcPr>
            <w:tcW w:w="1701" w:type="dxa"/>
            <w:shd w:val="clear" w:color="auto" w:fill="FFFFFF"/>
            <w:vAlign w:val="center"/>
          </w:tcPr>
          <w:p w14:paraId="76DCF94A" w14:textId="4EBA47F2" w:rsidR="00C93A31" w:rsidRPr="00E169D4" w:rsidRDefault="00C93A31" w:rsidP="00713AAD">
            <w:pPr>
              <w:jc w:val="center"/>
              <w:rPr>
                <w:rFonts w:ascii="Arial" w:hAnsi="Arial" w:cs="Arial"/>
                <w:lang w:val="es-BO"/>
              </w:rPr>
            </w:pPr>
          </w:p>
        </w:tc>
      </w:tr>
      <w:tr w:rsidR="00C93A31" w:rsidRPr="00E169D4" w14:paraId="0025FF09" w14:textId="6D80F6FB" w:rsidTr="00713AAD">
        <w:trPr>
          <w:trHeight w:val="423"/>
          <w:jc w:val="center"/>
        </w:trPr>
        <w:tc>
          <w:tcPr>
            <w:tcW w:w="567" w:type="dxa"/>
            <w:shd w:val="clear" w:color="auto" w:fill="FFFFFF"/>
            <w:tcMar>
              <w:left w:w="0" w:type="dxa"/>
              <w:right w:w="0" w:type="dxa"/>
            </w:tcMar>
            <w:vAlign w:val="center"/>
          </w:tcPr>
          <w:p w14:paraId="438C4561" w14:textId="1A67815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74E6DDB" w14:textId="5F099970" w:rsidR="00C93A31" w:rsidRPr="00E169D4" w:rsidRDefault="00C93A31" w:rsidP="00713AAD">
            <w:pPr>
              <w:jc w:val="center"/>
              <w:rPr>
                <w:rFonts w:ascii="Arial" w:hAnsi="Arial" w:cs="Arial"/>
                <w:lang w:val="es-BO"/>
              </w:rPr>
            </w:pPr>
          </w:p>
        </w:tc>
        <w:tc>
          <w:tcPr>
            <w:tcW w:w="1701" w:type="dxa"/>
            <w:shd w:val="clear" w:color="auto" w:fill="FFFFFF"/>
            <w:vAlign w:val="center"/>
          </w:tcPr>
          <w:p w14:paraId="16D95FAD" w14:textId="0144DE1C" w:rsidR="00C93A31" w:rsidRPr="00E169D4" w:rsidRDefault="00C93A31" w:rsidP="00713AAD">
            <w:pPr>
              <w:jc w:val="center"/>
              <w:rPr>
                <w:rFonts w:ascii="Arial" w:hAnsi="Arial" w:cs="Arial"/>
                <w:lang w:val="es-BO"/>
              </w:rPr>
            </w:pPr>
          </w:p>
        </w:tc>
        <w:tc>
          <w:tcPr>
            <w:tcW w:w="1701" w:type="dxa"/>
            <w:shd w:val="clear" w:color="auto" w:fill="FFFFFF"/>
            <w:vAlign w:val="center"/>
          </w:tcPr>
          <w:p w14:paraId="2C381FBA" w14:textId="4A099AB5" w:rsidR="00C93A31" w:rsidRPr="00E169D4" w:rsidRDefault="00C93A31" w:rsidP="00713AAD">
            <w:pPr>
              <w:jc w:val="center"/>
              <w:rPr>
                <w:rFonts w:ascii="Arial" w:hAnsi="Arial" w:cs="Arial"/>
                <w:lang w:val="es-BO"/>
              </w:rPr>
            </w:pPr>
          </w:p>
        </w:tc>
      </w:tr>
      <w:tr w:rsidR="00C93A31" w:rsidRPr="00E169D4" w14:paraId="390F2EE4" w14:textId="02DE75A0" w:rsidTr="00713AAD">
        <w:trPr>
          <w:trHeight w:val="423"/>
          <w:jc w:val="center"/>
        </w:trPr>
        <w:tc>
          <w:tcPr>
            <w:tcW w:w="567" w:type="dxa"/>
            <w:shd w:val="clear" w:color="auto" w:fill="FFFFFF"/>
            <w:tcMar>
              <w:left w:w="0" w:type="dxa"/>
              <w:right w:w="0" w:type="dxa"/>
            </w:tcMar>
            <w:vAlign w:val="center"/>
          </w:tcPr>
          <w:p w14:paraId="4CB5B54A" w14:textId="37EB6AE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1F8BA7D" w14:textId="5D705D88" w:rsidR="00C93A31" w:rsidRPr="00E169D4" w:rsidRDefault="00C93A31" w:rsidP="00713AAD">
            <w:pPr>
              <w:jc w:val="center"/>
              <w:rPr>
                <w:rFonts w:ascii="Arial" w:hAnsi="Arial" w:cs="Arial"/>
                <w:lang w:val="es-BO"/>
              </w:rPr>
            </w:pPr>
          </w:p>
        </w:tc>
        <w:tc>
          <w:tcPr>
            <w:tcW w:w="1701" w:type="dxa"/>
            <w:shd w:val="clear" w:color="auto" w:fill="FFFFFF"/>
            <w:vAlign w:val="center"/>
          </w:tcPr>
          <w:p w14:paraId="6E173722" w14:textId="3AC106CB" w:rsidR="00C93A31" w:rsidRPr="00E169D4" w:rsidRDefault="00C93A31" w:rsidP="00713AAD">
            <w:pPr>
              <w:jc w:val="center"/>
              <w:rPr>
                <w:rFonts w:ascii="Arial" w:hAnsi="Arial" w:cs="Arial"/>
                <w:lang w:val="es-BO"/>
              </w:rPr>
            </w:pPr>
          </w:p>
        </w:tc>
        <w:tc>
          <w:tcPr>
            <w:tcW w:w="1701" w:type="dxa"/>
            <w:shd w:val="clear" w:color="auto" w:fill="FFFFFF"/>
            <w:vAlign w:val="center"/>
          </w:tcPr>
          <w:p w14:paraId="0BAAF895" w14:textId="1A2E722A" w:rsidR="00C93A31" w:rsidRPr="00E169D4" w:rsidRDefault="00C93A31" w:rsidP="00713AAD">
            <w:pPr>
              <w:jc w:val="center"/>
              <w:rPr>
                <w:rFonts w:ascii="Arial" w:hAnsi="Arial" w:cs="Arial"/>
                <w:lang w:val="es-BO"/>
              </w:rPr>
            </w:pPr>
          </w:p>
        </w:tc>
      </w:tr>
      <w:tr w:rsidR="00C93A31" w:rsidRPr="00E169D4" w14:paraId="53695C6A" w14:textId="08C556EC" w:rsidTr="00713AAD">
        <w:trPr>
          <w:trHeight w:val="423"/>
          <w:jc w:val="center"/>
        </w:trPr>
        <w:tc>
          <w:tcPr>
            <w:tcW w:w="567" w:type="dxa"/>
            <w:shd w:val="clear" w:color="auto" w:fill="FFFFFF"/>
            <w:tcMar>
              <w:left w:w="0" w:type="dxa"/>
              <w:right w:w="0" w:type="dxa"/>
            </w:tcMar>
            <w:vAlign w:val="center"/>
          </w:tcPr>
          <w:p w14:paraId="1686B49A" w14:textId="315AB9A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48CB2E45" w14:textId="00922128" w:rsidR="00C93A31" w:rsidRPr="00E169D4" w:rsidRDefault="00C93A31" w:rsidP="00713AAD">
            <w:pPr>
              <w:jc w:val="center"/>
              <w:rPr>
                <w:rFonts w:ascii="Arial" w:hAnsi="Arial" w:cs="Arial"/>
                <w:lang w:val="es-BO"/>
              </w:rPr>
            </w:pPr>
          </w:p>
        </w:tc>
        <w:tc>
          <w:tcPr>
            <w:tcW w:w="1701" w:type="dxa"/>
            <w:shd w:val="clear" w:color="auto" w:fill="FFFFFF"/>
            <w:vAlign w:val="center"/>
          </w:tcPr>
          <w:p w14:paraId="35BADAFE" w14:textId="010E9FF3" w:rsidR="00C93A31" w:rsidRPr="00E169D4" w:rsidRDefault="00C93A31" w:rsidP="00713AAD">
            <w:pPr>
              <w:jc w:val="center"/>
              <w:rPr>
                <w:rFonts w:ascii="Arial" w:hAnsi="Arial" w:cs="Arial"/>
                <w:lang w:val="es-BO"/>
              </w:rPr>
            </w:pPr>
          </w:p>
        </w:tc>
        <w:tc>
          <w:tcPr>
            <w:tcW w:w="1701" w:type="dxa"/>
            <w:shd w:val="clear" w:color="auto" w:fill="FFFFFF"/>
            <w:vAlign w:val="center"/>
          </w:tcPr>
          <w:p w14:paraId="5C701884" w14:textId="291AEB65" w:rsidR="00C93A31" w:rsidRPr="00E169D4" w:rsidRDefault="00C93A31" w:rsidP="00713AAD">
            <w:pPr>
              <w:jc w:val="center"/>
              <w:rPr>
                <w:rFonts w:ascii="Arial" w:hAnsi="Arial" w:cs="Arial"/>
                <w:lang w:val="es-BO"/>
              </w:rPr>
            </w:pPr>
          </w:p>
        </w:tc>
      </w:tr>
      <w:tr w:rsidR="00C93A31" w:rsidRPr="00E169D4" w14:paraId="6CCA4FA9" w14:textId="33DDDDCE" w:rsidTr="00713AAD">
        <w:trPr>
          <w:trHeight w:val="423"/>
          <w:jc w:val="center"/>
        </w:trPr>
        <w:tc>
          <w:tcPr>
            <w:tcW w:w="567" w:type="dxa"/>
            <w:shd w:val="clear" w:color="auto" w:fill="FFFFFF"/>
            <w:tcMar>
              <w:left w:w="0" w:type="dxa"/>
              <w:right w:w="0" w:type="dxa"/>
            </w:tcMar>
            <w:vAlign w:val="center"/>
          </w:tcPr>
          <w:p w14:paraId="0C0B2DE5" w14:textId="5E77EA1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23EC6670" w14:textId="395C045A" w:rsidR="00C93A31" w:rsidRPr="00E169D4" w:rsidRDefault="00C93A31" w:rsidP="00713AAD">
            <w:pPr>
              <w:jc w:val="center"/>
              <w:rPr>
                <w:rFonts w:ascii="Arial" w:hAnsi="Arial" w:cs="Arial"/>
                <w:lang w:val="es-BO"/>
              </w:rPr>
            </w:pPr>
          </w:p>
        </w:tc>
        <w:tc>
          <w:tcPr>
            <w:tcW w:w="1701" w:type="dxa"/>
            <w:shd w:val="clear" w:color="auto" w:fill="FFFFFF"/>
            <w:vAlign w:val="center"/>
          </w:tcPr>
          <w:p w14:paraId="3F228BAA" w14:textId="1A1FD540" w:rsidR="00C93A31" w:rsidRPr="00E169D4" w:rsidRDefault="00C93A31" w:rsidP="00713AAD">
            <w:pPr>
              <w:jc w:val="center"/>
              <w:rPr>
                <w:rFonts w:ascii="Arial" w:hAnsi="Arial" w:cs="Arial"/>
                <w:lang w:val="es-BO"/>
              </w:rPr>
            </w:pPr>
          </w:p>
        </w:tc>
        <w:tc>
          <w:tcPr>
            <w:tcW w:w="1701" w:type="dxa"/>
            <w:shd w:val="clear" w:color="auto" w:fill="FFFFFF"/>
            <w:vAlign w:val="center"/>
          </w:tcPr>
          <w:p w14:paraId="2B54BC58" w14:textId="5244C8F2" w:rsidR="00C93A31" w:rsidRPr="00E169D4" w:rsidRDefault="00C93A31" w:rsidP="00713AAD">
            <w:pPr>
              <w:jc w:val="center"/>
              <w:rPr>
                <w:rFonts w:ascii="Arial" w:hAnsi="Arial" w:cs="Arial"/>
                <w:lang w:val="es-BO"/>
              </w:rPr>
            </w:pPr>
          </w:p>
        </w:tc>
      </w:tr>
      <w:tr w:rsidR="00C93A31" w:rsidRPr="00E169D4" w14:paraId="5FEED45D" w14:textId="48C47175" w:rsidTr="00713AAD">
        <w:trPr>
          <w:trHeight w:val="397"/>
          <w:jc w:val="center"/>
        </w:trPr>
        <w:tc>
          <w:tcPr>
            <w:tcW w:w="9483" w:type="dxa"/>
            <w:gridSpan w:val="4"/>
            <w:shd w:val="clear" w:color="auto" w:fill="244061" w:themeFill="accent1" w:themeFillShade="80"/>
            <w:vAlign w:val="center"/>
          </w:tcPr>
          <w:p w14:paraId="285F027A" w14:textId="603E154F" w:rsidR="00C93A31" w:rsidRPr="00E169D4" w:rsidRDefault="00C93A31" w:rsidP="00A718DC">
            <w:pPr>
              <w:numPr>
                <w:ilvl w:val="0"/>
                <w:numId w:val="39"/>
              </w:numPr>
              <w:rPr>
                <w:rFonts w:ascii="Arial" w:hAnsi="Arial" w:cs="Arial"/>
                <w:b/>
                <w:lang w:val="es-BO"/>
              </w:rPr>
            </w:pPr>
            <w:r w:rsidRPr="00E169D4">
              <w:rPr>
                <w:rFonts w:ascii="Arial" w:hAnsi="Arial" w:cs="Arial"/>
                <w:b/>
                <w:lang w:val="es-BO"/>
              </w:rPr>
              <w:t>MAQUINARIA Y EQUIPO (*)</w:t>
            </w:r>
          </w:p>
        </w:tc>
      </w:tr>
      <w:tr w:rsidR="00C93A31" w:rsidRPr="00E169D4" w14:paraId="3A7EB4B1" w14:textId="6BF97DCD" w:rsidTr="00713AAD">
        <w:trPr>
          <w:trHeight w:val="284"/>
          <w:jc w:val="center"/>
        </w:trPr>
        <w:tc>
          <w:tcPr>
            <w:tcW w:w="567" w:type="dxa"/>
            <w:shd w:val="clear" w:color="auto" w:fill="DBE5F1" w:themeFill="accent1" w:themeFillTint="33"/>
            <w:tcMar>
              <w:left w:w="0" w:type="dxa"/>
              <w:right w:w="0" w:type="dxa"/>
            </w:tcMar>
            <w:vAlign w:val="center"/>
          </w:tcPr>
          <w:p w14:paraId="6855F004" w14:textId="714DA9A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43E5A970" w14:textId="734FC9B3"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5CA1FB50" w14:textId="4B05B474"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D330CCB" w14:textId="59AD649B"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0B125A05" w14:textId="3898D7F7" w:rsidTr="00713AAD">
        <w:trPr>
          <w:trHeight w:val="423"/>
          <w:jc w:val="center"/>
        </w:trPr>
        <w:tc>
          <w:tcPr>
            <w:tcW w:w="567" w:type="dxa"/>
            <w:shd w:val="clear" w:color="auto" w:fill="FFFFFF"/>
            <w:tcMar>
              <w:left w:w="0" w:type="dxa"/>
              <w:right w:w="0" w:type="dxa"/>
            </w:tcMar>
            <w:vAlign w:val="center"/>
          </w:tcPr>
          <w:p w14:paraId="29E6C830" w14:textId="2E62EB30"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159AA3C5" w14:textId="23E55ED1" w:rsidR="00C93A31" w:rsidRPr="00E169D4" w:rsidRDefault="00C93A31" w:rsidP="00713AAD">
            <w:pPr>
              <w:jc w:val="center"/>
              <w:rPr>
                <w:rFonts w:ascii="Arial" w:hAnsi="Arial" w:cs="Arial"/>
                <w:lang w:val="es-BO"/>
              </w:rPr>
            </w:pPr>
          </w:p>
        </w:tc>
        <w:tc>
          <w:tcPr>
            <w:tcW w:w="1701" w:type="dxa"/>
            <w:shd w:val="clear" w:color="auto" w:fill="FFFFFF"/>
            <w:vAlign w:val="center"/>
          </w:tcPr>
          <w:p w14:paraId="6889773C" w14:textId="31732B41" w:rsidR="00C93A31" w:rsidRPr="00E169D4" w:rsidRDefault="00C93A31" w:rsidP="00713AAD">
            <w:pPr>
              <w:jc w:val="center"/>
              <w:rPr>
                <w:rFonts w:ascii="Arial" w:hAnsi="Arial" w:cs="Arial"/>
                <w:lang w:val="es-BO"/>
              </w:rPr>
            </w:pPr>
          </w:p>
        </w:tc>
        <w:tc>
          <w:tcPr>
            <w:tcW w:w="1701" w:type="dxa"/>
            <w:shd w:val="clear" w:color="auto" w:fill="FFFFFF"/>
            <w:vAlign w:val="center"/>
          </w:tcPr>
          <w:p w14:paraId="7CB01B40" w14:textId="2A4F205A" w:rsidR="00C93A31" w:rsidRPr="00E169D4" w:rsidRDefault="00C93A31" w:rsidP="00713AAD">
            <w:pPr>
              <w:jc w:val="center"/>
              <w:rPr>
                <w:rFonts w:ascii="Arial" w:hAnsi="Arial" w:cs="Arial"/>
                <w:lang w:val="es-BO"/>
              </w:rPr>
            </w:pPr>
          </w:p>
        </w:tc>
      </w:tr>
      <w:tr w:rsidR="00C93A31" w:rsidRPr="00E169D4" w14:paraId="4BCB734B" w14:textId="132D2C9C" w:rsidTr="00713AAD">
        <w:trPr>
          <w:trHeight w:val="423"/>
          <w:jc w:val="center"/>
        </w:trPr>
        <w:tc>
          <w:tcPr>
            <w:tcW w:w="567" w:type="dxa"/>
            <w:shd w:val="clear" w:color="auto" w:fill="FFFFFF"/>
            <w:tcMar>
              <w:left w:w="0" w:type="dxa"/>
              <w:right w:w="0" w:type="dxa"/>
            </w:tcMar>
            <w:vAlign w:val="center"/>
          </w:tcPr>
          <w:p w14:paraId="5A14175B" w14:textId="10EF800E"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4FD0D7F9" w14:textId="4F10418C" w:rsidR="00C93A31" w:rsidRPr="00E169D4" w:rsidRDefault="00C93A31" w:rsidP="00713AAD">
            <w:pPr>
              <w:jc w:val="center"/>
              <w:rPr>
                <w:rFonts w:ascii="Arial" w:hAnsi="Arial" w:cs="Arial"/>
                <w:lang w:val="es-BO"/>
              </w:rPr>
            </w:pPr>
          </w:p>
        </w:tc>
        <w:tc>
          <w:tcPr>
            <w:tcW w:w="1701" w:type="dxa"/>
            <w:shd w:val="clear" w:color="auto" w:fill="FFFFFF"/>
            <w:vAlign w:val="center"/>
          </w:tcPr>
          <w:p w14:paraId="19FA441A" w14:textId="3DAF74FF" w:rsidR="00C93A31" w:rsidRPr="00E169D4" w:rsidRDefault="00C93A31" w:rsidP="00713AAD">
            <w:pPr>
              <w:jc w:val="center"/>
              <w:rPr>
                <w:rFonts w:ascii="Arial" w:hAnsi="Arial" w:cs="Arial"/>
                <w:lang w:val="es-BO"/>
              </w:rPr>
            </w:pPr>
          </w:p>
        </w:tc>
        <w:tc>
          <w:tcPr>
            <w:tcW w:w="1701" w:type="dxa"/>
            <w:shd w:val="clear" w:color="auto" w:fill="FFFFFF"/>
            <w:vAlign w:val="center"/>
          </w:tcPr>
          <w:p w14:paraId="3113485A" w14:textId="0F282C03" w:rsidR="00C93A31" w:rsidRPr="00E169D4" w:rsidRDefault="00C93A31" w:rsidP="00713AAD">
            <w:pPr>
              <w:jc w:val="center"/>
              <w:rPr>
                <w:rFonts w:ascii="Arial" w:hAnsi="Arial" w:cs="Arial"/>
                <w:lang w:val="es-BO"/>
              </w:rPr>
            </w:pPr>
          </w:p>
        </w:tc>
      </w:tr>
      <w:tr w:rsidR="00C93A31" w:rsidRPr="00E169D4" w14:paraId="57DF81DF" w14:textId="2585ACFA" w:rsidTr="00713AAD">
        <w:trPr>
          <w:trHeight w:val="423"/>
          <w:jc w:val="center"/>
        </w:trPr>
        <w:tc>
          <w:tcPr>
            <w:tcW w:w="567" w:type="dxa"/>
            <w:shd w:val="clear" w:color="auto" w:fill="FFFFFF"/>
            <w:tcMar>
              <w:left w:w="0" w:type="dxa"/>
              <w:right w:w="0" w:type="dxa"/>
            </w:tcMar>
            <w:vAlign w:val="center"/>
          </w:tcPr>
          <w:p w14:paraId="5712F2D7" w14:textId="0ED42B1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0CFAFFD8" w14:textId="7C852B99" w:rsidR="00C93A31" w:rsidRPr="00E169D4" w:rsidRDefault="00C93A31" w:rsidP="00713AAD">
            <w:pPr>
              <w:jc w:val="center"/>
              <w:rPr>
                <w:rFonts w:ascii="Arial" w:hAnsi="Arial" w:cs="Arial"/>
                <w:lang w:val="es-BO"/>
              </w:rPr>
            </w:pPr>
          </w:p>
        </w:tc>
        <w:tc>
          <w:tcPr>
            <w:tcW w:w="1701" w:type="dxa"/>
            <w:shd w:val="clear" w:color="auto" w:fill="FFFFFF"/>
            <w:vAlign w:val="center"/>
          </w:tcPr>
          <w:p w14:paraId="1435BDDD" w14:textId="1BE69986" w:rsidR="00C93A31" w:rsidRPr="00E169D4" w:rsidRDefault="00C93A31" w:rsidP="00713AAD">
            <w:pPr>
              <w:jc w:val="center"/>
              <w:rPr>
                <w:rFonts w:ascii="Arial" w:hAnsi="Arial" w:cs="Arial"/>
                <w:lang w:val="es-BO"/>
              </w:rPr>
            </w:pPr>
          </w:p>
        </w:tc>
        <w:tc>
          <w:tcPr>
            <w:tcW w:w="1701" w:type="dxa"/>
            <w:shd w:val="clear" w:color="auto" w:fill="FFFFFF"/>
            <w:vAlign w:val="center"/>
          </w:tcPr>
          <w:p w14:paraId="6CC18A32" w14:textId="789C76C7" w:rsidR="00C93A31" w:rsidRPr="00E169D4" w:rsidRDefault="00C93A31" w:rsidP="00713AAD">
            <w:pPr>
              <w:jc w:val="center"/>
              <w:rPr>
                <w:rFonts w:ascii="Arial" w:hAnsi="Arial" w:cs="Arial"/>
                <w:lang w:val="es-BO"/>
              </w:rPr>
            </w:pPr>
          </w:p>
        </w:tc>
      </w:tr>
      <w:tr w:rsidR="00C93A31" w:rsidRPr="00E169D4" w14:paraId="3478151C" w14:textId="42742D63" w:rsidTr="00713AAD">
        <w:trPr>
          <w:trHeight w:val="423"/>
          <w:jc w:val="center"/>
        </w:trPr>
        <w:tc>
          <w:tcPr>
            <w:tcW w:w="567" w:type="dxa"/>
            <w:shd w:val="clear" w:color="auto" w:fill="FFFFFF"/>
            <w:tcMar>
              <w:left w:w="0" w:type="dxa"/>
              <w:right w:w="0" w:type="dxa"/>
            </w:tcMar>
            <w:vAlign w:val="center"/>
          </w:tcPr>
          <w:p w14:paraId="34861C75" w14:textId="69ED72B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17FE832E" w14:textId="55572C8D" w:rsidR="00C93A31" w:rsidRPr="00E169D4" w:rsidRDefault="00C93A31" w:rsidP="00713AAD">
            <w:pPr>
              <w:jc w:val="center"/>
              <w:rPr>
                <w:rFonts w:ascii="Arial" w:hAnsi="Arial" w:cs="Arial"/>
                <w:lang w:val="es-BO"/>
              </w:rPr>
            </w:pPr>
          </w:p>
        </w:tc>
        <w:tc>
          <w:tcPr>
            <w:tcW w:w="1701" w:type="dxa"/>
            <w:shd w:val="clear" w:color="auto" w:fill="FFFFFF"/>
            <w:vAlign w:val="center"/>
          </w:tcPr>
          <w:p w14:paraId="19FB4AEA" w14:textId="0C54F50B" w:rsidR="00C93A31" w:rsidRPr="00E169D4" w:rsidRDefault="00C93A31" w:rsidP="00713AAD">
            <w:pPr>
              <w:jc w:val="center"/>
              <w:rPr>
                <w:rFonts w:ascii="Arial" w:hAnsi="Arial" w:cs="Arial"/>
                <w:lang w:val="es-BO"/>
              </w:rPr>
            </w:pPr>
          </w:p>
        </w:tc>
        <w:tc>
          <w:tcPr>
            <w:tcW w:w="1701" w:type="dxa"/>
            <w:shd w:val="clear" w:color="auto" w:fill="FFFFFF"/>
            <w:vAlign w:val="center"/>
          </w:tcPr>
          <w:p w14:paraId="5875A642" w14:textId="324955FA" w:rsidR="00C93A31" w:rsidRPr="00E169D4" w:rsidRDefault="00C93A31" w:rsidP="00713AAD">
            <w:pPr>
              <w:jc w:val="center"/>
              <w:rPr>
                <w:rFonts w:ascii="Arial" w:hAnsi="Arial" w:cs="Arial"/>
                <w:lang w:val="es-BO"/>
              </w:rPr>
            </w:pPr>
          </w:p>
        </w:tc>
      </w:tr>
      <w:tr w:rsidR="00C93A31" w:rsidRPr="00E169D4" w14:paraId="320C13A7" w14:textId="22B368F3" w:rsidTr="00713AAD">
        <w:trPr>
          <w:trHeight w:val="423"/>
          <w:jc w:val="center"/>
        </w:trPr>
        <w:tc>
          <w:tcPr>
            <w:tcW w:w="567" w:type="dxa"/>
            <w:shd w:val="clear" w:color="auto" w:fill="FFFFFF"/>
            <w:tcMar>
              <w:left w:w="0" w:type="dxa"/>
              <w:right w:w="0" w:type="dxa"/>
            </w:tcMar>
            <w:vAlign w:val="center"/>
          </w:tcPr>
          <w:p w14:paraId="7DCE928F" w14:textId="1822BBCD"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78D96B69" w14:textId="078B6059" w:rsidR="00C93A31" w:rsidRPr="00E169D4" w:rsidRDefault="00C93A31" w:rsidP="00713AAD">
            <w:pPr>
              <w:jc w:val="center"/>
              <w:rPr>
                <w:rFonts w:ascii="Arial" w:hAnsi="Arial" w:cs="Arial"/>
                <w:lang w:val="es-BO"/>
              </w:rPr>
            </w:pPr>
          </w:p>
        </w:tc>
        <w:tc>
          <w:tcPr>
            <w:tcW w:w="1701" w:type="dxa"/>
            <w:shd w:val="clear" w:color="auto" w:fill="FFFFFF"/>
            <w:vAlign w:val="center"/>
          </w:tcPr>
          <w:p w14:paraId="47FA97E6" w14:textId="08FBE4A4" w:rsidR="00C93A31" w:rsidRPr="00E169D4" w:rsidRDefault="00C93A31" w:rsidP="00713AAD">
            <w:pPr>
              <w:jc w:val="center"/>
              <w:rPr>
                <w:rFonts w:ascii="Arial" w:hAnsi="Arial" w:cs="Arial"/>
                <w:lang w:val="es-BO"/>
              </w:rPr>
            </w:pPr>
          </w:p>
        </w:tc>
        <w:tc>
          <w:tcPr>
            <w:tcW w:w="1701" w:type="dxa"/>
            <w:shd w:val="clear" w:color="auto" w:fill="FFFFFF"/>
            <w:vAlign w:val="center"/>
          </w:tcPr>
          <w:p w14:paraId="73A23D06" w14:textId="427F24CB" w:rsidR="00C93A31" w:rsidRPr="00E169D4" w:rsidRDefault="00C93A31" w:rsidP="00713AAD">
            <w:pPr>
              <w:jc w:val="center"/>
              <w:rPr>
                <w:rFonts w:ascii="Arial" w:hAnsi="Arial" w:cs="Arial"/>
                <w:lang w:val="es-BO"/>
              </w:rPr>
            </w:pPr>
          </w:p>
        </w:tc>
      </w:tr>
      <w:tr w:rsidR="00C93A31" w:rsidRPr="00E169D4" w14:paraId="474F5B83" w14:textId="0462300B" w:rsidTr="00713AAD">
        <w:trPr>
          <w:trHeight w:val="423"/>
          <w:jc w:val="center"/>
        </w:trPr>
        <w:tc>
          <w:tcPr>
            <w:tcW w:w="9483" w:type="dxa"/>
            <w:gridSpan w:val="4"/>
            <w:shd w:val="clear" w:color="auto" w:fill="auto"/>
            <w:tcMar>
              <w:left w:w="0" w:type="dxa"/>
              <w:right w:w="0" w:type="dxa"/>
            </w:tcMar>
            <w:vAlign w:val="center"/>
          </w:tcPr>
          <w:p w14:paraId="145ACCE8" w14:textId="7A5842CD"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14:paraId="7A738E95" w14:textId="77DC29D0"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14:paraId="3E31F413" w14:textId="543D1A34" w:rsidR="00C93A31" w:rsidRDefault="00C93A31" w:rsidP="00713AAD">
            <w:pPr>
              <w:ind w:left="113" w:right="113"/>
              <w:jc w:val="both"/>
              <w:rPr>
                <w:rFonts w:ascii="Arial" w:hAnsi="Arial" w:cs="Arial"/>
                <w:b/>
                <w:i/>
                <w:lang w:val="es-BO"/>
              </w:rPr>
            </w:pPr>
          </w:p>
          <w:p w14:paraId="1D6D3FD1" w14:textId="3FD992DE"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14:paraId="0335F046" w14:textId="18E42B6A" w:rsidR="00C93A31" w:rsidRPr="00262233" w:rsidRDefault="00C93A31" w:rsidP="00713AAD">
            <w:pPr>
              <w:ind w:right="113"/>
              <w:jc w:val="both"/>
              <w:rPr>
                <w:rFonts w:ascii="Arial" w:hAnsi="Arial" w:cs="Arial"/>
                <w:b/>
                <w:lang w:val="es-BO"/>
              </w:rPr>
            </w:pPr>
          </w:p>
        </w:tc>
      </w:tr>
    </w:tbl>
    <w:p w14:paraId="4A767F44" w14:textId="45D9C1C1" w:rsidR="00C93A31" w:rsidRPr="00E169D4" w:rsidRDefault="00C93A31" w:rsidP="00C93A31">
      <w:pPr>
        <w:jc w:val="center"/>
        <w:rPr>
          <w:rFonts w:cs="Arial"/>
          <w:b/>
          <w:lang w:val="es-BO"/>
        </w:rPr>
      </w:pPr>
    </w:p>
    <w:p w14:paraId="3EFD39E8" w14:textId="47847724" w:rsidR="00C93A31" w:rsidRPr="00E169D4" w:rsidRDefault="00C93A31" w:rsidP="00C93A31">
      <w:pPr>
        <w:jc w:val="center"/>
        <w:rPr>
          <w:rFonts w:cs="Arial"/>
          <w:lang w:val="es-BO"/>
        </w:rPr>
      </w:pPr>
      <w:r w:rsidRPr="00E169D4">
        <w:rPr>
          <w:rFonts w:cs="Arial"/>
          <w:b/>
          <w:lang w:val="es-BO"/>
        </w:rPr>
        <w:br w:type="page"/>
      </w:r>
    </w:p>
    <w:p w14:paraId="13A349D5" w14:textId="601AD27A" w:rsidR="00C93A31" w:rsidRPr="00E169D4" w:rsidRDefault="00C93A31" w:rsidP="00C93A31">
      <w:pPr>
        <w:jc w:val="center"/>
        <w:rPr>
          <w:rFonts w:cs="Arial"/>
          <w:b/>
          <w:sz w:val="18"/>
          <w:lang w:val="es-BO"/>
        </w:rPr>
      </w:pPr>
      <w:r w:rsidRPr="00E169D4">
        <w:rPr>
          <w:rFonts w:cs="Arial"/>
          <w:b/>
          <w:sz w:val="18"/>
          <w:lang w:val="es-BO"/>
        </w:rPr>
        <w:lastRenderedPageBreak/>
        <w:t>FORMULARIO B-4</w:t>
      </w:r>
    </w:p>
    <w:p w14:paraId="7A542DF7" w14:textId="044DB528"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14:paraId="0A7468C6" w14:textId="02B12A01" w:rsidR="00C93A31" w:rsidRPr="00E169D4" w:rsidRDefault="00C93A31" w:rsidP="00C93A31">
      <w:pPr>
        <w:jc w:val="center"/>
        <w:rPr>
          <w:rFonts w:cs="Arial"/>
          <w:b/>
          <w:sz w:val="18"/>
          <w:lang w:val="es-BO"/>
        </w:rPr>
      </w:pPr>
      <w:r w:rsidRPr="00E169D4">
        <w:rPr>
          <w:rFonts w:cs="Arial"/>
          <w:b/>
          <w:sz w:val="18"/>
          <w:lang w:val="es-BO"/>
        </w:rPr>
        <w:t>(Cuando corresponda)</w:t>
      </w:r>
    </w:p>
    <w:p w14:paraId="2EE43A24" w14:textId="61A52833" w:rsidR="00C93A31" w:rsidRDefault="00C93A31" w:rsidP="00C93A31">
      <w:pPr>
        <w:jc w:val="center"/>
        <w:rPr>
          <w:rFonts w:cs="Arial"/>
          <w:b/>
          <w:sz w:val="18"/>
          <w:lang w:val="es-BO"/>
        </w:rPr>
      </w:pPr>
    </w:p>
    <w:p w14:paraId="04973220" w14:textId="58CF568B"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14:paraId="376AAE32" w14:textId="2537ECDD" w:rsidR="00C93A31" w:rsidRPr="00E169D4" w:rsidRDefault="00C93A31" w:rsidP="00C93A31">
      <w:pPr>
        <w:jc w:val="center"/>
        <w:rPr>
          <w:rFonts w:cs="Arial"/>
          <w:b/>
          <w:sz w:val="18"/>
          <w:lang w:val="es-BO"/>
        </w:rPr>
      </w:pPr>
    </w:p>
    <w:p w14:paraId="12A99353" w14:textId="2FAA742D" w:rsidR="00C93A31" w:rsidRPr="00E169D4" w:rsidRDefault="00FC3FBB" w:rsidP="00C93A31">
      <w:pPr>
        <w:pStyle w:val="Normal2"/>
        <w:jc w:val="center"/>
        <w:rPr>
          <w:rFonts w:ascii="Verdana" w:hAnsi="Verdana" w:cs="Arial"/>
          <w:b/>
          <w:sz w:val="16"/>
          <w:szCs w:val="16"/>
          <w:lang w:val="es-BO"/>
        </w:rPr>
      </w:pPr>
      <w:r>
        <w:rPr>
          <w:noProof/>
          <w:lang w:val="es-BO" w:eastAsia="es-BO"/>
        </w:rPr>
        <mc:AlternateContent>
          <mc:Choice Requires="wps">
            <w:drawing>
              <wp:anchor distT="0" distB="0" distL="114300" distR="114300" simplePos="0" relativeHeight="251679744" behindDoc="0" locked="0" layoutInCell="1" allowOverlap="1" wp14:anchorId="7B39D044" wp14:editId="0D056D8C">
                <wp:simplePos x="0" y="0"/>
                <wp:positionH relativeFrom="page">
                  <wp:posOffset>442299</wp:posOffset>
                </wp:positionH>
                <wp:positionV relativeFrom="paragraph">
                  <wp:posOffset>2014318</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363B4A0B"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39D044" id="Cuadro de texto 6" o:spid="_x0000_s1029" type="#_x0000_t202" style="position:absolute;left:0;text-align:left;margin-left:34.85pt;margin-top:158.6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" filled="f" stroked="f">
                <v:textbox style="mso-fit-shape-to-text:t">
                  <w:txbxContent>
                    <w:p w14:paraId="363B4A0B" w14:textId="77777777" w:rsidR="00A256C8" w:rsidRPr="007E1F3D" w:rsidRDefault="00A256C8"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14:paraId="1B40281E" w14:textId="71678461" w:rsidTr="00713AAD">
        <w:trPr>
          <w:trHeight w:val="440"/>
          <w:jc w:val="center"/>
        </w:trPr>
        <w:tc>
          <w:tcPr>
            <w:tcW w:w="425" w:type="dxa"/>
            <w:shd w:val="clear" w:color="auto" w:fill="DBE5F1" w:themeFill="accent1" w:themeFillTint="33"/>
            <w:tcMar>
              <w:left w:w="0" w:type="dxa"/>
              <w:right w:w="0" w:type="dxa"/>
            </w:tcMar>
            <w:vAlign w:val="center"/>
          </w:tcPr>
          <w:p w14:paraId="0E85A4DB" w14:textId="2AE03AB3"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14:paraId="381226E6" w14:textId="56F0BCF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14:paraId="2B6B0805" w14:textId="27E5B4CB"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14:paraId="441F5FB7" w14:textId="1B40B234" w:rsidR="00C93A31" w:rsidRPr="00E169D4" w:rsidRDefault="00C93A31" w:rsidP="00713AAD">
            <w:pPr>
              <w:jc w:val="center"/>
              <w:rPr>
                <w:rFonts w:ascii="Arial" w:hAnsi="Arial" w:cs="Arial"/>
                <w:b/>
                <w:lang w:val="es-BO"/>
              </w:rPr>
            </w:pPr>
            <w:r w:rsidRPr="00E169D4">
              <w:rPr>
                <w:rFonts w:ascii="Arial" w:hAnsi="Arial" w:cs="Arial"/>
                <w:b/>
                <w:lang w:val="es-BO"/>
              </w:rPr>
              <w:t>Básico</w:t>
            </w:r>
          </w:p>
          <w:p w14:paraId="02A7B64B" w14:textId="08386136"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14:paraId="7709014E" w14:textId="3C91DD66"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14:paraId="2F841808" w14:textId="0D15FF05"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14:paraId="799ABDB3" w14:textId="63349B6A"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14:paraId="406C7137" w14:textId="1A48AED3"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14:paraId="1EE08E07" w14:textId="5F0B915F" w:rsidTr="00713AAD">
        <w:trPr>
          <w:trHeight w:val="437"/>
          <w:jc w:val="center"/>
        </w:trPr>
        <w:tc>
          <w:tcPr>
            <w:tcW w:w="425" w:type="dxa"/>
            <w:shd w:val="clear" w:color="auto" w:fill="FFFFFF"/>
            <w:tcMar>
              <w:left w:w="0" w:type="dxa"/>
              <w:right w:w="0" w:type="dxa"/>
            </w:tcMar>
            <w:vAlign w:val="center"/>
          </w:tcPr>
          <w:p w14:paraId="074FD846" w14:textId="7B7D1D3F"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14:paraId="1D28B2F3" w14:textId="09D8021C" w:rsidR="00C93A31" w:rsidRPr="00E169D4" w:rsidRDefault="00C93A31" w:rsidP="00713AAD">
            <w:pPr>
              <w:jc w:val="center"/>
              <w:rPr>
                <w:rFonts w:ascii="Arial" w:hAnsi="Arial" w:cs="Arial"/>
                <w:lang w:val="es-BO"/>
              </w:rPr>
            </w:pPr>
          </w:p>
        </w:tc>
        <w:tc>
          <w:tcPr>
            <w:tcW w:w="1134" w:type="dxa"/>
            <w:shd w:val="clear" w:color="auto" w:fill="FFFFFF"/>
            <w:vAlign w:val="center"/>
          </w:tcPr>
          <w:p w14:paraId="3D65CCA0" w14:textId="3ED5A857" w:rsidR="00C93A31" w:rsidRPr="00E169D4" w:rsidRDefault="00C93A31" w:rsidP="00713AAD">
            <w:pPr>
              <w:jc w:val="center"/>
              <w:rPr>
                <w:rFonts w:ascii="Arial" w:hAnsi="Arial" w:cs="Arial"/>
                <w:lang w:val="es-BO"/>
              </w:rPr>
            </w:pPr>
          </w:p>
        </w:tc>
        <w:tc>
          <w:tcPr>
            <w:tcW w:w="1276" w:type="dxa"/>
            <w:shd w:val="clear" w:color="auto" w:fill="FFFFFF"/>
            <w:vAlign w:val="center"/>
          </w:tcPr>
          <w:p w14:paraId="0567E062" w14:textId="25A7E5FA" w:rsidR="00C93A31" w:rsidRPr="00E169D4" w:rsidRDefault="00C93A31" w:rsidP="00713AAD">
            <w:pPr>
              <w:jc w:val="center"/>
              <w:rPr>
                <w:rFonts w:ascii="Arial" w:hAnsi="Arial" w:cs="Arial"/>
                <w:lang w:val="es-BO"/>
              </w:rPr>
            </w:pPr>
          </w:p>
        </w:tc>
        <w:tc>
          <w:tcPr>
            <w:tcW w:w="1276" w:type="dxa"/>
            <w:shd w:val="clear" w:color="auto" w:fill="FFFFFF"/>
            <w:vAlign w:val="center"/>
          </w:tcPr>
          <w:p w14:paraId="7D17C34C" w14:textId="352E6F87" w:rsidR="00C93A31" w:rsidRPr="00E169D4" w:rsidRDefault="00C93A31" w:rsidP="00713AAD">
            <w:pPr>
              <w:jc w:val="center"/>
              <w:rPr>
                <w:rFonts w:ascii="Arial" w:hAnsi="Arial" w:cs="Arial"/>
                <w:lang w:val="es-BO"/>
              </w:rPr>
            </w:pPr>
          </w:p>
        </w:tc>
        <w:tc>
          <w:tcPr>
            <w:tcW w:w="1134" w:type="dxa"/>
            <w:shd w:val="clear" w:color="auto" w:fill="FFFFFF"/>
            <w:vAlign w:val="center"/>
          </w:tcPr>
          <w:p w14:paraId="13AC478D" w14:textId="5179615D" w:rsidR="00C93A31" w:rsidRPr="00E169D4" w:rsidRDefault="00C93A31" w:rsidP="00713AAD">
            <w:pPr>
              <w:jc w:val="center"/>
              <w:rPr>
                <w:rFonts w:ascii="Arial" w:hAnsi="Arial" w:cs="Arial"/>
                <w:lang w:val="es-BO"/>
              </w:rPr>
            </w:pPr>
          </w:p>
        </w:tc>
        <w:tc>
          <w:tcPr>
            <w:tcW w:w="992" w:type="dxa"/>
            <w:shd w:val="clear" w:color="auto" w:fill="FFFFFF"/>
            <w:vAlign w:val="center"/>
          </w:tcPr>
          <w:p w14:paraId="5341B953" w14:textId="38990607" w:rsidR="00C93A31" w:rsidRPr="00E169D4" w:rsidRDefault="00C93A31" w:rsidP="00713AAD">
            <w:pPr>
              <w:jc w:val="center"/>
              <w:rPr>
                <w:rFonts w:ascii="Arial" w:hAnsi="Arial" w:cs="Arial"/>
                <w:lang w:val="es-BO"/>
              </w:rPr>
            </w:pPr>
          </w:p>
        </w:tc>
        <w:tc>
          <w:tcPr>
            <w:tcW w:w="1011" w:type="dxa"/>
            <w:shd w:val="clear" w:color="auto" w:fill="FFFFFF"/>
            <w:vAlign w:val="center"/>
          </w:tcPr>
          <w:p w14:paraId="1B6F7B79" w14:textId="6188FAD4" w:rsidR="00C93A31" w:rsidRPr="00E169D4" w:rsidRDefault="00C93A31" w:rsidP="00713AAD">
            <w:pPr>
              <w:rPr>
                <w:rFonts w:ascii="Arial" w:hAnsi="Arial" w:cs="Arial"/>
                <w:lang w:val="es-BO"/>
              </w:rPr>
            </w:pPr>
          </w:p>
        </w:tc>
      </w:tr>
      <w:tr w:rsidR="00C93A31" w:rsidRPr="00E169D4" w14:paraId="394C23BA" w14:textId="73A38570" w:rsidTr="00713AAD">
        <w:trPr>
          <w:trHeight w:val="437"/>
          <w:jc w:val="center"/>
        </w:trPr>
        <w:tc>
          <w:tcPr>
            <w:tcW w:w="425" w:type="dxa"/>
            <w:shd w:val="clear" w:color="auto" w:fill="FFFFFF"/>
            <w:tcMar>
              <w:left w:w="0" w:type="dxa"/>
              <w:right w:w="0" w:type="dxa"/>
            </w:tcMar>
            <w:vAlign w:val="center"/>
          </w:tcPr>
          <w:p w14:paraId="27B55772" w14:textId="55E65C5F"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14:paraId="72E86D07" w14:textId="01727FE2" w:rsidR="00C93A31" w:rsidRPr="00E169D4" w:rsidRDefault="00C93A31" w:rsidP="00713AAD">
            <w:pPr>
              <w:jc w:val="center"/>
              <w:rPr>
                <w:rFonts w:ascii="Arial" w:hAnsi="Arial" w:cs="Arial"/>
                <w:lang w:val="es-BO"/>
              </w:rPr>
            </w:pPr>
          </w:p>
        </w:tc>
        <w:tc>
          <w:tcPr>
            <w:tcW w:w="1134" w:type="dxa"/>
            <w:shd w:val="clear" w:color="auto" w:fill="FFFFFF"/>
            <w:vAlign w:val="center"/>
          </w:tcPr>
          <w:p w14:paraId="59ABA3B9" w14:textId="20A0ACA3" w:rsidR="00C93A31" w:rsidRPr="00E169D4" w:rsidRDefault="00C93A31" w:rsidP="00713AAD">
            <w:pPr>
              <w:jc w:val="center"/>
              <w:rPr>
                <w:rFonts w:ascii="Arial" w:hAnsi="Arial" w:cs="Arial"/>
                <w:lang w:val="es-BO"/>
              </w:rPr>
            </w:pPr>
          </w:p>
        </w:tc>
        <w:tc>
          <w:tcPr>
            <w:tcW w:w="1276" w:type="dxa"/>
            <w:shd w:val="clear" w:color="auto" w:fill="FFFFFF"/>
            <w:vAlign w:val="center"/>
          </w:tcPr>
          <w:p w14:paraId="28B4C58D" w14:textId="70A67CC4" w:rsidR="00C93A31" w:rsidRPr="00E169D4" w:rsidRDefault="00C93A31" w:rsidP="00713AAD">
            <w:pPr>
              <w:jc w:val="center"/>
              <w:rPr>
                <w:rFonts w:ascii="Arial" w:hAnsi="Arial" w:cs="Arial"/>
                <w:lang w:val="es-BO"/>
              </w:rPr>
            </w:pPr>
          </w:p>
        </w:tc>
        <w:tc>
          <w:tcPr>
            <w:tcW w:w="1276" w:type="dxa"/>
            <w:shd w:val="clear" w:color="auto" w:fill="FFFFFF"/>
            <w:vAlign w:val="center"/>
          </w:tcPr>
          <w:p w14:paraId="3A0B87CB" w14:textId="0E97CC2C" w:rsidR="00C93A31" w:rsidRPr="00E169D4" w:rsidRDefault="00C93A31" w:rsidP="00713AAD">
            <w:pPr>
              <w:jc w:val="center"/>
              <w:rPr>
                <w:rFonts w:ascii="Arial" w:hAnsi="Arial" w:cs="Arial"/>
                <w:lang w:val="es-BO"/>
              </w:rPr>
            </w:pPr>
          </w:p>
        </w:tc>
        <w:tc>
          <w:tcPr>
            <w:tcW w:w="1134" w:type="dxa"/>
            <w:shd w:val="clear" w:color="auto" w:fill="FFFFFF"/>
            <w:vAlign w:val="center"/>
          </w:tcPr>
          <w:p w14:paraId="67653ADB" w14:textId="7080692E" w:rsidR="00C93A31" w:rsidRPr="00E169D4" w:rsidRDefault="00C93A31" w:rsidP="00713AAD">
            <w:pPr>
              <w:jc w:val="center"/>
              <w:rPr>
                <w:rFonts w:ascii="Arial" w:hAnsi="Arial" w:cs="Arial"/>
                <w:lang w:val="es-BO"/>
              </w:rPr>
            </w:pPr>
          </w:p>
        </w:tc>
        <w:tc>
          <w:tcPr>
            <w:tcW w:w="992" w:type="dxa"/>
            <w:shd w:val="clear" w:color="auto" w:fill="FFFFFF"/>
            <w:vAlign w:val="center"/>
          </w:tcPr>
          <w:p w14:paraId="318FC1AB" w14:textId="09500891" w:rsidR="00C93A31" w:rsidRPr="00E169D4" w:rsidRDefault="00C93A31" w:rsidP="00713AAD">
            <w:pPr>
              <w:jc w:val="center"/>
              <w:rPr>
                <w:rFonts w:ascii="Arial" w:hAnsi="Arial" w:cs="Arial"/>
                <w:lang w:val="es-BO"/>
              </w:rPr>
            </w:pPr>
          </w:p>
        </w:tc>
        <w:tc>
          <w:tcPr>
            <w:tcW w:w="1011" w:type="dxa"/>
            <w:shd w:val="clear" w:color="auto" w:fill="FFFFFF"/>
            <w:vAlign w:val="center"/>
          </w:tcPr>
          <w:p w14:paraId="73059C5A" w14:textId="5E656A15" w:rsidR="00C93A31" w:rsidRPr="00E169D4" w:rsidRDefault="00C93A31" w:rsidP="00713AAD">
            <w:pPr>
              <w:jc w:val="center"/>
              <w:rPr>
                <w:rFonts w:ascii="Arial" w:hAnsi="Arial" w:cs="Arial"/>
                <w:lang w:val="es-BO"/>
              </w:rPr>
            </w:pPr>
          </w:p>
        </w:tc>
      </w:tr>
      <w:tr w:rsidR="00C93A31" w:rsidRPr="00E169D4" w14:paraId="0B748BC7" w14:textId="5F22F061" w:rsidTr="00713AAD">
        <w:trPr>
          <w:trHeight w:val="437"/>
          <w:jc w:val="center"/>
        </w:trPr>
        <w:tc>
          <w:tcPr>
            <w:tcW w:w="425" w:type="dxa"/>
            <w:shd w:val="clear" w:color="auto" w:fill="FFFFFF"/>
            <w:tcMar>
              <w:left w:w="0" w:type="dxa"/>
              <w:right w:w="0" w:type="dxa"/>
            </w:tcMar>
            <w:vAlign w:val="center"/>
          </w:tcPr>
          <w:p w14:paraId="39037A4D" w14:textId="1CE6B860"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14:paraId="5577ACBF" w14:textId="5A3BFD8F" w:rsidR="00C93A31" w:rsidRPr="00E169D4" w:rsidRDefault="00C93A31" w:rsidP="00713AAD">
            <w:pPr>
              <w:jc w:val="center"/>
              <w:rPr>
                <w:rFonts w:ascii="Arial" w:hAnsi="Arial" w:cs="Arial"/>
                <w:lang w:val="es-BO"/>
              </w:rPr>
            </w:pPr>
          </w:p>
        </w:tc>
        <w:tc>
          <w:tcPr>
            <w:tcW w:w="1134" w:type="dxa"/>
            <w:shd w:val="clear" w:color="auto" w:fill="FFFFFF"/>
            <w:vAlign w:val="center"/>
          </w:tcPr>
          <w:p w14:paraId="6B2AEDE1" w14:textId="4A7B4A1D" w:rsidR="00C93A31" w:rsidRPr="00E169D4" w:rsidRDefault="00C93A31" w:rsidP="00713AAD">
            <w:pPr>
              <w:jc w:val="center"/>
              <w:rPr>
                <w:rFonts w:ascii="Arial" w:hAnsi="Arial" w:cs="Arial"/>
                <w:lang w:val="es-BO"/>
              </w:rPr>
            </w:pPr>
          </w:p>
        </w:tc>
        <w:tc>
          <w:tcPr>
            <w:tcW w:w="1276" w:type="dxa"/>
            <w:shd w:val="clear" w:color="auto" w:fill="FFFFFF"/>
            <w:vAlign w:val="center"/>
          </w:tcPr>
          <w:p w14:paraId="68F4D06A" w14:textId="79D1797D" w:rsidR="00C93A31" w:rsidRPr="00E169D4" w:rsidRDefault="00C93A31" w:rsidP="00713AAD">
            <w:pPr>
              <w:jc w:val="center"/>
              <w:rPr>
                <w:rFonts w:ascii="Arial" w:hAnsi="Arial" w:cs="Arial"/>
                <w:lang w:val="es-BO"/>
              </w:rPr>
            </w:pPr>
          </w:p>
        </w:tc>
        <w:tc>
          <w:tcPr>
            <w:tcW w:w="1276" w:type="dxa"/>
            <w:shd w:val="clear" w:color="auto" w:fill="FFFFFF"/>
            <w:vAlign w:val="center"/>
          </w:tcPr>
          <w:p w14:paraId="12EC6022" w14:textId="3540CC85" w:rsidR="00C93A31" w:rsidRPr="00E169D4" w:rsidRDefault="00C93A31" w:rsidP="00713AAD">
            <w:pPr>
              <w:jc w:val="center"/>
              <w:rPr>
                <w:rFonts w:ascii="Arial" w:hAnsi="Arial" w:cs="Arial"/>
                <w:lang w:val="es-BO"/>
              </w:rPr>
            </w:pPr>
          </w:p>
        </w:tc>
        <w:tc>
          <w:tcPr>
            <w:tcW w:w="1134" w:type="dxa"/>
            <w:shd w:val="clear" w:color="auto" w:fill="FFFFFF"/>
            <w:vAlign w:val="center"/>
          </w:tcPr>
          <w:p w14:paraId="1130A1DD" w14:textId="11F2E429" w:rsidR="00C93A31" w:rsidRPr="00E169D4" w:rsidRDefault="00C93A31" w:rsidP="00713AAD">
            <w:pPr>
              <w:jc w:val="center"/>
              <w:rPr>
                <w:rFonts w:ascii="Arial" w:hAnsi="Arial" w:cs="Arial"/>
                <w:lang w:val="es-BO"/>
              </w:rPr>
            </w:pPr>
          </w:p>
        </w:tc>
        <w:tc>
          <w:tcPr>
            <w:tcW w:w="992" w:type="dxa"/>
            <w:shd w:val="clear" w:color="auto" w:fill="FFFFFF"/>
            <w:vAlign w:val="center"/>
          </w:tcPr>
          <w:p w14:paraId="11BE66E4" w14:textId="2E27A434" w:rsidR="00C93A31" w:rsidRPr="00E169D4" w:rsidRDefault="00C93A31" w:rsidP="00713AAD">
            <w:pPr>
              <w:jc w:val="center"/>
              <w:rPr>
                <w:rFonts w:ascii="Arial" w:hAnsi="Arial" w:cs="Arial"/>
                <w:lang w:val="es-BO"/>
              </w:rPr>
            </w:pPr>
          </w:p>
        </w:tc>
        <w:tc>
          <w:tcPr>
            <w:tcW w:w="1011" w:type="dxa"/>
            <w:shd w:val="clear" w:color="auto" w:fill="FFFFFF"/>
            <w:vAlign w:val="center"/>
          </w:tcPr>
          <w:p w14:paraId="507DF6DE" w14:textId="41D33848" w:rsidR="00C93A31" w:rsidRPr="00E169D4" w:rsidRDefault="00C93A31" w:rsidP="00713AAD">
            <w:pPr>
              <w:jc w:val="center"/>
              <w:rPr>
                <w:rFonts w:ascii="Arial" w:hAnsi="Arial" w:cs="Arial"/>
                <w:lang w:val="es-BO"/>
              </w:rPr>
            </w:pPr>
          </w:p>
        </w:tc>
      </w:tr>
      <w:tr w:rsidR="00C93A31" w:rsidRPr="00E169D4" w14:paraId="0F2F46B3" w14:textId="31C7395E" w:rsidTr="00713AAD">
        <w:trPr>
          <w:trHeight w:val="437"/>
          <w:jc w:val="center"/>
        </w:trPr>
        <w:tc>
          <w:tcPr>
            <w:tcW w:w="425" w:type="dxa"/>
            <w:shd w:val="clear" w:color="auto" w:fill="FFFFFF"/>
            <w:tcMar>
              <w:left w:w="0" w:type="dxa"/>
              <w:right w:w="0" w:type="dxa"/>
            </w:tcMar>
            <w:vAlign w:val="center"/>
          </w:tcPr>
          <w:p w14:paraId="1122FEB4" w14:textId="15F68E0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14:paraId="0691F5B8" w14:textId="2EB3D027" w:rsidR="00C93A31" w:rsidRPr="00E169D4" w:rsidRDefault="00C93A31" w:rsidP="00713AAD">
            <w:pPr>
              <w:jc w:val="center"/>
              <w:rPr>
                <w:rFonts w:ascii="Arial" w:hAnsi="Arial" w:cs="Arial"/>
                <w:lang w:val="es-BO"/>
              </w:rPr>
            </w:pPr>
          </w:p>
        </w:tc>
        <w:tc>
          <w:tcPr>
            <w:tcW w:w="1134" w:type="dxa"/>
            <w:shd w:val="clear" w:color="auto" w:fill="FFFFFF"/>
            <w:vAlign w:val="center"/>
          </w:tcPr>
          <w:p w14:paraId="288C3B68" w14:textId="43453CB0" w:rsidR="00C93A31" w:rsidRPr="00E169D4" w:rsidRDefault="00C93A31" w:rsidP="00713AAD">
            <w:pPr>
              <w:jc w:val="center"/>
              <w:rPr>
                <w:rFonts w:ascii="Arial" w:hAnsi="Arial" w:cs="Arial"/>
                <w:lang w:val="es-BO"/>
              </w:rPr>
            </w:pPr>
          </w:p>
        </w:tc>
        <w:tc>
          <w:tcPr>
            <w:tcW w:w="1276" w:type="dxa"/>
            <w:shd w:val="clear" w:color="auto" w:fill="FFFFFF"/>
            <w:vAlign w:val="center"/>
          </w:tcPr>
          <w:p w14:paraId="26CFDB07" w14:textId="0AC55F9A" w:rsidR="00C93A31" w:rsidRPr="00E169D4" w:rsidRDefault="00C93A31" w:rsidP="00713AAD">
            <w:pPr>
              <w:jc w:val="center"/>
              <w:rPr>
                <w:rFonts w:ascii="Arial" w:hAnsi="Arial" w:cs="Arial"/>
                <w:lang w:val="es-BO"/>
              </w:rPr>
            </w:pPr>
          </w:p>
        </w:tc>
        <w:tc>
          <w:tcPr>
            <w:tcW w:w="1276" w:type="dxa"/>
            <w:shd w:val="clear" w:color="auto" w:fill="FFFFFF"/>
            <w:vAlign w:val="center"/>
          </w:tcPr>
          <w:p w14:paraId="0F1251A5" w14:textId="78EB415B" w:rsidR="00C93A31" w:rsidRPr="00E169D4" w:rsidRDefault="00C93A31" w:rsidP="00713AAD">
            <w:pPr>
              <w:jc w:val="center"/>
              <w:rPr>
                <w:rFonts w:ascii="Arial" w:hAnsi="Arial" w:cs="Arial"/>
                <w:lang w:val="es-BO"/>
              </w:rPr>
            </w:pPr>
          </w:p>
        </w:tc>
        <w:tc>
          <w:tcPr>
            <w:tcW w:w="1134" w:type="dxa"/>
            <w:shd w:val="clear" w:color="auto" w:fill="FFFFFF"/>
            <w:vAlign w:val="center"/>
          </w:tcPr>
          <w:p w14:paraId="4CD2DFF6" w14:textId="5794D73E" w:rsidR="00C93A31" w:rsidRPr="00E169D4" w:rsidRDefault="00C93A31" w:rsidP="00713AAD">
            <w:pPr>
              <w:jc w:val="center"/>
              <w:rPr>
                <w:rFonts w:ascii="Arial" w:hAnsi="Arial" w:cs="Arial"/>
                <w:lang w:val="es-BO"/>
              </w:rPr>
            </w:pPr>
          </w:p>
        </w:tc>
        <w:tc>
          <w:tcPr>
            <w:tcW w:w="992" w:type="dxa"/>
            <w:shd w:val="clear" w:color="auto" w:fill="FFFFFF"/>
            <w:vAlign w:val="center"/>
          </w:tcPr>
          <w:p w14:paraId="50E6C2F9" w14:textId="04124536" w:rsidR="00C93A31" w:rsidRPr="00E169D4" w:rsidRDefault="00C93A31" w:rsidP="00713AAD">
            <w:pPr>
              <w:jc w:val="center"/>
              <w:rPr>
                <w:rFonts w:ascii="Arial" w:hAnsi="Arial" w:cs="Arial"/>
                <w:lang w:val="es-BO"/>
              </w:rPr>
            </w:pPr>
          </w:p>
        </w:tc>
        <w:tc>
          <w:tcPr>
            <w:tcW w:w="1011" w:type="dxa"/>
            <w:shd w:val="clear" w:color="auto" w:fill="FFFFFF"/>
            <w:vAlign w:val="center"/>
          </w:tcPr>
          <w:p w14:paraId="3FD2A5CC" w14:textId="4BF5DA5F" w:rsidR="00C93A31" w:rsidRPr="00E169D4" w:rsidRDefault="00C93A31" w:rsidP="00713AAD">
            <w:pPr>
              <w:jc w:val="center"/>
              <w:rPr>
                <w:rFonts w:ascii="Arial" w:hAnsi="Arial" w:cs="Arial"/>
                <w:lang w:val="es-BO"/>
              </w:rPr>
            </w:pPr>
          </w:p>
        </w:tc>
      </w:tr>
      <w:tr w:rsidR="00C93A31" w:rsidRPr="00E169D4" w14:paraId="6D1FC621" w14:textId="29A18B43" w:rsidTr="00713AAD">
        <w:trPr>
          <w:trHeight w:val="437"/>
          <w:jc w:val="center"/>
        </w:trPr>
        <w:tc>
          <w:tcPr>
            <w:tcW w:w="425" w:type="dxa"/>
            <w:shd w:val="clear" w:color="auto" w:fill="FFFFFF"/>
            <w:tcMar>
              <w:left w:w="0" w:type="dxa"/>
              <w:right w:w="0" w:type="dxa"/>
            </w:tcMar>
            <w:vAlign w:val="center"/>
          </w:tcPr>
          <w:p w14:paraId="23B7EE5C" w14:textId="21DA1368"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14:paraId="62401523" w14:textId="46274CCE" w:rsidR="00C93A31" w:rsidRPr="00E169D4" w:rsidRDefault="00C93A31" w:rsidP="00713AAD">
            <w:pPr>
              <w:jc w:val="center"/>
              <w:rPr>
                <w:rFonts w:ascii="Arial" w:hAnsi="Arial" w:cs="Arial"/>
                <w:lang w:val="es-BO"/>
              </w:rPr>
            </w:pPr>
          </w:p>
        </w:tc>
        <w:tc>
          <w:tcPr>
            <w:tcW w:w="1134" w:type="dxa"/>
            <w:shd w:val="clear" w:color="auto" w:fill="FFFFFF"/>
            <w:vAlign w:val="center"/>
          </w:tcPr>
          <w:p w14:paraId="4F77D820" w14:textId="6CBA545F" w:rsidR="00C93A31" w:rsidRPr="00E169D4" w:rsidRDefault="00C93A31" w:rsidP="00713AAD">
            <w:pPr>
              <w:jc w:val="center"/>
              <w:rPr>
                <w:rFonts w:ascii="Arial" w:hAnsi="Arial" w:cs="Arial"/>
                <w:lang w:val="es-BO"/>
              </w:rPr>
            </w:pPr>
          </w:p>
        </w:tc>
        <w:tc>
          <w:tcPr>
            <w:tcW w:w="1276" w:type="dxa"/>
            <w:shd w:val="clear" w:color="auto" w:fill="FFFFFF"/>
            <w:vAlign w:val="center"/>
          </w:tcPr>
          <w:p w14:paraId="43AB197E" w14:textId="5A9C2509" w:rsidR="00C93A31" w:rsidRPr="00E169D4" w:rsidRDefault="00C93A31" w:rsidP="00713AAD">
            <w:pPr>
              <w:jc w:val="center"/>
              <w:rPr>
                <w:rFonts w:ascii="Arial" w:hAnsi="Arial" w:cs="Arial"/>
                <w:lang w:val="es-BO"/>
              </w:rPr>
            </w:pPr>
          </w:p>
        </w:tc>
        <w:tc>
          <w:tcPr>
            <w:tcW w:w="1276" w:type="dxa"/>
            <w:shd w:val="clear" w:color="auto" w:fill="FFFFFF"/>
            <w:vAlign w:val="center"/>
          </w:tcPr>
          <w:p w14:paraId="15FDD6C2" w14:textId="3809A2A7" w:rsidR="00C93A31" w:rsidRPr="00E169D4" w:rsidRDefault="00C93A31" w:rsidP="00713AAD">
            <w:pPr>
              <w:jc w:val="center"/>
              <w:rPr>
                <w:rFonts w:ascii="Arial" w:hAnsi="Arial" w:cs="Arial"/>
                <w:lang w:val="es-BO"/>
              </w:rPr>
            </w:pPr>
          </w:p>
        </w:tc>
        <w:tc>
          <w:tcPr>
            <w:tcW w:w="1134" w:type="dxa"/>
            <w:shd w:val="clear" w:color="auto" w:fill="FFFFFF"/>
            <w:vAlign w:val="center"/>
          </w:tcPr>
          <w:p w14:paraId="46249E1A" w14:textId="616389E8" w:rsidR="00C93A31" w:rsidRPr="00E169D4" w:rsidRDefault="00C93A31" w:rsidP="00713AAD">
            <w:pPr>
              <w:jc w:val="center"/>
              <w:rPr>
                <w:rFonts w:ascii="Arial" w:hAnsi="Arial" w:cs="Arial"/>
                <w:lang w:val="es-BO"/>
              </w:rPr>
            </w:pPr>
          </w:p>
        </w:tc>
        <w:tc>
          <w:tcPr>
            <w:tcW w:w="992" w:type="dxa"/>
            <w:shd w:val="clear" w:color="auto" w:fill="FFFFFF"/>
            <w:vAlign w:val="center"/>
          </w:tcPr>
          <w:p w14:paraId="05D22C2E" w14:textId="42AE813E" w:rsidR="00C93A31" w:rsidRPr="00E169D4" w:rsidRDefault="00C93A31" w:rsidP="00713AAD">
            <w:pPr>
              <w:jc w:val="center"/>
              <w:rPr>
                <w:rFonts w:ascii="Arial" w:hAnsi="Arial" w:cs="Arial"/>
                <w:lang w:val="es-BO"/>
              </w:rPr>
            </w:pPr>
          </w:p>
        </w:tc>
        <w:tc>
          <w:tcPr>
            <w:tcW w:w="1011" w:type="dxa"/>
            <w:shd w:val="clear" w:color="auto" w:fill="FFFFFF"/>
            <w:vAlign w:val="center"/>
          </w:tcPr>
          <w:p w14:paraId="6AF5A74B" w14:textId="3BA0F9F2" w:rsidR="00C93A31" w:rsidRPr="00E169D4" w:rsidRDefault="00C93A31" w:rsidP="00713AAD">
            <w:pPr>
              <w:jc w:val="center"/>
              <w:rPr>
                <w:rFonts w:ascii="Arial" w:hAnsi="Arial" w:cs="Arial"/>
                <w:lang w:val="es-BO"/>
              </w:rPr>
            </w:pPr>
          </w:p>
        </w:tc>
      </w:tr>
      <w:tr w:rsidR="00C93A31" w:rsidRPr="00E169D4" w14:paraId="339BA4A0" w14:textId="4754B55F" w:rsidTr="00713AAD">
        <w:trPr>
          <w:trHeight w:val="851"/>
          <w:jc w:val="center"/>
        </w:trPr>
        <w:tc>
          <w:tcPr>
            <w:tcW w:w="9800" w:type="dxa"/>
            <w:gridSpan w:val="8"/>
            <w:shd w:val="clear" w:color="auto" w:fill="auto"/>
            <w:tcMar>
              <w:left w:w="0" w:type="dxa"/>
              <w:right w:w="0" w:type="dxa"/>
            </w:tcMar>
            <w:vAlign w:val="center"/>
          </w:tcPr>
          <w:p w14:paraId="7700D0C1" w14:textId="64065455"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14:paraId="75556430" w14:textId="17DB39EE"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14:paraId="67F16AD0" w14:textId="5EDEA8FF" w:rsidR="00C93A31" w:rsidRPr="00262233" w:rsidRDefault="00C93A31" w:rsidP="00713AAD">
            <w:pPr>
              <w:pStyle w:val="Normal2"/>
              <w:ind w:left="113" w:right="113"/>
              <w:rPr>
                <w:rFonts w:ascii="Arial" w:hAnsi="Arial" w:cs="Arial"/>
                <w:b/>
                <w:bCs/>
                <w:sz w:val="16"/>
                <w:szCs w:val="16"/>
                <w:lang w:val="es-BO"/>
              </w:rPr>
            </w:pPr>
          </w:p>
        </w:tc>
      </w:tr>
    </w:tbl>
    <w:p w14:paraId="750759A6" w14:textId="1897A6A4" w:rsidR="00C93A31" w:rsidRPr="00E169D4" w:rsidRDefault="00C93A31" w:rsidP="00C93A31">
      <w:pPr>
        <w:pStyle w:val="Normal2"/>
        <w:jc w:val="center"/>
        <w:rPr>
          <w:rFonts w:ascii="Verdana" w:hAnsi="Verdana" w:cs="Arial"/>
          <w:b/>
          <w:sz w:val="16"/>
          <w:szCs w:val="16"/>
          <w:lang w:val="es-BO"/>
        </w:rPr>
      </w:pPr>
    </w:p>
    <w:p w14:paraId="3607391B" w14:textId="7AD1EAA3" w:rsidR="00C93A31" w:rsidRPr="00E169D4" w:rsidRDefault="00C93A31" w:rsidP="00C93A31">
      <w:pPr>
        <w:pStyle w:val="Normal2"/>
        <w:jc w:val="right"/>
        <w:rPr>
          <w:rFonts w:ascii="Verdana" w:hAnsi="Verdana" w:cs="Arial"/>
          <w:b/>
          <w:sz w:val="16"/>
          <w:szCs w:val="16"/>
          <w:lang w:val="es-BO"/>
        </w:rPr>
      </w:pPr>
    </w:p>
    <w:p w14:paraId="4E2687C4" w14:textId="37AC24C4" w:rsidR="00C93A31" w:rsidRPr="00E169D4" w:rsidRDefault="00C93A31" w:rsidP="00C93A31">
      <w:pPr>
        <w:jc w:val="center"/>
        <w:rPr>
          <w:rFonts w:cs="Arial"/>
          <w:b/>
          <w:lang w:val="es-BO"/>
        </w:rPr>
      </w:pPr>
    </w:p>
    <w:p w14:paraId="37334491" w14:textId="620B53DC" w:rsidR="00C93A31" w:rsidRPr="00E169D4" w:rsidRDefault="00C93A31" w:rsidP="00C93A31">
      <w:pPr>
        <w:jc w:val="center"/>
        <w:rPr>
          <w:rFonts w:cs="Arial"/>
          <w:b/>
          <w:lang w:val="es-BO"/>
        </w:rPr>
      </w:pPr>
    </w:p>
    <w:p w14:paraId="44DA4AC3" w14:textId="679D04E6" w:rsidR="00C93A31" w:rsidRPr="00E169D4" w:rsidRDefault="00C93A31" w:rsidP="00C93A31">
      <w:pPr>
        <w:jc w:val="center"/>
        <w:rPr>
          <w:rFonts w:cs="Arial"/>
          <w:b/>
          <w:lang w:val="es-BO"/>
        </w:rPr>
      </w:pPr>
    </w:p>
    <w:p w14:paraId="0572FDC0" w14:textId="77777777" w:rsidR="00C93A31" w:rsidRPr="00E169D4" w:rsidRDefault="00C93A31" w:rsidP="00C93A31">
      <w:pPr>
        <w:jc w:val="center"/>
        <w:rPr>
          <w:rFonts w:cs="Arial"/>
          <w:b/>
          <w:lang w:val="es-BO"/>
        </w:rPr>
      </w:pPr>
    </w:p>
    <w:p w14:paraId="277D593C" w14:textId="0F2C6264" w:rsidR="00C93A31" w:rsidRPr="00E169D4" w:rsidRDefault="00C93A31" w:rsidP="00C93A31">
      <w:pPr>
        <w:jc w:val="center"/>
        <w:rPr>
          <w:rFonts w:cs="Arial"/>
          <w:b/>
          <w:lang w:val="es-BO"/>
        </w:rPr>
      </w:pPr>
    </w:p>
    <w:p w14:paraId="0ED52C44" w14:textId="79543CB9" w:rsidR="00C93A31" w:rsidRPr="00E169D4" w:rsidRDefault="00C93A31" w:rsidP="00C93A31">
      <w:pPr>
        <w:jc w:val="center"/>
        <w:rPr>
          <w:rFonts w:cs="Arial"/>
          <w:b/>
          <w:lang w:val="es-BO"/>
        </w:rPr>
      </w:pPr>
    </w:p>
    <w:p w14:paraId="230FDB89" w14:textId="77777777" w:rsidR="00C93A31" w:rsidRPr="00E169D4" w:rsidRDefault="00C93A31" w:rsidP="00C93A31">
      <w:pPr>
        <w:jc w:val="center"/>
        <w:rPr>
          <w:rFonts w:cs="Arial"/>
          <w:b/>
          <w:sz w:val="18"/>
          <w:lang w:val="es-BO"/>
        </w:rPr>
      </w:pPr>
    </w:p>
    <w:p w14:paraId="3265DE67" w14:textId="77777777" w:rsidR="00C93A31" w:rsidRPr="00E169D4" w:rsidRDefault="00C93A31" w:rsidP="00C93A31">
      <w:pPr>
        <w:jc w:val="center"/>
        <w:rPr>
          <w:rFonts w:cs="Arial"/>
          <w:b/>
          <w:sz w:val="18"/>
          <w:lang w:val="es-BO"/>
        </w:rPr>
      </w:pPr>
    </w:p>
    <w:p w14:paraId="0911E1C6" w14:textId="77777777" w:rsidR="00C93A31" w:rsidRPr="00E169D4" w:rsidRDefault="00C93A31" w:rsidP="00C93A31">
      <w:pPr>
        <w:jc w:val="center"/>
        <w:rPr>
          <w:rFonts w:cs="Arial"/>
          <w:b/>
          <w:sz w:val="18"/>
          <w:lang w:val="es-BO"/>
        </w:rPr>
      </w:pPr>
    </w:p>
    <w:p w14:paraId="0E0F1FEE" w14:textId="77777777" w:rsidR="00C93A31" w:rsidRPr="00E169D4" w:rsidRDefault="00C93A31" w:rsidP="00C93A31">
      <w:pPr>
        <w:jc w:val="center"/>
        <w:rPr>
          <w:rFonts w:cs="Arial"/>
          <w:lang w:val="es-BO"/>
        </w:rPr>
      </w:pPr>
    </w:p>
    <w:p w14:paraId="7548AD5F" w14:textId="77777777" w:rsidR="00C93A31" w:rsidRPr="00E169D4" w:rsidRDefault="00C93A31" w:rsidP="00C93A31">
      <w:pPr>
        <w:jc w:val="center"/>
        <w:rPr>
          <w:rFonts w:cs="Arial"/>
          <w:lang w:val="es-BO"/>
        </w:rPr>
      </w:pPr>
    </w:p>
    <w:p w14:paraId="00301365" w14:textId="77777777" w:rsidR="00C93A31" w:rsidRPr="00E169D4" w:rsidRDefault="00C93A31" w:rsidP="00C93A31">
      <w:pPr>
        <w:jc w:val="center"/>
        <w:rPr>
          <w:rFonts w:cs="Arial"/>
          <w:lang w:val="es-BO"/>
        </w:rPr>
      </w:pPr>
    </w:p>
    <w:p w14:paraId="4F64C329" w14:textId="77777777" w:rsidR="00C93A31" w:rsidRPr="00E169D4" w:rsidRDefault="00C93A31" w:rsidP="00C93A31">
      <w:pPr>
        <w:jc w:val="center"/>
        <w:rPr>
          <w:rFonts w:cs="Arial"/>
          <w:lang w:val="es-BO"/>
        </w:rPr>
      </w:pPr>
    </w:p>
    <w:p w14:paraId="679FE1F2" w14:textId="77777777" w:rsidR="00C93A31" w:rsidRPr="00E169D4" w:rsidRDefault="00C93A31" w:rsidP="00C93A31">
      <w:pPr>
        <w:jc w:val="center"/>
        <w:rPr>
          <w:rFonts w:cs="Arial"/>
          <w:lang w:val="es-BO"/>
        </w:rPr>
      </w:pPr>
    </w:p>
    <w:p w14:paraId="7BABF846" w14:textId="77777777" w:rsidR="00C93A31" w:rsidRPr="00E169D4" w:rsidRDefault="00C93A31" w:rsidP="00C93A31">
      <w:pPr>
        <w:jc w:val="center"/>
        <w:rPr>
          <w:rFonts w:cs="Arial"/>
          <w:lang w:val="es-BO"/>
        </w:rPr>
      </w:pPr>
    </w:p>
    <w:p w14:paraId="0F607CD6" w14:textId="77777777" w:rsidR="00C93A31" w:rsidRPr="00E169D4" w:rsidRDefault="00C93A31" w:rsidP="00C93A31">
      <w:pPr>
        <w:jc w:val="center"/>
        <w:rPr>
          <w:rFonts w:cs="Arial"/>
          <w:lang w:val="es-BO"/>
        </w:rPr>
      </w:pPr>
    </w:p>
    <w:p w14:paraId="03A1C456" w14:textId="77777777" w:rsidR="00C93A31" w:rsidRPr="00E169D4" w:rsidRDefault="00C93A31" w:rsidP="00C93A31">
      <w:pPr>
        <w:jc w:val="center"/>
        <w:rPr>
          <w:rFonts w:cs="Arial"/>
          <w:lang w:val="es-BO"/>
        </w:rPr>
      </w:pPr>
    </w:p>
    <w:p w14:paraId="6FF5B942" w14:textId="77777777" w:rsidR="00C93A31" w:rsidRPr="00E169D4" w:rsidRDefault="00C93A31" w:rsidP="00C93A31">
      <w:pPr>
        <w:jc w:val="center"/>
        <w:rPr>
          <w:rFonts w:cs="Arial"/>
          <w:lang w:val="es-BO"/>
        </w:rPr>
      </w:pPr>
    </w:p>
    <w:p w14:paraId="40D104A6" w14:textId="77777777" w:rsidR="00C93A31" w:rsidRPr="00E169D4" w:rsidRDefault="00C93A31" w:rsidP="00C93A31">
      <w:pPr>
        <w:jc w:val="center"/>
        <w:rPr>
          <w:rFonts w:cs="Arial"/>
          <w:lang w:val="es-BO"/>
        </w:rPr>
      </w:pPr>
    </w:p>
    <w:p w14:paraId="2DAC2EE5" w14:textId="77777777" w:rsidR="00C93A31" w:rsidRPr="00E169D4" w:rsidRDefault="00C93A31" w:rsidP="00C93A31">
      <w:pPr>
        <w:jc w:val="center"/>
        <w:rPr>
          <w:rFonts w:cs="Arial"/>
          <w:lang w:val="es-BO"/>
        </w:rPr>
      </w:pPr>
    </w:p>
    <w:p w14:paraId="418FD1D2" w14:textId="77777777" w:rsidR="00C93A31" w:rsidRPr="00E169D4" w:rsidRDefault="00C93A31" w:rsidP="00C93A31">
      <w:pPr>
        <w:jc w:val="center"/>
        <w:rPr>
          <w:rFonts w:cs="Arial"/>
          <w:lang w:val="es-BO"/>
        </w:rPr>
      </w:pPr>
    </w:p>
    <w:p w14:paraId="45713BD5" w14:textId="77777777" w:rsidR="00C93A31" w:rsidRPr="00E169D4" w:rsidRDefault="00C93A31" w:rsidP="00C93A31">
      <w:pPr>
        <w:jc w:val="center"/>
        <w:rPr>
          <w:rFonts w:cs="Arial"/>
          <w:lang w:val="es-BO"/>
        </w:rPr>
      </w:pPr>
    </w:p>
    <w:p w14:paraId="24112C5A" w14:textId="77777777" w:rsidR="00C93A31" w:rsidRPr="00E169D4" w:rsidRDefault="00C93A31" w:rsidP="00C93A31">
      <w:pPr>
        <w:jc w:val="center"/>
        <w:rPr>
          <w:rFonts w:cs="Arial"/>
          <w:lang w:val="es-BO"/>
        </w:rPr>
      </w:pPr>
    </w:p>
    <w:p w14:paraId="41DF4798" w14:textId="77777777" w:rsidR="00C93A31" w:rsidRPr="00E169D4" w:rsidRDefault="00C93A31" w:rsidP="00C93A31">
      <w:pPr>
        <w:jc w:val="center"/>
        <w:rPr>
          <w:rFonts w:cs="Arial"/>
          <w:lang w:val="es-BO"/>
        </w:rPr>
      </w:pPr>
    </w:p>
    <w:p w14:paraId="2DCA7653" w14:textId="77777777" w:rsidR="00C93A31" w:rsidRPr="00E169D4" w:rsidRDefault="00C93A31" w:rsidP="00C93A31">
      <w:pPr>
        <w:jc w:val="center"/>
        <w:rPr>
          <w:rFonts w:cs="Arial"/>
          <w:lang w:val="es-BO"/>
        </w:rPr>
      </w:pPr>
    </w:p>
    <w:p w14:paraId="4B2A1B67" w14:textId="77777777" w:rsidR="00C93A31" w:rsidRPr="00E169D4" w:rsidRDefault="00C93A31" w:rsidP="00C93A31">
      <w:pPr>
        <w:jc w:val="center"/>
        <w:rPr>
          <w:rFonts w:cs="Arial"/>
          <w:lang w:val="es-BO"/>
        </w:rPr>
      </w:pPr>
    </w:p>
    <w:p w14:paraId="296A22AC" w14:textId="77777777" w:rsidR="00C93A31" w:rsidRPr="00E169D4" w:rsidRDefault="00C93A31" w:rsidP="00C93A31">
      <w:pPr>
        <w:jc w:val="center"/>
        <w:rPr>
          <w:rFonts w:cs="Arial"/>
          <w:lang w:val="es-BO"/>
        </w:rPr>
      </w:pPr>
    </w:p>
    <w:p w14:paraId="67C0FBAC" w14:textId="77777777" w:rsidR="00C93A31" w:rsidRPr="00E169D4" w:rsidRDefault="00C93A31" w:rsidP="00C93A31">
      <w:pPr>
        <w:jc w:val="center"/>
        <w:rPr>
          <w:rFonts w:cs="Arial"/>
          <w:lang w:val="es-BO"/>
        </w:rPr>
      </w:pPr>
    </w:p>
    <w:p w14:paraId="7183D17E" w14:textId="77777777" w:rsidR="00C93A31" w:rsidRPr="00E169D4" w:rsidRDefault="00C93A31" w:rsidP="00C93A31">
      <w:pPr>
        <w:jc w:val="center"/>
        <w:rPr>
          <w:rFonts w:cs="Arial"/>
          <w:lang w:val="es-BO"/>
        </w:rPr>
      </w:pPr>
    </w:p>
    <w:p w14:paraId="6908D112" w14:textId="77777777" w:rsidR="00C93A31" w:rsidRPr="00E169D4" w:rsidRDefault="00C93A31" w:rsidP="00C93A31">
      <w:pPr>
        <w:jc w:val="center"/>
        <w:rPr>
          <w:rFonts w:cs="Arial"/>
          <w:lang w:val="es-BO"/>
        </w:rPr>
      </w:pPr>
    </w:p>
    <w:p w14:paraId="12499AF3" w14:textId="77777777" w:rsidR="00C93A31" w:rsidRPr="00E169D4" w:rsidRDefault="00C93A31" w:rsidP="00C93A31">
      <w:pPr>
        <w:jc w:val="center"/>
        <w:rPr>
          <w:rFonts w:cs="Arial"/>
          <w:lang w:val="es-BO"/>
        </w:rPr>
      </w:pPr>
    </w:p>
    <w:p w14:paraId="2CCA15F9" w14:textId="77777777" w:rsidR="00C93A31" w:rsidRPr="00E169D4" w:rsidRDefault="00C93A31" w:rsidP="00C93A31">
      <w:pPr>
        <w:jc w:val="center"/>
        <w:rPr>
          <w:rFonts w:cs="Arial"/>
          <w:lang w:val="es-BO"/>
        </w:rPr>
      </w:pPr>
    </w:p>
    <w:p w14:paraId="5FB9C60D" w14:textId="77777777" w:rsidR="00C93A31" w:rsidRPr="00E169D4" w:rsidRDefault="00C93A31" w:rsidP="00C93A31">
      <w:pPr>
        <w:jc w:val="center"/>
        <w:rPr>
          <w:rFonts w:cs="Arial"/>
          <w:lang w:val="es-BO"/>
        </w:rPr>
      </w:pPr>
    </w:p>
    <w:p w14:paraId="74EFBD55" w14:textId="77777777" w:rsidR="00C93A31" w:rsidRPr="00E169D4" w:rsidRDefault="00C93A31" w:rsidP="00C93A31">
      <w:pPr>
        <w:jc w:val="center"/>
        <w:rPr>
          <w:rFonts w:cs="Arial"/>
          <w:lang w:val="es-BO"/>
        </w:rPr>
      </w:pPr>
    </w:p>
    <w:p w14:paraId="2C3F5333" w14:textId="77777777" w:rsidR="00C93A31" w:rsidRPr="00E169D4" w:rsidRDefault="00C93A31" w:rsidP="00C93A31">
      <w:pPr>
        <w:jc w:val="center"/>
        <w:rPr>
          <w:rFonts w:cs="Arial"/>
          <w:lang w:val="es-BO"/>
        </w:rPr>
      </w:pPr>
    </w:p>
    <w:p w14:paraId="1467A5F8" w14:textId="77777777" w:rsidR="00C93A31" w:rsidRPr="00E169D4" w:rsidRDefault="00C93A31" w:rsidP="00C93A31">
      <w:pPr>
        <w:jc w:val="center"/>
        <w:rPr>
          <w:rFonts w:cs="Arial"/>
          <w:lang w:val="es-BO"/>
        </w:rPr>
      </w:pPr>
    </w:p>
    <w:p w14:paraId="6756D7C9" w14:textId="77777777" w:rsidR="00C93A31" w:rsidRPr="00E169D4" w:rsidRDefault="00C93A31" w:rsidP="00C93A31">
      <w:pPr>
        <w:jc w:val="center"/>
        <w:rPr>
          <w:rFonts w:cs="Arial"/>
          <w:lang w:val="es-BO"/>
        </w:rPr>
      </w:pPr>
    </w:p>
    <w:p w14:paraId="09A118CF" w14:textId="77777777" w:rsidR="00C93A31" w:rsidRPr="00E169D4" w:rsidRDefault="00C93A31" w:rsidP="00C93A31">
      <w:pPr>
        <w:jc w:val="center"/>
        <w:rPr>
          <w:rFonts w:cs="Arial"/>
          <w:lang w:val="es-BO"/>
        </w:rPr>
      </w:pPr>
    </w:p>
    <w:p w14:paraId="5C41DD64" w14:textId="77777777" w:rsidR="00C93A31" w:rsidRPr="00E169D4" w:rsidRDefault="00C93A31" w:rsidP="00C93A31">
      <w:pPr>
        <w:jc w:val="center"/>
        <w:rPr>
          <w:rFonts w:cs="Arial"/>
          <w:b/>
          <w:sz w:val="18"/>
          <w:lang w:val="es-BO"/>
        </w:rPr>
      </w:pPr>
      <w:r w:rsidRPr="00E169D4">
        <w:rPr>
          <w:rFonts w:cs="Arial"/>
          <w:b/>
          <w:sz w:val="18"/>
          <w:lang w:val="es-BO"/>
        </w:rPr>
        <w:lastRenderedPageBreak/>
        <w:t>FORMULARIO B-5</w:t>
      </w:r>
    </w:p>
    <w:p w14:paraId="65D72C47" w14:textId="77777777" w:rsidR="00C93A31" w:rsidRDefault="00C93A31" w:rsidP="00C93A31">
      <w:pPr>
        <w:jc w:val="center"/>
        <w:rPr>
          <w:rFonts w:cs="Arial"/>
          <w:b/>
          <w:sz w:val="18"/>
          <w:lang w:val="es-BO"/>
        </w:rPr>
      </w:pPr>
      <w:r w:rsidRPr="00E169D4">
        <w:rPr>
          <w:rFonts w:cs="Arial"/>
          <w:b/>
          <w:sz w:val="18"/>
          <w:lang w:val="es-BO"/>
        </w:rPr>
        <w:t>CRONOGRAMA DE DESEMBOLSOS</w:t>
      </w:r>
    </w:p>
    <w:p w14:paraId="0ACA8FAA" w14:textId="77777777" w:rsidR="00C93A31" w:rsidRDefault="00C93A31" w:rsidP="00C93A31">
      <w:pPr>
        <w:jc w:val="both"/>
        <w:rPr>
          <w:rFonts w:cs="Arial"/>
          <w:b/>
          <w:sz w:val="18"/>
          <w:lang w:val="es-BO"/>
        </w:rPr>
      </w:pPr>
    </w:p>
    <w:p w14:paraId="17F62781" w14:textId="77777777"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14:paraId="595642EC" w14:textId="77777777" w:rsidR="00C93A31" w:rsidRPr="00E169D4" w:rsidRDefault="00C93A31" w:rsidP="00C93A31">
      <w:pPr>
        <w:jc w:val="center"/>
        <w:rPr>
          <w:rFonts w:cs="Arial"/>
          <w:b/>
          <w:sz w:val="18"/>
          <w:lang w:val="es-BO"/>
        </w:rPr>
      </w:pPr>
    </w:p>
    <w:p w14:paraId="5D524760" w14:textId="77777777"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14:paraId="7006BBBD" w14:textId="77777777" w:rsidTr="00713AAD">
        <w:trPr>
          <w:trHeight w:val="470"/>
          <w:jc w:val="center"/>
        </w:trPr>
        <w:tc>
          <w:tcPr>
            <w:tcW w:w="355" w:type="dxa"/>
            <w:shd w:val="clear" w:color="auto" w:fill="DBE5F1" w:themeFill="accent1" w:themeFillTint="33"/>
            <w:tcMar>
              <w:left w:w="0" w:type="dxa"/>
              <w:right w:w="0" w:type="dxa"/>
            </w:tcMar>
            <w:vAlign w:val="center"/>
          </w:tcPr>
          <w:p w14:paraId="38892071" w14:textId="77777777"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14:paraId="7FAE5E79" w14:textId="7777777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14:paraId="5F6B367A" w14:textId="77777777"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14:paraId="2F15BD2A" w14:textId="77777777"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14:paraId="3A6F6646" w14:textId="77777777" w:rsidTr="00713AAD">
        <w:trPr>
          <w:trHeight w:val="470"/>
          <w:jc w:val="center"/>
        </w:trPr>
        <w:tc>
          <w:tcPr>
            <w:tcW w:w="355" w:type="dxa"/>
            <w:shd w:val="clear" w:color="auto" w:fill="FFFFFF"/>
            <w:tcMar>
              <w:left w:w="0" w:type="dxa"/>
              <w:right w:w="0" w:type="dxa"/>
            </w:tcMar>
            <w:vAlign w:val="center"/>
          </w:tcPr>
          <w:p w14:paraId="4D5D2670" w14:textId="7777777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14:paraId="09987C5E" w14:textId="77777777"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14:paraId="39E7E848"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0C6EC99" w14:textId="77777777" w:rsidR="00C93A31" w:rsidRDefault="00C93A31" w:rsidP="00713AAD">
            <w:pPr>
              <w:jc w:val="center"/>
              <w:rPr>
                <w:rFonts w:ascii="Arial" w:hAnsi="Arial" w:cs="Arial"/>
                <w:lang w:val="es-BO"/>
              </w:rPr>
            </w:pPr>
          </w:p>
        </w:tc>
      </w:tr>
      <w:tr w:rsidR="00C93A31" w:rsidRPr="00E169D4" w14:paraId="17204589" w14:textId="77777777" w:rsidTr="00713AAD">
        <w:trPr>
          <w:trHeight w:val="470"/>
          <w:jc w:val="center"/>
        </w:trPr>
        <w:tc>
          <w:tcPr>
            <w:tcW w:w="355" w:type="dxa"/>
            <w:shd w:val="clear" w:color="auto" w:fill="FFFFFF"/>
            <w:tcMar>
              <w:left w:w="0" w:type="dxa"/>
              <w:right w:w="0" w:type="dxa"/>
            </w:tcMar>
            <w:vAlign w:val="center"/>
          </w:tcPr>
          <w:p w14:paraId="5EB36A36" w14:textId="77777777"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14:paraId="23FE9134" w14:textId="77777777"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14:paraId="78154DD5"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6457CB54" w14:textId="77777777" w:rsidR="00C93A31" w:rsidRDefault="00C93A31" w:rsidP="00713AAD">
            <w:pPr>
              <w:jc w:val="center"/>
              <w:rPr>
                <w:rFonts w:ascii="Arial" w:hAnsi="Arial" w:cs="Arial"/>
                <w:lang w:val="es-BO"/>
              </w:rPr>
            </w:pPr>
          </w:p>
        </w:tc>
      </w:tr>
      <w:tr w:rsidR="00C93A31" w:rsidRPr="00E169D4" w14:paraId="6A05FC8E" w14:textId="77777777" w:rsidTr="00713AAD">
        <w:trPr>
          <w:trHeight w:val="470"/>
          <w:jc w:val="center"/>
        </w:trPr>
        <w:tc>
          <w:tcPr>
            <w:tcW w:w="355" w:type="dxa"/>
            <w:shd w:val="clear" w:color="auto" w:fill="FFFFFF"/>
            <w:tcMar>
              <w:left w:w="0" w:type="dxa"/>
              <w:right w:w="0" w:type="dxa"/>
            </w:tcMar>
            <w:vAlign w:val="center"/>
          </w:tcPr>
          <w:p w14:paraId="4C186173" w14:textId="77777777"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14:paraId="5E5F59F5" w14:textId="77777777"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14:paraId="0B0AFC66"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3F819A37" w14:textId="77777777" w:rsidR="00C93A31" w:rsidRDefault="00C93A31" w:rsidP="00713AAD">
            <w:pPr>
              <w:jc w:val="center"/>
              <w:rPr>
                <w:rFonts w:ascii="Arial" w:hAnsi="Arial" w:cs="Arial"/>
                <w:lang w:val="es-BO"/>
              </w:rPr>
            </w:pPr>
          </w:p>
        </w:tc>
      </w:tr>
      <w:tr w:rsidR="00C93A31" w:rsidRPr="00E169D4" w14:paraId="67A37A46" w14:textId="77777777" w:rsidTr="00713AAD">
        <w:trPr>
          <w:trHeight w:val="470"/>
          <w:jc w:val="center"/>
        </w:trPr>
        <w:tc>
          <w:tcPr>
            <w:tcW w:w="355" w:type="dxa"/>
            <w:shd w:val="clear" w:color="auto" w:fill="FFFFFF"/>
            <w:tcMar>
              <w:left w:w="0" w:type="dxa"/>
              <w:right w:w="0" w:type="dxa"/>
            </w:tcMar>
            <w:vAlign w:val="center"/>
          </w:tcPr>
          <w:p w14:paraId="02B6C5DB" w14:textId="77777777"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14:paraId="38D1161C" w14:textId="77777777" w:rsidR="00C93A31" w:rsidRPr="00E169D4" w:rsidRDefault="00C93A31" w:rsidP="00713AAD">
            <w:pPr>
              <w:rPr>
                <w:rFonts w:ascii="Arial" w:hAnsi="Arial" w:cs="Arial"/>
                <w:lang w:val="es-BO"/>
              </w:rPr>
            </w:pPr>
          </w:p>
        </w:tc>
        <w:tc>
          <w:tcPr>
            <w:tcW w:w="1635" w:type="dxa"/>
            <w:shd w:val="clear" w:color="auto" w:fill="FFFFFF"/>
            <w:vAlign w:val="center"/>
          </w:tcPr>
          <w:p w14:paraId="484A08D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5B40FFD5" w14:textId="77777777" w:rsidR="00C93A31" w:rsidRPr="00E169D4" w:rsidRDefault="00C93A31" w:rsidP="00713AAD">
            <w:pPr>
              <w:jc w:val="center"/>
              <w:rPr>
                <w:rFonts w:ascii="Arial" w:hAnsi="Arial" w:cs="Arial"/>
                <w:lang w:val="es-BO"/>
              </w:rPr>
            </w:pPr>
          </w:p>
        </w:tc>
      </w:tr>
      <w:tr w:rsidR="00C93A31" w:rsidRPr="00E169D4" w14:paraId="0681A44F" w14:textId="77777777" w:rsidTr="00713AAD">
        <w:trPr>
          <w:trHeight w:val="470"/>
          <w:jc w:val="center"/>
        </w:trPr>
        <w:tc>
          <w:tcPr>
            <w:tcW w:w="355" w:type="dxa"/>
            <w:shd w:val="clear" w:color="auto" w:fill="FFFFFF"/>
            <w:tcMar>
              <w:left w:w="0" w:type="dxa"/>
              <w:right w:w="0" w:type="dxa"/>
            </w:tcMar>
            <w:vAlign w:val="center"/>
          </w:tcPr>
          <w:p w14:paraId="0596BEDA" w14:textId="77777777"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14:paraId="0324687F" w14:textId="77777777"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14:paraId="26C9859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C15AC59" w14:textId="77777777" w:rsidR="00C93A31" w:rsidRDefault="00C93A31" w:rsidP="00713AAD">
            <w:pPr>
              <w:jc w:val="center"/>
              <w:rPr>
                <w:rFonts w:ascii="Arial" w:hAnsi="Arial" w:cs="Arial"/>
                <w:lang w:val="es-BO"/>
              </w:rPr>
            </w:pPr>
          </w:p>
        </w:tc>
      </w:tr>
      <w:tr w:rsidR="00C93A31" w:rsidRPr="00E169D4" w14:paraId="632F132B" w14:textId="77777777" w:rsidTr="00713AAD">
        <w:trPr>
          <w:trHeight w:val="470"/>
          <w:jc w:val="center"/>
        </w:trPr>
        <w:tc>
          <w:tcPr>
            <w:tcW w:w="4895" w:type="dxa"/>
            <w:gridSpan w:val="3"/>
            <w:shd w:val="clear" w:color="auto" w:fill="FFFFFF"/>
            <w:tcMar>
              <w:left w:w="0" w:type="dxa"/>
              <w:right w:w="0" w:type="dxa"/>
            </w:tcMar>
            <w:vAlign w:val="center"/>
          </w:tcPr>
          <w:p w14:paraId="3689133D" w14:textId="77777777"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14:paraId="43B3C8E7" w14:textId="77777777"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14:paraId="1FFF3CE1" w14:textId="77777777" w:rsidR="00C93A31" w:rsidRPr="00E169D4" w:rsidRDefault="00C93A31" w:rsidP="00C93A31">
      <w:pPr>
        <w:jc w:val="center"/>
        <w:rPr>
          <w:rFonts w:cs="Arial"/>
          <w:b/>
          <w:lang w:val="es-BO"/>
        </w:rPr>
      </w:pPr>
    </w:p>
    <w:p w14:paraId="1DCF3891" w14:textId="77777777" w:rsidR="00C93A31" w:rsidRPr="00E169D4" w:rsidRDefault="00C93A31" w:rsidP="00C93A31">
      <w:pPr>
        <w:rPr>
          <w:rFonts w:cs="Arial"/>
          <w:b/>
          <w:lang w:val="es-BO"/>
        </w:rPr>
      </w:pPr>
    </w:p>
    <w:p w14:paraId="31B9C853" w14:textId="77777777" w:rsidR="00C93A31" w:rsidRPr="00E169D4" w:rsidRDefault="00C93A31" w:rsidP="00C93A31">
      <w:pPr>
        <w:rPr>
          <w:rFonts w:cs="Arial"/>
          <w:b/>
          <w:lang w:val="es-BO"/>
        </w:rPr>
      </w:pPr>
    </w:p>
    <w:p w14:paraId="3F46F417" w14:textId="77777777" w:rsidR="00C93A31" w:rsidRPr="00E169D4" w:rsidRDefault="00C93A31" w:rsidP="00C93A31">
      <w:pPr>
        <w:rPr>
          <w:rFonts w:cs="Arial"/>
          <w:b/>
          <w:lang w:val="es-BO"/>
        </w:rPr>
      </w:pPr>
    </w:p>
    <w:p w14:paraId="200EEB54" w14:textId="77777777" w:rsidR="00C93A31" w:rsidRPr="00E169D4" w:rsidRDefault="00C93A31" w:rsidP="00C93A31">
      <w:pPr>
        <w:rPr>
          <w:rFonts w:cs="Arial"/>
          <w:b/>
          <w:lang w:val="es-BO"/>
        </w:rPr>
      </w:pPr>
    </w:p>
    <w:p w14:paraId="7766A83D" w14:textId="77777777" w:rsidR="00C93A31" w:rsidRPr="00E169D4" w:rsidRDefault="00C93A31" w:rsidP="00C93A31">
      <w:pPr>
        <w:rPr>
          <w:rFonts w:cs="Arial"/>
          <w:b/>
          <w:lang w:val="es-BO"/>
        </w:rPr>
      </w:pPr>
    </w:p>
    <w:p w14:paraId="38512B3D" w14:textId="77777777" w:rsidR="00C93A31" w:rsidRPr="00E169D4" w:rsidRDefault="00C93A31" w:rsidP="00C93A31">
      <w:pPr>
        <w:rPr>
          <w:rFonts w:cs="Arial"/>
          <w:b/>
          <w:lang w:val="es-BO"/>
        </w:rPr>
      </w:pPr>
    </w:p>
    <w:p w14:paraId="1CF49F66" w14:textId="77777777" w:rsidR="00C93A31" w:rsidRPr="00E169D4" w:rsidRDefault="00C93A31" w:rsidP="00C93A31">
      <w:pPr>
        <w:rPr>
          <w:rFonts w:cs="Arial"/>
          <w:lang w:val="es-BO"/>
        </w:rPr>
      </w:pPr>
    </w:p>
    <w:p w14:paraId="6F93D688" w14:textId="77777777" w:rsidR="00C93A31" w:rsidRPr="00E169D4" w:rsidRDefault="00C93A31" w:rsidP="00C93A31">
      <w:pPr>
        <w:pStyle w:val="Encabezado"/>
        <w:tabs>
          <w:tab w:val="clear" w:pos="4419"/>
          <w:tab w:val="clear" w:pos="8838"/>
        </w:tabs>
        <w:rPr>
          <w:rFonts w:cs="Arial"/>
          <w:lang w:val="es-BO"/>
        </w:rPr>
      </w:pPr>
    </w:p>
    <w:p w14:paraId="159A0E61" w14:textId="77777777" w:rsidR="00C93A31" w:rsidRPr="00E169D4" w:rsidRDefault="00C93A31" w:rsidP="00C93A31">
      <w:pPr>
        <w:rPr>
          <w:rFonts w:cs="Arial"/>
          <w:sz w:val="18"/>
          <w:lang w:val="es-BO"/>
        </w:rPr>
      </w:pPr>
    </w:p>
    <w:p w14:paraId="5226532A" w14:textId="77777777" w:rsidR="00C93A31" w:rsidRPr="00E169D4" w:rsidRDefault="00C93A31" w:rsidP="00C93A31">
      <w:pPr>
        <w:jc w:val="both"/>
        <w:rPr>
          <w:rFonts w:cs="Arial"/>
          <w:sz w:val="18"/>
          <w:lang w:val="es-BO"/>
        </w:rPr>
      </w:pPr>
    </w:p>
    <w:p w14:paraId="23514761" w14:textId="77777777" w:rsidR="00C93A31" w:rsidRPr="00E169D4" w:rsidRDefault="00C93A31" w:rsidP="00C93A31">
      <w:pPr>
        <w:jc w:val="both"/>
        <w:rPr>
          <w:rFonts w:cs="Arial"/>
          <w:sz w:val="18"/>
          <w:lang w:val="es-BO"/>
        </w:rPr>
      </w:pPr>
    </w:p>
    <w:p w14:paraId="002C14E8" w14:textId="77777777" w:rsidR="00C93A31" w:rsidRPr="00E169D4" w:rsidRDefault="00C93A31" w:rsidP="00C93A31">
      <w:pPr>
        <w:tabs>
          <w:tab w:val="right" w:pos="6663"/>
        </w:tabs>
        <w:jc w:val="center"/>
        <w:rPr>
          <w:rFonts w:cs="Arial"/>
          <w:sz w:val="18"/>
          <w:lang w:val="es-BO"/>
        </w:rPr>
      </w:pPr>
    </w:p>
    <w:p w14:paraId="362AB264" w14:textId="77777777" w:rsidR="00C93A31" w:rsidRPr="00E169D4" w:rsidRDefault="00C93A31" w:rsidP="00C93A31">
      <w:pPr>
        <w:rPr>
          <w:rFonts w:cs="Arial"/>
          <w:sz w:val="18"/>
          <w:lang w:val="es-BO"/>
        </w:rPr>
      </w:pPr>
    </w:p>
    <w:p w14:paraId="1F0A8351" w14:textId="77777777" w:rsidR="00C93A31" w:rsidRPr="00E169D4" w:rsidRDefault="00C93A31" w:rsidP="00C93A31">
      <w:pPr>
        <w:rPr>
          <w:rFonts w:cs="Arial"/>
          <w:sz w:val="18"/>
          <w:lang w:val="es-BO"/>
        </w:rPr>
      </w:pPr>
    </w:p>
    <w:p w14:paraId="715C8C3F" w14:textId="77777777" w:rsidR="00C93A31" w:rsidRPr="00E169D4" w:rsidRDefault="00C93A31" w:rsidP="00C93A31">
      <w:pPr>
        <w:jc w:val="center"/>
        <w:rPr>
          <w:rFonts w:cs="Arial"/>
          <w:lang w:val="es-BO"/>
        </w:rPr>
      </w:pPr>
    </w:p>
    <w:p w14:paraId="067D3437" w14:textId="77777777" w:rsidR="00C93A31" w:rsidRPr="00E169D4" w:rsidRDefault="00C93A31" w:rsidP="00C93A31">
      <w:pPr>
        <w:jc w:val="center"/>
        <w:rPr>
          <w:rFonts w:cs="Arial"/>
          <w:lang w:val="es-BO"/>
        </w:rPr>
      </w:pPr>
    </w:p>
    <w:p w14:paraId="0C48E80B" w14:textId="77777777" w:rsidR="00C93A31" w:rsidRPr="00E169D4" w:rsidRDefault="00C93A31" w:rsidP="00C93A31">
      <w:pPr>
        <w:jc w:val="center"/>
        <w:rPr>
          <w:rFonts w:cs="Arial"/>
          <w:lang w:val="es-BO"/>
        </w:rPr>
      </w:pPr>
    </w:p>
    <w:p w14:paraId="63FA9B1A" w14:textId="77777777" w:rsidR="00C93A31" w:rsidRPr="00E169D4" w:rsidRDefault="00C93A31" w:rsidP="00C93A31">
      <w:pPr>
        <w:jc w:val="center"/>
        <w:rPr>
          <w:rFonts w:cs="Arial"/>
          <w:lang w:val="es-BO"/>
        </w:rPr>
      </w:pPr>
    </w:p>
    <w:p w14:paraId="201D1BA0" w14:textId="77777777" w:rsidR="00C93A31" w:rsidRPr="00E169D4" w:rsidRDefault="00C93A31" w:rsidP="00C93A31">
      <w:pPr>
        <w:jc w:val="center"/>
        <w:rPr>
          <w:rFonts w:cs="Arial"/>
          <w:lang w:val="es-BO"/>
        </w:rPr>
      </w:pPr>
    </w:p>
    <w:p w14:paraId="17B9812D" w14:textId="77777777" w:rsidR="00C93A31" w:rsidRPr="00E169D4" w:rsidRDefault="00C93A31" w:rsidP="00C93A31">
      <w:pPr>
        <w:jc w:val="center"/>
        <w:rPr>
          <w:rFonts w:cs="Arial"/>
          <w:lang w:val="es-BO"/>
        </w:rPr>
      </w:pPr>
    </w:p>
    <w:p w14:paraId="429D49BA" w14:textId="77777777" w:rsidR="00C93A31" w:rsidRPr="00E169D4" w:rsidRDefault="00C93A31" w:rsidP="00C93A31">
      <w:pPr>
        <w:jc w:val="center"/>
        <w:rPr>
          <w:rFonts w:cs="Arial"/>
          <w:lang w:val="es-BO"/>
        </w:rPr>
      </w:pPr>
    </w:p>
    <w:p w14:paraId="27224F1F" w14:textId="77777777" w:rsidR="00C93A31" w:rsidRPr="00E169D4" w:rsidRDefault="00C93A31" w:rsidP="00C93A31">
      <w:pPr>
        <w:jc w:val="center"/>
        <w:rPr>
          <w:rFonts w:cs="Arial"/>
          <w:lang w:val="es-BO"/>
        </w:rPr>
      </w:pPr>
    </w:p>
    <w:p w14:paraId="6A4216F9" w14:textId="77777777" w:rsidR="00C93A31" w:rsidRPr="00E169D4" w:rsidRDefault="00C93A31" w:rsidP="00C93A31">
      <w:pPr>
        <w:jc w:val="center"/>
        <w:rPr>
          <w:rFonts w:cs="Arial"/>
          <w:lang w:val="es-BO"/>
        </w:rPr>
      </w:pPr>
    </w:p>
    <w:p w14:paraId="04784FF0" w14:textId="77777777" w:rsidR="00C93A31" w:rsidRPr="00E169D4" w:rsidRDefault="00C93A31" w:rsidP="00C93A31">
      <w:pPr>
        <w:jc w:val="center"/>
        <w:rPr>
          <w:rFonts w:cs="Arial"/>
          <w:lang w:val="es-BO"/>
        </w:rPr>
      </w:pPr>
    </w:p>
    <w:p w14:paraId="169F58DF" w14:textId="77777777" w:rsidR="00C93A31" w:rsidRPr="00E169D4" w:rsidRDefault="00C93A31" w:rsidP="00C93A31">
      <w:pPr>
        <w:jc w:val="center"/>
        <w:rPr>
          <w:rFonts w:cs="Arial"/>
          <w:lang w:val="es-BO"/>
        </w:rPr>
      </w:pPr>
    </w:p>
    <w:p w14:paraId="7A211CB4" w14:textId="77777777" w:rsidR="00C93A31" w:rsidRPr="00E169D4" w:rsidRDefault="00C93A31" w:rsidP="00C93A31">
      <w:pPr>
        <w:jc w:val="center"/>
        <w:rPr>
          <w:rFonts w:cs="Arial"/>
          <w:lang w:val="es-BO"/>
        </w:rPr>
      </w:pPr>
    </w:p>
    <w:p w14:paraId="63572059" w14:textId="77777777" w:rsidR="00C93A31" w:rsidRPr="00E169D4" w:rsidRDefault="00C93A31" w:rsidP="00C93A31">
      <w:pPr>
        <w:jc w:val="center"/>
        <w:rPr>
          <w:rFonts w:cs="Arial"/>
          <w:lang w:val="es-BO"/>
        </w:rPr>
      </w:pPr>
    </w:p>
    <w:p w14:paraId="2080D305" w14:textId="77777777" w:rsidR="00C93A31" w:rsidRPr="00E169D4" w:rsidRDefault="00C93A31" w:rsidP="00C93A31">
      <w:pPr>
        <w:jc w:val="center"/>
        <w:rPr>
          <w:rFonts w:cs="Arial"/>
          <w:lang w:val="es-BO"/>
        </w:rPr>
      </w:pPr>
    </w:p>
    <w:p w14:paraId="092C34BF" w14:textId="77777777" w:rsidR="00C93A31" w:rsidRPr="00E169D4" w:rsidRDefault="00C93A31" w:rsidP="00C93A31">
      <w:pPr>
        <w:jc w:val="center"/>
        <w:rPr>
          <w:rFonts w:cs="Arial"/>
          <w:lang w:val="es-BO"/>
        </w:rPr>
      </w:pPr>
    </w:p>
    <w:p w14:paraId="7FF03343" w14:textId="77777777" w:rsidR="00C93A31" w:rsidRPr="00E169D4" w:rsidRDefault="00C93A31" w:rsidP="00C93A31">
      <w:pPr>
        <w:jc w:val="center"/>
        <w:rPr>
          <w:rFonts w:cs="Arial"/>
          <w:lang w:val="es-BO"/>
        </w:rPr>
      </w:pPr>
    </w:p>
    <w:p w14:paraId="3CEB942A" w14:textId="77777777" w:rsidR="00C93A31" w:rsidRPr="00E169D4" w:rsidRDefault="00C93A31" w:rsidP="00C93A31">
      <w:pPr>
        <w:jc w:val="center"/>
        <w:rPr>
          <w:rFonts w:cs="Arial"/>
          <w:lang w:val="es-BO"/>
        </w:rPr>
      </w:pPr>
    </w:p>
    <w:p w14:paraId="349FEECB" w14:textId="77777777" w:rsidR="00C93A31" w:rsidRPr="00E169D4" w:rsidRDefault="00C93A31" w:rsidP="00C93A31">
      <w:pPr>
        <w:jc w:val="center"/>
        <w:rPr>
          <w:rFonts w:cs="Arial"/>
          <w:lang w:val="es-BO"/>
        </w:rPr>
      </w:pPr>
    </w:p>
    <w:p w14:paraId="7698ABEC" w14:textId="77777777" w:rsidR="00C93A31" w:rsidRPr="00E169D4" w:rsidRDefault="00C93A31" w:rsidP="00C93A31">
      <w:pPr>
        <w:jc w:val="center"/>
        <w:rPr>
          <w:rFonts w:cs="Arial"/>
          <w:lang w:val="es-BO"/>
        </w:rPr>
      </w:pPr>
    </w:p>
    <w:p w14:paraId="5A087631" w14:textId="77777777" w:rsidR="00C93A31" w:rsidRPr="00E169D4" w:rsidRDefault="00C93A31" w:rsidP="00C93A31">
      <w:pPr>
        <w:jc w:val="center"/>
        <w:rPr>
          <w:rFonts w:cs="Arial"/>
          <w:lang w:val="es-BO"/>
        </w:rPr>
      </w:pPr>
    </w:p>
    <w:p w14:paraId="11AB2094" w14:textId="77777777" w:rsidR="00C93A31" w:rsidRPr="00E169D4" w:rsidRDefault="00C93A31" w:rsidP="00C93A31">
      <w:pPr>
        <w:jc w:val="center"/>
        <w:rPr>
          <w:rFonts w:cs="Arial"/>
          <w:lang w:val="es-BO"/>
        </w:rPr>
      </w:pPr>
    </w:p>
    <w:p w14:paraId="6D0D7B05" w14:textId="77777777" w:rsidR="00C93A31" w:rsidRPr="00E169D4" w:rsidRDefault="00C93A31" w:rsidP="00C93A31">
      <w:pPr>
        <w:jc w:val="center"/>
        <w:rPr>
          <w:rFonts w:cs="Arial"/>
          <w:lang w:val="es-BO"/>
        </w:rPr>
      </w:pPr>
    </w:p>
    <w:p w14:paraId="393563EE" w14:textId="77777777" w:rsidR="00C93A31" w:rsidRPr="00E169D4" w:rsidRDefault="00C93A31" w:rsidP="00C93A31">
      <w:pPr>
        <w:jc w:val="center"/>
        <w:rPr>
          <w:rFonts w:cs="Arial"/>
          <w:lang w:val="es-BO"/>
        </w:rPr>
      </w:pPr>
    </w:p>
    <w:p w14:paraId="504777B4" w14:textId="77777777" w:rsidR="00C93A31" w:rsidRPr="00E169D4" w:rsidRDefault="00C93A31" w:rsidP="00C93A31">
      <w:pPr>
        <w:jc w:val="center"/>
        <w:rPr>
          <w:rFonts w:cs="Arial"/>
          <w:lang w:val="es-BO"/>
        </w:rPr>
      </w:pPr>
    </w:p>
    <w:p w14:paraId="60C810DA" w14:textId="77777777" w:rsidR="00C93A31" w:rsidRPr="00E169D4" w:rsidRDefault="00C93A31" w:rsidP="00C93A31">
      <w:pPr>
        <w:jc w:val="center"/>
        <w:rPr>
          <w:rFonts w:cs="Arial"/>
          <w:lang w:val="es-BO"/>
        </w:rPr>
      </w:pPr>
    </w:p>
    <w:p w14:paraId="763B5A93" w14:textId="77777777" w:rsidR="00C93A31" w:rsidRPr="00E169D4" w:rsidRDefault="00C93A31" w:rsidP="00C93A31">
      <w:pPr>
        <w:jc w:val="center"/>
        <w:rPr>
          <w:rFonts w:cs="Arial"/>
          <w:lang w:val="es-BO"/>
        </w:rPr>
      </w:pPr>
    </w:p>
    <w:p w14:paraId="533C6465" w14:textId="77777777" w:rsidR="00C93A31" w:rsidRDefault="00C93A31" w:rsidP="00244186">
      <w:pPr>
        <w:jc w:val="center"/>
        <w:rPr>
          <w:rFonts w:cs="Arial"/>
          <w:b/>
          <w:sz w:val="18"/>
          <w:szCs w:val="18"/>
          <w:lang w:val="es-BO"/>
        </w:rPr>
      </w:pPr>
    </w:p>
    <w:bookmarkEnd w:id="58"/>
    <w:bookmarkEnd w:id="59"/>
    <w:bookmarkEnd w:id="60"/>
    <w:p w14:paraId="67107375" w14:textId="77777777" w:rsidR="00820989" w:rsidRPr="00205281" w:rsidRDefault="00820989" w:rsidP="00820989">
      <w:pPr>
        <w:jc w:val="center"/>
        <w:rPr>
          <w:rFonts w:cs="Arial"/>
          <w:b/>
          <w:sz w:val="18"/>
          <w:szCs w:val="18"/>
          <w:lang w:val="es-BO"/>
        </w:rPr>
      </w:pPr>
      <w:r w:rsidRPr="00205281">
        <w:rPr>
          <w:rFonts w:cs="Arial"/>
          <w:b/>
          <w:sz w:val="18"/>
          <w:szCs w:val="18"/>
          <w:lang w:val="es-BO"/>
        </w:rPr>
        <w:lastRenderedPageBreak/>
        <w:t>FORMULARIO C-1</w:t>
      </w:r>
    </w:p>
    <w:p w14:paraId="7D2A419E" w14:textId="4EAC3223" w:rsidR="00820989" w:rsidRPr="00205281" w:rsidRDefault="002B6CD4" w:rsidP="00820989">
      <w:pPr>
        <w:jc w:val="center"/>
        <w:rPr>
          <w:rFonts w:cs="Arial"/>
          <w:b/>
          <w:sz w:val="18"/>
          <w:szCs w:val="18"/>
          <w:lang w:val="es-BO"/>
        </w:rPr>
      </w:pPr>
      <w:r>
        <w:rPr>
          <w:rFonts w:cs="Arial"/>
          <w:b/>
          <w:sz w:val="18"/>
          <w:szCs w:val="18"/>
          <w:lang w:val="es-BO"/>
        </w:rPr>
        <w:t>METODOLOGÍA DE TRABAJO</w:t>
      </w:r>
    </w:p>
    <w:p w14:paraId="6088E7F6" w14:textId="77777777" w:rsidR="00B6737B" w:rsidRPr="00E169D4" w:rsidRDefault="00B6737B" w:rsidP="00B6737B">
      <w:pPr>
        <w:jc w:val="center"/>
        <w:rPr>
          <w:rFonts w:cs="Arial"/>
          <w:b/>
          <w:sz w:val="18"/>
          <w:szCs w:val="18"/>
          <w:lang w:val="es-BO"/>
        </w:rPr>
      </w:pPr>
    </w:p>
    <w:p w14:paraId="5B73DCCE" w14:textId="77777777" w:rsidR="003A51C1" w:rsidRPr="002F2D76" w:rsidRDefault="003A51C1" w:rsidP="00A06C10">
      <w:pPr>
        <w:numPr>
          <w:ilvl w:val="1"/>
          <w:numId w:val="50"/>
        </w:numPr>
        <w:contextualSpacing/>
        <w:jc w:val="both"/>
        <w:rPr>
          <w:rFonts w:ascii="Arial" w:hAnsi="Arial" w:cs="Arial"/>
          <w:sz w:val="20"/>
          <w:szCs w:val="20"/>
          <w:lang w:val="es-BO"/>
        </w:rPr>
      </w:pPr>
      <w:r w:rsidRPr="002F2D76">
        <w:rPr>
          <w:rFonts w:ascii="Arial" w:hAnsi="Arial" w:cs="Arial"/>
          <w:b/>
          <w:sz w:val="20"/>
          <w:szCs w:val="20"/>
          <w:lang w:val="es-BO"/>
        </w:rPr>
        <w:t>Organigrama para la ejecución de la obra</w:t>
      </w:r>
      <w:r w:rsidRPr="002F2D76">
        <w:rPr>
          <w:rFonts w:ascii="Arial" w:hAnsi="Arial" w:cs="Arial"/>
          <w:sz w:val="20"/>
          <w:szCs w:val="20"/>
          <w:lang w:val="es-BO"/>
        </w:rPr>
        <w:t>, el cual no solamente incluirá el detalle del personal</w:t>
      </w:r>
      <w:r>
        <w:rPr>
          <w:rFonts w:ascii="Arial" w:hAnsi="Arial" w:cs="Arial"/>
          <w:sz w:val="20"/>
          <w:szCs w:val="20"/>
          <w:lang w:val="es-BO"/>
        </w:rPr>
        <w:t xml:space="preserve"> clave.</w:t>
      </w:r>
    </w:p>
    <w:p w14:paraId="06EAA20E" w14:textId="77777777" w:rsidR="003A51C1" w:rsidRPr="002F2D76" w:rsidRDefault="003A51C1" w:rsidP="00A06C10">
      <w:pPr>
        <w:numPr>
          <w:ilvl w:val="1"/>
          <w:numId w:val="50"/>
        </w:numPr>
        <w:contextualSpacing/>
        <w:jc w:val="both"/>
        <w:rPr>
          <w:rFonts w:ascii="Arial" w:hAnsi="Arial" w:cs="Arial"/>
          <w:b/>
          <w:sz w:val="20"/>
          <w:szCs w:val="20"/>
          <w:lang w:val="es-BO"/>
        </w:rPr>
      </w:pPr>
      <w:r w:rsidRPr="002F2D76">
        <w:rPr>
          <w:rFonts w:ascii="Arial" w:hAnsi="Arial" w:cs="Arial"/>
          <w:b/>
          <w:sz w:val="20"/>
          <w:szCs w:val="20"/>
          <w:lang w:val="es-BO"/>
        </w:rPr>
        <w:t>Métodos constructivos</w:t>
      </w:r>
      <w:r w:rsidRPr="002F2D76">
        <w:rPr>
          <w:rFonts w:ascii="Arial" w:hAnsi="Arial" w:cs="Arial"/>
          <w:sz w:val="20"/>
          <w:szCs w:val="20"/>
          <w:lang w:val="es-BO"/>
        </w:rPr>
        <w:t>, detallando las técnicas constructivas a utilizar para la ejecución de la obra, según el tipo de obra.</w:t>
      </w:r>
    </w:p>
    <w:p w14:paraId="7257B70B" w14:textId="77777777" w:rsidR="003A51C1" w:rsidRPr="002F2D76" w:rsidRDefault="003A51C1" w:rsidP="00A06C10">
      <w:pPr>
        <w:numPr>
          <w:ilvl w:val="1"/>
          <w:numId w:val="50"/>
        </w:numPr>
        <w:contextualSpacing/>
        <w:jc w:val="both"/>
        <w:rPr>
          <w:rFonts w:ascii="Arial" w:hAnsi="Arial" w:cs="Arial"/>
          <w:b/>
          <w:sz w:val="20"/>
          <w:szCs w:val="20"/>
          <w:lang w:val="es-BO"/>
        </w:rPr>
      </w:pPr>
      <w:r w:rsidRPr="002F2D76">
        <w:rPr>
          <w:rFonts w:ascii="Arial" w:hAnsi="Arial" w:cs="Arial"/>
          <w:b/>
          <w:sz w:val="20"/>
          <w:szCs w:val="20"/>
          <w:lang w:val="es-BO"/>
        </w:rPr>
        <w:t>Número de frentes de trabajo a utilizar</w:t>
      </w:r>
      <w:r w:rsidRPr="002F2D76">
        <w:rPr>
          <w:rFonts w:ascii="Arial" w:hAnsi="Arial" w:cs="Arial"/>
          <w:sz w:val="20"/>
          <w:szCs w:val="20"/>
          <w:lang w:val="es-BO"/>
        </w:rPr>
        <w:t>, describiendo la forma de encarar la ejecución de la obra y el personal a utilizar por frente de trabajo.</w:t>
      </w:r>
      <w:r w:rsidRPr="002F2D76">
        <w:rPr>
          <w:rFonts w:ascii="Arial" w:hAnsi="Arial" w:cs="Arial"/>
          <w:b/>
          <w:sz w:val="20"/>
          <w:szCs w:val="20"/>
          <w:lang w:val="es-BO"/>
        </w:rPr>
        <w:t xml:space="preserve"> </w:t>
      </w:r>
    </w:p>
    <w:p w14:paraId="2A161789" w14:textId="77777777" w:rsidR="003A51C1" w:rsidRPr="004032FF" w:rsidRDefault="003A51C1" w:rsidP="00A06C10">
      <w:pPr>
        <w:numPr>
          <w:ilvl w:val="1"/>
          <w:numId w:val="50"/>
        </w:numPr>
        <w:contextualSpacing/>
        <w:jc w:val="both"/>
        <w:rPr>
          <w:rFonts w:ascii="Arial" w:hAnsi="Arial" w:cs="Arial"/>
          <w:b/>
          <w:sz w:val="20"/>
          <w:szCs w:val="20"/>
          <w:lang w:val="es-BO" w:eastAsia="es-BO"/>
        </w:rPr>
      </w:pPr>
      <w:r w:rsidRPr="002F2D76">
        <w:rPr>
          <w:rFonts w:ascii="Arial" w:hAnsi="Arial" w:cs="Arial"/>
          <w:b/>
          <w:sz w:val="20"/>
          <w:szCs w:val="20"/>
          <w:lang w:val="es-BO"/>
        </w:rPr>
        <w:t>Herramientas</w:t>
      </w:r>
      <w:r w:rsidRPr="002F2D76">
        <w:rPr>
          <w:rFonts w:ascii="Arial" w:hAnsi="Arial" w:cs="Arial"/>
          <w:b/>
          <w:sz w:val="20"/>
          <w:szCs w:val="20"/>
          <w:lang w:val="es-BO" w:eastAsia="es-BO"/>
        </w:rPr>
        <w:t xml:space="preserve"> mínimas para la ejecución de la obra</w:t>
      </w:r>
      <w:r w:rsidRPr="002F2D76">
        <w:rPr>
          <w:rFonts w:ascii="Arial" w:hAnsi="Arial" w:cs="Arial"/>
          <w:sz w:val="20"/>
          <w:szCs w:val="20"/>
          <w:lang w:val="es-BO" w:eastAsia="es-BO"/>
        </w:rPr>
        <w:t>, debiendo incluir mínimamente lo siguiente:</w:t>
      </w:r>
    </w:p>
    <w:p w14:paraId="2C91A409" w14:textId="77777777" w:rsidR="003A51C1" w:rsidRPr="002F2D76" w:rsidRDefault="003A51C1" w:rsidP="003A51C1">
      <w:pPr>
        <w:ind w:left="720"/>
        <w:contextualSpacing/>
        <w:jc w:val="both"/>
        <w:rPr>
          <w:rFonts w:ascii="Arial" w:hAnsi="Arial" w:cs="Arial"/>
          <w:b/>
          <w:sz w:val="20"/>
          <w:szCs w:val="20"/>
          <w:lang w:val="es-BO" w:eastAsia="es-BO"/>
        </w:rPr>
      </w:pPr>
    </w:p>
    <w:tbl>
      <w:tblPr>
        <w:tblStyle w:val="Tabladelista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120"/>
        <w:gridCol w:w="1374"/>
      </w:tblGrid>
      <w:tr w:rsidR="003A51C1" w:rsidRPr="002F2D76" w14:paraId="299E1D07" w14:textId="77777777" w:rsidTr="00F307F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6A4EA8C3" w14:textId="77777777" w:rsidR="003A51C1" w:rsidRPr="002F2D76" w:rsidRDefault="003A51C1" w:rsidP="00F307F1">
            <w:pPr>
              <w:ind w:right="113"/>
              <w:jc w:val="center"/>
              <w:rPr>
                <w:rFonts w:ascii="Arial" w:hAnsi="Arial" w:cs="Arial"/>
                <w:snapToGrid w:val="0"/>
                <w:sz w:val="20"/>
                <w:szCs w:val="20"/>
              </w:rPr>
            </w:pPr>
            <w:r w:rsidRPr="002F2D76">
              <w:rPr>
                <w:rFonts w:ascii="Arial" w:hAnsi="Arial" w:cs="Arial"/>
                <w:sz w:val="20"/>
                <w:szCs w:val="20"/>
              </w:rPr>
              <w:t>DESCRIPCIÓN</w:t>
            </w:r>
          </w:p>
        </w:tc>
        <w:tc>
          <w:tcPr>
            <w:tcW w:w="1120" w:type="dxa"/>
            <w:shd w:val="clear" w:color="auto" w:fill="A6A6A6"/>
          </w:tcPr>
          <w:p w14:paraId="66AD2338" w14:textId="77777777" w:rsidR="003A51C1" w:rsidRPr="002F2D76" w:rsidRDefault="003A51C1" w:rsidP="00F307F1">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2F2D76">
              <w:rPr>
                <w:rFonts w:ascii="Arial" w:hAnsi="Arial" w:cs="Arial"/>
                <w:sz w:val="20"/>
                <w:szCs w:val="20"/>
              </w:rPr>
              <w:t>UNIDAD</w:t>
            </w:r>
          </w:p>
        </w:tc>
        <w:tc>
          <w:tcPr>
            <w:tcW w:w="1374" w:type="dxa"/>
            <w:shd w:val="clear" w:color="auto" w:fill="A6A6A6"/>
          </w:tcPr>
          <w:p w14:paraId="1B2D0824" w14:textId="77777777" w:rsidR="003A51C1" w:rsidRPr="002F2D76" w:rsidRDefault="003A51C1" w:rsidP="00F307F1">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2F2D76">
              <w:rPr>
                <w:rFonts w:ascii="Arial" w:hAnsi="Arial" w:cs="Arial"/>
                <w:sz w:val="20"/>
                <w:szCs w:val="20"/>
              </w:rPr>
              <w:t>CANTIDAD</w:t>
            </w:r>
          </w:p>
        </w:tc>
      </w:tr>
      <w:tr w:rsidR="003A51C1" w:rsidRPr="002F2D76" w14:paraId="2C0B94D9" w14:textId="77777777" w:rsidTr="00F307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31CC681D" w14:textId="77777777" w:rsidR="003A51C1" w:rsidRPr="002F2D76" w:rsidRDefault="003A51C1" w:rsidP="00F307F1">
            <w:pPr>
              <w:ind w:right="113"/>
              <w:rPr>
                <w:rFonts w:ascii="Arial" w:hAnsi="Arial" w:cs="Arial"/>
                <w:snapToGrid w:val="0"/>
                <w:sz w:val="18"/>
                <w:szCs w:val="18"/>
              </w:rPr>
            </w:pPr>
            <w:r w:rsidRPr="002F2D76">
              <w:rPr>
                <w:rFonts w:ascii="Arial" w:hAnsi="Arial" w:cs="Arial"/>
                <w:sz w:val="18"/>
                <w:szCs w:val="18"/>
              </w:rPr>
              <w:t>AMOLADORA</w:t>
            </w:r>
          </w:p>
        </w:tc>
        <w:tc>
          <w:tcPr>
            <w:tcW w:w="1120" w:type="dxa"/>
          </w:tcPr>
          <w:p w14:paraId="09C300D2" w14:textId="77777777" w:rsidR="003A51C1" w:rsidRPr="002F2D76" w:rsidRDefault="003A51C1" w:rsidP="00F307F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2F2D76">
              <w:rPr>
                <w:rFonts w:ascii="Arial" w:hAnsi="Arial" w:cs="Arial"/>
                <w:sz w:val="18"/>
                <w:szCs w:val="18"/>
              </w:rPr>
              <w:t>PZA</w:t>
            </w:r>
          </w:p>
        </w:tc>
        <w:tc>
          <w:tcPr>
            <w:tcW w:w="1374" w:type="dxa"/>
          </w:tcPr>
          <w:p w14:paraId="19033B6D" w14:textId="77777777" w:rsidR="003A51C1" w:rsidRPr="002F2D76" w:rsidRDefault="003A51C1" w:rsidP="00F307F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8"/>
                <w:szCs w:val="18"/>
              </w:rPr>
            </w:pPr>
            <w:r w:rsidRPr="002F2D76">
              <w:rPr>
                <w:rFonts w:ascii="Arial" w:hAnsi="Arial" w:cs="Arial"/>
                <w:color w:val="FF0000"/>
                <w:sz w:val="18"/>
                <w:szCs w:val="18"/>
              </w:rPr>
              <w:t>2</w:t>
            </w:r>
          </w:p>
        </w:tc>
      </w:tr>
      <w:tr w:rsidR="003A51C1" w:rsidRPr="002F2D76" w14:paraId="782408E7" w14:textId="77777777" w:rsidTr="00F307F1">
        <w:trPr>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535A10EA" w14:textId="77777777" w:rsidR="003A51C1" w:rsidRPr="002F2D76" w:rsidRDefault="003A51C1" w:rsidP="00F307F1">
            <w:pPr>
              <w:ind w:right="113"/>
              <w:rPr>
                <w:rFonts w:ascii="Arial" w:hAnsi="Arial" w:cs="Arial"/>
                <w:snapToGrid w:val="0"/>
                <w:sz w:val="18"/>
                <w:szCs w:val="18"/>
              </w:rPr>
            </w:pPr>
            <w:r w:rsidRPr="002F2D76">
              <w:rPr>
                <w:rFonts w:ascii="Arial" w:hAnsi="Arial" w:cs="Arial"/>
                <w:sz w:val="18"/>
                <w:szCs w:val="18"/>
              </w:rPr>
              <w:t>TALADRO ELÉCTRICO</w:t>
            </w:r>
          </w:p>
        </w:tc>
        <w:tc>
          <w:tcPr>
            <w:tcW w:w="1120" w:type="dxa"/>
          </w:tcPr>
          <w:p w14:paraId="4147B0CF" w14:textId="77777777" w:rsidR="003A51C1" w:rsidRPr="002F2D76" w:rsidRDefault="003A51C1" w:rsidP="00F307F1">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r w:rsidRPr="002F2D76">
              <w:rPr>
                <w:rFonts w:ascii="Arial" w:hAnsi="Arial" w:cs="Arial"/>
                <w:sz w:val="18"/>
                <w:szCs w:val="18"/>
              </w:rPr>
              <w:t>PZA</w:t>
            </w:r>
          </w:p>
        </w:tc>
        <w:tc>
          <w:tcPr>
            <w:tcW w:w="1374" w:type="dxa"/>
          </w:tcPr>
          <w:p w14:paraId="7656B9D5" w14:textId="77777777" w:rsidR="003A51C1" w:rsidRPr="002F2D76" w:rsidRDefault="003A51C1" w:rsidP="00F307F1">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8"/>
                <w:szCs w:val="18"/>
              </w:rPr>
            </w:pPr>
            <w:r w:rsidRPr="002F2D76">
              <w:rPr>
                <w:rFonts w:ascii="Arial" w:hAnsi="Arial" w:cs="Arial"/>
                <w:color w:val="FF0000"/>
                <w:sz w:val="18"/>
                <w:szCs w:val="18"/>
              </w:rPr>
              <w:t>2</w:t>
            </w:r>
          </w:p>
        </w:tc>
      </w:tr>
      <w:tr w:rsidR="003A51C1" w:rsidRPr="002F2D76" w14:paraId="5717BCFB" w14:textId="77777777" w:rsidTr="00F307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Pr>
          <w:p w14:paraId="19766EBF" w14:textId="77777777" w:rsidR="003A51C1" w:rsidRPr="002F2D76" w:rsidRDefault="003A51C1" w:rsidP="00F307F1">
            <w:pPr>
              <w:ind w:right="113"/>
              <w:rPr>
                <w:rFonts w:ascii="Arial" w:hAnsi="Arial" w:cs="Arial"/>
                <w:sz w:val="18"/>
                <w:szCs w:val="18"/>
              </w:rPr>
            </w:pPr>
            <w:r>
              <w:rPr>
                <w:rFonts w:ascii="Arial" w:hAnsi="Arial" w:cs="Arial"/>
                <w:sz w:val="18"/>
                <w:szCs w:val="18"/>
              </w:rPr>
              <w:t>CORTADORA DE CALAMINA</w:t>
            </w:r>
          </w:p>
        </w:tc>
        <w:tc>
          <w:tcPr>
            <w:tcW w:w="1120" w:type="dxa"/>
          </w:tcPr>
          <w:p w14:paraId="6F834D5B" w14:textId="77777777" w:rsidR="003A51C1" w:rsidRPr="002F2D76" w:rsidRDefault="003A51C1" w:rsidP="00F307F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PZA</w:t>
            </w:r>
          </w:p>
        </w:tc>
        <w:tc>
          <w:tcPr>
            <w:tcW w:w="1374" w:type="dxa"/>
          </w:tcPr>
          <w:p w14:paraId="1B3B9033" w14:textId="77777777" w:rsidR="003A51C1" w:rsidRPr="002F2D76" w:rsidRDefault="003A51C1" w:rsidP="00F307F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r>
              <w:rPr>
                <w:rFonts w:ascii="Arial" w:hAnsi="Arial" w:cs="Arial"/>
                <w:color w:val="FF0000"/>
                <w:sz w:val="18"/>
                <w:szCs w:val="18"/>
              </w:rPr>
              <w:t>2</w:t>
            </w:r>
          </w:p>
        </w:tc>
      </w:tr>
    </w:tbl>
    <w:p w14:paraId="44B9DBD3" w14:textId="77777777" w:rsidR="003A51C1" w:rsidRDefault="003A51C1" w:rsidP="003A51C1">
      <w:pPr>
        <w:contextualSpacing/>
        <w:jc w:val="both"/>
        <w:rPr>
          <w:rFonts w:ascii="Arial" w:eastAsia="Calibri" w:hAnsi="Arial" w:cs="Arial"/>
          <w:bCs/>
          <w:snapToGrid w:val="0"/>
          <w:sz w:val="20"/>
          <w:szCs w:val="20"/>
          <w:u w:val="single"/>
          <w:lang w:val="es-BO" w:eastAsia="es-BO"/>
        </w:rPr>
      </w:pPr>
    </w:p>
    <w:p w14:paraId="2933040C" w14:textId="77777777" w:rsidR="003A51C1" w:rsidRPr="002F2D76" w:rsidRDefault="003A51C1" w:rsidP="003A51C1">
      <w:pPr>
        <w:contextualSpacing/>
        <w:jc w:val="both"/>
        <w:rPr>
          <w:rFonts w:ascii="Arial" w:eastAsia="Calibri" w:hAnsi="Arial" w:cs="Arial"/>
          <w:bCs/>
          <w:snapToGrid w:val="0"/>
          <w:sz w:val="20"/>
          <w:szCs w:val="20"/>
          <w:u w:val="single"/>
          <w:lang w:val="es-BO" w:eastAsia="es-BO"/>
        </w:rPr>
      </w:pPr>
      <w:r w:rsidRPr="002F2D76">
        <w:rPr>
          <w:rFonts w:ascii="Arial" w:eastAsia="Calibri" w:hAnsi="Arial" w:cs="Arial"/>
          <w:bCs/>
          <w:snapToGrid w:val="0"/>
          <w:sz w:val="20"/>
          <w:szCs w:val="20"/>
          <w:u w:val="single"/>
          <w:lang w:val="es-BO" w:eastAsia="es-BO"/>
        </w:rPr>
        <w:t xml:space="preserve">NOTA: Las herramientas descritas en la tabla </w:t>
      </w:r>
      <w:r>
        <w:rPr>
          <w:rFonts w:ascii="Arial" w:eastAsia="Calibri" w:hAnsi="Arial" w:cs="Arial"/>
          <w:bCs/>
          <w:snapToGrid w:val="0"/>
          <w:sz w:val="20"/>
          <w:szCs w:val="20"/>
          <w:u w:val="single"/>
          <w:lang w:val="es-BO" w:eastAsia="es-BO"/>
        </w:rPr>
        <w:t>anterior, no deben ser consideradas</w:t>
      </w:r>
      <w:r w:rsidRPr="002F2D76">
        <w:rPr>
          <w:rFonts w:ascii="Arial" w:eastAsia="Calibri" w:hAnsi="Arial" w:cs="Arial"/>
          <w:bCs/>
          <w:snapToGrid w:val="0"/>
          <w:sz w:val="20"/>
          <w:szCs w:val="20"/>
          <w:u w:val="single"/>
          <w:lang w:val="es-BO" w:eastAsia="es-BO"/>
        </w:rPr>
        <w:t xml:space="preserve"> como limitativas, por lo que el CONTRATISTA deberá proveer estas y otras que sean necesarias para la correcta ejecución de todos los ítems y plazo de la obra; se aclara que el BCB no r</w:t>
      </w:r>
      <w:r>
        <w:rPr>
          <w:rFonts w:ascii="Arial" w:eastAsia="Calibri" w:hAnsi="Arial" w:cs="Arial"/>
          <w:bCs/>
          <w:snapToGrid w:val="0"/>
          <w:sz w:val="20"/>
          <w:szCs w:val="20"/>
          <w:u w:val="single"/>
          <w:lang w:val="es-BO" w:eastAsia="es-BO"/>
        </w:rPr>
        <w:t>econocerá ningún pago adicional por el uso de otras herramientas.</w:t>
      </w:r>
    </w:p>
    <w:p w14:paraId="304D085C" w14:textId="77777777" w:rsidR="00B6737B" w:rsidRDefault="00B6737B" w:rsidP="00820989">
      <w:pPr>
        <w:jc w:val="center"/>
        <w:rPr>
          <w:rFonts w:cs="Arial"/>
          <w:b/>
          <w:sz w:val="18"/>
          <w:szCs w:val="18"/>
          <w:lang w:val="es-BO"/>
        </w:rPr>
      </w:pPr>
    </w:p>
    <w:p w14:paraId="2F3470AC" w14:textId="77777777" w:rsidR="00B6737B" w:rsidRDefault="00B6737B" w:rsidP="00820989">
      <w:pPr>
        <w:jc w:val="center"/>
        <w:rPr>
          <w:rFonts w:cs="Arial"/>
          <w:b/>
          <w:sz w:val="18"/>
          <w:szCs w:val="18"/>
          <w:lang w:val="es-BO"/>
        </w:rPr>
      </w:pPr>
    </w:p>
    <w:p w14:paraId="3312E234" w14:textId="77777777" w:rsidR="00B6737B" w:rsidRDefault="00B6737B" w:rsidP="00820989">
      <w:pPr>
        <w:jc w:val="center"/>
        <w:rPr>
          <w:rFonts w:cs="Arial"/>
          <w:b/>
          <w:sz w:val="18"/>
          <w:szCs w:val="18"/>
          <w:lang w:val="es-BO"/>
        </w:rPr>
      </w:pPr>
    </w:p>
    <w:p w14:paraId="75CB1A85" w14:textId="77777777" w:rsidR="007F5E3C" w:rsidRPr="00205281" w:rsidRDefault="007F5E3C" w:rsidP="003F60CC">
      <w:pPr>
        <w:jc w:val="center"/>
        <w:rPr>
          <w:rFonts w:cs="Arial"/>
          <w:b/>
          <w:sz w:val="18"/>
          <w:szCs w:val="18"/>
          <w:lang w:val="es-BO"/>
        </w:rPr>
      </w:pPr>
    </w:p>
    <w:p w14:paraId="0BC55B94" w14:textId="77777777" w:rsidR="007F5E3C" w:rsidRPr="00205281" w:rsidRDefault="007F5E3C" w:rsidP="003F60CC">
      <w:pPr>
        <w:jc w:val="center"/>
        <w:rPr>
          <w:rFonts w:cs="Arial"/>
          <w:b/>
          <w:sz w:val="18"/>
          <w:szCs w:val="18"/>
          <w:lang w:val="es-BO"/>
        </w:rPr>
      </w:pPr>
    </w:p>
    <w:p w14:paraId="2D56E89A" w14:textId="77777777" w:rsidR="007F5E3C" w:rsidRPr="00205281" w:rsidRDefault="007F5E3C" w:rsidP="003F60CC">
      <w:pPr>
        <w:jc w:val="center"/>
        <w:rPr>
          <w:rFonts w:cs="Arial"/>
          <w:b/>
          <w:sz w:val="18"/>
          <w:szCs w:val="18"/>
          <w:lang w:val="es-BO"/>
        </w:rPr>
      </w:pPr>
    </w:p>
    <w:p w14:paraId="7A261962" w14:textId="77777777" w:rsidR="007F5E3C" w:rsidRPr="00205281" w:rsidRDefault="007F5E3C" w:rsidP="003F60CC">
      <w:pPr>
        <w:jc w:val="center"/>
        <w:rPr>
          <w:rFonts w:cs="Arial"/>
          <w:b/>
          <w:sz w:val="18"/>
          <w:szCs w:val="18"/>
          <w:lang w:val="es-BO"/>
        </w:rPr>
      </w:pPr>
    </w:p>
    <w:p w14:paraId="22A8C2B5" w14:textId="77777777" w:rsidR="007F5E3C" w:rsidRPr="00205281" w:rsidRDefault="007F5E3C" w:rsidP="003F60CC">
      <w:pPr>
        <w:jc w:val="center"/>
        <w:rPr>
          <w:rFonts w:cs="Arial"/>
          <w:b/>
          <w:sz w:val="18"/>
          <w:szCs w:val="18"/>
          <w:lang w:val="es-BO"/>
        </w:rPr>
      </w:pPr>
    </w:p>
    <w:p w14:paraId="3F426834" w14:textId="77777777" w:rsidR="00820989" w:rsidRPr="00205281" w:rsidRDefault="00820989" w:rsidP="003F60CC">
      <w:pPr>
        <w:jc w:val="center"/>
        <w:rPr>
          <w:rFonts w:cs="Arial"/>
          <w:b/>
          <w:sz w:val="18"/>
          <w:szCs w:val="18"/>
          <w:lang w:val="es-BO"/>
        </w:rPr>
      </w:pPr>
    </w:p>
    <w:p w14:paraId="71A4738C" w14:textId="77777777" w:rsidR="00820989" w:rsidRPr="00205281" w:rsidRDefault="00820989" w:rsidP="003F60CC">
      <w:pPr>
        <w:jc w:val="center"/>
        <w:rPr>
          <w:rFonts w:cs="Arial"/>
          <w:b/>
          <w:sz w:val="18"/>
          <w:szCs w:val="18"/>
          <w:lang w:val="es-BO"/>
        </w:rPr>
      </w:pPr>
    </w:p>
    <w:p w14:paraId="4CF1A7D6" w14:textId="77777777" w:rsidR="00820989" w:rsidRPr="00205281" w:rsidRDefault="00820989" w:rsidP="003F60CC">
      <w:pPr>
        <w:jc w:val="center"/>
        <w:rPr>
          <w:rFonts w:cs="Arial"/>
          <w:b/>
          <w:sz w:val="18"/>
          <w:szCs w:val="18"/>
          <w:lang w:val="es-BO"/>
        </w:rPr>
      </w:pPr>
    </w:p>
    <w:p w14:paraId="6DC09ED2" w14:textId="77777777" w:rsidR="00820989" w:rsidRPr="00205281" w:rsidRDefault="00820989" w:rsidP="003F60CC">
      <w:pPr>
        <w:jc w:val="center"/>
        <w:rPr>
          <w:rFonts w:cs="Arial"/>
          <w:b/>
          <w:sz w:val="18"/>
          <w:szCs w:val="18"/>
          <w:lang w:val="es-BO"/>
        </w:rPr>
      </w:pPr>
    </w:p>
    <w:p w14:paraId="1199D594" w14:textId="77777777" w:rsidR="00820989" w:rsidRPr="00205281" w:rsidRDefault="00820989" w:rsidP="003F60CC">
      <w:pPr>
        <w:jc w:val="center"/>
        <w:rPr>
          <w:rFonts w:cs="Arial"/>
          <w:b/>
          <w:sz w:val="18"/>
          <w:szCs w:val="18"/>
          <w:lang w:val="es-BO"/>
        </w:rPr>
      </w:pPr>
    </w:p>
    <w:p w14:paraId="55A348D6" w14:textId="77777777" w:rsidR="00820989" w:rsidRPr="00205281" w:rsidRDefault="00820989" w:rsidP="003F60CC">
      <w:pPr>
        <w:jc w:val="center"/>
        <w:rPr>
          <w:rFonts w:cs="Arial"/>
          <w:b/>
          <w:sz w:val="18"/>
          <w:szCs w:val="18"/>
          <w:lang w:val="es-BO"/>
        </w:rPr>
      </w:pPr>
    </w:p>
    <w:p w14:paraId="742E0AD0" w14:textId="77777777" w:rsidR="00820989" w:rsidRPr="00205281" w:rsidRDefault="00820989" w:rsidP="003F60CC">
      <w:pPr>
        <w:jc w:val="center"/>
        <w:rPr>
          <w:rFonts w:cs="Arial"/>
          <w:b/>
          <w:sz w:val="18"/>
          <w:szCs w:val="18"/>
          <w:lang w:val="es-BO"/>
        </w:rPr>
      </w:pPr>
    </w:p>
    <w:p w14:paraId="2561BBEF" w14:textId="77777777" w:rsidR="00820989" w:rsidRPr="00205281" w:rsidRDefault="00820989" w:rsidP="003F60CC">
      <w:pPr>
        <w:jc w:val="center"/>
        <w:rPr>
          <w:rFonts w:cs="Arial"/>
          <w:b/>
          <w:sz w:val="18"/>
          <w:szCs w:val="18"/>
          <w:lang w:val="es-BO"/>
        </w:rPr>
      </w:pPr>
    </w:p>
    <w:p w14:paraId="317388BB" w14:textId="77777777" w:rsidR="00820989" w:rsidRPr="00205281" w:rsidRDefault="00820989" w:rsidP="003F60CC">
      <w:pPr>
        <w:jc w:val="center"/>
        <w:rPr>
          <w:rFonts w:cs="Arial"/>
          <w:b/>
          <w:sz w:val="18"/>
          <w:szCs w:val="18"/>
          <w:lang w:val="es-BO"/>
        </w:rPr>
      </w:pPr>
    </w:p>
    <w:p w14:paraId="38513DA8" w14:textId="77777777" w:rsidR="00820989" w:rsidRPr="00205281" w:rsidRDefault="00820989" w:rsidP="003F60CC">
      <w:pPr>
        <w:jc w:val="center"/>
        <w:rPr>
          <w:rFonts w:cs="Arial"/>
          <w:b/>
          <w:sz w:val="18"/>
          <w:szCs w:val="18"/>
          <w:lang w:val="es-BO"/>
        </w:rPr>
      </w:pPr>
    </w:p>
    <w:p w14:paraId="1FB73A10" w14:textId="77777777" w:rsidR="00820989" w:rsidRPr="00205281" w:rsidRDefault="00820989" w:rsidP="003F60CC">
      <w:pPr>
        <w:jc w:val="center"/>
        <w:rPr>
          <w:rFonts w:cs="Arial"/>
          <w:b/>
          <w:sz w:val="18"/>
          <w:szCs w:val="18"/>
          <w:lang w:val="es-BO"/>
        </w:rPr>
      </w:pPr>
    </w:p>
    <w:p w14:paraId="533B3E18" w14:textId="77777777" w:rsidR="00820989" w:rsidRPr="00205281" w:rsidRDefault="00820989" w:rsidP="003F60CC">
      <w:pPr>
        <w:jc w:val="center"/>
        <w:rPr>
          <w:rFonts w:cs="Arial"/>
          <w:b/>
          <w:sz w:val="18"/>
          <w:szCs w:val="18"/>
          <w:lang w:val="es-BO"/>
        </w:rPr>
      </w:pPr>
    </w:p>
    <w:p w14:paraId="22CA0719" w14:textId="77777777" w:rsidR="00820989" w:rsidRPr="00205281" w:rsidRDefault="00820989" w:rsidP="003F60CC">
      <w:pPr>
        <w:jc w:val="center"/>
        <w:rPr>
          <w:rFonts w:cs="Arial"/>
          <w:b/>
          <w:sz w:val="18"/>
          <w:szCs w:val="18"/>
          <w:lang w:val="es-BO"/>
        </w:rPr>
      </w:pPr>
    </w:p>
    <w:p w14:paraId="3B7EFE88" w14:textId="77777777" w:rsidR="00820989" w:rsidRPr="00205281" w:rsidRDefault="00820989" w:rsidP="003F60CC">
      <w:pPr>
        <w:jc w:val="center"/>
        <w:rPr>
          <w:rFonts w:cs="Arial"/>
          <w:b/>
          <w:sz w:val="18"/>
          <w:szCs w:val="18"/>
          <w:lang w:val="es-BO"/>
        </w:rPr>
      </w:pPr>
    </w:p>
    <w:p w14:paraId="11F786F1" w14:textId="77777777" w:rsidR="00820989" w:rsidRPr="00205281" w:rsidRDefault="00820989" w:rsidP="003F60CC">
      <w:pPr>
        <w:jc w:val="center"/>
        <w:rPr>
          <w:rFonts w:cs="Arial"/>
          <w:b/>
          <w:sz w:val="18"/>
          <w:szCs w:val="18"/>
          <w:lang w:val="es-BO"/>
        </w:rPr>
      </w:pPr>
    </w:p>
    <w:p w14:paraId="600095BA" w14:textId="77777777" w:rsidR="00820989" w:rsidRPr="00205281" w:rsidRDefault="00820989" w:rsidP="003F60CC">
      <w:pPr>
        <w:jc w:val="center"/>
        <w:rPr>
          <w:rFonts w:cs="Arial"/>
          <w:b/>
          <w:sz w:val="18"/>
          <w:szCs w:val="18"/>
          <w:lang w:val="es-BO"/>
        </w:rPr>
      </w:pPr>
    </w:p>
    <w:p w14:paraId="117CFA08" w14:textId="77777777" w:rsidR="00820989" w:rsidRPr="00205281" w:rsidRDefault="00820989" w:rsidP="003F60CC">
      <w:pPr>
        <w:jc w:val="center"/>
        <w:rPr>
          <w:rFonts w:cs="Arial"/>
          <w:b/>
          <w:sz w:val="18"/>
          <w:szCs w:val="18"/>
          <w:lang w:val="es-BO"/>
        </w:rPr>
      </w:pPr>
    </w:p>
    <w:p w14:paraId="0290C93F" w14:textId="77777777" w:rsidR="00820989" w:rsidRPr="00205281" w:rsidRDefault="00820989" w:rsidP="003F60CC">
      <w:pPr>
        <w:jc w:val="center"/>
        <w:rPr>
          <w:rFonts w:cs="Arial"/>
          <w:b/>
          <w:sz w:val="18"/>
          <w:szCs w:val="18"/>
          <w:lang w:val="es-BO"/>
        </w:rPr>
      </w:pPr>
    </w:p>
    <w:p w14:paraId="07851C2E" w14:textId="77777777" w:rsidR="00820989" w:rsidRPr="00205281" w:rsidRDefault="00820989" w:rsidP="003F60CC">
      <w:pPr>
        <w:jc w:val="center"/>
        <w:rPr>
          <w:rFonts w:cs="Arial"/>
          <w:b/>
          <w:sz w:val="18"/>
          <w:szCs w:val="18"/>
          <w:lang w:val="es-BO"/>
        </w:rPr>
      </w:pPr>
    </w:p>
    <w:p w14:paraId="1896BD39" w14:textId="77777777" w:rsidR="00820989" w:rsidRPr="00205281" w:rsidRDefault="00820989" w:rsidP="003F60CC">
      <w:pPr>
        <w:jc w:val="center"/>
        <w:rPr>
          <w:rFonts w:cs="Arial"/>
          <w:b/>
          <w:sz w:val="18"/>
          <w:szCs w:val="18"/>
          <w:lang w:val="es-BO"/>
        </w:rPr>
      </w:pPr>
    </w:p>
    <w:p w14:paraId="69E5FA21" w14:textId="77777777" w:rsidR="00820989" w:rsidRPr="00205281" w:rsidRDefault="00820989" w:rsidP="003F60CC">
      <w:pPr>
        <w:jc w:val="center"/>
        <w:rPr>
          <w:rFonts w:cs="Arial"/>
          <w:b/>
          <w:sz w:val="18"/>
          <w:szCs w:val="18"/>
          <w:lang w:val="es-BO"/>
        </w:rPr>
      </w:pPr>
    </w:p>
    <w:p w14:paraId="36B9AB0E" w14:textId="77777777" w:rsidR="00820989" w:rsidRPr="00205281" w:rsidRDefault="00820989" w:rsidP="003F60CC">
      <w:pPr>
        <w:jc w:val="center"/>
        <w:rPr>
          <w:rFonts w:cs="Arial"/>
          <w:b/>
          <w:sz w:val="18"/>
          <w:szCs w:val="18"/>
          <w:lang w:val="es-BO"/>
        </w:rPr>
      </w:pPr>
    </w:p>
    <w:p w14:paraId="0BE3F8D4" w14:textId="77777777" w:rsidR="00820989" w:rsidRPr="00205281" w:rsidRDefault="00820989" w:rsidP="003F60CC">
      <w:pPr>
        <w:jc w:val="center"/>
        <w:rPr>
          <w:rFonts w:cs="Arial"/>
          <w:b/>
          <w:sz w:val="18"/>
          <w:szCs w:val="18"/>
          <w:lang w:val="es-BO"/>
        </w:rPr>
      </w:pPr>
    </w:p>
    <w:p w14:paraId="43CD8E18" w14:textId="77777777" w:rsidR="00820989" w:rsidRPr="00205281" w:rsidRDefault="00820989" w:rsidP="003F60CC">
      <w:pPr>
        <w:jc w:val="center"/>
        <w:rPr>
          <w:rFonts w:cs="Arial"/>
          <w:b/>
          <w:sz w:val="18"/>
          <w:szCs w:val="18"/>
          <w:lang w:val="es-BO"/>
        </w:rPr>
      </w:pPr>
    </w:p>
    <w:p w14:paraId="3FD10796" w14:textId="77777777" w:rsidR="00820989" w:rsidRPr="00205281" w:rsidRDefault="00820989" w:rsidP="003F60CC">
      <w:pPr>
        <w:jc w:val="center"/>
        <w:rPr>
          <w:rFonts w:cs="Arial"/>
          <w:b/>
          <w:sz w:val="18"/>
          <w:szCs w:val="18"/>
          <w:lang w:val="es-BO"/>
        </w:rPr>
      </w:pPr>
    </w:p>
    <w:p w14:paraId="511CC94D" w14:textId="77777777" w:rsidR="00820989" w:rsidRPr="00205281" w:rsidRDefault="00820989" w:rsidP="003F60CC">
      <w:pPr>
        <w:jc w:val="center"/>
        <w:rPr>
          <w:rFonts w:cs="Arial"/>
          <w:b/>
          <w:sz w:val="18"/>
          <w:szCs w:val="18"/>
          <w:lang w:val="es-BO"/>
        </w:rPr>
      </w:pPr>
    </w:p>
    <w:p w14:paraId="58637792" w14:textId="77777777" w:rsidR="00820989" w:rsidRPr="00205281" w:rsidRDefault="00820989" w:rsidP="003F60CC">
      <w:pPr>
        <w:jc w:val="center"/>
        <w:rPr>
          <w:rFonts w:cs="Arial"/>
          <w:b/>
          <w:sz w:val="18"/>
          <w:szCs w:val="18"/>
          <w:lang w:val="es-BO"/>
        </w:rPr>
      </w:pPr>
    </w:p>
    <w:p w14:paraId="7AEF0BC1" w14:textId="77777777" w:rsidR="00820989" w:rsidRPr="00205281" w:rsidRDefault="00820989" w:rsidP="003F60CC">
      <w:pPr>
        <w:jc w:val="center"/>
        <w:rPr>
          <w:rFonts w:cs="Arial"/>
          <w:b/>
          <w:sz w:val="18"/>
          <w:szCs w:val="18"/>
          <w:lang w:val="es-BO"/>
        </w:rPr>
      </w:pPr>
    </w:p>
    <w:p w14:paraId="3FA2E4A6" w14:textId="77777777" w:rsidR="00820989" w:rsidRPr="00205281" w:rsidRDefault="00820989" w:rsidP="003F60CC">
      <w:pPr>
        <w:jc w:val="center"/>
        <w:rPr>
          <w:rFonts w:cs="Arial"/>
          <w:b/>
          <w:sz w:val="18"/>
          <w:szCs w:val="18"/>
          <w:lang w:val="es-BO"/>
        </w:rPr>
      </w:pPr>
    </w:p>
    <w:p w14:paraId="672A7FC1" w14:textId="77777777" w:rsidR="00820989" w:rsidRPr="00205281" w:rsidRDefault="00820989" w:rsidP="003F60CC">
      <w:pPr>
        <w:jc w:val="center"/>
        <w:rPr>
          <w:rFonts w:cs="Arial"/>
          <w:b/>
          <w:sz w:val="18"/>
          <w:szCs w:val="18"/>
          <w:lang w:val="es-BO"/>
        </w:rPr>
      </w:pPr>
    </w:p>
    <w:p w14:paraId="64740BF1" w14:textId="77777777" w:rsidR="00820989" w:rsidRPr="00205281" w:rsidRDefault="00820989" w:rsidP="003F60CC">
      <w:pPr>
        <w:jc w:val="center"/>
        <w:rPr>
          <w:rFonts w:cs="Arial"/>
          <w:b/>
          <w:sz w:val="18"/>
          <w:szCs w:val="18"/>
          <w:lang w:val="es-BO"/>
        </w:rPr>
      </w:pPr>
    </w:p>
    <w:p w14:paraId="52FB0DEB" w14:textId="77777777" w:rsidR="00820989" w:rsidRPr="00205281" w:rsidRDefault="00820989" w:rsidP="003F60CC">
      <w:pPr>
        <w:jc w:val="center"/>
        <w:rPr>
          <w:rFonts w:cs="Arial"/>
          <w:b/>
          <w:sz w:val="18"/>
          <w:szCs w:val="18"/>
          <w:lang w:val="es-BO"/>
        </w:rPr>
      </w:pPr>
    </w:p>
    <w:p w14:paraId="0451C365" w14:textId="77777777" w:rsidR="00820989" w:rsidRPr="00205281" w:rsidRDefault="00820989" w:rsidP="003F60CC">
      <w:pPr>
        <w:jc w:val="center"/>
        <w:rPr>
          <w:rFonts w:cs="Arial"/>
          <w:b/>
          <w:sz w:val="18"/>
          <w:szCs w:val="18"/>
          <w:lang w:val="es-BO"/>
        </w:rPr>
      </w:pPr>
    </w:p>
    <w:p w14:paraId="378F244F" w14:textId="77777777" w:rsidR="003F60CC" w:rsidRPr="00205281" w:rsidRDefault="00BA2811" w:rsidP="003F60CC">
      <w:pPr>
        <w:jc w:val="center"/>
        <w:rPr>
          <w:rFonts w:cs="Arial"/>
          <w:b/>
          <w:sz w:val="18"/>
          <w:szCs w:val="18"/>
          <w:lang w:val="es-BO"/>
        </w:rPr>
      </w:pPr>
      <w:r w:rsidRPr="00205281">
        <w:rPr>
          <w:rFonts w:cs="Arial"/>
          <w:b/>
          <w:sz w:val="18"/>
          <w:szCs w:val="18"/>
          <w:lang w:val="es-BO"/>
        </w:rPr>
        <w:lastRenderedPageBreak/>
        <w:t>FORMULARIO C-2</w:t>
      </w:r>
    </w:p>
    <w:p w14:paraId="0970C3CB" w14:textId="77777777" w:rsidR="003F60CC" w:rsidRPr="00205281" w:rsidRDefault="003F60CC" w:rsidP="003F60CC">
      <w:pPr>
        <w:jc w:val="center"/>
        <w:rPr>
          <w:rFonts w:cs="Arial"/>
          <w:b/>
          <w:sz w:val="18"/>
          <w:szCs w:val="18"/>
          <w:lang w:val="es-BO"/>
        </w:rPr>
      </w:pPr>
      <w:r w:rsidRPr="00205281">
        <w:rPr>
          <w:rFonts w:cs="Arial"/>
          <w:b/>
          <w:sz w:val="18"/>
          <w:szCs w:val="18"/>
          <w:lang w:val="es-BO"/>
        </w:rPr>
        <w:t xml:space="preserve">CONDICIONES ADICIONALES </w:t>
      </w:r>
    </w:p>
    <w:p w14:paraId="2BDBE9E3" w14:textId="77777777" w:rsidR="003841A8" w:rsidRDefault="003841A8" w:rsidP="003F60CC">
      <w:pPr>
        <w:jc w:val="center"/>
        <w:rPr>
          <w:rFonts w:cs="Arial"/>
          <w:b/>
          <w:sz w:val="18"/>
          <w:szCs w:val="18"/>
          <w:lang w:val="es-BO"/>
        </w:rPr>
      </w:pPr>
    </w:p>
    <w:p w14:paraId="02E020EA" w14:textId="77777777" w:rsidR="003841A8" w:rsidRPr="00814F57" w:rsidRDefault="003841A8" w:rsidP="003841A8">
      <w:pPr>
        <w:tabs>
          <w:tab w:val="center" w:pos="4819"/>
        </w:tabs>
        <w:rPr>
          <w:rFonts w:cs="Arial"/>
          <w:b/>
          <w:i/>
          <w:color w:val="1F497D" w:themeColor="text2"/>
          <w:sz w:val="18"/>
          <w:szCs w:val="18"/>
          <w:lang w:val="es-BO"/>
        </w:rPr>
      </w:pPr>
      <w:r>
        <w:rPr>
          <w:rFonts w:cs="Arial"/>
          <w:b/>
          <w:color w:val="1F497D" w:themeColor="text2"/>
          <w:sz w:val="18"/>
          <w:szCs w:val="18"/>
          <w:lang w:val="es-BO"/>
        </w:rPr>
        <w:tab/>
      </w:r>
      <w:r w:rsidRPr="00814F57">
        <w:rPr>
          <w:rFonts w:cs="Arial"/>
          <w:b/>
          <w:i/>
          <w:color w:val="1F497D" w:themeColor="text2"/>
          <w:sz w:val="18"/>
          <w:szCs w:val="18"/>
          <w:lang w:val="es-BO"/>
        </w:rPr>
        <w:t>“NO CORRESPONDE PARA EL PRESENTE PROCESO DE CONTRATACIÓN”</w:t>
      </w:r>
    </w:p>
    <w:p w14:paraId="2EA879F0" w14:textId="77777777" w:rsidR="003841A8" w:rsidRDefault="003841A8" w:rsidP="003F60CC">
      <w:pPr>
        <w:jc w:val="center"/>
        <w:rPr>
          <w:rFonts w:cs="Arial"/>
          <w:b/>
          <w:sz w:val="18"/>
          <w:szCs w:val="18"/>
          <w:lang w:val="es-BO"/>
        </w:rPr>
      </w:pPr>
    </w:p>
    <w:p w14:paraId="6E45C73C" w14:textId="77777777" w:rsidR="003F60CC" w:rsidRPr="007B0363" w:rsidRDefault="003F60CC" w:rsidP="007B0363">
      <w:pPr>
        <w:jc w:val="both"/>
        <w:rPr>
          <w:rFonts w:ascii="Arial" w:hAnsi="Arial" w:cs="Arial"/>
          <w:sz w:val="18"/>
          <w:szCs w:val="18"/>
          <w:lang w:val="es-BO"/>
        </w:rPr>
      </w:pPr>
    </w:p>
    <w:p w14:paraId="42EECABC" w14:textId="77777777" w:rsidR="003F60CC" w:rsidRPr="00205281" w:rsidRDefault="003F60CC" w:rsidP="003F60CC">
      <w:pPr>
        <w:jc w:val="both"/>
        <w:rPr>
          <w:sz w:val="18"/>
          <w:szCs w:val="18"/>
          <w:lang w:val="es-BO"/>
        </w:rPr>
      </w:pPr>
    </w:p>
    <w:p w14:paraId="5DE475B2" w14:textId="77777777" w:rsidR="003F60CC" w:rsidRPr="00205281" w:rsidRDefault="003F60CC" w:rsidP="003F60CC">
      <w:pPr>
        <w:jc w:val="both"/>
        <w:rPr>
          <w:b/>
          <w:i/>
          <w:sz w:val="18"/>
          <w:szCs w:val="18"/>
          <w:lang w:val="es-BO"/>
        </w:rPr>
      </w:pPr>
    </w:p>
    <w:p w14:paraId="208420FB" w14:textId="77777777" w:rsidR="003F60CC" w:rsidRPr="00205281" w:rsidRDefault="003F60CC" w:rsidP="003F60CC">
      <w:pPr>
        <w:jc w:val="both"/>
        <w:rPr>
          <w:b/>
          <w:i/>
          <w:sz w:val="18"/>
          <w:szCs w:val="18"/>
          <w:lang w:val="es-BO"/>
        </w:rPr>
      </w:pPr>
    </w:p>
    <w:p w14:paraId="07F20591" w14:textId="77777777" w:rsidR="003F60CC" w:rsidRPr="00205281" w:rsidRDefault="003F60CC" w:rsidP="003F60CC">
      <w:pPr>
        <w:jc w:val="both"/>
        <w:rPr>
          <w:b/>
          <w:i/>
          <w:sz w:val="18"/>
          <w:szCs w:val="18"/>
          <w:lang w:val="es-BO"/>
        </w:rPr>
      </w:pPr>
    </w:p>
    <w:p w14:paraId="6ACC50FB" w14:textId="77777777" w:rsidR="003F60CC" w:rsidRPr="00205281" w:rsidRDefault="003F60CC" w:rsidP="003F60CC">
      <w:pPr>
        <w:jc w:val="both"/>
        <w:rPr>
          <w:b/>
          <w:i/>
          <w:sz w:val="18"/>
          <w:szCs w:val="18"/>
          <w:lang w:val="es-BO"/>
        </w:rPr>
      </w:pPr>
    </w:p>
    <w:p w14:paraId="3B4BAE10" w14:textId="77777777" w:rsidR="003F60CC" w:rsidRPr="00205281" w:rsidRDefault="003F60CC" w:rsidP="003F60CC">
      <w:pPr>
        <w:jc w:val="both"/>
        <w:rPr>
          <w:b/>
          <w:i/>
          <w:sz w:val="18"/>
          <w:szCs w:val="18"/>
          <w:lang w:val="es-BO"/>
        </w:rPr>
      </w:pPr>
    </w:p>
    <w:p w14:paraId="61615F79" w14:textId="77777777" w:rsidR="003F60CC" w:rsidRPr="00205281" w:rsidRDefault="003F60CC" w:rsidP="003F60CC">
      <w:pPr>
        <w:jc w:val="both"/>
        <w:rPr>
          <w:sz w:val="18"/>
          <w:szCs w:val="18"/>
          <w:lang w:val="es-BO"/>
        </w:rPr>
      </w:pPr>
    </w:p>
    <w:p w14:paraId="6F987F9E" w14:textId="77777777" w:rsidR="003F60CC" w:rsidRPr="00205281" w:rsidRDefault="003F60CC" w:rsidP="003F60CC">
      <w:pPr>
        <w:rPr>
          <w:rFonts w:cs="Arial"/>
          <w:sz w:val="18"/>
          <w:szCs w:val="18"/>
          <w:lang w:val="es-BO"/>
        </w:rPr>
      </w:pPr>
    </w:p>
    <w:p w14:paraId="4864C85C" w14:textId="77777777" w:rsidR="003F60CC" w:rsidRPr="00205281" w:rsidRDefault="003F60CC" w:rsidP="003F60CC">
      <w:pPr>
        <w:rPr>
          <w:rFonts w:cs="Arial"/>
          <w:sz w:val="18"/>
          <w:szCs w:val="18"/>
          <w:lang w:val="es-BO"/>
        </w:rPr>
      </w:pPr>
    </w:p>
    <w:p w14:paraId="5D6743EB" w14:textId="77777777" w:rsidR="00042B36" w:rsidRPr="00205281" w:rsidRDefault="00042B36" w:rsidP="0011024C">
      <w:pPr>
        <w:jc w:val="center"/>
        <w:rPr>
          <w:rFonts w:cs="Arial"/>
          <w:b/>
          <w:sz w:val="18"/>
          <w:szCs w:val="18"/>
          <w:lang w:val="es-BO"/>
        </w:rPr>
        <w:sectPr w:rsidR="00042B36" w:rsidRPr="00205281" w:rsidSect="008267F4">
          <w:pgSz w:w="12240" w:h="15840" w:code="1"/>
          <w:pgMar w:top="1134" w:right="1183" w:bottom="567" w:left="1418" w:header="709" w:footer="709" w:gutter="0"/>
          <w:cols w:space="708"/>
          <w:titlePg/>
          <w:docGrid w:linePitch="360"/>
        </w:sectPr>
      </w:pPr>
    </w:p>
    <w:p w14:paraId="410F63CB" w14:textId="7E2116B6" w:rsidR="007D7DC6" w:rsidRPr="00E169D4" w:rsidRDefault="007D7DC6"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14:paraId="067449ED" w14:textId="78384BE1"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14:paraId="24838550" w14:textId="77777777" w:rsidR="00DF6158" w:rsidRDefault="00DF6158" w:rsidP="007D7DC6">
      <w:pPr>
        <w:jc w:val="center"/>
        <w:rPr>
          <w:rFonts w:cs="Arial"/>
          <w:b/>
          <w:sz w:val="18"/>
          <w:lang w:val="es-BO"/>
        </w:rPr>
      </w:pPr>
    </w:p>
    <w:p w14:paraId="30D82B6B" w14:textId="77777777" w:rsidR="00DF6158" w:rsidRDefault="00DF6158" w:rsidP="00DF6158">
      <w:pPr>
        <w:ind w:left="1776"/>
        <w:jc w:val="both"/>
        <w:rPr>
          <w:rFonts w:cs="Arial"/>
          <w:sz w:val="18"/>
          <w:szCs w:val="18"/>
          <w:lang w:val="es-BO"/>
        </w:rPr>
      </w:pPr>
    </w:p>
    <w:p w14:paraId="4FDE5FED" w14:textId="77777777" w:rsidR="00DF6158" w:rsidRDefault="00DF6158" w:rsidP="00DF6158">
      <w:pPr>
        <w:ind w:left="1776"/>
        <w:jc w:val="both"/>
        <w:rPr>
          <w:rFonts w:cs="Arial"/>
          <w:sz w:val="18"/>
          <w:szCs w:val="18"/>
          <w:lang w:val="es-BO"/>
        </w:rPr>
      </w:pPr>
    </w:p>
    <w:p w14:paraId="4FF321DC" w14:textId="77777777" w:rsidR="00DF6158" w:rsidRDefault="00DF6158" w:rsidP="00DF6158">
      <w:pPr>
        <w:rPr>
          <w:rFonts w:cs="Arial"/>
          <w:b/>
          <w:sz w:val="18"/>
          <w:lang w:val="es-BO"/>
        </w:rPr>
      </w:pPr>
      <w:r>
        <w:rPr>
          <w:rFonts w:cs="Arial"/>
          <w:b/>
          <w:sz w:val="18"/>
          <w:lang w:val="es-BO"/>
        </w:rPr>
        <w:t>Formularios de verificación, evaluación y calificación de propuestas</w:t>
      </w:r>
    </w:p>
    <w:p w14:paraId="3D66D847" w14:textId="77777777" w:rsidR="00DF6158" w:rsidRDefault="00DF6158" w:rsidP="00DF6158">
      <w:pPr>
        <w:rPr>
          <w:rFonts w:cs="Arial"/>
          <w:b/>
          <w:sz w:val="18"/>
          <w:lang w:val="es-BO"/>
        </w:rPr>
      </w:pPr>
    </w:p>
    <w:p w14:paraId="2D83F017" w14:textId="77777777"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14:paraId="399E6318" w14:textId="77777777"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14:paraId="6895C9AA" w14:textId="75B3EF0B"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14:paraId="2BA5C4A7" w14:textId="0F5F696B"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14:paraId="7E69BA82" w14:textId="77777777" w:rsidR="00DF6158" w:rsidRPr="00E169D4" w:rsidRDefault="00DF6158" w:rsidP="007D7DC6">
      <w:pPr>
        <w:jc w:val="center"/>
        <w:rPr>
          <w:rFonts w:cs="Arial"/>
          <w:b/>
          <w:sz w:val="18"/>
          <w:lang w:val="es-BO"/>
        </w:rPr>
      </w:pPr>
    </w:p>
    <w:p w14:paraId="3B0136C6" w14:textId="77777777" w:rsidR="007D7DC6" w:rsidRDefault="007D7DC6" w:rsidP="007D7DC6">
      <w:pPr>
        <w:jc w:val="center"/>
        <w:rPr>
          <w:rFonts w:cs="Arial"/>
          <w:lang w:val="es-BO"/>
        </w:rPr>
      </w:pPr>
    </w:p>
    <w:p w14:paraId="7295B353" w14:textId="77777777" w:rsidR="00DF6158" w:rsidRDefault="00DF6158" w:rsidP="007D7DC6">
      <w:pPr>
        <w:jc w:val="center"/>
        <w:rPr>
          <w:rFonts w:cs="Arial"/>
          <w:lang w:val="es-BO"/>
        </w:rPr>
      </w:pPr>
    </w:p>
    <w:p w14:paraId="6EFA37C7" w14:textId="77777777" w:rsidR="00DF6158" w:rsidRDefault="00DF6158" w:rsidP="007D7DC6">
      <w:pPr>
        <w:jc w:val="center"/>
        <w:rPr>
          <w:rFonts w:cs="Arial"/>
          <w:lang w:val="es-BO"/>
        </w:rPr>
      </w:pPr>
    </w:p>
    <w:p w14:paraId="3D9B719F" w14:textId="77777777" w:rsidR="00DF6158" w:rsidRDefault="00DF6158" w:rsidP="007D7DC6">
      <w:pPr>
        <w:jc w:val="center"/>
        <w:rPr>
          <w:rFonts w:cs="Arial"/>
          <w:lang w:val="es-BO"/>
        </w:rPr>
      </w:pPr>
    </w:p>
    <w:p w14:paraId="2B45079C" w14:textId="77777777" w:rsidR="00DF6158" w:rsidRDefault="00DF6158" w:rsidP="007D7DC6">
      <w:pPr>
        <w:jc w:val="center"/>
        <w:rPr>
          <w:rFonts w:cs="Arial"/>
          <w:lang w:val="es-BO"/>
        </w:rPr>
      </w:pPr>
    </w:p>
    <w:p w14:paraId="7D5D65A0" w14:textId="77777777" w:rsidR="00DF6158" w:rsidRDefault="00DF6158" w:rsidP="007D7DC6">
      <w:pPr>
        <w:jc w:val="center"/>
        <w:rPr>
          <w:rFonts w:cs="Arial"/>
          <w:lang w:val="es-BO"/>
        </w:rPr>
      </w:pPr>
    </w:p>
    <w:p w14:paraId="2FD49AEC" w14:textId="77777777" w:rsidR="00DF6158" w:rsidRDefault="00DF6158" w:rsidP="007D7DC6">
      <w:pPr>
        <w:jc w:val="center"/>
        <w:rPr>
          <w:rFonts w:cs="Arial"/>
          <w:lang w:val="es-BO"/>
        </w:rPr>
      </w:pPr>
    </w:p>
    <w:p w14:paraId="0A8D1651" w14:textId="77777777" w:rsidR="00DF6158" w:rsidRDefault="00DF6158" w:rsidP="007D7DC6">
      <w:pPr>
        <w:jc w:val="center"/>
        <w:rPr>
          <w:rFonts w:cs="Arial"/>
          <w:lang w:val="es-BO"/>
        </w:rPr>
      </w:pPr>
    </w:p>
    <w:p w14:paraId="010E5BCC" w14:textId="77777777" w:rsidR="00DF6158" w:rsidRDefault="00DF6158" w:rsidP="007D7DC6">
      <w:pPr>
        <w:jc w:val="center"/>
        <w:rPr>
          <w:rFonts w:cs="Arial"/>
          <w:lang w:val="es-BO"/>
        </w:rPr>
      </w:pPr>
    </w:p>
    <w:p w14:paraId="39D5816C" w14:textId="77777777" w:rsidR="00DF6158" w:rsidRDefault="00DF6158" w:rsidP="007D7DC6">
      <w:pPr>
        <w:jc w:val="center"/>
        <w:rPr>
          <w:rFonts w:cs="Arial"/>
          <w:lang w:val="es-BO"/>
        </w:rPr>
      </w:pPr>
    </w:p>
    <w:p w14:paraId="0C0F05D6" w14:textId="77777777" w:rsidR="00DF6158" w:rsidRDefault="00DF6158" w:rsidP="007D7DC6">
      <w:pPr>
        <w:jc w:val="center"/>
        <w:rPr>
          <w:rFonts w:cs="Arial"/>
          <w:lang w:val="es-BO"/>
        </w:rPr>
      </w:pPr>
    </w:p>
    <w:p w14:paraId="7BB356A5" w14:textId="77777777" w:rsidR="00DF6158" w:rsidRDefault="00DF6158" w:rsidP="007D7DC6">
      <w:pPr>
        <w:jc w:val="center"/>
        <w:rPr>
          <w:rFonts w:cs="Arial"/>
          <w:lang w:val="es-BO"/>
        </w:rPr>
      </w:pPr>
    </w:p>
    <w:p w14:paraId="6AC7178F" w14:textId="77777777" w:rsidR="00DF6158" w:rsidRDefault="00DF6158" w:rsidP="007D7DC6">
      <w:pPr>
        <w:jc w:val="center"/>
        <w:rPr>
          <w:rFonts w:cs="Arial"/>
          <w:lang w:val="es-BO"/>
        </w:rPr>
      </w:pPr>
    </w:p>
    <w:p w14:paraId="0E686C97" w14:textId="77777777" w:rsidR="00DF6158" w:rsidRDefault="00DF6158" w:rsidP="007D7DC6">
      <w:pPr>
        <w:jc w:val="center"/>
        <w:rPr>
          <w:rFonts w:cs="Arial"/>
          <w:lang w:val="es-BO"/>
        </w:rPr>
      </w:pPr>
    </w:p>
    <w:p w14:paraId="327E8EC6" w14:textId="77777777" w:rsidR="00DF6158" w:rsidRDefault="00DF6158" w:rsidP="007D7DC6">
      <w:pPr>
        <w:jc w:val="center"/>
        <w:rPr>
          <w:rFonts w:cs="Arial"/>
          <w:lang w:val="es-BO"/>
        </w:rPr>
      </w:pPr>
    </w:p>
    <w:p w14:paraId="4EE1ADFF" w14:textId="77777777" w:rsidR="00DF6158" w:rsidRDefault="00DF6158" w:rsidP="007D7DC6">
      <w:pPr>
        <w:jc w:val="center"/>
        <w:rPr>
          <w:rFonts w:cs="Arial"/>
          <w:lang w:val="es-BO"/>
        </w:rPr>
      </w:pPr>
    </w:p>
    <w:p w14:paraId="3273E248" w14:textId="77777777" w:rsidR="00DF6158" w:rsidRDefault="00DF6158" w:rsidP="007D7DC6">
      <w:pPr>
        <w:jc w:val="center"/>
        <w:rPr>
          <w:rFonts w:cs="Arial"/>
          <w:lang w:val="es-BO"/>
        </w:rPr>
      </w:pPr>
    </w:p>
    <w:p w14:paraId="3EA0A7FF" w14:textId="77777777" w:rsidR="00DF6158" w:rsidRDefault="00DF6158" w:rsidP="007D7DC6">
      <w:pPr>
        <w:jc w:val="center"/>
        <w:rPr>
          <w:rFonts w:cs="Arial"/>
          <w:lang w:val="es-BO"/>
        </w:rPr>
      </w:pPr>
    </w:p>
    <w:p w14:paraId="72EFB82D" w14:textId="77777777" w:rsidR="00DF6158" w:rsidRDefault="00DF6158" w:rsidP="007D7DC6">
      <w:pPr>
        <w:jc w:val="center"/>
        <w:rPr>
          <w:rFonts w:cs="Arial"/>
          <w:lang w:val="es-BO"/>
        </w:rPr>
      </w:pPr>
    </w:p>
    <w:p w14:paraId="60B3EF6A" w14:textId="77777777" w:rsidR="00DF6158" w:rsidRDefault="00DF6158" w:rsidP="007D7DC6">
      <w:pPr>
        <w:jc w:val="center"/>
        <w:rPr>
          <w:rFonts w:cs="Arial"/>
          <w:lang w:val="es-BO"/>
        </w:rPr>
      </w:pPr>
    </w:p>
    <w:p w14:paraId="533F608C" w14:textId="77777777" w:rsidR="00DF6158" w:rsidRDefault="00DF6158" w:rsidP="007D7DC6">
      <w:pPr>
        <w:jc w:val="center"/>
        <w:rPr>
          <w:rFonts w:cs="Arial"/>
          <w:lang w:val="es-BO"/>
        </w:rPr>
      </w:pPr>
    </w:p>
    <w:p w14:paraId="450FEBBB" w14:textId="77777777" w:rsidR="00DF6158" w:rsidRDefault="00DF6158" w:rsidP="007D7DC6">
      <w:pPr>
        <w:jc w:val="center"/>
        <w:rPr>
          <w:rFonts w:cs="Arial"/>
          <w:lang w:val="es-BO"/>
        </w:rPr>
      </w:pPr>
    </w:p>
    <w:p w14:paraId="58AEC884" w14:textId="77777777" w:rsidR="00DF6158" w:rsidRDefault="00DF6158" w:rsidP="007D7DC6">
      <w:pPr>
        <w:jc w:val="center"/>
        <w:rPr>
          <w:rFonts w:cs="Arial"/>
          <w:lang w:val="es-BO"/>
        </w:rPr>
      </w:pPr>
    </w:p>
    <w:p w14:paraId="31363DC3" w14:textId="77777777" w:rsidR="00DF6158" w:rsidRDefault="00DF6158" w:rsidP="007D7DC6">
      <w:pPr>
        <w:jc w:val="center"/>
        <w:rPr>
          <w:rFonts w:cs="Arial"/>
          <w:lang w:val="es-BO"/>
        </w:rPr>
      </w:pPr>
    </w:p>
    <w:p w14:paraId="6A6C8BDD" w14:textId="77777777" w:rsidR="00DF6158" w:rsidRDefault="00DF6158" w:rsidP="007D7DC6">
      <w:pPr>
        <w:jc w:val="center"/>
        <w:rPr>
          <w:rFonts w:cs="Arial"/>
          <w:lang w:val="es-BO"/>
        </w:rPr>
      </w:pPr>
    </w:p>
    <w:p w14:paraId="364FC292" w14:textId="77777777" w:rsidR="00DF6158" w:rsidRDefault="00DF6158" w:rsidP="007D7DC6">
      <w:pPr>
        <w:jc w:val="center"/>
        <w:rPr>
          <w:rFonts w:cs="Arial"/>
          <w:lang w:val="es-BO"/>
        </w:rPr>
      </w:pPr>
    </w:p>
    <w:p w14:paraId="62EB314A" w14:textId="77777777" w:rsidR="00DF6158" w:rsidRDefault="00DF6158" w:rsidP="007D7DC6">
      <w:pPr>
        <w:jc w:val="center"/>
        <w:rPr>
          <w:rFonts w:cs="Arial"/>
          <w:lang w:val="es-BO"/>
        </w:rPr>
      </w:pPr>
    </w:p>
    <w:p w14:paraId="5E87A5E9" w14:textId="77777777" w:rsidR="00DF6158" w:rsidRDefault="00DF6158" w:rsidP="007D7DC6">
      <w:pPr>
        <w:jc w:val="center"/>
        <w:rPr>
          <w:rFonts w:cs="Arial"/>
          <w:lang w:val="es-BO"/>
        </w:rPr>
      </w:pPr>
    </w:p>
    <w:p w14:paraId="0D220DDB" w14:textId="77777777" w:rsidR="00DF6158" w:rsidRDefault="00DF6158" w:rsidP="007D7DC6">
      <w:pPr>
        <w:jc w:val="center"/>
        <w:rPr>
          <w:rFonts w:cs="Arial"/>
          <w:lang w:val="es-BO"/>
        </w:rPr>
      </w:pPr>
    </w:p>
    <w:p w14:paraId="65904F93" w14:textId="77777777" w:rsidR="00DF6158" w:rsidRDefault="00DF6158" w:rsidP="007D7DC6">
      <w:pPr>
        <w:jc w:val="center"/>
        <w:rPr>
          <w:rFonts w:cs="Arial"/>
          <w:lang w:val="es-BO"/>
        </w:rPr>
      </w:pPr>
    </w:p>
    <w:p w14:paraId="5F5B4E17" w14:textId="77777777" w:rsidR="00DF6158" w:rsidRDefault="00DF6158" w:rsidP="007D7DC6">
      <w:pPr>
        <w:jc w:val="center"/>
        <w:rPr>
          <w:rFonts w:cs="Arial"/>
          <w:lang w:val="es-BO"/>
        </w:rPr>
      </w:pPr>
    </w:p>
    <w:p w14:paraId="54492CF0" w14:textId="77777777" w:rsidR="00DF6158" w:rsidRDefault="00DF6158" w:rsidP="007D7DC6">
      <w:pPr>
        <w:jc w:val="center"/>
        <w:rPr>
          <w:rFonts w:cs="Arial"/>
          <w:lang w:val="es-BO"/>
        </w:rPr>
      </w:pPr>
    </w:p>
    <w:p w14:paraId="4500F1B6" w14:textId="77777777" w:rsidR="00DF6158" w:rsidRDefault="00DF6158" w:rsidP="007D7DC6">
      <w:pPr>
        <w:jc w:val="center"/>
        <w:rPr>
          <w:rFonts w:cs="Arial"/>
          <w:lang w:val="es-BO"/>
        </w:rPr>
      </w:pPr>
    </w:p>
    <w:p w14:paraId="1B178F8B" w14:textId="77777777" w:rsidR="00DF6158" w:rsidRDefault="00DF6158" w:rsidP="007D7DC6">
      <w:pPr>
        <w:jc w:val="center"/>
        <w:rPr>
          <w:rFonts w:cs="Arial"/>
          <w:lang w:val="es-BO"/>
        </w:rPr>
      </w:pPr>
    </w:p>
    <w:p w14:paraId="4B8DB35A" w14:textId="77777777" w:rsidR="00DF6158" w:rsidRDefault="00DF6158" w:rsidP="007D7DC6">
      <w:pPr>
        <w:jc w:val="center"/>
        <w:rPr>
          <w:rFonts w:cs="Arial"/>
          <w:lang w:val="es-BO"/>
        </w:rPr>
      </w:pPr>
    </w:p>
    <w:p w14:paraId="3B2607D7" w14:textId="77777777" w:rsidR="00A66187" w:rsidRDefault="00A66187" w:rsidP="007D7DC6">
      <w:pPr>
        <w:jc w:val="center"/>
        <w:rPr>
          <w:rFonts w:cs="Arial"/>
          <w:lang w:val="es-BO"/>
        </w:rPr>
      </w:pPr>
    </w:p>
    <w:p w14:paraId="3D079574" w14:textId="77777777" w:rsidR="00A66187" w:rsidRDefault="00A66187" w:rsidP="007D7DC6">
      <w:pPr>
        <w:jc w:val="center"/>
        <w:rPr>
          <w:rFonts w:cs="Arial"/>
          <w:lang w:val="es-BO"/>
        </w:rPr>
      </w:pPr>
    </w:p>
    <w:p w14:paraId="66FD4E84" w14:textId="77777777" w:rsidR="00A66187" w:rsidRDefault="00A66187" w:rsidP="007D7DC6">
      <w:pPr>
        <w:jc w:val="center"/>
        <w:rPr>
          <w:rFonts w:cs="Arial"/>
          <w:lang w:val="es-BO"/>
        </w:rPr>
      </w:pPr>
    </w:p>
    <w:p w14:paraId="1EBA13D1" w14:textId="77777777" w:rsidR="00A66187" w:rsidRDefault="00A66187" w:rsidP="007D7DC6">
      <w:pPr>
        <w:jc w:val="center"/>
        <w:rPr>
          <w:rFonts w:cs="Arial"/>
          <w:lang w:val="es-BO"/>
        </w:rPr>
      </w:pPr>
    </w:p>
    <w:p w14:paraId="6397080C" w14:textId="77777777" w:rsidR="00A66187" w:rsidRDefault="00A66187" w:rsidP="007D7DC6">
      <w:pPr>
        <w:jc w:val="center"/>
        <w:rPr>
          <w:rFonts w:cs="Arial"/>
          <w:lang w:val="es-BO"/>
        </w:rPr>
      </w:pPr>
    </w:p>
    <w:p w14:paraId="5AD90BAE" w14:textId="77777777" w:rsidR="00DF6158" w:rsidRDefault="00DF6158" w:rsidP="007D7DC6">
      <w:pPr>
        <w:jc w:val="center"/>
        <w:rPr>
          <w:rFonts w:cs="Arial"/>
          <w:lang w:val="es-BO"/>
        </w:rPr>
      </w:pPr>
    </w:p>
    <w:p w14:paraId="5C435DE3" w14:textId="77777777" w:rsidR="00DF6158" w:rsidRDefault="00DF6158" w:rsidP="007D7DC6">
      <w:pPr>
        <w:jc w:val="center"/>
        <w:rPr>
          <w:rFonts w:cs="Arial"/>
          <w:lang w:val="es-BO"/>
        </w:rPr>
      </w:pPr>
    </w:p>
    <w:p w14:paraId="1A3DCD6B" w14:textId="77777777" w:rsidR="00DF6158" w:rsidRDefault="00DF6158" w:rsidP="007D7DC6">
      <w:pPr>
        <w:jc w:val="center"/>
        <w:rPr>
          <w:rFonts w:cs="Arial"/>
          <w:lang w:val="es-BO"/>
        </w:rPr>
      </w:pPr>
    </w:p>
    <w:p w14:paraId="654EB4A4" w14:textId="77777777" w:rsidR="00DF6158" w:rsidRDefault="00DF6158" w:rsidP="007D7DC6">
      <w:pPr>
        <w:jc w:val="center"/>
        <w:rPr>
          <w:rFonts w:cs="Arial"/>
          <w:lang w:val="es-BO"/>
        </w:rPr>
      </w:pPr>
    </w:p>
    <w:p w14:paraId="7B589C16" w14:textId="77777777" w:rsidR="00DF6158" w:rsidRDefault="00DF6158" w:rsidP="007D7DC6">
      <w:pPr>
        <w:jc w:val="center"/>
        <w:rPr>
          <w:rFonts w:cs="Arial"/>
          <w:lang w:val="es-BO"/>
        </w:rPr>
      </w:pPr>
    </w:p>
    <w:p w14:paraId="100A2B17" w14:textId="77777777" w:rsidR="00DF6158" w:rsidRDefault="00DF6158" w:rsidP="007D7DC6">
      <w:pPr>
        <w:jc w:val="center"/>
        <w:rPr>
          <w:rFonts w:cs="Arial"/>
          <w:lang w:val="es-BO"/>
        </w:rPr>
      </w:pPr>
    </w:p>
    <w:p w14:paraId="2EE1E4AC" w14:textId="77777777" w:rsidR="00DF6158" w:rsidRDefault="00DF6158" w:rsidP="007D7DC6">
      <w:pPr>
        <w:jc w:val="center"/>
        <w:rPr>
          <w:rFonts w:cs="Arial"/>
          <w:lang w:val="es-BO"/>
        </w:rPr>
      </w:pPr>
    </w:p>
    <w:p w14:paraId="531544D6" w14:textId="77777777" w:rsidR="00DF6158" w:rsidRDefault="00DF6158" w:rsidP="007D7DC6">
      <w:pPr>
        <w:jc w:val="center"/>
        <w:rPr>
          <w:rFonts w:cs="Arial"/>
          <w:lang w:val="es-BO"/>
        </w:rPr>
      </w:pPr>
    </w:p>
    <w:p w14:paraId="13F2E01E" w14:textId="77777777" w:rsidR="00DF6158" w:rsidRDefault="00DF6158" w:rsidP="007D7DC6">
      <w:pPr>
        <w:jc w:val="center"/>
        <w:rPr>
          <w:rFonts w:cs="Arial"/>
          <w:lang w:val="es-BO"/>
        </w:rPr>
      </w:pPr>
    </w:p>
    <w:p w14:paraId="536CA28F" w14:textId="77777777" w:rsidR="00DF6158" w:rsidRDefault="00DF6158" w:rsidP="007D7DC6">
      <w:pPr>
        <w:jc w:val="center"/>
        <w:rPr>
          <w:rFonts w:cs="Arial"/>
          <w:lang w:val="es-BO"/>
        </w:rPr>
      </w:pPr>
    </w:p>
    <w:p w14:paraId="5DA567AF" w14:textId="5B95471D" w:rsidR="001E0405" w:rsidRPr="00205281" w:rsidRDefault="001E0405" w:rsidP="001E0405">
      <w:pPr>
        <w:jc w:val="center"/>
        <w:rPr>
          <w:rFonts w:cs="Arial"/>
          <w:b/>
          <w:lang w:val="es-BO"/>
        </w:rPr>
      </w:pPr>
      <w:r w:rsidRPr="00205281">
        <w:rPr>
          <w:rFonts w:cs="Arial"/>
          <w:b/>
          <w:lang w:val="es-BO"/>
        </w:rPr>
        <w:lastRenderedPageBreak/>
        <w:t>FORMULARIO V-1a</w:t>
      </w:r>
    </w:p>
    <w:p w14:paraId="2D879232" w14:textId="77777777" w:rsidR="001E0405" w:rsidRPr="00205281" w:rsidRDefault="001E0405" w:rsidP="001E0405">
      <w:pPr>
        <w:jc w:val="center"/>
        <w:rPr>
          <w:rFonts w:cs="Arial"/>
          <w:b/>
          <w:lang w:val="es-BO"/>
        </w:rPr>
      </w:pPr>
      <w:r w:rsidRPr="00205281">
        <w:rPr>
          <w:rFonts w:cs="Arial"/>
          <w:b/>
          <w:lang w:val="es-BO"/>
        </w:rPr>
        <w:t>EVALUACIÓN PRELIMINAR</w:t>
      </w:r>
    </w:p>
    <w:p w14:paraId="4500580A" w14:textId="77777777"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14:paraId="24A63934"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393E433C"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0422D471"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17ED42A8" w14:textId="77777777" w:rsidR="003E7350" w:rsidRPr="00205281" w:rsidRDefault="003E7350" w:rsidP="00FF4101">
            <w:pPr>
              <w:jc w:val="center"/>
              <w:rPr>
                <w:rFonts w:ascii="Arial" w:hAnsi="Arial" w:cs="Arial"/>
                <w:b/>
                <w:sz w:val="8"/>
                <w:szCs w:val="2"/>
                <w:lang w:val="es-BO"/>
              </w:rPr>
            </w:pPr>
          </w:p>
        </w:tc>
      </w:tr>
      <w:tr w:rsidR="00205281" w:rsidRPr="00205281" w14:paraId="06F4A922"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73CA960"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D3A95CC"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B91AFB7"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F0EDC05"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81B6BCE"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7F039C51"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890D180"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6C201ED"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BD0C68E"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35DE6F6"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472601C"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52DDC57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0EE833D"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92D766D"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025276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C66C6A3"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DDF119C"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B388EE" w14:textId="77777777"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6F98E494"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78604F7"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B7953AB"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088B9C18" w14:textId="77777777"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14:paraId="6EEFF771" w14:textId="77777777" w:rsidR="003E7350" w:rsidRPr="00205281" w:rsidRDefault="003E7350" w:rsidP="00FF4101">
            <w:pPr>
              <w:rPr>
                <w:rFonts w:ascii="Arial" w:hAnsi="Arial" w:cs="Arial"/>
                <w:lang w:val="es-BO"/>
              </w:rPr>
            </w:pPr>
          </w:p>
        </w:tc>
      </w:tr>
      <w:tr w:rsidR="00205281" w:rsidRPr="00205281" w14:paraId="42FF028D"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73093339" w14:textId="77777777" w:rsidR="003E7350" w:rsidRPr="00205281" w:rsidRDefault="003E7350" w:rsidP="00FF4101">
            <w:pPr>
              <w:jc w:val="center"/>
              <w:rPr>
                <w:rFonts w:ascii="Arial" w:hAnsi="Arial" w:cs="Arial"/>
                <w:b/>
                <w:sz w:val="8"/>
                <w:szCs w:val="2"/>
                <w:lang w:val="es-BO"/>
              </w:rPr>
            </w:pPr>
          </w:p>
        </w:tc>
      </w:tr>
      <w:tr w:rsidR="00205281" w:rsidRPr="00205281" w14:paraId="3432D6AF"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C11A3FA"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BCC95F8"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2A2375D" w14:textId="77777777" w:rsidR="003E7350" w:rsidRPr="00205281" w:rsidRDefault="003E7350" w:rsidP="00FF4101">
            <w:pPr>
              <w:rPr>
                <w:rFonts w:ascii="Arial" w:hAnsi="Arial" w:cs="Arial"/>
                <w:lang w:val="es-BO"/>
              </w:rPr>
            </w:pPr>
          </w:p>
        </w:tc>
      </w:tr>
      <w:tr w:rsidR="00205281" w:rsidRPr="00205281" w14:paraId="7084BE25"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1D62C0A2" w14:textId="77777777" w:rsidR="003E7350" w:rsidRPr="00205281" w:rsidRDefault="003E7350" w:rsidP="00FF4101">
            <w:pPr>
              <w:jc w:val="center"/>
              <w:rPr>
                <w:rFonts w:ascii="Arial" w:hAnsi="Arial" w:cs="Arial"/>
                <w:b/>
                <w:sz w:val="8"/>
                <w:szCs w:val="2"/>
                <w:lang w:val="es-BO"/>
              </w:rPr>
            </w:pPr>
          </w:p>
        </w:tc>
      </w:tr>
      <w:tr w:rsidR="00205281" w:rsidRPr="00205281" w14:paraId="78798AFB"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F7F9398"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C4DF553"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C95973" w14:textId="77777777" w:rsidR="003E7350" w:rsidRPr="00205281" w:rsidRDefault="003E7350" w:rsidP="00FF4101">
            <w:pPr>
              <w:rPr>
                <w:rFonts w:ascii="Arial" w:hAnsi="Arial" w:cs="Arial"/>
                <w:lang w:val="es-BO"/>
              </w:rPr>
            </w:pPr>
          </w:p>
        </w:tc>
      </w:tr>
      <w:tr w:rsidR="00205281" w:rsidRPr="00205281" w14:paraId="499499D8"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69D5C933" w14:textId="77777777" w:rsidR="003E7350" w:rsidRPr="00205281" w:rsidRDefault="003E7350" w:rsidP="00FF4101">
            <w:pPr>
              <w:jc w:val="center"/>
              <w:rPr>
                <w:rFonts w:ascii="Arial" w:hAnsi="Arial" w:cs="Arial"/>
                <w:b/>
                <w:sz w:val="8"/>
                <w:szCs w:val="2"/>
                <w:lang w:val="es-BO"/>
              </w:rPr>
            </w:pPr>
          </w:p>
        </w:tc>
      </w:tr>
      <w:tr w:rsidR="00205281" w:rsidRPr="00205281" w14:paraId="22AAC324"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4DED80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4122EE0"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89D3944" w14:textId="77777777" w:rsidR="003E7350" w:rsidRPr="00205281" w:rsidRDefault="003E7350" w:rsidP="00FF4101">
            <w:pPr>
              <w:rPr>
                <w:rFonts w:ascii="Arial" w:hAnsi="Arial" w:cs="Arial"/>
                <w:lang w:val="es-BO"/>
              </w:rPr>
            </w:pPr>
          </w:p>
        </w:tc>
      </w:tr>
      <w:tr w:rsidR="00205281" w:rsidRPr="00205281" w14:paraId="6A376AC3"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C0D02F7" w14:textId="77777777" w:rsidR="003E7350" w:rsidRPr="00205281" w:rsidRDefault="003E7350" w:rsidP="00FF4101">
            <w:pPr>
              <w:rPr>
                <w:rFonts w:ascii="Arial" w:hAnsi="Arial" w:cs="Arial"/>
                <w:sz w:val="8"/>
                <w:szCs w:val="4"/>
                <w:lang w:val="es-BO"/>
              </w:rPr>
            </w:pPr>
          </w:p>
        </w:tc>
      </w:tr>
      <w:tr w:rsidR="00205281" w:rsidRPr="00205281" w14:paraId="6CC49F01" w14:textId="77777777"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B079B0C"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DD3FDE4"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8BFE845"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253E941B"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77AD22D2"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14E957" w14:textId="77777777"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34891BD"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20BBF0C" w14:textId="77777777" w:rsidR="003E7350" w:rsidRPr="00205281" w:rsidRDefault="003E7350" w:rsidP="00FF4101">
            <w:pPr>
              <w:jc w:val="center"/>
              <w:rPr>
                <w:rFonts w:ascii="Arial" w:hAnsi="Arial" w:cs="Arial"/>
                <w:b/>
                <w:lang w:val="es-BO"/>
              </w:rPr>
            </w:pPr>
          </w:p>
        </w:tc>
      </w:tr>
      <w:tr w:rsidR="00205281" w:rsidRPr="00205281" w14:paraId="4C6A130D"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81DCEF8"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3A99E386"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CBA66F1"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60C0E88"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27964F39"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6926452B" w14:textId="77777777" w:rsidTr="00FF41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1C69AF4B"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1D76945C" w14:textId="77777777" w:rsidR="003E7350" w:rsidRPr="00205281" w:rsidRDefault="003E7350" w:rsidP="00FF4101">
            <w:pPr>
              <w:jc w:val="both"/>
              <w:rPr>
                <w:rFonts w:ascii="Arial" w:hAnsi="Arial" w:cs="Arial"/>
                <w:lang w:val="es-BO"/>
              </w:rPr>
            </w:pPr>
          </w:p>
        </w:tc>
      </w:tr>
      <w:tr w:rsidR="00205281" w:rsidRPr="00205281" w14:paraId="72FFA7FD" w14:textId="77777777"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861DA" w14:textId="77777777"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0EE33B"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8300BCD"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41883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B14AB62" w14:textId="77777777" w:rsidR="003E7350" w:rsidRPr="00205281" w:rsidRDefault="003E7350" w:rsidP="00FF4101">
            <w:pPr>
              <w:jc w:val="both"/>
              <w:rPr>
                <w:rFonts w:ascii="Arial" w:hAnsi="Arial" w:cs="Arial"/>
                <w:lang w:val="es-BO"/>
              </w:rPr>
            </w:pPr>
          </w:p>
        </w:tc>
      </w:tr>
      <w:tr w:rsidR="00205281" w:rsidRPr="00205281" w14:paraId="4BDECA5B" w14:textId="77777777"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14:paraId="54DC897F" w14:textId="77777777"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2B93BF41"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14:paraId="5E1CEC97"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16AD3DB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F26502F" w14:textId="77777777" w:rsidR="003E7350" w:rsidRPr="00205281" w:rsidRDefault="003E7350" w:rsidP="00FF4101">
            <w:pPr>
              <w:jc w:val="both"/>
              <w:rPr>
                <w:rFonts w:ascii="Arial" w:hAnsi="Arial" w:cs="Arial"/>
                <w:lang w:val="es-BO"/>
              </w:rPr>
            </w:pPr>
          </w:p>
        </w:tc>
      </w:tr>
      <w:tr w:rsidR="00205281" w:rsidRPr="00205281" w14:paraId="5B1EBB5D" w14:textId="77777777"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14:paraId="3D05D023" w14:textId="252F0465" w:rsidR="003E7350" w:rsidRPr="00205281" w:rsidRDefault="003E7350" w:rsidP="003A51C1">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r w:rsidR="003841A8">
              <w:rPr>
                <w:rFonts w:ascii="Arial" w:hAnsi="Arial" w:cs="Arial"/>
                <w:lang w:val="es-BO"/>
              </w:rPr>
              <w:t xml:space="preserve"> </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0EA8B5" w14:textId="77777777"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14:paraId="046AE101"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13468E27" w14:textId="77777777"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14C816C8" w14:textId="77777777" w:rsidR="003E7350" w:rsidRPr="00205281" w:rsidRDefault="003E7350" w:rsidP="00FF4101">
            <w:pPr>
              <w:jc w:val="both"/>
              <w:rPr>
                <w:rFonts w:ascii="Arial" w:hAnsi="Arial" w:cs="Arial"/>
                <w:lang w:val="es-BO"/>
              </w:rPr>
            </w:pPr>
          </w:p>
        </w:tc>
      </w:tr>
      <w:tr w:rsidR="00205281" w:rsidRPr="00205281" w14:paraId="5B472CE6"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506CE47"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31245E6C" w14:textId="77777777" w:rsidR="003E7350" w:rsidRPr="00205281" w:rsidRDefault="003E7350" w:rsidP="00FF4101">
            <w:pPr>
              <w:jc w:val="both"/>
              <w:rPr>
                <w:rFonts w:ascii="Arial" w:hAnsi="Arial" w:cs="Arial"/>
                <w:lang w:val="es-BO"/>
              </w:rPr>
            </w:pPr>
          </w:p>
        </w:tc>
      </w:tr>
      <w:tr w:rsidR="00205281" w:rsidRPr="00205281" w14:paraId="6207503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4926153" w14:textId="28F9DB7F" w:rsidR="00AA1F32" w:rsidRPr="002C6377" w:rsidRDefault="002C6377" w:rsidP="00A718DC">
            <w:pPr>
              <w:numPr>
                <w:ilvl w:val="0"/>
                <w:numId w:val="31"/>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62EB5EA3" w14:textId="6916ADB9" w:rsidR="00234D88" w:rsidRPr="002C6377" w:rsidRDefault="00234D88" w:rsidP="002C6377">
            <w:pPr>
              <w:ind w:right="113"/>
              <w:jc w:val="both"/>
              <w:rPr>
                <w:rFonts w:ascii="Arial" w:hAnsi="Arial" w:cs="Arial"/>
                <w:lang w:val="es-BO"/>
              </w:rPr>
            </w:pPr>
            <w:r w:rsidRPr="002C6377">
              <w:rPr>
                <w:rFonts w:ascii="Arial" w:hAnsi="Arial" w:cs="Arial"/>
                <w:lang w:val="es-BO"/>
              </w:rPr>
              <w:t>Debe Incluir</w:t>
            </w:r>
          </w:p>
          <w:p w14:paraId="2F4D3E34" w14:textId="77777777" w:rsidR="003A51C1" w:rsidRPr="003A51C1" w:rsidRDefault="003A51C1" w:rsidP="00A06C10">
            <w:pPr>
              <w:numPr>
                <w:ilvl w:val="1"/>
                <w:numId w:val="50"/>
              </w:numPr>
              <w:ind w:left="260" w:hanging="140"/>
              <w:contextualSpacing/>
              <w:jc w:val="both"/>
              <w:rPr>
                <w:rFonts w:ascii="Arial" w:hAnsi="Arial" w:cs="Arial"/>
                <w:szCs w:val="20"/>
                <w:lang w:val="es-BO"/>
              </w:rPr>
            </w:pPr>
            <w:r w:rsidRPr="003A51C1">
              <w:rPr>
                <w:rFonts w:ascii="Arial" w:hAnsi="Arial" w:cs="Arial"/>
                <w:b/>
                <w:szCs w:val="20"/>
                <w:lang w:val="es-BO"/>
              </w:rPr>
              <w:t>Organigrama para la ejecución de la obra</w:t>
            </w:r>
            <w:r w:rsidRPr="003A51C1">
              <w:rPr>
                <w:rFonts w:ascii="Arial" w:hAnsi="Arial" w:cs="Arial"/>
                <w:szCs w:val="20"/>
                <w:lang w:val="es-BO"/>
              </w:rPr>
              <w:t>, el cual no solamente incluirá el detalle del personal clave.</w:t>
            </w:r>
          </w:p>
          <w:p w14:paraId="41582C4E" w14:textId="77777777" w:rsidR="003A51C1" w:rsidRPr="003A51C1" w:rsidRDefault="003A51C1" w:rsidP="00A06C10">
            <w:pPr>
              <w:numPr>
                <w:ilvl w:val="1"/>
                <w:numId w:val="50"/>
              </w:numPr>
              <w:ind w:left="260" w:hanging="140"/>
              <w:contextualSpacing/>
              <w:jc w:val="both"/>
              <w:rPr>
                <w:rFonts w:ascii="Arial" w:hAnsi="Arial" w:cs="Arial"/>
                <w:b/>
                <w:szCs w:val="20"/>
                <w:lang w:val="es-BO"/>
              </w:rPr>
            </w:pPr>
            <w:r w:rsidRPr="003A51C1">
              <w:rPr>
                <w:rFonts w:ascii="Arial" w:hAnsi="Arial" w:cs="Arial"/>
                <w:b/>
                <w:szCs w:val="20"/>
                <w:lang w:val="es-BO"/>
              </w:rPr>
              <w:t>Métodos constructivos</w:t>
            </w:r>
            <w:r w:rsidRPr="003A51C1">
              <w:rPr>
                <w:rFonts w:ascii="Arial" w:hAnsi="Arial" w:cs="Arial"/>
                <w:szCs w:val="20"/>
                <w:lang w:val="es-BO"/>
              </w:rPr>
              <w:t>, detallando las técnicas constructivas a utilizar para la ejecución de la obra, según el tipo de obra.</w:t>
            </w:r>
          </w:p>
          <w:p w14:paraId="6EA876E3" w14:textId="77777777" w:rsidR="003A51C1" w:rsidRPr="003A51C1" w:rsidRDefault="003A51C1" w:rsidP="00A06C10">
            <w:pPr>
              <w:numPr>
                <w:ilvl w:val="1"/>
                <w:numId w:val="50"/>
              </w:numPr>
              <w:ind w:left="260" w:hanging="140"/>
              <w:contextualSpacing/>
              <w:jc w:val="both"/>
              <w:rPr>
                <w:rFonts w:ascii="Arial" w:hAnsi="Arial" w:cs="Arial"/>
                <w:b/>
                <w:szCs w:val="20"/>
                <w:lang w:val="es-BO"/>
              </w:rPr>
            </w:pPr>
            <w:r w:rsidRPr="003A51C1">
              <w:rPr>
                <w:rFonts w:ascii="Arial" w:hAnsi="Arial" w:cs="Arial"/>
                <w:b/>
                <w:szCs w:val="20"/>
                <w:lang w:val="es-BO"/>
              </w:rPr>
              <w:t>Número de frentes de trabajo a utilizar</w:t>
            </w:r>
            <w:r w:rsidRPr="003A51C1">
              <w:rPr>
                <w:rFonts w:ascii="Arial" w:hAnsi="Arial" w:cs="Arial"/>
                <w:szCs w:val="20"/>
                <w:lang w:val="es-BO"/>
              </w:rPr>
              <w:t>, describiendo la forma de encarar la ejecución de la obra y el personal a utilizar por frente de trabajo.</w:t>
            </w:r>
            <w:r w:rsidRPr="003A51C1">
              <w:rPr>
                <w:rFonts w:ascii="Arial" w:hAnsi="Arial" w:cs="Arial"/>
                <w:b/>
                <w:szCs w:val="20"/>
                <w:lang w:val="es-BO"/>
              </w:rPr>
              <w:t xml:space="preserve"> </w:t>
            </w:r>
          </w:p>
          <w:p w14:paraId="4FE5D867" w14:textId="77777777" w:rsidR="003A51C1" w:rsidRPr="003A51C1" w:rsidRDefault="003A51C1" w:rsidP="00A06C10">
            <w:pPr>
              <w:numPr>
                <w:ilvl w:val="1"/>
                <w:numId w:val="50"/>
              </w:numPr>
              <w:ind w:left="260" w:hanging="140"/>
              <w:contextualSpacing/>
              <w:jc w:val="both"/>
              <w:rPr>
                <w:rFonts w:ascii="Arial" w:hAnsi="Arial" w:cs="Arial"/>
                <w:b/>
                <w:szCs w:val="20"/>
                <w:lang w:val="es-BO" w:eastAsia="es-BO"/>
              </w:rPr>
            </w:pPr>
            <w:r w:rsidRPr="003A51C1">
              <w:rPr>
                <w:rFonts w:ascii="Arial" w:hAnsi="Arial" w:cs="Arial"/>
                <w:b/>
                <w:szCs w:val="20"/>
                <w:lang w:val="es-BO"/>
              </w:rPr>
              <w:t>Herramientas</w:t>
            </w:r>
            <w:r w:rsidRPr="003A51C1">
              <w:rPr>
                <w:rFonts w:ascii="Arial" w:hAnsi="Arial" w:cs="Arial"/>
                <w:b/>
                <w:szCs w:val="20"/>
                <w:lang w:val="es-BO" w:eastAsia="es-BO"/>
              </w:rPr>
              <w:t xml:space="preserve"> mínimas para la ejecución de la obra</w:t>
            </w:r>
            <w:r w:rsidRPr="003A51C1">
              <w:rPr>
                <w:rFonts w:ascii="Arial" w:hAnsi="Arial" w:cs="Arial"/>
                <w:szCs w:val="20"/>
                <w:lang w:val="es-BO" w:eastAsia="es-BO"/>
              </w:rPr>
              <w:t>, debiendo incluir mínimamente lo siguiente:</w:t>
            </w:r>
          </w:p>
          <w:p w14:paraId="3FABBDA9" w14:textId="77777777" w:rsidR="003A51C1" w:rsidRPr="003A51C1" w:rsidRDefault="003A51C1" w:rsidP="003A51C1">
            <w:pPr>
              <w:ind w:left="720"/>
              <w:contextualSpacing/>
              <w:jc w:val="both"/>
              <w:rPr>
                <w:rFonts w:ascii="Arial" w:hAnsi="Arial" w:cs="Arial"/>
                <w:b/>
                <w:sz w:val="2"/>
                <w:szCs w:val="20"/>
                <w:lang w:val="es-BO" w:eastAsia="es-BO"/>
              </w:rPr>
            </w:pPr>
          </w:p>
          <w:tbl>
            <w:tblPr>
              <w:tblStyle w:val="Tabladelista32"/>
              <w:tblW w:w="4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276"/>
              <w:gridCol w:w="1620"/>
            </w:tblGrid>
            <w:tr w:rsidR="003A51C1" w:rsidRPr="003A51C1" w14:paraId="716641DE" w14:textId="77777777" w:rsidTr="003A51C1">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100" w:firstRow="0" w:lastRow="0" w:firstColumn="1" w:lastColumn="0" w:oddVBand="0" w:evenVBand="0" w:oddHBand="0" w:evenHBand="0" w:firstRowFirstColumn="1" w:firstRowLastColumn="0" w:lastRowFirstColumn="0" w:lastRowLastColumn="0"/>
                  <w:tcW w:w="2051" w:type="dxa"/>
                  <w:shd w:val="clear" w:color="auto" w:fill="A6A6A6"/>
                </w:tcPr>
                <w:p w14:paraId="3A97D8DB" w14:textId="77777777" w:rsidR="003A51C1" w:rsidRPr="003A51C1" w:rsidRDefault="003A51C1" w:rsidP="003A51C1">
                  <w:pPr>
                    <w:ind w:right="113"/>
                    <w:jc w:val="center"/>
                    <w:rPr>
                      <w:rFonts w:ascii="Arial" w:hAnsi="Arial" w:cs="Arial"/>
                      <w:snapToGrid w:val="0"/>
                      <w:sz w:val="12"/>
                      <w:szCs w:val="14"/>
                    </w:rPr>
                  </w:pPr>
                  <w:r w:rsidRPr="003A51C1">
                    <w:rPr>
                      <w:rFonts w:ascii="Arial" w:hAnsi="Arial" w:cs="Arial"/>
                      <w:sz w:val="12"/>
                      <w:szCs w:val="14"/>
                    </w:rPr>
                    <w:t>DESCRIPCIÓN</w:t>
                  </w:r>
                </w:p>
              </w:tc>
              <w:tc>
                <w:tcPr>
                  <w:tcW w:w="1276" w:type="dxa"/>
                  <w:shd w:val="clear" w:color="auto" w:fill="A6A6A6"/>
                </w:tcPr>
                <w:p w14:paraId="6E6728F1" w14:textId="77777777" w:rsidR="003A51C1" w:rsidRPr="003A51C1" w:rsidRDefault="003A51C1" w:rsidP="003A51C1">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UNIDAD</w:t>
                  </w:r>
                </w:p>
              </w:tc>
              <w:tc>
                <w:tcPr>
                  <w:tcW w:w="1620" w:type="dxa"/>
                  <w:shd w:val="clear" w:color="auto" w:fill="A6A6A6"/>
                </w:tcPr>
                <w:p w14:paraId="069A8829" w14:textId="77777777" w:rsidR="003A51C1" w:rsidRPr="003A51C1" w:rsidRDefault="003A51C1" w:rsidP="003A51C1">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CANTIDAD</w:t>
                  </w:r>
                </w:p>
              </w:tc>
            </w:tr>
            <w:tr w:rsidR="003A51C1" w:rsidRPr="003A51C1" w14:paraId="5D359C49" w14:textId="77777777" w:rsidTr="003A51C1">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7AF9CB98" w14:textId="77777777" w:rsidR="003A51C1" w:rsidRPr="003A51C1" w:rsidRDefault="003A51C1" w:rsidP="003A51C1">
                  <w:pPr>
                    <w:ind w:right="113"/>
                    <w:rPr>
                      <w:rFonts w:ascii="Arial" w:hAnsi="Arial" w:cs="Arial"/>
                      <w:snapToGrid w:val="0"/>
                      <w:sz w:val="12"/>
                      <w:szCs w:val="14"/>
                    </w:rPr>
                  </w:pPr>
                  <w:r w:rsidRPr="003A51C1">
                    <w:rPr>
                      <w:rFonts w:ascii="Arial" w:hAnsi="Arial" w:cs="Arial"/>
                      <w:sz w:val="12"/>
                      <w:szCs w:val="14"/>
                    </w:rPr>
                    <w:t>AMOLADORA</w:t>
                  </w:r>
                </w:p>
              </w:tc>
              <w:tc>
                <w:tcPr>
                  <w:tcW w:w="1276" w:type="dxa"/>
                </w:tcPr>
                <w:p w14:paraId="5C04806D" w14:textId="77777777" w:rsidR="003A51C1" w:rsidRPr="003A51C1" w:rsidRDefault="003A51C1" w:rsidP="003A51C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PZA</w:t>
                  </w:r>
                </w:p>
              </w:tc>
              <w:tc>
                <w:tcPr>
                  <w:tcW w:w="1620" w:type="dxa"/>
                </w:tcPr>
                <w:p w14:paraId="33BFB954" w14:textId="77777777" w:rsidR="003A51C1" w:rsidRPr="003A51C1" w:rsidRDefault="003A51C1" w:rsidP="003A51C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2"/>
                      <w:szCs w:val="14"/>
                    </w:rPr>
                  </w:pPr>
                  <w:r w:rsidRPr="003A51C1">
                    <w:rPr>
                      <w:rFonts w:ascii="Arial" w:hAnsi="Arial" w:cs="Arial"/>
                      <w:color w:val="FF0000"/>
                      <w:sz w:val="12"/>
                      <w:szCs w:val="14"/>
                    </w:rPr>
                    <w:t>2</w:t>
                  </w:r>
                </w:p>
              </w:tc>
            </w:tr>
            <w:tr w:rsidR="003A51C1" w:rsidRPr="003A51C1" w14:paraId="0D821F59" w14:textId="77777777" w:rsidTr="003A51C1">
              <w:trPr>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6CB99560" w14:textId="77777777" w:rsidR="003A51C1" w:rsidRPr="003A51C1" w:rsidRDefault="003A51C1" w:rsidP="003A51C1">
                  <w:pPr>
                    <w:ind w:right="113"/>
                    <w:rPr>
                      <w:rFonts w:ascii="Arial" w:hAnsi="Arial" w:cs="Arial"/>
                      <w:snapToGrid w:val="0"/>
                      <w:sz w:val="12"/>
                      <w:szCs w:val="14"/>
                    </w:rPr>
                  </w:pPr>
                  <w:r w:rsidRPr="003A51C1">
                    <w:rPr>
                      <w:rFonts w:ascii="Arial" w:hAnsi="Arial" w:cs="Arial"/>
                      <w:sz w:val="12"/>
                      <w:szCs w:val="14"/>
                    </w:rPr>
                    <w:t>TALADRO ELÉCTRICO</w:t>
                  </w:r>
                </w:p>
              </w:tc>
              <w:tc>
                <w:tcPr>
                  <w:tcW w:w="1276" w:type="dxa"/>
                </w:tcPr>
                <w:p w14:paraId="26A4838E" w14:textId="77777777" w:rsidR="003A51C1" w:rsidRPr="003A51C1" w:rsidRDefault="003A51C1" w:rsidP="003A51C1">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PZA</w:t>
                  </w:r>
                </w:p>
              </w:tc>
              <w:tc>
                <w:tcPr>
                  <w:tcW w:w="1620" w:type="dxa"/>
                </w:tcPr>
                <w:p w14:paraId="1057A5D9" w14:textId="77777777" w:rsidR="003A51C1" w:rsidRPr="003A51C1" w:rsidRDefault="003A51C1" w:rsidP="003A51C1">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2"/>
                      <w:szCs w:val="14"/>
                    </w:rPr>
                  </w:pPr>
                  <w:r w:rsidRPr="003A51C1">
                    <w:rPr>
                      <w:rFonts w:ascii="Arial" w:hAnsi="Arial" w:cs="Arial"/>
                      <w:color w:val="FF0000"/>
                      <w:sz w:val="12"/>
                      <w:szCs w:val="14"/>
                    </w:rPr>
                    <w:t>2</w:t>
                  </w:r>
                </w:p>
              </w:tc>
            </w:tr>
            <w:tr w:rsidR="003A51C1" w:rsidRPr="003A51C1" w14:paraId="4E06ED1E" w14:textId="77777777" w:rsidTr="003A51C1">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Pr>
                <w:p w14:paraId="53F93E92" w14:textId="77777777" w:rsidR="003A51C1" w:rsidRPr="003A51C1" w:rsidRDefault="003A51C1" w:rsidP="003A51C1">
                  <w:pPr>
                    <w:ind w:right="113"/>
                    <w:rPr>
                      <w:rFonts w:ascii="Arial" w:hAnsi="Arial" w:cs="Arial"/>
                      <w:sz w:val="12"/>
                      <w:szCs w:val="14"/>
                    </w:rPr>
                  </w:pPr>
                  <w:r w:rsidRPr="003A51C1">
                    <w:rPr>
                      <w:rFonts w:ascii="Arial" w:hAnsi="Arial" w:cs="Arial"/>
                      <w:sz w:val="12"/>
                      <w:szCs w:val="14"/>
                    </w:rPr>
                    <w:t>CORTADORA DE CALAMINA</w:t>
                  </w:r>
                </w:p>
              </w:tc>
              <w:tc>
                <w:tcPr>
                  <w:tcW w:w="1276" w:type="dxa"/>
                </w:tcPr>
                <w:p w14:paraId="1BE24B72" w14:textId="77777777" w:rsidR="003A51C1" w:rsidRPr="003A51C1" w:rsidRDefault="003A51C1" w:rsidP="003A51C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4"/>
                    </w:rPr>
                  </w:pPr>
                  <w:r w:rsidRPr="003A51C1">
                    <w:rPr>
                      <w:rFonts w:ascii="Arial" w:hAnsi="Arial" w:cs="Arial"/>
                      <w:sz w:val="12"/>
                      <w:szCs w:val="14"/>
                    </w:rPr>
                    <w:t>PZA</w:t>
                  </w:r>
                </w:p>
              </w:tc>
              <w:tc>
                <w:tcPr>
                  <w:tcW w:w="1620" w:type="dxa"/>
                </w:tcPr>
                <w:p w14:paraId="5375172D" w14:textId="77777777" w:rsidR="003A51C1" w:rsidRPr="003A51C1" w:rsidRDefault="003A51C1" w:rsidP="003A51C1">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2"/>
                      <w:szCs w:val="14"/>
                    </w:rPr>
                  </w:pPr>
                  <w:r w:rsidRPr="003A51C1">
                    <w:rPr>
                      <w:rFonts w:ascii="Arial" w:hAnsi="Arial" w:cs="Arial"/>
                      <w:color w:val="FF0000"/>
                      <w:sz w:val="12"/>
                      <w:szCs w:val="14"/>
                    </w:rPr>
                    <w:t>2</w:t>
                  </w:r>
                </w:p>
              </w:tc>
            </w:tr>
          </w:tbl>
          <w:p w14:paraId="7AC37495" w14:textId="77777777" w:rsidR="003A51C1" w:rsidRPr="003A51C1" w:rsidRDefault="003A51C1" w:rsidP="003A51C1">
            <w:pPr>
              <w:contextualSpacing/>
              <w:jc w:val="both"/>
              <w:rPr>
                <w:rFonts w:ascii="Arial" w:eastAsia="Calibri" w:hAnsi="Arial" w:cs="Arial"/>
                <w:bCs/>
                <w:snapToGrid w:val="0"/>
                <w:sz w:val="4"/>
                <w:szCs w:val="20"/>
                <w:u w:val="single"/>
                <w:lang w:val="es-BO" w:eastAsia="es-BO"/>
              </w:rPr>
            </w:pPr>
          </w:p>
          <w:p w14:paraId="0EAC8AF7" w14:textId="65281941" w:rsidR="003E7350" w:rsidRPr="003A51C1" w:rsidRDefault="003E7350" w:rsidP="003A51C1">
            <w:pPr>
              <w:contextualSpacing/>
              <w:jc w:val="both"/>
              <w:rPr>
                <w:rFonts w:ascii="Arial" w:hAnsi="Arial" w:cs="Arial"/>
                <w:b/>
                <w:sz w:val="4"/>
                <w:lang w:val="es-BO"/>
              </w:rPr>
            </w:pP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C5BE918"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D09FC8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328E94F"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38B4CA0" w14:textId="77777777" w:rsidR="003E7350" w:rsidRPr="00205281" w:rsidRDefault="003E7350" w:rsidP="00FF4101">
            <w:pPr>
              <w:jc w:val="both"/>
              <w:rPr>
                <w:rFonts w:ascii="Arial" w:hAnsi="Arial" w:cs="Arial"/>
                <w:lang w:val="es-BO"/>
              </w:rPr>
            </w:pPr>
          </w:p>
        </w:tc>
      </w:tr>
      <w:tr w:rsidR="00234D88" w:rsidRPr="00205281" w14:paraId="381F08F6"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D837267" w14:textId="332CC350"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C8B4C2"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CCB3A10"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7F4B83"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D808FF2" w14:textId="77777777" w:rsidR="00234D88" w:rsidRPr="00205281" w:rsidRDefault="00234D88" w:rsidP="00FF4101">
            <w:pPr>
              <w:jc w:val="both"/>
              <w:rPr>
                <w:rFonts w:ascii="Arial" w:hAnsi="Arial" w:cs="Arial"/>
                <w:lang w:val="es-BO"/>
              </w:rPr>
            </w:pPr>
          </w:p>
        </w:tc>
      </w:tr>
      <w:tr w:rsidR="00234D88" w:rsidRPr="00205281" w14:paraId="2BEAF56E"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2E4BB59" w14:textId="4BCC57E8"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BF43DD0"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3F457C3"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FD7AFC7"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7F3A44" w14:textId="77777777" w:rsidR="00234D88" w:rsidRPr="00205281" w:rsidRDefault="00234D88" w:rsidP="00FF4101">
            <w:pPr>
              <w:jc w:val="both"/>
              <w:rPr>
                <w:rFonts w:ascii="Arial" w:hAnsi="Arial" w:cs="Arial"/>
                <w:lang w:val="es-BO"/>
              </w:rPr>
            </w:pPr>
          </w:p>
        </w:tc>
      </w:tr>
      <w:tr w:rsidR="00234D88" w:rsidRPr="00205281" w14:paraId="162C4FB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4F203" w14:textId="7F1E4E1D" w:rsidR="00234D88" w:rsidRPr="00205281" w:rsidRDefault="00234D88"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354BF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5B0D5CC"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C069F05"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50F4739" w14:textId="77777777" w:rsidR="00234D88" w:rsidRPr="00205281" w:rsidRDefault="00234D88" w:rsidP="00FF4101">
            <w:pPr>
              <w:jc w:val="both"/>
              <w:rPr>
                <w:rFonts w:ascii="Arial" w:hAnsi="Arial" w:cs="Arial"/>
                <w:lang w:val="es-BO"/>
              </w:rPr>
            </w:pPr>
          </w:p>
        </w:tc>
      </w:tr>
      <w:tr w:rsidR="00234D88" w:rsidRPr="00205281" w14:paraId="7361C50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354574" w14:textId="25448F2D" w:rsidR="00234D88"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6816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7903068"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19DB85C"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AB66C33" w14:textId="77777777" w:rsidR="00234D88" w:rsidRPr="00205281" w:rsidRDefault="00234D88" w:rsidP="00FF4101">
            <w:pPr>
              <w:jc w:val="both"/>
              <w:rPr>
                <w:rFonts w:ascii="Arial" w:hAnsi="Arial" w:cs="Arial"/>
                <w:lang w:val="es-BO"/>
              </w:rPr>
            </w:pPr>
          </w:p>
        </w:tc>
      </w:tr>
      <w:tr w:rsidR="00071B7F" w:rsidRPr="00205281" w14:paraId="452C80A0"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E4CDEBD" w14:textId="124119C9" w:rsidR="00071B7F"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609C66F"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00E7EF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72ABB0D"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56C767" w14:textId="77777777" w:rsidR="00071B7F" w:rsidRPr="00205281" w:rsidRDefault="00071B7F" w:rsidP="00FF4101">
            <w:pPr>
              <w:jc w:val="both"/>
              <w:rPr>
                <w:rFonts w:ascii="Arial" w:hAnsi="Arial" w:cs="Arial"/>
                <w:lang w:val="es-BO"/>
              </w:rPr>
            </w:pPr>
          </w:p>
        </w:tc>
      </w:tr>
      <w:tr w:rsidR="00071B7F" w:rsidRPr="00205281" w14:paraId="2E0E6F62" w14:textId="77777777"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14:paraId="5E87C3A5" w14:textId="5E40525B" w:rsidR="00071B7F" w:rsidRPr="00205281" w:rsidRDefault="00071B7F" w:rsidP="00A718DC">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9698036"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686756"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5158A2"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2C22B93" w14:textId="77777777" w:rsidR="00071B7F" w:rsidRPr="00205281" w:rsidRDefault="00071B7F" w:rsidP="00FF4101">
            <w:pPr>
              <w:jc w:val="both"/>
              <w:rPr>
                <w:rFonts w:ascii="Arial" w:hAnsi="Arial" w:cs="Arial"/>
                <w:lang w:val="es-BO"/>
              </w:rPr>
            </w:pPr>
          </w:p>
        </w:tc>
      </w:tr>
      <w:tr w:rsidR="00205281" w:rsidRPr="00205281" w14:paraId="4CF224DC"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7142AB5"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BB72ACF" w14:textId="77777777" w:rsidR="003E7350" w:rsidRPr="00205281" w:rsidRDefault="003E7350" w:rsidP="00FF4101">
            <w:pPr>
              <w:jc w:val="both"/>
              <w:rPr>
                <w:rFonts w:ascii="Arial" w:hAnsi="Arial" w:cs="Arial"/>
                <w:lang w:val="es-BO"/>
              </w:rPr>
            </w:pPr>
          </w:p>
        </w:tc>
      </w:tr>
      <w:tr w:rsidR="00205281" w:rsidRPr="00205281" w14:paraId="79B9F35E" w14:textId="77777777"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07CE7B7" w14:textId="350A889A" w:rsidR="003E7350" w:rsidRPr="00205281" w:rsidRDefault="007D7DC6" w:rsidP="00A718DC">
            <w:pPr>
              <w:numPr>
                <w:ilvl w:val="0"/>
                <w:numId w:val="31"/>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D1F826"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C29AB23"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74125"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6AB03B4" w14:textId="77777777" w:rsidR="003E7350" w:rsidRPr="00205281" w:rsidRDefault="003E7350" w:rsidP="00FF4101">
            <w:pPr>
              <w:jc w:val="both"/>
              <w:rPr>
                <w:rFonts w:ascii="Arial" w:hAnsi="Arial" w:cs="Arial"/>
                <w:lang w:val="es-BO"/>
              </w:rPr>
            </w:pPr>
          </w:p>
        </w:tc>
      </w:tr>
      <w:tr w:rsidR="00205281" w:rsidRPr="00205281" w14:paraId="7D21BB0D"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6DBA5B53" w14:textId="70274F43" w:rsidR="003E7350" w:rsidRPr="00205281" w:rsidRDefault="003E7350" w:rsidP="00A718DC">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214E7ADC"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ACC1F90"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63E3C8C1"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34996E1A" w14:textId="77777777" w:rsidR="003E7350" w:rsidRPr="00205281" w:rsidRDefault="003E7350" w:rsidP="00FF4101">
            <w:pPr>
              <w:jc w:val="both"/>
              <w:rPr>
                <w:rFonts w:ascii="Arial" w:hAnsi="Arial" w:cs="Arial"/>
                <w:lang w:val="es-BO"/>
              </w:rPr>
            </w:pPr>
          </w:p>
        </w:tc>
      </w:tr>
    </w:tbl>
    <w:p w14:paraId="7298CD82" w14:textId="77777777" w:rsidR="001E0405" w:rsidRPr="00205281" w:rsidRDefault="001E0405" w:rsidP="001E0405">
      <w:pPr>
        <w:rPr>
          <w:rFonts w:cs="Arial"/>
          <w:sz w:val="2"/>
          <w:szCs w:val="2"/>
          <w:lang w:val="es-BO"/>
        </w:rPr>
      </w:pPr>
    </w:p>
    <w:p w14:paraId="54E1AF26" w14:textId="77777777" w:rsidR="00DF58E8" w:rsidRDefault="00DF58E8" w:rsidP="00F848C2">
      <w:pPr>
        <w:jc w:val="center"/>
        <w:rPr>
          <w:rFonts w:cs="Arial"/>
          <w:b/>
          <w:lang w:val="es-BO"/>
        </w:rPr>
      </w:pPr>
    </w:p>
    <w:p w14:paraId="32923B48" w14:textId="4E5DCEB2" w:rsidR="001E0405" w:rsidRPr="00205281" w:rsidRDefault="001E0405" w:rsidP="00F848C2">
      <w:pPr>
        <w:jc w:val="center"/>
        <w:rPr>
          <w:rFonts w:cs="Arial"/>
          <w:b/>
          <w:lang w:val="es-BO"/>
        </w:rPr>
      </w:pPr>
      <w:r w:rsidRPr="00205281">
        <w:rPr>
          <w:rFonts w:cs="Arial"/>
          <w:b/>
          <w:lang w:val="es-BO"/>
        </w:rPr>
        <w:lastRenderedPageBreak/>
        <w:t>FORMULARIO V-1b</w:t>
      </w:r>
    </w:p>
    <w:p w14:paraId="2EF905E2" w14:textId="77777777" w:rsidR="001E0405" w:rsidRPr="00205281" w:rsidRDefault="001E0405" w:rsidP="001E0405">
      <w:pPr>
        <w:jc w:val="center"/>
        <w:rPr>
          <w:rFonts w:cs="Arial"/>
          <w:b/>
          <w:lang w:val="es-BO"/>
        </w:rPr>
      </w:pPr>
      <w:r w:rsidRPr="00205281">
        <w:rPr>
          <w:rFonts w:cs="Arial"/>
          <w:b/>
          <w:lang w:val="es-BO"/>
        </w:rPr>
        <w:t>EVALUACIÓN PRELIMINAR</w:t>
      </w:r>
    </w:p>
    <w:p w14:paraId="226388F1" w14:textId="77777777"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14:paraId="32E3FF19"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5F895739"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6E501273"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6FBE304E" w14:textId="77777777" w:rsidR="003E7350" w:rsidRPr="00205281" w:rsidRDefault="003E7350" w:rsidP="00FF4101">
            <w:pPr>
              <w:jc w:val="center"/>
              <w:rPr>
                <w:rFonts w:ascii="Arial" w:hAnsi="Arial" w:cs="Arial"/>
                <w:b/>
                <w:sz w:val="8"/>
                <w:szCs w:val="2"/>
                <w:lang w:val="es-BO"/>
              </w:rPr>
            </w:pPr>
          </w:p>
        </w:tc>
      </w:tr>
      <w:tr w:rsidR="00205281" w:rsidRPr="00205281" w14:paraId="31C9E731"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10E0B832"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14:paraId="180717BB"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32611EF"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68AF616"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C0F71EC"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9252F5"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2385743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C9564C"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34009167"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4D6F68F"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5BD9322"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C24842"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C5ADBB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4AB460E"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49AB73BB"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83B54F"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4CF728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68EB1F" w14:textId="77777777"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14:paraId="0510F4C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68C55EE"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0C9762A"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4BC6CF8C" w14:textId="77777777"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14:paraId="251500BC" w14:textId="77777777" w:rsidR="003E7350" w:rsidRPr="00205281" w:rsidRDefault="003E7350" w:rsidP="00FF4101">
            <w:pPr>
              <w:rPr>
                <w:rFonts w:ascii="Arial" w:hAnsi="Arial" w:cs="Arial"/>
                <w:lang w:val="es-BO"/>
              </w:rPr>
            </w:pPr>
          </w:p>
        </w:tc>
      </w:tr>
      <w:tr w:rsidR="00205281" w:rsidRPr="00205281" w14:paraId="6F7F6082"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9B713CD" w14:textId="77777777" w:rsidR="003E7350" w:rsidRPr="00205281" w:rsidRDefault="003E7350" w:rsidP="00FF4101">
            <w:pPr>
              <w:jc w:val="center"/>
              <w:rPr>
                <w:rFonts w:ascii="Arial" w:hAnsi="Arial" w:cs="Arial"/>
                <w:b/>
                <w:sz w:val="8"/>
                <w:szCs w:val="2"/>
                <w:lang w:val="es-BO"/>
              </w:rPr>
            </w:pPr>
          </w:p>
        </w:tc>
      </w:tr>
      <w:tr w:rsidR="00205281" w:rsidRPr="00205281" w14:paraId="1F857BEA" w14:textId="77777777" w:rsidTr="00DE41B6">
        <w:trPr>
          <w:trHeight w:val="63"/>
        </w:trPr>
        <w:tc>
          <w:tcPr>
            <w:tcW w:w="4428" w:type="dxa"/>
            <w:tcBorders>
              <w:top w:val="nil"/>
              <w:left w:val="single" w:sz="12" w:space="0" w:color="auto"/>
              <w:bottom w:val="nil"/>
              <w:right w:val="single" w:sz="4" w:space="0" w:color="auto"/>
            </w:tcBorders>
            <w:tcMar>
              <w:left w:w="0" w:type="dxa"/>
              <w:right w:w="85" w:type="dxa"/>
            </w:tcMar>
            <w:vAlign w:val="center"/>
          </w:tcPr>
          <w:p w14:paraId="04A64E8C"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7B1FF2F3"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3B846EC" w14:textId="77777777" w:rsidR="003E7350" w:rsidRPr="00205281" w:rsidRDefault="003E7350" w:rsidP="00FF4101">
            <w:pPr>
              <w:rPr>
                <w:rFonts w:ascii="Arial" w:hAnsi="Arial" w:cs="Arial"/>
                <w:lang w:val="es-BO"/>
              </w:rPr>
            </w:pPr>
          </w:p>
        </w:tc>
      </w:tr>
      <w:tr w:rsidR="00205281" w:rsidRPr="00205281" w14:paraId="27C01916"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EEF91FA" w14:textId="77777777" w:rsidR="003E7350" w:rsidRPr="00205281" w:rsidRDefault="003E7350" w:rsidP="00FF4101">
            <w:pPr>
              <w:jc w:val="center"/>
              <w:rPr>
                <w:rFonts w:ascii="Arial" w:hAnsi="Arial" w:cs="Arial"/>
                <w:b/>
                <w:sz w:val="8"/>
                <w:szCs w:val="2"/>
                <w:lang w:val="es-BO"/>
              </w:rPr>
            </w:pPr>
          </w:p>
        </w:tc>
      </w:tr>
      <w:tr w:rsidR="00205281" w:rsidRPr="00205281" w14:paraId="2EB54DBA" w14:textId="77777777" w:rsidTr="00DE41B6">
        <w:trPr>
          <w:trHeight w:val="181"/>
        </w:trPr>
        <w:tc>
          <w:tcPr>
            <w:tcW w:w="4428" w:type="dxa"/>
            <w:tcBorders>
              <w:top w:val="nil"/>
              <w:left w:val="single" w:sz="12" w:space="0" w:color="auto"/>
              <w:bottom w:val="nil"/>
              <w:right w:val="single" w:sz="4" w:space="0" w:color="auto"/>
            </w:tcBorders>
            <w:tcMar>
              <w:left w:w="0" w:type="dxa"/>
              <w:right w:w="85" w:type="dxa"/>
            </w:tcMar>
            <w:vAlign w:val="center"/>
          </w:tcPr>
          <w:p w14:paraId="0F8F1EBD"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009ADF8D"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507EE21D" w14:textId="77777777" w:rsidR="003E7350" w:rsidRPr="00205281" w:rsidRDefault="003E7350" w:rsidP="00FF4101">
            <w:pPr>
              <w:rPr>
                <w:rFonts w:ascii="Arial" w:hAnsi="Arial" w:cs="Arial"/>
                <w:lang w:val="es-BO"/>
              </w:rPr>
            </w:pPr>
          </w:p>
        </w:tc>
      </w:tr>
      <w:tr w:rsidR="00205281" w:rsidRPr="00205281" w14:paraId="79DBA27E"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7C7399AE" w14:textId="77777777" w:rsidR="003E7350" w:rsidRPr="00205281" w:rsidRDefault="003E7350" w:rsidP="00FF4101">
            <w:pPr>
              <w:jc w:val="center"/>
              <w:rPr>
                <w:rFonts w:ascii="Arial" w:hAnsi="Arial" w:cs="Arial"/>
                <w:b/>
                <w:sz w:val="8"/>
                <w:szCs w:val="2"/>
                <w:lang w:val="es-BO"/>
              </w:rPr>
            </w:pPr>
          </w:p>
        </w:tc>
      </w:tr>
      <w:tr w:rsidR="00205281" w:rsidRPr="00205281" w14:paraId="125246D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79F5A66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5FFD5CD0"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5DE759A" w14:textId="77777777" w:rsidR="003E7350" w:rsidRPr="00205281" w:rsidRDefault="003E7350" w:rsidP="00FF4101">
            <w:pPr>
              <w:rPr>
                <w:rFonts w:ascii="Arial" w:hAnsi="Arial" w:cs="Arial"/>
                <w:lang w:val="es-BO"/>
              </w:rPr>
            </w:pPr>
          </w:p>
        </w:tc>
      </w:tr>
      <w:tr w:rsidR="00205281" w:rsidRPr="00205281" w14:paraId="10B475F8"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7974CB9E" w14:textId="77777777" w:rsidR="003E7350" w:rsidRPr="00205281" w:rsidRDefault="003E7350" w:rsidP="00FF4101">
            <w:pPr>
              <w:rPr>
                <w:rFonts w:ascii="Arial" w:hAnsi="Arial" w:cs="Arial"/>
                <w:sz w:val="8"/>
                <w:szCs w:val="4"/>
                <w:lang w:val="es-BO"/>
              </w:rPr>
            </w:pPr>
          </w:p>
        </w:tc>
      </w:tr>
      <w:tr w:rsidR="00205281" w:rsidRPr="00205281" w14:paraId="754D16CF" w14:textId="77777777" w:rsidTr="00DE41B6">
        <w:tblPrEx>
          <w:tblLook w:val="0000" w:firstRow="0" w:lastRow="0" w:firstColumn="0" w:lastColumn="0" w:noHBand="0" w:noVBand="0"/>
        </w:tblPrEx>
        <w:trPr>
          <w:trHeight w:val="186"/>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14:paraId="761E7173"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8F33820"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5BCD41A"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6821D74A"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411BA647" w14:textId="77777777" w:rsidTr="00DE41B6">
        <w:tblPrEx>
          <w:tblLook w:val="0000" w:firstRow="0" w:lastRow="0" w:firstColumn="0" w:lastColumn="0" w:noHBand="0" w:noVBand="0"/>
        </w:tblPrEx>
        <w:trPr>
          <w:trHeight w:val="37"/>
        </w:trPr>
        <w:tc>
          <w:tcPr>
            <w:tcW w:w="5094" w:type="dxa"/>
            <w:gridSpan w:val="4"/>
            <w:vMerge/>
            <w:tcBorders>
              <w:top w:val="single" w:sz="4" w:space="0" w:color="auto"/>
              <w:bottom w:val="single" w:sz="4" w:space="0" w:color="auto"/>
              <w:right w:val="single" w:sz="12" w:space="0" w:color="auto"/>
            </w:tcBorders>
            <w:shd w:val="clear" w:color="auto" w:fill="DBE5F1"/>
            <w:vAlign w:val="center"/>
          </w:tcPr>
          <w:p w14:paraId="2970F6BE" w14:textId="77777777"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DB68E18"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761BF8" w14:textId="77777777" w:rsidR="003E7350" w:rsidRPr="00205281" w:rsidRDefault="003E7350" w:rsidP="00FF4101">
            <w:pPr>
              <w:jc w:val="center"/>
              <w:rPr>
                <w:rFonts w:ascii="Arial" w:hAnsi="Arial" w:cs="Arial"/>
                <w:b/>
                <w:lang w:val="es-BO"/>
              </w:rPr>
            </w:pPr>
          </w:p>
        </w:tc>
      </w:tr>
      <w:tr w:rsidR="00205281" w:rsidRPr="00205281" w14:paraId="20C87588" w14:textId="77777777" w:rsidTr="00CF35E7">
        <w:tblPrEx>
          <w:tblLook w:val="0000" w:firstRow="0" w:lastRow="0" w:firstColumn="0" w:lastColumn="0" w:noHBand="0" w:noVBand="0"/>
        </w:tblPrEx>
        <w:trPr>
          <w:trHeight w:val="284"/>
        </w:trPr>
        <w:tc>
          <w:tcPr>
            <w:tcW w:w="5094" w:type="dxa"/>
            <w:gridSpan w:val="4"/>
            <w:vMerge/>
            <w:tcBorders>
              <w:top w:val="single" w:sz="4" w:space="0" w:color="auto"/>
              <w:bottom w:val="single" w:sz="12" w:space="0" w:color="auto"/>
              <w:right w:val="single" w:sz="12" w:space="0" w:color="auto"/>
            </w:tcBorders>
            <w:shd w:val="clear" w:color="auto" w:fill="DBE5F1"/>
            <w:vAlign w:val="center"/>
          </w:tcPr>
          <w:p w14:paraId="5CC6B993"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CA16B1"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9D5596C"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48D444E6"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263FC08"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7CBF3007" w14:textId="77777777" w:rsidTr="00DE41B6">
        <w:tblPrEx>
          <w:tblLook w:val="0000" w:firstRow="0" w:lastRow="0" w:firstColumn="0" w:lastColumn="0" w:noHBand="0" w:noVBand="0"/>
        </w:tblPrEx>
        <w:trPr>
          <w:trHeight w:val="68"/>
        </w:trPr>
        <w:tc>
          <w:tcPr>
            <w:tcW w:w="5094" w:type="dxa"/>
            <w:gridSpan w:val="4"/>
            <w:tcBorders>
              <w:top w:val="single" w:sz="12" w:space="0" w:color="auto"/>
              <w:bottom w:val="single" w:sz="4" w:space="0" w:color="auto"/>
              <w:right w:val="single" w:sz="12" w:space="0" w:color="auto"/>
            </w:tcBorders>
            <w:shd w:val="clear" w:color="auto" w:fill="DBE5F1"/>
            <w:vAlign w:val="center"/>
          </w:tcPr>
          <w:p w14:paraId="4551A5D7"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14:paraId="6854153A" w14:textId="77777777" w:rsidR="003E7350" w:rsidRPr="00205281" w:rsidRDefault="003E7350" w:rsidP="00FF4101">
            <w:pPr>
              <w:jc w:val="both"/>
              <w:rPr>
                <w:rFonts w:ascii="Arial" w:hAnsi="Arial" w:cs="Arial"/>
                <w:lang w:val="es-BO"/>
              </w:rPr>
            </w:pPr>
          </w:p>
        </w:tc>
      </w:tr>
      <w:tr w:rsidR="00205281" w:rsidRPr="00205281" w14:paraId="2251A1BD"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4DA27434" w14:textId="77777777"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C50CBE0"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2AA3A2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786961C"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3967D8" w14:textId="77777777" w:rsidR="003E7350" w:rsidRPr="00205281" w:rsidRDefault="003E7350" w:rsidP="00FF4101">
            <w:pPr>
              <w:jc w:val="both"/>
              <w:rPr>
                <w:rFonts w:ascii="Arial" w:hAnsi="Arial" w:cs="Arial"/>
                <w:lang w:val="es-BO"/>
              </w:rPr>
            </w:pPr>
          </w:p>
        </w:tc>
      </w:tr>
      <w:tr w:rsidR="00205281" w:rsidRPr="00205281" w14:paraId="0DD367CC" w14:textId="77777777"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14:paraId="30B68217" w14:textId="77777777" w:rsidR="003E7350" w:rsidRPr="00205281" w:rsidRDefault="003E7350" w:rsidP="00A718DC">
            <w:pPr>
              <w:numPr>
                <w:ilvl w:val="0"/>
                <w:numId w:val="32"/>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64A96932"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14:paraId="52358FE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6BDDC071"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14:paraId="352CAC1B" w14:textId="77777777" w:rsidR="003E7350" w:rsidRPr="00205281" w:rsidRDefault="003E7350" w:rsidP="00FF4101">
            <w:pPr>
              <w:jc w:val="both"/>
              <w:rPr>
                <w:rFonts w:ascii="Arial" w:hAnsi="Arial" w:cs="Arial"/>
                <w:lang w:val="es-BO"/>
              </w:rPr>
            </w:pPr>
          </w:p>
        </w:tc>
      </w:tr>
      <w:tr w:rsidR="00205281" w:rsidRPr="00205281" w14:paraId="1B9A3268" w14:textId="77777777" w:rsidTr="00CF35E7">
        <w:tblPrEx>
          <w:tblLook w:val="0000" w:firstRow="0" w:lastRow="0" w:firstColumn="0" w:lastColumn="0" w:noHBand="0" w:noVBand="0"/>
        </w:tblPrEx>
        <w:trPr>
          <w:trHeight w:val="397"/>
        </w:trPr>
        <w:tc>
          <w:tcPr>
            <w:tcW w:w="5094" w:type="dxa"/>
            <w:gridSpan w:val="4"/>
            <w:tcBorders>
              <w:top w:val="single" w:sz="2" w:space="0" w:color="auto"/>
              <w:bottom w:val="single" w:sz="4" w:space="0" w:color="auto"/>
              <w:right w:val="single" w:sz="12" w:space="0" w:color="auto"/>
            </w:tcBorders>
            <w:vAlign w:val="center"/>
          </w:tcPr>
          <w:p w14:paraId="47B91F9A" w14:textId="7AAC106B" w:rsidR="003E7350" w:rsidRPr="00205281" w:rsidRDefault="003E7350" w:rsidP="003A51C1">
            <w:pPr>
              <w:numPr>
                <w:ilvl w:val="0"/>
                <w:numId w:val="32"/>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r w:rsidR="003841A8">
              <w:rPr>
                <w:rFonts w:ascii="Arial" w:hAnsi="Arial" w:cs="Arial"/>
                <w:lang w:val="es-BO"/>
              </w:rPr>
              <w:t xml:space="preserve"> </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FE2DDD" w14:textId="77777777"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14:paraId="693245BC"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48AA1DF4" w14:textId="77777777"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14:paraId="414BFF9E" w14:textId="77777777" w:rsidR="003E7350" w:rsidRPr="00205281" w:rsidRDefault="003E7350" w:rsidP="00FF4101">
            <w:pPr>
              <w:jc w:val="both"/>
              <w:rPr>
                <w:rFonts w:ascii="Arial" w:hAnsi="Arial" w:cs="Arial"/>
                <w:lang w:val="es-BO"/>
              </w:rPr>
            </w:pPr>
          </w:p>
        </w:tc>
      </w:tr>
      <w:tr w:rsidR="00205281" w:rsidRPr="00205281" w14:paraId="64F4DCE4"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14:paraId="058C89BD"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7B8CD5D9" w14:textId="77777777" w:rsidR="003E7350" w:rsidRPr="00205281" w:rsidRDefault="003E7350" w:rsidP="00FF4101">
            <w:pPr>
              <w:jc w:val="both"/>
              <w:rPr>
                <w:rFonts w:ascii="Arial" w:hAnsi="Arial" w:cs="Arial"/>
                <w:lang w:val="es-BO"/>
              </w:rPr>
            </w:pPr>
          </w:p>
        </w:tc>
      </w:tr>
      <w:tr w:rsidR="00205281" w:rsidRPr="00205281" w14:paraId="60202AA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20CB08CC" w14:textId="06D3F6D8" w:rsidR="00AA1F32" w:rsidRPr="00205281" w:rsidRDefault="002C6377" w:rsidP="00A718DC">
            <w:pPr>
              <w:numPr>
                <w:ilvl w:val="0"/>
                <w:numId w:val="32"/>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3787BA3D" w14:textId="77777777" w:rsidR="00071B7F" w:rsidRPr="00E169D4" w:rsidRDefault="00071B7F" w:rsidP="00071B7F">
            <w:pPr>
              <w:ind w:left="397" w:right="113" w:hanging="284"/>
              <w:jc w:val="both"/>
              <w:rPr>
                <w:rFonts w:ascii="Arial" w:hAnsi="Arial" w:cs="Arial"/>
                <w:lang w:val="es-BO"/>
              </w:rPr>
            </w:pPr>
            <w:r w:rsidRPr="00E169D4">
              <w:rPr>
                <w:rFonts w:ascii="Arial" w:hAnsi="Arial" w:cs="Arial"/>
                <w:lang w:val="es-BO"/>
              </w:rPr>
              <w:t>Debe incluir:</w:t>
            </w:r>
          </w:p>
          <w:p w14:paraId="128B2009" w14:textId="77777777" w:rsidR="00DE41B6" w:rsidRPr="003A51C1" w:rsidRDefault="00DE41B6" w:rsidP="00A06C10">
            <w:pPr>
              <w:numPr>
                <w:ilvl w:val="1"/>
                <w:numId w:val="50"/>
              </w:numPr>
              <w:ind w:left="260" w:hanging="140"/>
              <w:contextualSpacing/>
              <w:jc w:val="both"/>
              <w:rPr>
                <w:rFonts w:ascii="Arial" w:hAnsi="Arial" w:cs="Arial"/>
                <w:szCs w:val="20"/>
                <w:lang w:val="es-BO"/>
              </w:rPr>
            </w:pPr>
            <w:r w:rsidRPr="003A51C1">
              <w:rPr>
                <w:rFonts w:ascii="Arial" w:hAnsi="Arial" w:cs="Arial"/>
                <w:b/>
                <w:szCs w:val="20"/>
                <w:lang w:val="es-BO"/>
              </w:rPr>
              <w:t>Organigrama para la ejecución de la obra</w:t>
            </w:r>
            <w:r w:rsidRPr="003A51C1">
              <w:rPr>
                <w:rFonts w:ascii="Arial" w:hAnsi="Arial" w:cs="Arial"/>
                <w:szCs w:val="20"/>
                <w:lang w:val="es-BO"/>
              </w:rPr>
              <w:t>, el cual no solamente incluirá el detalle del personal clave.</w:t>
            </w:r>
          </w:p>
          <w:p w14:paraId="7E58C492" w14:textId="77777777" w:rsidR="00DE41B6" w:rsidRPr="003A51C1" w:rsidRDefault="00DE41B6" w:rsidP="00A06C10">
            <w:pPr>
              <w:numPr>
                <w:ilvl w:val="1"/>
                <w:numId w:val="50"/>
              </w:numPr>
              <w:ind w:left="260" w:hanging="140"/>
              <w:contextualSpacing/>
              <w:jc w:val="both"/>
              <w:rPr>
                <w:rFonts w:ascii="Arial" w:hAnsi="Arial" w:cs="Arial"/>
                <w:b/>
                <w:szCs w:val="20"/>
                <w:lang w:val="es-BO"/>
              </w:rPr>
            </w:pPr>
            <w:r w:rsidRPr="003A51C1">
              <w:rPr>
                <w:rFonts w:ascii="Arial" w:hAnsi="Arial" w:cs="Arial"/>
                <w:b/>
                <w:szCs w:val="20"/>
                <w:lang w:val="es-BO"/>
              </w:rPr>
              <w:t>Métodos constructivos</w:t>
            </w:r>
            <w:r w:rsidRPr="003A51C1">
              <w:rPr>
                <w:rFonts w:ascii="Arial" w:hAnsi="Arial" w:cs="Arial"/>
                <w:szCs w:val="20"/>
                <w:lang w:val="es-BO"/>
              </w:rPr>
              <w:t>, detallando las técnicas constructivas a utilizar para la ejecución de la obra, según el tipo de obra.</w:t>
            </w:r>
          </w:p>
          <w:p w14:paraId="2E7A03EF" w14:textId="77777777" w:rsidR="00DE41B6" w:rsidRPr="003A51C1" w:rsidRDefault="00DE41B6" w:rsidP="00A06C10">
            <w:pPr>
              <w:numPr>
                <w:ilvl w:val="1"/>
                <w:numId w:val="50"/>
              </w:numPr>
              <w:ind w:left="260" w:hanging="140"/>
              <w:contextualSpacing/>
              <w:jc w:val="both"/>
              <w:rPr>
                <w:rFonts w:ascii="Arial" w:hAnsi="Arial" w:cs="Arial"/>
                <w:b/>
                <w:szCs w:val="20"/>
                <w:lang w:val="es-BO"/>
              </w:rPr>
            </w:pPr>
            <w:r w:rsidRPr="003A51C1">
              <w:rPr>
                <w:rFonts w:ascii="Arial" w:hAnsi="Arial" w:cs="Arial"/>
                <w:b/>
                <w:szCs w:val="20"/>
                <w:lang w:val="es-BO"/>
              </w:rPr>
              <w:t>Número de frentes de trabajo a utilizar</w:t>
            </w:r>
            <w:r w:rsidRPr="003A51C1">
              <w:rPr>
                <w:rFonts w:ascii="Arial" w:hAnsi="Arial" w:cs="Arial"/>
                <w:szCs w:val="20"/>
                <w:lang w:val="es-BO"/>
              </w:rPr>
              <w:t>, describiendo la forma de encarar la ejecución de la obra y el personal a utilizar por frente de trabajo.</w:t>
            </w:r>
            <w:r w:rsidRPr="003A51C1">
              <w:rPr>
                <w:rFonts w:ascii="Arial" w:hAnsi="Arial" w:cs="Arial"/>
                <w:b/>
                <w:szCs w:val="20"/>
                <w:lang w:val="es-BO"/>
              </w:rPr>
              <w:t xml:space="preserve"> </w:t>
            </w:r>
          </w:p>
          <w:p w14:paraId="19F5BB12" w14:textId="77777777" w:rsidR="00DE41B6" w:rsidRPr="003A51C1" w:rsidRDefault="00DE41B6" w:rsidP="00A06C10">
            <w:pPr>
              <w:numPr>
                <w:ilvl w:val="1"/>
                <w:numId w:val="50"/>
              </w:numPr>
              <w:ind w:left="260" w:hanging="140"/>
              <w:contextualSpacing/>
              <w:jc w:val="both"/>
              <w:rPr>
                <w:rFonts w:ascii="Arial" w:hAnsi="Arial" w:cs="Arial"/>
                <w:b/>
                <w:szCs w:val="20"/>
                <w:lang w:val="es-BO" w:eastAsia="es-BO"/>
              </w:rPr>
            </w:pPr>
            <w:r w:rsidRPr="003A51C1">
              <w:rPr>
                <w:rFonts w:ascii="Arial" w:hAnsi="Arial" w:cs="Arial"/>
                <w:b/>
                <w:szCs w:val="20"/>
                <w:lang w:val="es-BO"/>
              </w:rPr>
              <w:t>Herramientas</w:t>
            </w:r>
            <w:r w:rsidRPr="003A51C1">
              <w:rPr>
                <w:rFonts w:ascii="Arial" w:hAnsi="Arial" w:cs="Arial"/>
                <w:b/>
                <w:szCs w:val="20"/>
                <w:lang w:val="es-BO" w:eastAsia="es-BO"/>
              </w:rPr>
              <w:t xml:space="preserve"> mínimas para la ejecución de la obra</w:t>
            </w:r>
            <w:r w:rsidRPr="003A51C1">
              <w:rPr>
                <w:rFonts w:ascii="Arial" w:hAnsi="Arial" w:cs="Arial"/>
                <w:szCs w:val="20"/>
                <w:lang w:val="es-BO" w:eastAsia="es-BO"/>
              </w:rPr>
              <w:t>, debiendo incluir mínimamente lo siguiente:</w:t>
            </w:r>
          </w:p>
          <w:p w14:paraId="031673D0" w14:textId="77777777" w:rsidR="00DE41B6" w:rsidRPr="003A51C1" w:rsidRDefault="00DE41B6" w:rsidP="00DE41B6">
            <w:pPr>
              <w:ind w:left="720"/>
              <w:contextualSpacing/>
              <w:jc w:val="both"/>
              <w:rPr>
                <w:rFonts w:ascii="Arial" w:hAnsi="Arial" w:cs="Arial"/>
                <w:b/>
                <w:sz w:val="2"/>
                <w:szCs w:val="20"/>
                <w:lang w:val="es-BO" w:eastAsia="es-BO"/>
              </w:rPr>
            </w:pPr>
          </w:p>
          <w:tbl>
            <w:tblPr>
              <w:tblStyle w:val="Tabladelista32"/>
              <w:tblW w:w="4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276"/>
              <w:gridCol w:w="1620"/>
            </w:tblGrid>
            <w:tr w:rsidR="00DE41B6" w:rsidRPr="003A51C1" w14:paraId="4BF08FEB" w14:textId="77777777" w:rsidTr="00F307F1">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100" w:firstRow="0" w:lastRow="0" w:firstColumn="1" w:lastColumn="0" w:oddVBand="0" w:evenVBand="0" w:oddHBand="0" w:evenHBand="0" w:firstRowFirstColumn="1" w:firstRowLastColumn="0" w:lastRowFirstColumn="0" w:lastRowLastColumn="0"/>
                  <w:tcW w:w="2051" w:type="dxa"/>
                  <w:shd w:val="clear" w:color="auto" w:fill="A6A6A6"/>
                </w:tcPr>
                <w:p w14:paraId="0F65B6FA" w14:textId="77777777" w:rsidR="00DE41B6" w:rsidRPr="003A51C1" w:rsidRDefault="00DE41B6" w:rsidP="00DE41B6">
                  <w:pPr>
                    <w:ind w:right="113"/>
                    <w:jc w:val="center"/>
                    <w:rPr>
                      <w:rFonts w:ascii="Arial" w:hAnsi="Arial" w:cs="Arial"/>
                      <w:snapToGrid w:val="0"/>
                      <w:sz w:val="12"/>
                      <w:szCs w:val="14"/>
                    </w:rPr>
                  </w:pPr>
                  <w:r w:rsidRPr="003A51C1">
                    <w:rPr>
                      <w:rFonts w:ascii="Arial" w:hAnsi="Arial" w:cs="Arial"/>
                      <w:sz w:val="12"/>
                      <w:szCs w:val="14"/>
                    </w:rPr>
                    <w:t>DESCRIPCIÓN</w:t>
                  </w:r>
                </w:p>
              </w:tc>
              <w:tc>
                <w:tcPr>
                  <w:tcW w:w="1276" w:type="dxa"/>
                  <w:shd w:val="clear" w:color="auto" w:fill="A6A6A6"/>
                </w:tcPr>
                <w:p w14:paraId="4C294214" w14:textId="77777777" w:rsidR="00DE41B6" w:rsidRPr="003A51C1" w:rsidRDefault="00DE41B6" w:rsidP="00DE41B6">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UNIDAD</w:t>
                  </w:r>
                </w:p>
              </w:tc>
              <w:tc>
                <w:tcPr>
                  <w:tcW w:w="1620" w:type="dxa"/>
                  <w:shd w:val="clear" w:color="auto" w:fill="A6A6A6"/>
                </w:tcPr>
                <w:p w14:paraId="65D8DF04" w14:textId="77777777" w:rsidR="00DE41B6" w:rsidRPr="003A51C1" w:rsidRDefault="00DE41B6" w:rsidP="00DE41B6">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CANTIDAD</w:t>
                  </w:r>
                </w:p>
              </w:tc>
            </w:tr>
            <w:tr w:rsidR="00DE41B6" w:rsidRPr="003A51C1" w14:paraId="30FCC720" w14:textId="77777777" w:rsidTr="00F307F1">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66CE00B0" w14:textId="77777777" w:rsidR="00DE41B6" w:rsidRPr="003A51C1" w:rsidRDefault="00DE41B6" w:rsidP="00DE41B6">
                  <w:pPr>
                    <w:ind w:right="113"/>
                    <w:rPr>
                      <w:rFonts w:ascii="Arial" w:hAnsi="Arial" w:cs="Arial"/>
                      <w:snapToGrid w:val="0"/>
                      <w:sz w:val="12"/>
                      <w:szCs w:val="14"/>
                    </w:rPr>
                  </w:pPr>
                  <w:r w:rsidRPr="003A51C1">
                    <w:rPr>
                      <w:rFonts w:ascii="Arial" w:hAnsi="Arial" w:cs="Arial"/>
                      <w:sz w:val="12"/>
                      <w:szCs w:val="14"/>
                    </w:rPr>
                    <w:t>AMOLADORA</w:t>
                  </w:r>
                </w:p>
              </w:tc>
              <w:tc>
                <w:tcPr>
                  <w:tcW w:w="1276" w:type="dxa"/>
                </w:tcPr>
                <w:p w14:paraId="07FD435F" w14:textId="77777777" w:rsidR="00DE41B6" w:rsidRPr="003A51C1" w:rsidRDefault="00DE41B6" w:rsidP="00DE41B6">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PZA</w:t>
                  </w:r>
                </w:p>
              </w:tc>
              <w:tc>
                <w:tcPr>
                  <w:tcW w:w="1620" w:type="dxa"/>
                </w:tcPr>
                <w:p w14:paraId="1A0E486A" w14:textId="77777777" w:rsidR="00DE41B6" w:rsidRPr="003A51C1" w:rsidRDefault="00DE41B6" w:rsidP="00DE41B6">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2"/>
                      <w:szCs w:val="14"/>
                    </w:rPr>
                  </w:pPr>
                  <w:r w:rsidRPr="003A51C1">
                    <w:rPr>
                      <w:rFonts w:ascii="Arial" w:hAnsi="Arial" w:cs="Arial"/>
                      <w:color w:val="FF0000"/>
                      <w:sz w:val="12"/>
                      <w:szCs w:val="14"/>
                    </w:rPr>
                    <w:t>2</w:t>
                  </w:r>
                </w:p>
              </w:tc>
            </w:tr>
            <w:tr w:rsidR="00DE41B6" w:rsidRPr="003A51C1" w14:paraId="55455052" w14:textId="77777777" w:rsidTr="00F307F1">
              <w:trPr>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6C6FEE70" w14:textId="77777777" w:rsidR="00DE41B6" w:rsidRPr="003A51C1" w:rsidRDefault="00DE41B6" w:rsidP="00DE41B6">
                  <w:pPr>
                    <w:ind w:right="113"/>
                    <w:rPr>
                      <w:rFonts w:ascii="Arial" w:hAnsi="Arial" w:cs="Arial"/>
                      <w:snapToGrid w:val="0"/>
                      <w:sz w:val="12"/>
                      <w:szCs w:val="14"/>
                    </w:rPr>
                  </w:pPr>
                  <w:r w:rsidRPr="003A51C1">
                    <w:rPr>
                      <w:rFonts w:ascii="Arial" w:hAnsi="Arial" w:cs="Arial"/>
                      <w:sz w:val="12"/>
                      <w:szCs w:val="14"/>
                    </w:rPr>
                    <w:t>TALADRO ELÉCTRICO</w:t>
                  </w:r>
                </w:p>
              </w:tc>
              <w:tc>
                <w:tcPr>
                  <w:tcW w:w="1276" w:type="dxa"/>
                </w:tcPr>
                <w:p w14:paraId="1D1B3A66" w14:textId="77777777" w:rsidR="00DE41B6" w:rsidRPr="003A51C1" w:rsidRDefault="00DE41B6" w:rsidP="00DE41B6">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PZA</w:t>
                  </w:r>
                </w:p>
              </w:tc>
              <w:tc>
                <w:tcPr>
                  <w:tcW w:w="1620" w:type="dxa"/>
                </w:tcPr>
                <w:p w14:paraId="389C0A56" w14:textId="77777777" w:rsidR="00DE41B6" w:rsidRPr="003A51C1" w:rsidRDefault="00DE41B6" w:rsidP="00DE41B6">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2"/>
                      <w:szCs w:val="14"/>
                    </w:rPr>
                  </w:pPr>
                  <w:r w:rsidRPr="003A51C1">
                    <w:rPr>
                      <w:rFonts w:ascii="Arial" w:hAnsi="Arial" w:cs="Arial"/>
                      <w:color w:val="FF0000"/>
                      <w:sz w:val="12"/>
                      <w:szCs w:val="14"/>
                    </w:rPr>
                    <w:t>2</w:t>
                  </w:r>
                </w:p>
              </w:tc>
            </w:tr>
            <w:tr w:rsidR="00DE41B6" w:rsidRPr="003A51C1" w14:paraId="7292A639" w14:textId="77777777" w:rsidTr="00F307F1">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Pr>
                <w:p w14:paraId="5F2733C7" w14:textId="77777777" w:rsidR="00DE41B6" w:rsidRPr="003A51C1" w:rsidRDefault="00DE41B6" w:rsidP="00DE41B6">
                  <w:pPr>
                    <w:ind w:right="113"/>
                    <w:rPr>
                      <w:rFonts w:ascii="Arial" w:hAnsi="Arial" w:cs="Arial"/>
                      <w:sz w:val="12"/>
                      <w:szCs w:val="14"/>
                    </w:rPr>
                  </w:pPr>
                  <w:r w:rsidRPr="003A51C1">
                    <w:rPr>
                      <w:rFonts w:ascii="Arial" w:hAnsi="Arial" w:cs="Arial"/>
                      <w:sz w:val="12"/>
                      <w:szCs w:val="14"/>
                    </w:rPr>
                    <w:t>CORTADORA DE CALAMINA</w:t>
                  </w:r>
                </w:p>
              </w:tc>
              <w:tc>
                <w:tcPr>
                  <w:tcW w:w="1276" w:type="dxa"/>
                </w:tcPr>
                <w:p w14:paraId="7DFA38E6" w14:textId="77777777" w:rsidR="00DE41B6" w:rsidRPr="003A51C1" w:rsidRDefault="00DE41B6" w:rsidP="00DE41B6">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4"/>
                    </w:rPr>
                  </w:pPr>
                  <w:r w:rsidRPr="003A51C1">
                    <w:rPr>
                      <w:rFonts w:ascii="Arial" w:hAnsi="Arial" w:cs="Arial"/>
                      <w:sz w:val="12"/>
                      <w:szCs w:val="14"/>
                    </w:rPr>
                    <w:t>PZA</w:t>
                  </w:r>
                </w:p>
              </w:tc>
              <w:tc>
                <w:tcPr>
                  <w:tcW w:w="1620" w:type="dxa"/>
                </w:tcPr>
                <w:p w14:paraId="0365C712" w14:textId="77777777" w:rsidR="00DE41B6" w:rsidRPr="003A51C1" w:rsidRDefault="00DE41B6" w:rsidP="00DE41B6">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2"/>
                      <w:szCs w:val="14"/>
                    </w:rPr>
                  </w:pPr>
                  <w:r w:rsidRPr="003A51C1">
                    <w:rPr>
                      <w:rFonts w:ascii="Arial" w:hAnsi="Arial" w:cs="Arial"/>
                      <w:color w:val="FF0000"/>
                      <w:sz w:val="12"/>
                      <w:szCs w:val="14"/>
                    </w:rPr>
                    <w:t>2</w:t>
                  </w:r>
                </w:p>
              </w:tc>
            </w:tr>
          </w:tbl>
          <w:p w14:paraId="7EFFCABF" w14:textId="77777777" w:rsidR="00DE41B6" w:rsidRPr="003A51C1" w:rsidRDefault="00DE41B6" w:rsidP="00DE41B6">
            <w:pPr>
              <w:contextualSpacing/>
              <w:jc w:val="both"/>
              <w:rPr>
                <w:rFonts w:ascii="Arial" w:eastAsia="Calibri" w:hAnsi="Arial" w:cs="Arial"/>
                <w:bCs/>
                <w:snapToGrid w:val="0"/>
                <w:sz w:val="4"/>
                <w:szCs w:val="20"/>
                <w:u w:val="single"/>
                <w:lang w:val="es-BO" w:eastAsia="es-BO"/>
              </w:rPr>
            </w:pPr>
          </w:p>
          <w:p w14:paraId="281D3827" w14:textId="764D6791" w:rsidR="003E7350" w:rsidRPr="00DE41B6" w:rsidRDefault="003E7350" w:rsidP="00DE41B6">
            <w:pPr>
              <w:ind w:right="113"/>
              <w:jc w:val="both"/>
              <w:rPr>
                <w:rFonts w:ascii="Arial" w:hAnsi="Arial" w:cs="Arial"/>
                <w:b/>
                <w:sz w:val="2"/>
                <w:lang w:val="es-BO"/>
              </w:rPr>
            </w:pP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FFF2EF"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0D17683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6067C1E"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D47F30" w14:textId="77777777" w:rsidR="003E7350" w:rsidRPr="00205281" w:rsidRDefault="003E7350" w:rsidP="00FF4101">
            <w:pPr>
              <w:jc w:val="both"/>
              <w:rPr>
                <w:rFonts w:ascii="Arial" w:hAnsi="Arial" w:cs="Arial"/>
                <w:lang w:val="es-BO"/>
              </w:rPr>
            </w:pPr>
          </w:p>
        </w:tc>
      </w:tr>
      <w:tr w:rsidR="00071B7F" w:rsidRPr="00205281" w14:paraId="7EBE920A"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58AC1035" w14:textId="591CE5BB"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6AAAD"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0FE9E7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1313F9"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DF22D3E" w14:textId="77777777" w:rsidR="00071B7F" w:rsidRPr="00205281" w:rsidRDefault="00071B7F" w:rsidP="00FF4101">
            <w:pPr>
              <w:jc w:val="both"/>
              <w:rPr>
                <w:rFonts w:ascii="Arial" w:hAnsi="Arial" w:cs="Arial"/>
                <w:lang w:val="es-BO"/>
              </w:rPr>
            </w:pPr>
          </w:p>
        </w:tc>
      </w:tr>
      <w:tr w:rsidR="00071B7F" w:rsidRPr="00205281" w14:paraId="127F3FD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617C7C16" w14:textId="16A80B8D"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14156"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4E248F48"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B998D8D"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7CD8569A" w14:textId="77777777" w:rsidR="00071B7F" w:rsidRPr="00205281" w:rsidRDefault="00071B7F" w:rsidP="00FF4101">
            <w:pPr>
              <w:jc w:val="both"/>
              <w:rPr>
                <w:rFonts w:ascii="Arial" w:hAnsi="Arial" w:cs="Arial"/>
                <w:lang w:val="es-BO"/>
              </w:rPr>
            </w:pPr>
          </w:p>
        </w:tc>
      </w:tr>
      <w:tr w:rsidR="00071B7F" w:rsidRPr="00205281" w14:paraId="6110C8B9"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28529130" w14:textId="33932C5D"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298A0AE"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3458D634"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1E5C10"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ABEB41E" w14:textId="77777777" w:rsidR="00071B7F" w:rsidRPr="00205281" w:rsidRDefault="00071B7F" w:rsidP="00FF4101">
            <w:pPr>
              <w:jc w:val="both"/>
              <w:rPr>
                <w:rFonts w:ascii="Arial" w:hAnsi="Arial" w:cs="Arial"/>
                <w:lang w:val="es-BO"/>
              </w:rPr>
            </w:pPr>
          </w:p>
        </w:tc>
      </w:tr>
      <w:tr w:rsidR="00071B7F" w:rsidRPr="00205281" w14:paraId="3D1D7C3F"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0DF35A2" w14:textId="202F39E0" w:rsidR="00071B7F" w:rsidRPr="00205281" w:rsidRDefault="00071B7F" w:rsidP="00A718DC">
            <w:pPr>
              <w:numPr>
                <w:ilvl w:val="0"/>
                <w:numId w:val="32"/>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r w:rsidR="003841A8">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E196150"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EB7359F"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0DC78"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166BAEA" w14:textId="77777777" w:rsidR="00071B7F" w:rsidRPr="00205281" w:rsidRDefault="00071B7F" w:rsidP="00FF4101">
            <w:pPr>
              <w:jc w:val="both"/>
              <w:rPr>
                <w:rFonts w:ascii="Arial" w:hAnsi="Arial" w:cs="Arial"/>
                <w:lang w:val="es-BO"/>
              </w:rPr>
            </w:pPr>
          </w:p>
        </w:tc>
      </w:tr>
      <w:tr w:rsidR="00CF35E7" w:rsidRPr="00205281" w14:paraId="3F9035C4"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14:paraId="4D1231AC" w14:textId="3E6B0DC2"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65386539" w14:textId="77777777" w:rsidR="00CF35E7" w:rsidRPr="002C6377" w:rsidRDefault="00CF35E7" w:rsidP="002C6377">
            <w:pPr>
              <w:ind w:left="397" w:hanging="283"/>
              <w:jc w:val="center"/>
              <w:rPr>
                <w:rFonts w:ascii="Arial" w:hAnsi="Arial" w:cs="Arial"/>
                <w:b/>
                <w:lang w:val="es-BO"/>
              </w:rPr>
            </w:pPr>
          </w:p>
        </w:tc>
      </w:tr>
      <w:tr w:rsidR="00CF35E7" w:rsidRPr="00205281" w14:paraId="5FC23946" w14:textId="0E17F47C"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D5975A7" w14:textId="02537D9B" w:rsidR="00CF35E7" w:rsidRPr="00CF35E7" w:rsidRDefault="00CF35E7"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6C039043"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10EEB8F8"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2566E55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480AEF98" w14:textId="15EC4D87" w:rsidR="00CF35E7" w:rsidRPr="00205281" w:rsidRDefault="00CF35E7" w:rsidP="00A22D96">
            <w:pPr>
              <w:jc w:val="both"/>
              <w:rPr>
                <w:rFonts w:ascii="Arial" w:hAnsi="Arial" w:cs="Arial"/>
                <w:lang w:val="es-BO"/>
              </w:rPr>
            </w:pPr>
          </w:p>
        </w:tc>
      </w:tr>
      <w:tr w:rsidR="00CF35E7" w:rsidRPr="00205281" w14:paraId="3DCDBF40" w14:textId="56E8D540"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ACEFEA2" w14:textId="26F90A22" w:rsidR="00CF35E7" w:rsidRPr="00CF35E7" w:rsidRDefault="00CF35E7"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720B7D2B"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60CA6DAB"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04AF91C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3D49CB59" w14:textId="1FF7E8ED" w:rsidR="00CF35E7" w:rsidRPr="00205281" w:rsidRDefault="00CF35E7" w:rsidP="00A22D96">
            <w:pPr>
              <w:jc w:val="both"/>
              <w:rPr>
                <w:rFonts w:ascii="Arial" w:hAnsi="Arial" w:cs="Arial"/>
                <w:lang w:val="es-BO"/>
              </w:rPr>
            </w:pPr>
          </w:p>
        </w:tc>
      </w:tr>
      <w:tr w:rsidR="00CF35E7" w:rsidRPr="00205281" w14:paraId="44D37D0A" w14:textId="7A251928"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1713A15" w14:textId="1922D358" w:rsidR="00CF35E7" w:rsidRPr="00CF35E7" w:rsidRDefault="00CF35E7" w:rsidP="00A718DC">
            <w:pPr>
              <w:numPr>
                <w:ilvl w:val="0"/>
                <w:numId w:val="32"/>
              </w:numPr>
              <w:ind w:right="113"/>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1FCE34FC"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3E908B95"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5705ED62"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7C4310A8" w14:textId="19C5DEED" w:rsidR="00CF35E7" w:rsidRPr="00205281" w:rsidRDefault="00CF35E7" w:rsidP="00A22D96">
            <w:pPr>
              <w:jc w:val="both"/>
              <w:rPr>
                <w:rFonts w:ascii="Arial" w:hAnsi="Arial" w:cs="Arial"/>
                <w:lang w:val="es-BO"/>
              </w:rPr>
            </w:pPr>
          </w:p>
        </w:tc>
      </w:tr>
      <w:tr w:rsidR="00A22D96" w:rsidRPr="00205281" w14:paraId="0165BE87"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14:paraId="1A6B75EC" w14:textId="77777777"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2797B0C8" w14:textId="77777777" w:rsidR="00A22D96" w:rsidRPr="00205281" w:rsidRDefault="00A22D96" w:rsidP="00A22D96">
            <w:pPr>
              <w:jc w:val="both"/>
              <w:rPr>
                <w:rFonts w:ascii="Arial" w:hAnsi="Arial" w:cs="Arial"/>
                <w:lang w:val="es-BO"/>
              </w:rPr>
            </w:pPr>
          </w:p>
        </w:tc>
      </w:tr>
      <w:tr w:rsidR="00A22D96" w:rsidRPr="00205281" w14:paraId="3A183D5B"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74AFAAA" w14:textId="4EB0EEF7" w:rsidR="00A22D96" w:rsidRPr="00205281" w:rsidRDefault="00A22D96" w:rsidP="00A718DC">
            <w:pPr>
              <w:numPr>
                <w:ilvl w:val="0"/>
                <w:numId w:val="32"/>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7F1962"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0FDB0CC"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74670A"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3FA1B7E2" w14:textId="77777777" w:rsidR="00A22D96" w:rsidRPr="00205281" w:rsidRDefault="00A22D96" w:rsidP="00A22D96">
            <w:pPr>
              <w:jc w:val="both"/>
              <w:rPr>
                <w:rFonts w:ascii="Arial" w:hAnsi="Arial" w:cs="Arial"/>
                <w:lang w:val="es-BO"/>
              </w:rPr>
            </w:pPr>
          </w:p>
        </w:tc>
      </w:tr>
      <w:tr w:rsidR="00A22D96" w:rsidRPr="00205281" w14:paraId="5912E6F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12" w:space="0" w:color="auto"/>
              <w:right w:val="single" w:sz="12" w:space="0" w:color="auto"/>
            </w:tcBorders>
            <w:vAlign w:val="center"/>
          </w:tcPr>
          <w:p w14:paraId="4EF6A73F" w14:textId="5BC62FB2" w:rsidR="00A22D96" w:rsidRPr="00205281" w:rsidRDefault="00A22D96" w:rsidP="00A718DC">
            <w:pPr>
              <w:numPr>
                <w:ilvl w:val="0"/>
                <w:numId w:val="32"/>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77AF7E6"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14:paraId="73850E7D"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289CCBE"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14:paraId="0B806E44" w14:textId="77777777" w:rsidR="00A22D96" w:rsidRPr="00205281" w:rsidRDefault="00A22D96" w:rsidP="00A22D96">
            <w:pPr>
              <w:jc w:val="both"/>
              <w:rPr>
                <w:rFonts w:ascii="Arial" w:hAnsi="Arial" w:cs="Arial"/>
                <w:lang w:val="es-BO"/>
              </w:rPr>
            </w:pPr>
          </w:p>
        </w:tc>
      </w:tr>
    </w:tbl>
    <w:p w14:paraId="45347245" w14:textId="77777777" w:rsidR="003E7350" w:rsidRPr="00205281" w:rsidRDefault="003E7350" w:rsidP="001E0405">
      <w:pPr>
        <w:jc w:val="center"/>
        <w:rPr>
          <w:rFonts w:cs="Arial"/>
          <w:b/>
          <w:lang w:val="es-BO"/>
        </w:rPr>
      </w:pPr>
    </w:p>
    <w:p w14:paraId="7DE3012B" w14:textId="77777777" w:rsidR="001E0405" w:rsidRPr="00205281" w:rsidRDefault="001E0405" w:rsidP="001E0405">
      <w:pPr>
        <w:rPr>
          <w:rFonts w:cs="Arial"/>
          <w:sz w:val="2"/>
          <w:szCs w:val="2"/>
          <w:lang w:val="es-BO"/>
        </w:rPr>
      </w:pPr>
    </w:p>
    <w:p w14:paraId="48B8CD18" w14:textId="3F9D3EF2"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A22D96">
        <w:rPr>
          <w:rFonts w:cs="Tahoma"/>
          <w:b/>
          <w:sz w:val="18"/>
          <w:szCs w:val="18"/>
          <w:lang w:val="es-BO"/>
        </w:rPr>
        <w:t>2</w:t>
      </w:r>
    </w:p>
    <w:p w14:paraId="3C872455" w14:textId="367A8140"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14:paraId="45A80648" w14:textId="77777777"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14:paraId="1BE0604D" w14:textId="77777777" w:rsidTr="00F420C9">
        <w:trPr>
          <w:trHeight w:val="255"/>
        </w:trPr>
        <w:tc>
          <w:tcPr>
            <w:tcW w:w="3052" w:type="dxa"/>
            <w:gridSpan w:val="2"/>
            <w:vMerge w:val="restart"/>
            <w:shd w:val="clear" w:color="auto" w:fill="DBE5F1" w:themeFill="accent1" w:themeFillTint="33"/>
            <w:vAlign w:val="center"/>
          </w:tcPr>
          <w:p w14:paraId="5A05C2EF" w14:textId="77777777"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14:paraId="2A142F4E" w14:textId="77777777"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14:paraId="61837C27" w14:textId="77777777" w:rsidTr="00F420C9">
        <w:trPr>
          <w:trHeight w:val="255"/>
        </w:trPr>
        <w:tc>
          <w:tcPr>
            <w:tcW w:w="3052" w:type="dxa"/>
            <w:gridSpan w:val="2"/>
            <w:vMerge/>
            <w:shd w:val="clear" w:color="auto" w:fill="DBE5F1" w:themeFill="accent1" w:themeFillTint="33"/>
            <w:vAlign w:val="center"/>
          </w:tcPr>
          <w:p w14:paraId="169B94D4" w14:textId="77777777"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14:paraId="69A93FB6"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14:paraId="1CFE19E3"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14:paraId="5B33DB1A"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14:paraId="6F6952C7"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14:paraId="64FB8866" w14:textId="77777777" w:rsidTr="00F420C9">
        <w:trPr>
          <w:trHeight w:val="255"/>
        </w:trPr>
        <w:tc>
          <w:tcPr>
            <w:tcW w:w="3052" w:type="dxa"/>
            <w:gridSpan w:val="2"/>
            <w:vMerge/>
            <w:shd w:val="clear" w:color="auto" w:fill="DBE5F1" w:themeFill="accent1" w:themeFillTint="33"/>
            <w:vAlign w:val="center"/>
          </w:tcPr>
          <w:p w14:paraId="3C46BAC8" w14:textId="77777777"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14:paraId="007856F0"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23ABE538"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14855962"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AC2C0E1"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7C6E69BD"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32DB72B2"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27CBD408"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19207AE"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14:paraId="16170ABA" w14:textId="77777777" w:rsidTr="00F420C9">
        <w:trPr>
          <w:trHeight w:val="255"/>
        </w:trPr>
        <w:tc>
          <w:tcPr>
            <w:tcW w:w="385" w:type="dxa"/>
            <w:vMerge w:val="restart"/>
            <w:shd w:val="clear" w:color="auto" w:fill="auto"/>
            <w:textDirection w:val="btLr"/>
          </w:tcPr>
          <w:p w14:paraId="5219A911" w14:textId="77777777"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14:paraId="3D77DECC"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14:paraId="3AAB07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E5E1A2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1E083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A2DC2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86D7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F344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A9464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9DDCC91" w14:textId="77777777" w:rsidR="00F420C9" w:rsidRPr="00E169D4" w:rsidRDefault="00F420C9" w:rsidP="00A5209D">
            <w:pPr>
              <w:jc w:val="center"/>
              <w:rPr>
                <w:rFonts w:ascii="Arial" w:hAnsi="Arial" w:cs="Arial"/>
                <w:b/>
                <w:lang w:val="es-BO"/>
              </w:rPr>
            </w:pPr>
          </w:p>
        </w:tc>
      </w:tr>
      <w:tr w:rsidR="00F95209" w:rsidRPr="00E169D4" w14:paraId="08A4D4E5" w14:textId="77777777" w:rsidTr="00F420C9">
        <w:trPr>
          <w:trHeight w:val="255"/>
        </w:trPr>
        <w:tc>
          <w:tcPr>
            <w:tcW w:w="385" w:type="dxa"/>
            <w:vMerge/>
            <w:shd w:val="clear" w:color="auto" w:fill="auto"/>
          </w:tcPr>
          <w:p w14:paraId="1BCE251A"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4E7212B0"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14:paraId="0943C54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7F3F8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8C74E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6ECA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D5D08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1D925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A84D9E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5A8E803" w14:textId="77777777" w:rsidR="00F420C9" w:rsidRPr="00E169D4" w:rsidRDefault="00F420C9" w:rsidP="00A5209D">
            <w:pPr>
              <w:jc w:val="center"/>
              <w:rPr>
                <w:rFonts w:ascii="Arial" w:hAnsi="Arial" w:cs="Arial"/>
                <w:b/>
                <w:lang w:val="es-BO"/>
              </w:rPr>
            </w:pPr>
          </w:p>
        </w:tc>
      </w:tr>
      <w:tr w:rsidR="00F95209" w:rsidRPr="00E169D4" w14:paraId="4459A9E9" w14:textId="77777777" w:rsidTr="00F420C9">
        <w:trPr>
          <w:trHeight w:val="255"/>
        </w:trPr>
        <w:tc>
          <w:tcPr>
            <w:tcW w:w="385" w:type="dxa"/>
            <w:vMerge/>
            <w:shd w:val="clear" w:color="auto" w:fill="auto"/>
          </w:tcPr>
          <w:p w14:paraId="404B18A6"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1BFD6F86"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14:paraId="64AC2B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C1302C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05D673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4DEFF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FCA78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B3F874"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4F514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EE1A83" w14:textId="77777777" w:rsidR="00F420C9" w:rsidRPr="00E169D4" w:rsidRDefault="00F420C9" w:rsidP="00A5209D">
            <w:pPr>
              <w:jc w:val="center"/>
              <w:rPr>
                <w:rFonts w:ascii="Arial" w:hAnsi="Arial" w:cs="Arial"/>
                <w:b/>
                <w:lang w:val="es-BO"/>
              </w:rPr>
            </w:pPr>
          </w:p>
        </w:tc>
      </w:tr>
      <w:tr w:rsidR="00F95209" w:rsidRPr="00E169D4" w14:paraId="45E32942" w14:textId="77777777" w:rsidTr="00F420C9">
        <w:trPr>
          <w:trHeight w:val="255"/>
        </w:trPr>
        <w:tc>
          <w:tcPr>
            <w:tcW w:w="385" w:type="dxa"/>
            <w:vMerge/>
            <w:shd w:val="clear" w:color="auto" w:fill="auto"/>
          </w:tcPr>
          <w:p w14:paraId="4E7BB034" w14:textId="77777777" w:rsidR="00F420C9" w:rsidRPr="00E169D4" w:rsidRDefault="00F420C9" w:rsidP="00A5209D">
            <w:pPr>
              <w:rPr>
                <w:lang w:val="es-BO"/>
              </w:rPr>
            </w:pPr>
          </w:p>
        </w:tc>
        <w:tc>
          <w:tcPr>
            <w:tcW w:w="2667" w:type="dxa"/>
            <w:shd w:val="clear" w:color="auto" w:fill="auto"/>
          </w:tcPr>
          <w:p w14:paraId="7A239254" w14:textId="77777777" w:rsidR="00F420C9" w:rsidRPr="00E169D4" w:rsidRDefault="00F420C9" w:rsidP="00A5209D">
            <w:pPr>
              <w:rPr>
                <w:rFonts w:ascii="Arial" w:hAnsi="Arial" w:cs="Arial"/>
                <w:lang w:val="es-BO"/>
              </w:rPr>
            </w:pPr>
            <w:r w:rsidRPr="00E169D4">
              <w:rPr>
                <w:rFonts w:ascii="Arial" w:hAnsi="Arial" w:cs="Arial"/>
                <w:lang w:val="es-BO"/>
              </w:rPr>
              <w:t>(Otros señalar)</w:t>
            </w:r>
          </w:p>
          <w:p w14:paraId="41B19FBE" w14:textId="77777777" w:rsidR="00F420C9" w:rsidRPr="00E169D4" w:rsidRDefault="00F420C9" w:rsidP="00A5209D">
            <w:pPr>
              <w:rPr>
                <w:rFonts w:ascii="Arial" w:hAnsi="Arial" w:cs="Arial"/>
                <w:lang w:val="es-BO"/>
              </w:rPr>
            </w:pPr>
          </w:p>
          <w:p w14:paraId="564A2658" w14:textId="77777777" w:rsidR="00F420C9" w:rsidRPr="00E169D4" w:rsidRDefault="00F420C9" w:rsidP="00A5209D">
            <w:pPr>
              <w:rPr>
                <w:lang w:val="es-BO"/>
              </w:rPr>
            </w:pPr>
          </w:p>
        </w:tc>
        <w:tc>
          <w:tcPr>
            <w:tcW w:w="881" w:type="dxa"/>
            <w:shd w:val="clear" w:color="auto" w:fill="auto"/>
            <w:vAlign w:val="center"/>
          </w:tcPr>
          <w:p w14:paraId="75ADF48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D89E05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D703D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F8082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75E67E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C52D1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65F7DD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6C24BC" w14:textId="77777777" w:rsidR="00F420C9" w:rsidRPr="00E169D4" w:rsidRDefault="00F420C9" w:rsidP="00A5209D">
            <w:pPr>
              <w:jc w:val="center"/>
              <w:rPr>
                <w:rFonts w:ascii="Arial" w:hAnsi="Arial" w:cs="Arial"/>
                <w:b/>
                <w:lang w:val="es-BO"/>
              </w:rPr>
            </w:pPr>
          </w:p>
        </w:tc>
      </w:tr>
      <w:tr w:rsidR="00F95209" w:rsidRPr="00E169D4" w14:paraId="632EE969" w14:textId="77777777" w:rsidTr="00F420C9">
        <w:trPr>
          <w:trHeight w:val="255"/>
        </w:trPr>
        <w:tc>
          <w:tcPr>
            <w:tcW w:w="3052" w:type="dxa"/>
            <w:gridSpan w:val="2"/>
            <w:shd w:val="clear" w:color="auto" w:fill="auto"/>
            <w:vAlign w:val="center"/>
          </w:tcPr>
          <w:p w14:paraId="0BD00B21" w14:textId="77777777"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14:paraId="47479DC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7D66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2CEB9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F9D87E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7295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CB588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30EFA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09E4604" w14:textId="77777777" w:rsidR="00F420C9" w:rsidRPr="00E169D4" w:rsidRDefault="00F420C9" w:rsidP="00A5209D">
            <w:pPr>
              <w:jc w:val="center"/>
              <w:rPr>
                <w:rFonts w:ascii="Arial" w:hAnsi="Arial" w:cs="Arial"/>
                <w:b/>
                <w:lang w:val="es-BO"/>
              </w:rPr>
            </w:pPr>
          </w:p>
        </w:tc>
      </w:tr>
      <w:tr w:rsidR="00F95209" w:rsidRPr="00E169D4" w14:paraId="5130EB8A" w14:textId="77777777" w:rsidTr="00F420C9">
        <w:trPr>
          <w:trHeight w:val="255"/>
        </w:trPr>
        <w:tc>
          <w:tcPr>
            <w:tcW w:w="3052" w:type="dxa"/>
            <w:gridSpan w:val="2"/>
            <w:shd w:val="clear" w:color="auto" w:fill="auto"/>
            <w:vAlign w:val="center"/>
          </w:tcPr>
          <w:p w14:paraId="77B33478" w14:textId="77777777"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14:paraId="30F0CE9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3144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219D1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9355D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D50E9A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4208FB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0358C5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1549B39" w14:textId="77777777" w:rsidR="00F420C9" w:rsidRPr="00E169D4" w:rsidRDefault="00F420C9" w:rsidP="00A5209D">
            <w:pPr>
              <w:jc w:val="center"/>
              <w:rPr>
                <w:rFonts w:ascii="Arial" w:hAnsi="Arial" w:cs="Arial"/>
                <w:b/>
                <w:lang w:val="es-BO"/>
              </w:rPr>
            </w:pPr>
          </w:p>
        </w:tc>
      </w:tr>
      <w:tr w:rsidR="00F95209" w:rsidRPr="00E169D4" w14:paraId="524E3382" w14:textId="77777777" w:rsidTr="00F420C9">
        <w:trPr>
          <w:trHeight w:val="255"/>
        </w:trPr>
        <w:tc>
          <w:tcPr>
            <w:tcW w:w="3052" w:type="dxa"/>
            <w:gridSpan w:val="2"/>
            <w:shd w:val="clear" w:color="auto" w:fill="auto"/>
            <w:vAlign w:val="center"/>
          </w:tcPr>
          <w:p w14:paraId="07D7D9CD" w14:textId="2A31C27A"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14:paraId="7ECB32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44B75A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DEEA27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DCDFD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28519B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37979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ABFFC4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3D5FD8" w14:textId="77777777" w:rsidR="00F420C9" w:rsidRPr="00E169D4" w:rsidRDefault="00F420C9" w:rsidP="00A5209D">
            <w:pPr>
              <w:jc w:val="center"/>
              <w:rPr>
                <w:rFonts w:ascii="Arial" w:hAnsi="Arial" w:cs="Arial"/>
                <w:b/>
                <w:lang w:val="es-BO"/>
              </w:rPr>
            </w:pPr>
          </w:p>
        </w:tc>
      </w:tr>
      <w:tr w:rsidR="00F95209" w:rsidRPr="00E169D4" w14:paraId="2548CF79" w14:textId="77777777" w:rsidTr="00F420C9">
        <w:trPr>
          <w:trHeight w:val="255"/>
        </w:trPr>
        <w:tc>
          <w:tcPr>
            <w:tcW w:w="3052" w:type="dxa"/>
            <w:gridSpan w:val="2"/>
            <w:shd w:val="clear" w:color="auto" w:fill="auto"/>
            <w:vAlign w:val="center"/>
          </w:tcPr>
          <w:p w14:paraId="41D38F78" w14:textId="77288B4A" w:rsidR="00F420C9" w:rsidRPr="00E169D4" w:rsidRDefault="00F420C9" w:rsidP="00A5209D">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p>
        </w:tc>
        <w:tc>
          <w:tcPr>
            <w:tcW w:w="881" w:type="dxa"/>
            <w:shd w:val="clear" w:color="auto" w:fill="auto"/>
            <w:vAlign w:val="center"/>
          </w:tcPr>
          <w:p w14:paraId="6C33B51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6B77D5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51273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5B097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868D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3E099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80031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04033D" w14:textId="77777777" w:rsidR="00F420C9" w:rsidRPr="00E169D4" w:rsidRDefault="00F420C9" w:rsidP="00A5209D">
            <w:pPr>
              <w:jc w:val="center"/>
              <w:rPr>
                <w:rFonts w:ascii="Arial" w:hAnsi="Arial" w:cs="Arial"/>
                <w:b/>
                <w:lang w:val="es-BO"/>
              </w:rPr>
            </w:pPr>
          </w:p>
        </w:tc>
      </w:tr>
      <w:tr w:rsidR="00F95209" w:rsidRPr="00E169D4" w14:paraId="70981C86" w14:textId="77777777" w:rsidTr="00F420C9">
        <w:trPr>
          <w:trHeight w:val="255"/>
        </w:trPr>
        <w:tc>
          <w:tcPr>
            <w:tcW w:w="3052" w:type="dxa"/>
            <w:gridSpan w:val="2"/>
            <w:shd w:val="clear" w:color="auto" w:fill="auto"/>
            <w:vAlign w:val="center"/>
          </w:tcPr>
          <w:p w14:paraId="4C8ADFBD" w14:textId="4D46D554"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14:paraId="06B62C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5D3387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32A62D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C1F50C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86B18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F87377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168A52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694B4D7" w14:textId="77777777" w:rsidR="00F420C9" w:rsidRPr="00E169D4" w:rsidRDefault="00F420C9" w:rsidP="00A5209D">
            <w:pPr>
              <w:jc w:val="center"/>
              <w:rPr>
                <w:rFonts w:ascii="Arial" w:hAnsi="Arial" w:cs="Arial"/>
                <w:b/>
                <w:lang w:val="es-BO"/>
              </w:rPr>
            </w:pPr>
          </w:p>
        </w:tc>
      </w:tr>
      <w:tr w:rsidR="00F95209" w:rsidRPr="00E169D4" w14:paraId="130A2D0F" w14:textId="77777777" w:rsidTr="00F420C9">
        <w:trPr>
          <w:trHeight w:val="255"/>
        </w:trPr>
        <w:tc>
          <w:tcPr>
            <w:tcW w:w="3052" w:type="dxa"/>
            <w:gridSpan w:val="2"/>
            <w:shd w:val="clear" w:color="auto" w:fill="auto"/>
            <w:vAlign w:val="center"/>
          </w:tcPr>
          <w:p w14:paraId="1AD5756D" w14:textId="44ABF6C0"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6F61C6">
              <w:rPr>
                <w:rFonts w:ascii="Arial" w:hAnsi="Arial" w:cs="Arial"/>
                <w:lang w:val="es-BO"/>
              </w:rPr>
              <w:t xml:space="preserve"> </w:t>
            </w:r>
            <w:r w:rsidR="006F61C6" w:rsidRPr="00205281">
              <w:rPr>
                <w:rFonts w:ascii="Arial" w:hAnsi="Arial" w:cs="Arial"/>
                <w:sz w:val="14"/>
                <w:lang w:val="es-BO"/>
              </w:rPr>
              <w:t>(cuando corresponda)</w:t>
            </w:r>
          </w:p>
        </w:tc>
        <w:tc>
          <w:tcPr>
            <w:tcW w:w="881" w:type="dxa"/>
            <w:shd w:val="clear" w:color="auto" w:fill="auto"/>
            <w:vAlign w:val="center"/>
          </w:tcPr>
          <w:p w14:paraId="0A068AE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0B822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C8D01E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8E34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861C85"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E00E2D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30B72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9243B8A" w14:textId="77777777" w:rsidR="00F420C9" w:rsidRPr="00E169D4" w:rsidRDefault="00F420C9" w:rsidP="00A5209D">
            <w:pPr>
              <w:jc w:val="center"/>
              <w:rPr>
                <w:rFonts w:ascii="Arial" w:hAnsi="Arial" w:cs="Arial"/>
                <w:b/>
                <w:lang w:val="es-BO"/>
              </w:rPr>
            </w:pPr>
          </w:p>
        </w:tc>
      </w:tr>
      <w:tr w:rsidR="00F95209" w:rsidRPr="00E169D4" w14:paraId="580445CE" w14:textId="77777777" w:rsidTr="00F420C9">
        <w:trPr>
          <w:trHeight w:val="255"/>
        </w:trPr>
        <w:tc>
          <w:tcPr>
            <w:tcW w:w="3052" w:type="dxa"/>
            <w:gridSpan w:val="2"/>
            <w:shd w:val="clear" w:color="auto" w:fill="DBE5F1" w:themeFill="accent1" w:themeFillTint="33"/>
            <w:vAlign w:val="center"/>
          </w:tcPr>
          <w:p w14:paraId="50B04388" w14:textId="77777777"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14:paraId="151BA67B"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0CE69A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9B791D1"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4261E59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14:paraId="664739DF" w14:textId="77777777" w:rsidR="00F420C9" w:rsidRPr="00205281" w:rsidRDefault="00F420C9" w:rsidP="003F60CC">
      <w:pPr>
        <w:jc w:val="center"/>
        <w:rPr>
          <w:rFonts w:cs="Arial"/>
          <w:b/>
          <w:i/>
          <w:szCs w:val="18"/>
          <w:lang w:val="es-BO"/>
        </w:rPr>
      </w:pPr>
    </w:p>
    <w:p w14:paraId="4ECBFC06" w14:textId="77777777" w:rsidR="003841A8" w:rsidRDefault="003841A8" w:rsidP="003F60CC">
      <w:pPr>
        <w:tabs>
          <w:tab w:val="center" w:pos="5833"/>
          <w:tab w:val="right" w:pos="10252"/>
        </w:tabs>
        <w:jc w:val="center"/>
        <w:rPr>
          <w:rFonts w:cs="Tahoma"/>
          <w:b/>
          <w:sz w:val="18"/>
          <w:szCs w:val="18"/>
          <w:lang w:val="es-BO"/>
        </w:rPr>
      </w:pPr>
    </w:p>
    <w:p w14:paraId="02904E1F" w14:textId="77777777" w:rsidR="003841A8" w:rsidRDefault="003841A8" w:rsidP="003F60CC">
      <w:pPr>
        <w:tabs>
          <w:tab w:val="center" w:pos="5833"/>
          <w:tab w:val="right" w:pos="10252"/>
        </w:tabs>
        <w:jc w:val="center"/>
        <w:rPr>
          <w:rFonts w:cs="Tahoma"/>
          <w:b/>
          <w:sz w:val="18"/>
          <w:szCs w:val="18"/>
          <w:lang w:val="es-BO"/>
        </w:rPr>
      </w:pPr>
    </w:p>
    <w:p w14:paraId="7511A9DD" w14:textId="77777777" w:rsidR="003841A8" w:rsidRDefault="003841A8" w:rsidP="003F60CC">
      <w:pPr>
        <w:tabs>
          <w:tab w:val="center" w:pos="5833"/>
          <w:tab w:val="right" w:pos="10252"/>
        </w:tabs>
        <w:jc w:val="center"/>
        <w:rPr>
          <w:rFonts w:cs="Tahoma"/>
          <w:b/>
          <w:sz w:val="18"/>
          <w:szCs w:val="18"/>
          <w:lang w:val="es-BO"/>
        </w:rPr>
      </w:pPr>
    </w:p>
    <w:p w14:paraId="41AE82BE" w14:textId="77777777" w:rsidR="003841A8" w:rsidRDefault="003841A8" w:rsidP="003F60CC">
      <w:pPr>
        <w:tabs>
          <w:tab w:val="center" w:pos="5833"/>
          <w:tab w:val="right" w:pos="10252"/>
        </w:tabs>
        <w:jc w:val="center"/>
        <w:rPr>
          <w:rFonts w:cs="Tahoma"/>
          <w:b/>
          <w:sz w:val="18"/>
          <w:szCs w:val="18"/>
          <w:lang w:val="es-BO"/>
        </w:rPr>
      </w:pPr>
    </w:p>
    <w:p w14:paraId="5EDA7C60" w14:textId="77777777" w:rsidR="003841A8" w:rsidRDefault="003841A8" w:rsidP="003F60CC">
      <w:pPr>
        <w:tabs>
          <w:tab w:val="center" w:pos="5833"/>
          <w:tab w:val="right" w:pos="10252"/>
        </w:tabs>
        <w:jc w:val="center"/>
        <w:rPr>
          <w:rFonts w:cs="Tahoma"/>
          <w:b/>
          <w:sz w:val="18"/>
          <w:szCs w:val="18"/>
          <w:lang w:val="es-BO"/>
        </w:rPr>
      </w:pPr>
    </w:p>
    <w:p w14:paraId="7EE26868" w14:textId="77777777" w:rsidR="003841A8" w:rsidRDefault="003841A8" w:rsidP="003F60CC">
      <w:pPr>
        <w:tabs>
          <w:tab w:val="center" w:pos="5833"/>
          <w:tab w:val="right" w:pos="10252"/>
        </w:tabs>
        <w:jc w:val="center"/>
        <w:rPr>
          <w:rFonts w:cs="Tahoma"/>
          <w:b/>
          <w:sz w:val="18"/>
          <w:szCs w:val="18"/>
          <w:lang w:val="es-BO"/>
        </w:rPr>
      </w:pPr>
    </w:p>
    <w:p w14:paraId="4ECC4F72" w14:textId="77777777" w:rsidR="003841A8" w:rsidRDefault="003841A8" w:rsidP="003F60CC">
      <w:pPr>
        <w:tabs>
          <w:tab w:val="center" w:pos="5833"/>
          <w:tab w:val="right" w:pos="10252"/>
        </w:tabs>
        <w:jc w:val="center"/>
        <w:rPr>
          <w:rFonts w:cs="Tahoma"/>
          <w:b/>
          <w:sz w:val="18"/>
          <w:szCs w:val="18"/>
          <w:lang w:val="es-BO"/>
        </w:rPr>
      </w:pPr>
    </w:p>
    <w:p w14:paraId="0F10B763" w14:textId="77777777" w:rsidR="003841A8" w:rsidRDefault="003841A8" w:rsidP="003F60CC">
      <w:pPr>
        <w:tabs>
          <w:tab w:val="center" w:pos="5833"/>
          <w:tab w:val="right" w:pos="10252"/>
        </w:tabs>
        <w:jc w:val="center"/>
        <w:rPr>
          <w:rFonts w:cs="Tahoma"/>
          <w:b/>
          <w:sz w:val="18"/>
          <w:szCs w:val="18"/>
          <w:lang w:val="es-BO"/>
        </w:rPr>
      </w:pPr>
    </w:p>
    <w:p w14:paraId="0F5804D2" w14:textId="77777777" w:rsidR="003841A8" w:rsidRDefault="003841A8" w:rsidP="003F60CC">
      <w:pPr>
        <w:tabs>
          <w:tab w:val="center" w:pos="5833"/>
          <w:tab w:val="right" w:pos="10252"/>
        </w:tabs>
        <w:jc w:val="center"/>
        <w:rPr>
          <w:rFonts w:cs="Tahoma"/>
          <w:b/>
          <w:sz w:val="18"/>
          <w:szCs w:val="18"/>
          <w:lang w:val="es-BO"/>
        </w:rPr>
      </w:pPr>
    </w:p>
    <w:p w14:paraId="3EBD9414" w14:textId="77777777" w:rsidR="003841A8" w:rsidRDefault="003841A8" w:rsidP="003F60CC">
      <w:pPr>
        <w:tabs>
          <w:tab w:val="center" w:pos="5833"/>
          <w:tab w:val="right" w:pos="10252"/>
        </w:tabs>
        <w:jc w:val="center"/>
        <w:rPr>
          <w:rFonts w:cs="Tahoma"/>
          <w:b/>
          <w:sz w:val="18"/>
          <w:szCs w:val="18"/>
          <w:lang w:val="es-BO"/>
        </w:rPr>
      </w:pPr>
    </w:p>
    <w:p w14:paraId="09E6880E" w14:textId="77777777" w:rsidR="003841A8" w:rsidRDefault="003841A8" w:rsidP="003F60CC">
      <w:pPr>
        <w:tabs>
          <w:tab w:val="center" w:pos="5833"/>
          <w:tab w:val="right" w:pos="10252"/>
        </w:tabs>
        <w:jc w:val="center"/>
        <w:rPr>
          <w:rFonts w:cs="Tahoma"/>
          <w:b/>
          <w:sz w:val="18"/>
          <w:szCs w:val="18"/>
          <w:lang w:val="es-BO"/>
        </w:rPr>
      </w:pPr>
    </w:p>
    <w:p w14:paraId="6BFE2AD2" w14:textId="77777777" w:rsidR="003841A8" w:rsidRDefault="003841A8" w:rsidP="003F60CC">
      <w:pPr>
        <w:tabs>
          <w:tab w:val="center" w:pos="5833"/>
          <w:tab w:val="right" w:pos="10252"/>
        </w:tabs>
        <w:jc w:val="center"/>
        <w:rPr>
          <w:rFonts w:cs="Tahoma"/>
          <w:b/>
          <w:sz w:val="18"/>
          <w:szCs w:val="18"/>
          <w:lang w:val="es-BO"/>
        </w:rPr>
      </w:pPr>
    </w:p>
    <w:p w14:paraId="10BD9ACD" w14:textId="77777777" w:rsidR="003841A8" w:rsidRDefault="003841A8" w:rsidP="003F60CC">
      <w:pPr>
        <w:tabs>
          <w:tab w:val="center" w:pos="5833"/>
          <w:tab w:val="right" w:pos="10252"/>
        </w:tabs>
        <w:jc w:val="center"/>
        <w:rPr>
          <w:rFonts w:cs="Tahoma"/>
          <w:b/>
          <w:sz w:val="18"/>
          <w:szCs w:val="18"/>
          <w:lang w:val="es-BO"/>
        </w:rPr>
      </w:pPr>
    </w:p>
    <w:p w14:paraId="54E85C26" w14:textId="77777777" w:rsidR="003841A8" w:rsidRDefault="003841A8" w:rsidP="003F60CC">
      <w:pPr>
        <w:tabs>
          <w:tab w:val="center" w:pos="5833"/>
          <w:tab w:val="right" w:pos="10252"/>
        </w:tabs>
        <w:jc w:val="center"/>
        <w:rPr>
          <w:rFonts w:cs="Tahoma"/>
          <w:b/>
          <w:sz w:val="18"/>
          <w:szCs w:val="18"/>
          <w:lang w:val="es-BO"/>
        </w:rPr>
      </w:pPr>
    </w:p>
    <w:p w14:paraId="7124080D" w14:textId="77777777" w:rsidR="003841A8" w:rsidRDefault="003841A8" w:rsidP="003F60CC">
      <w:pPr>
        <w:tabs>
          <w:tab w:val="center" w:pos="5833"/>
          <w:tab w:val="right" w:pos="10252"/>
        </w:tabs>
        <w:jc w:val="center"/>
        <w:rPr>
          <w:rFonts w:cs="Tahoma"/>
          <w:b/>
          <w:sz w:val="18"/>
          <w:szCs w:val="18"/>
          <w:lang w:val="es-BO"/>
        </w:rPr>
      </w:pPr>
    </w:p>
    <w:p w14:paraId="0E55CA4B" w14:textId="77777777" w:rsidR="003841A8" w:rsidRDefault="003841A8" w:rsidP="003F60CC">
      <w:pPr>
        <w:tabs>
          <w:tab w:val="center" w:pos="5833"/>
          <w:tab w:val="right" w:pos="10252"/>
        </w:tabs>
        <w:jc w:val="center"/>
        <w:rPr>
          <w:rFonts w:cs="Tahoma"/>
          <w:b/>
          <w:sz w:val="18"/>
          <w:szCs w:val="18"/>
          <w:lang w:val="es-BO"/>
        </w:rPr>
      </w:pPr>
    </w:p>
    <w:p w14:paraId="0C3E648F" w14:textId="77777777" w:rsidR="003841A8" w:rsidRDefault="003841A8" w:rsidP="003F60CC">
      <w:pPr>
        <w:tabs>
          <w:tab w:val="center" w:pos="5833"/>
          <w:tab w:val="right" w:pos="10252"/>
        </w:tabs>
        <w:jc w:val="center"/>
        <w:rPr>
          <w:rFonts w:cs="Tahoma"/>
          <w:b/>
          <w:sz w:val="18"/>
          <w:szCs w:val="18"/>
          <w:lang w:val="es-BO"/>
        </w:rPr>
      </w:pPr>
    </w:p>
    <w:p w14:paraId="50A47619" w14:textId="77777777" w:rsidR="003841A8" w:rsidRDefault="003841A8" w:rsidP="003F60CC">
      <w:pPr>
        <w:tabs>
          <w:tab w:val="center" w:pos="5833"/>
          <w:tab w:val="right" w:pos="10252"/>
        </w:tabs>
        <w:jc w:val="center"/>
        <w:rPr>
          <w:rFonts w:cs="Tahoma"/>
          <w:b/>
          <w:sz w:val="18"/>
          <w:szCs w:val="18"/>
          <w:lang w:val="es-BO"/>
        </w:rPr>
      </w:pPr>
    </w:p>
    <w:p w14:paraId="5053871B" w14:textId="77777777" w:rsidR="003841A8" w:rsidRDefault="003841A8" w:rsidP="003F60CC">
      <w:pPr>
        <w:tabs>
          <w:tab w:val="center" w:pos="5833"/>
          <w:tab w:val="right" w:pos="10252"/>
        </w:tabs>
        <w:jc w:val="center"/>
        <w:rPr>
          <w:rFonts w:cs="Tahoma"/>
          <w:b/>
          <w:sz w:val="18"/>
          <w:szCs w:val="18"/>
          <w:lang w:val="es-BO"/>
        </w:rPr>
      </w:pPr>
    </w:p>
    <w:p w14:paraId="2F72F179" w14:textId="77777777" w:rsidR="003841A8" w:rsidRDefault="003841A8" w:rsidP="003F60CC">
      <w:pPr>
        <w:tabs>
          <w:tab w:val="center" w:pos="5833"/>
          <w:tab w:val="right" w:pos="10252"/>
        </w:tabs>
        <w:jc w:val="center"/>
        <w:rPr>
          <w:rFonts w:cs="Tahoma"/>
          <w:b/>
          <w:sz w:val="18"/>
          <w:szCs w:val="18"/>
          <w:lang w:val="es-BO"/>
        </w:rPr>
      </w:pPr>
    </w:p>
    <w:p w14:paraId="67A6808D" w14:textId="77777777" w:rsidR="003841A8" w:rsidRDefault="003841A8" w:rsidP="003F60CC">
      <w:pPr>
        <w:tabs>
          <w:tab w:val="center" w:pos="5833"/>
          <w:tab w:val="right" w:pos="10252"/>
        </w:tabs>
        <w:jc w:val="center"/>
        <w:rPr>
          <w:rFonts w:cs="Tahoma"/>
          <w:b/>
          <w:sz w:val="18"/>
          <w:szCs w:val="18"/>
          <w:lang w:val="es-BO"/>
        </w:rPr>
      </w:pPr>
    </w:p>
    <w:p w14:paraId="799E9A01" w14:textId="77777777" w:rsidR="003841A8" w:rsidRDefault="003841A8" w:rsidP="003F60CC">
      <w:pPr>
        <w:tabs>
          <w:tab w:val="center" w:pos="5833"/>
          <w:tab w:val="right" w:pos="10252"/>
        </w:tabs>
        <w:jc w:val="center"/>
        <w:rPr>
          <w:rFonts w:cs="Tahoma"/>
          <w:b/>
          <w:sz w:val="18"/>
          <w:szCs w:val="18"/>
          <w:lang w:val="es-BO"/>
        </w:rPr>
      </w:pPr>
    </w:p>
    <w:p w14:paraId="54871112" w14:textId="77777777" w:rsidR="003841A8" w:rsidRDefault="003841A8" w:rsidP="003F60CC">
      <w:pPr>
        <w:tabs>
          <w:tab w:val="center" w:pos="5833"/>
          <w:tab w:val="right" w:pos="10252"/>
        </w:tabs>
        <w:jc w:val="center"/>
        <w:rPr>
          <w:rFonts w:cs="Tahoma"/>
          <w:b/>
          <w:sz w:val="18"/>
          <w:szCs w:val="18"/>
          <w:lang w:val="es-BO"/>
        </w:rPr>
      </w:pPr>
    </w:p>
    <w:p w14:paraId="5CA6D15B" w14:textId="77777777" w:rsidR="003841A8" w:rsidRDefault="003841A8" w:rsidP="003F60CC">
      <w:pPr>
        <w:tabs>
          <w:tab w:val="center" w:pos="5833"/>
          <w:tab w:val="right" w:pos="10252"/>
        </w:tabs>
        <w:jc w:val="center"/>
        <w:rPr>
          <w:rFonts w:cs="Tahoma"/>
          <w:b/>
          <w:sz w:val="18"/>
          <w:szCs w:val="18"/>
          <w:lang w:val="es-BO"/>
        </w:rPr>
      </w:pPr>
    </w:p>
    <w:p w14:paraId="06BA6688" w14:textId="77777777" w:rsidR="003841A8" w:rsidRDefault="003841A8" w:rsidP="003F60CC">
      <w:pPr>
        <w:tabs>
          <w:tab w:val="center" w:pos="5833"/>
          <w:tab w:val="right" w:pos="10252"/>
        </w:tabs>
        <w:jc w:val="center"/>
        <w:rPr>
          <w:rFonts w:cs="Tahoma"/>
          <w:b/>
          <w:sz w:val="18"/>
          <w:szCs w:val="18"/>
          <w:lang w:val="es-BO"/>
        </w:rPr>
      </w:pPr>
    </w:p>
    <w:p w14:paraId="37FC140C" w14:textId="77777777" w:rsidR="003841A8" w:rsidRDefault="003841A8" w:rsidP="003F60CC">
      <w:pPr>
        <w:tabs>
          <w:tab w:val="center" w:pos="5833"/>
          <w:tab w:val="right" w:pos="10252"/>
        </w:tabs>
        <w:jc w:val="center"/>
        <w:rPr>
          <w:rFonts w:cs="Tahoma"/>
          <w:b/>
          <w:sz w:val="18"/>
          <w:szCs w:val="18"/>
          <w:lang w:val="es-BO"/>
        </w:rPr>
      </w:pPr>
    </w:p>
    <w:p w14:paraId="5C99E361" w14:textId="77777777" w:rsidR="003841A8" w:rsidRDefault="003841A8" w:rsidP="003F60CC">
      <w:pPr>
        <w:tabs>
          <w:tab w:val="center" w:pos="5833"/>
          <w:tab w:val="right" w:pos="10252"/>
        </w:tabs>
        <w:jc w:val="center"/>
        <w:rPr>
          <w:rFonts w:cs="Tahoma"/>
          <w:b/>
          <w:sz w:val="18"/>
          <w:szCs w:val="18"/>
          <w:lang w:val="es-BO"/>
        </w:rPr>
      </w:pPr>
    </w:p>
    <w:p w14:paraId="16B4E3F8" w14:textId="77777777" w:rsidR="003841A8" w:rsidRDefault="003841A8" w:rsidP="003F60CC">
      <w:pPr>
        <w:tabs>
          <w:tab w:val="center" w:pos="5833"/>
          <w:tab w:val="right" w:pos="10252"/>
        </w:tabs>
        <w:jc w:val="center"/>
        <w:rPr>
          <w:rFonts w:cs="Tahoma"/>
          <w:b/>
          <w:sz w:val="18"/>
          <w:szCs w:val="18"/>
          <w:lang w:val="es-BO"/>
        </w:rPr>
      </w:pPr>
    </w:p>
    <w:p w14:paraId="349A71DE" w14:textId="77777777" w:rsidR="003841A8" w:rsidRDefault="003841A8" w:rsidP="003F60CC">
      <w:pPr>
        <w:tabs>
          <w:tab w:val="center" w:pos="5833"/>
          <w:tab w:val="right" w:pos="10252"/>
        </w:tabs>
        <w:jc w:val="center"/>
        <w:rPr>
          <w:rFonts w:cs="Tahoma"/>
          <w:b/>
          <w:sz w:val="18"/>
          <w:szCs w:val="18"/>
          <w:lang w:val="es-BO"/>
        </w:rPr>
      </w:pPr>
    </w:p>
    <w:p w14:paraId="240F2426" w14:textId="77777777" w:rsidR="003841A8" w:rsidRDefault="003841A8" w:rsidP="003F60CC">
      <w:pPr>
        <w:tabs>
          <w:tab w:val="center" w:pos="5833"/>
          <w:tab w:val="right" w:pos="10252"/>
        </w:tabs>
        <w:jc w:val="center"/>
        <w:rPr>
          <w:rFonts w:cs="Tahoma"/>
          <w:b/>
          <w:sz w:val="18"/>
          <w:szCs w:val="18"/>
          <w:lang w:val="es-BO"/>
        </w:rPr>
      </w:pPr>
    </w:p>
    <w:p w14:paraId="73EA78C1" w14:textId="77777777" w:rsidR="003841A8" w:rsidRDefault="003841A8" w:rsidP="003F60CC">
      <w:pPr>
        <w:tabs>
          <w:tab w:val="center" w:pos="5833"/>
          <w:tab w:val="right" w:pos="10252"/>
        </w:tabs>
        <w:jc w:val="center"/>
        <w:rPr>
          <w:rFonts w:cs="Tahoma"/>
          <w:b/>
          <w:sz w:val="18"/>
          <w:szCs w:val="18"/>
          <w:lang w:val="es-BO"/>
        </w:rPr>
      </w:pPr>
    </w:p>
    <w:p w14:paraId="052771BD" w14:textId="77777777" w:rsidR="003841A8" w:rsidRDefault="003841A8" w:rsidP="003F60CC">
      <w:pPr>
        <w:tabs>
          <w:tab w:val="center" w:pos="5833"/>
          <w:tab w:val="right" w:pos="10252"/>
        </w:tabs>
        <w:jc w:val="center"/>
        <w:rPr>
          <w:rFonts w:cs="Tahoma"/>
          <w:b/>
          <w:sz w:val="18"/>
          <w:szCs w:val="18"/>
          <w:lang w:val="es-BO"/>
        </w:rPr>
      </w:pPr>
    </w:p>
    <w:p w14:paraId="5D0FE286" w14:textId="61A45B96"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F420C9">
        <w:rPr>
          <w:rFonts w:cs="Tahoma"/>
          <w:b/>
          <w:sz w:val="18"/>
          <w:szCs w:val="18"/>
          <w:lang w:val="es-BO"/>
        </w:rPr>
        <w:t>3</w:t>
      </w:r>
    </w:p>
    <w:p w14:paraId="45722524" w14:textId="77777777"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 xml:space="preserve"> RESUMEN DE LA EVALUACIÓN TÉCNICA Y ECONÓMICA</w:t>
      </w:r>
    </w:p>
    <w:p w14:paraId="1DA70604" w14:textId="77777777" w:rsidR="003841A8" w:rsidRDefault="003841A8" w:rsidP="00D5407E">
      <w:pPr>
        <w:tabs>
          <w:tab w:val="center" w:pos="5833"/>
          <w:tab w:val="right" w:pos="10252"/>
        </w:tabs>
        <w:jc w:val="center"/>
        <w:rPr>
          <w:rFonts w:cs="Tahoma"/>
          <w:b/>
          <w:i/>
          <w:sz w:val="18"/>
          <w:szCs w:val="18"/>
          <w:lang w:val="es-BO"/>
        </w:rPr>
      </w:pPr>
    </w:p>
    <w:p w14:paraId="50D46111" w14:textId="77777777" w:rsidR="003841A8" w:rsidRPr="00F7183F" w:rsidRDefault="003841A8" w:rsidP="003841A8">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14:paraId="2B9E7888" w14:textId="77777777" w:rsidR="003841A8" w:rsidRDefault="003841A8" w:rsidP="00D5407E">
      <w:pPr>
        <w:tabs>
          <w:tab w:val="center" w:pos="5833"/>
          <w:tab w:val="right" w:pos="10252"/>
        </w:tabs>
        <w:jc w:val="center"/>
        <w:rPr>
          <w:rFonts w:cs="Tahoma"/>
          <w:b/>
          <w:i/>
          <w:sz w:val="18"/>
          <w:szCs w:val="18"/>
          <w:lang w:val="es-BO"/>
        </w:rPr>
      </w:pPr>
    </w:p>
    <w:p w14:paraId="10670FB5" w14:textId="77777777" w:rsidR="00412F1C" w:rsidRPr="00205281" w:rsidRDefault="00412F1C" w:rsidP="00EB7DBE">
      <w:pPr>
        <w:rPr>
          <w:rFonts w:cs="Verdana"/>
          <w:sz w:val="18"/>
          <w:szCs w:val="18"/>
          <w:lang w:val="es-BO"/>
        </w:rPr>
      </w:pPr>
      <w:r w:rsidRPr="00205281">
        <w:rPr>
          <w:rFonts w:cs="Verdana"/>
          <w:sz w:val="18"/>
          <w:szCs w:val="18"/>
          <w:lang w:val="es-BO"/>
        </w:rPr>
        <w:br w:type="page"/>
      </w:r>
    </w:p>
    <w:p w14:paraId="5CD24927" w14:textId="77777777" w:rsidR="00412F1C" w:rsidRPr="00205281" w:rsidRDefault="00790207" w:rsidP="00EB7DBE">
      <w:pPr>
        <w:pStyle w:val="Normal2"/>
        <w:jc w:val="center"/>
        <w:rPr>
          <w:rFonts w:ascii="Verdana" w:hAnsi="Verdana" w:cs="Arial"/>
          <w:b/>
          <w:sz w:val="18"/>
          <w:szCs w:val="16"/>
          <w:lang w:val="es-BO"/>
        </w:rPr>
      </w:pPr>
      <w:r w:rsidRPr="00205281">
        <w:rPr>
          <w:rFonts w:ascii="Verdana" w:hAnsi="Verdana" w:cs="Arial"/>
          <w:b/>
          <w:sz w:val="18"/>
          <w:szCs w:val="16"/>
          <w:lang w:val="es-BO"/>
        </w:rPr>
        <w:lastRenderedPageBreak/>
        <w:t>ANEXO 3</w:t>
      </w:r>
    </w:p>
    <w:p w14:paraId="0A4D4911" w14:textId="77777777" w:rsidR="00412F1C" w:rsidRPr="00205281" w:rsidRDefault="00412F1C" w:rsidP="00EB7DBE">
      <w:pPr>
        <w:pStyle w:val="Normal2"/>
        <w:jc w:val="center"/>
        <w:rPr>
          <w:rFonts w:ascii="Verdana" w:hAnsi="Verdana" w:cs="Arial"/>
          <w:b/>
          <w:sz w:val="18"/>
          <w:szCs w:val="18"/>
          <w:lang w:val="es-BO"/>
        </w:rPr>
      </w:pPr>
      <w:r w:rsidRPr="00205281">
        <w:rPr>
          <w:rFonts w:ascii="Verdana" w:hAnsi="Verdana" w:cs="Arial"/>
          <w:b/>
          <w:sz w:val="18"/>
          <w:szCs w:val="18"/>
          <w:lang w:val="es-BO"/>
        </w:rPr>
        <w:t>MODELO DE CONTRATO PARA LA CONTRATACIÓN DE OBRAS</w:t>
      </w:r>
    </w:p>
    <w:p w14:paraId="57BF3F5E" w14:textId="77777777" w:rsidR="00EF1602" w:rsidRPr="00784E60" w:rsidRDefault="00EF1602" w:rsidP="00EF1602">
      <w:pPr>
        <w:pStyle w:val="Encabezado"/>
        <w:spacing w:before="240"/>
        <w:jc w:val="right"/>
        <w:rPr>
          <w:rFonts w:ascii="Arial" w:hAnsi="Arial" w:cs="Arial"/>
          <w:b/>
          <w:sz w:val="20"/>
        </w:rPr>
      </w:pPr>
      <w:r w:rsidRPr="00300FA4">
        <w:rPr>
          <w:rFonts w:ascii="Arial" w:hAnsi="Arial" w:cs="Arial"/>
          <w:b/>
          <w:sz w:val="20"/>
        </w:rPr>
        <w:t xml:space="preserve">MODELO DE CONTRATO SANO-DLABS N° </w:t>
      </w:r>
      <w:r>
        <w:rPr>
          <w:rFonts w:ascii="Arial" w:hAnsi="Arial" w:cs="Arial"/>
          <w:b/>
          <w:sz w:val="20"/>
        </w:rPr>
        <w:t>58</w:t>
      </w:r>
      <w:r w:rsidRPr="00300FA4">
        <w:rPr>
          <w:rFonts w:ascii="Arial" w:hAnsi="Arial" w:cs="Arial"/>
          <w:b/>
          <w:sz w:val="20"/>
        </w:rPr>
        <w:t>/2026</w:t>
      </w:r>
    </w:p>
    <w:p w14:paraId="5EEECC78" w14:textId="77777777" w:rsidR="00EF1602" w:rsidRPr="00784E60" w:rsidRDefault="00EF1602" w:rsidP="00EF1602">
      <w:pPr>
        <w:pStyle w:val="Encabezado"/>
        <w:spacing w:after="120"/>
        <w:jc w:val="right"/>
        <w:rPr>
          <w:rFonts w:ascii="Arial" w:hAnsi="Arial" w:cs="Arial"/>
          <w:sz w:val="20"/>
        </w:rPr>
      </w:pPr>
      <w:r w:rsidRPr="00784E60">
        <w:rPr>
          <w:rFonts w:ascii="Arial" w:hAnsi="Arial" w:cs="Arial"/>
          <w:sz w:val="20"/>
        </w:rPr>
        <w:t>CUCE: 26-0951-00-0000000-1-1</w:t>
      </w:r>
    </w:p>
    <w:p w14:paraId="7C4BD19B" w14:textId="77777777" w:rsidR="00EF1602" w:rsidRPr="00EF1602" w:rsidRDefault="00EF1602" w:rsidP="00EF1602">
      <w:pPr>
        <w:widowControl w:val="0"/>
        <w:jc w:val="both"/>
        <w:rPr>
          <w:rFonts w:cs="Arial"/>
          <w:bCs/>
          <w:spacing w:val="-6"/>
          <w:sz w:val="18"/>
          <w:szCs w:val="18"/>
          <w:lang w:val="es-BO"/>
        </w:rPr>
      </w:pPr>
      <w:r w:rsidRPr="00EF1602">
        <w:rPr>
          <w:rFonts w:cs="Arial"/>
          <w:b/>
          <w:iCs/>
          <w:spacing w:val="-6"/>
          <w:sz w:val="18"/>
          <w:szCs w:val="18"/>
          <w:lang w:val="es-BO"/>
        </w:rPr>
        <w:t xml:space="preserve">Contrato </w:t>
      </w:r>
      <w:r w:rsidRPr="00EF1602">
        <w:rPr>
          <w:rFonts w:cs="Arial"/>
          <w:b/>
          <w:sz w:val="18"/>
          <w:szCs w:val="18"/>
          <w:lang w:val="es-BO"/>
        </w:rPr>
        <w:t>Administrativo</w:t>
      </w:r>
      <w:r w:rsidRPr="00EF1602">
        <w:rPr>
          <w:rFonts w:cs="Arial"/>
          <w:b/>
          <w:iCs/>
          <w:spacing w:val="-6"/>
          <w:sz w:val="18"/>
          <w:szCs w:val="18"/>
          <w:lang w:val="es-BO"/>
        </w:rPr>
        <w:t xml:space="preserve"> para la ejecución de la “Obra de Mantenimiento de la Cubierta en el Inmueble </w:t>
      </w:r>
      <w:proofErr w:type="spellStart"/>
      <w:r w:rsidRPr="00EF1602">
        <w:rPr>
          <w:rFonts w:cs="Arial"/>
          <w:b/>
          <w:iCs/>
          <w:spacing w:val="-6"/>
          <w:sz w:val="18"/>
          <w:szCs w:val="18"/>
          <w:lang w:val="es-BO"/>
        </w:rPr>
        <w:t>Ingavi</w:t>
      </w:r>
      <w:proofErr w:type="spellEnd"/>
      <w:r w:rsidRPr="00EF1602">
        <w:rPr>
          <w:rFonts w:cs="Arial"/>
          <w:b/>
          <w:iCs/>
          <w:spacing w:val="-6"/>
          <w:sz w:val="18"/>
          <w:szCs w:val="18"/>
          <w:lang w:val="es-BO"/>
        </w:rPr>
        <w:t xml:space="preserve"> - </w:t>
      </w:r>
      <w:proofErr w:type="spellStart"/>
      <w:r w:rsidRPr="00EF1602">
        <w:rPr>
          <w:rFonts w:cs="Arial"/>
          <w:b/>
          <w:iCs/>
          <w:spacing w:val="-6"/>
          <w:sz w:val="18"/>
          <w:szCs w:val="18"/>
          <w:lang w:val="es-BO"/>
        </w:rPr>
        <w:t>Yanacocha</w:t>
      </w:r>
      <w:proofErr w:type="spellEnd"/>
      <w:r w:rsidRPr="00EF1602">
        <w:rPr>
          <w:rFonts w:cs="Arial"/>
          <w:b/>
          <w:iCs/>
          <w:spacing w:val="-6"/>
          <w:sz w:val="18"/>
          <w:szCs w:val="18"/>
          <w:lang w:val="es-BO"/>
        </w:rPr>
        <w:t xml:space="preserve"> del BCB”</w:t>
      </w:r>
      <w:r w:rsidRPr="00EF1602">
        <w:rPr>
          <w:rFonts w:cs="Arial"/>
          <w:bCs/>
          <w:iCs/>
          <w:spacing w:val="-6"/>
          <w:sz w:val="18"/>
          <w:szCs w:val="18"/>
          <w:lang w:val="es-BO"/>
        </w:rPr>
        <w:t>,</w:t>
      </w:r>
      <w:r w:rsidRPr="00EF1602">
        <w:rPr>
          <w:rFonts w:cs="Arial"/>
          <w:bCs/>
          <w:spacing w:val="-6"/>
          <w:sz w:val="18"/>
          <w:szCs w:val="18"/>
          <w:lang w:val="es-BO"/>
        </w:rPr>
        <w:t xml:space="preserve"> sujeto al tenor de las siguientes cláusulas:</w:t>
      </w:r>
    </w:p>
    <w:p w14:paraId="03B52485" w14:textId="77777777" w:rsidR="00EF1602" w:rsidRPr="00EF1602" w:rsidRDefault="00EF1602" w:rsidP="00EF1602">
      <w:pPr>
        <w:widowControl w:val="0"/>
        <w:jc w:val="both"/>
        <w:rPr>
          <w:rFonts w:cs="Arial"/>
          <w:b/>
          <w:sz w:val="18"/>
          <w:szCs w:val="18"/>
          <w:lang w:val="es-BO"/>
        </w:rPr>
      </w:pPr>
    </w:p>
    <w:p w14:paraId="5746A382" w14:textId="77777777" w:rsidR="00EF1602" w:rsidRPr="00EF1602" w:rsidRDefault="00EF1602" w:rsidP="00EF1602">
      <w:pPr>
        <w:widowControl w:val="0"/>
        <w:jc w:val="both"/>
        <w:rPr>
          <w:rFonts w:cs="Arial"/>
          <w:sz w:val="18"/>
          <w:szCs w:val="18"/>
          <w:lang w:val="es-BO"/>
        </w:rPr>
      </w:pPr>
      <w:r w:rsidRPr="00EF1602">
        <w:rPr>
          <w:rFonts w:cs="Arial"/>
          <w:b/>
          <w:sz w:val="18"/>
          <w:szCs w:val="18"/>
          <w:lang w:val="es-BO"/>
        </w:rPr>
        <w:t xml:space="preserve">CLÁUSULA PRIMERA.- (PARTES) </w:t>
      </w:r>
      <w:r w:rsidRPr="00EF1602">
        <w:rPr>
          <w:rFonts w:cs="Arial"/>
          <w:sz w:val="18"/>
          <w:szCs w:val="18"/>
          <w:lang w:val="es-BO"/>
        </w:rPr>
        <w:t xml:space="preserve">Las partes </w:t>
      </w:r>
      <w:r w:rsidRPr="00EF1602">
        <w:rPr>
          <w:rFonts w:cs="Arial"/>
          <w:bCs/>
          <w:sz w:val="18"/>
          <w:szCs w:val="18"/>
          <w:lang w:val="es-BO"/>
        </w:rPr>
        <w:t xml:space="preserve">contratantes </w:t>
      </w:r>
      <w:r w:rsidRPr="00EF1602">
        <w:rPr>
          <w:rFonts w:cs="Arial"/>
          <w:sz w:val="18"/>
          <w:szCs w:val="18"/>
          <w:lang w:val="es-BO"/>
        </w:rPr>
        <w:t>son:</w:t>
      </w:r>
    </w:p>
    <w:p w14:paraId="4BFB9DF9" w14:textId="77777777" w:rsidR="00EF1602" w:rsidRPr="00EF1602" w:rsidRDefault="00EF1602" w:rsidP="00EF1602">
      <w:pPr>
        <w:widowControl w:val="0"/>
        <w:jc w:val="both"/>
        <w:rPr>
          <w:rFonts w:cs="Arial"/>
          <w:sz w:val="18"/>
          <w:szCs w:val="18"/>
          <w:lang w:val="es-BO"/>
        </w:rPr>
      </w:pPr>
    </w:p>
    <w:p w14:paraId="0EE83AF1" w14:textId="77777777" w:rsidR="00EF1602" w:rsidRPr="00EF1602" w:rsidRDefault="00EF1602" w:rsidP="00A06C10">
      <w:pPr>
        <w:pStyle w:val="Prrafodelista"/>
        <w:numPr>
          <w:ilvl w:val="1"/>
          <w:numId w:val="60"/>
        </w:numPr>
        <w:contextualSpacing/>
        <w:jc w:val="both"/>
        <w:rPr>
          <w:rFonts w:cs="Arial"/>
          <w:szCs w:val="18"/>
          <w:lang w:val="es-ES_tradnl"/>
        </w:rPr>
      </w:pPr>
      <w:r w:rsidRPr="00EF1602">
        <w:rPr>
          <w:rFonts w:cs="Arial"/>
          <w:szCs w:val="18"/>
          <w:lang w:val="es-ES_tradnl"/>
        </w:rPr>
        <w:t xml:space="preserve">El </w:t>
      </w:r>
      <w:r w:rsidRPr="00EF1602">
        <w:rPr>
          <w:rFonts w:cs="Arial"/>
          <w:b/>
          <w:bCs/>
          <w:szCs w:val="18"/>
          <w:lang w:val="es-ES_tradnl"/>
        </w:rPr>
        <w:t>BANCO CENTRAL DE BOLIVIA</w:t>
      </w:r>
      <w:r w:rsidRPr="00EF1602">
        <w:rPr>
          <w:rFonts w:cs="Arial"/>
          <w:szCs w:val="18"/>
          <w:lang w:val="es-ES_tradnl"/>
        </w:rPr>
        <w:t xml:space="preserve">, con Número de Identificación Tributaria (NIT) 1016739022, con domicilio en la calle Ayacucho esquina Mercado s/n de la Zona Central, en la ciudad de La Paz – Bolivia, representado legalmente por </w:t>
      </w:r>
      <w:r w:rsidRPr="00EF1602">
        <w:rPr>
          <w:rFonts w:cs="Arial"/>
          <w:b/>
          <w:bCs/>
          <w:szCs w:val="18"/>
          <w:lang w:val="es-ES_tradnl"/>
        </w:rPr>
        <w:t xml:space="preserve">_______ </w:t>
      </w:r>
      <w:r w:rsidRPr="00EF1602">
        <w:rPr>
          <w:rFonts w:cs="Arial"/>
          <w:szCs w:val="18"/>
          <w:lang w:val="es-ES_tradnl"/>
        </w:rPr>
        <w:t xml:space="preserve">con Cédula de Identidad Nº _____ expedida en ____, como ______ de acuerdo a su designación efectuada mediante Memorándum N° ______/__ de ____de ___ </w:t>
      </w:r>
      <w:proofErr w:type="spellStart"/>
      <w:r w:rsidRPr="00EF1602">
        <w:rPr>
          <w:rFonts w:cs="Arial"/>
          <w:szCs w:val="18"/>
          <w:lang w:val="es-ES_tradnl"/>
        </w:rPr>
        <w:t>de</w:t>
      </w:r>
      <w:proofErr w:type="spellEnd"/>
      <w:r w:rsidRPr="00EF1602">
        <w:rPr>
          <w:rFonts w:cs="Arial"/>
          <w:szCs w:val="18"/>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w:t>
      </w:r>
      <w:r w:rsidRPr="00EF1602">
        <w:rPr>
          <w:rFonts w:cs="Arial"/>
          <w:b/>
          <w:szCs w:val="18"/>
          <w:lang w:val="es-ES_tradnl"/>
        </w:rPr>
        <w:t>ENTIDAD</w:t>
      </w:r>
      <w:r w:rsidRPr="00EF1602">
        <w:rPr>
          <w:rFonts w:cs="Arial"/>
          <w:szCs w:val="18"/>
          <w:lang w:val="es-ES_tradnl"/>
        </w:rPr>
        <w:t>.</w:t>
      </w:r>
    </w:p>
    <w:p w14:paraId="7E29EF16" w14:textId="77777777" w:rsidR="00EF1602" w:rsidRPr="00EF1602" w:rsidRDefault="00EF1602" w:rsidP="00EF1602">
      <w:pPr>
        <w:ind w:left="720"/>
        <w:jc w:val="both"/>
        <w:rPr>
          <w:rFonts w:cs="Arial"/>
          <w:sz w:val="18"/>
          <w:szCs w:val="18"/>
          <w:lang w:val="es-BO"/>
        </w:rPr>
      </w:pPr>
    </w:p>
    <w:p w14:paraId="29C62065" w14:textId="77777777" w:rsidR="00EF1602" w:rsidRPr="00EF1602" w:rsidRDefault="00EF1602" w:rsidP="00A06C10">
      <w:pPr>
        <w:numPr>
          <w:ilvl w:val="1"/>
          <w:numId w:val="93"/>
        </w:numPr>
        <w:jc w:val="both"/>
        <w:rPr>
          <w:rFonts w:cs="Arial"/>
          <w:sz w:val="18"/>
          <w:szCs w:val="18"/>
          <w:lang w:val="es-BO"/>
        </w:rPr>
      </w:pPr>
      <w:r w:rsidRPr="00EF1602">
        <w:rPr>
          <w:rFonts w:cs="Arial"/>
          <w:sz w:val="18"/>
          <w:szCs w:val="18"/>
          <w:lang w:val="es-BO"/>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F1602">
        <w:rPr>
          <w:rFonts w:cs="Arial"/>
          <w:sz w:val="18"/>
          <w:szCs w:val="18"/>
          <w:lang w:val="es-BO"/>
        </w:rPr>
        <w:t>de</w:t>
      </w:r>
      <w:proofErr w:type="spellEnd"/>
      <w:r w:rsidRPr="00EF1602">
        <w:rPr>
          <w:rFonts w:cs="Arial"/>
          <w:sz w:val="18"/>
          <w:szCs w:val="18"/>
          <w:lang w:val="es-BO"/>
        </w:rPr>
        <w:t xml:space="preserve"> la ciudad de _______ - Bolivia, representada legalmente por ____________________________, con Cédula de Identidad N° _________, expedida en la ciudad de __________, conforme al Testimonio de Poder Nº ____/____ de ____de _______ </w:t>
      </w:r>
      <w:proofErr w:type="spellStart"/>
      <w:r w:rsidRPr="00EF1602">
        <w:rPr>
          <w:rFonts w:cs="Arial"/>
          <w:sz w:val="18"/>
          <w:szCs w:val="18"/>
          <w:lang w:val="es-BO"/>
        </w:rPr>
        <w:t>de</w:t>
      </w:r>
      <w:proofErr w:type="spellEnd"/>
      <w:r w:rsidRPr="00EF1602">
        <w:rPr>
          <w:rFonts w:cs="Arial"/>
          <w:sz w:val="18"/>
          <w:szCs w:val="18"/>
          <w:lang w:val="es-BO"/>
        </w:rPr>
        <w:t xml:space="preserve"> 20__, otorgado ante el (la) Notario (a)__________________, Notaría de Fe Pública Nº ___ del Distrito Judicial de _________, en adelante denominada el </w:t>
      </w:r>
      <w:r w:rsidRPr="00EF1602">
        <w:rPr>
          <w:rFonts w:cs="Arial"/>
          <w:b/>
          <w:sz w:val="18"/>
          <w:szCs w:val="18"/>
          <w:lang w:val="es-BO"/>
        </w:rPr>
        <w:t>CONTRATISTA.</w:t>
      </w:r>
    </w:p>
    <w:p w14:paraId="30D590D8" w14:textId="77777777" w:rsidR="00EF1602" w:rsidRPr="00EF1602" w:rsidRDefault="00EF1602" w:rsidP="00EF1602">
      <w:pPr>
        <w:ind w:left="720"/>
        <w:jc w:val="both"/>
        <w:rPr>
          <w:rFonts w:cs="Arial"/>
          <w:sz w:val="18"/>
          <w:szCs w:val="18"/>
          <w:lang w:val="es-BO"/>
        </w:rPr>
      </w:pPr>
    </w:p>
    <w:p w14:paraId="0C227342" w14:textId="77777777" w:rsidR="00EF1602" w:rsidRPr="00EF1602" w:rsidRDefault="00EF1602" w:rsidP="00EF1602">
      <w:pPr>
        <w:widowControl w:val="0"/>
        <w:jc w:val="both"/>
        <w:rPr>
          <w:rFonts w:cs="Arial"/>
          <w:b/>
          <w:sz w:val="18"/>
          <w:szCs w:val="18"/>
          <w:lang w:val="es-BO"/>
        </w:rPr>
      </w:pPr>
      <w:r w:rsidRPr="00EF1602">
        <w:rPr>
          <w:rFonts w:cs="Arial"/>
          <w:sz w:val="18"/>
          <w:szCs w:val="18"/>
          <w:lang w:val="es-BO"/>
        </w:rPr>
        <w:t xml:space="preserve">La </w:t>
      </w:r>
      <w:r w:rsidRPr="00EF1602">
        <w:rPr>
          <w:rFonts w:cs="Arial"/>
          <w:b/>
          <w:bCs/>
          <w:sz w:val="18"/>
          <w:szCs w:val="18"/>
          <w:lang w:val="es-BO"/>
        </w:rPr>
        <w:t>ENTIDAD</w:t>
      </w:r>
      <w:r w:rsidRPr="00EF1602">
        <w:rPr>
          <w:rFonts w:cs="Arial"/>
          <w:sz w:val="18"/>
          <w:szCs w:val="18"/>
          <w:lang w:val="es-BO"/>
        </w:rPr>
        <w:t xml:space="preserve"> y el </w:t>
      </w:r>
      <w:r w:rsidRPr="00EF1602">
        <w:rPr>
          <w:rFonts w:cs="Arial"/>
          <w:b/>
          <w:sz w:val="18"/>
          <w:szCs w:val="18"/>
          <w:lang w:val="es-BO"/>
        </w:rPr>
        <w:t>CONTRATISTA</w:t>
      </w:r>
      <w:r w:rsidRPr="00EF1602">
        <w:rPr>
          <w:rFonts w:cs="Arial"/>
          <w:b/>
          <w:bCs/>
          <w:sz w:val="18"/>
          <w:szCs w:val="18"/>
          <w:lang w:val="es-BO"/>
        </w:rPr>
        <w:t xml:space="preserve"> </w:t>
      </w:r>
      <w:r w:rsidRPr="00EF1602">
        <w:rPr>
          <w:rFonts w:cs="Arial"/>
          <w:sz w:val="18"/>
          <w:szCs w:val="18"/>
          <w:lang w:val="es-BO"/>
        </w:rPr>
        <w:t xml:space="preserve">en su conjunto se denominarán las </w:t>
      </w:r>
      <w:r w:rsidRPr="00EF1602">
        <w:rPr>
          <w:rFonts w:cs="Arial"/>
          <w:b/>
          <w:bCs/>
          <w:sz w:val="18"/>
          <w:szCs w:val="18"/>
          <w:lang w:val="es-BO"/>
        </w:rPr>
        <w:t>PARTES</w:t>
      </w:r>
      <w:r w:rsidRPr="00EF1602">
        <w:rPr>
          <w:rFonts w:cs="Arial"/>
          <w:bCs/>
          <w:sz w:val="18"/>
          <w:szCs w:val="18"/>
          <w:lang w:val="es-BO"/>
        </w:rPr>
        <w:t>.</w:t>
      </w:r>
    </w:p>
    <w:p w14:paraId="20AC54B7" w14:textId="77777777" w:rsidR="00EF1602" w:rsidRPr="00EF1602" w:rsidRDefault="00EF1602" w:rsidP="00EF1602">
      <w:pPr>
        <w:widowControl w:val="0"/>
        <w:jc w:val="both"/>
        <w:rPr>
          <w:rFonts w:cs="Arial"/>
          <w:b/>
          <w:sz w:val="18"/>
          <w:szCs w:val="18"/>
          <w:lang w:val="es-BO"/>
        </w:rPr>
      </w:pPr>
    </w:p>
    <w:p w14:paraId="0E3AAAA1"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SEGUNDA.- (ANTECEDENTES DEL CONTRATO) </w:t>
      </w:r>
      <w:r w:rsidRPr="00EF1602">
        <w:rPr>
          <w:rFonts w:cs="Arial"/>
          <w:sz w:val="18"/>
          <w:szCs w:val="18"/>
          <w:lang w:val="es-BO"/>
        </w:rPr>
        <w:t xml:space="preserve">La </w:t>
      </w:r>
      <w:r w:rsidRPr="00EF1602">
        <w:rPr>
          <w:rFonts w:cs="Arial"/>
          <w:b/>
          <w:sz w:val="18"/>
          <w:szCs w:val="18"/>
          <w:lang w:val="es-BO"/>
        </w:rPr>
        <w:t>ENTIDAD</w:t>
      </w:r>
      <w:r w:rsidRPr="00EF1602">
        <w:rPr>
          <w:rFonts w:cs="Arial"/>
          <w:sz w:val="18"/>
          <w:szCs w:val="18"/>
          <w:lang w:val="es-BO"/>
        </w:rPr>
        <w:t>, mediante</w:t>
      </w:r>
      <w:r w:rsidRPr="00EF1602">
        <w:rPr>
          <w:rFonts w:cs="Arial"/>
          <w:b/>
          <w:sz w:val="18"/>
          <w:szCs w:val="18"/>
          <w:lang w:val="es-BO"/>
        </w:rPr>
        <w:t xml:space="preserve"> </w:t>
      </w:r>
      <w:r w:rsidRPr="00EF1602">
        <w:rPr>
          <w:rFonts w:cs="Arial"/>
          <w:sz w:val="18"/>
          <w:szCs w:val="18"/>
          <w:lang w:val="es-BO"/>
        </w:rPr>
        <w:t>convocatoria pública bajo la modalidad de Apoyo Nacional a la Producción y Empleo – ANPE</w:t>
      </w:r>
      <w:r w:rsidRPr="00EF1602">
        <w:rPr>
          <w:rFonts w:cs="Arial"/>
          <w:bCs/>
          <w:sz w:val="18"/>
          <w:szCs w:val="18"/>
          <w:lang w:val="es-BO"/>
        </w:rPr>
        <w:t xml:space="preserve"> N°</w:t>
      </w:r>
      <w:r w:rsidRPr="00EF1602">
        <w:rPr>
          <w:rFonts w:cs="Arial"/>
          <w:b/>
          <w:sz w:val="18"/>
          <w:szCs w:val="18"/>
          <w:lang w:val="es-BO"/>
        </w:rPr>
        <w:t xml:space="preserve"> </w:t>
      </w:r>
      <w:r w:rsidRPr="00EF1602">
        <w:rPr>
          <w:rFonts w:cs="Arial"/>
          <w:sz w:val="18"/>
          <w:szCs w:val="18"/>
          <w:lang w:val="es-BO"/>
        </w:rPr>
        <w:t xml:space="preserve">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w:t>
      </w:r>
      <w:proofErr w:type="spellStart"/>
      <w:r w:rsidRPr="00EF1602">
        <w:rPr>
          <w:rFonts w:cs="Arial"/>
          <w:sz w:val="18"/>
          <w:szCs w:val="18"/>
          <w:lang w:val="es-BO"/>
        </w:rPr>
        <w:t>de</w:t>
      </w:r>
      <w:proofErr w:type="spellEnd"/>
      <w:r w:rsidRPr="00EF1602">
        <w:rPr>
          <w:rFonts w:cs="Arial"/>
          <w:sz w:val="18"/>
          <w:szCs w:val="18"/>
          <w:lang w:val="es-BO"/>
        </w:rPr>
        <w:t xml:space="preserve"> 2026 a personas naturales y jurídicas con capacidad de contratar, para la ejecución de la Obra de Mantenimiento de la Cubierta en el Inmueble </w:t>
      </w:r>
      <w:proofErr w:type="spellStart"/>
      <w:r w:rsidRPr="00EF1602">
        <w:rPr>
          <w:rFonts w:cs="Arial"/>
          <w:sz w:val="18"/>
          <w:szCs w:val="18"/>
          <w:lang w:val="es-BO"/>
        </w:rPr>
        <w:t>Ingavi</w:t>
      </w:r>
      <w:proofErr w:type="spellEnd"/>
      <w:r w:rsidRPr="00EF1602">
        <w:rPr>
          <w:rFonts w:cs="Arial"/>
          <w:sz w:val="18"/>
          <w:szCs w:val="18"/>
          <w:lang w:val="es-BO"/>
        </w:rPr>
        <w:t xml:space="preserve"> - </w:t>
      </w:r>
      <w:proofErr w:type="spellStart"/>
      <w:r w:rsidRPr="00EF1602">
        <w:rPr>
          <w:rFonts w:cs="Arial"/>
          <w:sz w:val="18"/>
          <w:szCs w:val="18"/>
          <w:lang w:val="es-BO"/>
        </w:rPr>
        <w:t>Yanacocha</w:t>
      </w:r>
      <w:proofErr w:type="spellEnd"/>
      <w:r w:rsidRPr="00EF1602">
        <w:rPr>
          <w:rFonts w:cs="Arial"/>
          <w:sz w:val="18"/>
          <w:szCs w:val="18"/>
          <w:lang w:val="es-BO"/>
        </w:rPr>
        <w:t xml:space="preserve"> del BCB</w:t>
      </w:r>
      <w:r w:rsidRPr="00EF1602">
        <w:rPr>
          <w:rFonts w:cs="Arial"/>
          <w:iCs/>
          <w:spacing w:val="-6"/>
          <w:sz w:val="18"/>
          <w:szCs w:val="18"/>
          <w:lang w:val="es-BO"/>
        </w:rPr>
        <w:t xml:space="preserve">, </w:t>
      </w:r>
      <w:r w:rsidRPr="00EF1602">
        <w:rPr>
          <w:rFonts w:cs="Arial"/>
          <w:sz w:val="18"/>
          <w:szCs w:val="18"/>
          <w:lang w:val="es-BO"/>
        </w:rPr>
        <w:t>con CUCE: ____, bajo los términos del DBC.</w:t>
      </w:r>
    </w:p>
    <w:p w14:paraId="7BB0942A" w14:textId="77777777" w:rsidR="00EF1602" w:rsidRPr="00EF1602" w:rsidRDefault="00EF1602" w:rsidP="00EF1602">
      <w:pPr>
        <w:tabs>
          <w:tab w:val="left" w:pos="3804"/>
        </w:tabs>
        <w:jc w:val="both"/>
        <w:rPr>
          <w:rFonts w:cs="Arial"/>
          <w:sz w:val="18"/>
          <w:szCs w:val="18"/>
          <w:lang w:val="es-BO"/>
        </w:rPr>
      </w:pPr>
      <w:r w:rsidRPr="00EF1602">
        <w:rPr>
          <w:rFonts w:cs="Arial"/>
          <w:sz w:val="18"/>
          <w:szCs w:val="18"/>
          <w:lang w:val="es-BO"/>
        </w:rPr>
        <w:tab/>
      </w:r>
    </w:p>
    <w:p w14:paraId="4030F982" w14:textId="77777777" w:rsidR="00EF1602" w:rsidRPr="00EF1602" w:rsidRDefault="00EF1602" w:rsidP="00EF1602">
      <w:pPr>
        <w:jc w:val="both"/>
        <w:rPr>
          <w:rFonts w:cs="Arial"/>
          <w:b/>
          <w:i/>
          <w:sz w:val="18"/>
          <w:szCs w:val="18"/>
          <w:lang w:val="es-BO"/>
        </w:rPr>
      </w:pPr>
      <w:r w:rsidRPr="00EF1602">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31E0B995" w14:textId="77777777" w:rsidR="00EF1602" w:rsidRPr="00EF1602" w:rsidRDefault="00EF1602" w:rsidP="00EF1602">
      <w:pPr>
        <w:jc w:val="both"/>
        <w:rPr>
          <w:rFonts w:cs="Arial"/>
          <w:b/>
          <w:i/>
          <w:sz w:val="18"/>
          <w:szCs w:val="18"/>
          <w:lang w:val="es-BO"/>
        </w:rPr>
      </w:pPr>
    </w:p>
    <w:p w14:paraId="153C5C4D"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Concluido el proceso de calificación, el Responsable del Proceso de Contratación de Apoyo Nacional a la Producción y Empleo (RPA), en base al Informe de Calificación y Recomendación de Adjudicación de la Comisión de Calificación, ___ de __ </w:t>
      </w:r>
      <w:proofErr w:type="spellStart"/>
      <w:r w:rsidRPr="00EF1602">
        <w:rPr>
          <w:rFonts w:cs="Arial"/>
          <w:sz w:val="18"/>
          <w:szCs w:val="18"/>
          <w:lang w:val="es-BO"/>
        </w:rPr>
        <w:t>de</w:t>
      </w:r>
      <w:proofErr w:type="spellEnd"/>
      <w:r w:rsidRPr="00EF1602">
        <w:rPr>
          <w:rFonts w:cs="Arial"/>
          <w:sz w:val="18"/>
          <w:szCs w:val="18"/>
          <w:lang w:val="es-BO"/>
        </w:rPr>
        <w:t xml:space="preserve"> ________ </w:t>
      </w:r>
      <w:proofErr w:type="spellStart"/>
      <w:r w:rsidRPr="00EF1602">
        <w:rPr>
          <w:rFonts w:cs="Arial"/>
          <w:sz w:val="18"/>
          <w:szCs w:val="18"/>
          <w:lang w:val="es-BO"/>
        </w:rPr>
        <w:t>de</w:t>
      </w:r>
      <w:proofErr w:type="spellEnd"/>
      <w:r w:rsidRPr="00EF1602">
        <w:rPr>
          <w:rFonts w:cs="Arial"/>
          <w:sz w:val="18"/>
          <w:szCs w:val="18"/>
          <w:lang w:val="es-BO"/>
        </w:rPr>
        <w:t xml:space="preserve"> 2026, resolvió adjudicar la ejecución de la  “</w:t>
      </w:r>
      <w:r w:rsidRPr="00EF1602">
        <w:rPr>
          <w:rFonts w:cs="Arial"/>
          <w:iCs/>
          <w:spacing w:val="-6"/>
          <w:sz w:val="18"/>
          <w:szCs w:val="18"/>
          <w:lang w:val="es-BO"/>
        </w:rPr>
        <w:t xml:space="preserve">Obra de Mantenimiento de la Cubierta en el Inmueble </w:t>
      </w:r>
      <w:proofErr w:type="spellStart"/>
      <w:r w:rsidRPr="00EF1602">
        <w:rPr>
          <w:rFonts w:cs="Arial"/>
          <w:iCs/>
          <w:spacing w:val="-6"/>
          <w:sz w:val="18"/>
          <w:szCs w:val="18"/>
          <w:lang w:val="es-BO"/>
        </w:rPr>
        <w:t>Ingavi</w:t>
      </w:r>
      <w:proofErr w:type="spellEnd"/>
      <w:r w:rsidRPr="00EF1602">
        <w:rPr>
          <w:rFonts w:cs="Arial"/>
          <w:iCs/>
          <w:spacing w:val="-6"/>
          <w:sz w:val="18"/>
          <w:szCs w:val="18"/>
          <w:lang w:val="es-BO"/>
        </w:rPr>
        <w:t xml:space="preserve"> - </w:t>
      </w:r>
      <w:proofErr w:type="spellStart"/>
      <w:r w:rsidRPr="00EF1602">
        <w:rPr>
          <w:rFonts w:cs="Arial"/>
          <w:iCs/>
          <w:spacing w:val="-6"/>
          <w:sz w:val="18"/>
          <w:szCs w:val="18"/>
          <w:lang w:val="es-BO"/>
        </w:rPr>
        <w:t>Yanacocha</w:t>
      </w:r>
      <w:proofErr w:type="spellEnd"/>
      <w:r w:rsidRPr="00EF1602">
        <w:rPr>
          <w:rFonts w:cs="Arial"/>
          <w:iCs/>
          <w:spacing w:val="-6"/>
          <w:sz w:val="18"/>
          <w:szCs w:val="18"/>
          <w:lang w:val="es-BO"/>
        </w:rPr>
        <w:t xml:space="preserve"> del BCB</w:t>
      </w:r>
      <w:r w:rsidRPr="00EF1602">
        <w:rPr>
          <w:rFonts w:cs="Arial"/>
          <w:sz w:val="18"/>
          <w:szCs w:val="18"/>
          <w:lang w:val="es-BO"/>
        </w:rPr>
        <w:t>”</w:t>
      </w:r>
      <w:r w:rsidRPr="00EF1602">
        <w:rPr>
          <w:rFonts w:cs="Arial"/>
          <w:iCs/>
          <w:spacing w:val="-6"/>
          <w:sz w:val="18"/>
          <w:szCs w:val="18"/>
          <w:lang w:val="es-BO"/>
        </w:rPr>
        <w:t xml:space="preserve"> </w:t>
      </w:r>
      <w:r w:rsidRPr="00EF1602">
        <w:rPr>
          <w:rFonts w:cs="Arial"/>
          <w:sz w:val="18"/>
          <w:szCs w:val="18"/>
          <w:lang w:val="es-BO"/>
        </w:rPr>
        <w:t xml:space="preserve">al </w:t>
      </w:r>
      <w:r w:rsidRPr="00EF1602">
        <w:rPr>
          <w:rFonts w:cs="Arial"/>
          <w:b/>
          <w:sz w:val="18"/>
          <w:szCs w:val="18"/>
          <w:lang w:val="es-BO"/>
        </w:rPr>
        <w:t xml:space="preserve">CONTRATISTA, </w:t>
      </w:r>
      <w:r w:rsidRPr="00EF1602">
        <w:rPr>
          <w:rFonts w:cs="Arial"/>
          <w:sz w:val="18"/>
          <w:szCs w:val="18"/>
          <w:lang w:val="es-BO"/>
        </w:rPr>
        <w:t xml:space="preserve">mediante Resolución ___ N° __/2026 de __ </w:t>
      </w:r>
      <w:proofErr w:type="spellStart"/>
      <w:r w:rsidRPr="00EF1602">
        <w:rPr>
          <w:rFonts w:cs="Arial"/>
          <w:sz w:val="18"/>
          <w:szCs w:val="18"/>
          <w:lang w:val="es-BO"/>
        </w:rPr>
        <w:t>de</w:t>
      </w:r>
      <w:proofErr w:type="spellEnd"/>
      <w:r w:rsidRPr="00EF1602">
        <w:rPr>
          <w:rFonts w:cs="Arial"/>
          <w:sz w:val="18"/>
          <w:szCs w:val="18"/>
          <w:lang w:val="es-BO"/>
        </w:rPr>
        <w:t xml:space="preserve"> __ </w:t>
      </w:r>
      <w:proofErr w:type="spellStart"/>
      <w:r w:rsidRPr="00EF1602">
        <w:rPr>
          <w:rFonts w:cs="Arial"/>
          <w:sz w:val="18"/>
          <w:szCs w:val="18"/>
          <w:lang w:val="es-BO"/>
        </w:rPr>
        <w:t>de</w:t>
      </w:r>
      <w:proofErr w:type="spellEnd"/>
      <w:r w:rsidRPr="00EF1602">
        <w:rPr>
          <w:rFonts w:cs="Arial"/>
          <w:sz w:val="18"/>
          <w:szCs w:val="18"/>
          <w:lang w:val="es-BO"/>
        </w:rPr>
        <w:t xml:space="preserve">  2026, al cumplir su propuesta con todos los requisitos establecidos en el DBC.</w:t>
      </w:r>
    </w:p>
    <w:p w14:paraId="47ADC147" w14:textId="77777777" w:rsidR="00EF1602" w:rsidRPr="00EF1602" w:rsidRDefault="00EF1602" w:rsidP="00EF1602">
      <w:pPr>
        <w:jc w:val="both"/>
        <w:rPr>
          <w:rFonts w:cs="Arial"/>
          <w:b/>
          <w:sz w:val="18"/>
          <w:szCs w:val="18"/>
          <w:lang w:val="es-BO"/>
        </w:rPr>
      </w:pPr>
    </w:p>
    <w:p w14:paraId="6FDC8952"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TERCERA.- (LEGISLACIÓN APLICABLE) </w:t>
      </w:r>
      <w:r w:rsidRPr="00EF1602">
        <w:rPr>
          <w:rFonts w:cs="Arial"/>
          <w:sz w:val="18"/>
          <w:szCs w:val="18"/>
          <w:lang w:val="es-BO"/>
        </w:rPr>
        <w:t>El presente Contrato se celebra exclusivamente al amparo de las siguientes disposiciones:</w:t>
      </w:r>
    </w:p>
    <w:p w14:paraId="7A8D0865" w14:textId="77777777" w:rsidR="00EF1602" w:rsidRPr="00EF1602" w:rsidRDefault="00EF1602" w:rsidP="00EF1602">
      <w:pPr>
        <w:jc w:val="both"/>
        <w:rPr>
          <w:rFonts w:cs="Arial"/>
          <w:sz w:val="18"/>
          <w:szCs w:val="18"/>
          <w:lang w:val="es-BO"/>
        </w:rPr>
      </w:pPr>
    </w:p>
    <w:p w14:paraId="0F880367" w14:textId="77777777" w:rsidR="00EF1602" w:rsidRPr="00EF1602" w:rsidRDefault="00EF1602" w:rsidP="00EF1602">
      <w:pPr>
        <w:widowControl w:val="0"/>
        <w:numPr>
          <w:ilvl w:val="0"/>
          <w:numId w:val="34"/>
        </w:numPr>
        <w:jc w:val="both"/>
        <w:rPr>
          <w:rFonts w:cs="Arial"/>
          <w:sz w:val="18"/>
          <w:szCs w:val="18"/>
          <w:lang w:val="es-BO"/>
        </w:rPr>
      </w:pPr>
      <w:r w:rsidRPr="00EF1602">
        <w:rPr>
          <w:rFonts w:cs="Arial"/>
          <w:sz w:val="18"/>
          <w:szCs w:val="18"/>
          <w:lang w:val="es-BO"/>
        </w:rPr>
        <w:lastRenderedPageBreak/>
        <w:t>Constitución Política del Estado de 7 de febrero de 2009.</w:t>
      </w:r>
    </w:p>
    <w:p w14:paraId="6FF751DE" w14:textId="77777777" w:rsidR="00EF1602" w:rsidRPr="00EF1602" w:rsidRDefault="00EF1602" w:rsidP="00EF1602">
      <w:pPr>
        <w:widowControl w:val="0"/>
        <w:numPr>
          <w:ilvl w:val="0"/>
          <w:numId w:val="34"/>
        </w:numPr>
        <w:jc w:val="both"/>
        <w:rPr>
          <w:rFonts w:cs="Arial"/>
          <w:sz w:val="18"/>
          <w:szCs w:val="18"/>
          <w:lang w:val="es-BO"/>
        </w:rPr>
      </w:pPr>
      <w:r w:rsidRPr="00EF1602">
        <w:rPr>
          <w:rFonts w:cs="Arial"/>
          <w:sz w:val="18"/>
          <w:szCs w:val="18"/>
          <w:lang w:val="es-BO"/>
        </w:rPr>
        <w:t>Ley Nº 1178, de 20 de julio de 1990, de Administración y Control     Gubernamentales.</w:t>
      </w:r>
    </w:p>
    <w:p w14:paraId="7E0CAE7A" w14:textId="77777777" w:rsidR="00EF1602" w:rsidRPr="00EF1602" w:rsidRDefault="00EF1602" w:rsidP="00EF1602">
      <w:pPr>
        <w:numPr>
          <w:ilvl w:val="0"/>
          <w:numId w:val="34"/>
        </w:numPr>
        <w:jc w:val="both"/>
        <w:rPr>
          <w:rFonts w:cs="Arial"/>
          <w:sz w:val="18"/>
          <w:szCs w:val="18"/>
          <w:lang w:val="es-BO"/>
        </w:rPr>
      </w:pPr>
      <w:r w:rsidRPr="00EF1602">
        <w:rPr>
          <w:rFonts w:cs="Arial"/>
          <w:sz w:val="18"/>
          <w:szCs w:val="18"/>
          <w:lang w:val="es-BO"/>
        </w:rPr>
        <w:t xml:space="preserve">Ley </w:t>
      </w:r>
      <w:r w:rsidRPr="00EF1602">
        <w:rPr>
          <w:rStyle w:val="Textoennegrita"/>
          <w:rFonts w:cs="Arial"/>
          <w:sz w:val="18"/>
          <w:szCs w:val="18"/>
          <w:lang w:val="es-BO"/>
        </w:rPr>
        <w:t>del Presupuesto General del Estado</w:t>
      </w:r>
      <w:r w:rsidRPr="00EF1602">
        <w:rPr>
          <w:rFonts w:cs="Arial"/>
          <w:b/>
          <w:bCs/>
          <w:sz w:val="18"/>
          <w:szCs w:val="18"/>
          <w:lang w:val="es-BO"/>
        </w:rPr>
        <w:t xml:space="preserve"> </w:t>
      </w:r>
      <w:r w:rsidRPr="00EF1602">
        <w:rPr>
          <w:rStyle w:val="Textoennegrita"/>
          <w:rFonts w:cs="Arial"/>
          <w:sz w:val="18"/>
          <w:szCs w:val="18"/>
          <w:lang w:val="es-BO"/>
        </w:rPr>
        <w:t xml:space="preserve">aprobado para la gestión y su </w:t>
      </w:r>
      <w:r w:rsidRPr="00EF1602">
        <w:rPr>
          <w:rFonts w:cs="Arial"/>
          <w:sz w:val="18"/>
          <w:szCs w:val="18"/>
          <w:lang w:val="es-BO"/>
        </w:rPr>
        <w:t>reglamentación.</w:t>
      </w:r>
    </w:p>
    <w:p w14:paraId="478E6FD6" w14:textId="77777777" w:rsidR="00EF1602" w:rsidRPr="00EF1602" w:rsidRDefault="00EF1602" w:rsidP="00EF1602">
      <w:pPr>
        <w:widowControl w:val="0"/>
        <w:numPr>
          <w:ilvl w:val="0"/>
          <w:numId w:val="34"/>
        </w:numPr>
        <w:jc w:val="both"/>
        <w:rPr>
          <w:rFonts w:cs="Arial"/>
          <w:sz w:val="18"/>
          <w:szCs w:val="18"/>
          <w:lang w:val="es-BO"/>
        </w:rPr>
      </w:pPr>
      <w:r w:rsidRPr="00EF1602">
        <w:rPr>
          <w:rFonts w:cs="Arial"/>
          <w:sz w:val="18"/>
          <w:szCs w:val="18"/>
          <w:lang w:val="es-BO"/>
        </w:rPr>
        <w:t>Decreto Supremo Nº 0181, de 28 de junio de 2009 de las Normas  Básicas del Sistema de Administración de Bienes y Servicios (NB-SABS) y sus modificaciones.</w:t>
      </w:r>
    </w:p>
    <w:p w14:paraId="3E6545C6" w14:textId="77777777" w:rsidR="00EF1602" w:rsidRPr="00EF1602" w:rsidRDefault="00EF1602" w:rsidP="00EF1602">
      <w:pPr>
        <w:widowControl w:val="0"/>
        <w:numPr>
          <w:ilvl w:val="0"/>
          <w:numId w:val="34"/>
        </w:numPr>
        <w:jc w:val="both"/>
        <w:rPr>
          <w:rFonts w:cs="Arial"/>
          <w:sz w:val="18"/>
          <w:szCs w:val="18"/>
          <w:lang w:val="es-BO"/>
        </w:rPr>
      </w:pPr>
      <w:r w:rsidRPr="00EF1602">
        <w:rPr>
          <w:rFonts w:cs="Arial"/>
          <w:sz w:val="18"/>
          <w:szCs w:val="18"/>
          <w:lang w:val="es-BO"/>
        </w:rPr>
        <w:t>Reglamento Específico del Sistema de Administración de Bienes y Servicios (RE-SABS) del Banco Central de Bolivia (BCB), aprobado mediante Resolución de Directorio N° 38/2026 de 31 de marzo de 2026.</w:t>
      </w:r>
    </w:p>
    <w:p w14:paraId="4E329F63" w14:textId="77777777" w:rsidR="00EF1602" w:rsidRPr="00EF1602" w:rsidRDefault="00EF1602" w:rsidP="00EF1602">
      <w:pPr>
        <w:numPr>
          <w:ilvl w:val="0"/>
          <w:numId w:val="34"/>
        </w:numPr>
        <w:jc w:val="both"/>
        <w:rPr>
          <w:rFonts w:cs="Arial"/>
          <w:sz w:val="18"/>
          <w:szCs w:val="18"/>
          <w:lang w:val="es-BO"/>
        </w:rPr>
      </w:pPr>
      <w:r w:rsidRPr="00EF1602">
        <w:rPr>
          <w:rFonts w:cs="Arial"/>
          <w:sz w:val="18"/>
          <w:szCs w:val="18"/>
          <w:lang w:val="es-BO"/>
        </w:rPr>
        <w:t>Demás disposiciones relacionadas directamente con las normas anteriormente mencionadas.</w:t>
      </w:r>
    </w:p>
    <w:p w14:paraId="0719665F" w14:textId="77777777" w:rsidR="00EF1602" w:rsidRPr="00EF1602" w:rsidRDefault="00EF1602" w:rsidP="00EF1602">
      <w:pPr>
        <w:ind w:left="720"/>
        <w:jc w:val="both"/>
        <w:rPr>
          <w:rFonts w:cs="Arial"/>
          <w:sz w:val="18"/>
          <w:szCs w:val="18"/>
          <w:lang w:val="es-BO"/>
        </w:rPr>
      </w:pPr>
    </w:p>
    <w:p w14:paraId="7478EFF9"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CUARTA.- (OBJETO Y CAUSA) </w:t>
      </w: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se compromete y obliga por el presente contrato, a </w:t>
      </w:r>
      <w:r w:rsidRPr="00EF1602">
        <w:rPr>
          <w:rFonts w:cs="Arial"/>
          <w:sz w:val="18"/>
          <w:szCs w:val="18"/>
        </w:rPr>
        <w:t xml:space="preserve">ejecutar todos los trabajos necesarios para </w:t>
      </w:r>
      <w:r w:rsidRPr="00EF1602">
        <w:rPr>
          <w:rFonts w:cs="Arial"/>
          <w:sz w:val="18"/>
          <w:szCs w:val="18"/>
          <w:lang w:val="es-BO"/>
        </w:rPr>
        <w:t xml:space="preserve">la ejecución de la Obra de Mantenimiento de la Cubierta en el Inmueble </w:t>
      </w:r>
      <w:proofErr w:type="spellStart"/>
      <w:r w:rsidRPr="00EF1602">
        <w:rPr>
          <w:rFonts w:cs="Arial"/>
          <w:sz w:val="18"/>
          <w:szCs w:val="18"/>
          <w:lang w:val="es-BO"/>
        </w:rPr>
        <w:t>Ingavi</w:t>
      </w:r>
      <w:proofErr w:type="spellEnd"/>
      <w:r w:rsidRPr="00EF1602">
        <w:rPr>
          <w:rFonts w:cs="Arial"/>
          <w:sz w:val="18"/>
          <w:szCs w:val="18"/>
          <w:lang w:val="es-BO"/>
        </w:rPr>
        <w:t xml:space="preserve"> - </w:t>
      </w:r>
      <w:proofErr w:type="spellStart"/>
      <w:r w:rsidRPr="00EF1602">
        <w:rPr>
          <w:rFonts w:cs="Arial"/>
          <w:sz w:val="18"/>
          <w:szCs w:val="18"/>
          <w:lang w:val="es-BO"/>
        </w:rPr>
        <w:t>Yanacocha</w:t>
      </w:r>
      <w:proofErr w:type="spellEnd"/>
      <w:r w:rsidRPr="00EF1602">
        <w:rPr>
          <w:rFonts w:cs="Arial"/>
          <w:sz w:val="18"/>
          <w:szCs w:val="18"/>
          <w:lang w:val="es-BO"/>
        </w:rPr>
        <w:t xml:space="preserve"> del BCB, en el inmueble ubicado en </w:t>
      </w:r>
      <w:r w:rsidRPr="00EF1602">
        <w:rPr>
          <w:rFonts w:cs="Arial"/>
          <w:bCs/>
          <w:sz w:val="18"/>
          <w:szCs w:val="18"/>
          <w:lang w:val="es-BO"/>
        </w:rPr>
        <w:t xml:space="preserve">la calle </w:t>
      </w:r>
      <w:proofErr w:type="spellStart"/>
      <w:r w:rsidRPr="00EF1602">
        <w:rPr>
          <w:rFonts w:cs="Arial"/>
          <w:bCs/>
          <w:sz w:val="18"/>
          <w:szCs w:val="18"/>
          <w:lang w:val="es-BO"/>
        </w:rPr>
        <w:t>Ingavi</w:t>
      </w:r>
      <w:proofErr w:type="spellEnd"/>
      <w:r w:rsidRPr="00EF1602">
        <w:rPr>
          <w:rFonts w:cs="Arial"/>
          <w:bCs/>
          <w:sz w:val="18"/>
          <w:szCs w:val="18"/>
          <w:lang w:val="es-BO"/>
        </w:rPr>
        <w:t xml:space="preserve"> esquina </w:t>
      </w:r>
      <w:proofErr w:type="spellStart"/>
      <w:r w:rsidRPr="00EF1602">
        <w:rPr>
          <w:rFonts w:cs="Arial"/>
          <w:bCs/>
          <w:sz w:val="18"/>
          <w:szCs w:val="18"/>
          <w:lang w:val="es-BO"/>
        </w:rPr>
        <w:t>Yanacocha</w:t>
      </w:r>
      <w:proofErr w:type="spellEnd"/>
      <w:r w:rsidRPr="00EF1602">
        <w:rPr>
          <w:rFonts w:cs="Arial"/>
          <w:bCs/>
          <w:sz w:val="18"/>
          <w:szCs w:val="18"/>
          <w:lang w:val="es-BO"/>
        </w:rPr>
        <w:t xml:space="preserve"> de la ciudad de La Paz</w:t>
      </w:r>
      <w:r w:rsidRPr="00EF1602">
        <w:rPr>
          <w:rFonts w:cs="Arial"/>
          <w:sz w:val="18"/>
          <w:szCs w:val="18"/>
          <w:lang w:val="es-BO"/>
        </w:rPr>
        <w:t>, que se constituye en el objeto del Contrato hasta su acabado completo</w:t>
      </w:r>
      <w:r w:rsidRPr="00EF1602">
        <w:rPr>
          <w:rFonts w:cs="Arial"/>
          <w:bCs/>
          <w:sz w:val="18"/>
          <w:szCs w:val="18"/>
          <w:lang w:val="es-BO"/>
        </w:rPr>
        <w:t>,</w:t>
      </w:r>
      <w:r w:rsidRPr="00EF1602">
        <w:rPr>
          <w:rFonts w:cs="Arial"/>
          <w:bCs/>
          <w:snapToGrid w:val="0"/>
          <w:sz w:val="18"/>
          <w:szCs w:val="18"/>
          <w:lang w:val="es-BO" w:eastAsia="es-BO"/>
        </w:rPr>
        <w:t xml:space="preserve"> </w:t>
      </w:r>
      <w:r w:rsidRPr="00EF1602">
        <w:rPr>
          <w:rFonts w:cs="Arial"/>
          <w:sz w:val="18"/>
          <w:szCs w:val="18"/>
          <w:lang w:val="es-BO"/>
        </w:rPr>
        <w:t>con estricta y absoluta sujeción a las condiciones, precio, dimensiones, regulaciones, obligaciones, especificaciones, tiempo de ejecución estipulado y características técnicas establecidas en el presente Contrato y en los documentos que forman parte del mismo, que en adelante se denominará la</w:t>
      </w:r>
      <w:r w:rsidRPr="00EF1602">
        <w:rPr>
          <w:rFonts w:cs="Arial"/>
          <w:b/>
          <w:sz w:val="18"/>
          <w:szCs w:val="18"/>
          <w:lang w:val="es-BO"/>
        </w:rPr>
        <w:t xml:space="preserve"> OBRA, </w:t>
      </w:r>
      <w:r w:rsidRPr="00EF1602">
        <w:rPr>
          <w:rFonts w:cs="Arial"/>
          <w:sz w:val="18"/>
          <w:szCs w:val="18"/>
          <w:lang w:val="es-BO"/>
        </w:rPr>
        <w:t>para</w:t>
      </w:r>
      <w:r w:rsidRPr="00EF1602">
        <w:rPr>
          <w:rFonts w:cs="Arial"/>
          <w:b/>
          <w:sz w:val="18"/>
          <w:szCs w:val="18"/>
          <w:lang w:val="es-BO"/>
        </w:rPr>
        <w:t xml:space="preserve"> </w:t>
      </w:r>
      <w:r w:rsidRPr="00EF1602">
        <w:rPr>
          <w:rFonts w:cs="Arial"/>
          <w:bCs/>
          <w:sz w:val="18"/>
          <w:szCs w:val="18"/>
          <w:lang w:val="es-BO"/>
        </w:rPr>
        <w:t>renovar la cubierta metálica en el Archivo Central y la cubierta de vidrio en la Biblioteca Casto Rojas.</w:t>
      </w:r>
    </w:p>
    <w:p w14:paraId="5E9B1CC4" w14:textId="77777777" w:rsidR="00EF1602" w:rsidRPr="00EF1602" w:rsidRDefault="00EF1602" w:rsidP="00EF1602">
      <w:pPr>
        <w:jc w:val="both"/>
        <w:rPr>
          <w:rFonts w:cs="Arial"/>
          <w:sz w:val="18"/>
          <w:szCs w:val="18"/>
          <w:lang w:val="es-BO"/>
        </w:rPr>
      </w:pPr>
    </w:p>
    <w:p w14:paraId="7FAB6809"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Los Ítems de la </w:t>
      </w:r>
      <w:r w:rsidRPr="00EF1602">
        <w:rPr>
          <w:rFonts w:cs="Arial"/>
          <w:b/>
          <w:sz w:val="18"/>
          <w:szCs w:val="18"/>
          <w:lang w:val="es-BO"/>
        </w:rPr>
        <w:t>OBRA</w:t>
      </w:r>
      <w:r w:rsidRPr="00EF1602">
        <w:rPr>
          <w:rFonts w:cs="Arial"/>
          <w:sz w:val="18"/>
          <w:szCs w:val="18"/>
          <w:lang w:val="es-BO"/>
        </w:rPr>
        <w:t xml:space="preserve"> son los siguientes:</w:t>
      </w:r>
    </w:p>
    <w:p w14:paraId="6DC3237E" w14:textId="77777777" w:rsidR="00EF1602" w:rsidRPr="00EF1602" w:rsidRDefault="00EF1602" w:rsidP="00EF1602">
      <w:pPr>
        <w:jc w:val="both"/>
        <w:rPr>
          <w:rFonts w:cs="Arial"/>
          <w:sz w:val="18"/>
          <w:szCs w:val="18"/>
          <w:lang w:val="es-BO"/>
        </w:rPr>
      </w:pPr>
    </w:p>
    <w:tbl>
      <w:tblPr>
        <w:tblW w:w="0" w:type="auto"/>
        <w:jc w:val="center"/>
        <w:shd w:val="clear" w:color="auto" w:fill="FFFFFF" w:themeFill="background1"/>
        <w:tblCellMar>
          <w:left w:w="70" w:type="dxa"/>
          <w:right w:w="70" w:type="dxa"/>
        </w:tblCellMar>
        <w:tblLook w:val="04A0" w:firstRow="1" w:lastRow="0" w:firstColumn="1" w:lastColumn="0" w:noHBand="0" w:noVBand="1"/>
      </w:tblPr>
      <w:tblGrid>
        <w:gridCol w:w="745"/>
        <w:gridCol w:w="6148"/>
      </w:tblGrid>
      <w:tr w:rsidR="00EF1602" w:rsidRPr="00EF1602" w14:paraId="657A942A" w14:textId="77777777" w:rsidTr="007712D5">
        <w:trPr>
          <w:trHeight w:val="559"/>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358D49" w14:textId="77777777" w:rsidR="00EF1602" w:rsidRPr="00EF1602" w:rsidRDefault="00EF1602" w:rsidP="00F307F1">
            <w:pPr>
              <w:ind w:right="114"/>
              <w:jc w:val="center"/>
              <w:rPr>
                <w:rFonts w:cs="Arial"/>
                <w:b/>
                <w:bCs/>
                <w:sz w:val="18"/>
                <w:szCs w:val="18"/>
                <w:lang w:val="es-BO"/>
              </w:rPr>
            </w:pPr>
            <w:r w:rsidRPr="00EF1602">
              <w:rPr>
                <w:rFonts w:cs="Arial"/>
                <w:b/>
                <w:bCs/>
                <w:sz w:val="18"/>
                <w:szCs w:val="18"/>
                <w:lang w:val="es-BO"/>
              </w:rPr>
              <w:t>Ítem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7A14BF" w14:textId="77777777" w:rsidR="00EF1602" w:rsidRPr="00EF1602" w:rsidRDefault="00EF1602" w:rsidP="00F307F1">
            <w:pPr>
              <w:ind w:right="114"/>
              <w:jc w:val="center"/>
              <w:rPr>
                <w:rFonts w:cs="Arial"/>
                <w:b/>
                <w:bCs/>
                <w:sz w:val="18"/>
                <w:szCs w:val="18"/>
                <w:lang w:val="es-BO"/>
              </w:rPr>
            </w:pPr>
            <w:r w:rsidRPr="00EF1602">
              <w:rPr>
                <w:rFonts w:cs="Arial"/>
                <w:b/>
                <w:bCs/>
                <w:sz w:val="18"/>
                <w:szCs w:val="18"/>
                <w:lang w:val="es-BO"/>
              </w:rPr>
              <w:t>Descripción</w:t>
            </w:r>
          </w:p>
        </w:tc>
      </w:tr>
      <w:tr w:rsidR="00EF1602" w:rsidRPr="00EF1602" w14:paraId="54DA8E9E"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92F29D"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62724554"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 xml:space="preserve">INSTALACIÓN DE FAENAS </w:t>
            </w:r>
          </w:p>
        </w:tc>
      </w:tr>
      <w:tr w:rsidR="00EF1602" w:rsidRPr="00EF1602" w14:paraId="5D454E44"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9E1AD7"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F7882F8"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 xml:space="preserve">RETIRO DE CUBIERTA DE CALAMINA METALICA Y/O PLASTICA </w:t>
            </w:r>
          </w:p>
        </w:tc>
      </w:tr>
      <w:tr w:rsidR="00EF1602" w:rsidRPr="00EF1602" w14:paraId="4FE37578"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D86F4E"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3</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832CCB0"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BARNIZ PARA CARPINTERÍA DE MADERA</w:t>
            </w:r>
          </w:p>
        </w:tc>
      </w:tr>
      <w:tr w:rsidR="00EF1602" w:rsidRPr="00EF1602" w14:paraId="574BBA0A"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1E6E68"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4</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E7E889C"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CAMBIO DE CANALETA CORTE 50</w:t>
            </w:r>
          </w:p>
        </w:tc>
      </w:tr>
      <w:tr w:rsidR="00EF1602" w:rsidRPr="00EF1602" w14:paraId="317789B8"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2CE4BB"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5</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84F9E45"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CUMBRERA DE CALAMINA GALVANIZADA</w:t>
            </w:r>
          </w:p>
        </w:tc>
      </w:tr>
      <w:tr w:rsidR="00EF1602" w:rsidRPr="00EF1602" w14:paraId="38294A72"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EB2AB7"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6</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5D28446"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LIMAHOYA DE CALAMINA GALVANIZADA</w:t>
            </w:r>
          </w:p>
        </w:tc>
      </w:tr>
      <w:tr w:rsidR="00EF1602" w:rsidRPr="00EF1602" w14:paraId="536129B7"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19C92A"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7</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2F470A41"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MALLA DE PROTECCIÓN</w:t>
            </w:r>
          </w:p>
        </w:tc>
      </w:tr>
      <w:tr w:rsidR="00EF1602" w:rsidRPr="00EF1602" w14:paraId="01F8304A"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8A43F8"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8</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05E6FEA"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RETIRO DE CUBIERTA DE VIDRIO</w:t>
            </w:r>
          </w:p>
        </w:tc>
      </w:tr>
      <w:tr w:rsidR="00EF1602" w:rsidRPr="00EF1602" w14:paraId="213E5B25"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6136EA"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9</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1184730C"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 xml:space="preserve">CORREAS DE PERFIL COSTANERA 80X40X15X2 MM </w:t>
            </w:r>
          </w:p>
        </w:tc>
      </w:tr>
      <w:tr w:rsidR="00EF1602" w:rsidRPr="00EF1602" w14:paraId="0BE6B4BC" w14:textId="77777777" w:rsidTr="007712D5">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3B4E5D"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2E3A4145"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 xml:space="preserve">CALAMINA GALVANIZADA PREPINTADA N°28 INC. ACC </w:t>
            </w:r>
          </w:p>
        </w:tc>
      </w:tr>
      <w:tr w:rsidR="00EF1602" w:rsidRPr="00EF1602" w14:paraId="249B3D01"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B03A68"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FBD84C4"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ROMPEGRANIZO DE PERFIL ANGULAR</w:t>
            </w:r>
          </w:p>
        </w:tc>
      </w:tr>
      <w:tr w:rsidR="00EF1602" w:rsidRPr="00EF1602" w14:paraId="2AF57028"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80151E"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36B72439"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CAMBIO DE BAJANTE PLUVIAL 4"</w:t>
            </w:r>
          </w:p>
        </w:tc>
      </w:tr>
      <w:tr w:rsidR="00EF1602" w:rsidRPr="00EF1602" w14:paraId="6D26DF9F"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DC7305"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13</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38353B0B"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PICADO DE MURO DE LADRILLO O ADOBE</w:t>
            </w:r>
          </w:p>
        </w:tc>
      </w:tr>
      <w:tr w:rsidR="00EF1602" w:rsidRPr="00EF1602" w14:paraId="27685C7E"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5DD3AC"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14</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358E192B"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LISTONES DE PERFIL METÁLICO</w:t>
            </w:r>
          </w:p>
        </w:tc>
      </w:tr>
      <w:tr w:rsidR="00EF1602" w:rsidRPr="00EF1602" w14:paraId="0108B32A"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B10764"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15</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7757B51"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INSTALACIÓN DE VIDRIO TEMPLADO 8mm</w:t>
            </w:r>
          </w:p>
        </w:tc>
      </w:tr>
      <w:tr w:rsidR="00EF1602" w:rsidRPr="00EF1602" w14:paraId="7D66970B"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CDF27A"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16</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8DC1036"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REFUERZO DE UNIONES METÁLICAS</w:t>
            </w:r>
          </w:p>
        </w:tc>
      </w:tr>
      <w:tr w:rsidR="00EF1602" w:rsidRPr="00EF1602" w14:paraId="3508181F"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BD805F"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17</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7F2B49E"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PINTURA SINTÉTICA</w:t>
            </w:r>
          </w:p>
        </w:tc>
      </w:tr>
      <w:tr w:rsidR="00EF1602" w:rsidRPr="00EF1602" w14:paraId="627FF907" w14:textId="77777777" w:rsidTr="00F307F1">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22785" w14:textId="77777777" w:rsidR="00EF1602" w:rsidRPr="00EF1602" w:rsidRDefault="00EF1602" w:rsidP="00F307F1">
            <w:pPr>
              <w:ind w:right="114"/>
              <w:jc w:val="center"/>
              <w:rPr>
                <w:rFonts w:cs="Arial"/>
                <w:sz w:val="18"/>
                <w:szCs w:val="18"/>
                <w:lang w:val="es-BO"/>
              </w:rPr>
            </w:pPr>
            <w:r w:rsidRPr="00EF1602">
              <w:rPr>
                <w:rFonts w:cs="Arial"/>
                <w:sz w:val="18"/>
                <w:szCs w:val="18"/>
                <w:lang w:val="es-BO"/>
              </w:rPr>
              <w:t>18</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C02CD05" w14:textId="77777777" w:rsidR="00EF1602" w:rsidRPr="00EF1602" w:rsidRDefault="00EF1602" w:rsidP="00F307F1">
            <w:pPr>
              <w:ind w:right="114"/>
              <w:jc w:val="both"/>
              <w:rPr>
                <w:rFonts w:cs="Arial"/>
                <w:sz w:val="18"/>
                <w:szCs w:val="18"/>
                <w:lang w:val="es-BO"/>
              </w:rPr>
            </w:pPr>
            <w:r w:rsidRPr="00EF1602">
              <w:rPr>
                <w:rFonts w:cs="Arial"/>
                <w:sz w:val="18"/>
                <w:szCs w:val="18"/>
                <w:lang w:val="es-BO"/>
              </w:rPr>
              <w:t>LIMPIEZA, RETIRO Y TRASLADO DE ESCOMBROS O MATERIALES</w:t>
            </w:r>
          </w:p>
        </w:tc>
      </w:tr>
    </w:tbl>
    <w:p w14:paraId="628174EE" w14:textId="77777777" w:rsidR="00EF1602" w:rsidRPr="00EF1602" w:rsidRDefault="00EF1602" w:rsidP="00EF1602">
      <w:pPr>
        <w:ind w:right="114"/>
        <w:jc w:val="both"/>
        <w:rPr>
          <w:rFonts w:cs="Arial"/>
          <w:sz w:val="18"/>
          <w:szCs w:val="18"/>
          <w:lang w:val="es-BO"/>
        </w:rPr>
      </w:pPr>
    </w:p>
    <w:p w14:paraId="1B6FC42D" w14:textId="77777777" w:rsidR="00EF1602" w:rsidRPr="00EF1602" w:rsidRDefault="00EF1602" w:rsidP="00EF1602">
      <w:pPr>
        <w:ind w:right="114"/>
        <w:jc w:val="both"/>
        <w:rPr>
          <w:rFonts w:cs="Arial"/>
          <w:bCs/>
          <w:snapToGrid w:val="0"/>
          <w:sz w:val="18"/>
          <w:szCs w:val="18"/>
          <w:lang w:val="es-BO" w:eastAsia="es-BO"/>
        </w:rPr>
      </w:pPr>
      <w:r w:rsidRPr="00EF1602">
        <w:rPr>
          <w:rFonts w:cs="Arial"/>
          <w:sz w:val="18"/>
          <w:szCs w:val="18"/>
          <w:lang w:val="es-BO"/>
        </w:rPr>
        <w:t xml:space="preserve">A fin de garantizar la correcta ejecución y conclusión de la </w:t>
      </w:r>
      <w:r w:rsidRPr="00EF1602">
        <w:rPr>
          <w:rFonts w:cs="Arial"/>
          <w:b/>
          <w:bCs/>
          <w:sz w:val="18"/>
          <w:szCs w:val="18"/>
          <w:lang w:val="es-BO"/>
        </w:rPr>
        <w:t xml:space="preserve">OBRA </w:t>
      </w:r>
      <w:r w:rsidRPr="00EF1602">
        <w:rPr>
          <w:rFonts w:cs="Arial"/>
          <w:bCs/>
          <w:sz w:val="18"/>
          <w:szCs w:val="18"/>
          <w:lang w:val="es-BO"/>
        </w:rPr>
        <w:t>hasta la conclusión del Contrato</w:t>
      </w:r>
      <w:r w:rsidRPr="00EF1602">
        <w:rPr>
          <w:rFonts w:cs="Arial"/>
          <w:sz w:val="18"/>
          <w:szCs w:val="18"/>
          <w:lang w:val="es-BO"/>
        </w:rPr>
        <w:t xml:space="preserve">, el </w:t>
      </w:r>
      <w:r w:rsidRPr="00EF1602">
        <w:rPr>
          <w:rFonts w:cs="Arial"/>
          <w:b/>
          <w:bCs/>
          <w:sz w:val="18"/>
          <w:szCs w:val="18"/>
          <w:lang w:val="es-BO"/>
        </w:rPr>
        <w:t xml:space="preserve">CONTRATISTA </w:t>
      </w:r>
      <w:r w:rsidRPr="00EF1602">
        <w:rPr>
          <w:rFonts w:cs="Arial"/>
          <w:sz w:val="18"/>
          <w:szCs w:val="18"/>
          <w:lang w:val="es-BO"/>
        </w:rPr>
        <w:t xml:space="preserve">se obliga a ejecutar el trabajo de acuerdo con los documentos emergentes del proceso de contratación y propuesta adjudicada. </w:t>
      </w:r>
    </w:p>
    <w:p w14:paraId="29C5B389" w14:textId="77777777" w:rsidR="00EF1602" w:rsidRPr="00EF1602" w:rsidRDefault="00EF1602" w:rsidP="00EF1602">
      <w:pPr>
        <w:ind w:left="567" w:right="177" w:hanging="567"/>
        <w:jc w:val="both"/>
        <w:rPr>
          <w:rFonts w:cs="Arial"/>
          <w:b/>
          <w:bCs/>
          <w:snapToGrid w:val="0"/>
          <w:sz w:val="18"/>
          <w:szCs w:val="18"/>
          <w:lang w:val="es-BO" w:eastAsia="es-BO"/>
        </w:rPr>
      </w:pPr>
    </w:p>
    <w:p w14:paraId="208569A9" w14:textId="77777777" w:rsidR="00EF1602" w:rsidRPr="00EF1602" w:rsidRDefault="00EF1602" w:rsidP="00EF1602">
      <w:pPr>
        <w:jc w:val="both"/>
        <w:rPr>
          <w:rFonts w:cs="Arial"/>
          <w:bCs/>
          <w:sz w:val="18"/>
          <w:szCs w:val="18"/>
          <w:lang w:val="es-BO"/>
        </w:rPr>
      </w:pPr>
      <w:r w:rsidRPr="00EF1602">
        <w:rPr>
          <w:rFonts w:cs="Arial"/>
          <w:b/>
          <w:sz w:val="18"/>
          <w:szCs w:val="18"/>
          <w:lang w:val="es-BO"/>
        </w:rPr>
        <w:t xml:space="preserve">CLÁUSULA QUINTA.- (PLAZO DE EJECUCIÓN) </w:t>
      </w: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ejecutará y entregará la </w:t>
      </w:r>
      <w:r w:rsidRPr="00EF1602">
        <w:rPr>
          <w:rFonts w:cs="Arial"/>
          <w:b/>
          <w:sz w:val="18"/>
          <w:szCs w:val="18"/>
          <w:lang w:val="es-BO"/>
        </w:rPr>
        <w:t>OBRA</w:t>
      </w:r>
      <w:r w:rsidRPr="00EF1602">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Pr="00EF1602">
        <w:rPr>
          <w:rFonts w:cs="Arial"/>
          <w:b/>
          <w:sz w:val="18"/>
          <w:szCs w:val="18"/>
          <w:lang w:val="es-BO"/>
        </w:rPr>
        <w:t>OBRA</w:t>
      </w:r>
      <w:r w:rsidRPr="00EF1602">
        <w:rPr>
          <w:rFonts w:cs="Arial"/>
          <w:sz w:val="18"/>
          <w:szCs w:val="18"/>
          <w:lang w:val="es-BO"/>
        </w:rPr>
        <w:t xml:space="preserve"> en el plazo máximo de setenta y cinco (75) días calendario, que serán computados a partir </w:t>
      </w:r>
      <w:r w:rsidRPr="00EF1602">
        <w:rPr>
          <w:rFonts w:cs="Arial"/>
          <w:sz w:val="18"/>
          <w:szCs w:val="18"/>
          <w:lang w:val="es-BO"/>
        </w:rPr>
        <w:lastRenderedPageBreak/>
        <w:t xml:space="preserve">de la fecha establecida en la Orden de Proceder, expedida por el </w:t>
      </w:r>
      <w:r w:rsidRPr="00EF1602">
        <w:rPr>
          <w:rFonts w:cs="Arial"/>
          <w:b/>
          <w:sz w:val="18"/>
          <w:szCs w:val="18"/>
          <w:lang w:val="es-BO"/>
        </w:rPr>
        <w:t xml:space="preserve">SUPERVISOR </w:t>
      </w:r>
      <w:r w:rsidRPr="00EF1602">
        <w:rPr>
          <w:rFonts w:cs="Arial"/>
          <w:sz w:val="18"/>
          <w:szCs w:val="18"/>
          <w:lang w:val="es-BO"/>
        </w:rPr>
        <w:t>por orden de la</w:t>
      </w:r>
      <w:r w:rsidRPr="00EF1602">
        <w:rPr>
          <w:rFonts w:cs="Arial"/>
          <w:b/>
          <w:sz w:val="18"/>
          <w:szCs w:val="18"/>
          <w:lang w:val="es-BO"/>
        </w:rPr>
        <w:t xml:space="preserve"> ENTIDAD</w:t>
      </w:r>
      <w:r w:rsidRPr="00EF1602">
        <w:rPr>
          <w:rFonts w:cs="Arial"/>
          <w:bCs/>
          <w:sz w:val="18"/>
          <w:szCs w:val="18"/>
          <w:lang w:val="es-BO"/>
        </w:rPr>
        <w:t xml:space="preserve">, hasta la fecha de Recepción Provisional de la </w:t>
      </w:r>
      <w:r w:rsidRPr="00EF1602">
        <w:rPr>
          <w:rFonts w:cs="Arial"/>
          <w:b/>
          <w:bCs/>
          <w:sz w:val="18"/>
          <w:szCs w:val="18"/>
          <w:lang w:val="es-BO"/>
        </w:rPr>
        <w:t>OBRA</w:t>
      </w:r>
      <w:r w:rsidRPr="00EF1602">
        <w:rPr>
          <w:rFonts w:cs="Arial"/>
          <w:bCs/>
          <w:sz w:val="18"/>
          <w:szCs w:val="18"/>
          <w:lang w:val="es-BO"/>
        </w:rPr>
        <w:t>.</w:t>
      </w:r>
    </w:p>
    <w:p w14:paraId="39333889" w14:textId="77777777" w:rsidR="00EF1602" w:rsidRPr="00EF1602" w:rsidRDefault="00EF1602" w:rsidP="00EF1602">
      <w:pPr>
        <w:jc w:val="both"/>
        <w:rPr>
          <w:rFonts w:cs="Arial"/>
          <w:b/>
          <w:sz w:val="18"/>
          <w:szCs w:val="18"/>
          <w:lang w:val="es-BO"/>
        </w:rPr>
      </w:pPr>
    </w:p>
    <w:p w14:paraId="7D0CA5D3"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plazo de ejecución de la </w:t>
      </w:r>
      <w:r w:rsidRPr="00EF1602">
        <w:rPr>
          <w:rFonts w:cs="Arial"/>
          <w:b/>
          <w:sz w:val="18"/>
          <w:szCs w:val="18"/>
          <w:lang w:val="es-BO"/>
        </w:rPr>
        <w:t>OBRA</w:t>
      </w:r>
      <w:r w:rsidRPr="00EF1602">
        <w:rPr>
          <w:rFonts w:cs="Arial"/>
          <w:sz w:val="18"/>
          <w:szCs w:val="18"/>
          <w:lang w:val="es-BO"/>
        </w:rPr>
        <w:t>, establecido en la presente cláusula, podrá ser ampliado por lo previsto en este Contrato.</w:t>
      </w:r>
    </w:p>
    <w:p w14:paraId="6942897C" w14:textId="77777777" w:rsidR="00EF1602" w:rsidRPr="00EF1602" w:rsidRDefault="00EF1602" w:rsidP="00EF1602">
      <w:pPr>
        <w:jc w:val="both"/>
        <w:rPr>
          <w:rFonts w:cs="Arial"/>
          <w:b/>
          <w:sz w:val="18"/>
          <w:szCs w:val="18"/>
          <w:lang w:val="es-BO"/>
        </w:rPr>
      </w:pPr>
    </w:p>
    <w:p w14:paraId="38A14160" w14:textId="77777777" w:rsidR="00EF1602" w:rsidRPr="00EF1602" w:rsidRDefault="00EF1602" w:rsidP="00EF1602">
      <w:pPr>
        <w:jc w:val="both"/>
        <w:rPr>
          <w:rFonts w:cs="Arial"/>
          <w:bCs/>
          <w:snapToGrid w:val="0"/>
          <w:sz w:val="18"/>
          <w:szCs w:val="18"/>
          <w:lang w:val="es-BO" w:eastAsia="es-BO"/>
        </w:rPr>
      </w:pPr>
      <w:r w:rsidRPr="00EF1602">
        <w:rPr>
          <w:rFonts w:cs="Arial"/>
          <w:bCs/>
          <w:snapToGrid w:val="0"/>
          <w:sz w:val="18"/>
          <w:szCs w:val="18"/>
          <w:lang w:val="es-BO" w:eastAsia="es-BO"/>
        </w:rPr>
        <w:t>Si el último día de plazo de entrega coincide con un día no hábil (sábado, domingo o feriado) este será trasladado al siguiente día hábil administrativo.</w:t>
      </w:r>
    </w:p>
    <w:p w14:paraId="1D55C5DC" w14:textId="77777777" w:rsidR="00EF1602" w:rsidRPr="00EF1602" w:rsidRDefault="00EF1602" w:rsidP="00EF1602">
      <w:pPr>
        <w:jc w:val="both"/>
        <w:rPr>
          <w:rFonts w:cs="Arial"/>
          <w:b/>
          <w:sz w:val="18"/>
          <w:szCs w:val="18"/>
          <w:lang w:val="es-BO"/>
        </w:rPr>
      </w:pPr>
    </w:p>
    <w:p w14:paraId="7E94556C" w14:textId="77777777" w:rsidR="00EF1602" w:rsidRPr="00EF1602" w:rsidRDefault="00EF1602" w:rsidP="00EF1602">
      <w:pPr>
        <w:jc w:val="both"/>
        <w:rPr>
          <w:rFonts w:cs="Arial"/>
          <w:b/>
          <w:i/>
          <w:sz w:val="18"/>
          <w:szCs w:val="18"/>
          <w:lang w:val="es-BO"/>
        </w:rPr>
      </w:pPr>
      <w:r w:rsidRPr="00EF1602">
        <w:rPr>
          <w:rFonts w:cs="Arial"/>
          <w:b/>
          <w:sz w:val="18"/>
          <w:szCs w:val="18"/>
          <w:lang w:val="es-BO"/>
        </w:rPr>
        <w:t xml:space="preserve">CLÁUSULA SEXTA.- (MONTO Y FORMA DE PAGO) </w:t>
      </w:r>
      <w:r w:rsidRPr="00EF1602">
        <w:rPr>
          <w:rFonts w:cs="Arial"/>
          <w:sz w:val="18"/>
          <w:szCs w:val="18"/>
          <w:lang w:val="es-BO"/>
        </w:rPr>
        <w:t xml:space="preserve">El monto total propuesto y aceptado por ambas partes para la ejecución del objeto del presente Contrato es de Bs___ (________ __/100 </w:t>
      </w:r>
      <w:proofErr w:type="gramStart"/>
      <w:r w:rsidRPr="00EF1602">
        <w:rPr>
          <w:rFonts w:cs="Arial"/>
          <w:sz w:val="18"/>
          <w:szCs w:val="18"/>
          <w:lang w:val="es-BO"/>
        </w:rPr>
        <w:t>Bolivianos</w:t>
      </w:r>
      <w:proofErr w:type="gramEnd"/>
      <w:r w:rsidRPr="00EF1602">
        <w:rPr>
          <w:rFonts w:cs="Arial"/>
          <w:sz w:val="18"/>
          <w:szCs w:val="18"/>
          <w:lang w:val="es-BO"/>
        </w:rPr>
        <w:t>).</w:t>
      </w:r>
    </w:p>
    <w:p w14:paraId="1B9DFB89" w14:textId="77777777" w:rsidR="00EF1602" w:rsidRPr="00EF1602" w:rsidRDefault="00EF1602" w:rsidP="00EF1602">
      <w:pPr>
        <w:jc w:val="both"/>
        <w:rPr>
          <w:rFonts w:cs="Arial"/>
          <w:sz w:val="18"/>
          <w:szCs w:val="18"/>
          <w:lang w:val="es-BO"/>
        </w:rPr>
      </w:pPr>
    </w:p>
    <w:p w14:paraId="16C76E72"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pago será único, a este fin el </w:t>
      </w:r>
      <w:r w:rsidRPr="00EF1602">
        <w:rPr>
          <w:rFonts w:cs="Arial"/>
          <w:b/>
          <w:bCs/>
          <w:sz w:val="18"/>
          <w:szCs w:val="18"/>
          <w:lang w:val="es-BO"/>
        </w:rPr>
        <w:t>CONTRATISTA</w:t>
      </w:r>
      <w:r w:rsidRPr="00EF1602">
        <w:rPr>
          <w:rFonts w:cs="Arial"/>
          <w:sz w:val="18"/>
          <w:szCs w:val="18"/>
          <w:lang w:val="es-BO"/>
        </w:rPr>
        <w:t xml:space="preserve"> presentará al </w:t>
      </w:r>
      <w:r w:rsidRPr="00EF1602">
        <w:rPr>
          <w:rFonts w:cs="Arial"/>
          <w:b/>
          <w:bCs/>
          <w:sz w:val="18"/>
          <w:szCs w:val="18"/>
          <w:lang w:val="es-BO"/>
        </w:rPr>
        <w:t>FISCAL DE OBRA</w:t>
      </w:r>
      <w:r w:rsidRPr="00EF1602">
        <w:rPr>
          <w:rFonts w:cs="Arial"/>
          <w:sz w:val="18"/>
          <w:szCs w:val="18"/>
          <w:lang w:val="es-BO"/>
        </w:rPr>
        <w:t>, para el efecto, una planilla de liquidación final debidamente firmada, documento que consignará todos los trabajos ejecutados a los precios unitarios establecidos.</w:t>
      </w:r>
    </w:p>
    <w:p w14:paraId="7BE4BD50" w14:textId="77777777" w:rsidR="00EF1602" w:rsidRPr="00EF1602" w:rsidRDefault="00EF1602" w:rsidP="00EF1602">
      <w:pPr>
        <w:jc w:val="both"/>
        <w:rPr>
          <w:rFonts w:cs="Arial"/>
          <w:sz w:val="18"/>
          <w:szCs w:val="18"/>
          <w:lang w:val="es-BO"/>
        </w:rPr>
      </w:pPr>
    </w:p>
    <w:p w14:paraId="113FA538"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bCs/>
          <w:sz w:val="18"/>
          <w:szCs w:val="18"/>
          <w:lang w:val="es-BO"/>
        </w:rPr>
        <w:t>FISCAL DE OBRA</w:t>
      </w:r>
      <w:r w:rsidRPr="00EF1602">
        <w:rPr>
          <w:rFonts w:cs="Arial"/>
          <w:sz w:val="18"/>
          <w:szCs w:val="18"/>
          <w:lang w:val="es-BO"/>
        </w:rPr>
        <w:t xml:space="preserve">, dentro de los cinco (5) días hábiles siguientes, después de recibir en versión definitiva la planilla de liquidación final indicará por escrito su aprobación o devolverá la planilla de liquidación final para que se enmienden los motivos de rechazo, debiendo el </w:t>
      </w:r>
      <w:r w:rsidRPr="00EF1602">
        <w:rPr>
          <w:rFonts w:cs="Arial"/>
          <w:b/>
          <w:bCs/>
          <w:sz w:val="18"/>
          <w:szCs w:val="18"/>
          <w:lang w:val="es-BO"/>
        </w:rPr>
        <w:t>CONTRATISTA</w:t>
      </w:r>
      <w:r w:rsidRPr="00EF1602">
        <w:rPr>
          <w:rFonts w:cs="Arial"/>
          <w:sz w:val="18"/>
          <w:szCs w:val="18"/>
          <w:lang w:val="es-BO"/>
        </w:rPr>
        <w:t>, en este último caso, realizar las correcciones necesarias y volver a presentar la planilla de liquidación final, con la nueva fecha.</w:t>
      </w:r>
    </w:p>
    <w:p w14:paraId="51B21242" w14:textId="77777777" w:rsidR="00EF1602" w:rsidRPr="00EF1602" w:rsidRDefault="00EF1602" w:rsidP="00EF1602">
      <w:pPr>
        <w:jc w:val="both"/>
        <w:rPr>
          <w:rFonts w:cs="Arial"/>
          <w:sz w:val="18"/>
          <w:szCs w:val="18"/>
          <w:lang w:val="es-BO"/>
        </w:rPr>
      </w:pPr>
    </w:p>
    <w:p w14:paraId="377361AB"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La planilla de liquidación final aprobada por el </w:t>
      </w:r>
      <w:r w:rsidRPr="00EF1602">
        <w:rPr>
          <w:rFonts w:cs="Arial"/>
          <w:b/>
          <w:sz w:val="18"/>
          <w:szCs w:val="18"/>
          <w:lang w:val="es-BO"/>
        </w:rPr>
        <w:t>FISCAL DE OBRA</w:t>
      </w:r>
      <w:r w:rsidRPr="00EF1602">
        <w:rPr>
          <w:rFonts w:cs="Arial"/>
          <w:sz w:val="18"/>
          <w:szCs w:val="18"/>
          <w:lang w:val="es-BO"/>
        </w:rPr>
        <w:t xml:space="preserve">, mediante Informe Técnico con la fecha de aprobación, será remitida a la dependencia pertinente de la </w:t>
      </w:r>
      <w:r w:rsidRPr="00EF1602">
        <w:rPr>
          <w:rFonts w:cs="Arial"/>
          <w:b/>
          <w:bCs/>
          <w:sz w:val="18"/>
          <w:szCs w:val="18"/>
          <w:lang w:val="es-BO"/>
        </w:rPr>
        <w:t>ENTIDAD</w:t>
      </w:r>
      <w:r w:rsidRPr="00EF1602">
        <w:rPr>
          <w:rFonts w:cs="Arial"/>
          <w:sz w:val="18"/>
          <w:szCs w:val="18"/>
          <w:lang w:val="es-BO"/>
        </w:rPr>
        <w:t xml:space="preserve"> para el pago, con la firma y fecha respectivas.</w:t>
      </w:r>
    </w:p>
    <w:p w14:paraId="6076A1FB" w14:textId="77777777" w:rsidR="00EF1602" w:rsidRPr="00EF1602" w:rsidRDefault="00EF1602" w:rsidP="00EF1602">
      <w:pPr>
        <w:jc w:val="both"/>
        <w:rPr>
          <w:rFonts w:cs="Arial"/>
          <w:sz w:val="18"/>
          <w:szCs w:val="18"/>
          <w:lang w:val="es-BO"/>
        </w:rPr>
      </w:pPr>
    </w:p>
    <w:p w14:paraId="4230F140" w14:textId="77777777" w:rsidR="00EF1602" w:rsidRPr="00EF1602" w:rsidRDefault="00EF1602" w:rsidP="00EF1602">
      <w:pPr>
        <w:jc w:val="both"/>
        <w:rPr>
          <w:rFonts w:cs="Arial"/>
          <w:sz w:val="18"/>
          <w:szCs w:val="18"/>
          <w:lang w:val="es-BO"/>
        </w:rPr>
      </w:pPr>
      <w:r w:rsidRPr="00EF1602">
        <w:rPr>
          <w:rFonts w:cs="Arial"/>
          <w:sz w:val="18"/>
          <w:szCs w:val="18"/>
          <w:lang w:val="es-BO"/>
        </w:rPr>
        <w:t>En dicha dependencia se expedirá la orden de pago dentro del plazo máximo de cinco (5) días hábiles computables desde su recepción.</w:t>
      </w:r>
    </w:p>
    <w:p w14:paraId="6AA400A2" w14:textId="77777777" w:rsidR="00EF1602" w:rsidRPr="00EF1602" w:rsidRDefault="00EF1602" w:rsidP="00EF1602">
      <w:pPr>
        <w:jc w:val="both"/>
        <w:rPr>
          <w:rFonts w:cs="Arial"/>
          <w:sz w:val="18"/>
          <w:szCs w:val="18"/>
          <w:lang w:val="es-BO"/>
        </w:rPr>
      </w:pPr>
    </w:p>
    <w:p w14:paraId="30B945A2"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pago de la planilla de liquidación final se realizará dentro de los </w:t>
      </w:r>
      <w:r w:rsidRPr="00EF1602">
        <w:rPr>
          <w:rFonts w:cs="Arial"/>
          <w:color w:val="000000" w:themeColor="text1"/>
          <w:sz w:val="18"/>
          <w:szCs w:val="18"/>
          <w:lang w:val="es-BO"/>
        </w:rPr>
        <w:t xml:space="preserve">cuarenta y cinco (45)  días </w:t>
      </w:r>
      <w:proofErr w:type="gramStart"/>
      <w:r w:rsidRPr="00EF1602">
        <w:rPr>
          <w:rFonts w:cs="Arial"/>
          <w:color w:val="000000" w:themeColor="text1"/>
          <w:sz w:val="18"/>
          <w:szCs w:val="18"/>
          <w:lang w:val="es-BO"/>
        </w:rPr>
        <w:t>calendario</w:t>
      </w:r>
      <w:r w:rsidRPr="00EF1602">
        <w:rPr>
          <w:rFonts w:cs="Arial"/>
          <w:color w:val="FF0000"/>
          <w:sz w:val="18"/>
          <w:szCs w:val="18"/>
          <w:lang w:val="es-BO"/>
        </w:rPr>
        <w:t xml:space="preserve"> </w:t>
      </w:r>
      <w:r w:rsidRPr="00EF1602">
        <w:rPr>
          <w:rFonts w:cs="Arial"/>
          <w:sz w:val="18"/>
          <w:szCs w:val="18"/>
          <w:lang w:val="es-BO"/>
        </w:rPr>
        <w:t>siguientes</w:t>
      </w:r>
      <w:proofErr w:type="gramEnd"/>
      <w:r w:rsidRPr="00EF1602">
        <w:rPr>
          <w:rFonts w:cs="Arial"/>
          <w:sz w:val="18"/>
          <w:szCs w:val="18"/>
          <w:lang w:val="es-BO"/>
        </w:rPr>
        <w:t xml:space="preserve"> a la fecha de remisión del </w:t>
      </w:r>
      <w:r w:rsidRPr="00EF1602">
        <w:rPr>
          <w:rFonts w:cs="Arial"/>
          <w:b/>
          <w:sz w:val="18"/>
          <w:szCs w:val="18"/>
          <w:lang w:val="es-BO"/>
        </w:rPr>
        <w:t>FISCAL DE OBRA</w:t>
      </w:r>
      <w:r w:rsidRPr="00EF1602">
        <w:rPr>
          <w:rFonts w:cs="Arial"/>
          <w:sz w:val="18"/>
          <w:szCs w:val="18"/>
          <w:lang w:val="es-BO"/>
        </w:rPr>
        <w:t xml:space="preserve"> a la dependencia prevista de la </w:t>
      </w:r>
      <w:r w:rsidRPr="00EF1602">
        <w:rPr>
          <w:rFonts w:cs="Arial"/>
          <w:b/>
          <w:bCs/>
          <w:sz w:val="18"/>
          <w:szCs w:val="18"/>
          <w:lang w:val="es-BO"/>
        </w:rPr>
        <w:t>ENTIDAD</w:t>
      </w:r>
      <w:r w:rsidRPr="00EF1602">
        <w:rPr>
          <w:rFonts w:cs="Arial"/>
          <w:sz w:val="18"/>
          <w:szCs w:val="18"/>
          <w:lang w:val="es-BO"/>
        </w:rPr>
        <w:t xml:space="preserve">, para el pago. El </w:t>
      </w:r>
      <w:r w:rsidRPr="00EF1602">
        <w:rPr>
          <w:rFonts w:cs="Arial"/>
          <w:b/>
          <w:bCs/>
          <w:sz w:val="18"/>
          <w:szCs w:val="18"/>
          <w:lang w:val="es-BO"/>
        </w:rPr>
        <w:t>CONTRATISTA</w:t>
      </w:r>
      <w:r w:rsidRPr="00EF1602">
        <w:rPr>
          <w:rFonts w:cs="Arial"/>
          <w:sz w:val="18"/>
          <w:szCs w:val="18"/>
          <w:lang w:val="es-BO"/>
        </w:rPr>
        <w:t>, recibirá el pago del monto certificado menos las deducciones que correspondiesen.</w:t>
      </w:r>
    </w:p>
    <w:p w14:paraId="4EB11837" w14:textId="77777777" w:rsidR="00EF1602" w:rsidRPr="00EF1602" w:rsidRDefault="00EF1602" w:rsidP="00EF1602">
      <w:pPr>
        <w:jc w:val="both"/>
        <w:rPr>
          <w:rFonts w:cs="Arial"/>
          <w:sz w:val="18"/>
          <w:szCs w:val="18"/>
          <w:lang w:val="es-BO"/>
        </w:rPr>
      </w:pPr>
    </w:p>
    <w:p w14:paraId="7AFAD0F1" w14:textId="77777777" w:rsidR="00EF1602" w:rsidRPr="00EF1602" w:rsidRDefault="00EF1602" w:rsidP="00EF1602">
      <w:pPr>
        <w:autoSpaceDE w:val="0"/>
        <w:autoSpaceDN w:val="0"/>
        <w:adjustRightInd w:val="0"/>
        <w:jc w:val="both"/>
        <w:rPr>
          <w:rFonts w:cs="Arial"/>
          <w:sz w:val="18"/>
          <w:szCs w:val="18"/>
          <w:lang w:val="es-BO"/>
        </w:rPr>
      </w:pPr>
      <w:r w:rsidRPr="00EF1602">
        <w:rPr>
          <w:rFonts w:cs="Arial"/>
          <w:b/>
          <w:sz w:val="18"/>
          <w:szCs w:val="18"/>
          <w:lang w:val="es-BO"/>
        </w:rPr>
        <w:t xml:space="preserve">CLÁUSULA SÉPTIMA.- (DOCUMENTOS DEL CONTRATO) </w:t>
      </w:r>
      <w:r w:rsidRPr="00EF1602">
        <w:rPr>
          <w:rFonts w:cs="Arial"/>
          <w:sz w:val="18"/>
          <w:szCs w:val="18"/>
          <w:lang w:val="es-BO"/>
        </w:rPr>
        <w:t xml:space="preserve">Para el cumplimiento del presente Contrato, forman parte del mismo los siguientes documentos: </w:t>
      </w:r>
    </w:p>
    <w:p w14:paraId="032E9B06" w14:textId="77777777" w:rsidR="00EF1602" w:rsidRPr="00EF1602" w:rsidRDefault="00EF1602" w:rsidP="00EF1602">
      <w:pPr>
        <w:autoSpaceDE w:val="0"/>
        <w:autoSpaceDN w:val="0"/>
        <w:adjustRightInd w:val="0"/>
        <w:jc w:val="both"/>
        <w:rPr>
          <w:rFonts w:cs="Arial"/>
          <w:sz w:val="18"/>
          <w:szCs w:val="18"/>
          <w:lang w:val="es-BO"/>
        </w:rPr>
      </w:pPr>
    </w:p>
    <w:p w14:paraId="2DFDF731" w14:textId="77777777" w:rsidR="00EF1602" w:rsidRPr="00EF1602" w:rsidRDefault="00EF1602" w:rsidP="00EF1602">
      <w:pPr>
        <w:tabs>
          <w:tab w:val="left" w:pos="7336"/>
        </w:tabs>
        <w:autoSpaceDE w:val="0"/>
        <w:autoSpaceDN w:val="0"/>
        <w:adjustRightInd w:val="0"/>
        <w:ind w:left="426" w:hanging="425"/>
        <w:jc w:val="both"/>
        <w:rPr>
          <w:rFonts w:cs="Arial"/>
          <w:sz w:val="18"/>
          <w:szCs w:val="18"/>
          <w:lang w:val="es-BO"/>
        </w:rPr>
      </w:pPr>
      <w:r w:rsidRPr="00EF1602">
        <w:rPr>
          <w:rFonts w:cs="Arial"/>
          <w:sz w:val="18"/>
          <w:szCs w:val="18"/>
          <w:lang w:val="es-BO"/>
        </w:rPr>
        <w:t xml:space="preserve">- </w:t>
      </w:r>
      <w:r w:rsidRPr="00EF1602">
        <w:rPr>
          <w:rFonts w:cs="Arial"/>
          <w:sz w:val="18"/>
          <w:szCs w:val="18"/>
          <w:lang w:val="es-BO"/>
        </w:rPr>
        <w:tab/>
        <w:t>Documento Base de Contratación.</w:t>
      </w:r>
    </w:p>
    <w:p w14:paraId="0300ED9F"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t xml:space="preserve">Formulario de Requerimiento de Servicios - Preventivo N° __ de __ </w:t>
      </w:r>
      <w:proofErr w:type="spellStart"/>
      <w:r w:rsidRPr="00EF1602">
        <w:rPr>
          <w:rFonts w:cs="Arial"/>
          <w:sz w:val="18"/>
          <w:szCs w:val="18"/>
          <w:lang w:val="es-BO"/>
        </w:rPr>
        <w:t>de</w:t>
      </w:r>
      <w:proofErr w:type="spellEnd"/>
      <w:r w:rsidRPr="00EF1602">
        <w:rPr>
          <w:rFonts w:cs="Arial"/>
          <w:sz w:val="18"/>
          <w:szCs w:val="18"/>
          <w:lang w:val="es-BO"/>
        </w:rPr>
        <w:t xml:space="preserve"> ___de 2026.</w:t>
      </w:r>
    </w:p>
    <w:p w14:paraId="55A89692"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t>Propuesta Adjudicada.</w:t>
      </w:r>
    </w:p>
    <w:p w14:paraId="3FA54685"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t xml:space="preserve">Documento de Adjudicación, Resolución _____ N° _ de __ </w:t>
      </w:r>
      <w:proofErr w:type="spellStart"/>
      <w:r w:rsidRPr="00EF1602">
        <w:rPr>
          <w:rFonts w:cs="Arial"/>
          <w:sz w:val="18"/>
          <w:szCs w:val="18"/>
          <w:lang w:val="es-BO"/>
        </w:rPr>
        <w:t>de</w:t>
      </w:r>
      <w:proofErr w:type="spellEnd"/>
      <w:r w:rsidRPr="00EF1602">
        <w:rPr>
          <w:rFonts w:cs="Arial"/>
          <w:sz w:val="18"/>
          <w:szCs w:val="18"/>
          <w:lang w:val="es-BO"/>
        </w:rPr>
        <w:t xml:space="preserve"> ___ </w:t>
      </w:r>
      <w:proofErr w:type="spellStart"/>
      <w:r w:rsidRPr="00EF1602">
        <w:rPr>
          <w:rFonts w:cs="Arial"/>
          <w:sz w:val="18"/>
          <w:szCs w:val="18"/>
          <w:lang w:val="es-BO"/>
        </w:rPr>
        <w:t>de</w:t>
      </w:r>
      <w:proofErr w:type="spellEnd"/>
      <w:r w:rsidRPr="00EF1602">
        <w:rPr>
          <w:rFonts w:cs="Arial"/>
          <w:sz w:val="18"/>
          <w:szCs w:val="18"/>
          <w:lang w:val="es-BO"/>
        </w:rPr>
        <w:t xml:space="preserve"> 2026.</w:t>
      </w:r>
    </w:p>
    <w:p w14:paraId="428F20E0"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t xml:space="preserve">Escritura Pública de Constitución, </w:t>
      </w:r>
      <w:r w:rsidRPr="00EF1602">
        <w:rPr>
          <w:rFonts w:cs="Arial"/>
          <w:b/>
          <w:i/>
          <w:sz w:val="18"/>
          <w:szCs w:val="18"/>
          <w:lang w:val="es-BO"/>
        </w:rPr>
        <w:t>cuando corresponda.</w:t>
      </w:r>
    </w:p>
    <w:p w14:paraId="07ED12EF"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r>
      <w:r w:rsidRPr="00EF1602">
        <w:rPr>
          <w:rFonts w:cs="Arial"/>
          <w:sz w:val="18"/>
          <w:szCs w:val="18"/>
        </w:rPr>
        <w:t xml:space="preserve">Contrato de Asociación Accidental, </w:t>
      </w:r>
      <w:r w:rsidRPr="00EF1602">
        <w:rPr>
          <w:rFonts w:cs="Arial"/>
          <w:b/>
          <w:i/>
          <w:sz w:val="18"/>
          <w:szCs w:val="18"/>
        </w:rPr>
        <w:t>cuando corresponda.</w:t>
      </w:r>
      <w:r w:rsidRPr="00EF1602">
        <w:rPr>
          <w:rFonts w:cs="Arial"/>
          <w:sz w:val="18"/>
          <w:szCs w:val="18"/>
          <w:lang w:val="es-BO"/>
        </w:rPr>
        <w:t xml:space="preserve"> </w:t>
      </w:r>
    </w:p>
    <w:p w14:paraId="2CFC2155"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t xml:space="preserve">Poder del Representante Legal de </w:t>
      </w:r>
      <w:r w:rsidRPr="00EF1602">
        <w:rPr>
          <w:rFonts w:cs="Arial"/>
          <w:b/>
          <w:sz w:val="18"/>
          <w:szCs w:val="18"/>
          <w:lang w:val="es-BO"/>
        </w:rPr>
        <w:t xml:space="preserve">CONTRATISTA, </w:t>
      </w:r>
      <w:r w:rsidRPr="00EF1602">
        <w:rPr>
          <w:rFonts w:cs="Arial"/>
          <w:sz w:val="18"/>
          <w:szCs w:val="18"/>
          <w:lang w:val="es-BO"/>
        </w:rPr>
        <w:t xml:space="preserve">Testimonio de Poder N° ___/___ de __ </w:t>
      </w:r>
      <w:proofErr w:type="spellStart"/>
      <w:r w:rsidRPr="00EF1602">
        <w:rPr>
          <w:rFonts w:cs="Arial"/>
          <w:sz w:val="18"/>
          <w:szCs w:val="18"/>
          <w:lang w:val="es-BO"/>
        </w:rPr>
        <w:t>de</w:t>
      </w:r>
      <w:proofErr w:type="spellEnd"/>
      <w:r w:rsidRPr="00EF1602">
        <w:rPr>
          <w:rFonts w:cs="Arial"/>
          <w:sz w:val="18"/>
          <w:szCs w:val="18"/>
          <w:lang w:val="es-BO"/>
        </w:rPr>
        <w:t xml:space="preserve"> ___ </w:t>
      </w:r>
      <w:proofErr w:type="spellStart"/>
      <w:r w:rsidRPr="00EF1602">
        <w:rPr>
          <w:rFonts w:cs="Arial"/>
          <w:sz w:val="18"/>
          <w:szCs w:val="18"/>
          <w:lang w:val="es-BO"/>
        </w:rPr>
        <w:t>de</w:t>
      </w:r>
      <w:proofErr w:type="spellEnd"/>
      <w:r w:rsidRPr="00EF1602">
        <w:rPr>
          <w:rFonts w:cs="Arial"/>
          <w:sz w:val="18"/>
          <w:szCs w:val="18"/>
          <w:lang w:val="es-BO"/>
        </w:rPr>
        <w:t xml:space="preserve"> ___.</w:t>
      </w:r>
    </w:p>
    <w:p w14:paraId="5F9790CB"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rPr>
        <w:t>-</w:t>
      </w:r>
      <w:r w:rsidRPr="00EF1602">
        <w:rPr>
          <w:rFonts w:cs="Arial"/>
          <w:sz w:val="18"/>
          <w:szCs w:val="18"/>
        </w:rPr>
        <w:tab/>
      </w:r>
      <w:r w:rsidRPr="00EF1602">
        <w:rPr>
          <w:rFonts w:cs="Arial"/>
          <w:sz w:val="18"/>
          <w:szCs w:val="18"/>
          <w:lang w:val="es-BO"/>
        </w:rPr>
        <w:t>Garantía (s).</w:t>
      </w:r>
    </w:p>
    <w:p w14:paraId="549AB08F"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t xml:space="preserve">Certificado RUPE N° ___ de __ </w:t>
      </w:r>
      <w:proofErr w:type="spellStart"/>
      <w:r w:rsidRPr="00EF1602">
        <w:rPr>
          <w:rFonts w:cs="Arial"/>
          <w:sz w:val="18"/>
          <w:szCs w:val="18"/>
          <w:lang w:val="es-BO"/>
        </w:rPr>
        <w:t>de</w:t>
      </w:r>
      <w:proofErr w:type="spellEnd"/>
      <w:r w:rsidRPr="00EF1602">
        <w:rPr>
          <w:rFonts w:cs="Arial"/>
          <w:sz w:val="18"/>
          <w:szCs w:val="18"/>
          <w:lang w:val="es-BO"/>
        </w:rPr>
        <w:t xml:space="preserve"> ____, cuando corresponda.</w:t>
      </w:r>
    </w:p>
    <w:p w14:paraId="4D743E9B" w14:textId="77777777" w:rsidR="00EF1602" w:rsidRPr="00EF1602" w:rsidRDefault="00EF1602" w:rsidP="00EF1602">
      <w:pPr>
        <w:autoSpaceDE w:val="0"/>
        <w:autoSpaceDN w:val="0"/>
        <w:adjustRightInd w:val="0"/>
        <w:ind w:left="426" w:hanging="425"/>
        <w:jc w:val="both"/>
        <w:rPr>
          <w:rFonts w:cs="Arial"/>
          <w:sz w:val="18"/>
          <w:szCs w:val="18"/>
          <w:lang w:val="es-BO"/>
        </w:rPr>
      </w:pPr>
      <w:r w:rsidRPr="00EF1602">
        <w:rPr>
          <w:rFonts w:cs="Arial"/>
          <w:sz w:val="18"/>
          <w:szCs w:val="18"/>
          <w:lang w:val="es-BO"/>
        </w:rPr>
        <w:t>-</w:t>
      </w:r>
      <w:r w:rsidRPr="00EF1602">
        <w:rPr>
          <w:rFonts w:cs="Arial"/>
          <w:sz w:val="18"/>
          <w:szCs w:val="18"/>
          <w:lang w:val="es-BO"/>
        </w:rPr>
        <w:tab/>
      </w:r>
      <w:r w:rsidRPr="00EF1602">
        <w:rPr>
          <w:rFonts w:cs="Arial"/>
          <w:sz w:val="18"/>
          <w:szCs w:val="18"/>
        </w:rPr>
        <w:t xml:space="preserve">Certificado N° ____ de __ </w:t>
      </w:r>
      <w:proofErr w:type="spellStart"/>
      <w:r w:rsidRPr="00EF1602">
        <w:rPr>
          <w:rFonts w:cs="Arial"/>
          <w:sz w:val="18"/>
          <w:szCs w:val="18"/>
        </w:rPr>
        <w:t>de</w:t>
      </w:r>
      <w:proofErr w:type="spellEnd"/>
      <w:r w:rsidRPr="00EF1602">
        <w:rPr>
          <w:rFonts w:cs="Arial"/>
          <w:sz w:val="18"/>
          <w:szCs w:val="18"/>
        </w:rPr>
        <w:t xml:space="preserve"> ____ </w:t>
      </w:r>
      <w:proofErr w:type="spellStart"/>
      <w:r w:rsidRPr="00EF1602">
        <w:rPr>
          <w:rFonts w:cs="Arial"/>
          <w:sz w:val="18"/>
          <w:szCs w:val="18"/>
        </w:rPr>
        <w:t>de</w:t>
      </w:r>
      <w:proofErr w:type="spellEnd"/>
      <w:r w:rsidRPr="00EF1602">
        <w:rPr>
          <w:rFonts w:cs="Arial"/>
          <w:sz w:val="18"/>
          <w:szCs w:val="18"/>
        </w:rPr>
        <w:t xml:space="preserve"> 2026, emitido por la Gestora Publica de la Seguridad Social de Largo Plazo, que señala que el </w:t>
      </w:r>
      <w:r w:rsidRPr="00EF1602">
        <w:rPr>
          <w:rFonts w:cs="Arial"/>
          <w:b/>
          <w:sz w:val="18"/>
          <w:szCs w:val="18"/>
        </w:rPr>
        <w:t>PROVEEDOR</w:t>
      </w:r>
      <w:r w:rsidRPr="00EF1602">
        <w:rPr>
          <w:rFonts w:cs="Arial"/>
          <w:sz w:val="18"/>
          <w:szCs w:val="18"/>
        </w:rPr>
        <w:t xml:space="preserve"> no presenta períodos adeudados por contribuciones al Seguro Social Obligatorio de Largo Plazo (SSO) y al Sistema Integral de Pensiones (SIP).</w:t>
      </w:r>
    </w:p>
    <w:p w14:paraId="7F92A648" w14:textId="77777777" w:rsidR="00EF1602" w:rsidRPr="00EF1602" w:rsidRDefault="00EF1602" w:rsidP="00EF1602">
      <w:pPr>
        <w:widowControl w:val="0"/>
        <w:jc w:val="both"/>
        <w:rPr>
          <w:rFonts w:cs="Arial"/>
          <w:b/>
          <w:sz w:val="18"/>
          <w:szCs w:val="18"/>
          <w:lang w:val="es-BO"/>
        </w:rPr>
      </w:pPr>
    </w:p>
    <w:p w14:paraId="38022087" w14:textId="77777777" w:rsidR="00EF1602" w:rsidRPr="00EF1602" w:rsidRDefault="00EF1602" w:rsidP="00EF1602">
      <w:pPr>
        <w:widowControl w:val="0"/>
        <w:jc w:val="both"/>
        <w:rPr>
          <w:rFonts w:cs="Arial"/>
          <w:b/>
          <w:sz w:val="18"/>
          <w:szCs w:val="18"/>
          <w:lang w:val="es-BO"/>
        </w:rPr>
      </w:pPr>
      <w:r w:rsidRPr="00EF1602">
        <w:rPr>
          <w:rFonts w:cs="Arial"/>
          <w:b/>
          <w:sz w:val="18"/>
          <w:szCs w:val="18"/>
          <w:lang w:val="es-BO"/>
        </w:rPr>
        <w:t xml:space="preserve">CLÁUSULA OCTAVA.- (GARANTÍAS) </w:t>
      </w:r>
    </w:p>
    <w:p w14:paraId="44A6A4FF" w14:textId="77777777" w:rsidR="00EF1602" w:rsidRPr="00EF1602" w:rsidRDefault="00EF1602" w:rsidP="00EF1602">
      <w:pPr>
        <w:widowControl w:val="0"/>
        <w:jc w:val="both"/>
        <w:rPr>
          <w:rFonts w:cs="Arial"/>
          <w:b/>
          <w:sz w:val="18"/>
          <w:szCs w:val="18"/>
          <w:lang w:val="es-BO"/>
        </w:rPr>
      </w:pPr>
    </w:p>
    <w:p w14:paraId="4814AF31" w14:textId="77777777" w:rsidR="00EF1602" w:rsidRPr="00EF1602" w:rsidRDefault="00EF1602" w:rsidP="00EF1602">
      <w:pPr>
        <w:widowControl w:val="0"/>
        <w:ind w:left="567" w:hanging="567"/>
        <w:jc w:val="both"/>
        <w:rPr>
          <w:rFonts w:cs="Arial"/>
          <w:sz w:val="18"/>
          <w:szCs w:val="18"/>
          <w:lang w:val="es-BO"/>
        </w:rPr>
      </w:pPr>
      <w:r w:rsidRPr="00EF1602">
        <w:rPr>
          <w:rFonts w:cs="Arial"/>
          <w:sz w:val="18"/>
          <w:szCs w:val="18"/>
          <w:lang w:val="es-BO"/>
        </w:rPr>
        <w:t>8.1</w:t>
      </w:r>
      <w:r w:rsidRPr="00EF1602">
        <w:rPr>
          <w:rFonts w:cs="Arial"/>
          <w:b/>
          <w:sz w:val="18"/>
          <w:szCs w:val="18"/>
          <w:lang w:val="es-BO"/>
        </w:rPr>
        <w:t>.</w:t>
      </w:r>
      <w:r w:rsidRPr="00EF1602">
        <w:rPr>
          <w:rFonts w:cs="Arial"/>
          <w:b/>
          <w:sz w:val="18"/>
          <w:szCs w:val="18"/>
          <w:lang w:val="es-BO"/>
        </w:rPr>
        <w:tab/>
        <w:t xml:space="preserve">Garantía de Cumplimiento de Contrato: </w:t>
      </w:r>
      <w:r w:rsidRPr="00EF1602">
        <w:rPr>
          <w:rFonts w:cs="Arial"/>
          <w:sz w:val="18"/>
          <w:szCs w:val="18"/>
          <w:lang w:val="es-BO"/>
        </w:rPr>
        <w:t xml:space="preserve">El </w:t>
      </w:r>
      <w:r w:rsidRPr="00EF1602">
        <w:rPr>
          <w:rFonts w:cs="Arial"/>
          <w:b/>
          <w:sz w:val="18"/>
          <w:szCs w:val="18"/>
          <w:lang w:val="es-BO"/>
        </w:rPr>
        <w:t>CONTRATISTA</w:t>
      </w:r>
      <w:r w:rsidRPr="00EF1602">
        <w:rPr>
          <w:rFonts w:cs="Arial"/>
          <w:b/>
          <w:bCs/>
          <w:sz w:val="18"/>
          <w:szCs w:val="18"/>
          <w:lang w:val="es-BO"/>
        </w:rPr>
        <w:t xml:space="preserve"> </w:t>
      </w:r>
      <w:r w:rsidRPr="00EF1602">
        <w:rPr>
          <w:rFonts w:cs="Arial"/>
          <w:sz w:val="18"/>
          <w:szCs w:val="18"/>
          <w:lang w:val="es-BO"/>
        </w:rPr>
        <w:t xml:space="preserve">garantiza la correcta y fiel ejecución del presente Contrato en todas sus partes con la _____ N° ___, emitida por _______ el __ de ___ </w:t>
      </w:r>
      <w:proofErr w:type="spellStart"/>
      <w:r w:rsidRPr="00EF1602">
        <w:rPr>
          <w:rFonts w:cs="Arial"/>
          <w:sz w:val="18"/>
          <w:szCs w:val="18"/>
          <w:lang w:val="es-BO"/>
        </w:rPr>
        <w:t>de</w:t>
      </w:r>
      <w:proofErr w:type="spellEnd"/>
      <w:r w:rsidRPr="00EF1602">
        <w:rPr>
          <w:rFonts w:cs="Arial"/>
          <w:sz w:val="18"/>
          <w:szCs w:val="18"/>
          <w:lang w:val="es-BO"/>
        </w:rPr>
        <w:t xml:space="preserve"> ___, a favor de la </w:t>
      </w:r>
      <w:r w:rsidRPr="00EF1602">
        <w:rPr>
          <w:rFonts w:cs="Arial"/>
          <w:b/>
          <w:sz w:val="18"/>
          <w:szCs w:val="18"/>
          <w:lang w:val="es-BO"/>
        </w:rPr>
        <w:t>ENTIDAD</w:t>
      </w:r>
      <w:r w:rsidRPr="00EF1602">
        <w:rPr>
          <w:rFonts w:cs="Arial"/>
          <w:sz w:val="18"/>
          <w:szCs w:val="18"/>
          <w:lang w:val="es-BO"/>
        </w:rPr>
        <w:t xml:space="preserve">, por Bs_____ (____ ___/100 </w:t>
      </w:r>
      <w:r w:rsidRPr="00EF1602">
        <w:rPr>
          <w:rFonts w:cs="Arial"/>
          <w:sz w:val="18"/>
          <w:szCs w:val="18"/>
          <w:lang w:val="es-BO"/>
        </w:rPr>
        <w:lastRenderedPageBreak/>
        <w:t xml:space="preserve">Bolivianos), equivalente al siete por ciento (7%) del monto total del Contrato, con vigencia hasta el _____, de ______de______ hasta las _____. </w:t>
      </w:r>
    </w:p>
    <w:p w14:paraId="5C91BB7F" w14:textId="77777777" w:rsidR="00EF1602" w:rsidRPr="00EF1602" w:rsidRDefault="00EF1602" w:rsidP="00EF1602">
      <w:pPr>
        <w:widowControl w:val="0"/>
        <w:jc w:val="both"/>
        <w:rPr>
          <w:rFonts w:cs="Arial"/>
          <w:b/>
          <w:sz w:val="18"/>
          <w:szCs w:val="18"/>
          <w:lang w:val="es-BO"/>
        </w:rPr>
      </w:pPr>
    </w:p>
    <w:p w14:paraId="5DD2E907" w14:textId="77777777" w:rsidR="00EF1602" w:rsidRPr="00EF1602" w:rsidRDefault="00EF1602" w:rsidP="00EF1602">
      <w:pPr>
        <w:widowControl w:val="0"/>
        <w:jc w:val="both"/>
        <w:rPr>
          <w:rFonts w:cs="Arial"/>
          <w:sz w:val="18"/>
          <w:szCs w:val="18"/>
          <w:lang w:val="es-BO"/>
        </w:rPr>
      </w:pPr>
      <w:r w:rsidRPr="00EF1602">
        <w:rPr>
          <w:rFonts w:cs="Arial"/>
          <w:b/>
          <w:sz w:val="18"/>
          <w:szCs w:val="18"/>
          <w:lang w:val="es-BO"/>
        </w:rPr>
        <w:t>(</w:t>
      </w:r>
      <w:r w:rsidRPr="00EF1602">
        <w:rPr>
          <w:rFonts w:cs="Arial"/>
          <w:b/>
          <w:i/>
          <w:sz w:val="18"/>
          <w:szCs w:val="18"/>
          <w:lang w:val="es-BO"/>
        </w:rPr>
        <w:t>Cuando la propuesta económica este por debajo del ochenta y cinco por ciento (85%) del Precio referencial, deberá adicionarse un texto que haga referencia a la Garantía Adicional a la Garantía de Cumplimiento de Contrato de Obras</w:t>
      </w:r>
      <w:r w:rsidRPr="00EF1602">
        <w:rPr>
          <w:rFonts w:cs="Arial"/>
          <w:b/>
          <w:sz w:val="18"/>
          <w:szCs w:val="18"/>
          <w:lang w:val="es-BO"/>
        </w:rPr>
        <w:t>).</w:t>
      </w:r>
    </w:p>
    <w:p w14:paraId="7F428EFA" w14:textId="77777777" w:rsidR="00EF1602" w:rsidRPr="00EF1602" w:rsidRDefault="00EF1602" w:rsidP="00EF1602">
      <w:pPr>
        <w:widowControl w:val="0"/>
        <w:jc w:val="both"/>
        <w:rPr>
          <w:rFonts w:cs="Arial"/>
          <w:sz w:val="18"/>
          <w:szCs w:val="18"/>
          <w:lang w:val="es-BO"/>
        </w:rPr>
      </w:pPr>
    </w:p>
    <w:p w14:paraId="3773FA11" w14:textId="77777777" w:rsidR="00EF1602" w:rsidRPr="00EF1602" w:rsidRDefault="00EF1602" w:rsidP="00EF1602">
      <w:pPr>
        <w:widowControl w:val="0"/>
        <w:ind w:left="567" w:hanging="567"/>
        <w:jc w:val="both"/>
        <w:rPr>
          <w:rFonts w:cs="Arial"/>
          <w:b/>
          <w:sz w:val="18"/>
          <w:szCs w:val="18"/>
          <w:lang w:val="es-BO"/>
        </w:rPr>
      </w:pPr>
      <w:r w:rsidRPr="00EF1602">
        <w:rPr>
          <w:rFonts w:cs="Arial"/>
          <w:sz w:val="18"/>
          <w:szCs w:val="18"/>
          <w:lang w:val="es-BO"/>
        </w:rPr>
        <w:t xml:space="preserve">8.2. </w:t>
      </w:r>
      <w:r w:rsidRPr="00EF1602">
        <w:rPr>
          <w:rFonts w:cs="Arial"/>
          <w:sz w:val="18"/>
          <w:szCs w:val="18"/>
          <w:lang w:val="es-BO"/>
        </w:rPr>
        <w:tab/>
      </w:r>
      <w:r w:rsidRPr="00EF1602">
        <w:rPr>
          <w:rFonts w:cs="Arial"/>
          <w:b/>
          <w:sz w:val="18"/>
          <w:szCs w:val="18"/>
          <w:lang w:val="es-BO"/>
        </w:rPr>
        <w:t>Garantía Adicional a la Garantía de Cumplimiento de Contrato</w:t>
      </w:r>
      <w:r w:rsidRPr="00EF1602">
        <w:rPr>
          <w:rFonts w:cs="Arial"/>
          <w:sz w:val="18"/>
          <w:szCs w:val="18"/>
          <w:lang w:val="es-BO"/>
        </w:rPr>
        <w:t xml:space="preserve">: El </w:t>
      </w:r>
      <w:r w:rsidRPr="00EF1602">
        <w:rPr>
          <w:rFonts w:cs="Arial"/>
          <w:b/>
          <w:sz w:val="18"/>
          <w:szCs w:val="18"/>
          <w:lang w:val="es-BO"/>
        </w:rPr>
        <w:t>CONTRATISTA</w:t>
      </w:r>
      <w:r w:rsidRPr="00EF1602">
        <w:rPr>
          <w:rFonts w:cs="Arial"/>
          <w:b/>
          <w:bCs/>
          <w:sz w:val="18"/>
          <w:szCs w:val="18"/>
          <w:lang w:val="es-BO"/>
        </w:rPr>
        <w:t xml:space="preserve"> </w:t>
      </w:r>
      <w:r w:rsidRPr="00EF1602">
        <w:rPr>
          <w:rFonts w:cs="Arial"/>
          <w:sz w:val="18"/>
          <w:szCs w:val="18"/>
          <w:lang w:val="es-BO"/>
        </w:rPr>
        <w:t xml:space="preserve">garantiza la correcta y fiel ejecución del presente </w:t>
      </w:r>
      <w:r w:rsidRPr="00EF1602">
        <w:rPr>
          <w:rFonts w:cs="Arial"/>
          <w:b/>
          <w:sz w:val="18"/>
          <w:szCs w:val="18"/>
          <w:lang w:val="es-BO"/>
        </w:rPr>
        <w:t>CONTRATO</w:t>
      </w:r>
      <w:r w:rsidRPr="00EF1602">
        <w:rPr>
          <w:rFonts w:cs="Arial"/>
          <w:sz w:val="18"/>
          <w:szCs w:val="18"/>
          <w:lang w:val="es-BO"/>
        </w:rPr>
        <w:t xml:space="preserve"> de forma adicional con la ____ N° ___, emitida por _______ el __ de ___ </w:t>
      </w:r>
      <w:proofErr w:type="spellStart"/>
      <w:r w:rsidRPr="00EF1602">
        <w:rPr>
          <w:rFonts w:cs="Arial"/>
          <w:sz w:val="18"/>
          <w:szCs w:val="18"/>
          <w:lang w:val="es-BO"/>
        </w:rPr>
        <w:t>de</w:t>
      </w:r>
      <w:proofErr w:type="spellEnd"/>
      <w:r w:rsidRPr="00EF1602">
        <w:rPr>
          <w:rFonts w:cs="Arial"/>
          <w:sz w:val="18"/>
          <w:szCs w:val="18"/>
          <w:lang w:val="es-BO"/>
        </w:rPr>
        <w:t xml:space="preserve"> ___, a favor de la </w:t>
      </w:r>
      <w:r w:rsidRPr="00EF1602">
        <w:rPr>
          <w:rFonts w:cs="Arial"/>
          <w:b/>
          <w:sz w:val="18"/>
          <w:szCs w:val="18"/>
          <w:lang w:val="es-BO"/>
        </w:rPr>
        <w:t>ENTIDAD</w:t>
      </w:r>
      <w:r w:rsidRPr="00EF1602">
        <w:rPr>
          <w:rFonts w:cs="Arial"/>
          <w:sz w:val="18"/>
          <w:szCs w:val="18"/>
          <w:lang w:val="es-BO"/>
        </w:rPr>
        <w:t>, por Bs_____ (____ 00/100 Bolivianos), equivalente a la diferencia entre el ochenta y cinco por ciento (85%) del precio referencial y el valor de su propuesta económica, con vigencia hasta el _____, de ______</w:t>
      </w:r>
      <w:proofErr w:type="spellStart"/>
      <w:r w:rsidRPr="00EF1602">
        <w:rPr>
          <w:rFonts w:cs="Arial"/>
          <w:sz w:val="18"/>
          <w:szCs w:val="18"/>
          <w:lang w:val="es-BO"/>
        </w:rPr>
        <w:t>de____hasta</w:t>
      </w:r>
      <w:proofErr w:type="spellEnd"/>
      <w:r w:rsidRPr="00EF1602">
        <w:rPr>
          <w:rFonts w:cs="Arial"/>
          <w:sz w:val="18"/>
          <w:szCs w:val="18"/>
          <w:lang w:val="es-BO"/>
        </w:rPr>
        <w:t xml:space="preserve"> las ___. </w:t>
      </w:r>
    </w:p>
    <w:p w14:paraId="774D31B8" w14:textId="77777777" w:rsidR="00EF1602" w:rsidRPr="00EF1602" w:rsidRDefault="00EF1602" w:rsidP="00EF1602">
      <w:pPr>
        <w:widowControl w:val="0"/>
        <w:ind w:left="705" w:hanging="705"/>
        <w:jc w:val="both"/>
        <w:rPr>
          <w:rFonts w:cs="Arial"/>
          <w:b/>
          <w:sz w:val="18"/>
          <w:szCs w:val="18"/>
          <w:lang w:val="es-BO"/>
        </w:rPr>
      </w:pPr>
    </w:p>
    <w:p w14:paraId="67794DFC"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A sólo requerimiento de la </w:t>
      </w:r>
      <w:r w:rsidRPr="00EF1602">
        <w:rPr>
          <w:rFonts w:cs="Arial"/>
          <w:b/>
          <w:bCs/>
          <w:sz w:val="18"/>
          <w:szCs w:val="18"/>
          <w:lang w:val="es-BO"/>
        </w:rPr>
        <w:t xml:space="preserve">ENTIDAD, </w:t>
      </w:r>
      <w:r w:rsidRPr="00EF1602">
        <w:rPr>
          <w:rFonts w:cs="Arial"/>
          <w:sz w:val="18"/>
          <w:szCs w:val="18"/>
          <w:lang w:val="es-BO"/>
        </w:rPr>
        <w:t xml:space="preserve">el importe de la (s) garantía (s) citada (s) anteriormente será (n) ejecutada (s) </w:t>
      </w:r>
      <w:r w:rsidRPr="00EF1602">
        <w:rPr>
          <w:rFonts w:cs="Arial"/>
          <w:bCs/>
          <w:sz w:val="18"/>
          <w:szCs w:val="18"/>
          <w:lang w:val="es-BO"/>
        </w:rPr>
        <w:t xml:space="preserve">en caso de incumplimiento </w:t>
      </w:r>
      <w:r w:rsidRPr="00EF1602">
        <w:rPr>
          <w:rFonts w:cs="Arial"/>
          <w:sz w:val="18"/>
          <w:szCs w:val="18"/>
          <w:lang w:val="es-BO"/>
        </w:rPr>
        <w:t xml:space="preserve">contractual incurrido por el </w:t>
      </w:r>
      <w:r w:rsidRPr="00EF1602">
        <w:rPr>
          <w:rFonts w:cs="Arial"/>
          <w:b/>
          <w:bCs/>
          <w:sz w:val="18"/>
          <w:szCs w:val="18"/>
          <w:lang w:val="es-BO"/>
        </w:rPr>
        <w:t>CONTRATISTA</w:t>
      </w:r>
      <w:r w:rsidRPr="00EF1602">
        <w:rPr>
          <w:rFonts w:cs="Arial"/>
          <w:bCs/>
          <w:sz w:val="18"/>
          <w:szCs w:val="18"/>
          <w:lang w:val="es-BO"/>
        </w:rPr>
        <w:t>,</w:t>
      </w:r>
      <w:r w:rsidRPr="00EF1602">
        <w:rPr>
          <w:rFonts w:cs="Arial"/>
          <w:sz w:val="18"/>
          <w:szCs w:val="18"/>
          <w:lang w:val="es-BO"/>
        </w:rPr>
        <w:t xml:space="preserve"> sin necesidad de ningún trámite o acción judicial.</w:t>
      </w:r>
    </w:p>
    <w:p w14:paraId="33B1BD5A" w14:textId="77777777" w:rsidR="00EF1602" w:rsidRPr="00EF1602" w:rsidRDefault="00EF1602" w:rsidP="00EF1602">
      <w:pPr>
        <w:jc w:val="both"/>
        <w:rPr>
          <w:rFonts w:cs="Arial"/>
          <w:sz w:val="18"/>
          <w:szCs w:val="18"/>
          <w:lang w:val="es-BO"/>
        </w:rPr>
      </w:pPr>
    </w:p>
    <w:p w14:paraId="44B9E263" w14:textId="77777777" w:rsidR="00EF1602" w:rsidRPr="00EF1602" w:rsidRDefault="00EF1602" w:rsidP="00EF1602">
      <w:pPr>
        <w:pStyle w:val="Textoindependiente2"/>
        <w:rPr>
          <w:rFonts w:ascii="Verdana" w:hAnsi="Verdana"/>
          <w:i/>
          <w:sz w:val="18"/>
          <w:szCs w:val="18"/>
          <w:lang w:val="es-BO"/>
        </w:rPr>
      </w:pPr>
      <w:r w:rsidRPr="00EF1602">
        <w:rPr>
          <w:rFonts w:ascii="Verdana" w:hAnsi="Verdana"/>
          <w:sz w:val="18"/>
          <w:szCs w:val="18"/>
          <w:lang w:val="es-BO"/>
        </w:rPr>
        <w:t xml:space="preserve">Si se procediera a la Recepción Definitiva de la </w:t>
      </w:r>
      <w:r w:rsidRPr="00EF1602">
        <w:rPr>
          <w:rFonts w:ascii="Verdana" w:hAnsi="Verdana"/>
          <w:b/>
          <w:sz w:val="18"/>
          <w:szCs w:val="18"/>
          <w:lang w:val="es-BO"/>
        </w:rPr>
        <w:t>OBRA</w:t>
      </w:r>
      <w:r w:rsidRPr="00EF1602">
        <w:rPr>
          <w:rFonts w:ascii="Verdana" w:hAnsi="Verdana"/>
          <w:sz w:val="18"/>
          <w:szCs w:val="18"/>
          <w:lang w:val="es-BO"/>
        </w:rPr>
        <w:t xml:space="preserve">, hecho que se hará constar mediante el Acta correspondiente, suscrita por ambas partes </w:t>
      </w:r>
      <w:r w:rsidRPr="00EF1602">
        <w:rPr>
          <w:rFonts w:ascii="Verdana" w:hAnsi="Verdana"/>
          <w:b/>
          <w:bCs/>
          <w:sz w:val="18"/>
          <w:szCs w:val="18"/>
          <w:lang w:val="es-BO"/>
        </w:rPr>
        <w:t>CONTRATANTES</w:t>
      </w:r>
      <w:r w:rsidRPr="00EF1602">
        <w:rPr>
          <w:rFonts w:ascii="Verdana" w:hAnsi="Verdana"/>
          <w:sz w:val="18"/>
          <w:szCs w:val="18"/>
          <w:lang w:val="es-BO"/>
        </w:rPr>
        <w:t>, dicha (s) garantía (s) será (n) devuelta (s), de acuerdo al numeral 25.3 de la Cláusula Vigésima Quinta.</w:t>
      </w:r>
    </w:p>
    <w:p w14:paraId="2A2ECEC0" w14:textId="77777777" w:rsidR="00EF1602" w:rsidRPr="00EF1602" w:rsidRDefault="00EF1602" w:rsidP="00EF1602">
      <w:pPr>
        <w:jc w:val="both"/>
        <w:rPr>
          <w:rFonts w:cs="Arial"/>
          <w:sz w:val="18"/>
          <w:szCs w:val="18"/>
          <w:lang w:val="es-BO"/>
        </w:rPr>
      </w:pPr>
    </w:p>
    <w:p w14:paraId="60BE6CF8"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tiene la obligación de mantener actualizada (s) la (s) Garantía (s) prevista (s) en la presente Cláusula, cuantas veces lo requiera el </w:t>
      </w:r>
      <w:r w:rsidRPr="00EF1602">
        <w:rPr>
          <w:rFonts w:cs="Arial"/>
          <w:b/>
          <w:sz w:val="18"/>
          <w:szCs w:val="18"/>
          <w:lang w:val="es-BO"/>
        </w:rPr>
        <w:t xml:space="preserve">FISCAL DE OBRA, </w:t>
      </w:r>
      <w:r w:rsidRPr="00EF1602">
        <w:rPr>
          <w:rFonts w:cs="Arial"/>
          <w:sz w:val="18"/>
          <w:szCs w:val="18"/>
          <w:lang w:val="es-BO"/>
        </w:rPr>
        <w:t>quien llevará el control directo de la vigencia de la (s) garantía (s) en cuanto al monto y plazo.</w:t>
      </w:r>
    </w:p>
    <w:p w14:paraId="04676267" w14:textId="77777777" w:rsidR="00EF1602" w:rsidRPr="00EF1602" w:rsidRDefault="00EF1602" w:rsidP="00EF1602">
      <w:pPr>
        <w:jc w:val="both"/>
        <w:rPr>
          <w:rFonts w:cs="Arial"/>
          <w:sz w:val="18"/>
          <w:szCs w:val="18"/>
          <w:lang w:val="es-BO"/>
        </w:rPr>
      </w:pPr>
    </w:p>
    <w:p w14:paraId="0D36CA02"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Las garantías establecidas en el presente Contrato, estarán bajo custodia de la Unidad Administrativa de la </w:t>
      </w:r>
      <w:r w:rsidRPr="00EF1602">
        <w:rPr>
          <w:rFonts w:cs="Arial"/>
          <w:b/>
          <w:sz w:val="18"/>
          <w:szCs w:val="18"/>
          <w:lang w:val="es-BO"/>
        </w:rPr>
        <w:t>ENTIDAD</w:t>
      </w:r>
      <w:r w:rsidRPr="00EF1602">
        <w:rPr>
          <w:rFonts w:cs="Arial"/>
          <w:sz w:val="18"/>
          <w:szCs w:val="18"/>
          <w:lang w:val="es-BO"/>
        </w:rPr>
        <w:t xml:space="preserve">, lo cual no exime la responsabilidad del </w:t>
      </w:r>
      <w:r w:rsidRPr="00EF1602">
        <w:rPr>
          <w:rFonts w:cs="Arial"/>
          <w:b/>
          <w:sz w:val="18"/>
          <w:szCs w:val="18"/>
          <w:lang w:val="es-BO"/>
        </w:rPr>
        <w:t>FISCAL DE OBRA.</w:t>
      </w:r>
    </w:p>
    <w:p w14:paraId="09F0783C" w14:textId="77777777" w:rsidR="00EF1602" w:rsidRPr="00EF1602" w:rsidRDefault="00EF1602" w:rsidP="00EF1602">
      <w:pPr>
        <w:jc w:val="both"/>
        <w:rPr>
          <w:rFonts w:cs="Arial"/>
          <w:sz w:val="18"/>
          <w:szCs w:val="18"/>
          <w:lang w:val="es-BO"/>
        </w:rPr>
      </w:pPr>
    </w:p>
    <w:p w14:paraId="6941508A" w14:textId="77777777" w:rsidR="00EF1602" w:rsidRPr="00EF1602" w:rsidRDefault="00EF1602" w:rsidP="00EF1602">
      <w:pPr>
        <w:pStyle w:val="CM2"/>
        <w:spacing w:line="240" w:lineRule="auto"/>
        <w:jc w:val="both"/>
        <w:rPr>
          <w:rFonts w:ascii="Verdana" w:hAnsi="Verdana" w:cs="Arial"/>
          <w:sz w:val="18"/>
          <w:szCs w:val="18"/>
          <w:lang w:val="es-BO"/>
        </w:rPr>
      </w:pPr>
      <w:r w:rsidRPr="00EF1602">
        <w:rPr>
          <w:rFonts w:ascii="Verdana" w:hAnsi="Verdana" w:cs="Arial"/>
          <w:b/>
          <w:sz w:val="18"/>
          <w:szCs w:val="18"/>
          <w:lang w:val="es-BO"/>
        </w:rPr>
        <w:t xml:space="preserve">CLÁUSULA NOVENA. - (ANTICIPO) </w:t>
      </w:r>
      <w:r w:rsidRPr="00EF1602">
        <w:rPr>
          <w:rFonts w:ascii="Verdana" w:hAnsi="Verdana" w:cs="Arial"/>
          <w:bCs/>
          <w:sz w:val="18"/>
          <w:szCs w:val="18"/>
          <w:lang w:val="es-BO"/>
        </w:rPr>
        <w:t>A</w:t>
      </w:r>
      <w:r w:rsidRPr="00EF1602">
        <w:rPr>
          <w:rFonts w:ascii="Verdana" w:hAnsi="Verdana" w:cs="Arial"/>
          <w:sz w:val="18"/>
          <w:szCs w:val="18"/>
          <w:lang w:val="es-BO"/>
        </w:rPr>
        <w:t xml:space="preserve"> solicitud expresa del </w:t>
      </w:r>
      <w:r w:rsidRPr="00EF1602">
        <w:rPr>
          <w:rFonts w:ascii="Verdana" w:hAnsi="Verdana" w:cs="Arial"/>
          <w:b/>
          <w:sz w:val="18"/>
          <w:szCs w:val="18"/>
          <w:lang w:val="es-BO"/>
        </w:rPr>
        <w:t>CONTRATISTA</w:t>
      </w:r>
      <w:r w:rsidRPr="00EF1602">
        <w:rPr>
          <w:rFonts w:ascii="Verdana" w:hAnsi="Verdana" w:cs="Arial"/>
          <w:sz w:val="18"/>
          <w:szCs w:val="18"/>
          <w:lang w:val="es-BO"/>
        </w:rPr>
        <w:t xml:space="preserve">, la </w:t>
      </w:r>
      <w:r w:rsidRPr="00EF1602">
        <w:rPr>
          <w:rFonts w:ascii="Verdana" w:hAnsi="Verdana" w:cs="Arial"/>
          <w:b/>
          <w:bCs/>
          <w:sz w:val="18"/>
          <w:szCs w:val="18"/>
          <w:lang w:val="es-BO"/>
        </w:rPr>
        <w:t>ENTIDAD</w:t>
      </w:r>
      <w:r w:rsidRPr="00EF1602">
        <w:rPr>
          <w:rFonts w:ascii="Verdana" w:hAnsi="Verdana" w:cs="Arial"/>
          <w:sz w:val="18"/>
          <w:szCs w:val="18"/>
          <w:lang w:val="es-BO"/>
        </w:rPr>
        <w:t>, podrá otorgarle un anticipo que no deberá exceder el veinte por ciento (20%) del monto total del Contrato, el cual podrá ser otorgado en un desembolso, contra entrega de una Garantía de Correcta Inversión de Anticipo por el cien por ciento (100%) del monto a ser desembolsado. El importe del anticipo será descontado en el pago de la Planilla de Liquidación Final, hasta cubrir el monto total del anticipo.</w:t>
      </w:r>
    </w:p>
    <w:p w14:paraId="09BBA790" w14:textId="77777777" w:rsidR="00EF1602" w:rsidRPr="00EF1602" w:rsidRDefault="00EF1602" w:rsidP="00EF1602">
      <w:pPr>
        <w:pStyle w:val="CM2"/>
        <w:spacing w:line="240" w:lineRule="auto"/>
        <w:jc w:val="both"/>
        <w:rPr>
          <w:rFonts w:ascii="Verdana" w:hAnsi="Verdana" w:cs="Arial"/>
          <w:sz w:val="18"/>
          <w:szCs w:val="18"/>
          <w:lang w:val="es-BO"/>
        </w:rPr>
      </w:pPr>
    </w:p>
    <w:p w14:paraId="7F17E23A" w14:textId="77777777" w:rsidR="00EF1602" w:rsidRPr="00EF1602" w:rsidRDefault="00EF1602" w:rsidP="00EF1602">
      <w:pPr>
        <w:widowControl w:val="0"/>
        <w:autoSpaceDE w:val="0"/>
        <w:autoSpaceDN w:val="0"/>
        <w:adjustRightInd w:val="0"/>
        <w:jc w:val="both"/>
        <w:rPr>
          <w:rFonts w:cs="Arial"/>
          <w:sz w:val="18"/>
          <w:szCs w:val="18"/>
          <w:lang w:val="es-BO"/>
        </w:rPr>
      </w:pPr>
      <w:r w:rsidRPr="00EF1602">
        <w:rPr>
          <w:rFonts w:cs="Arial"/>
          <w:sz w:val="18"/>
          <w:szCs w:val="18"/>
          <w:lang w:val="es-BO"/>
        </w:rPr>
        <w:t xml:space="preserve">El </w:t>
      </w:r>
      <w:r w:rsidRPr="00EF1602">
        <w:rPr>
          <w:rFonts w:cs="Arial"/>
          <w:b/>
          <w:sz w:val="18"/>
          <w:szCs w:val="18"/>
          <w:lang w:val="es-BO"/>
        </w:rPr>
        <w:t xml:space="preserve">CONTRATISTA </w:t>
      </w:r>
      <w:r w:rsidRPr="00EF1602">
        <w:rPr>
          <w:rFonts w:cs="Arial"/>
          <w:sz w:val="18"/>
          <w:szCs w:val="18"/>
          <w:lang w:val="es-BO"/>
        </w:rPr>
        <w:t>deberá solicitar el anticipo adjuntando en su solicitud la correspondiente Garantía de Correcta Inversión de Anticipo por el 100% del monto solicitado en el plazo de diez (10) días calendario, computables a partir del día siguiente hábil de la suscripción del presente Contrato, caso contrario se dará por Anticipo no solicitado.</w:t>
      </w:r>
    </w:p>
    <w:p w14:paraId="524EBDA3" w14:textId="77777777" w:rsidR="00EF1602" w:rsidRPr="00EF1602" w:rsidRDefault="00EF1602" w:rsidP="00EF1602">
      <w:pPr>
        <w:widowControl w:val="0"/>
        <w:autoSpaceDE w:val="0"/>
        <w:autoSpaceDN w:val="0"/>
        <w:adjustRightInd w:val="0"/>
        <w:jc w:val="both"/>
        <w:rPr>
          <w:rFonts w:cs="Arial"/>
          <w:sz w:val="18"/>
          <w:szCs w:val="18"/>
          <w:lang w:val="es-BO"/>
        </w:rPr>
      </w:pPr>
    </w:p>
    <w:p w14:paraId="31CDE5B7"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importe de la garantía podrá ser cobrado por la </w:t>
      </w:r>
      <w:r w:rsidRPr="00EF1602">
        <w:rPr>
          <w:rFonts w:cs="Arial"/>
          <w:b/>
          <w:sz w:val="18"/>
          <w:szCs w:val="18"/>
          <w:lang w:val="es-BO"/>
        </w:rPr>
        <w:t>ENTIDAD</w:t>
      </w:r>
      <w:r w:rsidRPr="00EF1602">
        <w:rPr>
          <w:rFonts w:cs="Arial"/>
          <w:sz w:val="18"/>
          <w:szCs w:val="18"/>
          <w:lang w:val="es-BO"/>
        </w:rPr>
        <w:t xml:space="preserve"> en caso de que el </w:t>
      </w:r>
      <w:r w:rsidRPr="00EF1602">
        <w:rPr>
          <w:rFonts w:cs="Arial"/>
          <w:b/>
          <w:bCs/>
          <w:sz w:val="18"/>
          <w:szCs w:val="18"/>
          <w:lang w:val="es-BO"/>
        </w:rPr>
        <w:t xml:space="preserve">CONTRATISTA </w:t>
      </w:r>
      <w:r w:rsidRPr="00EF1602">
        <w:rPr>
          <w:rFonts w:cs="Arial"/>
          <w:sz w:val="18"/>
          <w:szCs w:val="18"/>
          <w:lang w:val="es-BO"/>
        </w:rPr>
        <w:t xml:space="preserve">no haya iniciado la obra dentro de los cinco (5) días calendario establecidos al efecto, o en caso de que no cuente con el personal y equipos necesarios para la realización de la </w:t>
      </w:r>
      <w:r w:rsidRPr="00EF1602">
        <w:rPr>
          <w:rFonts w:cs="Arial"/>
          <w:b/>
          <w:sz w:val="18"/>
          <w:szCs w:val="18"/>
          <w:lang w:val="es-BO"/>
        </w:rPr>
        <w:t>OBRA</w:t>
      </w:r>
      <w:r w:rsidRPr="00EF1602">
        <w:rPr>
          <w:rFonts w:cs="Arial"/>
          <w:sz w:val="18"/>
          <w:szCs w:val="18"/>
          <w:lang w:val="es-BO"/>
        </w:rPr>
        <w:t xml:space="preserve"> estipulada en el Contrato, una vez iniciado éste.</w:t>
      </w:r>
    </w:p>
    <w:p w14:paraId="42F26C9B" w14:textId="77777777" w:rsidR="00EF1602" w:rsidRPr="00EF1602" w:rsidRDefault="00EF1602" w:rsidP="00EF1602">
      <w:pPr>
        <w:jc w:val="both"/>
        <w:rPr>
          <w:rFonts w:cs="Arial"/>
          <w:sz w:val="18"/>
          <w:szCs w:val="18"/>
          <w:lang w:val="es-BO"/>
        </w:rPr>
      </w:pPr>
    </w:p>
    <w:p w14:paraId="693D48F4" w14:textId="77777777" w:rsidR="00EF1602" w:rsidRPr="00EF1602" w:rsidRDefault="00EF1602" w:rsidP="00EF1602">
      <w:pPr>
        <w:jc w:val="both"/>
        <w:rPr>
          <w:rFonts w:cs="Arial"/>
          <w:sz w:val="18"/>
          <w:szCs w:val="18"/>
          <w:lang w:val="es-BO"/>
        </w:rPr>
      </w:pPr>
      <w:r w:rsidRPr="00EF1602">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6F249FE4" w14:textId="77777777" w:rsidR="00EF1602" w:rsidRPr="00EF1602" w:rsidRDefault="00EF1602" w:rsidP="00EF1602">
      <w:pPr>
        <w:jc w:val="both"/>
        <w:rPr>
          <w:rFonts w:cs="Arial"/>
          <w:sz w:val="18"/>
          <w:szCs w:val="18"/>
          <w:lang w:val="es-BO"/>
        </w:rPr>
      </w:pPr>
    </w:p>
    <w:p w14:paraId="6B16D334"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sz w:val="18"/>
          <w:szCs w:val="18"/>
          <w:lang w:val="es-BO"/>
        </w:rPr>
        <w:t>FISCAL DE OBRA</w:t>
      </w:r>
      <w:r w:rsidRPr="00EF1602">
        <w:rPr>
          <w:rFonts w:cs="Arial"/>
          <w:b/>
          <w:bCs/>
          <w:sz w:val="18"/>
          <w:szCs w:val="18"/>
          <w:lang w:val="es-BO"/>
        </w:rPr>
        <w:t xml:space="preserve"> </w:t>
      </w:r>
      <w:r w:rsidRPr="00EF1602">
        <w:rPr>
          <w:rFonts w:cs="Arial"/>
          <w:sz w:val="18"/>
          <w:szCs w:val="18"/>
          <w:lang w:val="es-BO"/>
        </w:rPr>
        <w:t xml:space="preserve">llevará el control directo de la vigencia y validez de esta garantía, en cuanto al monto y plazo, a efectos de requerir su ampliación al </w:t>
      </w:r>
      <w:r w:rsidRPr="00EF1602">
        <w:rPr>
          <w:rFonts w:cs="Arial"/>
          <w:b/>
          <w:bCs/>
          <w:sz w:val="18"/>
          <w:szCs w:val="18"/>
          <w:lang w:val="es-BO"/>
        </w:rPr>
        <w:t>CONTRATISTA</w:t>
      </w:r>
      <w:r w:rsidRPr="00EF1602">
        <w:rPr>
          <w:rFonts w:cs="Arial"/>
          <w:sz w:val="18"/>
          <w:szCs w:val="18"/>
          <w:lang w:val="es-BO"/>
        </w:rPr>
        <w:t xml:space="preserve">, o solicitar a la </w:t>
      </w:r>
      <w:r w:rsidRPr="00EF1602">
        <w:rPr>
          <w:rFonts w:cs="Arial"/>
          <w:b/>
          <w:sz w:val="18"/>
          <w:szCs w:val="18"/>
          <w:lang w:val="es-BO"/>
        </w:rPr>
        <w:t xml:space="preserve">ENTIDAD </w:t>
      </w:r>
      <w:r w:rsidRPr="00EF1602">
        <w:rPr>
          <w:rFonts w:cs="Arial"/>
          <w:sz w:val="18"/>
          <w:szCs w:val="18"/>
          <w:lang w:val="es-BO"/>
        </w:rPr>
        <w:t>su ejecución.</w:t>
      </w:r>
    </w:p>
    <w:p w14:paraId="65B168F3" w14:textId="77777777" w:rsidR="00EF1602" w:rsidRPr="00EF1602" w:rsidRDefault="00EF1602" w:rsidP="00EF1602">
      <w:pPr>
        <w:jc w:val="both"/>
        <w:rPr>
          <w:rFonts w:cs="Arial"/>
          <w:sz w:val="18"/>
          <w:szCs w:val="18"/>
          <w:lang w:val="es-BO"/>
        </w:rPr>
      </w:pPr>
    </w:p>
    <w:p w14:paraId="6214243E"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DÉCIMA.- (DOMICILIO A EFECTOS DE NOTIFICACIÓN) </w:t>
      </w:r>
      <w:r w:rsidRPr="00EF1602">
        <w:rPr>
          <w:rFonts w:cs="Arial"/>
          <w:sz w:val="18"/>
          <w:szCs w:val="18"/>
          <w:lang w:val="es-BO"/>
        </w:rPr>
        <w:t>Cualquier aviso o notificación que tengan que darse las partes bajo este Contrato y que no estén referidas a trabajos en la obra misma, será enviada por escrito:</w:t>
      </w:r>
    </w:p>
    <w:p w14:paraId="39BF42EE" w14:textId="77777777" w:rsidR="00EF1602" w:rsidRPr="00EF1602" w:rsidRDefault="00EF1602" w:rsidP="00EF1602">
      <w:pPr>
        <w:jc w:val="both"/>
        <w:rPr>
          <w:rFonts w:cs="Arial"/>
          <w:sz w:val="18"/>
          <w:szCs w:val="18"/>
          <w:lang w:val="es-BO"/>
        </w:rPr>
      </w:pPr>
    </w:p>
    <w:p w14:paraId="79776738" w14:textId="77777777" w:rsidR="00EF1602" w:rsidRPr="00EF1602" w:rsidRDefault="00EF1602" w:rsidP="00EF1602">
      <w:pPr>
        <w:ind w:left="708" w:hanging="708"/>
        <w:jc w:val="both"/>
        <w:rPr>
          <w:rFonts w:cs="Arial"/>
          <w:bCs/>
          <w:spacing w:val="-6"/>
          <w:sz w:val="18"/>
          <w:szCs w:val="18"/>
          <w:lang w:val="es-BO"/>
        </w:rPr>
      </w:pPr>
      <w:r w:rsidRPr="00EF1602">
        <w:rPr>
          <w:rFonts w:cs="Arial"/>
          <w:sz w:val="18"/>
          <w:szCs w:val="18"/>
          <w:lang w:val="es-BO"/>
        </w:rPr>
        <w:t>10.1.</w:t>
      </w:r>
      <w:r w:rsidRPr="00EF1602">
        <w:rPr>
          <w:rFonts w:cs="Arial"/>
          <w:sz w:val="18"/>
          <w:szCs w:val="18"/>
          <w:lang w:val="es-BO"/>
        </w:rPr>
        <w:tab/>
        <w:t xml:space="preserve">Al </w:t>
      </w:r>
      <w:r w:rsidRPr="00EF1602">
        <w:rPr>
          <w:rFonts w:cs="Arial"/>
          <w:b/>
          <w:bCs/>
          <w:sz w:val="18"/>
          <w:szCs w:val="18"/>
          <w:lang w:val="es-BO"/>
        </w:rPr>
        <w:t>CONTRATISTA</w:t>
      </w:r>
      <w:r w:rsidRPr="00EF1602">
        <w:rPr>
          <w:rFonts w:cs="Arial"/>
          <w:sz w:val="18"/>
          <w:szCs w:val="18"/>
          <w:lang w:val="es-BO"/>
        </w:rPr>
        <w:t xml:space="preserve">: En _________________________, de la Zona de __________ </w:t>
      </w:r>
      <w:proofErr w:type="spellStart"/>
      <w:r w:rsidRPr="00EF1602">
        <w:rPr>
          <w:rFonts w:cs="Arial"/>
          <w:sz w:val="18"/>
          <w:szCs w:val="18"/>
          <w:lang w:val="es-BO"/>
        </w:rPr>
        <w:t>de</w:t>
      </w:r>
      <w:proofErr w:type="spellEnd"/>
      <w:r w:rsidRPr="00EF1602">
        <w:rPr>
          <w:rFonts w:cs="Arial"/>
          <w:sz w:val="18"/>
          <w:szCs w:val="18"/>
          <w:lang w:val="es-BO"/>
        </w:rPr>
        <w:t xml:space="preserve"> la ciudad de _______ - Bolivia.</w:t>
      </w:r>
    </w:p>
    <w:p w14:paraId="74BFC979" w14:textId="77777777" w:rsidR="00EF1602" w:rsidRPr="00EF1602" w:rsidRDefault="00EF1602" w:rsidP="00EF1602">
      <w:pPr>
        <w:jc w:val="both"/>
        <w:rPr>
          <w:rFonts w:cs="Arial"/>
          <w:bCs/>
          <w:spacing w:val="-6"/>
          <w:sz w:val="18"/>
          <w:szCs w:val="18"/>
          <w:lang w:val="es-BO"/>
        </w:rPr>
      </w:pPr>
    </w:p>
    <w:p w14:paraId="7CA12A27" w14:textId="77777777" w:rsidR="00EF1602" w:rsidRPr="00EF1602" w:rsidRDefault="00EF1602" w:rsidP="00EF1602">
      <w:pPr>
        <w:ind w:left="708" w:hanging="708"/>
        <w:jc w:val="both"/>
        <w:rPr>
          <w:rFonts w:cs="Arial"/>
          <w:sz w:val="18"/>
          <w:szCs w:val="18"/>
          <w:lang w:val="es-BO"/>
        </w:rPr>
      </w:pPr>
      <w:r w:rsidRPr="00EF1602">
        <w:rPr>
          <w:rFonts w:cs="Arial"/>
          <w:bCs/>
          <w:spacing w:val="-6"/>
          <w:sz w:val="18"/>
          <w:szCs w:val="18"/>
          <w:lang w:val="es-BO"/>
        </w:rPr>
        <w:t>10.2.</w:t>
      </w:r>
      <w:r w:rsidRPr="00EF1602">
        <w:rPr>
          <w:rFonts w:cs="Arial"/>
          <w:sz w:val="18"/>
          <w:szCs w:val="18"/>
          <w:lang w:val="es-BO"/>
        </w:rPr>
        <w:tab/>
        <w:t xml:space="preserve">A la </w:t>
      </w:r>
      <w:r w:rsidRPr="00EF1602">
        <w:rPr>
          <w:rFonts w:cs="Arial"/>
          <w:b/>
          <w:sz w:val="18"/>
          <w:szCs w:val="18"/>
          <w:lang w:val="es-BO"/>
        </w:rPr>
        <w:t>ENTIDAD</w:t>
      </w:r>
      <w:r w:rsidRPr="00EF1602">
        <w:rPr>
          <w:rFonts w:cs="Arial"/>
          <w:sz w:val="18"/>
          <w:szCs w:val="18"/>
          <w:lang w:val="es-BO"/>
        </w:rPr>
        <w:t>: En su Edificio Principal ubicado en la calle Ayacucho esquina Mercado S/N, zona Central de la ciudad de La Paz – Bolivia.</w:t>
      </w:r>
    </w:p>
    <w:p w14:paraId="4DDB1C78" w14:textId="77777777" w:rsidR="00EF1602" w:rsidRPr="00EF1602" w:rsidRDefault="00EF1602" w:rsidP="00EF1602">
      <w:pPr>
        <w:jc w:val="both"/>
        <w:rPr>
          <w:rFonts w:cs="Arial"/>
          <w:b/>
          <w:sz w:val="18"/>
          <w:szCs w:val="18"/>
          <w:lang w:val="es-BO"/>
        </w:rPr>
      </w:pPr>
    </w:p>
    <w:p w14:paraId="69DFFCA3" w14:textId="77777777" w:rsidR="00EF1602" w:rsidRPr="00EF1602" w:rsidRDefault="00EF1602" w:rsidP="00EF1602">
      <w:pPr>
        <w:autoSpaceDE w:val="0"/>
        <w:autoSpaceDN w:val="0"/>
        <w:adjustRightInd w:val="0"/>
        <w:jc w:val="both"/>
        <w:rPr>
          <w:rFonts w:cs="Arial"/>
          <w:bCs/>
          <w:sz w:val="18"/>
          <w:szCs w:val="18"/>
          <w:lang w:val="es-BO"/>
        </w:rPr>
      </w:pPr>
      <w:r w:rsidRPr="00EF1602">
        <w:rPr>
          <w:rFonts w:cs="Arial"/>
          <w:b/>
          <w:sz w:val="18"/>
          <w:szCs w:val="18"/>
          <w:lang w:val="es-BO"/>
        </w:rPr>
        <w:t xml:space="preserve">CLÁUSULA </w:t>
      </w:r>
      <w:r w:rsidRPr="00EF1602">
        <w:rPr>
          <w:rFonts w:cs="Arial"/>
          <w:b/>
          <w:bCs/>
          <w:sz w:val="18"/>
          <w:szCs w:val="18"/>
          <w:lang w:val="es-BO"/>
        </w:rPr>
        <w:t xml:space="preserve">DÉCIMA PRIMERA.- (ESTIPULACIONES SOBRE IMPUESTOS) </w:t>
      </w:r>
      <w:r w:rsidRPr="00EF1602">
        <w:rPr>
          <w:rFonts w:cs="Arial"/>
          <w:bCs/>
          <w:sz w:val="18"/>
          <w:szCs w:val="18"/>
          <w:lang w:val="es-BO"/>
        </w:rPr>
        <w:t>Correrá por cuenta del</w:t>
      </w:r>
      <w:r w:rsidRPr="00EF1602">
        <w:rPr>
          <w:rFonts w:cs="Arial"/>
          <w:b/>
          <w:bCs/>
          <w:sz w:val="18"/>
          <w:szCs w:val="18"/>
          <w:lang w:val="es-BO"/>
        </w:rPr>
        <w:t xml:space="preserve"> CONTRATISTA</w:t>
      </w:r>
      <w:r w:rsidRPr="00EF1602">
        <w:rPr>
          <w:rFonts w:cs="Arial"/>
          <w:bCs/>
          <w:sz w:val="18"/>
          <w:szCs w:val="18"/>
          <w:lang w:val="es-BO"/>
        </w:rPr>
        <w:t xml:space="preserve"> el pago de todos los impuestos vigentes en el país a la fecha de presentación de la propuesta.</w:t>
      </w:r>
    </w:p>
    <w:p w14:paraId="50EBD946" w14:textId="77777777" w:rsidR="00EF1602" w:rsidRPr="00EF1602" w:rsidRDefault="00EF1602" w:rsidP="00EF1602">
      <w:pPr>
        <w:jc w:val="both"/>
        <w:rPr>
          <w:rFonts w:cs="Arial"/>
          <w:sz w:val="18"/>
          <w:szCs w:val="18"/>
          <w:lang w:val="es-BO"/>
        </w:rPr>
      </w:pPr>
    </w:p>
    <w:p w14:paraId="02FB2707"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w:t>
      </w:r>
      <w:r w:rsidRPr="00EF1602">
        <w:rPr>
          <w:rFonts w:cs="Arial"/>
          <w:b/>
          <w:bCs/>
          <w:sz w:val="18"/>
          <w:szCs w:val="18"/>
          <w:lang w:val="es-BO"/>
        </w:rPr>
        <w:t>DÉCIMA SEGUNDA</w:t>
      </w:r>
      <w:r w:rsidRPr="00EF1602">
        <w:rPr>
          <w:rFonts w:cs="Arial"/>
          <w:b/>
          <w:sz w:val="18"/>
          <w:szCs w:val="18"/>
          <w:lang w:val="es-BO"/>
        </w:rPr>
        <w:t xml:space="preserve">.- (FACTURACIÓN) </w:t>
      </w:r>
      <w:r w:rsidRPr="00EF1602">
        <w:rPr>
          <w:rFonts w:cs="Arial"/>
          <w:sz w:val="18"/>
          <w:szCs w:val="18"/>
          <w:lang w:val="es-BO"/>
        </w:rPr>
        <w:t xml:space="preserve">El </w:t>
      </w:r>
      <w:r w:rsidRPr="00EF1602">
        <w:rPr>
          <w:rFonts w:cs="Arial"/>
          <w:b/>
          <w:sz w:val="18"/>
          <w:szCs w:val="18"/>
          <w:lang w:val="es-BO"/>
        </w:rPr>
        <w:t>CONTRATISTA</w:t>
      </w:r>
      <w:r w:rsidRPr="00EF1602">
        <w:rPr>
          <w:rFonts w:cs="Arial"/>
          <w:sz w:val="18"/>
          <w:szCs w:val="18"/>
          <w:lang w:val="es-BO"/>
        </w:rPr>
        <w:t xml:space="preserve"> emitirá la factura correspondiente en línea a favor de la </w:t>
      </w:r>
      <w:r w:rsidRPr="00EF1602">
        <w:rPr>
          <w:rFonts w:cs="Arial"/>
          <w:b/>
          <w:sz w:val="18"/>
          <w:szCs w:val="18"/>
          <w:lang w:val="es-BO"/>
        </w:rPr>
        <w:t>ENTIDAD</w:t>
      </w:r>
      <w:r w:rsidRPr="00EF1602">
        <w:rPr>
          <w:rFonts w:cs="Arial"/>
          <w:sz w:val="18"/>
          <w:szCs w:val="18"/>
          <w:lang w:val="es-BO"/>
        </w:rPr>
        <w:t xml:space="preserve"> en el momento de la percepción del pago del pago de la Planilla de Liquidación Final.</w:t>
      </w:r>
    </w:p>
    <w:p w14:paraId="7814EDCA" w14:textId="77777777" w:rsidR="00EF1602" w:rsidRPr="00EF1602" w:rsidRDefault="00EF1602" w:rsidP="00EF1602">
      <w:pPr>
        <w:jc w:val="both"/>
        <w:rPr>
          <w:rFonts w:cs="Arial"/>
          <w:sz w:val="18"/>
          <w:szCs w:val="18"/>
          <w:lang w:val="es-BO"/>
        </w:rPr>
      </w:pPr>
    </w:p>
    <w:p w14:paraId="55F34BB4"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Efectuado el pago, la </w:t>
      </w:r>
      <w:r w:rsidRPr="00EF1602">
        <w:rPr>
          <w:rFonts w:cs="Arial"/>
          <w:b/>
          <w:sz w:val="18"/>
          <w:szCs w:val="18"/>
          <w:lang w:val="es-BO"/>
        </w:rPr>
        <w:t>ENTIDAD</w:t>
      </w:r>
      <w:r w:rsidRPr="00EF1602">
        <w:rPr>
          <w:rFonts w:cs="Arial"/>
          <w:sz w:val="18"/>
          <w:szCs w:val="18"/>
          <w:lang w:val="es-BO"/>
        </w:rPr>
        <w:t xml:space="preserve"> comunicará este hecho inmediatamente al </w:t>
      </w:r>
      <w:r w:rsidRPr="00EF1602">
        <w:rPr>
          <w:rFonts w:cs="Arial"/>
          <w:b/>
          <w:sz w:val="18"/>
          <w:szCs w:val="18"/>
          <w:lang w:val="es-BO"/>
        </w:rPr>
        <w:t>CONTRATISTA</w:t>
      </w:r>
      <w:r w:rsidRPr="00EF1602">
        <w:rPr>
          <w:rFonts w:cs="Arial"/>
          <w:sz w:val="18"/>
          <w:szCs w:val="18"/>
          <w:lang w:val="es-BO"/>
        </w:rPr>
        <w:t>, a fin de que dé cumplimiento al párrafo precedente dentro del período establecido en el artículo 10 de la Ley N° 843 (Texto Ordenado vigente)</w:t>
      </w:r>
    </w:p>
    <w:p w14:paraId="71AC29C1" w14:textId="77777777" w:rsidR="00EF1602" w:rsidRPr="00EF1602" w:rsidRDefault="00EF1602" w:rsidP="00EF1602">
      <w:pPr>
        <w:jc w:val="both"/>
        <w:rPr>
          <w:rFonts w:cs="Arial"/>
          <w:sz w:val="18"/>
          <w:szCs w:val="18"/>
          <w:lang w:val="es-BO"/>
        </w:rPr>
      </w:pPr>
    </w:p>
    <w:p w14:paraId="74CACA7F"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DÉCIMA TERCERA.- (CUMPLIMIENTO DE LEYES LABORALES) </w:t>
      </w: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deberá dar estricto cumplimiento a la legislación laboral y social vigente en el Estado Plurinacional de Bolivia.</w:t>
      </w:r>
    </w:p>
    <w:p w14:paraId="22C74DDE" w14:textId="77777777" w:rsidR="00EF1602" w:rsidRPr="00EF1602" w:rsidRDefault="00EF1602" w:rsidP="00EF1602">
      <w:pPr>
        <w:jc w:val="both"/>
        <w:rPr>
          <w:rFonts w:cs="Arial"/>
          <w:sz w:val="18"/>
          <w:szCs w:val="18"/>
          <w:lang w:val="es-BO"/>
        </w:rPr>
      </w:pPr>
    </w:p>
    <w:p w14:paraId="53030E7F"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será responsable y deberá mantener a la </w:t>
      </w:r>
      <w:r w:rsidRPr="00EF1602">
        <w:rPr>
          <w:rFonts w:cs="Arial"/>
          <w:b/>
          <w:sz w:val="18"/>
          <w:szCs w:val="18"/>
          <w:lang w:val="es-BO"/>
        </w:rPr>
        <w:t>ENTIDAD</w:t>
      </w:r>
      <w:r w:rsidRPr="00EF1602">
        <w:rPr>
          <w:rFonts w:cs="Arial"/>
          <w:sz w:val="18"/>
          <w:szCs w:val="18"/>
          <w:lang w:val="es-BO"/>
        </w:rPr>
        <w:t xml:space="preserve"> exonerada contra cualquier multa o penalidad de cualquier tipo o naturaleza que fuera impuesta por causa de incumplimiento o infracción de dicha legislación laboral o social.</w:t>
      </w:r>
    </w:p>
    <w:p w14:paraId="374FF79A" w14:textId="77777777" w:rsidR="00EF1602" w:rsidRPr="00EF1602" w:rsidRDefault="00EF1602" w:rsidP="00EF1602">
      <w:pPr>
        <w:autoSpaceDE w:val="0"/>
        <w:autoSpaceDN w:val="0"/>
        <w:adjustRightInd w:val="0"/>
        <w:jc w:val="both"/>
        <w:rPr>
          <w:rFonts w:cs="Arial"/>
          <w:bCs/>
          <w:sz w:val="18"/>
          <w:szCs w:val="18"/>
          <w:lang w:val="es-BO"/>
        </w:rPr>
      </w:pPr>
    </w:p>
    <w:p w14:paraId="11DAA424" w14:textId="77777777" w:rsidR="00EF1602" w:rsidRPr="00EF1602" w:rsidRDefault="00EF1602" w:rsidP="00EF1602">
      <w:pPr>
        <w:jc w:val="both"/>
        <w:rPr>
          <w:rFonts w:cs="Arial"/>
          <w:sz w:val="18"/>
          <w:szCs w:val="18"/>
          <w:lang w:val="es-BO"/>
        </w:rPr>
      </w:pPr>
      <w:r w:rsidRPr="00EF1602">
        <w:rPr>
          <w:rFonts w:cs="Arial"/>
          <w:bCs/>
          <w:sz w:val="18"/>
          <w:szCs w:val="18"/>
          <w:lang w:val="es-BO"/>
        </w:rPr>
        <w:t xml:space="preserve">El </w:t>
      </w:r>
      <w:r w:rsidRPr="00EF1602">
        <w:rPr>
          <w:rFonts w:cs="Arial"/>
          <w:b/>
          <w:bCs/>
          <w:sz w:val="18"/>
          <w:szCs w:val="18"/>
          <w:lang w:val="es-BO"/>
        </w:rPr>
        <w:t>CONTRATISTA</w:t>
      </w:r>
      <w:r w:rsidRPr="00EF1602">
        <w:rPr>
          <w:rFonts w:cs="Arial"/>
          <w:bCs/>
          <w:sz w:val="18"/>
          <w:szCs w:val="18"/>
          <w:lang w:val="es-BO"/>
        </w:rPr>
        <w:t xml:space="preserve">, </w:t>
      </w:r>
      <w:r w:rsidRPr="00EF1602">
        <w:rPr>
          <w:rFonts w:cs="Arial"/>
          <w:sz w:val="18"/>
          <w:szCs w:val="18"/>
          <w:lang w:val="es-BO"/>
        </w:rPr>
        <w:t>deberá cumplir con todas las leyes, decretos, reglamentos y demás disposiciones vigentes y dar estricto cumplimiento a toda la legislación laboral y social vigente, en relación a su personal, estando obligado a proveer a sus trabajadores de ropa de trabajo y equipo de protección personal en cumplimiento al Decreto Supremo N° 0108 de 1 de mayo de 2009 y la Resolución Ministerial N° 527/09 de 10 de agosto de 2009.</w:t>
      </w:r>
    </w:p>
    <w:p w14:paraId="0BD7C0B7" w14:textId="77777777" w:rsidR="00EF1602" w:rsidRPr="00EF1602" w:rsidRDefault="00EF1602" w:rsidP="00EF1602">
      <w:pPr>
        <w:jc w:val="both"/>
        <w:rPr>
          <w:rFonts w:cs="Arial"/>
          <w:b/>
          <w:sz w:val="18"/>
          <w:szCs w:val="18"/>
          <w:lang w:val="es-BO"/>
        </w:rPr>
      </w:pPr>
    </w:p>
    <w:p w14:paraId="6F08D277"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DÉCIMA CUARTA.- (DERECHOS DEL </w:t>
      </w:r>
      <w:r w:rsidRPr="00EF1602">
        <w:rPr>
          <w:rFonts w:cs="Arial"/>
          <w:b/>
          <w:bCs/>
          <w:sz w:val="18"/>
          <w:szCs w:val="18"/>
          <w:lang w:val="es-BO"/>
        </w:rPr>
        <w:t>CONTRATISTA</w:t>
      </w:r>
      <w:r w:rsidRPr="00EF1602">
        <w:rPr>
          <w:rFonts w:cs="Arial"/>
          <w:b/>
          <w:sz w:val="18"/>
          <w:szCs w:val="18"/>
          <w:lang w:val="es-BO"/>
        </w:rPr>
        <w:t xml:space="preserve">) </w:t>
      </w: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tiene el derecho de plantear los reclamos que considere correctos, por cualquier omisión de la </w:t>
      </w:r>
      <w:r w:rsidRPr="00EF1602">
        <w:rPr>
          <w:rFonts w:cs="Arial"/>
          <w:b/>
          <w:sz w:val="18"/>
          <w:szCs w:val="18"/>
          <w:lang w:val="es-BO"/>
        </w:rPr>
        <w:t>ENTIDAD</w:t>
      </w:r>
      <w:r w:rsidRPr="00EF1602">
        <w:rPr>
          <w:rFonts w:cs="Arial"/>
          <w:sz w:val="18"/>
          <w:szCs w:val="18"/>
          <w:lang w:val="es-BO"/>
        </w:rPr>
        <w:t xml:space="preserve">, por falta de pago de la </w:t>
      </w:r>
      <w:r w:rsidRPr="00EF1602">
        <w:rPr>
          <w:rFonts w:cs="Arial"/>
          <w:b/>
          <w:sz w:val="18"/>
          <w:szCs w:val="18"/>
          <w:lang w:val="es-BO"/>
        </w:rPr>
        <w:t>OBRA</w:t>
      </w:r>
      <w:r w:rsidRPr="00EF1602">
        <w:rPr>
          <w:rFonts w:cs="Arial"/>
          <w:sz w:val="18"/>
          <w:szCs w:val="18"/>
          <w:lang w:val="es-BO"/>
        </w:rPr>
        <w:t xml:space="preserve"> ejecutada o por cualquier otro aspecto consignado en el presente Contrato.</w:t>
      </w:r>
    </w:p>
    <w:p w14:paraId="407F22F4" w14:textId="77777777" w:rsidR="00EF1602" w:rsidRPr="00EF1602" w:rsidRDefault="00EF1602" w:rsidP="00EF1602">
      <w:pPr>
        <w:jc w:val="both"/>
        <w:rPr>
          <w:rFonts w:cs="Arial"/>
          <w:b/>
          <w:sz w:val="18"/>
          <w:szCs w:val="18"/>
          <w:lang w:val="es-BO"/>
        </w:rPr>
      </w:pPr>
    </w:p>
    <w:p w14:paraId="686CD111"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Tales reclamos deberán ser planteados por escrito y de forma documentada, al </w:t>
      </w:r>
      <w:r w:rsidRPr="00EF1602">
        <w:rPr>
          <w:rFonts w:cs="Arial"/>
          <w:b/>
          <w:sz w:val="18"/>
          <w:szCs w:val="18"/>
          <w:lang w:val="es-BO"/>
        </w:rPr>
        <w:t xml:space="preserve">FISCAL DE OBRA, </w:t>
      </w:r>
      <w:r w:rsidRPr="00EF1602">
        <w:rPr>
          <w:rFonts w:cs="Arial"/>
          <w:sz w:val="18"/>
          <w:szCs w:val="18"/>
          <w:lang w:val="es-BO"/>
        </w:rPr>
        <w:t xml:space="preserve">hasta treinta (30) días hábiles posteriores al suceso que motivó el reclamo, transcurrido este plazo el </w:t>
      </w:r>
      <w:r w:rsidRPr="00EF1602">
        <w:rPr>
          <w:rFonts w:cs="Arial"/>
          <w:b/>
          <w:sz w:val="18"/>
          <w:szCs w:val="18"/>
          <w:lang w:val="es-BO"/>
        </w:rPr>
        <w:t>CONTRATISTA</w:t>
      </w:r>
      <w:r w:rsidRPr="00EF1602">
        <w:rPr>
          <w:rFonts w:cs="Arial"/>
          <w:sz w:val="18"/>
          <w:szCs w:val="18"/>
          <w:lang w:val="es-BO"/>
        </w:rPr>
        <w:t xml:space="preserve"> no podrá presentar reclamo alguno. El </w:t>
      </w:r>
      <w:r w:rsidRPr="00EF1602">
        <w:rPr>
          <w:rFonts w:cs="Arial"/>
          <w:b/>
          <w:sz w:val="18"/>
          <w:szCs w:val="18"/>
          <w:lang w:val="es-BO"/>
        </w:rPr>
        <w:t>FISCAL DE OBRA</w:t>
      </w:r>
      <w:r w:rsidRPr="00EF1602">
        <w:rPr>
          <w:rFonts w:cs="Arial"/>
          <w:sz w:val="18"/>
          <w:szCs w:val="18"/>
          <w:lang w:val="es-BO"/>
        </w:rPr>
        <w:t xml:space="preserve"> no atenderá reclamos presentados fuera del plazo establecido.</w:t>
      </w:r>
    </w:p>
    <w:p w14:paraId="319D5EA1" w14:textId="77777777" w:rsidR="00EF1602" w:rsidRPr="00EF1602" w:rsidRDefault="00EF1602" w:rsidP="00EF1602">
      <w:pPr>
        <w:jc w:val="both"/>
        <w:rPr>
          <w:rFonts w:cs="Arial"/>
          <w:sz w:val="18"/>
          <w:szCs w:val="18"/>
          <w:lang w:val="es-BO"/>
        </w:rPr>
      </w:pPr>
    </w:p>
    <w:p w14:paraId="7D441E13" w14:textId="77777777" w:rsidR="00EF1602" w:rsidRPr="00EF1602" w:rsidRDefault="00EF1602" w:rsidP="00EF1602">
      <w:pPr>
        <w:jc w:val="both"/>
        <w:rPr>
          <w:rFonts w:cs="Arial"/>
          <w:bCs/>
          <w:sz w:val="18"/>
          <w:szCs w:val="18"/>
          <w:lang w:val="es-BO"/>
        </w:rPr>
      </w:pPr>
      <w:r w:rsidRPr="00EF1602">
        <w:rPr>
          <w:rFonts w:cs="Arial"/>
          <w:sz w:val="18"/>
          <w:szCs w:val="18"/>
          <w:lang w:val="es-BO"/>
        </w:rPr>
        <w:t xml:space="preserve">El </w:t>
      </w:r>
      <w:r w:rsidRPr="00EF1602">
        <w:rPr>
          <w:rFonts w:cs="Arial"/>
          <w:b/>
          <w:sz w:val="18"/>
          <w:szCs w:val="18"/>
          <w:lang w:val="es-BO"/>
        </w:rPr>
        <w:t>FISCAL DE OBRA</w:t>
      </w:r>
      <w:r w:rsidRPr="00EF1602">
        <w:rPr>
          <w:rFonts w:cs="Arial"/>
          <w:sz w:val="18"/>
          <w:szCs w:val="18"/>
          <w:lang w:val="es-BO"/>
        </w:rPr>
        <w:t xml:space="preserve">, dentro del lapso impostergable de diez (10) días hábiles, de recibido el reclamo, analizará y emitirá su informe de recomendación, que será comunicada de manera escrita al </w:t>
      </w:r>
      <w:r w:rsidRPr="00EF1602">
        <w:rPr>
          <w:rFonts w:cs="Arial"/>
          <w:b/>
          <w:bCs/>
          <w:sz w:val="18"/>
          <w:szCs w:val="18"/>
          <w:lang w:val="es-BO"/>
        </w:rPr>
        <w:t xml:space="preserve">CONTRATISTA.  </w:t>
      </w:r>
      <w:r w:rsidRPr="00EF1602">
        <w:rPr>
          <w:rFonts w:cs="Arial"/>
          <w:bCs/>
          <w:sz w:val="18"/>
          <w:szCs w:val="18"/>
          <w:lang w:val="es-BO"/>
        </w:rPr>
        <w:t xml:space="preserve">Dentro de este plazo, el </w:t>
      </w:r>
      <w:r w:rsidRPr="00EF1602">
        <w:rPr>
          <w:rFonts w:cs="Arial"/>
          <w:b/>
          <w:bCs/>
          <w:sz w:val="18"/>
          <w:szCs w:val="18"/>
          <w:lang w:val="es-BO"/>
        </w:rPr>
        <w:t>FISCAL</w:t>
      </w:r>
      <w:r w:rsidRPr="00EF1602">
        <w:rPr>
          <w:rFonts w:cs="Arial"/>
          <w:bCs/>
          <w:sz w:val="18"/>
          <w:szCs w:val="18"/>
          <w:lang w:val="es-BO"/>
        </w:rPr>
        <w:t xml:space="preserve"> podrá solicitar las aclaraciones respectivas.</w:t>
      </w:r>
    </w:p>
    <w:p w14:paraId="3942CC11" w14:textId="77777777" w:rsidR="00EF1602" w:rsidRPr="00EF1602" w:rsidRDefault="00EF1602" w:rsidP="00EF1602">
      <w:pPr>
        <w:jc w:val="both"/>
        <w:rPr>
          <w:rFonts w:cs="Arial"/>
          <w:sz w:val="18"/>
          <w:szCs w:val="18"/>
          <w:lang w:val="es-BO"/>
        </w:rPr>
      </w:pPr>
    </w:p>
    <w:p w14:paraId="529B8A1B"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En caso que el reclamo sea complejo el </w:t>
      </w:r>
      <w:r w:rsidRPr="00EF1602">
        <w:rPr>
          <w:rFonts w:cs="Arial"/>
          <w:b/>
          <w:sz w:val="18"/>
          <w:szCs w:val="18"/>
          <w:lang w:val="es-BO"/>
        </w:rPr>
        <w:t>FISCAL</w:t>
      </w:r>
      <w:r w:rsidRPr="00EF1602">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EF1602">
        <w:rPr>
          <w:rFonts w:cs="Arial"/>
          <w:b/>
          <w:sz w:val="18"/>
          <w:szCs w:val="18"/>
          <w:lang w:val="es-BO"/>
        </w:rPr>
        <w:t>.</w:t>
      </w:r>
    </w:p>
    <w:p w14:paraId="340E1729" w14:textId="77777777" w:rsidR="00EF1602" w:rsidRPr="00EF1602" w:rsidRDefault="00EF1602" w:rsidP="00EF1602">
      <w:pPr>
        <w:jc w:val="both"/>
        <w:rPr>
          <w:rFonts w:cs="Arial"/>
          <w:sz w:val="18"/>
          <w:szCs w:val="18"/>
          <w:lang w:val="es-BO"/>
        </w:rPr>
      </w:pPr>
    </w:p>
    <w:p w14:paraId="1B9B4235" w14:textId="77777777" w:rsidR="00EF1602" w:rsidRPr="00EF1602" w:rsidRDefault="00EF1602" w:rsidP="00EF1602">
      <w:pPr>
        <w:jc w:val="both"/>
        <w:rPr>
          <w:rFonts w:cs="Arial"/>
          <w:sz w:val="18"/>
          <w:szCs w:val="18"/>
          <w:lang w:val="es-BO"/>
        </w:rPr>
      </w:pPr>
      <w:r w:rsidRPr="00EF1602">
        <w:rPr>
          <w:rFonts w:cs="Arial"/>
          <w:sz w:val="18"/>
          <w:szCs w:val="18"/>
          <w:lang w:val="es-BO"/>
        </w:rPr>
        <w:t>Todo proceso de respuesta a reclamo, no deberá exceder los quince  (15) días hábiles.</w:t>
      </w:r>
    </w:p>
    <w:p w14:paraId="2E47BB94" w14:textId="77777777" w:rsidR="00EF1602" w:rsidRPr="00EF1602" w:rsidRDefault="00EF1602" w:rsidP="00EF1602">
      <w:pPr>
        <w:jc w:val="both"/>
        <w:rPr>
          <w:rFonts w:cs="Arial"/>
          <w:sz w:val="18"/>
          <w:szCs w:val="18"/>
          <w:lang w:val="es-BO"/>
        </w:rPr>
      </w:pPr>
    </w:p>
    <w:p w14:paraId="10F3EBD1" w14:textId="77777777" w:rsidR="00EF1602" w:rsidRPr="00EF1602" w:rsidRDefault="00EF1602" w:rsidP="00EF1602">
      <w:pPr>
        <w:jc w:val="both"/>
        <w:rPr>
          <w:rFonts w:cs="Arial"/>
          <w:b/>
          <w:sz w:val="18"/>
          <w:szCs w:val="18"/>
          <w:lang w:val="es-BO"/>
        </w:rPr>
      </w:pPr>
      <w:r w:rsidRPr="00EF1602">
        <w:rPr>
          <w:rFonts w:cs="Arial"/>
          <w:b/>
          <w:sz w:val="18"/>
          <w:szCs w:val="18"/>
          <w:lang w:val="es-BO"/>
        </w:rPr>
        <w:lastRenderedPageBreak/>
        <w:t>CLÁUSULA DÉCIMA QUINTA.- (SUBCONTRATACIÓN)</w:t>
      </w:r>
      <w:r w:rsidRPr="00EF1602">
        <w:rPr>
          <w:rFonts w:cs="Arial"/>
          <w:sz w:val="18"/>
          <w:szCs w:val="18"/>
          <w:lang w:val="es-BO"/>
        </w:rPr>
        <w:t xml:space="preserve"> No se aceptará subcontratación en el presente Contrato.</w:t>
      </w:r>
    </w:p>
    <w:p w14:paraId="78AA7C9A" w14:textId="77777777" w:rsidR="00EF1602" w:rsidRPr="00EF1602" w:rsidRDefault="00EF1602" w:rsidP="00EF1602">
      <w:pPr>
        <w:jc w:val="both"/>
        <w:rPr>
          <w:rFonts w:cs="Arial"/>
          <w:b/>
          <w:sz w:val="18"/>
          <w:szCs w:val="18"/>
          <w:lang w:val="es-BO"/>
        </w:rPr>
      </w:pPr>
    </w:p>
    <w:p w14:paraId="3F7B0B51" w14:textId="77777777" w:rsidR="00EF1602" w:rsidRPr="00EF1602" w:rsidRDefault="00EF1602" w:rsidP="00EF1602">
      <w:pPr>
        <w:jc w:val="both"/>
        <w:rPr>
          <w:rFonts w:cs="Arial"/>
          <w:b/>
          <w:sz w:val="18"/>
          <w:szCs w:val="18"/>
          <w:lang w:val="es-BO"/>
        </w:rPr>
      </w:pPr>
      <w:r w:rsidRPr="00EF1602">
        <w:rPr>
          <w:rFonts w:cs="Arial"/>
          <w:b/>
          <w:sz w:val="18"/>
          <w:szCs w:val="18"/>
          <w:lang w:val="es-BO"/>
        </w:rPr>
        <w:t xml:space="preserve">CLÁUSULA DÉCIMA SEXTA.- (MODIFICACIÓN AL CONTRATO) </w:t>
      </w:r>
      <w:r w:rsidRPr="00EF1602">
        <w:rPr>
          <w:rFonts w:cs="Arial"/>
          <w:sz w:val="18"/>
          <w:szCs w:val="18"/>
          <w:lang w:val="es-BO"/>
        </w:rPr>
        <w:t xml:space="preserve">La modificación de la </w:t>
      </w:r>
      <w:r w:rsidRPr="00EF1602">
        <w:rPr>
          <w:rFonts w:cs="Arial"/>
          <w:b/>
          <w:sz w:val="18"/>
          <w:szCs w:val="18"/>
          <w:lang w:val="es-BO"/>
        </w:rPr>
        <w:t xml:space="preserve">OBRA </w:t>
      </w:r>
      <w:r w:rsidRPr="00EF1602">
        <w:rPr>
          <w:rFonts w:cs="Arial"/>
          <w:sz w:val="18"/>
          <w:szCs w:val="18"/>
          <w:lang w:val="es-BO"/>
        </w:rPr>
        <w:t>objeto del presente Contrato podrá efectuarse siempre que se sujete a la aplicación del artículo 89 de las NB-SABS y cuando no afecten la esencia del presente Contrato.</w:t>
      </w:r>
    </w:p>
    <w:p w14:paraId="6E6E0780" w14:textId="77777777" w:rsidR="00EF1602" w:rsidRPr="00EF1602" w:rsidRDefault="00EF1602" w:rsidP="00EF1602">
      <w:pPr>
        <w:ind w:left="700"/>
        <w:jc w:val="both"/>
        <w:rPr>
          <w:rFonts w:cs="Arial"/>
          <w:sz w:val="18"/>
          <w:szCs w:val="18"/>
          <w:lang w:val="es-BO"/>
        </w:rPr>
      </w:pPr>
    </w:p>
    <w:p w14:paraId="0E22BAFB"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En el marco legal citado precedentemente, el </w:t>
      </w:r>
      <w:r w:rsidRPr="00EF1602">
        <w:rPr>
          <w:rFonts w:cs="Arial"/>
          <w:b/>
          <w:sz w:val="18"/>
          <w:szCs w:val="18"/>
          <w:lang w:val="es-BO"/>
        </w:rPr>
        <w:t>FISCAL DE OBRA</w:t>
      </w:r>
      <w:r w:rsidRPr="00EF1602">
        <w:rPr>
          <w:rFonts w:cs="Arial"/>
          <w:b/>
          <w:bCs/>
          <w:sz w:val="18"/>
          <w:szCs w:val="18"/>
          <w:lang w:val="es-BO"/>
        </w:rPr>
        <w:t xml:space="preserve"> </w:t>
      </w:r>
      <w:r w:rsidRPr="00EF1602">
        <w:rPr>
          <w:rFonts w:cs="Arial"/>
          <w:bCs/>
          <w:sz w:val="18"/>
          <w:szCs w:val="18"/>
          <w:lang w:val="es-BO"/>
        </w:rPr>
        <w:t xml:space="preserve">con conocimiento de la </w:t>
      </w:r>
      <w:r w:rsidRPr="00EF1602">
        <w:rPr>
          <w:rFonts w:cs="Arial"/>
          <w:b/>
          <w:bCs/>
          <w:sz w:val="18"/>
          <w:szCs w:val="18"/>
          <w:lang w:val="es-BO"/>
        </w:rPr>
        <w:t xml:space="preserve">ENTIDAD, </w:t>
      </w:r>
      <w:r w:rsidRPr="00EF1602">
        <w:rPr>
          <w:rFonts w:cs="Arial"/>
          <w:sz w:val="18"/>
          <w:szCs w:val="18"/>
          <w:lang w:val="es-BO"/>
        </w:rPr>
        <w:t>puede ordenar las modificaciones a través de los siguientes instrumentos:</w:t>
      </w:r>
    </w:p>
    <w:p w14:paraId="656BDDDD" w14:textId="77777777" w:rsidR="00EF1602" w:rsidRPr="00EF1602" w:rsidRDefault="00EF1602" w:rsidP="00EF1602">
      <w:pPr>
        <w:ind w:left="780"/>
        <w:jc w:val="both"/>
        <w:rPr>
          <w:rFonts w:cs="Arial"/>
          <w:sz w:val="18"/>
          <w:szCs w:val="18"/>
          <w:lang w:val="es-BO"/>
        </w:rPr>
      </w:pPr>
    </w:p>
    <w:p w14:paraId="762B4757" w14:textId="77777777" w:rsidR="00EF1602" w:rsidRPr="00EF1602" w:rsidRDefault="00EF1602" w:rsidP="00A06C10">
      <w:pPr>
        <w:numPr>
          <w:ilvl w:val="0"/>
          <w:numId w:val="61"/>
        </w:numPr>
        <w:jc w:val="both"/>
        <w:rPr>
          <w:rFonts w:cs="Arial"/>
          <w:sz w:val="18"/>
          <w:szCs w:val="18"/>
          <w:lang w:val="es-BO"/>
        </w:rPr>
      </w:pPr>
      <w:r w:rsidRPr="00EF1602">
        <w:rPr>
          <w:rFonts w:cs="Arial"/>
          <w:b/>
          <w:sz w:val="18"/>
          <w:szCs w:val="18"/>
          <w:lang w:val="es-BO"/>
        </w:rPr>
        <w:t xml:space="preserve">Mediante una Orden de Trabajo: </w:t>
      </w:r>
      <w:r w:rsidRPr="00EF1602">
        <w:rPr>
          <w:rFonts w:cs="Arial"/>
          <w:sz w:val="18"/>
          <w:szCs w:val="18"/>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EF1602">
        <w:rPr>
          <w:rFonts w:cs="Arial"/>
          <w:b/>
          <w:sz w:val="18"/>
          <w:szCs w:val="18"/>
          <w:lang w:val="es-BO"/>
        </w:rPr>
        <w:t>FISCAL DE OBRA</w:t>
      </w:r>
      <w:r w:rsidRPr="00EF1602">
        <w:rPr>
          <w:rFonts w:cs="Arial"/>
          <w:sz w:val="18"/>
          <w:szCs w:val="18"/>
          <w:lang w:val="es-BO"/>
        </w:rPr>
        <w:t xml:space="preserve">, mediante carta expresa, siempre en procura de un eficiente desarrollo y ejecución de la </w:t>
      </w:r>
      <w:r w:rsidRPr="00EF1602">
        <w:rPr>
          <w:rFonts w:cs="Arial"/>
          <w:b/>
          <w:sz w:val="18"/>
          <w:szCs w:val="18"/>
          <w:lang w:val="es-BO"/>
        </w:rPr>
        <w:t>OBRA</w:t>
      </w:r>
      <w:r w:rsidRPr="00EF1602">
        <w:rPr>
          <w:rFonts w:cs="Arial"/>
          <w:sz w:val="18"/>
          <w:szCs w:val="18"/>
          <w:lang w:val="es-BO"/>
        </w:rPr>
        <w:t>. La emisión de Órdenes de Trabajo, no deberán dar lugar a la emisión posterior de Orden de Cambio para el mismo objeto.</w:t>
      </w:r>
    </w:p>
    <w:p w14:paraId="755CCF8F" w14:textId="77777777" w:rsidR="00EF1602" w:rsidRPr="00EF1602" w:rsidRDefault="00EF1602" w:rsidP="00EF1602">
      <w:pPr>
        <w:ind w:left="1080"/>
        <w:jc w:val="both"/>
        <w:rPr>
          <w:rFonts w:cs="Arial"/>
          <w:sz w:val="18"/>
          <w:szCs w:val="18"/>
          <w:lang w:val="es-BO"/>
        </w:rPr>
      </w:pPr>
    </w:p>
    <w:p w14:paraId="0493A401" w14:textId="77777777" w:rsidR="00EF1602" w:rsidRPr="00EF1602" w:rsidRDefault="00EF1602" w:rsidP="00A06C10">
      <w:pPr>
        <w:numPr>
          <w:ilvl w:val="0"/>
          <w:numId w:val="61"/>
        </w:numPr>
        <w:jc w:val="both"/>
        <w:rPr>
          <w:rFonts w:cs="Arial"/>
          <w:b/>
          <w:sz w:val="18"/>
          <w:szCs w:val="18"/>
          <w:lang w:val="es-BO"/>
        </w:rPr>
      </w:pPr>
      <w:r w:rsidRPr="00EF1602">
        <w:rPr>
          <w:rFonts w:cs="Arial"/>
          <w:b/>
          <w:sz w:val="18"/>
          <w:szCs w:val="18"/>
          <w:lang w:val="es-BO"/>
        </w:rPr>
        <w:t xml:space="preserve">Mediante Orden de Cambio: </w:t>
      </w:r>
      <w:r w:rsidRPr="00EF1602">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EF1602">
        <w:rPr>
          <w:rFonts w:cs="Arial"/>
          <w:b/>
          <w:sz w:val="18"/>
          <w:szCs w:val="18"/>
          <w:lang w:val="es-BO"/>
        </w:rPr>
        <w:t>FISCAL DE OBRA</w:t>
      </w:r>
      <w:r w:rsidRPr="00EF1602">
        <w:rPr>
          <w:rFonts w:cs="Arial"/>
          <w:sz w:val="18"/>
          <w:szCs w:val="18"/>
          <w:lang w:val="es-BO"/>
        </w:rPr>
        <w:t xml:space="preserve">, quien con su recomendación a la </w:t>
      </w:r>
      <w:r w:rsidRPr="00EF1602">
        <w:rPr>
          <w:rFonts w:cs="Arial"/>
          <w:b/>
          <w:sz w:val="18"/>
          <w:szCs w:val="18"/>
          <w:lang w:val="es-BO"/>
        </w:rPr>
        <w:t>ENTIDAD</w:t>
      </w:r>
      <w:r w:rsidRPr="00EF1602">
        <w:rPr>
          <w:rFonts w:cs="Arial"/>
          <w:i/>
          <w:sz w:val="18"/>
          <w:szCs w:val="18"/>
          <w:lang w:val="es-BO"/>
        </w:rPr>
        <w:t xml:space="preserve"> </w:t>
      </w:r>
      <w:r w:rsidRPr="00EF1602">
        <w:rPr>
          <w:rFonts w:cs="Arial"/>
          <w:sz w:val="18"/>
          <w:szCs w:val="18"/>
          <w:lang w:val="es-BO"/>
        </w:rPr>
        <w:t>para el procesamiento de su emisión. La Orden de Cambio será firmada por la misma autoridad que firmó el Contrato original.</w:t>
      </w:r>
    </w:p>
    <w:p w14:paraId="2F076200" w14:textId="77777777" w:rsidR="00EF1602" w:rsidRPr="00EF1602" w:rsidRDefault="00EF1602" w:rsidP="00EF1602">
      <w:pPr>
        <w:ind w:left="708"/>
        <w:jc w:val="both"/>
        <w:rPr>
          <w:rFonts w:cs="Arial"/>
          <w:sz w:val="18"/>
          <w:szCs w:val="18"/>
          <w:lang w:val="es-BO"/>
        </w:rPr>
      </w:pPr>
    </w:p>
    <w:p w14:paraId="49477736" w14:textId="77777777" w:rsidR="00EF1602" w:rsidRPr="00EF1602" w:rsidRDefault="00EF1602" w:rsidP="00EF1602">
      <w:pPr>
        <w:ind w:left="360"/>
        <w:jc w:val="both"/>
        <w:rPr>
          <w:rFonts w:cs="Arial"/>
          <w:b/>
          <w:sz w:val="18"/>
          <w:szCs w:val="18"/>
          <w:lang w:val="es-BO"/>
        </w:rPr>
      </w:pPr>
      <w:r w:rsidRPr="00EF1602">
        <w:rPr>
          <w:rFonts w:cs="Arial"/>
          <w:sz w:val="18"/>
          <w:szCs w:val="18"/>
          <w:lang w:val="es-BO"/>
        </w:rPr>
        <w:t xml:space="preserve">En el caso de suspensión de los trabajos, el </w:t>
      </w:r>
      <w:r w:rsidRPr="00EF1602">
        <w:rPr>
          <w:rFonts w:cs="Arial"/>
          <w:b/>
          <w:sz w:val="18"/>
          <w:szCs w:val="18"/>
          <w:lang w:val="es-BO"/>
        </w:rPr>
        <w:t>FISCAL DE OBRA</w:t>
      </w:r>
      <w:r w:rsidRPr="00EF1602">
        <w:rPr>
          <w:rFonts w:cs="Arial"/>
          <w:sz w:val="18"/>
          <w:szCs w:val="18"/>
          <w:lang w:val="es-BO"/>
        </w:rPr>
        <w:t xml:space="preserve"> elaborará una Orden de Cambio.</w:t>
      </w:r>
    </w:p>
    <w:p w14:paraId="55B52AF5" w14:textId="77777777" w:rsidR="00EF1602" w:rsidRPr="00EF1602" w:rsidRDefault="00EF1602" w:rsidP="00EF1602">
      <w:pPr>
        <w:ind w:left="1080"/>
        <w:jc w:val="both"/>
        <w:rPr>
          <w:rFonts w:cs="Arial"/>
          <w:sz w:val="18"/>
          <w:szCs w:val="18"/>
          <w:lang w:val="es-BO"/>
        </w:rPr>
      </w:pPr>
    </w:p>
    <w:p w14:paraId="223DD8C4" w14:textId="77777777" w:rsidR="00EF1602" w:rsidRPr="00EF1602" w:rsidRDefault="00EF1602" w:rsidP="00A06C10">
      <w:pPr>
        <w:numPr>
          <w:ilvl w:val="0"/>
          <w:numId w:val="61"/>
        </w:numPr>
        <w:jc w:val="both"/>
        <w:rPr>
          <w:rFonts w:cs="Arial"/>
          <w:sz w:val="18"/>
          <w:szCs w:val="18"/>
          <w:lang w:val="es-BO"/>
        </w:rPr>
      </w:pPr>
      <w:r w:rsidRPr="00EF1602">
        <w:rPr>
          <w:rFonts w:cs="Arial"/>
          <w:b/>
          <w:sz w:val="18"/>
          <w:szCs w:val="18"/>
          <w:lang w:val="es-BO"/>
        </w:rPr>
        <w:t xml:space="preserve">Mediante Contrato Modificatorio: </w:t>
      </w:r>
      <w:r w:rsidRPr="00EF1602">
        <w:rPr>
          <w:rFonts w:cs="Arial"/>
          <w:sz w:val="18"/>
          <w:szCs w:val="18"/>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EF1602">
        <w:rPr>
          <w:rFonts w:cs="Arial"/>
          <w:b/>
          <w:sz w:val="18"/>
          <w:szCs w:val="18"/>
          <w:lang w:val="es-BO"/>
        </w:rPr>
        <w:t>FISCAL DE OBRA</w:t>
      </w:r>
      <w:r w:rsidRPr="00EF1602">
        <w:rPr>
          <w:rFonts w:cs="Arial"/>
          <w:sz w:val="18"/>
          <w:szCs w:val="18"/>
          <w:lang w:val="es-BO"/>
        </w:rPr>
        <w:t xml:space="preserve"> podrá formular el documento de sustento técnico-financiero en el plazo máximo de hasta cinco (5) días hábiles computables a partir de la presentación de la solicitud por parte del </w:t>
      </w:r>
      <w:r w:rsidRPr="00EF1602">
        <w:rPr>
          <w:rFonts w:cs="Arial"/>
          <w:b/>
          <w:sz w:val="18"/>
          <w:szCs w:val="18"/>
          <w:lang w:val="es-BO"/>
        </w:rPr>
        <w:t>CONTRATISTA</w:t>
      </w:r>
      <w:r w:rsidRPr="00EF1602">
        <w:rPr>
          <w:rFonts w:cs="Arial"/>
          <w:sz w:val="18"/>
          <w:szCs w:val="18"/>
          <w:lang w:val="es-BO"/>
        </w:rPr>
        <w:t xml:space="preserve"> que establezca las causas y razones por las cuales debiera ser suscrito este documento.</w:t>
      </w:r>
    </w:p>
    <w:p w14:paraId="39B18FED" w14:textId="77777777" w:rsidR="00EF1602" w:rsidRPr="00EF1602" w:rsidRDefault="00EF1602" w:rsidP="00EF1602">
      <w:pPr>
        <w:ind w:left="360"/>
        <w:jc w:val="both"/>
        <w:rPr>
          <w:rFonts w:cs="Arial"/>
          <w:sz w:val="18"/>
          <w:szCs w:val="18"/>
          <w:lang w:val="es-BO"/>
        </w:rPr>
      </w:pPr>
    </w:p>
    <w:p w14:paraId="6BEB3DD4" w14:textId="77777777" w:rsidR="00EF1602" w:rsidRPr="00EF1602" w:rsidRDefault="00EF1602" w:rsidP="00EF1602">
      <w:pPr>
        <w:ind w:left="360"/>
        <w:jc w:val="both"/>
        <w:rPr>
          <w:rFonts w:cs="Arial"/>
          <w:sz w:val="18"/>
          <w:szCs w:val="18"/>
          <w:lang w:val="es-BO"/>
        </w:rPr>
      </w:pPr>
      <w:r w:rsidRPr="00EF1602">
        <w:rPr>
          <w:rFonts w:cs="Arial"/>
          <w:sz w:val="18"/>
          <w:szCs w:val="18"/>
          <w:lang w:val="es-BO"/>
        </w:rPr>
        <w:t xml:space="preserve">Los precios unitarios producto de creación de nuevos ítems deberán ser consensuados entre la </w:t>
      </w:r>
      <w:r w:rsidRPr="00EF1602">
        <w:rPr>
          <w:rFonts w:cs="Arial"/>
          <w:b/>
          <w:bCs/>
          <w:sz w:val="18"/>
          <w:szCs w:val="18"/>
          <w:lang w:val="es-BO"/>
        </w:rPr>
        <w:t>ENTIDAD</w:t>
      </w:r>
      <w:r w:rsidRPr="00EF1602">
        <w:rPr>
          <w:rFonts w:cs="Arial"/>
          <w:sz w:val="18"/>
          <w:szCs w:val="18"/>
          <w:lang w:val="es-BO"/>
        </w:rPr>
        <w:t xml:space="preserve"> y el </w:t>
      </w:r>
      <w:r w:rsidRPr="00EF1602">
        <w:rPr>
          <w:rFonts w:cs="Arial"/>
          <w:b/>
          <w:bCs/>
          <w:sz w:val="18"/>
          <w:szCs w:val="18"/>
          <w:lang w:val="es-BO"/>
        </w:rPr>
        <w:t xml:space="preserve">CONTRATISTA, </w:t>
      </w:r>
      <w:r w:rsidRPr="00EF1602">
        <w:rPr>
          <w:rFonts w:cs="Arial"/>
          <w:sz w:val="18"/>
          <w:szCs w:val="18"/>
          <w:lang w:val="es-BO"/>
        </w:rPr>
        <w:t xml:space="preserve">no se podrán incrementar los porcentajes en lo referido a Costos Indirectos. En el caso que signifique una disminución en la obra, deberá concertarse previamente con el </w:t>
      </w:r>
      <w:r w:rsidRPr="00EF1602">
        <w:rPr>
          <w:rFonts w:cs="Arial"/>
          <w:b/>
          <w:bCs/>
          <w:sz w:val="18"/>
          <w:szCs w:val="18"/>
          <w:lang w:val="es-BO"/>
        </w:rPr>
        <w:t>CONTRATISTA</w:t>
      </w:r>
      <w:r w:rsidRPr="00EF1602">
        <w:rPr>
          <w:rFonts w:cs="Arial"/>
          <w:sz w:val="18"/>
          <w:szCs w:val="18"/>
          <w:lang w:val="es-BO"/>
        </w:rPr>
        <w:t xml:space="preserve">, a efectos de evitar reclamos posteriores. El </w:t>
      </w:r>
      <w:r w:rsidRPr="00EF1602">
        <w:rPr>
          <w:rFonts w:cs="Arial"/>
          <w:b/>
          <w:sz w:val="18"/>
          <w:szCs w:val="18"/>
          <w:lang w:val="es-BO"/>
        </w:rPr>
        <w:t>FISCAL DE OBRA</w:t>
      </w:r>
      <w:r w:rsidRPr="00EF1602">
        <w:rPr>
          <w:rFonts w:cs="Arial"/>
          <w:sz w:val="18"/>
          <w:szCs w:val="18"/>
          <w:lang w:val="es-BO"/>
        </w:rPr>
        <w:t xml:space="preserve">, será responsable por la elaboración de las Especificaciones Técnicas de los nuevos ítems creados. </w:t>
      </w:r>
    </w:p>
    <w:p w14:paraId="3AAFD9D7" w14:textId="77777777" w:rsidR="00EF1602" w:rsidRPr="00EF1602" w:rsidRDefault="00EF1602" w:rsidP="00EF1602">
      <w:pPr>
        <w:ind w:left="360"/>
        <w:jc w:val="both"/>
        <w:rPr>
          <w:rFonts w:cs="Arial"/>
          <w:sz w:val="18"/>
          <w:szCs w:val="18"/>
          <w:lang w:val="es-BO"/>
        </w:rPr>
      </w:pPr>
    </w:p>
    <w:p w14:paraId="0744CF45" w14:textId="77777777" w:rsidR="00EF1602" w:rsidRPr="00EF1602" w:rsidRDefault="00EF1602" w:rsidP="00EF1602">
      <w:pPr>
        <w:ind w:left="360"/>
        <w:jc w:val="both"/>
        <w:rPr>
          <w:rFonts w:cs="Arial"/>
          <w:sz w:val="18"/>
          <w:szCs w:val="18"/>
          <w:lang w:val="es-BO"/>
        </w:rPr>
      </w:pPr>
      <w:r w:rsidRPr="00EF1602">
        <w:rPr>
          <w:rFonts w:cs="Arial"/>
          <w:sz w:val="18"/>
          <w:szCs w:val="18"/>
          <w:lang w:val="es-BO"/>
        </w:rPr>
        <w:t xml:space="preserve">El informe de recomendación y antecedentes del </w:t>
      </w:r>
      <w:r w:rsidRPr="00EF1602">
        <w:rPr>
          <w:rFonts w:cs="Arial"/>
          <w:b/>
          <w:sz w:val="18"/>
          <w:szCs w:val="18"/>
          <w:lang w:val="es-BO"/>
        </w:rPr>
        <w:t>FISCAL DE OBRA</w:t>
      </w:r>
      <w:r w:rsidRPr="00EF1602">
        <w:rPr>
          <w:rFonts w:cs="Arial"/>
          <w:sz w:val="18"/>
          <w:szCs w:val="18"/>
          <w:lang w:val="es-BO"/>
        </w:rPr>
        <w:t xml:space="preserve"> será enviada en el plazo máximo de cinco (5) días calendario a la </w:t>
      </w:r>
      <w:r w:rsidRPr="00EF1602">
        <w:rPr>
          <w:rFonts w:cs="Arial"/>
          <w:b/>
          <w:sz w:val="18"/>
          <w:szCs w:val="18"/>
          <w:lang w:val="es-BO"/>
        </w:rPr>
        <w:t>ENTIDAD</w:t>
      </w:r>
      <w:r w:rsidRPr="00EF1602">
        <w:rPr>
          <w:rFonts w:cs="Arial"/>
          <w:i/>
          <w:sz w:val="18"/>
          <w:szCs w:val="18"/>
          <w:lang w:val="es-BO"/>
        </w:rPr>
        <w:t xml:space="preserve">, </w:t>
      </w:r>
      <w:r w:rsidRPr="00EF1602">
        <w:rPr>
          <w:rFonts w:cs="Arial"/>
          <w:sz w:val="18"/>
          <w:szCs w:val="18"/>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14:paraId="75D04C73" w14:textId="77777777" w:rsidR="00EF1602" w:rsidRPr="00EF1602" w:rsidRDefault="00EF1602" w:rsidP="00EF1602">
      <w:pPr>
        <w:ind w:left="360"/>
        <w:jc w:val="both"/>
        <w:rPr>
          <w:rFonts w:cs="Arial"/>
          <w:sz w:val="18"/>
          <w:szCs w:val="18"/>
          <w:lang w:val="es-BO"/>
        </w:rPr>
      </w:pPr>
    </w:p>
    <w:p w14:paraId="5311D56E" w14:textId="77777777" w:rsidR="00EF1602" w:rsidRPr="00EF1602" w:rsidRDefault="00EF1602" w:rsidP="00EF1602">
      <w:pPr>
        <w:jc w:val="both"/>
        <w:rPr>
          <w:rFonts w:cs="Arial"/>
          <w:sz w:val="18"/>
          <w:szCs w:val="18"/>
          <w:lang w:val="es-BO"/>
        </w:rPr>
      </w:pPr>
      <w:r w:rsidRPr="00EF1602">
        <w:rPr>
          <w:rFonts w:cs="Arial"/>
          <w:sz w:val="18"/>
          <w:szCs w:val="18"/>
          <w:lang w:val="es-BO"/>
        </w:rPr>
        <w:t>Se debe tener presente que cuando además de realizarse Órdenes de Cambio se realicen Contratos Modificatorios, sumados no deberán exceder el diez por ciento (10%) del monto total del presente Contrato.</w:t>
      </w:r>
    </w:p>
    <w:p w14:paraId="6E35CE53" w14:textId="77777777" w:rsidR="00EF1602" w:rsidRPr="00EF1602" w:rsidRDefault="00EF1602" w:rsidP="00EF1602">
      <w:pPr>
        <w:jc w:val="both"/>
        <w:rPr>
          <w:rFonts w:cs="Arial"/>
          <w:sz w:val="18"/>
          <w:szCs w:val="18"/>
          <w:lang w:val="es-BO"/>
        </w:rPr>
      </w:pPr>
    </w:p>
    <w:p w14:paraId="21393F8A"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La Orden de Trabajo, Orden de Cambio o Contrato Modificatorio, deben ser emitidos y suscritos de forma previa a la ejecución de los trabajos por parte del </w:t>
      </w:r>
      <w:r w:rsidRPr="00EF1602">
        <w:rPr>
          <w:rFonts w:cs="Arial"/>
          <w:b/>
          <w:bCs/>
          <w:sz w:val="18"/>
          <w:szCs w:val="18"/>
          <w:lang w:val="es-BO"/>
        </w:rPr>
        <w:t>CONTRATISTA</w:t>
      </w:r>
      <w:r w:rsidRPr="00EF1602">
        <w:rPr>
          <w:rFonts w:cs="Arial"/>
          <w:sz w:val="18"/>
          <w:szCs w:val="18"/>
          <w:lang w:val="es-BO"/>
        </w:rPr>
        <w:t xml:space="preserve">, en ninguno de los </w:t>
      </w:r>
      <w:r w:rsidRPr="00EF1602">
        <w:rPr>
          <w:rFonts w:cs="Arial"/>
          <w:sz w:val="18"/>
          <w:szCs w:val="18"/>
          <w:lang w:val="es-BO"/>
        </w:rPr>
        <w:lastRenderedPageBreak/>
        <w:t xml:space="preserve">casos constituye un documento regularizador de procedimiento de ejecución de obra, excepto en casos de emergencia declarada para el lugar de emplazamiento de la </w:t>
      </w:r>
      <w:r w:rsidRPr="00EF1602">
        <w:rPr>
          <w:rFonts w:cs="Arial"/>
          <w:b/>
          <w:sz w:val="18"/>
          <w:szCs w:val="18"/>
          <w:lang w:val="es-BO"/>
        </w:rPr>
        <w:t>OBRA</w:t>
      </w:r>
      <w:r w:rsidRPr="00EF1602">
        <w:rPr>
          <w:rFonts w:cs="Arial"/>
          <w:sz w:val="18"/>
          <w:szCs w:val="18"/>
          <w:lang w:val="es-BO"/>
        </w:rPr>
        <w:t xml:space="preserve">. </w:t>
      </w:r>
    </w:p>
    <w:p w14:paraId="2C474E80" w14:textId="77777777" w:rsidR="00EF1602" w:rsidRPr="00EF1602" w:rsidRDefault="00EF1602" w:rsidP="00EF1602">
      <w:pPr>
        <w:ind w:left="720"/>
        <w:jc w:val="both"/>
        <w:rPr>
          <w:rFonts w:cs="Arial"/>
          <w:sz w:val="18"/>
          <w:szCs w:val="18"/>
          <w:lang w:val="es-BO"/>
        </w:rPr>
      </w:pPr>
    </w:p>
    <w:p w14:paraId="469B5546"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En todos los casos son responsables por los resultados de la aplicación de los instrumentos de modificación descritos, el </w:t>
      </w:r>
      <w:r w:rsidRPr="00EF1602">
        <w:rPr>
          <w:rFonts w:cs="Arial"/>
          <w:b/>
          <w:sz w:val="18"/>
          <w:szCs w:val="18"/>
          <w:lang w:val="es-BO"/>
        </w:rPr>
        <w:t>FISCAL DE OBRA</w:t>
      </w:r>
      <w:r w:rsidRPr="00EF1602">
        <w:rPr>
          <w:rFonts w:cs="Arial"/>
          <w:sz w:val="18"/>
          <w:szCs w:val="18"/>
          <w:lang w:val="es-BO"/>
        </w:rPr>
        <w:t xml:space="preserve"> y el </w:t>
      </w:r>
      <w:r w:rsidRPr="00EF1602">
        <w:rPr>
          <w:rFonts w:cs="Arial"/>
          <w:b/>
          <w:sz w:val="18"/>
          <w:szCs w:val="18"/>
          <w:lang w:val="es-BO"/>
        </w:rPr>
        <w:t>CONTRATISTA.</w:t>
      </w:r>
    </w:p>
    <w:p w14:paraId="502330ED" w14:textId="77777777" w:rsidR="00EF1602" w:rsidRPr="00EF1602" w:rsidRDefault="00EF1602" w:rsidP="00EF1602">
      <w:pPr>
        <w:jc w:val="both"/>
        <w:rPr>
          <w:rFonts w:cs="Arial"/>
          <w:b/>
          <w:sz w:val="18"/>
          <w:szCs w:val="18"/>
          <w:lang w:val="es-BO"/>
        </w:rPr>
      </w:pPr>
    </w:p>
    <w:p w14:paraId="7118CD69"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DÉCIMA SÉPTIMA.- (CESIÓN) </w:t>
      </w: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bajo ningún título podrá: ceder, transferir, subrogar, total o parcialmente este Contrato.</w:t>
      </w:r>
    </w:p>
    <w:p w14:paraId="5F8D22C3" w14:textId="77777777" w:rsidR="00EF1602" w:rsidRPr="00EF1602" w:rsidRDefault="00EF1602" w:rsidP="00EF1602">
      <w:pPr>
        <w:jc w:val="both"/>
        <w:rPr>
          <w:rFonts w:cs="Arial"/>
          <w:sz w:val="18"/>
          <w:szCs w:val="18"/>
          <w:lang w:val="es-BO"/>
        </w:rPr>
      </w:pPr>
    </w:p>
    <w:p w14:paraId="447B8927" w14:textId="77777777" w:rsidR="00EF1602" w:rsidRPr="00EF1602" w:rsidRDefault="00EF1602" w:rsidP="00EF1602">
      <w:pPr>
        <w:jc w:val="both"/>
        <w:rPr>
          <w:rFonts w:cs="Arial"/>
          <w:sz w:val="18"/>
          <w:szCs w:val="18"/>
          <w:lang w:val="es-BO"/>
        </w:rPr>
      </w:pPr>
      <w:r w:rsidRPr="00EF1602">
        <w:rPr>
          <w:rFonts w:cs="Arial"/>
          <w:sz w:val="18"/>
          <w:szCs w:val="18"/>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14:paraId="52496FBD" w14:textId="77777777" w:rsidR="00EF1602" w:rsidRPr="00EF1602" w:rsidRDefault="00EF1602" w:rsidP="00EF1602">
      <w:pPr>
        <w:jc w:val="both"/>
        <w:rPr>
          <w:rFonts w:cs="Arial"/>
          <w:b/>
          <w:sz w:val="18"/>
          <w:szCs w:val="18"/>
          <w:lang w:val="es-BO"/>
        </w:rPr>
      </w:pPr>
    </w:p>
    <w:p w14:paraId="665085F1" w14:textId="77777777" w:rsidR="00EF1602" w:rsidRPr="00EF1602" w:rsidRDefault="00EF1602" w:rsidP="00EF1602">
      <w:pPr>
        <w:jc w:val="both"/>
        <w:rPr>
          <w:rFonts w:cs="Arial"/>
          <w:color w:val="000000" w:themeColor="text1"/>
          <w:sz w:val="18"/>
          <w:szCs w:val="18"/>
        </w:rPr>
      </w:pPr>
      <w:r w:rsidRPr="00EF1602">
        <w:rPr>
          <w:rFonts w:cs="Arial"/>
          <w:b/>
          <w:sz w:val="18"/>
          <w:szCs w:val="18"/>
          <w:lang w:val="es-BO"/>
        </w:rPr>
        <w:t>CLÁUSULA DÉCIMA OCTAVA.- (MULTAS)</w:t>
      </w:r>
      <w:r w:rsidRPr="00EF1602">
        <w:rPr>
          <w:rFonts w:cs="Arial"/>
          <w:sz w:val="18"/>
          <w:szCs w:val="18"/>
          <w:lang w:val="es-BO"/>
        </w:rPr>
        <w:t xml:space="preserve"> El </w:t>
      </w:r>
      <w:r w:rsidRPr="00EF1602">
        <w:rPr>
          <w:rFonts w:cs="Arial"/>
          <w:b/>
          <w:sz w:val="18"/>
          <w:szCs w:val="18"/>
          <w:lang w:val="es-BO"/>
        </w:rPr>
        <w:t>CONTRATISTA</w:t>
      </w:r>
      <w:r w:rsidRPr="00EF1602">
        <w:rPr>
          <w:rFonts w:cs="Arial"/>
          <w:sz w:val="18"/>
          <w:szCs w:val="18"/>
          <w:lang w:val="es-BO"/>
        </w:rPr>
        <w:t xml:space="preserve"> se obliga a cumplir con el cronograma y el plazo de entrega establecido en el presente Contrato, caso contrario el </w:t>
      </w:r>
      <w:r w:rsidRPr="00EF1602">
        <w:rPr>
          <w:rFonts w:cs="Arial"/>
          <w:b/>
          <w:sz w:val="18"/>
          <w:szCs w:val="18"/>
          <w:lang w:val="es-BO"/>
        </w:rPr>
        <w:t xml:space="preserve">CONTRATISTA </w:t>
      </w:r>
      <w:r w:rsidRPr="00EF1602">
        <w:rPr>
          <w:rFonts w:cs="Arial"/>
          <w:sz w:val="18"/>
          <w:szCs w:val="18"/>
          <w:lang w:val="es-BO"/>
        </w:rPr>
        <w:t xml:space="preserve">será multado con el uno por ciento (1%) del monto total del Contrato por cada día calendario de retraso en las </w:t>
      </w:r>
      <w:r w:rsidRPr="00EF1602">
        <w:rPr>
          <w:rFonts w:cs="Arial"/>
          <w:color w:val="000000" w:themeColor="text1"/>
          <w:sz w:val="18"/>
          <w:szCs w:val="18"/>
        </w:rPr>
        <w:t xml:space="preserve">fechas definidas para la Recepción Provisional y Recepción Definitiva, según corresponda. </w:t>
      </w:r>
    </w:p>
    <w:p w14:paraId="3A2F580D" w14:textId="77777777" w:rsidR="00EF1602" w:rsidRPr="00EF1602" w:rsidRDefault="00EF1602" w:rsidP="00EF1602">
      <w:pPr>
        <w:contextualSpacing/>
        <w:jc w:val="both"/>
        <w:rPr>
          <w:rFonts w:cs="Arial"/>
          <w:color w:val="FF0000"/>
          <w:sz w:val="18"/>
          <w:szCs w:val="18"/>
          <w:lang w:val="es-BO"/>
        </w:rPr>
      </w:pPr>
    </w:p>
    <w:p w14:paraId="4551BAF9" w14:textId="77777777" w:rsidR="00EF1602" w:rsidRPr="00EF1602" w:rsidRDefault="00EF1602" w:rsidP="00EF1602">
      <w:pPr>
        <w:contextualSpacing/>
        <w:jc w:val="both"/>
        <w:rPr>
          <w:rFonts w:eastAsia="Calibri" w:cs="Arial"/>
          <w:b/>
          <w:bCs/>
          <w:snapToGrid w:val="0"/>
          <w:sz w:val="18"/>
          <w:szCs w:val="18"/>
          <w:lang w:val="es-BO"/>
        </w:rPr>
      </w:pPr>
      <w:r w:rsidRPr="00EF1602">
        <w:rPr>
          <w:rFonts w:cs="Arial"/>
          <w:bCs/>
          <w:snapToGrid w:val="0"/>
          <w:sz w:val="18"/>
          <w:szCs w:val="18"/>
          <w:lang w:val="es-BO"/>
        </w:rPr>
        <w:t xml:space="preserve">La acumulación de las multas establecidas, no deberá exceder el </w:t>
      </w:r>
      <w:r w:rsidRPr="00EF1602">
        <w:rPr>
          <w:rFonts w:cs="Arial"/>
          <w:b/>
          <w:bCs/>
          <w:snapToGrid w:val="0"/>
          <w:sz w:val="18"/>
          <w:szCs w:val="18"/>
          <w:lang w:val="es-BO"/>
        </w:rPr>
        <w:t>veinte por ciento (20%)</w:t>
      </w:r>
      <w:r w:rsidRPr="00EF1602">
        <w:rPr>
          <w:rFonts w:cs="Arial"/>
          <w:bCs/>
          <w:snapToGrid w:val="0"/>
          <w:sz w:val="18"/>
          <w:szCs w:val="18"/>
          <w:lang w:val="es-BO"/>
        </w:rPr>
        <w:t xml:space="preserve"> del monto total de Contrato, sin perjuicio de resolver el mismo y proceder a la ejecución de la Garantía de Cumplimiento de Contrato presentada por el </w:t>
      </w:r>
      <w:r w:rsidRPr="00EF1602">
        <w:rPr>
          <w:rFonts w:cs="Arial"/>
          <w:b/>
          <w:bCs/>
          <w:snapToGrid w:val="0"/>
          <w:sz w:val="18"/>
          <w:szCs w:val="18"/>
          <w:lang w:val="es-BO"/>
        </w:rPr>
        <w:t>CONTRATISTA</w:t>
      </w:r>
      <w:r w:rsidRPr="00EF1602">
        <w:rPr>
          <w:rFonts w:cs="Arial"/>
          <w:bCs/>
          <w:snapToGrid w:val="0"/>
          <w:sz w:val="18"/>
          <w:szCs w:val="18"/>
          <w:lang w:val="es-BO"/>
        </w:rPr>
        <w:t>.</w:t>
      </w:r>
    </w:p>
    <w:p w14:paraId="6B7EAA89" w14:textId="77777777" w:rsidR="00EF1602" w:rsidRPr="00EF1602" w:rsidRDefault="00EF1602" w:rsidP="00EF1602">
      <w:pPr>
        <w:widowControl w:val="0"/>
        <w:jc w:val="both"/>
        <w:rPr>
          <w:rFonts w:cs="Arial"/>
          <w:sz w:val="18"/>
          <w:szCs w:val="18"/>
          <w:lang w:val="es-BO"/>
        </w:rPr>
      </w:pPr>
    </w:p>
    <w:p w14:paraId="75613FEE" w14:textId="77777777" w:rsidR="00EF1602" w:rsidRPr="00EF1602" w:rsidRDefault="00EF1602" w:rsidP="00EF1602">
      <w:pPr>
        <w:widowControl w:val="0"/>
        <w:jc w:val="both"/>
        <w:rPr>
          <w:rFonts w:cs="Arial"/>
          <w:sz w:val="18"/>
          <w:szCs w:val="18"/>
          <w:lang w:val="es-BO"/>
        </w:rPr>
      </w:pPr>
      <w:r w:rsidRPr="00EF1602">
        <w:rPr>
          <w:rFonts w:cs="Arial"/>
          <w:sz w:val="18"/>
          <w:szCs w:val="18"/>
          <w:lang w:val="es-BO"/>
        </w:rPr>
        <w:t xml:space="preserve">De establecer el </w:t>
      </w:r>
      <w:r w:rsidRPr="00EF1602">
        <w:rPr>
          <w:rFonts w:cs="Arial"/>
          <w:b/>
          <w:sz w:val="18"/>
          <w:szCs w:val="18"/>
          <w:lang w:val="es-BO"/>
        </w:rPr>
        <w:t>FISCAL DE OBRA</w:t>
      </w:r>
      <w:r w:rsidRPr="00EF1602">
        <w:rPr>
          <w:rFonts w:cs="Arial"/>
          <w:sz w:val="18"/>
          <w:szCs w:val="18"/>
          <w:lang w:val="es-BO"/>
        </w:rPr>
        <w:t xml:space="preserve"> que la multa por mora es del diez por ciento (10%) o del veinte por ciento (20%) del monto total del Contrato, comunicará oficialmente esta situación a la </w:t>
      </w:r>
      <w:r w:rsidRPr="00EF1602">
        <w:rPr>
          <w:rFonts w:cs="Arial"/>
          <w:b/>
          <w:bCs/>
          <w:sz w:val="18"/>
          <w:szCs w:val="18"/>
          <w:lang w:val="es-BO"/>
        </w:rPr>
        <w:t>ENTIDAD</w:t>
      </w:r>
      <w:r w:rsidRPr="00EF1602">
        <w:rPr>
          <w:rFonts w:cs="Arial"/>
          <w:sz w:val="18"/>
          <w:szCs w:val="18"/>
          <w:lang w:val="es-BO"/>
        </w:rPr>
        <w:t xml:space="preserve"> a efectos del procesamiento de la resolución del Contrato, si corresponde, conforme a lo estipulado en la cláusula de terminación de Contrato.</w:t>
      </w:r>
    </w:p>
    <w:p w14:paraId="2EDE7889" w14:textId="77777777" w:rsidR="00EF1602" w:rsidRPr="00EF1602" w:rsidRDefault="00EF1602" w:rsidP="00EF1602">
      <w:pPr>
        <w:widowControl w:val="0"/>
        <w:jc w:val="both"/>
        <w:rPr>
          <w:rFonts w:cs="Arial"/>
          <w:sz w:val="18"/>
          <w:szCs w:val="18"/>
          <w:lang w:val="es-BO"/>
        </w:rPr>
      </w:pPr>
    </w:p>
    <w:p w14:paraId="27C2E8FA"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En todos los casos de resolución de Contrato por causas atribuibles al </w:t>
      </w:r>
      <w:r w:rsidRPr="00EF1602">
        <w:rPr>
          <w:rFonts w:cs="Arial"/>
          <w:b/>
          <w:sz w:val="18"/>
          <w:szCs w:val="18"/>
          <w:lang w:val="es-BO"/>
        </w:rPr>
        <w:t>CONTRATISTA</w:t>
      </w:r>
      <w:r w:rsidRPr="00EF1602">
        <w:rPr>
          <w:rFonts w:cs="Arial"/>
          <w:sz w:val="18"/>
          <w:szCs w:val="18"/>
          <w:lang w:val="es-BO"/>
        </w:rPr>
        <w:t xml:space="preserve">, la </w:t>
      </w:r>
      <w:r w:rsidRPr="00EF1602">
        <w:rPr>
          <w:rFonts w:cs="Arial"/>
          <w:b/>
          <w:sz w:val="18"/>
          <w:szCs w:val="18"/>
          <w:lang w:val="es-BO"/>
        </w:rPr>
        <w:t xml:space="preserve">ENTIDAD </w:t>
      </w:r>
      <w:r w:rsidRPr="00EF1602">
        <w:rPr>
          <w:rFonts w:cs="Arial"/>
          <w:sz w:val="18"/>
          <w:szCs w:val="18"/>
          <w:lang w:val="es-BO"/>
        </w:rPr>
        <w:t>no podrá cobrar multas que excedan el veinte por ciento (20%) del monto total del Contrato.</w:t>
      </w:r>
    </w:p>
    <w:p w14:paraId="7B70840D" w14:textId="77777777" w:rsidR="00EF1602" w:rsidRPr="00EF1602" w:rsidRDefault="00EF1602" w:rsidP="00EF1602">
      <w:pPr>
        <w:jc w:val="both"/>
        <w:rPr>
          <w:rFonts w:cs="Arial"/>
          <w:sz w:val="18"/>
          <w:szCs w:val="18"/>
          <w:lang w:val="es-BO"/>
        </w:rPr>
      </w:pPr>
    </w:p>
    <w:p w14:paraId="2686E0A2"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Las multas serán cobradas mediante descuentos establecidos expresamente por el </w:t>
      </w:r>
      <w:r w:rsidRPr="00EF1602">
        <w:rPr>
          <w:rFonts w:cs="Arial"/>
          <w:b/>
          <w:sz w:val="18"/>
          <w:szCs w:val="18"/>
          <w:lang w:val="es-BO"/>
        </w:rPr>
        <w:t>FISCAL DE OBRA</w:t>
      </w:r>
      <w:r w:rsidRPr="00EF1602">
        <w:rPr>
          <w:rFonts w:cs="Arial"/>
          <w:sz w:val="18"/>
          <w:szCs w:val="18"/>
          <w:lang w:val="es-BO"/>
        </w:rPr>
        <w:t xml:space="preserve">, bajo su directa responsabilidad, en la Planilla de Liquidación Final del Contrato, sin perjuicio de que la </w:t>
      </w:r>
      <w:r w:rsidRPr="00EF1602">
        <w:rPr>
          <w:rFonts w:cs="Arial"/>
          <w:b/>
          <w:bCs/>
          <w:sz w:val="18"/>
          <w:szCs w:val="18"/>
          <w:lang w:val="es-BO"/>
        </w:rPr>
        <w:t>ENTIDAD</w:t>
      </w:r>
      <w:r w:rsidRPr="00EF1602">
        <w:rPr>
          <w:rFonts w:cs="Arial"/>
          <w:sz w:val="18"/>
          <w:szCs w:val="18"/>
          <w:lang w:val="es-BO"/>
        </w:rPr>
        <w:t xml:space="preserve"> ejecute la garantía de Cumplimiento de Contrato y/o proceda al resarcimiento de daños y perjuicios por medio de la acción coactiva fiscal por la naturaleza del Contrato, conforme lo establecido en el Art. 47 de la Ley N° 1178.</w:t>
      </w:r>
    </w:p>
    <w:p w14:paraId="1F646EB6" w14:textId="77777777" w:rsidR="00EF1602" w:rsidRPr="00EF1602" w:rsidRDefault="00EF1602" w:rsidP="00EF1602">
      <w:pPr>
        <w:jc w:val="both"/>
        <w:rPr>
          <w:rFonts w:cs="Arial"/>
          <w:sz w:val="18"/>
          <w:szCs w:val="18"/>
          <w:lang w:val="es-BO"/>
        </w:rPr>
      </w:pPr>
    </w:p>
    <w:p w14:paraId="6AF7F702"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DÉCIMA NOVENA.- (SUSPENSIÓN DE TRABAJOS) </w:t>
      </w:r>
      <w:r w:rsidRPr="00EF1602">
        <w:rPr>
          <w:rFonts w:cs="Arial"/>
          <w:sz w:val="18"/>
          <w:szCs w:val="18"/>
          <w:lang w:val="es-BO"/>
        </w:rPr>
        <w:t xml:space="preserve">La </w:t>
      </w:r>
      <w:r w:rsidRPr="00EF1602">
        <w:rPr>
          <w:rFonts w:cs="Arial"/>
          <w:b/>
          <w:sz w:val="18"/>
          <w:szCs w:val="18"/>
          <w:lang w:val="es-BO"/>
        </w:rPr>
        <w:t>ENTIDAD</w:t>
      </w:r>
      <w:r w:rsidRPr="00EF1602">
        <w:rPr>
          <w:rFonts w:cs="Arial"/>
          <w:sz w:val="18"/>
          <w:szCs w:val="18"/>
          <w:lang w:val="es-BO"/>
        </w:rPr>
        <w:t xml:space="preserve"> está facultada para suspender temporalmente los trabajos en la </w:t>
      </w:r>
      <w:r w:rsidRPr="00EF1602">
        <w:rPr>
          <w:rFonts w:cs="Arial"/>
          <w:b/>
          <w:sz w:val="18"/>
          <w:szCs w:val="18"/>
          <w:lang w:val="es-BO"/>
        </w:rPr>
        <w:t>OBRA</w:t>
      </w:r>
      <w:r w:rsidRPr="00EF1602">
        <w:rPr>
          <w:rFonts w:cs="Arial"/>
          <w:sz w:val="18"/>
          <w:szCs w:val="18"/>
          <w:lang w:val="es-BO"/>
        </w:rPr>
        <w:t xml:space="preserve"> en cualquier momento, por motivos de fuerza mayor, caso fortuito y/o convenientes a los intereses del Estado, para lo cual notificará al </w:t>
      </w:r>
      <w:r w:rsidRPr="00EF1602">
        <w:rPr>
          <w:rFonts w:cs="Arial"/>
          <w:b/>
          <w:sz w:val="18"/>
          <w:szCs w:val="18"/>
          <w:lang w:val="es-BO"/>
        </w:rPr>
        <w:t>CONTRATISTA</w:t>
      </w:r>
      <w:r w:rsidRPr="00EF1602">
        <w:rPr>
          <w:rFonts w:cs="Arial"/>
          <w:sz w:val="18"/>
          <w:szCs w:val="18"/>
          <w:lang w:val="es-BO"/>
        </w:rPr>
        <w:t xml:space="preserve"> por escrito, por intermedio del </w:t>
      </w:r>
      <w:r w:rsidRPr="00EF1602">
        <w:rPr>
          <w:rFonts w:cs="Arial"/>
          <w:b/>
          <w:sz w:val="18"/>
          <w:szCs w:val="18"/>
          <w:lang w:val="es-BO"/>
        </w:rPr>
        <w:t>FISCAL DE OBRA</w:t>
      </w:r>
      <w:r w:rsidRPr="00EF1602">
        <w:rPr>
          <w:rFonts w:cs="Arial"/>
          <w:sz w:val="18"/>
          <w:szCs w:val="18"/>
          <w:lang w:val="es-BO"/>
        </w:rPr>
        <w:t xml:space="preserve">, con una anticipación de cinco (5) días calendario, excepto en los casos de urgencia por alguna emergencia imponderable. Esta suspensión puede ser parcial o total. </w:t>
      </w:r>
    </w:p>
    <w:p w14:paraId="45CBFF16" w14:textId="77777777" w:rsidR="00EF1602" w:rsidRPr="00EF1602" w:rsidRDefault="00EF1602" w:rsidP="00EF1602">
      <w:pPr>
        <w:jc w:val="both"/>
        <w:rPr>
          <w:rFonts w:cs="Arial"/>
          <w:sz w:val="18"/>
          <w:szCs w:val="18"/>
          <w:lang w:val="es-BO"/>
        </w:rPr>
      </w:pPr>
    </w:p>
    <w:p w14:paraId="3E05D678"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En este caso la </w:t>
      </w:r>
      <w:r w:rsidRPr="00EF1602">
        <w:rPr>
          <w:rFonts w:cs="Arial"/>
          <w:b/>
          <w:sz w:val="18"/>
          <w:szCs w:val="18"/>
          <w:lang w:val="es-BO"/>
        </w:rPr>
        <w:t>ENTIDAD</w:t>
      </w:r>
      <w:r w:rsidRPr="00EF1602">
        <w:rPr>
          <w:rFonts w:cs="Arial"/>
          <w:sz w:val="18"/>
          <w:szCs w:val="18"/>
          <w:lang w:val="es-BO"/>
        </w:rPr>
        <w:t xml:space="preserve"> reconocerá en favor del </w:t>
      </w:r>
      <w:r w:rsidRPr="00EF1602">
        <w:rPr>
          <w:rFonts w:cs="Arial"/>
          <w:b/>
          <w:sz w:val="18"/>
          <w:szCs w:val="18"/>
          <w:lang w:val="es-BO"/>
        </w:rPr>
        <w:t>CONTRATISTA</w:t>
      </w:r>
      <w:r w:rsidRPr="00EF1602">
        <w:rPr>
          <w:rFonts w:cs="Arial"/>
          <w:sz w:val="18"/>
          <w:szCs w:val="18"/>
          <w:lang w:val="es-BO"/>
        </w:rPr>
        <w:t xml:space="preserve"> los gastos en que éste incurriera por conservación y mantenimiento de la obra, cuando el lapso de la suspensión sea mayor a los veinte (20) días calendario. A efectos del pago de estos gastos el </w:t>
      </w:r>
      <w:r w:rsidRPr="00EF1602">
        <w:rPr>
          <w:rFonts w:cs="Arial"/>
          <w:b/>
          <w:sz w:val="18"/>
          <w:szCs w:val="18"/>
          <w:lang w:val="es-BO"/>
        </w:rPr>
        <w:t>FISCAL DE OBRA</w:t>
      </w:r>
      <w:r w:rsidRPr="00EF1602">
        <w:rPr>
          <w:rFonts w:cs="Arial"/>
          <w:sz w:val="18"/>
          <w:szCs w:val="18"/>
          <w:lang w:val="es-BO"/>
        </w:rPr>
        <w:t xml:space="preserve"> llevara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01018D85" w14:textId="77777777" w:rsidR="00EF1602" w:rsidRPr="00EF1602" w:rsidRDefault="00EF1602" w:rsidP="00EF1602">
      <w:pPr>
        <w:jc w:val="both"/>
        <w:rPr>
          <w:rFonts w:cs="Arial"/>
          <w:sz w:val="18"/>
          <w:szCs w:val="18"/>
          <w:lang w:val="es-BO"/>
        </w:rPr>
      </w:pPr>
    </w:p>
    <w:p w14:paraId="339EC537"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Asimismo, el </w:t>
      </w:r>
      <w:r w:rsidRPr="00EF1602">
        <w:rPr>
          <w:rFonts w:cs="Arial"/>
          <w:b/>
          <w:sz w:val="18"/>
          <w:szCs w:val="18"/>
          <w:lang w:val="es-BO"/>
        </w:rPr>
        <w:t>FISCAL DE OBRA</w:t>
      </w:r>
      <w:r w:rsidRPr="00EF1602">
        <w:rPr>
          <w:rFonts w:cs="Arial"/>
          <w:sz w:val="18"/>
          <w:szCs w:val="18"/>
          <w:lang w:val="es-BO"/>
        </w:rPr>
        <w:t xml:space="preserve"> podrá ordenar la suspensión temporal de la </w:t>
      </w:r>
      <w:r w:rsidRPr="00EF1602">
        <w:rPr>
          <w:rFonts w:cs="Arial"/>
          <w:b/>
          <w:sz w:val="18"/>
          <w:szCs w:val="18"/>
          <w:lang w:val="es-BO"/>
        </w:rPr>
        <w:t>OBRA</w:t>
      </w:r>
      <w:r w:rsidRPr="00EF1602">
        <w:rPr>
          <w:rFonts w:cs="Arial"/>
          <w:sz w:val="18"/>
          <w:szCs w:val="18"/>
          <w:lang w:val="es-BO"/>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encontrará en la ruta crítica del cronograma vigente, el número de días en que los trabajos se encuentren suspendidos se añadirá </w:t>
      </w:r>
      <w:r w:rsidRPr="00EF1602">
        <w:rPr>
          <w:rFonts w:cs="Arial"/>
          <w:sz w:val="18"/>
          <w:szCs w:val="18"/>
          <w:lang w:val="es-BO"/>
        </w:rPr>
        <w:lastRenderedPageBreak/>
        <w:t xml:space="preserve">al plazo del </w:t>
      </w:r>
      <w:r w:rsidRPr="00EF1602">
        <w:rPr>
          <w:rFonts w:cs="Arial"/>
          <w:b/>
          <w:sz w:val="18"/>
          <w:szCs w:val="18"/>
          <w:lang w:val="es-BO"/>
        </w:rPr>
        <w:t>CONTRATO</w:t>
      </w:r>
      <w:r w:rsidRPr="00EF1602">
        <w:rPr>
          <w:rFonts w:cs="Arial"/>
          <w:sz w:val="18"/>
          <w:szCs w:val="18"/>
          <w:lang w:val="es-BO"/>
        </w:rPr>
        <w:t xml:space="preserve">, a cuyo efecto el </w:t>
      </w:r>
      <w:r w:rsidRPr="00EF1602">
        <w:rPr>
          <w:rFonts w:cs="Arial"/>
          <w:b/>
          <w:sz w:val="18"/>
          <w:szCs w:val="18"/>
          <w:lang w:val="es-BO"/>
        </w:rPr>
        <w:t>FISCAL DE OBRA</w:t>
      </w:r>
      <w:r w:rsidRPr="00EF1602">
        <w:rPr>
          <w:rFonts w:cs="Arial"/>
          <w:sz w:val="18"/>
          <w:szCs w:val="18"/>
          <w:lang w:val="es-BO"/>
        </w:rPr>
        <w:t xml:space="preserve"> preparará la respectiva Orden de Cambio. </w:t>
      </w:r>
    </w:p>
    <w:p w14:paraId="6D0094AA" w14:textId="77777777" w:rsidR="00EF1602" w:rsidRPr="00EF1602" w:rsidRDefault="00EF1602" w:rsidP="00EF1602">
      <w:pPr>
        <w:jc w:val="both"/>
        <w:rPr>
          <w:rFonts w:cs="Arial"/>
          <w:sz w:val="18"/>
          <w:szCs w:val="18"/>
          <w:lang w:val="es-BO"/>
        </w:rPr>
      </w:pPr>
    </w:p>
    <w:p w14:paraId="4A542040"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Para efectos de la elaboración de la Orden de Cambio, se computarán los costos a partir de transcurridos los quince (15) días calendario establecidos para el efecto. </w:t>
      </w:r>
    </w:p>
    <w:p w14:paraId="18661B6F" w14:textId="77777777" w:rsidR="00EF1602" w:rsidRPr="00EF1602" w:rsidRDefault="00EF1602" w:rsidP="00EF1602">
      <w:pPr>
        <w:jc w:val="both"/>
        <w:rPr>
          <w:rFonts w:cs="Arial"/>
          <w:sz w:val="18"/>
          <w:szCs w:val="18"/>
          <w:lang w:val="es-BO"/>
        </w:rPr>
      </w:pPr>
    </w:p>
    <w:p w14:paraId="20371F2F"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También el </w:t>
      </w:r>
      <w:r w:rsidRPr="00EF1602">
        <w:rPr>
          <w:rFonts w:cs="Arial"/>
          <w:b/>
          <w:sz w:val="18"/>
          <w:szCs w:val="18"/>
          <w:lang w:val="es-BO"/>
        </w:rPr>
        <w:t>CONTRATISTA</w:t>
      </w:r>
      <w:r w:rsidRPr="00EF1602">
        <w:rPr>
          <w:rFonts w:cs="Arial"/>
          <w:sz w:val="18"/>
          <w:szCs w:val="18"/>
          <w:lang w:val="es-BO"/>
        </w:rPr>
        <w:t xml:space="preserve"> puede comunicar al </w:t>
      </w:r>
      <w:r w:rsidRPr="00EF1602">
        <w:rPr>
          <w:rFonts w:cs="Arial"/>
          <w:b/>
          <w:sz w:val="18"/>
          <w:szCs w:val="18"/>
          <w:lang w:val="es-BO"/>
        </w:rPr>
        <w:t>FISCAL DE OBRA</w:t>
      </w:r>
      <w:r w:rsidRPr="00EF1602">
        <w:rPr>
          <w:rFonts w:cs="Arial"/>
          <w:sz w:val="18"/>
          <w:szCs w:val="18"/>
          <w:lang w:val="es-BO"/>
        </w:rPr>
        <w:t xml:space="preserve"> o a la </w:t>
      </w:r>
      <w:r w:rsidRPr="00EF1602">
        <w:rPr>
          <w:rFonts w:cs="Arial"/>
          <w:b/>
          <w:sz w:val="18"/>
          <w:szCs w:val="18"/>
          <w:lang w:val="es-BO"/>
        </w:rPr>
        <w:t>ENTIDAD,</w:t>
      </w:r>
      <w:r w:rsidRPr="00EF1602">
        <w:rPr>
          <w:rFonts w:cs="Arial"/>
          <w:sz w:val="18"/>
          <w:szCs w:val="18"/>
          <w:lang w:val="es-BO"/>
        </w:rPr>
        <w:t xml:space="preserve"> la suspensión o paralización temporal de los trabajos en la </w:t>
      </w:r>
      <w:r w:rsidRPr="00EF1602">
        <w:rPr>
          <w:rFonts w:cs="Arial"/>
          <w:b/>
          <w:sz w:val="18"/>
          <w:szCs w:val="18"/>
          <w:lang w:val="es-BO"/>
        </w:rPr>
        <w:t>OBRA</w:t>
      </w:r>
      <w:r w:rsidRPr="00EF1602">
        <w:rPr>
          <w:rFonts w:cs="Arial"/>
          <w:sz w:val="18"/>
          <w:szCs w:val="18"/>
          <w:lang w:val="es-BO"/>
        </w:rPr>
        <w:t xml:space="preserve">, por causas atribuibles a la </w:t>
      </w:r>
      <w:r w:rsidRPr="00EF1602">
        <w:rPr>
          <w:rFonts w:cs="Arial"/>
          <w:b/>
          <w:sz w:val="18"/>
          <w:szCs w:val="18"/>
          <w:lang w:val="es-BO"/>
        </w:rPr>
        <w:t>ENTIDAD</w:t>
      </w:r>
      <w:r w:rsidRPr="00EF1602">
        <w:rPr>
          <w:rFonts w:cs="Arial"/>
          <w:sz w:val="18"/>
          <w:szCs w:val="18"/>
          <w:lang w:val="es-BO"/>
        </w:rPr>
        <w:t xml:space="preserve"> que afecten al </w:t>
      </w:r>
      <w:r w:rsidRPr="00EF1602">
        <w:rPr>
          <w:rFonts w:cs="Arial"/>
          <w:b/>
          <w:sz w:val="18"/>
          <w:szCs w:val="18"/>
          <w:lang w:val="es-BO"/>
        </w:rPr>
        <w:t>CONTRATISTA</w:t>
      </w:r>
      <w:r w:rsidRPr="00EF1602">
        <w:rPr>
          <w:rFonts w:cs="Arial"/>
          <w:sz w:val="18"/>
          <w:szCs w:val="18"/>
          <w:lang w:val="es-BO"/>
        </w:rPr>
        <w:t xml:space="preserve"> en la ejecución de la </w:t>
      </w:r>
      <w:r w:rsidRPr="00EF1602">
        <w:rPr>
          <w:rFonts w:cs="Arial"/>
          <w:b/>
          <w:sz w:val="18"/>
          <w:szCs w:val="18"/>
          <w:lang w:val="es-BO"/>
        </w:rPr>
        <w:t>OBRA</w:t>
      </w:r>
      <w:r w:rsidRPr="00EF1602">
        <w:rPr>
          <w:rFonts w:cs="Arial"/>
          <w:sz w:val="18"/>
          <w:szCs w:val="18"/>
          <w:lang w:val="es-BO"/>
        </w:rPr>
        <w:t xml:space="preserve">. </w:t>
      </w:r>
    </w:p>
    <w:p w14:paraId="7DB407D7" w14:textId="77777777" w:rsidR="00EF1602" w:rsidRPr="00EF1602" w:rsidRDefault="00EF1602" w:rsidP="00EF1602">
      <w:pPr>
        <w:jc w:val="both"/>
        <w:rPr>
          <w:rFonts w:cs="Arial"/>
          <w:sz w:val="18"/>
          <w:szCs w:val="18"/>
          <w:lang w:val="es-BO"/>
        </w:rPr>
      </w:pPr>
    </w:p>
    <w:p w14:paraId="7E9DC507"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Si los trabajos se suspenden parcial o totalmente por negligencia del </w:t>
      </w:r>
      <w:r w:rsidRPr="00EF1602">
        <w:rPr>
          <w:rFonts w:cs="Arial"/>
          <w:b/>
          <w:sz w:val="18"/>
          <w:szCs w:val="18"/>
          <w:lang w:val="es-BO"/>
        </w:rPr>
        <w:t>CONTRATISTA</w:t>
      </w:r>
      <w:r w:rsidRPr="00EF1602">
        <w:rPr>
          <w:rFonts w:cs="Arial"/>
          <w:sz w:val="18"/>
          <w:szCs w:val="18"/>
          <w:lang w:val="es-BO"/>
        </w:rPr>
        <w:t xml:space="preserve"> en observar y cumplir correctamente condiciones de seguridad para el personal o para terceros o por incumplimiento de las órdenes impartidas por el </w:t>
      </w:r>
      <w:r w:rsidRPr="00EF1602">
        <w:rPr>
          <w:rFonts w:cs="Arial"/>
          <w:b/>
          <w:sz w:val="18"/>
          <w:szCs w:val="18"/>
          <w:lang w:val="es-BO"/>
        </w:rPr>
        <w:t>FISCAL DE OBRA</w:t>
      </w:r>
      <w:r w:rsidRPr="00EF1602">
        <w:rPr>
          <w:rFonts w:cs="Arial"/>
          <w:sz w:val="18"/>
          <w:szCs w:val="18"/>
          <w:lang w:val="es-BO"/>
        </w:rPr>
        <w:t xml:space="preserve"> o por inobservancia de las prescripciones del Contrato, el tiempo que los trabajos permanezcan suspendidos, no merecerá ninguna ampliación de plazo para la entrega de la </w:t>
      </w:r>
      <w:r w:rsidRPr="00EF1602">
        <w:rPr>
          <w:rFonts w:cs="Arial"/>
          <w:b/>
          <w:sz w:val="18"/>
          <w:szCs w:val="18"/>
          <w:lang w:val="es-BO"/>
        </w:rPr>
        <w:t>OBRA</w:t>
      </w:r>
      <w:r w:rsidRPr="00EF1602">
        <w:rPr>
          <w:rFonts w:cs="Arial"/>
          <w:sz w:val="18"/>
          <w:szCs w:val="18"/>
          <w:lang w:val="es-BO"/>
        </w:rPr>
        <w:t xml:space="preserve">, ni corresponderá pago alguno por el mantenimiento de la misma. </w:t>
      </w:r>
    </w:p>
    <w:p w14:paraId="059C9C8D" w14:textId="77777777" w:rsidR="00EF1602" w:rsidRPr="00EF1602" w:rsidRDefault="00EF1602" w:rsidP="00EF1602">
      <w:pPr>
        <w:jc w:val="both"/>
        <w:rPr>
          <w:rFonts w:cs="Arial"/>
          <w:sz w:val="18"/>
          <w:szCs w:val="18"/>
          <w:lang w:val="es-BO"/>
        </w:rPr>
      </w:pPr>
    </w:p>
    <w:p w14:paraId="642E7C33"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VIGÉSIMA.- (CAUSAS DE FUERZA MAYOR Y/O CASO FORTUITO) </w:t>
      </w:r>
      <w:r w:rsidRPr="00EF1602">
        <w:rPr>
          <w:rFonts w:cs="Arial"/>
          <w:sz w:val="18"/>
          <w:szCs w:val="18"/>
          <w:lang w:val="es-BO"/>
        </w:rPr>
        <w:t xml:space="preserve">Con el fin de exceptuar al </w:t>
      </w:r>
      <w:r w:rsidRPr="00EF1602">
        <w:rPr>
          <w:rFonts w:cs="Arial"/>
          <w:b/>
          <w:sz w:val="18"/>
          <w:szCs w:val="18"/>
          <w:lang w:val="es-BO"/>
        </w:rPr>
        <w:t xml:space="preserve">CONTRATISTA </w:t>
      </w:r>
      <w:r w:rsidRPr="00EF1602">
        <w:rPr>
          <w:rFonts w:cs="Arial"/>
          <w:sz w:val="18"/>
          <w:szCs w:val="18"/>
          <w:lang w:val="es-BO"/>
        </w:rPr>
        <w:t xml:space="preserve">de determinadas responsabilidades por mora durante la vigencia del presente Contrato, el </w:t>
      </w:r>
      <w:r w:rsidRPr="00EF1602">
        <w:rPr>
          <w:rFonts w:cs="Arial"/>
          <w:b/>
          <w:sz w:val="18"/>
          <w:szCs w:val="18"/>
          <w:lang w:val="es-BO"/>
        </w:rPr>
        <w:t>FISCAL DE OBRA</w:t>
      </w:r>
      <w:r w:rsidRPr="00EF1602">
        <w:rPr>
          <w:rFonts w:cs="Arial"/>
          <w:sz w:val="18"/>
          <w:szCs w:val="18"/>
          <w:lang w:val="es-BO"/>
        </w:rPr>
        <w:t xml:space="preserve"> tendrá la facultad de calificar las causas de fuerza mayor y/o caso fortuito u otras causas debidamente justificadas, que pudieran tener efectiva consecuencia sobre la ejecución del </w:t>
      </w:r>
      <w:r w:rsidRPr="00EF1602">
        <w:rPr>
          <w:rFonts w:cs="Arial"/>
          <w:b/>
          <w:sz w:val="18"/>
          <w:szCs w:val="18"/>
          <w:lang w:val="es-BO"/>
        </w:rPr>
        <w:t>CONTRATO</w:t>
      </w:r>
      <w:r w:rsidRPr="00EF1602">
        <w:rPr>
          <w:rFonts w:cs="Arial"/>
          <w:sz w:val="18"/>
          <w:szCs w:val="18"/>
          <w:lang w:val="es-BO"/>
        </w:rPr>
        <w:t xml:space="preserve">. </w:t>
      </w:r>
    </w:p>
    <w:p w14:paraId="665FAC75" w14:textId="77777777" w:rsidR="00EF1602" w:rsidRPr="00EF1602" w:rsidRDefault="00EF1602" w:rsidP="00EF1602">
      <w:pPr>
        <w:jc w:val="both"/>
        <w:rPr>
          <w:rFonts w:cs="Arial"/>
          <w:sz w:val="18"/>
          <w:szCs w:val="18"/>
          <w:lang w:val="es-BO"/>
        </w:rPr>
      </w:pPr>
    </w:p>
    <w:p w14:paraId="7F67EEF9"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14:paraId="5147CAEE" w14:textId="77777777" w:rsidR="00EF1602" w:rsidRPr="00EF1602" w:rsidRDefault="00EF1602" w:rsidP="00EF1602">
      <w:pPr>
        <w:jc w:val="both"/>
        <w:rPr>
          <w:rFonts w:cs="Arial"/>
          <w:sz w:val="18"/>
          <w:szCs w:val="18"/>
          <w:lang w:val="es-BO"/>
        </w:rPr>
      </w:pPr>
    </w:p>
    <w:p w14:paraId="4A40EBB2"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En ningún caso y bajo ninguna circunstancia, se considerará como causa de Fuerza Mayor el mal tiempo que no sea notablemente fuera de lo común en el área de ejecución de la </w:t>
      </w:r>
      <w:r w:rsidRPr="00EF1602">
        <w:rPr>
          <w:rFonts w:cs="Arial"/>
          <w:b/>
          <w:sz w:val="18"/>
          <w:szCs w:val="18"/>
          <w:lang w:val="es-BO"/>
        </w:rPr>
        <w:t>OBRA</w:t>
      </w:r>
      <w:r w:rsidRPr="00EF1602">
        <w:rPr>
          <w:rFonts w:cs="Arial"/>
          <w:sz w:val="18"/>
          <w:szCs w:val="18"/>
          <w:lang w:val="es-BO"/>
        </w:rPr>
        <w:t xml:space="preserve">, por cuanto el </w:t>
      </w:r>
      <w:r w:rsidRPr="00EF1602">
        <w:rPr>
          <w:rFonts w:cs="Arial"/>
          <w:b/>
          <w:sz w:val="18"/>
          <w:szCs w:val="18"/>
          <w:lang w:val="es-BO"/>
        </w:rPr>
        <w:t>CONTRATISTA</w:t>
      </w:r>
      <w:r w:rsidRPr="00EF1602">
        <w:rPr>
          <w:rFonts w:cs="Arial"/>
          <w:sz w:val="18"/>
          <w:szCs w:val="18"/>
          <w:lang w:val="es-BO"/>
        </w:rPr>
        <w:t xml:space="preserve"> ha tenido que prever este hecho al proponer su cronograma ajustado, en el período de movilización.</w:t>
      </w:r>
    </w:p>
    <w:p w14:paraId="379EE055" w14:textId="77777777" w:rsidR="00EF1602" w:rsidRPr="00EF1602" w:rsidRDefault="00EF1602" w:rsidP="00EF1602">
      <w:pPr>
        <w:jc w:val="both"/>
        <w:rPr>
          <w:rFonts w:cs="Arial"/>
          <w:sz w:val="18"/>
          <w:szCs w:val="18"/>
          <w:lang w:val="es-BO"/>
        </w:rPr>
      </w:pPr>
    </w:p>
    <w:p w14:paraId="65110075"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Asimismo, tampoco se considerarán como fuerza mayor o caso fortuito, las demoras en la entrega en la </w:t>
      </w:r>
      <w:r w:rsidRPr="00EF1602">
        <w:rPr>
          <w:rFonts w:cs="Arial"/>
          <w:b/>
          <w:sz w:val="18"/>
          <w:szCs w:val="18"/>
          <w:lang w:val="es-BO"/>
        </w:rPr>
        <w:t>OBRA</w:t>
      </w:r>
      <w:r w:rsidRPr="00EF1602">
        <w:rPr>
          <w:rFonts w:cs="Arial"/>
          <w:sz w:val="18"/>
          <w:szCs w:val="18"/>
          <w:lang w:val="es-BO"/>
        </w:rPr>
        <w:t xml:space="preserve"> de los materiales, equipos e implementos necesarios, por ser obligación del </w:t>
      </w:r>
      <w:r w:rsidRPr="00EF1602">
        <w:rPr>
          <w:rFonts w:cs="Arial"/>
          <w:b/>
          <w:sz w:val="18"/>
          <w:szCs w:val="18"/>
          <w:lang w:val="es-BO"/>
        </w:rPr>
        <w:t xml:space="preserve">CONTRATISTA </w:t>
      </w:r>
      <w:r w:rsidRPr="00EF1602">
        <w:rPr>
          <w:rFonts w:cs="Arial"/>
          <w:sz w:val="18"/>
          <w:szCs w:val="18"/>
          <w:lang w:val="es-BO"/>
        </w:rPr>
        <w:t xml:space="preserve">tomar y adoptar todas las previsiones necesarias para evitar demoras por dichas contingencias. </w:t>
      </w:r>
    </w:p>
    <w:p w14:paraId="584B71B4" w14:textId="77777777" w:rsidR="00EF1602" w:rsidRPr="00EF1602" w:rsidRDefault="00EF1602" w:rsidP="00EF1602">
      <w:pPr>
        <w:jc w:val="both"/>
        <w:rPr>
          <w:rFonts w:cs="Arial"/>
          <w:sz w:val="18"/>
          <w:szCs w:val="18"/>
          <w:lang w:val="es-BO"/>
        </w:rPr>
      </w:pPr>
    </w:p>
    <w:p w14:paraId="6155E121"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Para que cualquiera de estos hechos puedan constituir justificación de impedimento o demora en el cumplimiento de lo previsto en el Cronograma de trabajos en obra, de manera obligatoria y justificada el </w:t>
      </w:r>
      <w:r w:rsidRPr="00EF1602">
        <w:rPr>
          <w:rFonts w:cs="Arial"/>
          <w:b/>
          <w:sz w:val="18"/>
          <w:szCs w:val="18"/>
          <w:lang w:val="es-BO"/>
        </w:rPr>
        <w:t>CONTRATISTA</w:t>
      </w:r>
      <w:r w:rsidRPr="00EF1602">
        <w:rPr>
          <w:rFonts w:cs="Arial"/>
          <w:sz w:val="18"/>
          <w:szCs w:val="18"/>
          <w:lang w:val="es-BO"/>
        </w:rPr>
        <w:t xml:space="preserve"> deberá solicitar al </w:t>
      </w:r>
      <w:r w:rsidRPr="00EF1602">
        <w:rPr>
          <w:rFonts w:cs="Arial"/>
          <w:b/>
          <w:sz w:val="18"/>
          <w:szCs w:val="18"/>
          <w:lang w:val="es-BO"/>
        </w:rPr>
        <w:t>FISCAL DE OBRA</w:t>
      </w:r>
      <w:r w:rsidRPr="00EF1602">
        <w:rPr>
          <w:rFonts w:cs="Arial"/>
          <w:sz w:val="18"/>
          <w:szCs w:val="18"/>
          <w:lang w:val="es-BO"/>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EF1602">
        <w:rPr>
          <w:rFonts w:cs="Arial"/>
          <w:b/>
          <w:sz w:val="18"/>
          <w:szCs w:val="18"/>
          <w:lang w:val="es-BO"/>
        </w:rPr>
        <w:t>OBRA</w:t>
      </w:r>
      <w:r w:rsidRPr="00EF1602">
        <w:rPr>
          <w:rFonts w:cs="Arial"/>
          <w:sz w:val="18"/>
          <w:szCs w:val="18"/>
          <w:lang w:val="es-BO"/>
        </w:rPr>
        <w:t xml:space="preserve">. </w:t>
      </w:r>
    </w:p>
    <w:p w14:paraId="36AA878E" w14:textId="77777777" w:rsidR="00EF1602" w:rsidRPr="00EF1602" w:rsidRDefault="00EF1602" w:rsidP="00EF1602">
      <w:pPr>
        <w:jc w:val="both"/>
        <w:rPr>
          <w:rFonts w:cs="Arial"/>
          <w:sz w:val="18"/>
          <w:szCs w:val="18"/>
          <w:lang w:val="es-BO"/>
        </w:rPr>
      </w:pPr>
    </w:p>
    <w:p w14:paraId="471F20E3"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sz w:val="18"/>
          <w:szCs w:val="18"/>
          <w:lang w:val="es-BO"/>
        </w:rPr>
        <w:t>FISCAL DE OBRA</w:t>
      </w:r>
      <w:r w:rsidRPr="00EF1602">
        <w:rPr>
          <w:rFonts w:cs="Arial"/>
          <w:sz w:val="18"/>
          <w:szCs w:val="18"/>
          <w:lang w:val="es-BO"/>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14:paraId="103D7730" w14:textId="77777777" w:rsidR="00EF1602" w:rsidRPr="00EF1602" w:rsidRDefault="00EF1602" w:rsidP="00EF1602">
      <w:pPr>
        <w:jc w:val="both"/>
        <w:rPr>
          <w:rFonts w:cs="Arial"/>
          <w:sz w:val="18"/>
          <w:szCs w:val="18"/>
          <w:lang w:val="es-BO"/>
        </w:rPr>
      </w:pPr>
    </w:p>
    <w:p w14:paraId="2112344C" w14:textId="77777777" w:rsidR="00EF1602" w:rsidRPr="00EF1602" w:rsidRDefault="00EF1602" w:rsidP="00EF1602">
      <w:pPr>
        <w:jc w:val="both"/>
        <w:rPr>
          <w:rFonts w:cs="Arial"/>
          <w:strike/>
          <w:sz w:val="18"/>
          <w:szCs w:val="18"/>
          <w:lang w:val="es-BO"/>
        </w:rPr>
      </w:pPr>
      <w:r w:rsidRPr="00EF1602">
        <w:rPr>
          <w:rFonts w:cs="Arial"/>
          <w:sz w:val="18"/>
          <w:szCs w:val="18"/>
          <w:lang w:val="es-BO"/>
        </w:rPr>
        <w:t>En caso de que la ampliación sea procedente, el plazo será extendido mediante una Orden de Cambio procesada conforme se ha estipulado en la Cláusula Décima Sexta</w:t>
      </w:r>
      <w:r w:rsidRPr="00EF1602">
        <w:rPr>
          <w:rFonts w:cs="Arial"/>
          <w:b/>
          <w:sz w:val="18"/>
          <w:szCs w:val="18"/>
          <w:lang w:val="es-BO"/>
        </w:rPr>
        <w:t>.</w:t>
      </w:r>
    </w:p>
    <w:p w14:paraId="526D0281" w14:textId="77777777" w:rsidR="00EF1602" w:rsidRPr="00EF1602" w:rsidRDefault="00EF1602" w:rsidP="00EF1602">
      <w:pPr>
        <w:jc w:val="both"/>
        <w:rPr>
          <w:rFonts w:cs="Arial"/>
          <w:b/>
          <w:sz w:val="18"/>
          <w:szCs w:val="18"/>
          <w:lang w:val="es-BO"/>
        </w:rPr>
      </w:pPr>
    </w:p>
    <w:p w14:paraId="3B05DFDD" w14:textId="77777777" w:rsidR="00EF1602" w:rsidRPr="00EF1602" w:rsidRDefault="00EF1602" w:rsidP="00EF1602">
      <w:pPr>
        <w:jc w:val="both"/>
        <w:rPr>
          <w:rFonts w:cs="Arial"/>
          <w:b/>
          <w:sz w:val="18"/>
          <w:szCs w:val="18"/>
          <w:lang w:val="es-BO"/>
        </w:rPr>
      </w:pPr>
      <w:r w:rsidRPr="00EF1602">
        <w:rPr>
          <w:rFonts w:cs="Arial"/>
          <w:b/>
          <w:sz w:val="18"/>
          <w:szCs w:val="18"/>
          <w:lang w:val="es-BO"/>
        </w:rPr>
        <w:t xml:space="preserve">CLÁUSULA VIGÉSIMA PRIMERA.- </w:t>
      </w:r>
      <w:r w:rsidRPr="00EF1602">
        <w:rPr>
          <w:rFonts w:cs="Arial"/>
          <w:b/>
          <w:bCs/>
          <w:sz w:val="18"/>
          <w:szCs w:val="18"/>
          <w:lang w:val="es-BO"/>
        </w:rPr>
        <w:t xml:space="preserve">(TERMINACIÓN DEL CONTRATO) </w:t>
      </w:r>
      <w:r w:rsidRPr="00EF1602">
        <w:rPr>
          <w:rFonts w:cs="Arial"/>
          <w:sz w:val="18"/>
          <w:szCs w:val="18"/>
          <w:lang w:val="es-BO"/>
        </w:rPr>
        <w:t>El presente Contrato concluirá bajo una de las siguientes causas:</w:t>
      </w:r>
    </w:p>
    <w:p w14:paraId="6B69E252" w14:textId="77777777" w:rsidR="00EF1602" w:rsidRPr="00EF1602" w:rsidRDefault="00EF1602" w:rsidP="00EF1602">
      <w:pPr>
        <w:jc w:val="both"/>
        <w:rPr>
          <w:rFonts w:cs="Arial"/>
          <w:sz w:val="18"/>
          <w:szCs w:val="18"/>
          <w:lang w:val="es-BO"/>
        </w:rPr>
      </w:pPr>
    </w:p>
    <w:p w14:paraId="581C571A" w14:textId="77777777" w:rsidR="00EF1602" w:rsidRPr="00EF1602" w:rsidRDefault="00EF1602" w:rsidP="00A06C10">
      <w:pPr>
        <w:numPr>
          <w:ilvl w:val="1"/>
          <w:numId w:val="65"/>
        </w:numPr>
        <w:jc w:val="both"/>
        <w:rPr>
          <w:rFonts w:cs="Arial"/>
          <w:sz w:val="18"/>
          <w:szCs w:val="18"/>
          <w:lang w:val="es-BO"/>
        </w:rPr>
      </w:pPr>
      <w:r w:rsidRPr="00EF1602">
        <w:rPr>
          <w:rFonts w:cs="Arial"/>
          <w:b/>
          <w:sz w:val="18"/>
          <w:szCs w:val="18"/>
          <w:lang w:val="es-BO"/>
        </w:rPr>
        <w:t xml:space="preserve">Por Cumplimiento de Contrato: </w:t>
      </w:r>
      <w:r w:rsidRPr="00EF1602">
        <w:rPr>
          <w:rFonts w:cs="Arial"/>
          <w:sz w:val="18"/>
          <w:szCs w:val="18"/>
          <w:lang w:val="es-BO"/>
        </w:rPr>
        <w:t xml:space="preserve">De forma ordinaria, tanto la </w:t>
      </w:r>
      <w:r w:rsidRPr="00EF1602">
        <w:rPr>
          <w:rFonts w:cs="Arial"/>
          <w:b/>
          <w:sz w:val="18"/>
          <w:szCs w:val="18"/>
          <w:lang w:val="es-BO"/>
        </w:rPr>
        <w:t>ENTIDAD</w:t>
      </w:r>
      <w:r w:rsidRPr="00EF1602">
        <w:rPr>
          <w:rFonts w:cs="Arial"/>
          <w:sz w:val="18"/>
          <w:szCs w:val="18"/>
          <w:lang w:val="es-BO"/>
        </w:rPr>
        <w:t xml:space="preserve">, como el </w:t>
      </w:r>
      <w:r w:rsidRPr="00EF1602">
        <w:rPr>
          <w:rFonts w:cs="Arial"/>
          <w:b/>
          <w:bCs/>
          <w:sz w:val="18"/>
          <w:szCs w:val="18"/>
          <w:lang w:val="es-BO"/>
        </w:rPr>
        <w:t>CONTRATISTA</w:t>
      </w:r>
      <w:r w:rsidRPr="00EF1602">
        <w:rPr>
          <w:rFonts w:cs="Arial"/>
          <w:sz w:val="18"/>
          <w:szCs w:val="18"/>
          <w:lang w:val="es-BO"/>
        </w:rPr>
        <w:t>, darán por terminado el presente Contrato, una vez que ambas partes hayan dado cumplimiento a todas las condiciones y estipulaciones contenidas en él, lo cual se hará constar por escrito.</w:t>
      </w:r>
    </w:p>
    <w:p w14:paraId="52466F43" w14:textId="77777777" w:rsidR="00EF1602" w:rsidRPr="00EF1602" w:rsidRDefault="00EF1602" w:rsidP="00EF1602">
      <w:pPr>
        <w:ind w:left="720" w:hanging="720"/>
        <w:jc w:val="both"/>
        <w:rPr>
          <w:rFonts w:cs="Arial"/>
          <w:sz w:val="18"/>
          <w:szCs w:val="18"/>
          <w:lang w:val="es-BO"/>
        </w:rPr>
      </w:pPr>
    </w:p>
    <w:p w14:paraId="73274FFA" w14:textId="77777777" w:rsidR="00EF1602" w:rsidRPr="00EF1602" w:rsidRDefault="00EF1602" w:rsidP="00A06C10">
      <w:pPr>
        <w:numPr>
          <w:ilvl w:val="1"/>
          <w:numId w:val="65"/>
        </w:numPr>
        <w:jc w:val="both"/>
        <w:rPr>
          <w:rFonts w:cs="Arial"/>
          <w:sz w:val="18"/>
          <w:szCs w:val="18"/>
          <w:lang w:val="es-BO"/>
        </w:rPr>
      </w:pPr>
      <w:r w:rsidRPr="00EF1602">
        <w:rPr>
          <w:rFonts w:cs="Arial"/>
          <w:b/>
          <w:sz w:val="18"/>
          <w:szCs w:val="18"/>
          <w:lang w:val="es-BO"/>
        </w:rPr>
        <w:t xml:space="preserve">Por Resolución del Contrato: </w:t>
      </w:r>
      <w:r w:rsidRPr="00EF1602">
        <w:rPr>
          <w:rFonts w:cs="Arial"/>
          <w:sz w:val="18"/>
          <w:szCs w:val="18"/>
          <w:lang w:val="es-BO"/>
        </w:rPr>
        <w:t>Es la forma extraordinaria de terminación del Contrato que procederá únicamente por las siguientes causales:</w:t>
      </w:r>
    </w:p>
    <w:p w14:paraId="46342693" w14:textId="77777777" w:rsidR="00EF1602" w:rsidRPr="00EF1602" w:rsidRDefault="00EF1602" w:rsidP="00EF1602">
      <w:pPr>
        <w:autoSpaceDE w:val="0"/>
        <w:autoSpaceDN w:val="0"/>
        <w:adjustRightInd w:val="0"/>
        <w:jc w:val="both"/>
        <w:rPr>
          <w:rFonts w:cs="Arial"/>
          <w:b/>
          <w:bCs/>
          <w:sz w:val="18"/>
          <w:szCs w:val="18"/>
          <w:lang w:val="es-BO"/>
        </w:rPr>
      </w:pPr>
    </w:p>
    <w:p w14:paraId="59B8BFE0" w14:textId="77777777" w:rsidR="00EF1602" w:rsidRPr="00EF1602" w:rsidRDefault="00EF1602" w:rsidP="00A06C10">
      <w:pPr>
        <w:numPr>
          <w:ilvl w:val="2"/>
          <w:numId w:val="65"/>
        </w:numPr>
        <w:ind w:left="1134" w:hanging="861"/>
        <w:jc w:val="both"/>
        <w:rPr>
          <w:rFonts w:cs="Arial"/>
          <w:bCs/>
          <w:sz w:val="18"/>
          <w:szCs w:val="18"/>
          <w:lang w:val="es-BO"/>
        </w:rPr>
      </w:pPr>
      <w:r w:rsidRPr="00EF1602">
        <w:rPr>
          <w:rFonts w:cs="Arial"/>
          <w:bCs/>
          <w:sz w:val="18"/>
          <w:szCs w:val="18"/>
          <w:lang w:val="es-BO"/>
        </w:rPr>
        <w:t xml:space="preserve">A requerimiento de la </w:t>
      </w:r>
      <w:r w:rsidRPr="00EF1602">
        <w:rPr>
          <w:rFonts w:cs="Arial"/>
          <w:b/>
          <w:bCs/>
          <w:sz w:val="18"/>
          <w:szCs w:val="18"/>
          <w:lang w:val="es-BO"/>
        </w:rPr>
        <w:t>ENTIDAD</w:t>
      </w:r>
      <w:r w:rsidRPr="00EF1602">
        <w:rPr>
          <w:rFonts w:cs="Arial"/>
          <w:bCs/>
          <w:sz w:val="18"/>
          <w:szCs w:val="18"/>
          <w:lang w:val="es-BO"/>
        </w:rPr>
        <w:t xml:space="preserve">, por causales atribuibles al </w:t>
      </w:r>
      <w:r w:rsidRPr="00EF1602">
        <w:rPr>
          <w:rFonts w:cs="Arial"/>
          <w:b/>
          <w:bCs/>
          <w:sz w:val="18"/>
          <w:szCs w:val="18"/>
          <w:lang w:val="es-BO"/>
        </w:rPr>
        <w:t>CONTRATISTA:</w:t>
      </w:r>
    </w:p>
    <w:p w14:paraId="1FA5D27D" w14:textId="77777777" w:rsidR="00EF1602" w:rsidRPr="00EF1602" w:rsidRDefault="00EF1602" w:rsidP="00EF1602">
      <w:pPr>
        <w:autoSpaceDE w:val="0"/>
        <w:autoSpaceDN w:val="0"/>
        <w:adjustRightInd w:val="0"/>
        <w:jc w:val="both"/>
        <w:rPr>
          <w:rFonts w:cs="Arial"/>
          <w:sz w:val="18"/>
          <w:szCs w:val="18"/>
          <w:lang w:val="es-BO"/>
        </w:rPr>
      </w:pPr>
    </w:p>
    <w:p w14:paraId="3788BE48"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Disolución del </w:t>
      </w:r>
      <w:r w:rsidRPr="00EF1602">
        <w:rPr>
          <w:rFonts w:cs="Arial"/>
          <w:b/>
          <w:bCs/>
          <w:sz w:val="18"/>
          <w:szCs w:val="18"/>
          <w:lang w:val="es-BO"/>
        </w:rPr>
        <w:t>CONTRATISTA</w:t>
      </w:r>
      <w:r w:rsidRPr="00EF1602">
        <w:rPr>
          <w:rFonts w:cs="Arial"/>
          <w:sz w:val="18"/>
          <w:szCs w:val="18"/>
          <w:lang w:val="es-BO"/>
        </w:rPr>
        <w:t>.</w:t>
      </w:r>
    </w:p>
    <w:p w14:paraId="13F8A4D4"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quiebra declarada del </w:t>
      </w:r>
      <w:r w:rsidRPr="00EF1602">
        <w:rPr>
          <w:rFonts w:cs="Arial"/>
          <w:b/>
          <w:bCs/>
          <w:sz w:val="18"/>
          <w:szCs w:val="18"/>
          <w:lang w:val="es-BO"/>
        </w:rPr>
        <w:t>CONTRATISTA</w:t>
      </w:r>
      <w:r w:rsidRPr="00EF1602">
        <w:rPr>
          <w:rFonts w:cs="Arial"/>
          <w:sz w:val="18"/>
          <w:szCs w:val="18"/>
          <w:lang w:val="es-BO"/>
        </w:rPr>
        <w:t>.</w:t>
      </w:r>
    </w:p>
    <w:p w14:paraId="44D8163B"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En caso de que el </w:t>
      </w:r>
      <w:r w:rsidRPr="00EF1602">
        <w:rPr>
          <w:rFonts w:cs="Arial"/>
          <w:b/>
          <w:sz w:val="18"/>
          <w:szCs w:val="18"/>
          <w:lang w:val="es-BO"/>
        </w:rPr>
        <w:t>CONTRATISTA</w:t>
      </w:r>
      <w:r w:rsidRPr="00EF1602">
        <w:rPr>
          <w:rFonts w:cs="Arial"/>
          <w:sz w:val="18"/>
          <w:szCs w:val="18"/>
          <w:lang w:val="es-BO"/>
        </w:rPr>
        <w:t xml:space="preserve"> demore más de cinco (5) días calendario en movilizarse a la zona de los trabajos después de emitida la Orden de Proceder.</w:t>
      </w:r>
    </w:p>
    <w:p w14:paraId="30D9BEA2"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En caso de que el </w:t>
      </w:r>
      <w:r w:rsidRPr="00EF1602">
        <w:rPr>
          <w:rFonts w:cs="Arial"/>
          <w:b/>
          <w:sz w:val="18"/>
          <w:szCs w:val="18"/>
          <w:lang w:val="es-BO"/>
        </w:rPr>
        <w:t>CONTRATISTA</w:t>
      </w:r>
      <w:r w:rsidRPr="00EF1602">
        <w:rPr>
          <w:rFonts w:cs="Arial"/>
          <w:sz w:val="18"/>
          <w:szCs w:val="18"/>
          <w:lang w:val="es-BO"/>
        </w:rPr>
        <w:t xml:space="preserve"> suspenda los trabajos sin justificación por más de cinco (5) días </w:t>
      </w:r>
      <w:proofErr w:type="gramStart"/>
      <w:r w:rsidRPr="00EF1602">
        <w:rPr>
          <w:rFonts w:cs="Arial"/>
          <w:sz w:val="18"/>
          <w:szCs w:val="18"/>
          <w:lang w:val="es-BO"/>
        </w:rPr>
        <w:t xml:space="preserve">calendario </w:t>
      </w:r>
      <w:r w:rsidRPr="00EF1602">
        <w:rPr>
          <w:rFonts w:cs="Arial"/>
          <w:bCs/>
          <w:sz w:val="18"/>
          <w:szCs w:val="18"/>
          <w:lang w:val="es-BO"/>
        </w:rPr>
        <w:t>continuos y/o discontinuos</w:t>
      </w:r>
      <w:proofErr w:type="gramEnd"/>
      <w:r w:rsidRPr="00EF1602">
        <w:rPr>
          <w:rFonts w:cs="Arial"/>
          <w:bCs/>
          <w:sz w:val="18"/>
          <w:szCs w:val="18"/>
          <w:lang w:val="es-BO"/>
        </w:rPr>
        <w:t xml:space="preserve"> </w:t>
      </w:r>
      <w:r w:rsidRPr="00EF1602">
        <w:rPr>
          <w:rFonts w:cs="Arial"/>
          <w:sz w:val="18"/>
          <w:szCs w:val="18"/>
          <w:lang w:val="es-BO"/>
        </w:rPr>
        <w:t xml:space="preserve">sin autorización del </w:t>
      </w:r>
      <w:r w:rsidRPr="00EF1602">
        <w:rPr>
          <w:rFonts w:cs="Arial"/>
          <w:b/>
          <w:sz w:val="18"/>
          <w:szCs w:val="18"/>
          <w:lang w:val="es-BO"/>
        </w:rPr>
        <w:t>FISCAL DE OBRA</w:t>
      </w:r>
      <w:r w:rsidRPr="00EF1602">
        <w:rPr>
          <w:rFonts w:cs="Arial"/>
          <w:sz w:val="18"/>
          <w:szCs w:val="18"/>
          <w:lang w:val="es-BO"/>
        </w:rPr>
        <w:t>.</w:t>
      </w:r>
    </w:p>
    <w:p w14:paraId="2C732797"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incumplimiento en la movilización en </w:t>
      </w:r>
      <w:r w:rsidRPr="00EF1602">
        <w:rPr>
          <w:rFonts w:cs="Arial"/>
          <w:b/>
          <w:sz w:val="18"/>
          <w:szCs w:val="18"/>
          <w:lang w:val="es-BO"/>
        </w:rPr>
        <w:t>OBRA</w:t>
      </w:r>
      <w:r w:rsidRPr="00EF1602">
        <w:rPr>
          <w:rFonts w:cs="Arial"/>
          <w:sz w:val="18"/>
          <w:szCs w:val="18"/>
          <w:lang w:val="es-BO"/>
        </w:rPr>
        <w:t>, de acuerdo al Cronograma.</w:t>
      </w:r>
    </w:p>
    <w:p w14:paraId="58C2A46B"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incumplimiento injustificado del Cronograma de Ejecución de Obra sin que el </w:t>
      </w:r>
      <w:r w:rsidRPr="00EF1602">
        <w:rPr>
          <w:rFonts w:cs="Arial"/>
          <w:b/>
          <w:sz w:val="18"/>
          <w:szCs w:val="18"/>
          <w:lang w:val="es-BO"/>
        </w:rPr>
        <w:t>CONTRATISTA</w:t>
      </w:r>
      <w:r w:rsidRPr="00EF1602">
        <w:rPr>
          <w:rFonts w:cs="Arial"/>
          <w:sz w:val="18"/>
          <w:szCs w:val="18"/>
          <w:lang w:val="es-BO"/>
        </w:rPr>
        <w:t xml:space="preserve"> adopte medidas necesarias y oportunas para recuperar su demora y asegurar la conclusión de la </w:t>
      </w:r>
      <w:r w:rsidRPr="00EF1602">
        <w:rPr>
          <w:rFonts w:cs="Arial"/>
          <w:b/>
          <w:sz w:val="18"/>
          <w:szCs w:val="18"/>
          <w:lang w:val="es-BO"/>
        </w:rPr>
        <w:t>OBRA</w:t>
      </w:r>
      <w:r w:rsidRPr="00EF1602">
        <w:rPr>
          <w:rFonts w:cs="Arial"/>
          <w:sz w:val="18"/>
          <w:szCs w:val="18"/>
          <w:lang w:val="es-BO"/>
        </w:rPr>
        <w:t xml:space="preserve"> dentro del plazo vigente.</w:t>
      </w:r>
    </w:p>
    <w:p w14:paraId="3E2A9189"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negligencia reiterada en tres (3) oportunidades en el cumplimiento de las especificaciones, planos, o de instrucciones escritas del </w:t>
      </w:r>
      <w:r w:rsidRPr="00EF1602">
        <w:rPr>
          <w:rFonts w:cs="Arial"/>
          <w:b/>
          <w:sz w:val="18"/>
          <w:szCs w:val="18"/>
          <w:lang w:val="es-BO"/>
        </w:rPr>
        <w:t>FISCAL DE OBRA</w:t>
      </w:r>
      <w:r w:rsidRPr="00EF1602">
        <w:rPr>
          <w:rFonts w:cs="Arial"/>
          <w:sz w:val="18"/>
          <w:szCs w:val="18"/>
          <w:lang w:val="es-BO"/>
        </w:rPr>
        <w:t>.</w:t>
      </w:r>
    </w:p>
    <w:p w14:paraId="021E077F"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subcontratación de una parte de la </w:t>
      </w:r>
      <w:r w:rsidRPr="00EF1602">
        <w:rPr>
          <w:rFonts w:cs="Arial"/>
          <w:b/>
          <w:sz w:val="18"/>
          <w:szCs w:val="18"/>
          <w:lang w:val="es-BO"/>
        </w:rPr>
        <w:t>OBRA</w:t>
      </w:r>
      <w:r w:rsidRPr="00EF1602">
        <w:rPr>
          <w:rFonts w:cs="Arial"/>
          <w:sz w:val="18"/>
          <w:szCs w:val="18"/>
          <w:lang w:val="es-BO"/>
        </w:rPr>
        <w:t xml:space="preserve"> sin que esta haya sido prevista en la propuesta y/o sin contar con la autorización escrita del </w:t>
      </w:r>
      <w:r w:rsidRPr="00EF1602">
        <w:rPr>
          <w:rFonts w:cs="Arial"/>
          <w:b/>
          <w:sz w:val="18"/>
          <w:szCs w:val="18"/>
          <w:lang w:val="es-BO"/>
        </w:rPr>
        <w:t>FISCAL DE OBRA</w:t>
      </w:r>
      <w:r w:rsidRPr="00EF1602">
        <w:rPr>
          <w:rFonts w:cs="Arial"/>
          <w:sz w:val="18"/>
          <w:szCs w:val="18"/>
          <w:lang w:val="es-BO"/>
        </w:rPr>
        <w:t>.</w:t>
      </w:r>
    </w:p>
    <w:p w14:paraId="551234A1"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De manera optativa cuando el monto de la multa acumulada alcance el diez por ciento (10%) del monto total del Contrato.</w:t>
      </w:r>
    </w:p>
    <w:p w14:paraId="3679E5C0" w14:textId="77777777" w:rsidR="00EF1602" w:rsidRPr="00EF1602" w:rsidRDefault="00EF1602" w:rsidP="00A06C10">
      <w:pPr>
        <w:numPr>
          <w:ilvl w:val="0"/>
          <w:numId w:val="62"/>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De manera obligatoria cuando el monto de la multa acumulada alcance el veinte por ciento (20%) del monto total del Contrato.</w:t>
      </w:r>
    </w:p>
    <w:p w14:paraId="7D6FB862" w14:textId="77777777" w:rsidR="00EF1602" w:rsidRPr="00EF1602" w:rsidRDefault="00EF1602" w:rsidP="00EF1602">
      <w:pPr>
        <w:autoSpaceDE w:val="0"/>
        <w:autoSpaceDN w:val="0"/>
        <w:adjustRightInd w:val="0"/>
        <w:jc w:val="both"/>
        <w:rPr>
          <w:rFonts w:cs="Arial"/>
          <w:sz w:val="18"/>
          <w:szCs w:val="18"/>
          <w:lang w:val="es-BO"/>
        </w:rPr>
      </w:pPr>
    </w:p>
    <w:p w14:paraId="42018C4D" w14:textId="77777777" w:rsidR="00EF1602" w:rsidRPr="00EF1602" w:rsidRDefault="00EF1602" w:rsidP="00A06C10">
      <w:pPr>
        <w:numPr>
          <w:ilvl w:val="2"/>
          <w:numId w:val="65"/>
        </w:numPr>
        <w:ind w:left="1134" w:hanging="850"/>
        <w:jc w:val="both"/>
        <w:rPr>
          <w:rFonts w:cs="Arial"/>
          <w:bCs/>
          <w:sz w:val="18"/>
          <w:szCs w:val="18"/>
          <w:lang w:val="es-BO"/>
        </w:rPr>
      </w:pPr>
      <w:r w:rsidRPr="00EF1602">
        <w:rPr>
          <w:rFonts w:cs="Arial"/>
          <w:bCs/>
          <w:sz w:val="18"/>
          <w:szCs w:val="18"/>
          <w:lang w:val="es-BO"/>
        </w:rPr>
        <w:t xml:space="preserve">A requerimiento del </w:t>
      </w:r>
      <w:r w:rsidRPr="00EF1602">
        <w:rPr>
          <w:rFonts w:cs="Arial"/>
          <w:b/>
          <w:bCs/>
          <w:sz w:val="18"/>
          <w:szCs w:val="18"/>
          <w:lang w:val="es-BO"/>
        </w:rPr>
        <w:t>CONTRATISTA</w:t>
      </w:r>
      <w:r w:rsidRPr="00EF1602">
        <w:rPr>
          <w:rFonts w:cs="Arial"/>
          <w:bCs/>
          <w:sz w:val="18"/>
          <w:szCs w:val="18"/>
          <w:lang w:val="es-BO"/>
        </w:rPr>
        <w:t xml:space="preserve">, por causales atribuibles a la </w:t>
      </w:r>
      <w:r w:rsidRPr="00EF1602">
        <w:rPr>
          <w:rFonts w:cs="Arial"/>
          <w:b/>
          <w:bCs/>
          <w:sz w:val="18"/>
          <w:szCs w:val="18"/>
          <w:lang w:val="es-BO"/>
        </w:rPr>
        <w:t>ENTIDAD:</w:t>
      </w:r>
    </w:p>
    <w:p w14:paraId="507033D3" w14:textId="77777777" w:rsidR="00EF1602" w:rsidRPr="00EF1602" w:rsidRDefault="00EF1602" w:rsidP="00EF1602">
      <w:pPr>
        <w:autoSpaceDE w:val="0"/>
        <w:autoSpaceDN w:val="0"/>
        <w:adjustRightInd w:val="0"/>
        <w:jc w:val="both"/>
        <w:rPr>
          <w:rFonts w:cs="Arial"/>
          <w:sz w:val="18"/>
          <w:szCs w:val="18"/>
          <w:lang w:val="es-BO"/>
        </w:rPr>
      </w:pPr>
    </w:p>
    <w:p w14:paraId="7B80F4EC" w14:textId="77777777" w:rsidR="00EF1602" w:rsidRPr="00EF1602" w:rsidRDefault="00EF1602" w:rsidP="00A06C10">
      <w:pPr>
        <w:numPr>
          <w:ilvl w:val="0"/>
          <w:numId w:val="63"/>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Si apartándose de los términos del Contrato, </w:t>
      </w:r>
      <w:r w:rsidRPr="00EF1602">
        <w:rPr>
          <w:rFonts w:cs="Arial"/>
          <w:bCs/>
          <w:sz w:val="18"/>
          <w:szCs w:val="18"/>
          <w:lang w:val="es-BO"/>
        </w:rPr>
        <w:t xml:space="preserve">la </w:t>
      </w:r>
      <w:r w:rsidRPr="00EF1602">
        <w:rPr>
          <w:rFonts w:cs="Arial"/>
          <w:b/>
          <w:bCs/>
          <w:sz w:val="18"/>
          <w:szCs w:val="18"/>
          <w:lang w:val="es-BO"/>
        </w:rPr>
        <w:t>ENTIDAD</w:t>
      </w:r>
      <w:r w:rsidRPr="00EF1602">
        <w:rPr>
          <w:rFonts w:cs="Arial"/>
          <w:sz w:val="18"/>
          <w:szCs w:val="18"/>
          <w:lang w:val="es-BO"/>
        </w:rPr>
        <w:t xml:space="preserve"> pretende efectuar aumento o disminución en las cantidades de obra sin la emisión de la necesaria Orden de Cambio.</w:t>
      </w:r>
    </w:p>
    <w:p w14:paraId="1D4108AF" w14:textId="77777777" w:rsidR="00EF1602" w:rsidRPr="00EF1602" w:rsidRDefault="00EF1602" w:rsidP="00A06C10">
      <w:pPr>
        <w:numPr>
          <w:ilvl w:val="0"/>
          <w:numId w:val="63"/>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Si apartándose de los términos del Contrato, </w:t>
      </w:r>
      <w:r w:rsidRPr="00EF1602">
        <w:rPr>
          <w:rFonts w:cs="Arial"/>
          <w:bCs/>
          <w:sz w:val="18"/>
          <w:szCs w:val="18"/>
          <w:lang w:val="es-BO"/>
        </w:rPr>
        <w:t xml:space="preserve">la </w:t>
      </w:r>
      <w:r w:rsidRPr="00EF1602">
        <w:rPr>
          <w:rFonts w:cs="Arial"/>
          <w:b/>
          <w:bCs/>
          <w:sz w:val="18"/>
          <w:szCs w:val="18"/>
          <w:lang w:val="es-BO"/>
        </w:rPr>
        <w:t>ENTIDAD</w:t>
      </w:r>
      <w:r w:rsidRPr="00EF1602">
        <w:rPr>
          <w:rFonts w:cs="Arial"/>
          <w:sz w:val="18"/>
          <w:szCs w:val="18"/>
          <w:lang w:val="es-BO"/>
        </w:rPr>
        <w:t xml:space="preserve"> pretende efectuar modificaciones a las especificaciones técnicas.</w:t>
      </w:r>
    </w:p>
    <w:p w14:paraId="62F6DA4B" w14:textId="77777777" w:rsidR="00EF1602" w:rsidRPr="00EF1602" w:rsidRDefault="00EF1602" w:rsidP="00A06C10">
      <w:pPr>
        <w:numPr>
          <w:ilvl w:val="0"/>
          <w:numId w:val="63"/>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incumplimiento injustificado en el pago parcial o total por más de cuarenta y cinco (45) días calendario computados a partir de la fecha de entrega de la </w:t>
      </w:r>
      <w:r w:rsidRPr="00EF1602">
        <w:rPr>
          <w:rFonts w:cs="Arial"/>
          <w:b/>
          <w:sz w:val="18"/>
          <w:szCs w:val="18"/>
          <w:lang w:val="es-BO"/>
        </w:rPr>
        <w:t>OBRA</w:t>
      </w:r>
      <w:r w:rsidRPr="00EF1602">
        <w:rPr>
          <w:rFonts w:cs="Arial"/>
          <w:sz w:val="18"/>
          <w:szCs w:val="18"/>
          <w:lang w:val="es-BO"/>
        </w:rPr>
        <w:t>.</w:t>
      </w:r>
    </w:p>
    <w:p w14:paraId="33215C58" w14:textId="77777777" w:rsidR="00EF1602" w:rsidRPr="00EF1602" w:rsidRDefault="00EF1602" w:rsidP="00A06C10">
      <w:pPr>
        <w:numPr>
          <w:ilvl w:val="0"/>
          <w:numId w:val="63"/>
        </w:numPr>
        <w:tabs>
          <w:tab w:val="num" w:pos="1560"/>
        </w:tabs>
        <w:autoSpaceDE w:val="0"/>
        <w:autoSpaceDN w:val="0"/>
        <w:adjustRightInd w:val="0"/>
        <w:ind w:left="1560" w:hanging="426"/>
        <w:jc w:val="both"/>
        <w:rPr>
          <w:rFonts w:cs="Arial"/>
          <w:sz w:val="18"/>
          <w:szCs w:val="18"/>
          <w:lang w:val="es-BO"/>
        </w:rPr>
      </w:pPr>
      <w:r w:rsidRPr="00EF1602">
        <w:rPr>
          <w:rFonts w:cs="Arial"/>
          <w:sz w:val="18"/>
          <w:szCs w:val="18"/>
          <w:lang w:val="es-BO"/>
        </w:rPr>
        <w:t xml:space="preserve">Por instrucciones injustificadas emanadas de la </w:t>
      </w:r>
      <w:r w:rsidRPr="00EF1602">
        <w:rPr>
          <w:rFonts w:cs="Arial"/>
          <w:b/>
          <w:bCs/>
          <w:sz w:val="18"/>
          <w:szCs w:val="18"/>
          <w:lang w:val="es-BO"/>
        </w:rPr>
        <w:t xml:space="preserve">ENTIDAD </w:t>
      </w:r>
      <w:r w:rsidRPr="00EF1602">
        <w:rPr>
          <w:rFonts w:cs="Arial"/>
          <w:sz w:val="18"/>
          <w:szCs w:val="18"/>
          <w:lang w:val="es-BO"/>
        </w:rPr>
        <w:t xml:space="preserve">para la suspensión de la ejecución de la </w:t>
      </w:r>
      <w:r w:rsidRPr="00EF1602">
        <w:rPr>
          <w:rFonts w:cs="Arial"/>
          <w:b/>
          <w:sz w:val="18"/>
          <w:szCs w:val="18"/>
          <w:lang w:val="es-BO"/>
        </w:rPr>
        <w:t>OBRA</w:t>
      </w:r>
      <w:r w:rsidRPr="00EF1602">
        <w:rPr>
          <w:rFonts w:cs="Arial"/>
          <w:sz w:val="18"/>
          <w:szCs w:val="18"/>
          <w:lang w:val="es-BO"/>
        </w:rPr>
        <w:t xml:space="preserve"> por más de treinta (30) días calendario. </w:t>
      </w:r>
    </w:p>
    <w:p w14:paraId="21E0616E" w14:textId="77777777" w:rsidR="00EF1602" w:rsidRPr="00EF1602" w:rsidRDefault="00EF1602" w:rsidP="00EF1602">
      <w:pPr>
        <w:autoSpaceDE w:val="0"/>
        <w:autoSpaceDN w:val="0"/>
        <w:adjustRightInd w:val="0"/>
        <w:jc w:val="both"/>
        <w:rPr>
          <w:rFonts w:cs="Arial"/>
          <w:sz w:val="18"/>
          <w:szCs w:val="18"/>
          <w:lang w:val="es-BO"/>
        </w:rPr>
      </w:pPr>
    </w:p>
    <w:p w14:paraId="38067B0C" w14:textId="77777777" w:rsidR="00EF1602" w:rsidRPr="00EF1602" w:rsidRDefault="00EF1602" w:rsidP="00A06C10">
      <w:pPr>
        <w:numPr>
          <w:ilvl w:val="2"/>
          <w:numId w:val="65"/>
        </w:numPr>
        <w:ind w:left="1134" w:hanging="851"/>
        <w:jc w:val="both"/>
        <w:rPr>
          <w:rFonts w:cs="Arial"/>
          <w:b/>
          <w:sz w:val="18"/>
          <w:szCs w:val="18"/>
          <w:lang w:val="es-BO"/>
        </w:rPr>
      </w:pPr>
      <w:r w:rsidRPr="00EF1602">
        <w:rPr>
          <w:rFonts w:cs="Arial"/>
          <w:b/>
          <w:sz w:val="18"/>
          <w:szCs w:val="18"/>
          <w:lang w:val="es-BO"/>
        </w:rPr>
        <w:t xml:space="preserve">Reglas aplicables a la Resolución: </w:t>
      </w:r>
      <w:r w:rsidRPr="00EF1602">
        <w:rPr>
          <w:rFonts w:cs="Arial"/>
          <w:sz w:val="18"/>
          <w:szCs w:val="18"/>
          <w:lang w:val="es-BO"/>
        </w:rPr>
        <w:t xml:space="preserve">Para procesar la Resolución del Contrato por cualquiera de las causales señaladas, la </w:t>
      </w:r>
      <w:r w:rsidRPr="00EF1602">
        <w:rPr>
          <w:rFonts w:cs="Arial"/>
          <w:b/>
          <w:bCs/>
          <w:sz w:val="18"/>
          <w:szCs w:val="18"/>
          <w:lang w:val="es-BO"/>
        </w:rPr>
        <w:t xml:space="preserve">ENTIDAD </w:t>
      </w:r>
      <w:r w:rsidRPr="00EF1602">
        <w:rPr>
          <w:rFonts w:cs="Arial"/>
          <w:sz w:val="18"/>
          <w:szCs w:val="18"/>
          <w:lang w:val="es-BO"/>
        </w:rPr>
        <w:t xml:space="preserve">o el </w:t>
      </w:r>
      <w:r w:rsidRPr="00EF1602">
        <w:rPr>
          <w:rFonts w:cs="Arial"/>
          <w:b/>
          <w:bCs/>
          <w:sz w:val="18"/>
          <w:szCs w:val="18"/>
          <w:lang w:val="es-BO"/>
        </w:rPr>
        <w:t>CONTRATISTA</w:t>
      </w:r>
      <w:r w:rsidRPr="00EF1602">
        <w:rPr>
          <w:rFonts w:cs="Arial"/>
          <w:sz w:val="18"/>
          <w:szCs w:val="18"/>
          <w:lang w:val="es-BO"/>
        </w:rPr>
        <w:t xml:space="preserve"> darán aviso escrito mediante carta notariada, a la otra parte, de su intención de resolver el </w:t>
      </w:r>
      <w:r w:rsidRPr="00EF1602">
        <w:rPr>
          <w:rFonts w:cs="Arial"/>
          <w:b/>
          <w:sz w:val="18"/>
          <w:szCs w:val="18"/>
          <w:lang w:val="es-BO"/>
        </w:rPr>
        <w:t>CONTRATO</w:t>
      </w:r>
      <w:r w:rsidRPr="00EF1602">
        <w:rPr>
          <w:rFonts w:cs="Arial"/>
          <w:sz w:val="18"/>
          <w:szCs w:val="18"/>
          <w:lang w:val="es-BO"/>
        </w:rPr>
        <w:t xml:space="preserve">, estableciendo claramente la causal que se aduce. </w:t>
      </w:r>
    </w:p>
    <w:p w14:paraId="6BAB5D23" w14:textId="77777777" w:rsidR="00EF1602" w:rsidRPr="00EF1602" w:rsidRDefault="00EF1602" w:rsidP="00EF1602">
      <w:pPr>
        <w:ind w:left="709"/>
        <w:jc w:val="both"/>
        <w:rPr>
          <w:rFonts w:cs="Arial"/>
          <w:b/>
          <w:sz w:val="18"/>
          <w:szCs w:val="18"/>
          <w:lang w:val="es-BO"/>
        </w:rPr>
      </w:pPr>
    </w:p>
    <w:p w14:paraId="2821097E" w14:textId="77777777" w:rsidR="00EF1602" w:rsidRPr="00EF1602" w:rsidRDefault="00EF1602" w:rsidP="00EF1602">
      <w:pPr>
        <w:ind w:left="1134"/>
        <w:jc w:val="both"/>
        <w:rPr>
          <w:rFonts w:cs="Arial"/>
          <w:sz w:val="18"/>
          <w:szCs w:val="18"/>
          <w:lang w:val="es-BO"/>
        </w:rPr>
      </w:pPr>
      <w:r w:rsidRPr="00EF1602">
        <w:rPr>
          <w:rFonts w:cs="Arial"/>
          <w:sz w:val="18"/>
          <w:szCs w:val="18"/>
          <w:lang w:val="es-BO"/>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expresara por escrito su conformidad a la solución, el aviso de intención de resolución será retirado.</w:t>
      </w:r>
    </w:p>
    <w:p w14:paraId="1675F154" w14:textId="77777777" w:rsidR="00EF1602" w:rsidRPr="00EF1602" w:rsidRDefault="00EF1602" w:rsidP="00EF1602">
      <w:pPr>
        <w:ind w:left="1134"/>
        <w:jc w:val="both"/>
        <w:rPr>
          <w:rFonts w:cs="Arial"/>
          <w:sz w:val="18"/>
          <w:szCs w:val="18"/>
          <w:lang w:val="es-BO"/>
        </w:rPr>
      </w:pPr>
    </w:p>
    <w:p w14:paraId="45B7F317" w14:textId="77777777" w:rsidR="00EF1602" w:rsidRPr="00EF1602" w:rsidRDefault="00EF1602" w:rsidP="00EF1602">
      <w:pPr>
        <w:ind w:left="1134"/>
        <w:jc w:val="both"/>
        <w:rPr>
          <w:rFonts w:cs="Arial"/>
          <w:sz w:val="18"/>
          <w:szCs w:val="18"/>
          <w:lang w:val="es-BO"/>
        </w:rPr>
      </w:pPr>
      <w:r w:rsidRPr="00EF1602">
        <w:rPr>
          <w:rFonts w:cs="Arial"/>
          <w:sz w:val="18"/>
          <w:szCs w:val="18"/>
          <w:lang w:val="es-BO"/>
        </w:rPr>
        <w:t xml:space="preserve">En caso contrario, si al vencimiento del término de los diez (10) días hábiles no existe ninguna respuesta, el proceso de resolución continuará a cuyo fin la </w:t>
      </w:r>
      <w:r w:rsidRPr="00EF1602">
        <w:rPr>
          <w:rFonts w:cs="Arial"/>
          <w:b/>
          <w:bCs/>
          <w:sz w:val="18"/>
          <w:szCs w:val="18"/>
          <w:lang w:val="es-BO"/>
        </w:rPr>
        <w:t>ENTIDAD</w:t>
      </w:r>
      <w:r w:rsidRPr="00EF1602">
        <w:rPr>
          <w:rFonts w:cs="Arial"/>
          <w:sz w:val="18"/>
          <w:szCs w:val="18"/>
          <w:lang w:val="es-BO"/>
        </w:rPr>
        <w:t xml:space="preserve"> o el </w:t>
      </w:r>
      <w:r w:rsidRPr="00EF1602">
        <w:rPr>
          <w:rFonts w:cs="Arial"/>
          <w:b/>
          <w:bCs/>
          <w:sz w:val="18"/>
          <w:szCs w:val="18"/>
          <w:lang w:val="es-BO"/>
        </w:rPr>
        <w:t>CONTRATISTA</w:t>
      </w:r>
      <w:r w:rsidRPr="00EF1602">
        <w:rPr>
          <w:rFonts w:cs="Arial"/>
          <w:sz w:val="18"/>
          <w:szCs w:val="18"/>
          <w:lang w:val="es-BO"/>
        </w:rPr>
        <w:t xml:space="preserve">, según quién haya requerido la resolución del Contrato, notificará </w:t>
      </w:r>
      <w:r w:rsidRPr="00EF1602">
        <w:rPr>
          <w:rFonts w:cs="Arial"/>
          <w:sz w:val="18"/>
          <w:szCs w:val="18"/>
          <w:lang w:val="es-BO"/>
        </w:rPr>
        <w:lastRenderedPageBreak/>
        <w:t xml:space="preserve">mediante carta notariada a la otra parte, que la resolución del  Contrato se ha hecho efectiva. </w:t>
      </w:r>
    </w:p>
    <w:p w14:paraId="3CF58F73" w14:textId="77777777" w:rsidR="00EF1602" w:rsidRPr="00EF1602" w:rsidRDefault="00EF1602" w:rsidP="00EF1602">
      <w:pPr>
        <w:ind w:left="1134"/>
        <w:jc w:val="both"/>
        <w:rPr>
          <w:rFonts w:cs="Arial"/>
          <w:sz w:val="18"/>
          <w:szCs w:val="18"/>
          <w:lang w:val="es-BO"/>
        </w:rPr>
      </w:pPr>
    </w:p>
    <w:p w14:paraId="338CFD4E" w14:textId="77777777" w:rsidR="00EF1602" w:rsidRPr="00EF1602" w:rsidRDefault="00EF1602" w:rsidP="00EF1602">
      <w:pPr>
        <w:ind w:left="1134"/>
        <w:jc w:val="both"/>
        <w:rPr>
          <w:rFonts w:cs="Arial"/>
          <w:sz w:val="18"/>
          <w:szCs w:val="18"/>
          <w:lang w:val="es-BO"/>
        </w:rPr>
      </w:pPr>
      <w:r w:rsidRPr="00EF1602">
        <w:rPr>
          <w:rFonts w:cs="Arial"/>
          <w:sz w:val="18"/>
          <w:szCs w:val="18"/>
          <w:lang w:val="es-BO"/>
        </w:rPr>
        <w:t xml:space="preserve">Esta carta dará lugar a que: cuando la resolución sea por causales imputables al </w:t>
      </w:r>
      <w:r w:rsidRPr="00EF1602">
        <w:rPr>
          <w:rFonts w:cs="Arial"/>
          <w:b/>
          <w:bCs/>
          <w:sz w:val="18"/>
          <w:szCs w:val="18"/>
          <w:lang w:val="es-BO"/>
        </w:rPr>
        <w:t>CONTRATISTA</w:t>
      </w:r>
      <w:r w:rsidRPr="00EF1602">
        <w:rPr>
          <w:rFonts w:cs="Arial"/>
          <w:sz w:val="18"/>
          <w:szCs w:val="18"/>
          <w:lang w:val="es-BO"/>
        </w:rPr>
        <w:t xml:space="preserve"> se consolide en favor de la </w:t>
      </w:r>
      <w:r w:rsidRPr="00EF1602">
        <w:rPr>
          <w:rFonts w:cs="Arial"/>
          <w:b/>
          <w:bCs/>
          <w:sz w:val="18"/>
          <w:szCs w:val="18"/>
          <w:lang w:val="es-BO"/>
        </w:rPr>
        <w:t>ENTIDAD</w:t>
      </w:r>
      <w:r w:rsidRPr="00EF1602">
        <w:rPr>
          <w:rFonts w:cs="Arial"/>
          <w:sz w:val="18"/>
          <w:szCs w:val="18"/>
          <w:lang w:val="es-BO"/>
        </w:rPr>
        <w:t xml:space="preserve"> la Garantía de Cumplimiento de </w:t>
      </w:r>
      <w:r w:rsidRPr="00EF1602">
        <w:rPr>
          <w:rFonts w:cs="Arial"/>
          <w:bCs/>
          <w:sz w:val="18"/>
          <w:szCs w:val="18"/>
          <w:lang w:val="es-BO"/>
        </w:rPr>
        <w:t xml:space="preserve">Contrato y la </w:t>
      </w:r>
      <w:r w:rsidRPr="00EF1602">
        <w:rPr>
          <w:rFonts w:cs="Arial"/>
          <w:sz w:val="18"/>
          <w:szCs w:val="18"/>
          <w:lang w:val="es-BO"/>
        </w:rPr>
        <w:t>Garantía Adicional a la de Cumplimiento de Contrato, manteniéndose pendiente de ejecución la Garantía de Correcta Inversión del Anticipo hasta que se efectué la conciliación de saldos, si aún la vigencia de dicha garantía lo permite, caso contrario si la vigencia está a finalizar y no se amplía, será ejecutada con cargo a esa liquidación.</w:t>
      </w:r>
    </w:p>
    <w:p w14:paraId="42DE5A99" w14:textId="77777777" w:rsidR="00EF1602" w:rsidRPr="00EF1602" w:rsidRDefault="00EF1602" w:rsidP="00EF1602">
      <w:pPr>
        <w:ind w:left="1134"/>
        <w:jc w:val="both"/>
        <w:rPr>
          <w:rFonts w:cs="Arial"/>
          <w:sz w:val="18"/>
          <w:szCs w:val="18"/>
          <w:lang w:val="es-BO"/>
        </w:rPr>
      </w:pPr>
    </w:p>
    <w:p w14:paraId="67468170" w14:textId="77777777" w:rsidR="00EF1602" w:rsidRPr="00EF1602" w:rsidRDefault="00EF1602" w:rsidP="00EF1602">
      <w:pPr>
        <w:ind w:left="1134"/>
        <w:jc w:val="both"/>
        <w:rPr>
          <w:rFonts w:cs="Arial"/>
          <w:sz w:val="18"/>
          <w:szCs w:val="18"/>
          <w:lang w:val="es-BO"/>
        </w:rPr>
      </w:pPr>
      <w:r w:rsidRPr="00EF1602">
        <w:rPr>
          <w:rFonts w:cs="Arial"/>
          <w:sz w:val="18"/>
          <w:szCs w:val="18"/>
          <w:lang w:val="es-BO"/>
        </w:rPr>
        <w:t xml:space="preserve">El </w:t>
      </w:r>
      <w:r w:rsidRPr="00EF1602">
        <w:rPr>
          <w:rFonts w:cs="Arial"/>
          <w:b/>
          <w:sz w:val="18"/>
          <w:szCs w:val="18"/>
          <w:lang w:val="es-BO"/>
        </w:rPr>
        <w:t>FISCAL DE OBRA</w:t>
      </w:r>
      <w:r w:rsidRPr="00EF1602">
        <w:rPr>
          <w:rFonts w:cs="Arial"/>
          <w:sz w:val="18"/>
          <w:szCs w:val="18"/>
          <w:lang w:val="es-BO"/>
        </w:rPr>
        <w:t xml:space="preserve"> a solicitud de la </w:t>
      </w:r>
      <w:r w:rsidRPr="00EF1602">
        <w:rPr>
          <w:rFonts w:cs="Arial"/>
          <w:b/>
          <w:bCs/>
          <w:sz w:val="18"/>
          <w:szCs w:val="18"/>
          <w:lang w:val="es-BO"/>
        </w:rPr>
        <w:t>ENTIDAD</w:t>
      </w:r>
      <w:r w:rsidRPr="00EF1602">
        <w:rPr>
          <w:rFonts w:cs="Arial"/>
          <w:sz w:val="18"/>
          <w:szCs w:val="18"/>
          <w:lang w:val="es-BO"/>
        </w:rPr>
        <w:t xml:space="preserve">, procederá a establecer y certificar los montos reembolsables al </w:t>
      </w:r>
      <w:r w:rsidRPr="00EF1602">
        <w:rPr>
          <w:rFonts w:cs="Arial"/>
          <w:b/>
          <w:bCs/>
          <w:sz w:val="18"/>
          <w:szCs w:val="18"/>
          <w:lang w:val="es-BO"/>
        </w:rPr>
        <w:t>CONTRATISTA</w:t>
      </w:r>
      <w:r w:rsidRPr="00EF1602">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6E08812" w14:textId="77777777" w:rsidR="00EF1602" w:rsidRPr="00EF1602" w:rsidRDefault="00EF1602" w:rsidP="00EF1602">
      <w:pPr>
        <w:ind w:left="1134"/>
        <w:jc w:val="both"/>
        <w:rPr>
          <w:rFonts w:cs="Arial"/>
          <w:sz w:val="18"/>
          <w:szCs w:val="18"/>
          <w:lang w:val="es-BO"/>
        </w:rPr>
      </w:pPr>
    </w:p>
    <w:p w14:paraId="3ED0E0F9" w14:textId="77777777" w:rsidR="00EF1602" w:rsidRPr="00EF1602" w:rsidRDefault="00EF1602" w:rsidP="00EF1602">
      <w:pPr>
        <w:ind w:left="1134"/>
        <w:jc w:val="both"/>
        <w:rPr>
          <w:rFonts w:cs="Arial"/>
          <w:sz w:val="18"/>
          <w:szCs w:val="18"/>
          <w:lang w:val="es-BO"/>
        </w:rPr>
      </w:pPr>
      <w:r w:rsidRPr="00EF1602">
        <w:rPr>
          <w:rFonts w:cs="Arial"/>
          <w:sz w:val="18"/>
          <w:szCs w:val="18"/>
          <w:lang w:val="es-BO"/>
        </w:rPr>
        <w:t xml:space="preserve">En este caso no se reconocerá al </w:t>
      </w:r>
      <w:r w:rsidRPr="00EF1602">
        <w:rPr>
          <w:rFonts w:cs="Arial"/>
          <w:b/>
          <w:bCs/>
          <w:sz w:val="18"/>
          <w:szCs w:val="18"/>
          <w:lang w:val="es-BO"/>
        </w:rPr>
        <w:t>CONTRATISTA</w:t>
      </w:r>
      <w:r w:rsidRPr="00EF1602">
        <w:rPr>
          <w:rFonts w:cs="Arial"/>
          <w:sz w:val="18"/>
          <w:szCs w:val="18"/>
          <w:lang w:val="es-BO"/>
        </w:rPr>
        <w:t xml:space="preserve"> gastos de desmovilización de ninguna naturaleza. Con base en la planilla de cómputo final de volúmenes de obra, materiales, equipamiento, e instalaciones temporales, emitida por el </w:t>
      </w:r>
      <w:r w:rsidRPr="00EF1602">
        <w:rPr>
          <w:rFonts w:cs="Arial"/>
          <w:b/>
          <w:sz w:val="18"/>
          <w:szCs w:val="18"/>
          <w:lang w:val="es-BO"/>
        </w:rPr>
        <w:t>FISCAL DE OBRA</w:t>
      </w:r>
      <w:r w:rsidRPr="00EF1602">
        <w:rPr>
          <w:rFonts w:cs="Arial"/>
          <w:sz w:val="18"/>
          <w:szCs w:val="18"/>
          <w:lang w:val="es-BO"/>
        </w:rPr>
        <w:t xml:space="preserve">, el </w:t>
      </w:r>
      <w:r w:rsidRPr="00EF1602">
        <w:rPr>
          <w:rFonts w:cs="Arial"/>
          <w:b/>
          <w:bCs/>
          <w:sz w:val="18"/>
          <w:szCs w:val="18"/>
          <w:lang w:val="es-BO"/>
        </w:rPr>
        <w:t xml:space="preserve">CONTRATISTA </w:t>
      </w:r>
      <w:r w:rsidRPr="00EF1602">
        <w:rPr>
          <w:rFonts w:cs="Arial"/>
          <w:sz w:val="18"/>
          <w:szCs w:val="18"/>
          <w:lang w:val="es-BO"/>
        </w:rPr>
        <w:t>preparará la planilla de liquidación final, estableciendo saldos en favor o en contra para su respectivo pago o cobro de las garantías pertinentes.</w:t>
      </w:r>
    </w:p>
    <w:p w14:paraId="6E538067" w14:textId="77777777" w:rsidR="00EF1602" w:rsidRPr="00EF1602" w:rsidRDefault="00EF1602" w:rsidP="00EF1602">
      <w:pPr>
        <w:autoSpaceDE w:val="0"/>
        <w:autoSpaceDN w:val="0"/>
        <w:adjustRightInd w:val="0"/>
        <w:jc w:val="both"/>
        <w:rPr>
          <w:rFonts w:cs="Arial"/>
          <w:b/>
          <w:bCs/>
          <w:sz w:val="18"/>
          <w:szCs w:val="18"/>
          <w:lang w:val="es-BO"/>
        </w:rPr>
      </w:pPr>
    </w:p>
    <w:p w14:paraId="1471E85B" w14:textId="77777777" w:rsidR="00EF1602" w:rsidRPr="00EF1602" w:rsidRDefault="00EF1602" w:rsidP="00A06C10">
      <w:pPr>
        <w:numPr>
          <w:ilvl w:val="1"/>
          <w:numId w:val="65"/>
        </w:numPr>
        <w:jc w:val="both"/>
        <w:rPr>
          <w:rFonts w:cs="Arial"/>
          <w:b/>
          <w:bCs/>
          <w:sz w:val="18"/>
          <w:szCs w:val="18"/>
          <w:lang w:val="es-BO"/>
        </w:rPr>
      </w:pPr>
      <w:r w:rsidRPr="00EF1602">
        <w:rPr>
          <w:rFonts w:cs="Arial"/>
          <w:b/>
          <w:bCs/>
          <w:sz w:val="18"/>
          <w:szCs w:val="18"/>
          <w:lang w:val="es-BO"/>
        </w:rPr>
        <w:t>Por causas de fuerza mayor o caso fortuito que afecten a la ENTIDAD o al CONTRATISTA.</w:t>
      </w:r>
    </w:p>
    <w:p w14:paraId="70EBA520" w14:textId="77777777" w:rsidR="00EF1602" w:rsidRPr="00EF1602" w:rsidRDefault="00EF1602" w:rsidP="00EF1602">
      <w:pPr>
        <w:jc w:val="both"/>
        <w:rPr>
          <w:rFonts w:cs="Arial"/>
          <w:sz w:val="18"/>
          <w:szCs w:val="18"/>
          <w:lang w:val="es-BO"/>
        </w:rPr>
      </w:pPr>
    </w:p>
    <w:p w14:paraId="1B2AB410" w14:textId="77777777" w:rsidR="00EF1602" w:rsidRPr="00EF1602" w:rsidRDefault="00EF1602" w:rsidP="00EF1602">
      <w:pPr>
        <w:ind w:left="709"/>
        <w:jc w:val="both"/>
        <w:rPr>
          <w:rFonts w:cs="Arial"/>
          <w:sz w:val="18"/>
          <w:szCs w:val="18"/>
          <w:lang w:val="es-BO"/>
        </w:rPr>
      </w:pPr>
      <w:r w:rsidRPr="00EF1602">
        <w:rPr>
          <w:rFonts w:cs="Arial"/>
          <w:sz w:val="18"/>
          <w:szCs w:val="18"/>
          <w:lang w:val="es-BO"/>
        </w:rPr>
        <w:t>Si en cualquier momento antes de la terminación de la ejecución del Contrato, el</w:t>
      </w:r>
      <w:r w:rsidRPr="00EF1602">
        <w:rPr>
          <w:rFonts w:cs="Arial"/>
          <w:b/>
          <w:sz w:val="18"/>
          <w:szCs w:val="18"/>
          <w:lang w:val="es-BO"/>
        </w:rPr>
        <w:t xml:space="preserve"> CONTRATISTA, </w:t>
      </w:r>
      <w:r w:rsidRPr="00EF1602">
        <w:rPr>
          <w:rFonts w:cs="Arial"/>
          <w:sz w:val="18"/>
          <w:szCs w:val="18"/>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14:paraId="504A91F8" w14:textId="77777777" w:rsidR="00EF1602" w:rsidRPr="00EF1602" w:rsidRDefault="00EF1602" w:rsidP="00EF1602">
      <w:pPr>
        <w:ind w:left="709"/>
        <w:jc w:val="both"/>
        <w:rPr>
          <w:rFonts w:cs="Arial"/>
          <w:sz w:val="18"/>
          <w:szCs w:val="18"/>
          <w:lang w:val="es-BO"/>
        </w:rPr>
      </w:pPr>
    </w:p>
    <w:p w14:paraId="57CEADDC" w14:textId="77777777" w:rsidR="00EF1602" w:rsidRPr="00EF1602" w:rsidRDefault="00EF1602" w:rsidP="00EF1602">
      <w:pPr>
        <w:ind w:left="709"/>
        <w:jc w:val="both"/>
        <w:rPr>
          <w:rFonts w:cs="Arial"/>
          <w:b/>
          <w:sz w:val="18"/>
          <w:szCs w:val="18"/>
          <w:lang w:val="es-BO"/>
        </w:rPr>
      </w:pPr>
      <w:r w:rsidRPr="00EF1602">
        <w:rPr>
          <w:rFonts w:cs="Arial"/>
          <w:sz w:val="18"/>
          <w:szCs w:val="18"/>
          <w:lang w:val="es-BO"/>
        </w:rPr>
        <w:t xml:space="preserve">La </w:t>
      </w:r>
      <w:r w:rsidRPr="00EF1602">
        <w:rPr>
          <w:rFonts w:cs="Arial"/>
          <w:b/>
          <w:sz w:val="18"/>
          <w:szCs w:val="18"/>
          <w:lang w:val="es-BO"/>
        </w:rPr>
        <w:t>ENTIDAD</w:t>
      </w:r>
      <w:r w:rsidRPr="00EF1602">
        <w:rPr>
          <w:rFonts w:cs="Arial"/>
          <w:sz w:val="18"/>
          <w:szCs w:val="18"/>
          <w:lang w:val="es-BO"/>
        </w:rPr>
        <w:t>, previa evaluación y aceptación de la solicitud</w:t>
      </w:r>
      <w:r w:rsidRPr="00EF1602">
        <w:rPr>
          <w:rFonts w:cs="Arial"/>
          <w:b/>
          <w:sz w:val="18"/>
          <w:szCs w:val="18"/>
          <w:lang w:val="es-BO"/>
        </w:rPr>
        <w:t xml:space="preserve">, </w:t>
      </w:r>
      <w:r w:rsidRPr="00EF1602">
        <w:rPr>
          <w:rFonts w:cs="Arial"/>
          <w:sz w:val="18"/>
          <w:szCs w:val="18"/>
          <w:lang w:val="es-BO"/>
        </w:rPr>
        <w:t xml:space="preserve">mediante carta notariada dirigida al </w:t>
      </w:r>
      <w:r w:rsidRPr="00EF1602">
        <w:rPr>
          <w:rFonts w:cs="Arial"/>
          <w:b/>
          <w:sz w:val="18"/>
          <w:szCs w:val="18"/>
          <w:lang w:val="es-BO"/>
        </w:rPr>
        <w:t xml:space="preserve">CONTRATISTA, </w:t>
      </w:r>
      <w:r w:rsidRPr="00EF1602">
        <w:rPr>
          <w:rFonts w:cs="Arial"/>
          <w:sz w:val="18"/>
          <w:szCs w:val="18"/>
          <w:lang w:val="es-BO"/>
        </w:rPr>
        <w:t xml:space="preserve">suspenderá la ejecución y resolverá el Contrato total o parcialmente. A la entrega de dicha comunicación oficial de resolución, el </w:t>
      </w:r>
      <w:r w:rsidRPr="00EF1602">
        <w:rPr>
          <w:rFonts w:cs="Arial"/>
          <w:b/>
          <w:sz w:val="18"/>
          <w:szCs w:val="18"/>
          <w:lang w:val="es-BO"/>
        </w:rPr>
        <w:t xml:space="preserve">CONTRATISTA </w:t>
      </w:r>
      <w:r w:rsidRPr="00EF1602">
        <w:rPr>
          <w:rFonts w:cs="Arial"/>
          <w:sz w:val="18"/>
          <w:szCs w:val="18"/>
          <w:lang w:val="es-BO"/>
        </w:rPr>
        <w:t xml:space="preserve">suspenderá la ejecución del Contrato de acuerdo a las instrucciones escritas que al efecto emita la </w:t>
      </w:r>
      <w:r w:rsidRPr="00EF1602">
        <w:rPr>
          <w:rFonts w:cs="Arial"/>
          <w:b/>
          <w:sz w:val="18"/>
          <w:szCs w:val="18"/>
          <w:lang w:val="es-BO"/>
        </w:rPr>
        <w:t>ENTIDAD.</w:t>
      </w:r>
    </w:p>
    <w:p w14:paraId="2EF0B7CD" w14:textId="77777777" w:rsidR="00EF1602" w:rsidRPr="00EF1602" w:rsidRDefault="00EF1602" w:rsidP="00EF1602">
      <w:pPr>
        <w:ind w:left="709"/>
        <w:jc w:val="both"/>
        <w:rPr>
          <w:rFonts w:cs="Arial"/>
          <w:b/>
          <w:sz w:val="18"/>
          <w:szCs w:val="18"/>
          <w:lang w:val="es-BO"/>
        </w:rPr>
      </w:pPr>
    </w:p>
    <w:p w14:paraId="63C7F602" w14:textId="77777777" w:rsidR="00EF1602" w:rsidRPr="00EF1602" w:rsidRDefault="00EF1602" w:rsidP="00EF1602">
      <w:pPr>
        <w:ind w:left="709"/>
        <w:jc w:val="both"/>
        <w:rPr>
          <w:rFonts w:cs="Arial"/>
          <w:sz w:val="18"/>
          <w:szCs w:val="18"/>
          <w:lang w:val="es-BO"/>
        </w:rPr>
      </w:pPr>
      <w:r w:rsidRPr="00EF1602">
        <w:rPr>
          <w:rFonts w:cs="Arial"/>
          <w:sz w:val="18"/>
          <w:szCs w:val="18"/>
          <w:lang w:val="es-BO"/>
        </w:rPr>
        <w:t xml:space="preserve">Asimismo, si la </w:t>
      </w:r>
      <w:r w:rsidRPr="00EF1602">
        <w:rPr>
          <w:rFonts w:cs="Arial"/>
          <w:b/>
          <w:sz w:val="18"/>
          <w:szCs w:val="18"/>
          <w:lang w:val="es-BO"/>
        </w:rPr>
        <w:t>ENTIDAD</w:t>
      </w:r>
      <w:r w:rsidRPr="00EF1602">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EF1602">
        <w:rPr>
          <w:rFonts w:cs="Arial"/>
          <w:b/>
          <w:sz w:val="18"/>
          <w:szCs w:val="18"/>
          <w:lang w:val="es-BO"/>
        </w:rPr>
        <w:t>CONTRATO</w:t>
      </w:r>
      <w:r w:rsidRPr="00EF1602">
        <w:rPr>
          <w:rFonts w:cs="Arial"/>
          <w:sz w:val="18"/>
          <w:szCs w:val="18"/>
          <w:lang w:val="es-BO"/>
        </w:rPr>
        <w:t xml:space="preserve"> total o parcialmente.</w:t>
      </w:r>
    </w:p>
    <w:p w14:paraId="09358FF5" w14:textId="77777777" w:rsidR="00EF1602" w:rsidRPr="00EF1602" w:rsidRDefault="00EF1602" w:rsidP="00EF1602">
      <w:pPr>
        <w:ind w:left="709"/>
        <w:jc w:val="both"/>
        <w:rPr>
          <w:rFonts w:cs="Arial"/>
          <w:sz w:val="18"/>
          <w:szCs w:val="18"/>
          <w:lang w:val="es-BO"/>
        </w:rPr>
      </w:pPr>
    </w:p>
    <w:p w14:paraId="66E06CB0" w14:textId="77777777" w:rsidR="00EF1602" w:rsidRPr="00EF1602" w:rsidRDefault="00EF1602" w:rsidP="00EF1602">
      <w:pPr>
        <w:ind w:left="709"/>
        <w:jc w:val="both"/>
        <w:rPr>
          <w:rFonts w:cs="Arial"/>
          <w:sz w:val="18"/>
          <w:szCs w:val="18"/>
          <w:lang w:val="es-BO"/>
        </w:rPr>
      </w:pP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conjuntamente con el </w:t>
      </w:r>
      <w:r w:rsidRPr="00EF1602">
        <w:rPr>
          <w:rFonts w:cs="Arial"/>
          <w:b/>
          <w:sz w:val="18"/>
          <w:szCs w:val="18"/>
          <w:lang w:val="es-BO"/>
        </w:rPr>
        <w:t>FISCAL DE OBRA</w:t>
      </w:r>
      <w:r w:rsidRPr="00EF1602">
        <w:rPr>
          <w:rFonts w:cs="Arial"/>
          <w:sz w:val="18"/>
          <w:szCs w:val="18"/>
          <w:lang w:val="es-BO"/>
        </w:rPr>
        <w:t xml:space="preserve">, procederán con la medición del trabajo ejecutado hasta la fecha de suspensión, el avalúo de los materiales en obra que pudieran ser empleados posteriormente, la evaluación de los compromisos que el </w:t>
      </w:r>
      <w:r w:rsidRPr="00EF1602">
        <w:rPr>
          <w:rFonts w:cs="Arial"/>
          <w:b/>
          <w:bCs/>
          <w:sz w:val="18"/>
          <w:szCs w:val="18"/>
          <w:lang w:val="es-BO"/>
        </w:rPr>
        <w:t>CONTRATISTA</w:t>
      </w:r>
      <w:r w:rsidRPr="00EF1602">
        <w:rPr>
          <w:rFonts w:cs="Arial"/>
          <w:sz w:val="18"/>
          <w:szCs w:val="18"/>
          <w:lang w:val="es-BO"/>
        </w:rPr>
        <w:t xml:space="preserve"> tuviera pendiente por compra y otros debidamente documentados.</w:t>
      </w:r>
    </w:p>
    <w:p w14:paraId="4AB68F1A" w14:textId="77777777" w:rsidR="00EF1602" w:rsidRPr="00EF1602" w:rsidRDefault="00EF1602" w:rsidP="00EF1602">
      <w:pPr>
        <w:ind w:left="851" w:hanging="11"/>
        <w:jc w:val="both"/>
        <w:rPr>
          <w:rFonts w:cs="Arial"/>
          <w:sz w:val="18"/>
          <w:szCs w:val="18"/>
          <w:lang w:val="es-BO"/>
        </w:rPr>
      </w:pPr>
    </w:p>
    <w:p w14:paraId="589CB940" w14:textId="77777777" w:rsidR="00EF1602" w:rsidRPr="00EF1602" w:rsidRDefault="00EF1602" w:rsidP="00EF1602">
      <w:pPr>
        <w:ind w:left="709"/>
        <w:jc w:val="both"/>
        <w:rPr>
          <w:rFonts w:cs="Arial"/>
          <w:sz w:val="18"/>
          <w:szCs w:val="18"/>
          <w:lang w:val="es-BO"/>
        </w:rPr>
      </w:pPr>
      <w:r w:rsidRPr="00EF1602">
        <w:rPr>
          <w:rFonts w:cs="Arial"/>
          <w:sz w:val="18"/>
          <w:szCs w:val="18"/>
          <w:lang w:val="es-BO"/>
        </w:rPr>
        <w:t xml:space="preserve">Asimismo, el </w:t>
      </w:r>
      <w:r w:rsidRPr="00EF1602">
        <w:rPr>
          <w:rFonts w:cs="Arial"/>
          <w:b/>
          <w:sz w:val="18"/>
          <w:szCs w:val="18"/>
          <w:lang w:val="es-BO"/>
        </w:rPr>
        <w:t>FISCAL DE OBRA</w:t>
      </w:r>
      <w:r w:rsidRPr="00EF1602">
        <w:rPr>
          <w:rFonts w:cs="Arial"/>
          <w:sz w:val="18"/>
          <w:szCs w:val="18"/>
          <w:lang w:val="es-BO"/>
        </w:rPr>
        <w:t xml:space="preserve"> liquidará los costos proporcionales que demandase el levantamiento de las instalaciones, desmovilización de maquinaria / equipo y algunos otros gastos que a juicio del </w:t>
      </w:r>
      <w:r w:rsidRPr="00EF1602">
        <w:rPr>
          <w:rFonts w:cs="Arial"/>
          <w:b/>
          <w:sz w:val="18"/>
          <w:szCs w:val="18"/>
          <w:lang w:val="es-BO"/>
        </w:rPr>
        <w:t>FISCAL DE OBRA</w:t>
      </w:r>
      <w:r w:rsidRPr="00EF1602">
        <w:rPr>
          <w:rFonts w:cs="Arial"/>
          <w:sz w:val="18"/>
          <w:szCs w:val="18"/>
          <w:lang w:val="es-BO"/>
        </w:rPr>
        <w:t xml:space="preserve"> fueran considerados sujetos a reembolso. </w:t>
      </w:r>
      <w:r w:rsidRPr="00EF1602">
        <w:rPr>
          <w:rFonts w:cs="Arial"/>
          <w:spacing w:val="-6"/>
          <w:sz w:val="18"/>
          <w:szCs w:val="18"/>
          <w:lang w:val="es-BO"/>
        </w:rPr>
        <w:t xml:space="preserve">Con estos datos el </w:t>
      </w:r>
      <w:r w:rsidRPr="00EF1602">
        <w:rPr>
          <w:rFonts w:cs="Arial"/>
          <w:b/>
          <w:sz w:val="18"/>
          <w:szCs w:val="18"/>
          <w:lang w:val="es-BO"/>
        </w:rPr>
        <w:t>FISCAL DE OBRA</w:t>
      </w:r>
      <w:r w:rsidRPr="00EF1602">
        <w:rPr>
          <w:rFonts w:cs="Arial"/>
          <w:spacing w:val="-6"/>
          <w:sz w:val="18"/>
          <w:szCs w:val="18"/>
          <w:lang w:val="es-BO"/>
        </w:rPr>
        <w:t xml:space="preserve"> elaborará la planilla de medición final para el correspondiente pago, en caso que corresponda.</w:t>
      </w:r>
    </w:p>
    <w:p w14:paraId="0F7BC02B" w14:textId="77777777" w:rsidR="00EF1602" w:rsidRPr="00EF1602" w:rsidRDefault="00EF1602" w:rsidP="00EF1602">
      <w:pPr>
        <w:ind w:left="1276"/>
        <w:jc w:val="both"/>
        <w:rPr>
          <w:rFonts w:cs="Arial"/>
          <w:spacing w:val="-6"/>
          <w:sz w:val="18"/>
          <w:szCs w:val="18"/>
          <w:lang w:val="es-BO"/>
        </w:rPr>
      </w:pPr>
    </w:p>
    <w:p w14:paraId="1987E506" w14:textId="77777777" w:rsidR="00EF1602" w:rsidRPr="00EF1602" w:rsidRDefault="00EF1602" w:rsidP="00EF1602">
      <w:pPr>
        <w:autoSpaceDE w:val="0"/>
        <w:autoSpaceDN w:val="0"/>
        <w:adjustRightInd w:val="0"/>
        <w:jc w:val="both"/>
        <w:rPr>
          <w:rFonts w:cs="Arial"/>
          <w:sz w:val="18"/>
          <w:szCs w:val="18"/>
          <w:lang w:val="es-BO"/>
        </w:rPr>
      </w:pPr>
      <w:r w:rsidRPr="00EF1602">
        <w:rPr>
          <w:rFonts w:cs="Arial"/>
          <w:b/>
          <w:sz w:val="18"/>
          <w:szCs w:val="18"/>
          <w:lang w:val="es-BO"/>
        </w:rPr>
        <w:t>CLÁUSULA VIGÉSIMA SEGUNDA</w:t>
      </w:r>
      <w:r w:rsidRPr="00EF1602">
        <w:rPr>
          <w:rFonts w:cs="Arial"/>
          <w:b/>
          <w:bCs/>
          <w:sz w:val="18"/>
          <w:szCs w:val="18"/>
          <w:lang w:val="es-BO"/>
        </w:rPr>
        <w:t xml:space="preserve">.- (SOLUCIÓN DE CONTROVERSIAS) </w:t>
      </w:r>
      <w:r w:rsidRPr="00EF1602">
        <w:rPr>
          <w:rFonts w:cs="Arial"/>
          <w:sz w:val="18"/>
          <w:szCs w:val="18"/>
          <w:lang w:val="es-BO"/>
        </w:rPr>
        <w:t xml:space="preserve">En caso de surgir controversias sobre los derechos y obligaciones u otros aspectos propios de la ejecución del presente Contrato, las </w:t>
      </w:r>
      <w:r w:rsidRPr="00EF1602">
        <w:rPr>
          <w:rFonts w:cs="Arial"/>
          <w:b/>
          <w:sz w:val="18"/>
          <w:szCs w:val="18"/>
          <w:lang w:val="es-BO"/>
        </w:rPr>
        <w:t>PARTES</w:t>
      </w:r>
      <w:r w:rsidRPr="00EF1602">
        <w:rPr>
          <w:rFonts w:cs="Arial"/>
          <w:sz w:val="18"/>
          <w:szCs w:val="18"/>
          <w:lang w:val="es-BO"/>
        </w:rPr>
        <w:t xml:space="preserve"> acudirán a la jurisdicción prevista en el ordenamiento jurídico para los Contratos administrativos.</w:t>
      </w:r>
    </w:p>
    <w:p w14:paraId="0D69E1E3" w14:textId="77777777" w:rsidR="00EF1602" w:rsidRPr="00EF1602" w:rsidRDefault="00EF1602" w:rsidP="00EF1602">
      <w:pPr>
        <w:jc w:val="both"/>
        <w:rPr>
          <w:rFonts w:cs="Arial"/>
          <w:b/>
          <w:sz w:val="18"/>
          <w:szCs w:val="18"/>
          <w:lang w:val="es-BO"/>
        </w:rPr>
      </w:pPr>
    </w:p>
    <w:p w14:paraId="320B789D" w14:textId="77777777" w:rsidR="00EF1602" w:rsidRPr="00EF1602" w:rsidRDefault="00EF1602" w:rsidP="00EF1602">
      <w:pPr>
        <w:widowControl w:val="0"/>
        <w:jc w:val="both"/>
        <w:rPr>
          <w:rFonts w:cs="Arial"/>
          <w:sz w:val="18"/>
          <w:szCs w:val="18"/>
          <w:lang w:val="es-BO"/>
        </w:rPr>
      </w:pPr>
      <w:r w:rsidRPr="00EF1602">
        <w:rPr>
          <w:rFonts w:cs="Arial"/>
          <w:b/>
          <w:bCs/>
          <w:sz w:val="18"/>
          <w:szCs w:val="18"/>
          <w:lang w:val="es-BO"/>
        </w:rPr>
        <w:t>CLÁUSULA</w:t>
      </w:r>
      <w:r w:rsidRPr="00EF1602">
        <w:rPr>
          <w:rFonts w:cs="Arial"/>
          <w:b/>
          <w:sz w:val="18"/>
          <w:szCs w:val="18"/>
          <w:lang w:val="es-BO"/>
        </w:rPr>
        <w:t xml:space="preserve"> VIGÉSIMA TERCERA.- (FISCALIZACIÓN) </w:t>
      </w:r>
      <w:r w:rsidRPr="00EF1602">
        <w:rPr>
          <w:rFonts w:cs="Arial"/>
          <w:sz w:val="18"/>
          <w:szCs w:val="18"/>
          <w:lang w:val="es-BO"/>
        </w:rPr>
        <w:t>La fiscalización del presente Contrato considera lo siguiente:</w:t>
      </w:r>
    </w:p>
    <w:p w14:paraId="7D1EECE2" w14:textId="77777777" w:rsidR="00EF1602" w:rsidRPr="00EF1602" w:rsidRDefault="00EF1602" w:rsidP="00EF1602">
      <w:pPr>
        <w:jc w:val="both"/>
        <w:rPr>
          <w:rFonts w:cs="Arial"/>
          <w:sz w:val="18"/>
          <w:szCs w:val="18"/>
          <w:lang w:val="es-BO"/>
        </w:rPr>
      </w:pPr>
    </w:p>
    <w:p w14:paraId="26728FBE" w14:textId="77777777" w:rsidR="00EF1602" w:rsidRPr="00EF1602" w:rsidRDefault="00EF1602" w:rsidP="00EF1602">
      <w:pPr>
        <w:ind w:left="709" w:hanging="709"/>
        <w:jc w:val="both"/>
        <w:rPr>
          <w:rFonts w:cs="Arial"/>
          <w:sz w:val="18"/>
          <w:szCs w:val="18"/>
          <w:lang w:val="es-BO"/>
        </w:rPr>
      </w:pPr>
      <w:r w:rsidRPr="00EF1602">
        <w:rPr>
          <w:rFonts w:cs="Arial"/>
          <w:sz w:val="18"/>
          <w:szCs w:val="18"/>
          <w:lang w:val="es-BO"/>
        </w:rPr>
        <w:t>23.1.</w:t>
      </w:r>
      <w:r w:rsidRPr="00EF1602">
        <w:rPr>
          <w:rFonts w:cs="Arial"/>
          <w:sz w:val="18"/>
          <w:szCs w:val="18"/>
          <w:lang w:val="es-BO"/>
        </w:rPr>
        <w:tab/>
      </w:r>
      <w:r w:rsidRPr="00EF1602">
        <w:rPr>
          <w:rFonts w:cs="Arial"/>
          <w:b/>
          <w:bCs/>
          <w:sz w:val="18"/>
          <w:szCs w:val="18"/>
          <w:lang w:val="es-BO"/>
        </w:rPr>
        <w:t xml:space="preserve">FISCALIZACIÓN: </w:t>
      </w:r>
      <w:r w:rsidRPr="00EF1602">
        <w:rPr>
          <w:rFonts w:cs="Arial"/>
          <w:sz w:val="18"/>
          <w:szCs w:val="18"/>
          <w:lang w:val="es-BO"/>
        </w:rPr>
        <w:t xml:space="preserve">Los trabajos materia del presente Contrato estarán sujetos a la </w:t>
      </w:r>
      <w:r w:rsidRPr="00EF1602">
        <w:rPr>
          <w:rFonts w:cs="Arial"/>
          <w:b/>
          <w:bCs/>
          <w:sz w:val="18"/>
          <w:szCs w:val="18"/>
          <w:lang w:val="es-BO"/>
        </w:rPr>
        <w:t xml:space="preserve">FISCALIZACIÓN </w:t>
      </w:r>
      <w:r w:rsidRPr="00EF1602">
        <w:rPr>
          <w:rFonts w:cs="Arial"/>
          <w:sz w:val="18"/>
          <w:szCs w:val="18"/>
          <w:lang w:val="es-BO"/>
        </w:rPr>
        <w:t xml:space="preserve">permanente de la </w:t>
      </w:r>
      <w:r w:rsidRPr="00EF1602">
        <w:rPr>
          <w:rFonts w:cs="Arial"/>
          <w:b/>
          <w:sz w:val="18"/>
          <w:szCs w:val="18"/>
          <w:lang w:val="es-BO"/>
        </w:rPr>
        <w:t>ENTIDAD</w:t>
      </w:r>
      <w:r w:rsidRPr="00EF1602">
        <w:rPr>
          <w:rFonts w:cs="Arial"/>
          <w:sz w:val="18"/>
          <w:szCs w:val="18"/>
          <w:lang w:val="es-BO"/>
        </w:rPr>
        <w:t xml:space="preserve">, quien nombrará el </w:t>
      </w:r>
      <w:r w:rsidRPr="00EF1602">
        <w:rPr>
          <w:rFonts w:cs="Arial"/>
          <w:b/>
          <w:bCs/>
          <w:sz w:val="18"/>
          <w:szCs w:val="18"/>
          <w:lang w:val="es-BO"/>
        </w:rPr>
        <w:t xml:space="preserve">FISCAL DE OBRA </w:t>
      </w:r>
      <w:r w:rsidRPr="00EF1602">
        <w:rPr>
          <w:rFonts w:cs="Arial"/>
          <w:bCs/>
          <w:sz w:val="18"/>
          <w:szCs w:val="18"/>
          <w:lang w:val="es-BO"/>
        </w:rPr>
        <w:t xml:space="preserve">el cual </w:t>
      </w:r>
      <w:r w:rsidRPr="00EF1602">
        <w:rPr>
          <w:rFonts w:cs="Arial"/>
          <w:sz w:val="18"/>
          <w:szCs w:val="18"/>
          <w:lang w:val="es-BO"/>
        </w:rPr>
        <w:t>tendrá las siguientes funciones:</w:t>
      </w:r>
    </w:p>
    <w:p w14:paraId="14012665" w14:textId="77777777" w:rsidR="00EF1602" w:rsidRPr="00EF1602" w:rsidRDefault="00EF1602" w:rsidP="00EF1602">
      <w:pPr>
        <w:tabs>
          <w:tab w:val="left" w:pos="1134"/>
        </w:tabs>
        <w:ind w:left="1134" w:right="113"/>
        <w:jc w:val="both"/>
        <w:rPr>
          <w:rFonts w:cs="Arial"/>
          <w:sz w:val="18"/>
          <w:szCs w:val="18"/>
          <w:lang w:val="es-BO"/>
        </w:rPr>
      </w:pPr>
    </w:p>
    <w:p w14:paraId="0B2AB747"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Emitir la Orden de Proceder.</w:t>
      </w:r>
    </w:p>
    <w:p w14:paraId="00C5D652"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Exigir el cumplimiento del contrato de obra.</w:t>
      </w:r>
    </w:p>
    <w:p w14:paraId="40BBABC1"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Exigir el buen uso de los recursos asignados a la obra.</w:t>
      </w:r>
    </w:p>
    <w:p w14:paraId="7AB8EC25"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Aprobar el cronograma de obra presentado por el </w:t>
      </w:r>
      <w:r w:rsidRPr="00EF1602">
        <w:rPr>
          <w:rFonts w:cs="Arial"/>
          <w:b/>
          <w:bCs/>
          <w:snapToGrid w:val="0"/>
          <w:szCs w:val="18"/>
          <w:lang w:val="es-BO" w:eastAsia="es-BO"/>
        </w:rPr>
        <w:t>CONTRATISTA</w:t>
      </w:r>
      <w:r w:rsidRPr="00EF1602">
        <w:rPr>
          <w:rFonts w:cs="Arial"/>
          <w:bCs/>
          <w:snapToGrid w:val="0"/>
          <w:szCs w:val="18"/>
          <w:lang w:val="es-BO" w:eastAsia="es-BO"/>
        </w:rPr>
        <w:t>.</w:t>
      </w:r>
    </w:p>
    <w:p w14:paraId="2348355D"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Exigir al </w:t>
      </w:r>
      <w:r w:rsidRPr="00EF1602">
        <w:rPr>
          <w:rFonts w:cs="Arial"/>
          <w:b/>
          <w:bCs/>
          <w:snapToGrid w:val="0"/>
          <w:szCs w:val="18"/>
          <w:lang w:val="es-BO" w:eastAsia="es-BO"/>
        </w:rPr>
        <w:t>CONTRATISTA</w:t>
      </w:r>
      <w:r w:rsidRPr="00EF1602">
        <w:rPr>
          <w:rFonts w:cs="Arial"/>
          <w:bCs/>
          <w:snapToGrid w:val="0"/>
          <w:szCs w:val="18"/>
          <w:lang w:val="es-BO" w:eastAsia="es-BO"/>
        </w:rPr>
        <w:t xml:space="preserve"> los respaldos técnicos necesarios, para procesar la Planilla de Liquidación Final.</w:t>
      </w:r>
    </w:p>
    <w:p w14:paraId="2433F63F"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Representar a la </w:t>
      </w:r>
      <w:r w:rsidRPr="00EF1602">
        <w:rPr>
          <w:rFonts w:cs="Arial"/>
          <w:b/>
          <w:bCs/>
          <w:snapToGrid w:val="0"/>
          <w:szCs w:val="18"/>
          <w:lang w:val="es-BO" w:eastAsia="es-BO"/>
        </w:rPr>
        <w:t>ENTIDAD</w:t>
      </w:r>
      <w:r w:rsidRPr="00EF1602">
        <w:rPr>
          <w:rFonts w:cs="Arial"/>
          <w:bCs/>
          <w:snapToGrid w:val="0"/>
          <w:szCs w:val="18"/>
          <w:lang w:val="es-BO" w:eastAsia="es-BO"/>
        </w:rPr>
        <w:t xml:space="preserve"> en la toma de decisiones que fuesen necesarias en la ejecución de la obra.</w:t>
      </w:r>
    </w:p>
    <w:p w14:paraId="787A90F8"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Conocer el proyecto y la obra a profundidad, así como los documentos que forman parte de él, al objeto de tener un concepto claro sobre los objetivos, alcances y limitaciones.</w:t>
      </w:r>
    </w:p>
    <w:p w14:paraId="1118823E" w14:textId="77777777" w:rsidR="00EF1602" w:rsidRPr="00EF1602" w:rsidRDefault="00EF1602" w:rsidP="00A06C10">
      <w:pPr>
        <w:pStyle w:val="Prrafodelista"/>
        <w:numPr>
          <w:ilvl w:val="0"/>
          <w:numId w:val="94"/>
        </w:numPr>
        <w:contextualSpacing/>
        <w:jc w:val="both"/>
        <w:rPr>
          <w:rFonts w:cs="Arial"/>
          <w:bCs/>
          <w:snapToGrid w:val="0"/>
          <w:szCs w:val="18"/>
          <w:lang w:val="es-BO" w:eastAsia="es-BO"/>
        </w:rPr>
      </w:pPr>
      <w:r w:rsidRPr="00EF1602">
        <w:rPr>
          <w:rFonts w:cs="Arial"/>
          <w:bCs/>
          <w:snapToGrid w:val="0"/>
          <w:szCs w:val="18"/>
          <w:lang w:val="es-BO" w:eastAsia="es-BO"/>
        </w:rPr>
        <w:t>Realizar inspecciones de rutina para verificar y controlar el avance de ejecución de la obra, a objeto que la misma se desarrolle en el marco del contrato y la normativa vigente para la construcción y mantenimiento de obras.</w:t>
      </w:r>
    </w:p>
    <w:p w14:paraId="744939A5"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Realizar mediciones conjuntas con el </w:t>
      </w:r>
      <w:r w:rsidRPr="00EF1602">
        <w:rPr>
          <w:rFonts w:cs="Arial"/>
          <w:b/>
          <w:bCs/>
          <w:snapToGrid w:val="0"/>
          <w:szCs w:val="18"/>
          <w:lang w:val="es-BO" w:eastAsia="es-BO"/>
        </w:rPr>
        <w:t>CONTRATISTA</w:t>
      </w:r>
      <w:r w:rsidRPr="00EF1602">
        <w:rPr>
          <w:rFonts w:cs="Arial"/>
          <w:bCs/>
          <w:snapToGrid w:val="0"/>
          <w:szCs w:val="18"/>
          <w:lang w:val="es-BO" w:eastAsia="es-BO"/>
        </w:rPr>
        <w:t xml:space="preserve"> y aprobar la Planilla de Liquidación Final.</w:t>
      </w:r>
    </w:p>
    <w:p w14:paraId="383566D4"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Ejercer seguimiento y control del cumplimiento del Cronograma de Obra y verificar in situ el avance de obra.</w:t>
      </w:r>
    </w:p>
    <w:p w14:paraId="73B69E77"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Evaluar y recomendar a la </w:t>
      </w:r>
      <w:r w:rsidRPr="00EF1602">
        <w:rPr>
          <w:rFonts w:cs="Arial"/>
          <w:b/>
          <w:bCs/>
          <w:snapToGrid w:val="0"/>
          <w:szCs w:val="18"/>
          <w:lang w:val="es-BO" w:eastAsia="es-BO"/>
        </w:rPr>
        <w:t>ENTIDAD</w:t>
      </w:r>
      <w:r w:rsidRPr="00EF1602">
        <w:rPr>
          <w:rFonts w:cs="Arial"/>
          <w:bCs/>
          <w:snapToGrid w:val="0"/>
          <w:szCs w:val="18"/>
          <w:lang w:val="es-BO" w:eastAsia="es-BO"/>
        </w:rPr>
        <w:t xml:space="preserve"> (si corresponde) aprobación de propuestas del </w:t>
      </w:r>
      <w:r w:rsidRPr="00EF1602">
        <w:rPr>
          <w:rFonts w:cs="Arial"/>
          <w:b/>
          <w:bCs/>
          <w:snapToGrid w:val="0"/>
          <w:szCs w:val="18"/>
          <w:lang w:val="es-BO" w:eastAsia="es-BO"/>
        </w:rPr>
        <w:t>CONTRATISTA</w:t>
      </w:r>
      <w:r w:rsidRPr="00EF1602">
        <w:rPr>
          <w:rFonts w:cs="Arial"/>
          <w:bCs/>
          <w:snapToGrid w:val="0"/>
          <w:szCs w:val="18"/>
          <w:lang w:val="es-BO" w:eastAsia="es-BO"/>
        </w:rPr>
        <w:t xml:space="preserve"> para modificaciones a la </w:t>
      </w:r>
      <w:r w:rsidRPr="00EF1602">
        <w:rPr>
          <w:rFonts w:cs="Arial"/>
          <w:b/>
          <w:bCs/>
          <w:snapToGrid w:val="0"/>
          <w:szCs w:val="18"/>
          <w:lang w:val="es-BO" w:eastAsia="es-BO"/>
        </w:rPr>
        <w:t>OBRA</w:t>
      </w:r>
      <w:r w:rsidRPr="00EF1602">
        <w:rPr>
          <w:rFonts w:cs="Arial"/>
          <w:bCs/>
          <w:snapToGrid w:val="0"/>
          <w:szCs w:val="18"/>
          <w:lang w:val="es-BO" w:eastAsia="es-BO"/>
        </w:rPr>
        <w:t xml:space="preserve"> dentro de los plazos y procedimientos establecidos para el efecto, procurando que éstas no afecten los costos y plazos.</w:t>
      </w:r>
    </w:p>
    <w:p w14:paraId="3FEA3810"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Presentar los informes técnicos y económicos que sean requeridos, respecto al avance de la </w:t>
      </w:r>
      <w:r w:rsidRPr="00EF1602">
        <w:rPr>
          <w:rFonts w:cs="Arial"/>
          <w:b/>
          <w:bCs/>
          <w:snapToGrid w:val="0"/>
          <w:szCs w:val="18"/>
          <w:lang w:val="es-BO" w:eastAsia="es-BO"/>
        </w:rPr>
        <w:t>OBRA</w:t>
      </w:r>
      <w:r w:rsidRPr="00EF1602">
        <w:rPr>
          <w:rFonts w:cs="Arial"/>
          <w:bCs/>
          <w:snapToGrid w:val="0"/>
          <w:szCs w:val="18"/>
          <w:lang w:val="es-BO" w:eastAsia="es-BO"/>
        </w:rPr>
        <w:t xml:space="preserve"> y al trabajo desarrollado.</w:t>
      </w:r>
    </w:p>
    <w:p w14:paraId="177588F8"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Estudiar e interpretar técnicamente los planos y especificaciones para su correcta aplicación por el </w:t>
      </w:r>
      <w:r w:rsidRPr="00EF1602">
        <w:rPr>
          <w:rFonts w:cs="Arial"/>
          <w:b/>
          <w:bCs/>
          <w:snapToGrid w:val="0"/>
          <w:szCs w:val="18"/>
          <w:lang w:val="es-BO" w:eastAsia="es-BO"/>
        </w:rPr>
        <w:t>CONTRATISTA</w:t>
      </w:r>
      <w:r w:rsidRPr="00EF1602">
        <w:rPr>
          <w:rFonts w:cs="Arial"/>
          <w:bCs/>
          <w:snapToGrid w:val="0"/>
          <w:szCs w:val="18"/>
          <w:lang w:val="es-BO" w:eastAsia="es-BO"/>
        </w:rPr>
        <w:t>.</w:t>
      </w:r>
    </w:p>
    <w:p w14:paraId="13144CB1"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Exigir al </w:t>
      </w:r>
      <w:r w:rsidRPr="00EF1602">
        <w:rPr>
          <w:rFonts w:cs="Arial"/>
          <w:b/>
          <w:bCs/>
          <w:snapToGrid w:val="0"/>
          <w:szCs w:val="18"/>
          <w:lang w:val="es-BO" w:eastAsia="es-BO"/>
        </w:rPr>
        <w:t>CONTRATISTA</w:t>
      </w:r>
      <w:r w:rsidRPr="00EF1602">
        <w:rPr>
          <w:rFonts w:cs="Arial"/>
          <w:bCs/>
          <w:snapToGrid w:val="0"/>
          <w:szCs w:val="18"/>
          <w:lang w:val="es-BO" w:eastAsia="es-BO"/>
        </w:rPr>
        <w:t xml:space="preserve"> la disponibilidad permanente del libro de órdenes de trabajo, por el cual comunicará al </w:t>
      </w:r>
      <w:r w:rsidRPr="00EF1602">
        <w:rPr>
          <w:rFonts w:cs="Arial"/>
          <w:b/>
          <w:bCs/>
          <w:snapToGrid w:val="0"/>
          <w:szCs w:val="18"/>
          <w:lang w:val="es-BO" w:eastAsia="es-BO"/>
        </w:rPr>
        <w:t>CONTRATISTA</w:t>
      </w:r>
      <w:r w:rsidRPr="00EF1602">
        <w:rPr>
          <w:rFonts w:cs="Arial"/>
          <w:bCs/>
          <w:snapToGrid w:val="0"/>
          <w:szCs w:val="18"/>
          <w:lang w:val="es-BO" w:eastAsia="es-BO"/>
        </w:rPr>
        <w:t xml:space="preserve"> la iniciación de </w:t>
      </w:r>
      <w:r w:rsidRPr="00EF1602">
        <w:rPr>
          <w:rFonts w:cs="Arial"/>
          <w:b/>
          <w:bCs/>
          <w:snapToGrid w:val="0"/>
          <w:szCs w:val="18"/>
          <w:lang w:val="es-BO" w:eastAsia="es-BO"/>
        </w:rPr>
        <w:t>OBRA</w:t>
      </w:r>
      <w:r w:rsidRPr="00EF1602">
        <w:rPr>
          <w:rFonts w:cs="Arial"/>
          <w:bCs/>
          <w:snapToGrid w:val="0"/>
          <w:szCs w:val="18"/>
          <w:lang w:val="es-BO" w:eastAsia="es-BO"/>
        </w:rPr>
        <w:t xml:space="preserve"> y el proceso de ejecución.</w:t>
      </w:r>
    </w:p>
    <w:p w14:paraId="0CCED76E" w14:textId="77777777" w:rsidR="00EF1602" w:rsidRPr="00EF1602" w:rsidRDefault="00EF1602" w:rsidP="00A06C10">
      <w:pPr>
        <w:pStyle w:val="Prrafodelista"/>
        <w:numPr>
          <w:ilvl w:val="0"/>
          <w:numId w:val="94"/>
        </w:numPr>
        <w:contextualSpacing/>
        <w:jc w:val="both"/>
        <w:rPr>
          <w:rFonts w:cs="Arial"/>
          <w:bCs/>
          <w:snapToGrid w:val="0"/>
          <w:szCs w:val="18"/>
          <w:lang w:val="es-BO" w:eastAsia="es-BO"/>
        </w:rPr>
      </w:pPr>
      <w:r w:rsidRPr="00EF1602">
        <w:rPr>
          <w:rFonts w:cs="Arial"/>
          <w:bCs/>
          <w:snapToGrid w:val="0"/>
          <w:szCs w:val="18"/>
          <w:lang w:val="es-BO" w:eastAsia="es-BO"/>
        </w:rPr>
        <w:t>En caso necesario, podrá proponer o viabilizar la introducción de modificaciones en las características   técnicas, diseño o detalles de la obra, que puedan derivar en modificaciones de los volúmenes o montos presupuestarios. Para tal efecto, deberá sustentar las debidas justificaciones técnicas y económicas que deberán ser puestos en consideración de la entidad en un plazo de hasta 5 días hábiles, a objeto de procesar la orden de cambio o contrato modificatorio.</w:t>
      </w:r>
    </w:p>
    <w:p w14:paraId="762B421E"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Realizar la cuantificación de multas, que serán descontadas de la Planilla de Liquidación Final, cuando corresponda.</w:t>
      </w:r>
    </w:p>
    <w:p w14:paraId="74946AB6"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Llevar el control directo de la vigencia y validez de las garantías, a los efectos de requerir oportunamente al </w:t>
      </w:r>
      <w:r w:rsidRPr="00EF1602">
        <w:rPr>
          <w:rFonts w:cs="Arial"/>
          <w:b/>
          <w:bCs/>
          <w:snapToGrid w:val="0"/>
          <w:szCs w:val="18"/>
          <w:lang w:val="es-BO" w:eastAsia="es-BO"/>
        </w:rPr>
        <w:t>CONTRATISTA</w:t>
      </w:r>
      <w:r w:rsidRPr="00EF1602">
        <w:rPr>
          <w:rFonts w:cs="Arial"/>
          <w:bCs/>
          <w:snapToGrid w:val="0"/>
          <w:szCs w:val="18"/>
          <w:lang w:val="es-BO" w:eastAsia="es-BO"/>
        </w:rPr>
        <w:t xml:space="preserve"> su ampliación (en monto y plazo), o para solicitar a la </w:t>
      </w:r>
      <w:r w:rsidRPr="00EF1602">
        <w:rPr>
          <w:rFonts w:cs="Arial"/>
          <w:b/>
          <w:bCs/>
          <w:snapToGrid w:val="0"/>
          <w:szCs w:val="18"/>
          <w:lang w:val="es-BO" w:eastAsia="es-BO"/>
        </w:rPr>
        <w:t>ENTIDAD</w:t>
      </w:r>
      <w:r w:rsidRPr="00EF1602">
        <w:rPr>
          <w:rFonts w:cs="Arial"/>
          <w:bCs/>
          <w:snapToGrid w:val="0"/>
          <w:szCs w:val="18"/>
          <w:lang w:val="es-BO" w:eastAsia="es-BO"/>
        </w:rPr>
        <w:t>, la ejecución de estas cuando corresponda.</w:t>
      </w:r>
    </w:p>
    <w:p w14:paraId="7CCEC505"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Verificar el contenido de la </w:t>
      </w:r>
      <w:r w:rsidRPr="00EF1602">
        <w:rPr>
          <w:rFonts w:cs="Arial"/>
          <w:b/>
          <w:bCs/>
          <w:snapToGrid w:val="0"/>
          <w:szCs w:val="18"/>
          <w:lang w:val="es-BO" w:eastAsia="es-BO"/>
        </w:rPr>
        <w:t>OBRA</w:t>
      </w:r>
      <w:r w:rsidRPr="00EF1602">
        <w:rPr>
          <w:rFonts w:cs="Arial"/>
          <w:bCs/>
          <w:snapToGrid w:val="0"/>
          <w:szCs w:val="18"/>
          <w:lang w:val="es-BO" w:eastAsia="es-BO"/>
        </w:rPr>
        <w:t xml:space="preserve">, establecer su suficiencia y realizar las modificaciones (si corresponde), diseños, complementos u otros que sean necesarios, en forma oportuna para la ejecución de la </w:t>
      </w:r>
      <w:r w:rsidRPr="00EF1602">
        <w:rPr>
          <w:rFonts w:cs="Arial"/>
          <w:b/>
          <w:bCs/>
          <w:snapToGrid w:val="0"/>
          <w:szCs w:val="18"/>
          <w:lang w:val="es-BO" w:eastAsia="es-BO"/>
        </w:rPr>
        <w:t>OBRA</w:t>
      </w:r>
      <w:r w:rsidRPr="00EF1602">
        <w:rPr>
          <w:rFonts w:cs="Arial"/>
          <w:bCs/>
          <w:snapToGrid w:val="0"/>
          <w:szCs w:val="18"/>
          <w:lang w:val="es-BO" w:eastAsia="es-BO"/>
        </w:rPr>
        <w:t>.</w:t>
      </w:r>
    </w:p>
    <w:p w14:paraId="2369493A"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 xml:space="preserve">Conocer y controlar al personal de la </w:t>
      </w:r>
      <w:r w:rsidRPr="00EF1602">
        <w:rPr>
          <w:rFonts w:cs="Arial"/>
          <w:b/>
          <w:bCs/>
          <w:snapToGrid w:val="0"/>
          <w:szCs w:val="18"/>
          <w:lang w:val="es-BO" w:eastAsia="es-BO"/>
        </w:rPr>
        <w:t>OBRA</w:t>
      </w:r>
      <w:r w:rsidRPr="00EF1602">
        <w:rPr>
          <w:rFonts w:cs="Arial"/>
          <w:bCs/>
          <w:snapToGrid w:val="0"/>
          <w:szCs w:val="18"/>
          <w:lang w:val="es-BO" w:eastAsia="es-BO"/>
        </w:rPr>
        <w:t xml:space="preserve"> y el trabajo que realizan, a efecto de prever que no se produzcan fallas y en caso de ser necesario proceder con la inmediata corrección.</w:t>
      </w:r>
    </w:p>
    <w:p w14:paraId="192B0C04"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val="es-BO" w:eastAsia="es-BO"/>
        </w:rPr>
      </w:pPr>
      <w:r w:rsidRPr="00EF1602">
        <w:rPr>
          <w:rFonts w:cs="Arial"/>
          <w:bCs/>
          <w:snapToGrid w:val="0"/>
          <w:szCs w:val="18"/>
          <w:lang w:val="es-BO" w:eastAsia="es-BO"/>
        </w:rPr>
        <w:t>Controlar y hacer cumplir la normativa establecida referida a leyes laborales y sociales, así como el uso de ropa de trabajo y elementos de protección personal adecuados.</w:t>
      </w:r>
    </w:p>
    <w:p w14:paraId="2378B60B" w14:textId="77777777" w:rsidR="00EF1602" w:rsidRPr="00EF1602" w:rsidRDefault="00EF1602" w:rsidP="00A06C10">
      <w:pPr>
        <w:pStyle w:val="Prrafodelista"/>
        <w:numPr>
          <w:ilvl w:val="0"/>
          <w:numId w:val="94"/>
        </w:numPr>
        <w:autoSpaceDE w:val="0"/>
        <w:autoSpaceDN w:val="0"/>
        <w:adjustRightInd w:val="0"/>
        <w:ind w:right="114"/>
        <w:contextualSpacing/>
        <w:jc w:val="both"/>
        <w:rPr>
          <w:rFonts w:cs="Arial"/>
          <w:bCs/>
          <w:snapToGrid w:val="0"/>
          <w:szCs w:val="18"/>
          <w:lang w:eastAsia="es-BO"/>
        </w:rPr>
      </w:pPr>
      <w:r w:rsidRPr="00EF1602">
        <w:rPr>
          <w:rFonts w:cs="Arial"/>
          <w:bCs/>
          <w:snapToGrid w:val="0"/>
          <w:szCs w:val="18"/>
          <w:lang w:val="es-BO" w:eastAsia="es-BO"/>
        </w:rPr>
        <w:t>Comunicar decisiones, órdenes, orientaciones o instrucciones de manera pertinente, precisa y oportuna, a las instancias correspondientes y en los plazos establecidos.</w:t>
      </w:r>
    </w:p>
    <w:p w14:paraId="68EC8D80" w14:textId="77777777" w:rsidR="00EF1602" w:rsidRPr="00EF1602" w:rsidRDefault="00EF1602" w:rsidP="00EF1602">
      <w:pPr>
        <w:autoSpaceDE w:val="0"/>
        <w:autoSpaceDN w:val="0"/>
        <w:adjustRightInd w:val="0"/>
        <w:jc w:val="both"/>
        <w:rPr>
          <w:rFonts w:cs="Arial"/>
          <w:sz w:val="18"/>
          <w:szCs w:val="18"/>
          <w:lang w:val="es-BO"/>
        </w:rPr>
      </w:pPr>
    </w:p>
    <w:p w14:paraId="55FD489B" w14:textId="77777777" w:rsidR="00EF1602" w:rsidRPr="00EF1602" w:rsidRDefault="00EF1602" w:rsidP="00EF1602">
      <w:pPr>
        <w:jc w:val="both"/>
        <w:rPr>
          <w:rFonts w:cs="Arial"/>
          <w:sz w:val="18"/>
          <w:szCs w:val="18"/>
          <w:lang w:val="es-BO"/>
        </w:rPr>
      </w:pPr>
      <w:r w:rsidRPr="00EF1602">
        <w:rPr>
          <w:rFonts w:cs="Arial"/>
          <w:b/>
          <w:sz w:val="18"/>
          <w:szCs w:val="18"/>
          <w:lang w:val="es-BO"/>
        </w:rPr>
        <w:lastRenderedPageBreak/>
        <w:t xml:space="preserve">CLÁUSULA VIGÉSIMA CUARTA.- (SEGUROS) </w:t>
      </w:r>
      <w:r w:rsidRPr="00EF1602">
        <w:rPr>
          <w:rFonts w:cs="Arial"/>
          <w:sz w:val="18"/>
          <w:szCs w:val="18"/>
          <w:lang w:val="es-BO"/>
        </w:rPr>
        <w:t xml:space="preserve">Serán riesgos del </w:t>
      </w:r>
      <w:r w:rsidRPr="00EF1602">
        <w:rPr>
          <w:rFonts w:cs="Arial"/>
          <w:b/>
          <w:bCs/>
          <w:sz w:val="18"/>
          <w:szCs w:val="18"/>
          <w:lang w:val="es-BO"/>
        </w:rPr>
        <w:t>CONTRATISTA</w:t>
      </w:r>
      <w:r w:rsidRPr="00EF1602">
        <w:rPr>
          <w:rFonts w:cs="Arial"/>
          <w:sz w:val="18"/>
          <w:szCs w:val="18"/>
          <w:lang w:val="es-BO"/>
        </w:rPr>
        <w:t xml:space="preserve"> los riesgos por lesiones personales, muerte y pérdida o daño a la propiedad (incluyendo sin limitación alguna, las obras, planta, materiales y equipo) desde la fecha de inicio hasta conclusiones de la ejecución de la </w:t>
      </w:r>
      <w:r w:rsidRPr="00EF1602">
        <w:rPr>
          <w:rFonts w:cs="Arial"/>
          <w:b/>
          <w:sz w:val="18"/>
          <w:szCs w:val="18"/>
          <w:lang w:val="es-BO"/>
        </w:rPr>
        <w:t>OBRA</w:t>
      </w:r>
      <w:r w:rsidRPr="00EF1602">
        <w:rPr>
          <w:rFonts w:cs="Arial"/>
          <w:sz w:val="18"/>
          <w:szCs w:val="18"/>
          <w:lang w:val="es-BO"/>
        </w:rPr>
        <w:t>.</w:t>
      </w:r>
    </w:p>
    <w:p w14:paraId="70D74BBB" w14:textId="77777777" w:rsidR="00EF1602" w:rsidRPr="00EF1602" w:rsidRDefault="00EF1602" w:rsidP="00EF1602">
      <w:pPr>
        <w:jc w:val="both"/>
        <w:rPr>
          <w:rFonts w:cs="Arial"/>
          <w:sz w:val="18"/>
          <w:szCs w:val="18"/>
          <w:lang w:val="es-BO"/>
        </w:rPr>
      </w:pPr>
    </w:p>
    <w:p w14:paraId="0E813495" w14:textId="77777777" w:rsidR="00EF1602" w:rsidRPr="00EF1602" w:rsidRDefault="00EF1602" w:rsidP="00EF1602">
      <w:pPr>
        <w:jc w:val="both"/>
        <w:rPr>
          <w:rFonts w:cs="Arial"/>
          <w:b/>
          <w:snapToGrid w:val="0"/>
          <w:sz w:val="18"/>
          <w:szCs w:val="18"/>
          <w:lang w:val="es-BO"/>
        </w:rPr>
      </w:pPr>
      <w:r w:rsidRPr="00EF1602">
        <w:rPr>
          <w:rFonts w:cs="Arial"/>
          <w:sz w:val="18"/>
          <w:szCs w:val="18"/>
          <w:lang w:val="es-BO"/>
        </w:rPr>
        <w:t xml:space="preserve">El </w:t>
      </w:r>
      <w:r w:rsidRPr="00EF1602">
        <w:rPr>
          <w:rFonts w:cs="Arial"/>
          <w:b/>
          <w:sz w:val="18"/>
          <w:szCs w:val="18"/>
          <w:lang w:val="es-BO"/>
        </w:rPr>
        <w:t>CONTRATISTA</w:t>
      </w:r>
      <w:r w:rsidRPr="00EF1602">
        <w:rPr>
          <w:rFonts w:cs="Arial"/>
          <w:sz w:val="18"/>
          <w:szCs w:val="18"/>
          <w:lang w:val="es-BO"/>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EF1602">
        <w:rPr>
          <w:rFonts w:cs="Arial"/>
          <w:b/>
          <w:sz w:val="18"/>
          <w:szCs w:val="18"/>
          <w:lang w:val="es-BO"/>
        </w:rPr>
        <w:t>CONTRATISTA</w:t>
      </w:r>
      <w:r w:rsidRPr="00EF1602">
        <w:rPr>
          <w:rFonts w:cs="Arial"/>
          <w:sz w:val="18"/>
          <w:szCs w:val="18"/>
          <w:lang w:val="es-BO"/>
        </w:rPr>
        <w:t>: seguro de la obra, seguro contra accidentes personales y seguro de responsabilidad civil</w:t>
      </w:r>
      <w:r w:rsidRPr="00EF1602">
        <w:rPr>
          <w:rFonts w:cs="Arial"/>
          <w:snapToGrid w:val="0"/>
          <w:sz w:val="18"/>
          <w:szCs w:val="18"/>
          <w:lang w:val="es-BO"/>
        </w:rPr>
        <w:t>.</w:t>
      </w:r>
    </w:p>
    <w:p w14:paraId="0DCADE1F" w14:textId="77777777" w:rsidR="00EF1602" w:rsidRPr="00EF1602" w:rsidRDefault="00EF1602" w:rsidP="00EF1602">
      <w:pPr>
        <w:jc w:val="both"/>
        <w:rPr>
          <w:rFonts w:cs="Arial"/>
          <w:sz w:val="18"/>
          <w:szCs w:val="18"/>
          <w:lang w:val="es-BO"/>
        </w:rPr>
      </w:pPr>
    </w:p>
    <w:p w14:paraId="3AB80242"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sz w:val="18"/>
          <w:szCs w:val="18"/>
          <w:lang w:val="es-BO"/>
        </w:rPr>
        <w:t>CONTRATISTA</w:t>
      </w:r>
      <w:r w:rsidRPr="00EF1602">
        <w:rPr>
          <w:rFonts w:cs="Arial"/>
          <w:sz w:val="18"/>
          <w:szCs w:val="18"/>
          <w:lang w:val="es-BO"/>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14:paraId="403B8441" w14:textId="77777777" w:rsidR="00EF1602" w:rsidRPr="00EF1602" w:rsidRDefault="00EF1602" w:rsidP="00EF1602">
      <w:pPr>
        <w:jc w:val="both"/>
        <w:rPr>
          <w:rFonts w:cs="Arial"/>
          <w:sz w:val="18"/>
          <w:szCs w:val="18"/>
          <w:lang w:val="es-BO"/>
        </w:rPr>
      </w:pPr>
    </w:p>
    <w:p w14:paraId="464D8921" w14:textId="77777777" w:rsidR="00EF1602" w:rsidRPr="00EF1602" w:rsidRDefault="00EF1602" w:rsidP="00EF1602">
      <w:pPr>
        <w:widowControl w:val="0"/>
        <w:jc w:val="both"/>
        <w:rPr>
          <w:rFonts w:cs="Arial"/>
          <w:sz w:val="18"/>
          <w:szCs w:val="18"/>
          <w:lang w:val="es-BO"/>
        </w:rPr>
      </w:pPr>
      <w:r w:rsidRPr="00EF1602">
        <w:rPr>
          <w:rFonts w:cs="Arial"/>
          <w:b/>
          <w:sz w:val="18"/>
          <w:szCs w:val="18"/>
          <w:lang w:val="es-BO"/>
        </w:rPr>
        <w:t>CLÁUSULA VIGÉSIMA QUINTA.- (</w:t>
      </w:r>
      <w:r w:rsidRPr="00EF1602">
        <w:rPr>
          <w:rFonts w:cs="Arial"/>
          <w:b/>
          <w:spacing w:val="-3"/>
          <w:sz w:val="18"/>
          <w:szCs w:val="18"/>
          <w:lang w:val="es-BO"/>
        </w:rPr>
        <w:t xml:space="preserve">RECEPCIÓN DE OBRA) </w:t>
      </w:r>
      <w:r w:rsidRPr="00EF1602">
        <w:rPr>
          <w:rFonts w:cs="Arial"/>
          <w:sz w:val="18"/>
          <w:szCs w:val="18"/>
          <w:lang w:val="es-BO"/>
        </w:rPr>
        <w:t xml:space="preserve">A la conclusión de la </w:t>
      </w:r>
      <w:r w:rsidRPr="00EF1602">
        <w:rPr>
          <w:rFonts w:cs="Arial"/>
          <w:b/>
          <w:sz w:val="18"/>
          <w:szCs w:val="18"/>
          <w:lang w:val="es-BO"/>
        </w:rPr>
        <w:t>OBRA</w:t>
      </w:r>
      <w:r w:rsidRPr="00EF1602">
        <w:rPr>
          <w:rFonts w:cs="Arial"/>
          <w:sz w:val="18"/>
          <w:szCs w:val="18"/>
          <w:lang w:val="es-BO"/>
        </w:rPr>
        <w:t xml:space="preserve">, el </w:t>
      </w:r>
      <w:r w:rsidRPr="00EF1602">
        <w:rPr>
          <w:rFonts w:cs="Arial"/>
          <w:b/>
          <w:bCs/>
          <w:sz w:val="18"/>
          <w:szCs w:val="18"/>
          <w:lang w:val="es-BO"/>
        </w:rPr>
        <w:t>CONTRATISTA</w:t>
      </w:r>
      <w:r w:rsidRPr="00EF1602">
        <w:rPr>
          <w:rFonts w:cs="Arial"/>
          <w:sz w:val="18"/>
          <w:szCs w:val="18"/>
          <w:lang w:val="es-BO"/>
        </w:rPr>
        <w:t xml:space="preserve"> solicitará al </w:t>
      </w:r>
      <w:r w:rsidRPr="00EF1602">
        <w:rPr>
          <w:rFonts w:cs="Arial"/>
          <w:b/>
          <w:sz w:val="18"/>
          <w:szCs w:val="18"/>
          <w:lang w:val="es-BO"/>
        </w:rPr>
        <w:t>FISCAL DE OBRA</w:t>
      </w:r>
      <w:r w:rsidRPr="00EF1602">
        <w:rPr>
          <w:rFonts w:cs="Arial"/>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Pr="00EF1602">
        <w:rPr>
          <w:rFonts w:cs="Arial"/>
          <w:b/>
          <w:sz w:val="18"/>
          <w:szCs w:val="18"/>
          <w:lang w:val="es-BO"/>
        </w:rPr>
        <w:t>OBRA</w:t>
      </w:r>
      <w:r w:rsidRPr="00EF1602">
        <w:rPr>
          <w:rFonts w:cs="Arial"/>
          <w:sz w:val="18"/>
          <w:szCs w:val="18"/>
          <w:lang w:val="es-BO"/>
        </w:rPr>
        <w:t xml:space="preserve"> se encuentra en condiciones adecuadas para su entrega.</w:t>
      </w:r>
    </w:p>
    <w:p w14:paraId="279296D3" w14:textId="77777777" w:rsidR="00EF1602" w:rsidRPr="00EF1602" w:rsidRDefault="00EF1602" w:rsidP="00EF1602">
      <w:pPr>
        <w:jc w:val="both"/>
        <w:rPr>
          <w:rFonts w:cs="Arial"/>
          <w:sz w:val="18"/>
          <w:szCs w:val="18"/>
          <w:lang w:val="es-BO"/>
        </w:rPr>
      </w:pPr>
    </w:p>
    <w:p w14:paraId="3DB0DC58"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El </w:t>
      </w:r>
      <w:r w:rsidRPr="00EF1602">
        <w:rPr>
          <w:rFonts w:cs="Arial"/>
          <w:b/>
          <w:bCs/>
          <w:sz w:val="18"/>
          <w:szCs w:val="18"/>
          <w:lang w:val="es-BO"/>
        </w:rPr>
        <w:t>CONTRATISTA,</w:t>
      </w:r>
      <w:r w:rsidRPr="00EF1602">
        <w:rPr>
          <w:rFonts w:cs="Arial"/>
          <w:sz w:val="18"/>
          <w:szCs w:val="18"/>
          <w:lang w:val="es-BO"/>
        </w:rPr>
        <w:t xml:space="preserve"> dos (2) días hábiles antes de que fenezca el plazo para la Recepción Provisional, o antes mediante el Libro de Órdenes, solicitará al </w:t>
      </w:r>
      <w:r w:rsidRPr="00EF1602">
        <w:rPr>
          <w:rFonts w:cs="Arial"/>
          <w:b/>
          <w:sz w:val="18"/>
          <w:szCs w:val="18"/>
          <w:lang w:val="es-BO"/>
        </w:rPr>
        <w:t>FISCAL DE OBRA</w:t>
      </w:r>
      <w:r w:rsidRPr="00EF1602">
        <w:rPr>
          <w:rFonts w:cs="Arial"/>
          <w:sz w:val="18"/>
          <w:szCs w:val="18"/>
          <w:lang w:val="es-BO"/>
        </w:rPr>
        <w:t xml:space="preserve"> señale día y hora para la realización del Acto de Recepción Provisional de la </w:t>
      </w:r>
      <w:r w:rsidRPr="00EF1602">
        <w:rPr>
          <w:rFonts w:cs="Arial"/>
          <w:b/>
          <w:sz w:val="18"/>
          <w:szCs w:val="18"/>
          <w:lang w:val="es-BO"/>
        </w:rPr>
        <w:t>OBRA</w:t>
      </w:r>
      <w:r w:rsidRPr="00EF1602">
        <w:rPr>
          <w:rFonts w:cs="Arial"/>
          <w:sz w:val="18"/>
          <w:szCs w:val="18"/>
          <w:lang w:val="es-BO"/>
        </w:rPr>
        <w:t>.</w:t>
      </w:r>
    </w:p>
    <w:p w14:paraId="4501DE94" w14:textId="77777777" w:rsidR="00EF1602" w:rsidRPr="00EF1602" w:rsidRDefault="00EF1602" w:rsidP="00EF1602">
      <w:pPr>
        <w:jc w:val="both"/>
        <w:rPr>
          <w:rFonts w:cs="Arial"/>
          <w:sz w:val="18"/>
          <w:szCs w:val="18"/>
          <w:lang w:val="es-BO"/>
        </w:rPr>
      </w:pPr>
    </w:p>
    <w:p w14:paraId="73C4BFF6"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Si la </w:t>
      </w:r>
      <w:r w:rsidRPr="00EF1602">
        <w:rPr>
          <w:rFonts w:cs="Arial"/>
          <w:b/>
          <w:sz w:val="18"/>
          <w:szCs w:val="18"/>
          <w:lang w:val="es-BO"/>
        </w:rPr>
        <w:t>OBRA,</w:t>
      </w:r>
      <w:r w:rsidRPr="00EF1602">
        <w:rPr>
          <w:rFonts w:cs="Arial"/>
          <w:sz w:val="18"/>
          <w:szCs w:val="18"/>
          <w:lang w:val="es-BO"/>
        </w:rPr>
        <w:t xml:space="preserve"> a juicio técnico del </w:t>
      </w:r>
      <w:r w:rsidRPr="00EF1602">
        <w:rPr>
          <w:rFonts w:cs="Arial"/>
          <w:b/>
          <w:sz w:val="18"/>
          <w:szCs w:val="18"/>
          <w:lang w:val="es-BO"/>
        </w:rPr>
        <w:t>FISCAL DE OBRA</w:t>
      </w:r>
      <w:r w:rsidRPr="00EF1602">
        <w:rPr>
          <w:rFonts w:cs="Arial"/>
          <w:sz w:val="18"/>
          <w:szCs w:val="18"/>
          <w:lang w:val="es-BO"/>
        </w:rPr>
        <w:t xml:space="preserve"> se halla correctamente ejecutada, conforme a los planos y documentos del </w:t>
      </w:r>
      <w:r w:rsidRPr="00EF1602">
        <w:rPr>
          <w:rFonts w:cs="Arial"/>
          <w:bCs/>
          <w:sz w:val="18"/>
          <w:szCs w:val="18"/>
          <w:lang w:val="es-BO"/>
        </w:rPr>
        <w:t>Contrato</w:t>
      </w:r>
      <w:r w:rsidRPr="00EF1602">
        <w:rPr>
          <w:rFonts w:cs="Arial"/>
          <w:sz w:val="18"/>
          <w:szCs w:val="18"/>
          <w:lang w:val="es-BO"/>
        </w:rPr>
        <w:t xml:space="preserve">, hará conocer a la </w:t>
      </w:r>
      <w:r w:rsidRPr="00EF1602">
        <w:rPr>
          <w:rFonts w:cs="Arial"/>
          <w:b/>
          <w:bCs/>
          <w:sz w:val="18"/>
          <w:szCs w:val="18"/>
          <w:lang w:val="es-BO"/>
        </w:rPr>
        <w:t>ENTIDAD</w:t>
      </w:r>
      <w:r w:rsidRPr="00EF1602">
        <w:rPr>
          <w:rFonts w:cs="Arial"/>
          <w:sz w:val="18"/>
          <w:szCs w:val="18"/>
          <w:lang w:val="es-BO"/>
        </w:rPr>
        <w:t xml:space="preserve"> su intención de proceder a la recepción provisional; este proceso no deberá exceder el plazo de tres (3) días hábiles.</w:t>
      </w:r>
    </w:p>
    <w:p w14:paraId="5E05254B" w14:textId="77777777" w:rsidR="00EF1602" w:rsidRPr="00EF1602" w:rsidRDefault="00EF1602" w:rsidP="00EF1602">
      <w:pPr>
        <w:jc w:val="both"/>
        <w:rPr>
          <w:rFonts w:cs="Arial"/>
          <w:sz w:val="18"/>
          <w:szCs w:val="18"/>
          <w:lang w:val="es-BO"/>
        </w:rPr>
      </w:pPr>
    </w:p>
    <w:p w14:paraId="0674A1DD" w14:textId="77777777" w:rsidR="00EF1602" w:rsidRPr="00EF1602" w:rsidRDefault="00EF1602" w:rsidP="00EF1602">
      <w:pPr>
        <w:jc w:val="both"/>
        <w:rPr>
          <w:rFonts w:cs="Arial"/>
          <w:sz w:val="18"/>
          <w:szCs w:val="18"/>
          <w:lang w:val="es-BO"/>
        </w:rPr>
      </w:pPr>
      <w:r w:rsidRPr="00EF1602">
        <w:rPr>
          <w:rFonts w:cs="Arial"/>
          <w:spacing w:val="-3"/>
          <w:sz w:val="18"/>
          <w:szCs w:val="18"/>
          <w:lang w:val="es-BO"/>
        </w:rPr>
        <w:t>L</w:t>
      </w:r>
      <w:r w:rsidRPr="00EF1602">
        <w:rPr>
          <w:rFonts w:cs="Arial"/>
          <w:sz w:val="18"/>
          <w:szCs w:val="18"/>
          <w:lang w:val="es-BO"/>
        </w:rPr>
        <w:t xml:space="preserve">a Recepción de la </w:t>
      </w:r>
      <w:r w:rsidRPr="00EF1602">
        <w:rPr>
          <w:rFonts w:cs="Arial"/>
          <w:b/>
          <w:sz w:val="18"/>
          <w:szCs w:val="18"/>
          <w:lang w:val="es-BO"/>
        </w:rPr>
        <w:t>OBRA</w:t>
      </w:r>
      <w:r w:rsidRPr="00EF1602">
        <w:rPr>
          <w:rFonts w:cs="Arial"/>
          <w:sz w:val="18"/>
          <w:szCs w:val="18"/>
          <w:lang w:val="es-BO"/>
        </w:rPr>
        <w:t xml:space="preserve"> será realizada en dos etapas que se detallan a continuación:</w:t>
      </w:r>
    </w:p>
    <w:p w14:paraId="4372592D" w14:textId="77777777" w:rsidR="00EF1602" w:rsidRPr="00EF1602" w:rsidRDefault="00EF1602" w:rsidP="00EF1602">
      <w:pPr>
        <w:jc w:val="both"/>
        <w:rPr>
          <w:rFonts w:cs="Arial"/>
          <w:b/>
          <w:sz w:val="18"/>
          <w:szCs w:val="18"/>
          <w:lang w:val="es-BO"/>
        </w:rPr>
      </w:pPr>
    </w:p>
    <w:p w14:paraId="14D3EE8A" w14:textId="77777777" w:rsidR="00EF1602" w:rsidRPr="00EF1602" w:rsidRDefault="00EF1602" w:rsidP="00A06C10">
      <w:pPr>
        <w:numPr>
          <w:ilvl w:val="1"/>
          <w:numId w:val="66"/>
        </w:numPr>
        <w:jc w:val="both"/>
        <w:rPr>
          <w:rFonts w:cs="Arial"/>
          <w:b/>
          <w:sz w:val="18"/>
          <w:szCs w:val="18"/>
          <w:lang w:val="es-BO"/>
        </w:rPr>
      </w:pPr>
      <w:r w:rsidRPr="00EF1602">
        <w:rPr>
          <w:rFonts w:cs="Arial"/>
          <w:b/>
          <w:sz w:val="18"/>
          <w:szCs w:val="18"/>
          <w:lang w:val="es-BO"/>
        </w:rPr>
        <w:t xml:space="preserve">Recepción Provisional. </w:t>
      </w:r>
    </w:p>
    <w:p w14:paraId="2172D9C9" w14:textId="77777777" w:rsidR="00EF1602" w:rsidRPr="00EF1602" w:rsidRDefault="00EF1602" w:rsidP="00EF1602">
      <w:pPr>
        <w:ind w:left="705" w:firstLine="3"/>
        <w:jc w:val="both"/>
        <w:rPr>
          <w:rFonts w:cs="Arial"/>
          <w:bCs/>
          <w:sz w:val="18"/>
          <w:szCs w:val="18"/>
          <w:lang w:val="es-BO"/>
        </w:rPr>
      </w:pPr>
    </w:p>
    <w:p w14:paraId="4E19A998" w14:textId="77777777" w:rsidR="00EF1602" w:rsidRPr="00EF1602" w:rsidRDefault="00EF1602" w:rsidP="00EF1602">
      <w:pPr>
        <w:ind w:left="705" w:firstLine="3"/>
        <w:jc w:val="both"/>
        <w:rPr>
          <w:rFonts w:cs="Arial"/>
          <w:sz w:val="18"/>
          <w:szCs w:val="18"/>
          <w:lang w:val="es-BO"/>
        </w:rPr>
      </w:pPr>
      <w:r w:rsidRPr="00EF1602">
        <w:rPr>
          <w:rFonts w:cs="Arial"/>
          <w:b/>
          <w:bCs/>
          <w:sz w:val="18"/>
          <w:szCs w:val="18"/>
          <w:lang w:val="es-BO"/>
        </w:rPr>
        <w:t xml:space="preserve">La </w:t>
      </w:r>
      <w:r w:rsidRPr="00EF1602">
        <w:rPr>
          <w:rFonts w:cs="Arial"/>
          <w:b/>
          <w:spacing w:val="-3"/>
          <w:sz w:val="18"/>
          <w:szCs w:val="18"/>
          <w:lang w:val="es-BO"/>
        </w:rPr>
        <w:t xml:space="preserve">Limpieza final de la Obra. </w:t>
      </w:r>
      <w:r w:rsidRPr="00EF1602">
        <w:rPr>
          <w:rFonts w:cs="Arial"/>
          <w:sz w:val="18"/>
          <w:szCs w:val="18"/>
          <w:lang w:val="es-BO"/>
        </w:rPr>
        <w:t xml:space="preserve">Para la entrega provisional de la </w:t>
      </w:r>
      <w:r w:rsidRPr="00EF1602">
        <w:rPr>
          <w:rFonts w:cs="Arial"/>
          <w:b/>
          <w:sz w:val="18"/>
          <w:szCs w:val="18"/>
          <w:lang w:val="es-BO"/>
        </w:rPr>
        <w:t>OBRA</w:t>
      </w:r>
      <w:r w:rsidRPr="00EF1602">
        <w:rPr>
          <w:rFonts w:cs="Arial"/>
          <w:sz w:val="18"/>
          <w:szCs w:val="18"/>
          <w:lang w:val="es-BO"/>
        </w:rPr>
        <w:t xml:space="preserve">, el </w:t>
      </w:r>
      <w:r w:rsidRPr="00EF1602">
        <w:rPr>
          <w:rFonts w:cs="Arial"/>
          <w:b/>
          <w:bCs/>
          <w:sz w:val="18"/>
          <w:szCs w:val="18"/>
          <w:lang w:val="es-BO"/>
        </w:rPr>
        <w:t>CONTRATISTA</w:t>
      </w:r>
      <w:r w:rsidRPr="00EF1602">
        <w:rPr>
          <w:rFonts w:cs="Arial"/>
          <w:sz w:val="18"/>
          <w:szCs w:val="18"/>
          <w:lang w:val="es-BO"/>
        </w:rPr>
        <w:t xml:space="preserve"> deberá limpiar y eliminar todos los materiales sobrantes, escombros, basuras y obras temporales de cualquier naturaleza, excepto aquellas que necesite utilizar durante el periodo de garantía. </w:t>
      </w:r>
    </w:p>
    <w:p w14:paraId="498C0130" w14:textId="77777777" w:rsidR="00EF1602" w:rsidRPr="00EF1602" w:rsidRDefault="00EF1602" w:rsidP="00EF1602">
      <w:pPr>
        <w:ind w:left="705" w:firstLine="3"/>
        <w:jc w:val="both"/>
        <w:rPr>
          <w:rFonts w:cs="Arial"/>
          <w:sz w:val="18"/>
          <w:szCs w:val="18"/>
          <w:lang w:val="es-BO"/>
        </w:rPr>
      </w:pPr>
    </w:p>
    <w:p w14:paraId="1B166788" w14:textId="77777777" w:rsidR="00EF1602" w:rsidRPr="00EF1602" w:rsidRDefault="00EF1602" w:rsidP="00EF1602">
      <w:pPr>
        <w:ind w:left="705" w:firstLine="3"/>
        <w:jc w:val="both"/>
        <w:rPr>
          <w:rFonts w:cs="Arial"/>
          <w:sz w:val="18"/>
          <w:szCs w:val="18"/>
          <w:lang w:val="es-BO"/>
        </w:rPr>
      </w:pPr>
      <w:r w:rsidRPr="00EF1602">
        <w:rPr>
          <w:rFonts w:cs="Arial"/>
          <w:sz w:val="18"/>
          <w:szCs w:val="18"/>
          <w:lang w:val="es-BO"/>
        </w:rPr>
        <w:t xml:space="preserve">La Recepción Provisional se iniciará cuando el </w:t>
      </w:r>
      <w:r w:rsidRPr="00EF1602">
        <w:rPr>
          <w:rFonts w:cs="Arial"/>
          <w:b/>
          <w:sz w:val="18"/>
          <w:szCs w:val="18"/>
          <w:lang w:val="es-BO"/>
        </w:rPr>
        <w:t>FISCAL DE OBRA</w:t>
      </w:r>
      <w:r w:rsidRPr="00EF1602">
        <w:rPr>
          <w:rFonts w:cs="Arial"/>
          <w:sz w:val="18"/>
          <w:szCs w:val="18"/>
          <w:lang w:val="es-BO"/>
        </w:rPr>
        <w:t xml:space="preserve"> establezca la fecha,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EF1602">
        <w:rPr>
          <w:rFonts w:cs="Arial"/>
          <w:b/>
          <w:bCs/>
          <w:sz w:val="18"/>
          <w:szCs w:val="18"/>
          <w:lang w:val="es-BO"/>
        </w:rPr>
        <w:t>CONTRATISTA</w:t>
      </w:r>
      <w:r w:rsidRPr="00EF1602">
        <w:rPr>
          <w:rFonts w:cs="Arial"/>
          <w:sz w:val="18"/>
          <w:szCs w:val="18"/>
          <w:lang w:val="es-BO"/>
        </w:rPr>
        <w:t xml:space="preserve"> dentro del periodo de corrección de defectos, computables a partir de la fecha de dicha Recepción Provisional. </w:t>
      </w:r>
    </w:p>
    <w:p w14:paraId="458E7EC2" w14:textId="77777777" w:rsidR="00EF1602" w:rsidRPr="00EF1602" w:rsidRDefault="00EF1602" w:rsidP="00EF1602">
      <w:pPr>
        <w:ind w:left="705" w:firstLine="3"/>
        <w:jc w:val="both"/>
        <w:rPr>
          <w:rFonts w:cs="Arial"/>
          <w:sz w:val="18"/>
          <w:szCs w:val="18"/>
          <w:lang w:val="es-BO"/>
        </w:rPr>
      </w:pPr>
    </w:p>
    <w:p w14:paraId="06A1B4B8" w14:textId="77777777" w:rsidR="00EF1602" w:rsidRPr="00EF1602" w:rsidRDefault="00EF1602" w:rsidP="00EF1602">
      <w:pPr>
        <w:ind w:left="705" w:firstLine="3"/>
        <w:jc w:val="both"/>
        <w:rPr>
          <w:rFonts w:cs="Arial"/>
          <w:sz w:val="18"/>
          <w:szCs w:val="18"/>
          <w:lang w:val="es-BO"/>
        </w:rPr>
      </w:pPr>
      <w:r w:rsidRPr="00EF1602">
        <w:rPr>
          <w:rFonts w:cs="Arial"/>
          <w:sz w:val="18"/>
          <w:szCs w:val="18"/>
          <w:lang w:val="es-BO"/>
        </w:rPr>
        <w:t xml:space="preserve">El </w:t>
      </w:r>
      <w:r w:rsidRPr="00EF1602">
        <w:rPr>
          <w:rFonts w:cs="Arial"/>
          <w:b/>
          <w:sz w:val="18"/>
          <w:szCs w:val="18"/>
          <w:lang w:val="es-BO"/>
        </w:rPr>
        <w:t>FISCAL DE OBRA</w:t>
      </w:r>
      <w:r w:rsidRPr="00EF1602">
        <w:rPr>
          <w:rFonts w:cs="Arial"/>
          <w:sz w:val="18"/>
          <w:szCs w:val="18"/>
          <w:lang w:val="es-BO"/>
        </w:rPr>
        <w:t xml:space="preserve"> deberá establecer de forma racional en función al tipo de obra el plazo máximo para la realización de la Recepción Definitiva, mismo que no podrá exceder de siete (7) días calendario. La fecha de esta recepción servirá para efectos del cómputo final del plazo de ejecución de la obra. Si a juicio del </w:t>
      </w:r>
      <w:r w:rsidRPr="00EF1602">
        <w:rPr>
          <w:rFonts w:cs="Arial"/>
          <w:b/>
          <w:sz w:val="18"/>
          <w:szCs w:val="18"/>
          <w:lang w:val="es-BO"/>
        </w:rPr>
        <w:t>FISCAL DE OBRA</w:t>
      </w:r>
      <w:r w:rsidRPr="00EF1602">
        <w:rPr>
          <w:rFonts w:cs="Arial"/>
          <w:sz w:val="18"/>
          <w:szCs w:val="18"/>
          <w:lang w:val="es-BO"/>
        </w:rPr>
        <w:t xml:space="preserve">, las deficiencias y observaciones anotadas no son de magnitud y el tipo de obra lo permite, podrá autorizar que dicha obra sea utilizada. Empero las anomalías fueran mayores, el </w:t>
      </w:r>
      <w:r w:rsidRPr="00EF1602">
        <w:rPr>
          <w:rFonts w:cs="Arial"/>
          <w:b/>
          <w:sz w:val="18"/>
          <w:szCs w:val="18"/>
          <w:lang w:val="es-BO"/>
        </w:rPr>
        <w:t>FISCAL DE OBRA</w:t>
      </w:r>
      <w:r w:rsidRPr="00EF1602">
        <w:rPr>
          <w:rFonts w:cs="Arial"/>
          <w:sz w:val="18"/>
          <w:szCs w:val="18"/>
          <w:lang w:val="es-BO"/>
        </w:rPr>
        <w:t xml:space="preserve"> tendrá la facultad de rechazar la recepción provisional y consiguientemente, correrán las multas y sanciones al </w:t>
      </w:r>
      <w:r w:rsidRPr="00EF1602">
        <w:rPr>
          <w:rFonts w:cs="Arial"/>
          <w:b/>
          <w:bCs/>
          <w:sz w:val="18"/>
          <w:szCs w:val="18"/>
          <w:lang w:val="es-BO"/>
        </w:rPr>
        <w:t>CONTRATISTA</w:t>
      </w:r>
      <w:r w:rsidRPr="00EF1602">
        <w:rPr>
          <w:rFonts w:cs="Arial"/>
          <w:sz w:val="18"/>
          <w:szCs w:val="18"/>
          <w:lang w:val="es-BO"/>
        </w:rPr>
        <w:t xml:space="preserve"> hasta que la obra sea entregada en forma satisfactoria.</w:t>
      </w:r>
    </w:p>
    <w:p w14:paraId="049E9AF7" w14:textId="77777777" w:rsidR="00EF1602" w:rsidRPr="00EF1602" w:rsidRDefault="00EF1602" w:rsidP="00EF1602">
      <w:pPr>
        <w:ind w:left="705" w:firstLine="3"/>
        <w:jc w:val="both"/>
        <w:rPr>
          <w:rFonts w:cs="Arial"/>
          <w:sz w:val="18"/>
          <w:szCs w:val="18"/>
          <w:lang w:val="es-BO"/>
        </w:rPr>
      </w:pPr>
    </w:p>
    <w:p w14:paraId="53AB97F9" w14:textId="77777777" w:rsidR="00EF1602" w:rsidRPr="00EF1602" w:rsidRDefault="00EF1602" w:rsidP="00EF1602">
      <w:pPr>
        <w:ind w:left="705"/>
        <w:jc w:val="both"/>
        <w:rPr>
          <w:rFonts w:cs="Arial"/>
          <w:b/>
          <w:i/>
          <w:sz w:val="18"/>
          <w:szCs w:val="18"/>
          <w:lang w:val="es-BO"/>
        </w:rPr>
      </w:pPr>
      <w:r w:rsidRPr="00EF1602">
        <w:rPr>
          <w:rFonts w:cs="Arial"/>
          <w:b/>
          <w:sz w:val="18"/>
          <w:szCs w:val="18"/>
          <w:lang w:val="es-BO"/>
        </w:rPr>
        <w:t xml:space="preserve">Liquidación de saldos (PLANILLA DE LIQUIDACIÓN FINAL) </w:t>
      </w:r>
      <w:r w:rsidRPr="00EF1602">
        <w:rPr>
          <w:rFonts w:cs="Arial"/>
          <w:sz w:val="18"/>
          <w:szCs w:val="18"/>
          <w:lang w:val="es-BO"/>
        </w:rPr>
        <w:t xml:space="preserve">Dentro de los cinco (5) días hábiles siguientes a la fecha de Recepción Provisional, el </w:t>
      </w:r>
      <w:r w:rsidRPr="00EF1602">
        <w:rPr>
          <w:rFonts w:cs="Arial"/>
          <w:b/>
          <w:sz w:val="18"/>
          <w:szCs w:val="18"/>
          <w:lang w:val="es-BO"/>
        </w:rPr>
        <w:t>FISCAL DE OBRA</w:t>
      </w:r>
      <w:r w:rsidRPr="00EF1602">
        <w:rPr>
          <w:rFonts w:cs="Arial"/>
          <w:sz w:val="18"/>
          <w:szCs w:val="18"/>
          <w:lang w:val="es-BO"/>
        </w:rPr>
        <w:t xml:space="preserve"> elaborará </w:t>
      </w:r>
      <w:r w:rsidRPr="00EF1602">
        <w:rPr>
          <w:rFonts w:cs="Arial"/>
          <w:sz w:val="18"/>
          <w:szCs w:val="18"/>
          <w:lang w:val="es-BO"/>
        </w:rPr>
        <w:lastRenderedPageBreak/>
        <w:t xml:space="preserve">una planilla de cantidades finales de obra, con base a la Obra efectiva y realmente ejecutada, dicha planilla será cursada al </w:t>
      </w:r>
      <w:r w:rsidRPr="00EF1602">
        <w:rPr>
          <w:rFonts w:cs="Arial"/>
          <w:b/>
          <w:bCs/>
          <w:sz w:val="18"/>
          <w:szCs w:val="18"/>
          <w:lang w:val="es-BO"/>
        </w:rPr>
        <w:t>CONTRATISTA</w:t>
      </w:r>
      <w:r w:rsidRPr="00EF1602">
        <w:rPr>
          <w:rFonts w:cs="Arial"/>
          <w:sz w:val="18"/>
          <w:szCs w:val="18"/>
          <w:lang w:val="es-BO"/>
        </w:rPr>
        <w:t xml:space="preserve"> para que el mismo dentro del plazo de cinco (5) días hábiles subsiguientes elabore el Certificado de Liquidación Final y la presente al </w:t>
      </w:r>
      <w:r w:rsidRPr="00EF1602">
        <w:rPr>
          <w:rFonts w:cs="Arial"/>
          <w:b/>
          <w:sz w:val="18"/>
          <w:szCs w:val="18"/>
          <w:lang w:val="es-BO"/>
        </w:rPr>
        <w:t>FISCAL DE OBRA</w:t>
      </w:r>
      <w:r w:rsidRPr="00EF1602">
        <w:rPr>
          <w:rFonts w:cs="Arial"/>
          <w:sz w:val="18"/>
          <w:szCs w:val="18"/>
          <w:lang w:val="es-BO"/>
        </w:rPr>
        <w:t xml:space="preserve"> en versión definitiva con fecha y firma del representante del </w:t>
      </w:r>
      <w:r w:rsidRPr="00EF1602">
        <w:rPr>
          <w:rFonts w:cs="Arial"/>
          <w:b/>
          <w:sz w:val="18"/>
          <w:szCs w:val="18"/>
          <w:lang w:val="es-BO"/>
        </w:rPr>
        <w:t>CONTRATISTA</w:t>
      </w:r>
      <w:r w:rsidRPr="00EF1602">
        <w:rPr>
          <w:rFonts w:cs="Arial"/>
          <w:b/>
          <w:i/>
          <w:sz w:val="18"/>
          <w:szCs w:val="18"/>
          <w:lang w:val="es-BO"/>
        </w:rPr>
        <w:t xml:space="preserve"> </w:t>
      </w:r>
      <w:r w:rsidRPr="00EF1602">
        <w:rPr>
          <w:rFonts w:cs="Arial"/>
          <w:sz w:val="18"/>
          <w:szCs w:val="18"/>
          <w:lang w:val="es-BO"/>
        </w:rPr>
        <w:t xml:space="preserve">en la </w:t>
      </w:r>
      <w:r w:rsidRPr="00EF1602">
        <w:rPr>
          <w:rFonts w:cs="Arial"/>
          <w:b/>
          <w:sz w:val="18"/>
          <w:szCs w:val="18"/>
          <w:lang w:val="es-BO"/>
        </w:rPr>
        <w:t>OBRA</w:t>
      </w:r>
      <w:r w:rsidRPr="00EF1602">
        <w:rPr>
          <w:rFonts w:cs="Arial"/>
          <w:b/>
          <w:i/>
          <w:sz w:val="18"/>
          <w:szCs w:val="18"/>
          <w:lang w:val="es-BO"/>
        </w:rPr>
        <w:t>.</w:t>
      </w:r>
    </w:p>
    <w:p w14:paraId="78F205AB" w14:textId="77777777" w:rsidR="00EF1602" w:rsidRPr="00EF1602" w:rsidRDefault="00EF1602" w:rsidP="00EF1602">
      <w:pPr>
        <w:ind w:left="705"/>
        <w:jc w:val="both"/>
        <w:rPr>
          <w:rFonts w:cs="Arial"/>
          <w:b/>
          <w:i/>
          <w:sz w:val="18"/>
          <w:szCs w:val="18"/>
          <w:lang w:val="es-BO"/>
        </w:rPr>
      </w:pPr>
    </w:p>
    <w:p w14:paraId="77D065A2" w14:textId="77777777" w:rsidR="00EF1602" w:rsidRPr="00EF1602" w:rsidRDefault="00EF1602" w:rsidP="00EF1602">
      <w:pPr>
        <w:ind w:left="705"/>
        <w:jc w:val="both"/>
        <w:rPr>
          <w:rFonts w:cs="Arial"/>
          <w:sz w:val="18"/>
          <w:szCs w:val="18"/>
          <w:lang w:val="es-BO"/>
        </w:rPr>
      </w:pPr>
      <w:r w:rsidRPr="00EF1602">
        <w:rPr>
          <w:rFonts w:cs="Arial"/>
          <w:sz w:val="18"/>
          <w:szCs w:val="18"/>
          <w:lang w:val="es-BO"/>
        </w:rPr>
        <w:t xml:space="preserve">Si el </w:t>
      </w:r>
      <w:r w:rsidRPr="00EF1602">
        <w:rPr>
          <w:rFonts w:cs="Arial"/>
          <w:b/>
          <w:sz w:val="18"/>
          <w:szCs w:val="18"/>
          <w:lang w:val="es-BO"/>
        </w:rPr>
        <w:t xml:space="preserve">CONTRATISTA </w:t>
      </w:r>
      <w:r w:rsidRPr="00EF1602">
        <w:rPr>
          <w:rFonts w:cs="Arial"/>
          <w:sz w:val="18"/>
          <w:szCs w:val="18"/>
          <w:lang w:val="es-BO"/>
        </w:rPr>
        <w:t xml:space="preserve">no elaborara el Certificado de Liquidación Final en el plazo establecido, el </w:t>
      </w:r>
      <w:r w:rsidRPr="00EF1602">
        <w:rPr>
          <w:rFonts w:cs="Arial"/>
          <w:b/>
          <w:sz w:val="18"/>
          <w:szCs w:val="18"/>
          <w:lang w:val="es-BO"/>
        </w:rPr>
        <w:t>FISCAL DE OBRA</w:t>
      </w:r>
      <w:r w:rsidRPr="00EF1602">
        <w:rPr>
          <w:rFonts w:cs="Arial"/>
          <w:sz w:val="18"/>
          <w:szCs w:val="18"/>
          <w:lang w:val="es-BO"/>
        </w:rPr>
        <w:t xml:space="preserve"> en el plazo de cinco (5) días hábiles procederá a la elaboración de la Planilla o Certificado de Liquidación Final, dicha planilla no podrá ser motivo de reclamo por parte del </w:t>
      </w:r>
      <w:r w:rsidRPr="00EF1602">
        <w:rPr>
          <w:rFonts w:cs="Arial"/>
          <w:b/>
          <w:sz w:val="18"/>
          <w:szCs w:val="18"/>
          <w:lang w:val="es-BO"/>
        </w:rPr>
        <w:t>CONTRATISTA.</w:t>
      </w:r>
    </w:p>
    <w:p w14:paraId="10D7E314" w14:textId="77777777" w:rsidR="00EF1602" w:rsidRPr="00EF1602" w:rsidRDefault="00EF1602" w:rsidP="00EF1602">
      <w:pPr>
        <w:ind w:left="705"/>
        <w:jc w:val="both"/>
        <w:rPr>
          <w:rFonts w:cs="Arial"/>
          <w:sz w:val="18"/>
          <w:szCs w:val="18"/>
          <w:lang w:val="es-BO"/>
        </w:rPr>
      </w:pPr>
    </w:p>
    <w:p w14:paraId="452F270B" w14:textId="77777777" w:rsidR="00EF1602" w:rsidRPr="00EF1602" w:rsidRDefault="00EF1602" w:rsidP="00EF1602">
      <w:pPr>
        <w:ind w:left="705"/>
        <w:jc w:val="both"/>
        <w:rPr>
          <w:rFonts w:cs="Arial"/>
          <w:sz w:val="18"/>
          <w:szCs w:val="18"/>
          <w:lang w:val="es-BO"/>
        </w:rPr>
      </w:pPr>
      <w:r w:rsidRPr="00EF1602">
        <w:rPr>
          <w:rFonts w:cs="Arial"/>
          <w:sz w:val="18"/>
          <w:szCs w:val="18"/>
          <w:lang w:val="es-BO"/>
        </w:rPr>
        <w:t xml:space="preserve">Con la Planilla o Certificado de Liquidación Final se procederá a la Liquidación de Saldos para establecer si el </w:t>
      </w:r>
      <w:r w:rsidRPr="00EF1602">
        <w:rPr>
          <w:rFonts w:cs="Arial"/>
          <w:b/>
          <w:bCs/>
          <w:sz w:val="18"/>
          <w:szCs w:val="18"/>
          <w:lang w:val="es-BO"/>
        </w:rPr>
        <w:t>CONTRATISTA</w:t>
      </w:r>
      <w:r w:rsidRPr="00EF1602">
        <w:rPr>
          <w:rFonts w:cs="Arial"/>
          <w:sz w:val="18"/>
          <w:szCs w:val="18"/>
          <w:lang w:val="es-BO"/>
        </w:rPr>
        <w:t xml:space="preserve"> tiene saldos a favor o en contra a efectos de proceder si corresponde a la devolución de Garantías.</w:t>
      </w:r>
    </w:p>
    <w:p w14:paraId="3CF9B45A" w14:textId="77777777" w:rsidR="00EF1602" w:rsidRPr="00EF1602" w:rsidRDefault="00EF1602" w:rsidP="00EF1602">
      <w:pPr>
        <w:ind w:left="705"/>
        <w:jc w:val="both"/>
        <w:rPr>
          <w:rFonts w:cs="Arial"/>
          <w:sz w:val="18"/>
          <w:szCs w:val="18"/>
          <w:lang w:val="es-BO"/>
        </w:rPr>
      </w:pPr>
    </w:p>
    <w:p w14:paraId="5288B4FD" w14:textId="77777777" w:rsidR="00EF1602" w:rsidRPr="00EF1602" w:rsidRDefault="00EF1602" w:rsidP="00EF1602">
      <w:pPr>
        <w:ind w:left="705"/>
        <w:jc w:val="both"/>
        <w:rPr>
          <w:rFonts w:cs="Arial"/>
          <w:sz w:val="18"/>
          <w:szCs w:val="18"/>
          <w:lang w:val="es-BO"/>
        </w:rPr>
      </w:pPr>
      <w:r w:rsidRPr="00EF1602">
        <w:rPr>
          <w:rFonts w:cs="Arial"/>
          <w:sz w:val="18"/>
          <w:szCs w:val="18"/>
          <w:lang w:val="es-BO"/>
        </w:rPr>
        <w:t xml:space="preserve">Si efectuada la Liquidación de Saldos se estableciera saldos en contra del </w:t>
      </w:r>
      <w:r w:rsidRPr="00EF1602">
        <w:rPr>
          <w:rFonts w:cs="Arial"/>
          <w:b/>
          <w:sz w:val="18"/>
          <w:szCs w:val="18"/>
          <w:lang w:val="es-BO"/>
        </w:rPr>
        <w:t>CONTRATISTA,</w:t>
      </w:r>
      <w:r w:rsidRPr="00EF1602">
        <w:rPr>
          <w:rFonts w:cs="Arial"/>
          <w:sz w:val="18"/>
          <w:szCs w:val="18"/>
          <w:lang w:val="es-BO"/>
        </w:rPr>
        <w:t xml:space="preserve"> la </w:t>
      </w:r>
      <w:r w:rsidRPr="00EF1602">
        <w:rPr>
          <w:rFonts w:cs="Arial"/>
          <w:b/>
          <w:sz w:val="18"/>
          <w:szCs w:val="18"/>
          <w:lang w:val="es-BO"/>
        </w:rPr>
        <w:t xml:space="preserve">ENTIDAD </w:t>
      </w:r>
      <w:r w:rsidRPr="00EF1602">
        <w:rPr>
          <w:rFonts w:cs="Arial"/>
          <w:sz w:val="18"/>
          <w:szCs w:val="18"/>
          <w:lang w:val="es-BO"/>
        </w:rPr>
        <w:t xml:space="preserve">procederá al cobro del monto establecido, mismo que deberá ser depositado por el </w:t>
      </w:r>
      <w:r w:rsidRPr="00EF1602">
        <w:rPr>
          <w:rFonts w:cs="Arial"/>
          <w:b/>
          <w:sz w:val="18"/>
          <w:szCs w:val="18"/>
          <w:lang w:val="es-BO"/>
        </w:rPr>
        <w:t>CONTRATISTA</w:t>
      </w:r>
      <w:r w:rsidRPr="00EF1602">
        <w:rPr>
          <w:rFonts w:cs="Arial"/>
          <w:sz w:val="18"/>
          <w:szCs w:val="18"/>
          <w:lang w:val="es-BO"/>
        </w:rPr>
        <w:t xml:space="preserve"> en las cuentas fiscales de la </w:t>
      </w:r>
      <w:r w:rsidRPr="00EF1602">
        <w:rPr>
          <w:rFonts w:cs="Arial"/>
          <w:b/>
          <w:sz w:val="18"/>
          <w:szCs w:val="18"/>
          <w:lang w:val="es-BO"/>
        </w:rPr>
        <w:t>ENTIDAD</w:t>
      </w:r>
      <w:r w:rsidRPr="00EF1602">
        <w:rPr>
          <w:rFonts w:cs="Arial"/>
          <w:sz w:val="18"/>
          <w:szCs w:val="18"/>
          <w:lang w:val="es-BO"/>
        </w:rPr>
        <w:t xml:space="preserve"> en el plazo de diez (10) días calendario computables a partir del día siguiente de efectuada la Liquidación de Saldos, de incumplir el </w:t>
      </w:r>
      <w:r w:rsidRPr="00EF1602">
        <w:rPr>
          <w:rFonts w:cs="Arial"/>
          <w:b/>
          <w:sz w:val="18"/>
          <w:szCs w:val="18"/>
          <w:lang w:val="es-BO"/>
        </w:rPr>
        <w:t>CONTRATISTA</w:t>
      </w:r>
      <w:r w:rsidRPr="00EF1602">
        <w:rPr>
          <w:rFonts w:cs="Arial"/>
          <w:sz w:val="18"/>
          <w:szCs w:val="18"/>
          <w:lang w:val="es-BO"/>
        </w:rPr>
        <w:t xml:space="preserve"> con el deposito señalado, la </w:t>
      </w:r>
      <w:r w:rsidRPr="00EF1602">
        <w:rPr>
          <w:rFonts w:cs="Arial"/>
          <w:b/>
          <w:sz w:val="18"/>
          <w:szCs w:val="18"/>
          <w:lang w:val="es-BO"/>
        </w:rPr>
        <w:t>ENTIDAD</w:t>
      </w:r>
      <w:r w:rsidRPr="00EF1602">
        <w:rPr>
          <w:rFonts w:cs="Arial"/>
          <w:sz w:val="18"/>
          <w:szCs w:val="18"/>
          <w:lang w:val="es-BO"/>
        </w:rPr>
        <w:t xml:space="preserve"> podrá recurrir a la ejecución de garantías; asimismo, podrá recurrir a la vía coactiva fiscal, por la naturaleza administrativa del Contrato.</w:t>
      </w:r>
    </w:p>
    <w:p w14:paraId="61943502" w14:textId="77777777" w:rsidR="00EF1602" w:rsidRPr="00EF1602" w:rsidRDefault="00EF1602" w:rsidP="00EF1602">
      <w:pPr>
        <w:ind w:left="705"/>
        <w:jc w:val="both"/>
        <w:rPr>
          <w:rFonts w:cs="Arial"/>
          <w:sz w:val="18"/>
          <w:szCs w:val="18"/>
          <w:lang w:val="es-BO"/>
        </w:rPr>
      </w:pPr>
    </w:p>
    <w:p w14:paraId="0DC28B89" w14:textId="77777777" w:rsidR="00EF1602" w:rsidRPr="00EF1602" w:rsidRDefault="00EF1602" w:rsidP="00A06C10">
      <w:pPr>
        <w:numPr>
          <w:ilvl w:val="1"/>
          <w:numId w:val="66"/>
        </w:numPr>
        <w:jc w:val="both"/>
        <w:rPr>
          <w:rFonts w:cs="Arial"/>
          <w:sz w:val="18"/>
          <w:szCs w:val="18"/>
          <w:lang w:val="es-BO"/>
        </w:rPr>
      </w:pPr>
      <w:r w:rsidRPr="00EF1602">
        <w:rPr>
          <w:rFonts w:cs="Arial"/>
          <w:b/>
          <w:sz w:val="18"/>
          <w:szCs w:val="18"/>
          <w:lang w:val="es-BO"/>
        </w:rPr>
        <w:t xml:space="preserve">Recepción Definitiva. </w:t>
      </w:r>
      <w:r w:rsidRPr="00EF1602">
        <w:rPr>
          <w:rFonts w:cs="Arial"/>
          <w:sz w:val="18"/>
          <w:szCs w:val="18"/>
          <w:lang w:val="es-BO"/>
        </w:rPr>
        <w:t xml:space="preserve">Se realiza de acuerdo al siguiente procedimiento: </w:t>
      </w:r>
    </w:p>
    <w:p w14:paraId="7B6FB945" w14:textId="77777777" w:rsidR="00EF1602" w:rsidRPr="00EF1602" w:rsidRDefault="00EF1602" w:rsidP="00EF1602">
      <w:pPr>
        <w:ind w:left="720"/>
        <w:jc w:val="both"/>
        <w:rPr>
          <w:rFonts w:cs="Arial"/>
          <w:sz w:val="18"/>
          <w:szCs w:val="18"/>
          <w:lang w:val="es-BO"/>
        </w:rPr>
      </w:pPr>
    </w:p>
    <w:p w14:paraId="0823763E" w14:textId="77777777" w:rsidR="00EF1602" w:rsidRPr="00EF1602" w:rsidRDefault="00EF1602" w:rsidP="00EF1602">
      <w:pPr>
        <w:pStyle w:val="Textoindependiente"/>
        <w:ind w:left="708"/>
        <w:rPr>
          <w:rFonts w:ascii="Verdana" w:hAnsi="Verdana" w:cs="Arial"/>
          <w:sz w:val="18"/>
          <w:szCs w:val="18"/>
          <w:lang w:val="es-BO"/>
        </w:rPr>
      </w:pPr>
      <w:r w:rsidRPr="00EF1602">
        <w:rPr>
          <w:rFonts w:ascii="Verdana" w:hAnsi="Verdana" w:cs="Arial"/>
          <w:sz w:val="18"/>
          <w:szCs w:val="18"/>
          <w:lang w:val="es-BO"/>
        </w:rPr>
        <w:t>Hasta dos</w:t>
      </w:r>
      <w:r w:rsidRPr="00EF1602">
        <w:rPr>
          <w:rFonts w:ascii="Verdana" w:hAnsi="Verdana" w:cs="Arial"/>
          <w:b/>
          <w:sz w:val="18"/>
          <w:szCs w:val="18"/>
          <w:lang w:val="es-BO"/>
        </w:rPr>
        <w:t xml:space="preserve"> </w:t>
      </w:r>
      <w:r w:rsidRPr="00EF1602">
        <w:rPr>
          <w:rFonts w:ascii="Verdana" w:hAnsi="Verdana" w:cs="Arial"/>
          <w:sz w:val="18"/>
          <w:szCs w:val="18"/>
          <w:lang w:val="es-BO"/>
        </w:rPr>
        <w:t xml:space="preserve">(2) días hábiles antes de que concluya el plazo previsto para la recepción definitiva, posterior a la entrega provisional, el </w:t>
      </w:r>
      <w:r w:rsidRPr="00EF1602">
        <w:rPr>
          <w:rFonts w:ascii="Verdana" w:hAnsi="Verdana" w:cs="Arial"/>
          <w:b/>
          <w:bCs/>
          <w:sz w:val="18"/>
          <w:szCs w:val="18"/>
          <w:lang w:val="es-BO"/>
        </w:rPr>
        <w:t>CONTRATISTA</w:t>
      </w:r>
      <w:r w:rsidRPr="00EF1602">
        <w:rPr>
          <w:rFonts w:ascii="Verdana" w:hAnsi="Verdana" w:cs="Arial"/>
          <w:sz w:val="18"/>
          <w:szCs w:val="18"/>
          <w:lang w:val="es-BO"/>
        </w:rPr>
        <w:t xml:space="preserve"> mediante carta expresa o en el Libro de Órdenes, solicitará al </w:t>
      </w:r>
      <w:r w:rsidRPr="00EF1602">
        <w:rPr>
          <w:rFonts w:ascii="Verdana" w:hAnsi="Verdana" w:cs="Arial"/>
          <w:b/>
          <w:sz w:val="18"/>
          <w:szCs w:val="18"/>
          <w:lang w:val="es-BO"/>
        </w:rPr>
        <w:t>FISCAL DE OBRA</w:t>
      </w:r>
      <w:r w:rsidRPr="00EF1602">
        <w:rPr>
          <w:rFonts w:ascii="Verdana" w:hAnsi="Verdana" w:cs="Arial"/>
          <w:sz w:val="18"/>
          <w:szCs w:val="18"/>
          <w:lang w:val="es-BO"/>
        </w:rPr>
        <w:t xml:space="preserve"> el señalamiento de día y hora para la Recepción Definitiva de la </w:t>
      </w:r>
      <w:r w:rsidRPr="00EF1602">
        <w:rPr>
          <w:rFonts w:ascii="Verdana" w:hAnsi="Verdana" w:cs="Arial"/>
          <w:b/>
          <w:sz w:val="18"/>
          <w:szCs w:val="18"/>
          <w:lang w:val="es-BO"/>
        </w:rPr>
        <w:t>OBRA,</w:t>
      </w:r>
      <w:r w:rsidRPr="00EF1602">
        <w:rPr>
          <w:rFonts w:ascii="Verdana" w:hAnsi="Verdana" w:cs="Arial"/>
          <w:sz w:val="18"/>
          <w:szCs w:val="18"/>
          <w:lang w:val="es-BO"/>
        </w:rPr>
        <w:t xml:space="preserve"> haciendo conocer que han sido corregidas las fallas y subsanadas las deficiencias y observaciones señaladas en el Acta de Recepción Provisional (si estas existieron). </w:t>
      </w:r>
    </w:p>
    <w:p w14:paraId="537BEAD6" w14:textId="77777777" w:rsidR="00EF1602" w:rsidRPr="00EF1602" w:rsidRDefault="00EF1602" w:rsidP="00EF1602">
      <w:pPr>
        <w:pStyle w:val="Textoindependiente"/>
        <w:ind w:left="708"/>
        <w:rPr>
          <w:rFonts w:ascii="Verdana" w:hAnsi="Verdana" w:cs="Arial"/>
          <w:sz w:val="18"/>
          <w:szCs w:val="18"/>
          <w:lang w:val="es-BO"/>
        </w:rPr>
      </w:pPr>
    </w:p>
    <w:p w14:paraId="53ECE410" w14:textId="77777777" w:rsidR="00EF1602" w:rsidRPr="00EF1602" w:rsidRDefault="00EF1602" w:rsidP="00EF1602">
      <w:pPr>
        <w:spacing w:after="120"/>
        <w:ind w:left="708"/>
        <w:jc w:val="both"/>
        <w:rPr>
          <w:rFonts w:cs="Arial"/>
          <w:b/>
          <w:sz w:val="18"/>
          <w:szCs w:val="18"/>
          <w:lang w:val="es-BO"/>
        </w:rPr>
      </w:pPr>
      <w:r w:rsidRPr="00EF1602">
        <w:rPr>
          <w:rFonts w:cs="Arial"/>
          <w:sz w:val="18"/>
          <w:szCs w:val="18"/>
          <w:lang w:val="es-BO"/>
        </w:rPr>
        <w:t xml:space="preserve">El </w:t>
      </w:r>
      <w:r w:rsidRPr="00EF1602">
        <w:rPr>
          <w:rFonts w:cs="Arial"/>
          <w:b/>
          <w:sz w:val="18"/>
          <w:szCs w:val="18"/>
          <w:lang w:val="es-BO"/>
        </w:rPr>
        <w:t>FISCAL DE OBRA</w:t>
      </w:r>
      <w:r w:rsidRPr="00EF1602">
        <w:rPr>
          <w:rFonts w:cs="Arial"/>
          <w:sz w:val="18"/>
          <w:szCs w:val="18"/>
          <w:lang w:val="es-BO"/>
        </w:rPr>
        <w:t xml:space="preserve"> señalará la fecha y hora para realizar este acto y pondrá en conocimiento de la </w:t>
      </w:r>
      <w:r w:rsidRPr="00EF1602">
        <w:rPr>
          <w:rFonts w:cs="Arial"/>
          <w:b/>
          <w:sz w:val="18"/>
          <w:szCs w:val="18"/>
          <w:lang w:val="es-BO"/>
        </w:rPr>
        <w:t>ENTIDAD</w:t>
      </w:r>
      <w:r w:rsidRPr="00EF1602">
        <w:rPr>
          <w:rFonts w:cs="Arial"/>
          <w:b/>
          <w:bCs/>
          <w:sz w:val="18"/>
          <w:szCs w:val="18"/>
          <w:lang w:val="es-BO"/>
        </w:rPr>
        <w:t xml:space="preserve">, </w:t>
      </w:r>
      <w:r w:rsidRPr="00EF1602">
        <w:rPr>
          <w:rFonts w:cs="Arial"/>
          <w:bCs/>
          <w:sz w:val="18"/>
          <w:szCs w:val="18"/>
          <w:lang w:val="es-BO"/>
        </w:rPr>
        <w:t>en un</w:t>
      </w:r>
      <w:r w:rsidRPr="00EF1602">
        <w:rPr>
          <w:rFonts w:cs="Arial"/>
          <w:b/>
          <w:bCs/>
          <w:sz w:val="18"/>
          <w:szCs w:val="18"/>
          <w:lang w:val="es-BO"/>
        </w:rPr>
        <w:t xml:space="preserve"> </w:t>
      </w:r>
      <w:r w:rsidRPr="00EF1602">
        <w:rPr>
          <w:rFonts w:cs="Arial"/>
          <w:sz w:val="18"/>
          <w:szCs w:val="18"/>
          <w:lang w:val="es-BO"/>
        </w:rPr>
        <w:t xml:space="preserve">plazo máximo de tres (3) días hábiles computables desde la solicitud del </w:t>
      </w:r>
      <w:r w:rsidRPr="00EF1602">
        <w:rPr>
          <w:rFonts w:cs="Arial"/>
          <w:b/>
          <w:sz w:val="18"/>
          <w:szCs w:val="18"/>
          <w:lang w:val="es-BO"/>
        </w:rPr>
        <w:t xml:space="preserve">CONTRATISTA. </w:t>
      </w:r>
    </w:p>
    <w:p w14:paraId="41F62F3A" w14:textId="77777777" w:rsidR="00EF1602" w:rsidRPr="00EF1602" w:rsidRDefault="00EF1602" w:rsidP="00EF1602">
      <w:pPr>
        <w:spacing w:after="120"/>
        <w:ind w:left="708"/>
        <w:jc w:val="both"/>
        <w:rPr>
          <w:rFonts w:cs="Arial"/>
          <w:sz w:val="18"/>
          <w:szCs w:val="18"/>
          <w:lang w:val="es-BO"/>
        </w:rPr>
      </w:pPr>
      <w:r w:rsidRPr="00EF1602">
        <w:rPr>
          <w:rFonts w:cs="Arial"/>
          <w:sz w:val="18"/>
          <w:szCs w:val="18"/>
          <w:lang w:val="es-BO"/>
        </w:rPr>
        <w:t xml:space="preserve">La Comisión de Recepción realizará un recorrido e inspección técnica total de la </w:t>
      </w:r>
      <w:r w:rsidRPr="00EF1602">
        <w:rPr>
          <w:rFonts w:cs="Arial"/>
          <w:b/>
          <w:sz w:val="18"/>
          <w:szCs w:val="18"/>
          <w:lang w:val="es-BO"/>
        </w:rPr>
        <w:t>OBRA</w:t>
      </w:r>
      <w:r w:rsidRPr="00EF1602">
        <w:rPr>
          <w:rFonts w:cs="Arial"/>
          <w:sz w:val="18"/>
          <w:szCs w:val="18"/>
          <w:lang w:val="es-BO"/>
        </w:rPr>
        <w:t xml:space="preserve"> y si no surgen observaciones, procederá a la redacción y suscripción del Acta de Recepción Definitiva. Ningún otro documento que no sea el Acta de Recepción Definitiva de la </w:t>
      </w:r>
      <w:r w:rsidRPr="00EF1602">
        <w:rPr>
          <w:rFonts w:cs="Arial"/>
          <w:b/>
          <w:sz w:val="18"/>
          <w:szCs w:val="18"/>
          <w:lang w:val="es-BO"/>
        </w:rPr>
        <w:t>OBRA</w:t>
      </w:r>
      <w:r w:rsidRPr="00EF1602">
        <w:rPr>
          <w:rFonts w:cs="Arial"/>
          <w:sz w:val="18"/>
          <w:szCs w:val="18"/>
          <w:lang w:val="es-BO"/>
        </w:rPr>
        <w:t xml:space="preserve"> podrá considerarse como una admisión de que el Contrato, o alguna parte del mismo, ha sido debidamente ejecutado, por tanto, no se podrá considerar que el Contrato ha sido completamente ejecutado, mientras no sea suscrita el Acta de Recepción Definitiva de la </w:t>
      </w:r>
      <w:r w:rsidRPr="00EF1602">
        <w:rPr>
          <w:rFonts w:cs="Arial"/>
          <w:b/>
          <w:sz w:val="18"/>
          <w:szCs w:val="18"/>
          <w:lang w:val="es-BO"/>
        </w:rPr>
        <w:t>OBRA</w:t>
      </w:r>
      <w:r w:rsidRPr="00EF1602">
        <w:rPr>
          <w:rFonts w:cs="Arial"/>
          <w:sz w:val="18"/>
          <w:szCs w:val="18"/>
          <w:lang w:val="es-BO"/>
        </w:rPr>
        <w:t xml:space="preserve">, en la que conste que la </w:t>
      </w:r>
      <w:r w:rsidRPr="00EF1602">
        <w:rPr>
          <w:rFonts w:cs="Arial"/>
          <w:b/>
          <w:sz w:val="18"/>
          <w:szCs w:val="18"/>
          <w:lang w:val="es-BO"/>
        </w:rPr>
        <w:t>OBRA</w:t>
      </w:r>
      <w:r w:rsidRPr="00EF1602">
        <w:rPr>
          <w:rFonts w:cs="Arial"/>
          <w:sz w:val="18"/>
          <w:szCs w:val="18"/>
          <w:lang w:val="es-BO"/>
        </w:rPr>
        <w:t xml:space="preserve"> ha sido concluida a entera satisfacción de la </w:t>
      </w:r>
      <w:r w:rsidRPr="00EF1602">
        <w:rPr>
          <w:rFonts w:cs="Arial"/>
          <w:b/>
          <w:bCs/>
          <w:sz w:val="18"/>
          <w:szCs w:val="18"/>
          <w:lang w:val="es-BO"/>
        </w:rPr>
        <w:t>ENTIDAD</w:t>
      </w:r>
      <w:r w:rsidRPr="00EF1602">
        <w:rPr>
          <w:rFonts w:cs="Arial"/>
          <w:sz w:val="18"/>
          <w:szCs w:val="18"/>
          <w:lang w:val="es-BO"/>
        </w:rPr>
        <w:t xml:space="preserve">, y entregada a esta institución. </w:t>
      </w:r>
    </w:p>
    <w:p w14:paraId="1C7E8FC0" w14:textId="77777777" w:rsidR="00EF1602" w:rsidRPr="00EF1602" w:rsidRDefault="00EF1602" w:rsidP="00EF1602">
      <w:pPr>
        <w:pStyle w:val="Textoindependiente"/>
        <w:ind w:left="708"/>
        <w:rPr>
          <w:rFonts w:ascii="Verdana" w:hAnsi="Verdana" w:cs="Arial"/>
          <w:sz w:val="18"/>
          <w:szCs w:val="18"/>
          <w:lang w:val="es-BO"/>
        </w:rPr>
      </w:pPr>
      <w:r w:rsidRPr="00EF1602">
        <w:rPr>
          <w:rFonts w:ascii="Verdana" w:hAnsi="Verdana" w:cs="Arial"/>
          <w:sz w:val="18"/>
          <w:szCs w:val="18"/>
          <w:lang w:val="es-BO"/>
        </w:rPr>
        <w:t xml:space="preserve">Si en la inspección se establece que no se subsanaron o corrigieron las deficiencias observadas, no se procederá a la Recepción Definitiva hasta que la </w:t>
      </w:r>
      <w:r w:rsidRPr="00EF1602">
        <w:rPr>
          <w:rFonts w:ascii="Verdana" w:hAnsi="Verdana" w:cs="Arial"/>
          <w:b/>
          <w:sz w:val="18"/>
          <w:szCs w:val="18"/>
          <w:lang w:val="es-BO"/>
        </w:rPr>
        <w:t>OBRA</w:t>
      </w:r>
      <w:r w:rsidRPr="00EF1602">
        <w:rPr>
          <w:rFonts w:ascii="Verdana" w:hAnsi="Verdana" w:cs="Arial"/>
          <w:sz w:val="18"/>
          <w:szCs w:val="18"/>
          <w:lang w:val="es-BO"/>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EF1602">
        <w:rPr>
          <w:rFonts w:ascii="Verdana" w:hAnsi="Verdana" w:cs="Arial"/>
          <w:b/>
          <w:sz w:val="18"/>
          <w:szCs w:val="18"/>
          <w:lang w:val="es-BO"/>
        </w:rPr>
        <w:t xml:space="preserve"> </w:t>
      </w:r>
      <w:r w:rsidRPr="00EF1602">
        <w:rPr>
          <w:rFonts w:ascii="Verdana" w:hAnsi="Verdana" w:cs="Arial"/>
          <w:sz w:val="18"/>
          <w:szCs w:val="18"/>
          <w:lang w:val="es-BO"/>
        </w:rPr>
        <w:t>del presente Contrato. Dicha multa deberá ser cobrada de la última planilla de pago adeudada en la Planilla de Liquidación Final.</w:t>
      </w:r>
    </w:p>
    <w:p w14:paraId="3E5D7DC2" w14:textId="77777777" w:rsidR="00EF1602" w:rsidRPr="00EF1602" w:rsidRDefault="00EF1602" w:rsidP="00EF1602">
      <w:pPr>
        <w:pStyle w:val="Textoindependiente"/>
        <w:ind w:left="708"/>
        <w:rPr>
          <w:rFonts w:ascii="Verdana" w:hAnsi="Verdana" w:cs="Arial"/>
          <w:sz w:val="18"/>
          <w:szCs w:val="18"/>
          <w:lang w:val="es-BO"/>
        </w:rPr>
      </w:pPr>
    </w:p>
    <w:p w14:paraId="23AE607B" w14:textId="77777777" w:rsidR="00EF1602" w:rsidRPr="00EF1602" w:rsidRDefault="00EF1602" w:rsidP="00A06C10">
      <w:pPr>
        <w:numPr>
          <w:ilvl w:val="1"/>
          <w:numId w:val="66"/>
        </w:numPr>
        <w:jc w:val="both"/>
        <w:rPr>
          <w:rFonts w:cs="Arial"/>
          <w:sz w:val="18"/>
          <w:szCs w:val="18"/>
          <w:lang w:val="es-BO"/>
        </w:rPr>
      </w:pPr>
      <w:r w:rsidRPr="00EF1602">
        <w:rPr>
          <w:rFonts w:cs="Arial"/>
          <w:b/>
          <w:sz w:val="18"/>
          <w:szCs w:val="18"/>
          <w:lang w:val="es-BO"/>
        </w:rPr>
        <w:t>Devolución de la garantía</w:t>
      </w:r>
      <w:r w:rsidRPr="00EF1602">
        <w:rPr>
          <w:rFonts w:cs="Arial"/>
          <w:b/>
          <w:spacing w:val="-3"/>
          <w:sz w:val="18"/>
          <w:szCs w:val="18"/>
          <w:lang w:val="es-BO"/>
        </w:rPr>
        <w:t xml:space="preserve">: </w:t>
      </w:r>
      <w:r w:rsidRPr="00EF1602">
        <w:rPr>
          <w:rFonts w:cs="Arial"/>
          <w:sz w:val="18"/>
          <w:szCs w:val="18"/>
          <w:lang w:val="es-BO"/>
        </w:rPr>
        <w:t xml:space="preserve">Una vez que el </w:t>
      </w:r>
      <w:r w:rsidRPr="00EF1602">
        <w:rPr>
          <w:rFonts w:cs="Arial"/>
          <w:b/>
          <w:bCs/>
          <w:sz w:val="18"/>
          <w:szCs w:val="18"/>
          <w:lang w:val="es-BO"/>
        </w:rPr>
        <w:t>CONTRATISTA</w:t>
      </w:r>
      <w:r w:rsidRPr="00EF1602">
        <w:rPr>
          <w:rFonts w:cs="Arial"/>
          <w:sz w:val="18"/>
          <w:szCs w:val="18"/>
          <w:lang w:val="es-BO"/>
        </w:rPr>
        <w:t xml:space="preserve"> haya cumplido con la recepción definitiva de obra, la </w:t>
      </w:r>
      <w:r w:rsidRPr="00EF1602">
        <w:rPr>
          <w:rFonts w:cs="Arial"/>
          <w:b/>
          <w:bCs/>
          <w:sz w:val="18"/>
          <w:szCs w:val="18"/>
          <w:lang w:val="es-BO"/>
        </w:rPr>
        <w:t>ENTIDAD</w:t>
      </w:r>
      <w:r w:rsidRPr="00EF1602">
        <w:rPr>
          <w:rFonts w:cs="Arial"/>
          <w:sz w:val="18"/>
          <w:szCs w:val="18"/>
          <w:lang w:val="es-BO"/>
        </w:rPr>
        <w:t xml:space="preserve"> en el plazo de diez (10) días calendario, procederá a la devolución de las garantías.</w:t>
      </w:r>
    </w:p>
    <w:p w14:paraId="73B822D3" w14:textId="77777777" w:rsidR="00EF1602" w:rsidRPr="00EF1602" w:rsidRDefault="00EF1602" w:rsidP="00EF1602">
      <w:pPr>
        <w:ind w:left="720"/>
        <w:jc w:val="both"/>
        <w:rPr>
          <w:rFonts w:cs="Arial"/>
          <w:sz w:val="18"/>
          <w:szCs w:val="18"/>
          <w:lang w:val="es-BO"/>
        </w:rPr>
      </w:pPr>
    </w:p>
    <w:p w14:paraId="7A1CF82D" w14:textId="77777777" w:rsidR="00EF1602" w:rsidRPr="00EF1602" w:rsidRDefault="00EF1602" w:rsidP="00EF1602">
      <w:pPr>
        <w:widowControl w:val="0"/>
        <w:jc w:val="both"/>
        <w:rPr>
          <w:rFonts w:cs="Arial"/>
          <w:sz w:val="18"/>
          <w:szCs w:val="18"/>
          <w:lang w:val="es-BO"/>
        </w:rPr>
      </w:pPr>
      <w:r w:rsidRPr="00EF1602">
        <w:rPr>
          <w:rFonts w:cs="Arial"/>
          <w:b/>
          <w:bCs/>
          <w:sz w:val="18"/>
          <w:szCs w:val="18"/>
          <w:lang w:val="es-BO"/>
        </w:rPr>
        <w:t>CLÁUSULA</w:t>
      </w:r>
      <w:r w:rsidRPr="00EF1602">
        <w:rPr>
          <w:rFonts w:cs="Arial"/>
          <w:b/>
          <w:sz w:val="18"/>
          <w:szCs w:val="18"/>
          <w:lang w:val="es-BO"/>
        </w:rPr>
        <w:t xml:space="preserve"> VIGÉSIMA SEXTA.- (CIERRE DE CONTRATO)</w:t>
      </w:r>
      <w:r w:rsidRPr="00EF1602">
        <w:rPr>
          <w:rFonts w:cs="Arial"/>
          <w:sz w:val="18"/>
          <w:szCs w:val="18"/>
          <w:lang w:val="es-BO"/>
        </w:rPr>
        <w:t xml:space="preserve"> El cierre de Contrato deberá ser acreditado con un </w:t>
      </w:r>
      <w:r w:rsidRPr="00EF1602">
        <w:rPr>
          <w:rFonts w:cs="Arial"/>
          <w:b/>
          <w:sz w:val="18"/>
          <w:szCs w:val="18"/>
          <w:lang w:val="es-BO"/>
        </w:rPr>
        <w:t>CERTIFICADO DE CUMPLIMIENTO DE CONTRATO</w:t>
      </w:r>
      <w:r w:rsidRPr="00EF1602">
        <w:rPr>
          <w:rFonts w:cs="Arial"/>
          <w:sz w:val="18"/>
          <w:szCs w:val="18"/>
          <w:lang w:val="es-BO"/>
        </w:rPr>
        <w:t xml:space="preserve">, otorgado por la </w:t>
      </w:r>
      <w:r w:rsidRPr="00EF1602">
        <w:rPr>
          <w:rFonts w:cs="Arial"/>
          <w:b/>
          <w:bCs/>
          <w:sz w:val="18"/>
          <w:szCs w:val="18"/>
          <w:lang w:val="es-BO"/>
        </w:rPr>
        <w:t>ENTIDAD</w:t>
      </w:r>
      <w:r w:rsidRPr="00EF1602">
        <w:rPr>
          <w:rFonts w:cs="Arial"/>
          <w:sz w:val="18"/>
          <w:szCs w:val="18"/>
          <w:lang w:val="es-BO"/>
        </w:rPr>
        <w:t>, luego de la recepción definitiva, concluido el trámite precedentemente especificado.</w:t>
      </w:r>
    </w:p>
    <w:p w14:paraId="4469DC8B" w14:textId="77777777" w:rsidR="00EF1602" w:rsidRPr="00EF1602" w:rsidRDefault="00EF1602" w:rsidP="00EF1602">
      <w:pPr>
        <w:jc w:val="both"/>
        <w:rPr>
          <w:rFonts w:cs="Arial"/>
          <w:sz w:val="18"/>
          <w:szCs w:val="18"/>
          <w:lang w:val="es-BO"/>
        </w:rPr>
      </w:pPr>
    </w:p>
    <w:p w14:paraId="2C3EA6A0" w14:textId="77777777" w:rsidR="00EF1602" w:rsidRPr="00EF1602" w:rsidRDefault="00EF1602" w:rsidP="00EF1602">
      <w:pPr>
        <w:jc w:val="both"/>
        <w:rPr>
          <w:rFonts w:cs="Arial"/>
          <w:sz w:val="18"/>
          <w:szCs w:val="18"/>
          <w:lang w:val="es-BO"/>
        </w:rPr>
      </w:pPr>
      <w:r w:rsidRPr="00EF1602">
        <w:rPr>
          <w:rFonts w:cs="Arial"/>
          <w:b/>
          <w:sz w:val="18"/>
          <w:szCs w:val="18"/>
          <w:lang w:val="es-BO"/>
        </w:rPr>
        <w:t xml:space="preserve">CLÁUSULA VIGÉSIMA SÉPTIMA.- (PROCEDIMIENTO DE PAGO DE LA PLANILLA O CERTIFICADO DE LIQUIDACIÓN FINAL) </w:t>
      </w:r>
      <w:r w:rsidRPr="00EF1602">
        <w:rPr>
          <w:rFonts w:cs="Arial"/>
          <w:sz w:val="18"/>
          <w:szCs w:val="18"/>
          <w:lang w:val="es-BO"/>
        </w:rPr>
        <w:t>Se debe tener presente que deberá descontarse del importe de la Planilla o del Certificado Final los siguientes conceptos:</w:t>
      </w:r>
    </w:p>
    <w:p w14:paraId="7A8B11B4" w14:textId="77777777" w:rsidR="00EF1602" w:rsidRPr="00EF1602" w:rsidRDefault="00EF1602" w:rsidP="00EF1602">
      <w:pPr>
        <w:jc w:val="both"/>
        <w:rPr>
          <w:rFonts w:cs="Arial"/>
          <w:sz w:val="18"/>
          <w:szCs w:val="18"/>
          <w:lang w:val="es-BO"/>
        </w:rPr>
      </w:pPr>
    </w:p>
    <w:p w14:paraId="44330E77" w14:textId="77777777" w:rsidR="00EF1602" w:rsidRPr="00EF1602" w:rsidRDefault="00EF1602" w:rsidP="00A06C10">
      <w:pPr>
        <w:numPr>
          <w:ilvl w:val="0"/>
          <w:numId w:val="64"/>
        </w:numPr>
        <w:ind w:left="993" w:hanging="426"/>
        <w:jc w:val="both"/>
        <w:rPr>
          <w:rFonts w:cs="Arial"/>
          <w:sz w:val="18"/>
          <w:szCs w:val="18"/>
          <w:lang w:val="es-BO"/>
        </w:rPr>
      </w:pPr>
      <w:r w:rsidRPr="00EF1602">
        <w:rPr>
          <w:rFonts w:cs="Arial"/>
          <w:sz w:val="18"/>
          <w:szCs w:val="18"/>
          <w:lang w:val="es-BO"/>
        </w:rPr>
        <w:t>Reposición de daños, si hubieren.</w:t>
      </w:r>
    </w:p>
    <w:p w14:paraId="75BED09B" w14:textId="77777777" w:rsidR="00EF1602" w:rsidRPr="00EF1602" w:rsidRDefault="00EF1602" w:rsidP="00A06C10">
      <w:pPr>
        <w:numPr>
          <w:ilvl w:val="0"/>
          <w:numId w:val="64"/>
        </w:numPr>
        <w:ind w:left="993" w:hanging="426"/>
        <w:jc w:val="both"/>
        <w:rPr>
          <w:rFonts w:cs="Arial"/>
          <w:sz w:val="18"/>
          <w:szCs w:val="18"/>
        </w:rPr>
      </w:pPr>
      <w:r w:rsidRPr="00EF1602">
        <w:rPr>
          <w:rFonts w:cs="Arial"/>
          <w:sz w:val="18"/>
          <w:szCs w:val="18"/>
        </w:rPr>
        <w:t>El porcentaje correspondiente a la recuperación del anticipo.</w:t>
      </w:r>
    </w:p>
    <w:p w14:paraId="3455C14C" w14:textId="77777777" w:rsidR="00EF1602" w:rsidRPr="00EF1602" w:rsidRDefault="00EF1602" w:rsidP="00A06C10">
      <w:pPr>
        <w:numPr>
          <w:ilvl w:val="0"/>
          <w:numId w:val="64"/>
        </w:numPr>
        <w:ind w:left="993" w:hanging="426"/>
        <w:jc w:val="both"/>
        <w:rPr>
          <w:rFonts w:cs="Arial"/>
          <w:sz w:val="18"/>
          <w:szCs w:val="18"/>
          <w:lang w:val="es-BO"/>
        </w:rPr>
      </w:pPr>
      <w:r w:rsidRPr="00EF1602">
        <w:rPr>
          <w:rFonts w:cs="Arial"/>
          <w:sz w:val="18"/>
          <w:szCs w:val="18"/>
          <w:lang w:val="es-BO"/>
        </w:rPr>
        <w:t>Las multas y penalidades, si hubieren.</w:t>
      </w:r>
    </w:p>
    <w:p w14:paraId="58E5452B" w14:textId="77777777" w:rsidR="00EF1602" w:rsidRPr="00EF1602" w:rsidRDefault="00EF1602" w:rsidP="00EF1602">
      <w:pPr>
        <w:jc w:val="both"/>
        <w:rPr>
          <w:rFonts w:cs="Arial"/>
          <w:sz w:val="18"/>
          <w:szCs w:val="18"/>
          <w:lang w:val="es-BO"/>
        </w:rPr>
      </w:pPr>
    </w:p>
    <w:p w14:paraId="6E9B642D" w14:textId="77777777" w:rsidR="00EF1602" w:rsidRPr="00EF1602" w:rsidRDefault="00EF1602" w:rsidP="00EF1602">
      <w:pPr>
        <w:jc w:val="both"/>
        <w:rPr>
          <w:rFonts w:cs="Arial"/>
          <w:sz w:val="18"/>
          <w:szCs w:val="18"/>
        </w:rPr>
      </w:pPr>
      <w:r w:rsidRPr="00EF1602">
        <w:rPr>
          <w:rFonts w:cs="Arial"/>
          <w:sz w:val="18"/>
          <w:szCs w:val="18"/>
        </w:rPr>
        <w:t xml:space="preserve">Preparada así la planilla de liquidación final y debidamente aprobada por el </w:t>
      </w:r>
      <w:r w:rsidRPr="00EF1602">
        <w:rPr>
          <w:rFonts w:cs="Arial"/>
          <w:b/>
          <w:sz w:val="18"/>
          <w:szCs w:val="18"/>
          <w:lang w:val="es-BO"/>
        </w:rPr>
        <w:t>FISCAL DE OBRA</w:t>
      </w:r>
      <w:r w:rsidRPr="00EF1602">
        <w:rPr>
          <w:rFonts w:cs="Arial"/>
          <w:b/>
          <w:bCs/>
          <w:sz w:val="18"/>
          <w:szCs w:val="18"/>
        </w:rPr>
        <w:t xml:space="preserve"> </w:t>
      </w:r>
      <w:r w:rsidRPr="00EF1602">
        <w:rPr>
          <w:rFonts w:cs="Arial"/>
          <w:bCs/>
          <w:sz w:val="18"/>
          <w:szCs w:val="18"/>
        </w:rPr>
        <w:t>en el plazo máximo de treinta (30) días calendario</w:t>
      </w:r>
      <w:r w:rsidRPr="00EF1602">
        <w:rPr>
          <w:rFonts w:cs="Arial"/>
          <w:sz w:val="18"/>
          <w:szCs w:val="18"/>
        </w:rPr>
        <w:t xml:space="preserve">, lo remitirá a la dependencia establecida por la </w:t>
      </w:r>
      <w:r w:rsidRPr="00EF1602">
        <w:rPr>
          <w:rFonts w:cs="Arial"/>
          <w:b/>
          <w:bCs/>
          <w:sz w:val="18"/>
          <w:szCs w:val="18"/>
        </w:rPr>
        <w:t>ENTIDAD</w:t>
      </w:r>
      <w:r w:rsidRPr="00EF1602">
        <w:rPr>
          <w:rFonts w:cs="Arial"/>
          <w:sz w:val="18"/>
          <w:szCs w:val="18"/>
        </w:rPr>
        <w:t>, para el procesamiento del pago correspondiente.</w:t>
      </w:r>
    </w:p>
    <w:p w14:paraId="5A5EFF38" w14:textId="77777777" w:rsidR="00EF1602" w:rsidRPr="00EF1602" w:rsidRDefault="00EF1602" w:rsidP="00EF1602">
      <w:pPr>
        <w:jc w:val="both"/>
        <w:rPr>
          <w:rFonts w:cs="Arial"/>
          <w:sz w:val="18"/>
          <w:szCs w:val="18"/>
        </w:rPr>
      </w:pPr>
    </w:p>
    <w:p w14:paraId="0971DE57" w14:textId="77777777" w:rsidR="00EF1602" w:rsidRPr="00EF1602" w:rsidRDefault="00EF1602" w:rsidP="00EF1602">
      <w:pPr>
        <w:ind w:right="51"/>
        <w:jc w:val="both"/>
        <w:rPr>
          <w:rFonts w:cs="Arial"/>
          <w:color w:val="000000"/>
          <w:sz w:val="18"/>
          <w:szCs w:val="18"/>
        </w:rPr>
      </w:pPr>
      <w:r w:rsidRPr="00EF1602">
        <w:rPr>
          <w:rFonts w:cs="Arial"/>
          <w:b/>
          <w:bCs/>
          <w:sz w:val="18"/>
          <w:szCs w:val="18"/>
          <w:lang w:val="es-BO"/>
        </w:rPr>
        <w:t>CLÁUSULA</w:t>
      </w:r>
      <w:r w:rsidRPr="00EF1602">
        <w:rPr>
          <w:rFonts w:cs="Arial"/>
          <w:b/>
          <w:sz w:val="18"/>
          <w:szCs w:val="18"/>
          <w:lang w:val="es-BO"/>
        </w:rPr>
        <w:t xml:space="preserve"> </w:t>
      </w:r>
      <w:r w:rsidRPr="00EF1602">
        <w:rPr>
          <w:rFonts w:cs="Arial"/>
          <w:b/>
          <w:color w:val="000000"/>
          <w:sz w:val="18"/>
          <w:szCs w:val="18"/>
        </w:rPr>
        <w:t>VIGÉSIMA</w:t>
      </w:r>
      <w:r w:rsidRPr="00EF1602">
        <w:rPr>
          <w:rFonts w:cs="Arial"/>
          <w:b/>
          <w:color w:val="000000"/>
          <w:spacing w:val="-2"/>
          <w:sz w:val="18"/>
          <w:szCs w:val="18"/>
        </w:rPr>
        <w:t xml:space="preserve"> </w:t>
      </w:r>
      <w:r w:rsidRPr="00EF1602">
        <w:rPr>
          <w:rFonts w:cs="Arial"/>
          <w:b/>
          <w:color w:val="000000"/>
          <w:sz w:val="18"/>
          <w:szCs w:val="18"/>
        </w:rPr>
        <w:t>OCTAVA</w:t>
      </w:r>
      <w:r w:rsidRPr="00EF1602">
        <w:rPr>
          <w:rFonts w:cs="Arial"/>
          <w:color w:val="000000"/>
          <w:spacing w:val="-1"/>
          <w:sz w:val="18"/>
          <w:szCs w:val="18"/>
        </w:rPr>
        <w:t>.-</w:t>
      </w:r>
      <w:r w:rsidRPr="00EF1602">
        <w:rPr>
          <w:rFonts w:cs="Arial"/>
          <w:color w:val="000000"/>
          <w:spacing w:val="-2"/>
          <w:sz w:val="18"/>
          <w:szCs w:val="18"/>
        </w:rPr>
        <w:t xml:space="preserve"> </w:t>
      </w:r>
      <w:r w:rsidRPr="00EF1602">
        <w:rPr>
          <w:rFonts w:cs="Arial"/>
          <w:b/>
          <w:color w:val="000000"/>
          <w:spacing w:val="1"/>
          <w:sz w:val="18"/>
          <w:szCs w:val="18"/>
        </w:rPr>
        <w:t>(PLAZOS</w:t>
      </w:r>
      <w:r w:rsidRPr="00EF1602">
        <w:rPr>
          <w:rFonts w:cs="Arial"/>
          <w:b/>
          <w:color w:val="000000"/>
          <w:spacing w:val="-3"/>
          <w:sz w:val="18"/>
          <w:szCs w:val="18"/>
        </w:rPr>
        <w:t xml:space="preserve"> </w:t>
      </w:r>
      <w:r w:rsidRPr="00EF1602">
        <w:rPr>
          <w:rFonts w:cs="Arial"/>
          <w:b/>
          <w:color w:val="000000"/>
          <w:sz w:val="18"/>
          <w:szCs w:val="18"/>
        </w:rPr>
        <w:t>ESTABLECIDOS</w:t>
      </w:r>
      <w:r w:rsidRPr="00EF1602">
        <w:rPr>
          <w:rFonts w:cs="Arial"/>
          <w:b/>
          <w:color w:val="000000"/>
          <w:spacing w:val="-2"/>
          <w:sz w:val="18"/>
          <w:szCs w:val="18"/>
        </w:rPr>
        <w:t xml:space="preserve"> </w:t>
      </w:r>
      <w:r w:rsidRPr="00EF1602">
        <w:rPr>
          <w:rFonts w:cs="Arial"/>
          <w:b/>
          <w:color w:val="000000"/>
          <w:spacing w:val="-1"/>
          <w:sz w:val="18"/>
          <w:szCs w:val="18"/>
        </w:rPr>
        <w:t>EN</w:t>
      </w:r>
      <w:r w:rsidRPr="00EF1602">
        <w:rPr>
          <w:rFonts w:cs="Arial"/>
          <w:b/>
          <w:color w:val="000000"/>
          <w:sz w:val="18"/>
          <w:szCs w:val="18"/>
        </w:rPr>
        <w:t xml:space="preserve"> </w:t>
      </w:r>
      <w:r w:rsidRPr="00EF1602">
        <w:rPr>
          <w:rFonts w:cs="Arial"/>
          <w:b/>
          <w:color w:val="000000"/>
          <w:spacing w:val="-1"/>
          <w:sz w:val="18"/>
          <w:szCs w:val="18"/>
        </w:rPr>
        <w:t>EL</w:t>
      </w:r>
      <w:r w:rsidRPr="00EF1602">
        <w:rPr>
          <w:rFonts w:cs="Arial"/>
          <w:b/>
          <w:color w:val="000000"/>
          <w:spacing w:val="-3"/>
          <w:sz w:val="18"/>
          <w:szCs w:val="18"/>
        </w:rPr>
        <w:t xml:space="preserve"> </w:t>
      </w:r>
      <w:r w:rsidRPr="00EF1602">
        <w:rPr>
          <w:rFonts w:cs="Arial"/>
          <w:b/>
          <w:color w:val="000000"/>
          <w:sz w:val="18"/>
          <w:szCs w:val="18"/>
        </w:rPr>
        <w:t>CONTRATO)</w:t>
      </w:r>
      <w:r w:rsidRPr="00EF1602">
        <w:rPr>
          <w:rFonts w:cs="Arial"/>
          <w:color w:val="000000"/>
          <w:sz w:val="18"/>
          <w:szCs w:val="18"/>
        </w:rPr>
        <w:t>.</w:t>
      </w:r>
      <w:r w:rsidRPr="00EF1602">
        <w:rPr>
          <w:rFonts w:cs="Arial"/>
          <w:color w:val="000000"/>
          <w:spacing w:val="-4"/>
          <w:sz w:val="18"/>
          <w:szCs w:val="18"/>
        </w:rPr>
        <w:t xml:space="preserve"> </w:t>
      </w:r>
      <w:r w:rsidRPr="00EF1602">
        <w:rPr>
          <w:rFonts w:cs="Arial"/>
          <w:color w:val="000000"/>
          <w:spacing w:val="1"/>
          <w:sz w:val="18"/>
          <w:szCs w:val="18"/>
        </w:rPr>
        <w:t>Los</w:t>
      </w:r>
      <w:r w:rsidRPr="00EF1602">
        <w:rPr>
          <w:rFonts w:cs="Arial"/>
          <w:color w:val="000000"/>
          <w:spacing w:val="-4"/>
          <w:sz w:val="18"/>
          <w:szCs w:val="18"/>
        </w:rPr>
        <w:t xml:space="preserve"> </w:t>
      </w:r>
      <w:r w:rsidRPr="00EF1602">
        <w:rPr>
          <w:rFonts w:cs="Arial"/>
          <w:color w:val="000000"/>
          <w:spacing w:val="-1"/>
          <w:sz w:val="18"/>
          <w:szCs w:val="18"/>
        </w:rPr>
        <w:t>plazos</w:t>
      </w:r>
      <w:r w:rsidRPr="00EF1602">
        <w:rPr>
          <w:rFonts w:cs="Arial"/>
          <w:color w:val="000000"/>
          <w:spacing w:val="-3"/>
          <w:sz w:val="18"/>
          <w:szCs w:val="18"/>
        </w:rPr>
        <w:t xml:space="preserve"> </w:t>
      </w:r>
      <w:r w:rsidRPr="00EF1602">
        <w:rPr>
          <w:rFonts w:cs="Arial"/>
          <w:color w:val="000000"/>
          <w:sz w:val="18"/>
          <w:szCs w:val="18"/>
        </w:rPr>
        <w:t xml:space="preserve">establecidos </w:t>
      </w:r>
      <w:r w:rsidRPr="00EF1602">
        <w:rPr>
          <w:rFonts w:cs="Arial"/>
          <w:color w:val="000000"/>
          <w:spacing w:val="1"/>
          <w:sz w:val="18"/>
          <w:szCs w:val="18"/>
        </w:rPr>
        <w:t>en</w:t>
      </w:r>
      <w:r w:rsidRPr="00EF1602">
        <w:rPr>
          <w:rFonts w:cs="Arial"/>
          <w:color w:val="000000"/>
          <w:spacing w:val="7"/>
          <w:sz w:val="18"/>
          <w:szCs w:val="18"/>
        </w:rPr>
        <w:t xml:space="preserve"> </w:t>
      </w:r>
      <w:r w:rsidRPr="00EF1602">
        <w:rPr>
          <w:rFonts w:cs="Arial"/>
          <w:color w:val="000000"/>
          <w:sz w:val="18"/>
          <w:szCs w:val="18"/>
        </w:rPr>
        <w:t>cada</w:t>
      </w:r>
      <w:r w:rsidRPr="00EF1602">
        <w:rPr>
          <w:rFonts w:cs="Arial"/>
          <w:color w:val="000000"/>
          <w:spacing w:val="9"/>
          <w:sz w:val="18"/>
          <w:szCs w:val="18"/>
        </w:rPr>
        <w:t xml:space="preserve"> </w:t>
      </w:r>
      <w:r w:rsidRPr="00EF1602">
        <w:rPr>
          <w:rFonts w:cs="Arial"/>
          <w:color w:val="000000"/>
          <w:spacing w:val="-1"/>
          <w:sz w:val="18"/>
          <w:szCs w:val="18"/>
        </w:rPr>
        <w:t>una</w:t>
      </w:r>
      <w:r w:rsidRPr="00EF1602">
        <w:rPr>
          <w:rFonts w:cs="Arial"/>
          <w:color w:val="000000"/>
          <w:spacing w:val="9"/>
          <w:sz w:val="18"/>
          <w:szCs w:val="18"/>
        </w:rPr>
        <w:t xml:space="preserve"> </w:t>
      </w:r>
      <w:r w:rsidRPr="00EF1602">
        <w:rPr>
          <w:rFonts w:cs="Arial"/>
          <w:color w:val="000000"/>
          <w:spacing w:val="1"/>
          <w:sz w:val="18"/>
          <w:szCs w:val="18"/>
        </w:rPr>
        <w:t>de</w:t>
      </w:r>
      <w:r w:rsidRPr="00EF1602">
        <w:rPr>
          <w:rFonts w:cs="Arial"/>
          <w:color w:val="000000"/>
          <w:spacing w:val="9"/>
          <w:sz w:val="18"/>
          <w:szCs w:val="18"/>
        </w:rPr>
        <w:t xml:space="preserve"> </w:t>
      </w:r>
      <w:r w:rsidRPr="00EF1602">
        <w:rPr>
          <w:rFonts w:cs="Arial"/>
          <w:color w:val="000000"/>
          <w:sz w:val="18"/>
          <w:szCs w:val="18"/>
        </w:rPr>
        <w:t>las</w:t>
      </w:r>
      <w:r w:rsidRPr="00EF1602">
        <w:rPr>
          <w:rFonts w:cs="Arial"/>
          <w:color w:val="000000"/>
          <w:spacing w:val="8"/>
          <w:sz w:val="18"/>
          <w:szCs w:val="18"/>
        </w:rPr>
        <w:t xml:space="preserve"> </w:t>
      </w:r>
      <w:r w:rsidRPr="00EF1602">
        <w:rPr>
          <w:rFonts w:cs="Arial"/>
          <w:color w:val="000000"/>
          <w:sz w:val="18"/>
          <w:szCs w:val="18"/>
        </w:rPr>
        <w:t>cláusulas</w:t>
      </w:r>
      <w:r w:rsidRPr="00EF1602">
        <w:rPr>
          <w:rFonts w:cs="Arial"/>
          <w:color w:val="000000"/>
          <w:spacing w:val="8"/>
          <w:sz w:val="18"/>
          <w:szCs w:val="18"/>
        </w:rPr>
        <w:t xml:space="preserve"> </w:t>
      </w:r>
      <w:r w:rsidRPr="00EF1602">
        <w:rPr>
          <w:rFonts w:cs="Arial"/>
          <w:color w:val="000000"/>
          <w:spacing w:val="1"/>
          <w:sz w:val="18"/>
          <w:szCs w:val="18"/>
        </w:rPr>
        <w:t>del</w:t>
      </w:r>
      <w:r w:rsidRPr="00EF1602">
        <w:rPr>
          <w:rFonts w:cs="Arial"/>
          <w:color w:val="000000"/>
          <w:spacing w:val="9"/>
          <w:sz w:val="18"/>
          <w:szCs w:val="18"/>
        </w:rPr>
        <w:t xml:space="preserve"> </w:t>
      </w:r>
      <w:r w:rsidRPr="00EF1602">
        <w:rPr>
          <w:rFonts w:cs="Arial"/>
          <w:color w:val="000000"/>
          <w:sz w:val="18"/>
          <w:szCs w:val="18"/>
        </w:rPr>
        <w:t>presente</w:t>
      </w:r>
      <w:r w:rsidRPr="00EF1602">
        <w:rPr>
          <w:rFonts w:cs="Arial"/>
          <w:color w:val="000000"/>
          <w:spacing w:val="9"/>
          <w:sz w:val="18"/>
          <w:szCs w:val="18"/>
        </w:rPr>
        <w:t xml:space="preserve"> </w:t>
      </w:r>
      <w:r w:rsidRPr="00EF1602">
        <w:rPr>
          <w:rFonts w:cs="Arial"/>
          <w:color w:val="000000"/>
          <w:sz w:val="18"/>
          <w:szCs w:val="18"/>
        </w:rPr>
        <w:t>Contrato</w:t>
      </w:r>
      <w:r w:rsidRPr="00EF1602">
        <w:rPr>
          <w:rFonts w:cs="Arial"/>
          <w:color w:val="000000"/>
          <w:spacing w:val="8"/>
          <w:sz w:val="18"/>
          <w:szCs w:val="18"/>
        </w:rPr>
        <w:t xml:space="preserve"> </w:t>
      </w:r>
      <w:r w:rsidRPr="00EF1602">
        <w:rPr>
          <w:rFonts w:cs="Arial"/>
          <w:color w:val="000000"/>
          <w:sz w:val="18"/>
          <w:szCs w:val="18"/>
        </w:rPr>
        <w:t>son</w:t>
      </w:r>
      <w:r w:rsidRPr="00EF1602">
        <w:rPr>
          <w:rFonts w:cs="Arial"/>
          <w:color w:val="000000"/>
          <w:spacing w:val="7"/>
          <w:sz w:val="18"/>
          <w:szCs w:val="18"/>
        </w:rPr>
        <w:t xml:space="preserve"> </w:t>
      </w:r>
      <w:r w:rsidRPr="00EF1602">
        <w:rPr>
          <w:rFonts w:cs="Arial"/>
          <w:color w:val="000000"/>
          <w:spacing w:val="1"/>
          <w:sz w:val="18"/>
          <w:szCs w:val="18"/>
        </w:rPr>
        <w:t>de</w:t>
      </w:r>
      <w:r w:rsidRPr="00EF1602">
        <w:rPr>
          <w:rFonts w:cs="Arial"/>
          <w:color w:val="000000"/>
          <w:spacing w:val="9"/>
          <w:sz w:val="18"/>
          <w:szCs w:val="18"/>
        </w:rPr>
        <w:t xml:space="preserve"> </w:t>
      </w:r>
      <w:r w:rsidRPr="00EF1602">
        <w:rPr>
          <w:rFonts w:cs="Arial"/>
          <w:color w:val="000000"/>
          <w:sz w:val="18"/>
          <w:szCs w:val="18"/>
        </w:rPr>
        <w:t>cumplimiento</w:t>
      </w:r>
      <w:r w:rsidRPr="00EF1602">
        <w:rPr>
          <w:rFonts w:cs="Arial"/>
          <w:color w:val="000000"/>
          <w:spacing w:val="7"/>
          <w:sz w:val="18"/>
          <w:szCs w:val="18"/>
        </w:rPr>
        <w:t xml:space="preserve"> </w:t>
      </w:r>
      <w:r w:rsidRPr="00EF1602">
        <w:rPr>
          <w:rFonts w:cs="Arial"/>
          <w:color w:val="000000"/>
          <w:sz w:val="18"/>
          <w:szCs w:val="18"/>
        </w:rPr>
        <w:t>obligatorio</w:t>
      </w:r>
      <w:r w:rsidRPr="00EF1602">
        <w:rPr>
          <w:rFonts w:cs="Arial"/>
          <w:color w:val="000000"/>
          <w:spacing w:val="7"/>
          <w:sz w:val="18"/>
          <w:szCs w:val="18"/>
        </w:rPr>
        <w:t xml:space="preserve"> </w:t>
      </w:r>
      <w:r w:rsidRPr="00EF1602">
        <w:rPr>
          <w:rFonts w:cs="Arial"/>
          <w:color w:val="000000"/>
          <w:spacing w:val="1"/>
          <w:sz w:val="18"/>
          <w:szCs w:val="18"/>
        </w:rPr>
        <w:t>por</w:t>
      </w:r>
      <w:r w:rsidRPr="00EF1602">
        <w:rPr>
          <w:rFonts w:cs="Arial"/>
          <w:color w:val="000000"/>
          <w:spacing w:val="5"/>
          <w:sz w:val="18"/>
          <w:szCs w:val="18"/>
        </w:rPr>
        <w:t xml:space="preserve"> </w:t>
      </w:r>
      <w:r w:rsidRPr="00EF1602">
        <w:rPr>
          <w:rFonts w:cs="Arial"/>
          <w:color w:val="000000"/>
          <w:sz w:val="18"/>
          <w:szCs w:val="18"/>
        </w:rPr>
        <w:t>parte d</w:t>
      </w:r>
      <w:r w:rsidRPr="00EF1602">
        <w:rPr>
          <w:rFonts w:cs="Arial"/>
          <w:color w:val="000000"/>
          <w:spacing w:val="1"/>
          <w:sz w:val="18"/>
          <w:szCs w:val="18"/>
        </w:rPr>
        <w:t>e</w:t>
      </w:r>
      <w:r w:rsidRPr="00EF1602">
        <w:rPr>
          <w:rFonts w:cs="Arial"/>
          <w:color w:val="000000"/>
          <w:spacing w:val="-10"/>
          <w:sz w:val="18"/>
          <w:szCs w:val="18"/>
        </w:rPr>
        <w:t xml:space="preserve"> </w:t>
      </w:r>
      <w:r w:rsidRPr="00EF1602">
        <w:rPr>
          <w:rFonts w:cs="Arial"/>
          <w:color w:val="000000"/>
          <w:spacing w:val="1"/>
          <w:sz w:val="18"/>
          <w:szCs w:val="18"/>
        </w:rPr>
        <w:t>la</w:t>
      </w:r>
      <w:r w:rsidRPr="00EF1602">
        <w:rPr>
          <w:rFonts w:cs="Arial"/>
          <w:color w:val="000000"/>
          <w:spacing w:val="-11"/>
          <w:sz w:val="18"/>
          <w:szCs w:val="18"/>
        </w:rPr>
        <w:t xml:space="preserve"> </w:t>
      </w:r>
      <w:r w:rsidRPr="00EF1602">
        <w:rPr>
          <w:rFonts w:cs="Arial"/>
          <w:b/>
          <w:color w:val="000000"/>
          <w:sz w:val="18"/>
          <w:szCs w:val="18"/>
        </w:rPr>
        <w:t>ENTIDAD</w:t>
      </w:r>
      <w:r w:rsidRPr="00EF1602">
        <w:rPr>
          <w:rFonts w:cs="Arial"/>
          <w:b/>
          <w:color w:val="000000"/>
          <w:spacing w:val="-7"/>
          <w:sz w:val="18"/>
          <w:szCs w:val="18"/>
        </w:rPr>
        <w:t xml:space="preserve"> </w:t>
      </w:r>
      <w:r w:rsidRPr="00EF1602">
        <w:rPr>
          <w:rFonts w:cs="Arial"/>
          <w:color w:val="000000"/>
          <w:sz w:val="18"/>
          <w:szCs w:val="18"/>
        </w:rPr>
        <w:t>y</w:t>
      </w:r>
      <w:r w:rsidRPr="00EF1602">
        <w:rPr>
          <w:rFonts w:cs="Arial"/>
          <w:color w:val="000000"/>
          <w:spacing w:val="-11"/>
          <w:sz w:val="18"/>
          <w:szCs w:val="18"/>
        </w:rPr>
        <w:t xml:space="preserve"> </w:t>
      </w:r>
      <w:r w:rsidRPr="00EF1602">
        <w:rPr>
          <w:rFonts w:cs="Arial"/>
          <w:color w:val="000000"/>
          <w:spacing w:val="1"/>
          <w:sz w:val="18"/>
          <w:szCs w:val="18"/>
        </w:rPr>
        <w:t>el</w:t>
      </w:r>
      <w:r w:rsidRPr="00EF1602">
        <w:rPr>
          <w:rFonts w:cs="Arial"/>
          <w:color w:val="000000"/>
          <w:spacing w:val="-10"/>
          <w:sz w:val="18"/>
          <w:szCs w:val="18"/>
        </w:rPr>
        <w:t xml:space="preserve"> </w:t>
      </w:r>
      <w:r w:rsidRPr="00EF1602">
        <w:rPr>
          <w:rFonts w:cs="Arial"/>
          <w:b/>
          <w:color w:val="000000"/>
          <w:sz w:val="18"/>
          <w:szCs w:val="18"/>
        </w:rPr>
        <w:t>CONTRATISTA</w:t>
      </w:r>
      <w:r w:rsidRPr="00EF1602">
        <w:rPr>
          <w:rFonts w:cs="Arial"/>
          <w:color w:val="000000"/>
          <w:sz w:val="18"/>
          <w:szCs w:val="18"/>
        </w:rPr>
        <w:t>;</w:t>
      </w:r>
      <w:r w:rsidRPr="00EF1602">
        <w:rPr>
          <w:rFonts w:cs="Arial"/>
          <w:color w:val="000000"/>
          <w:spacing w:val="-8"/>
          <w:sz w:val="18"/>
          <w:szCs w:val="18"/>
        </w:rPr>
        <w:t xml:space="preserve"> </w:t>
      </w:r>
      <w:r w:rsidRPr="00EF1602">
        <w:rPr>
          <w:rFonts w:cs="Arial"/>
          <w:color w:val="000000"/>
          <w:sz w:val="18"/>
          <w:szCs w:val="18"/>
        </w:rPr>
        <w:t>y</w:t>
      </w:r>
      <w:r w:rsidRPr="00EF1602">
        <w:rPr>
          <w:rFonts w:cs="Arial"/>
          <w:color w:val="000000"/>
          <w:spacing w:val="-9"/>
          <w:sz w:val="18"/>
          <w:szCs w:val="18"/>
        </w:rPr>
        <w:t xml:space="preserve"> </w:t>
      </w:r>
      <w:r w:rsidRPr="00EF1602">
        <w:rPr>
          <w:rFonts w:cs="Arial"/>
          <w:color w:val="000000"/>
          <w:spacing w:val="-1"/>
          <w:sz w:val="18"/>
          <w:szCs w:val="18"/>
        </w:rPr>
        <w:t>no</w:t>
      </w:r>
      <w:r w:rsidRPr="00EF1602">
        <w:rPr>
          <w:rFonts w:cs="Arial"/>
          <w:color w:val="000000"/>
          <w:spacing w:val="-9"/>
          <w:sz w:val="18"/>
          <w:szCs w:val="18"/>
        </w:rPr>
        <w:t xml:space="preserve"> </w:t>
      </w:r>
      <w:r w:rsidRPr="00EF1602">
        <w:rPr>
          <w:rFonts w:cs="Arial"/>
          <w:color w:val="000000"/>
          <w:sz w:val="18"/>
          <w:szCs w:val="18"/>
        </w:rPr>
        <w:t>podrán</w:t>
      </w:r>
      <w:r w:rsidRPr="00EF1602">
        <w:rPr>
          <w:rFonts w:cs="Arial"/>
          <w:color w:val="000000"/>
          <w:spacing w:val="-12"/>
          <w:sz w:val="18"/>
          <w:szCs w:val="18"/>
        </w:rPr>
        <w:t xml:space="preserve"> </w:t>
      </w:r>
      <w:r w:rsidRPr="00EF1602">
        <w:rPr>
          <w:rFonts w:cs="Arial"/>
          <w:color w:val="000000"/>
          <w:sz w:val="18"/>
          <w:szCs w:val="18"/>
        </w:rPr>
        <w:t>ser</w:t>
      </w:r>
      <w:r w:rsidRPr="00EF1602">
        <w:rPr>
          <w:rFonts w:cs="Arial"/>
          <w:color w:val="000000"/>
          <w:spacing w:val="-8"/>
          <w:sz w:val="18"/>
          <w:szCs w:val="18"/>
        </w:rPr>
        <w:t xml:space="preserve"> </w:t>
      </w:r>
      <w:r w:rsidRPr="00EF1602">
        <w:rPr>
          <w:rFonts w:cs="Arial"/>
          <w:color w:val="000000"/>
          <w:sz w:val="18"/>
          <w:szCs w:val="18"/>
        </w:rPr>
        <w:t>modificados</w:t>
      </w:r>
      <w:r w:rsidRPr="00EF1602">
        <w:rPr>
          <w:rFonts w:cs="Arial"/>
          <w:color w:val="000000"/>
          <w:spacing w:val="-11"/>
          <w:sz w:val="18"/>
          <w:szCs w:val="18"/>
        </w:rPr>
        <w:t xml:space="preserve"> </w:t>
      </w:r>
      <w:r w:rsidRPr="00EF1602">
        <w:rPr>
          <w:rFonts w:cs="Arial"/>
          <w:color w:val="000000"/>
          <w:sz w:val="18"/>
          <w:szCs w:val="18"/>
        </w:rPr>
        <w:t>salvo</w:t>
      </w:r>
      <w:r w:rsidRPr="00EF1602">
        <w:rPr>
          <w:rFonts w:cs="Arial"/>
          <w:color w:val="000000"/>
          <w:spacing w:val="-10"/>
          <w:sz w:val="18"/>
          <w:szCs w:val="18"/>
        </w:rPr>
        <w:t xml:space="preserve"> </w:t>
      </w:r>
      <w:r w:rsidRPr="00EF1602">
        <w:rPr>
          <w:rFonts w:cs="Arial"/>
          <w:color w:val="000000"/>
          <w:spacing w:val="1"/>
          <w:sz w:val="18"/>
          <w:szCs w:val="18"/>
        </w:rPr>
        <w:t>por</w:t>
      </w:r>
      <w:r w:rsidRPr="00EF1602">
        <w:rPr>
          <w:rFonts w:cs="Arial"/>
          <w:color w:val="000000"/>
          <w:spacing w:val="-11"/>
          <w:sz w:val="18"/>
          <w:szCs w:val="18"/>
        </w:rPr>
        <w:t xml:space="preserve"> </w:t>
      </w:r>
      <w:r w:rsidRPr="00EF1602">
        <w:rPr>
          <w:rFonts w:cs="Arial"/>
          <w:color w:val="000000"/>
          <w:sz w:val="18"/>
          <w:szCs w:val="18"/>
        </w:rPr>
        <w:t>las</w:t>
      </w:r>
      <w:r w:rsidRPr="00EF1602">
        <w:rPr>
          <w:rFonts w:cs="Arial"/>
          <w:color w:val="000000"/>
          <w:spacing w:val="-11"/>
          <w:sz w:val="18"/>
          <w:szCs w:val="18"/>
        </w:rPr>
        <w:t xml:space="preserve"> </w:t>
      </w:r>
      <w:r w:rsidRPr="00EF1602">
        <w:rPr>
          <w:rFonts w:cs="Arial"/>
          <w:color w:val="000000"/>
          <w:sz w:val="18"/>
          <w:szCs w:val="18"/>
        </w:rPr>
        <w:t>causales</w:t>
      </w:r>
      <w:r w:rsidRPr="00EF1602">
        <w:rPr>
          <w:rFonts w:cs="Arial"/>
          <w:color w:val="000000"/>
          <w:spacing w:val="-11"/>
          <w:sz w:val="18"/>
          <w:szCs w:val="18"/>
        </w:rPr>
        <w:t xml:space="preserve"> </w:t>
      </w:r>
      <w:r w:rsidRPr="00EF1602">
        <w:rPr>
          <w:rFonts w:cs="Arial"/>
          <w:color w:val="000000"/>
          <w:sz w:val="18"/>
          <w:szCs w:val="18"/>
        </w:rPr>
        <w:t xml:space="preserve">previstas </w:t>
      </w:r>
      <w:r w:rsidRPr="00EF1602">
        <w:rPr>
          <w:rFonts w:cs="Arial"/>
          <w:color w:val="000000"/>
          <w:spacing w:val="1"/>
          <w:sz w:val="18"/>
          <w:szCs w:val="18"/>
        </w:rPr>
        <w:t>en</w:t>
      </w:r>
      <w:r w:rsidRPr="00EF1602">
        <w:rPr>
          <w:rFonts w:cs="Arial"/>
          <w:color w:val="000000"/>
          <w:spacing w:val="19"/>
          <w:sz w:val="18"/>
          <w:szCs w:val="18"/>
        </w:rPr>
        <w:t xml:space="preserve"> </w:t>
      </w:r>
      <w:r w:rsidRPr="00EF1602">
        <w:rPr>
          <w:rFonts w:cs="Arial"/>
          <w:color w:val="000000"/>
          <w:spacing w:val="1"/>
          <w:sz w:val="18"/>
          <w:szCs w:val="18"/>
        </w:rPr>
        <w:t>el</w:t>
      </w:r>
      <w:r w:rsidRPr="00EF1602">
        <w:rPr>
          <w:rFonts w:cs="Arial"/>
          <w:color w:val="000000"/>
          <w:spacing w:val="21"/>
          <w:sz w:val="18"/>
          <w:szCs w:val="18"/>
        </w:rPr>
        <w:t xml:space="preserve"> </w:t>
      </w:r>
      <w:r w:rsidRPr="00EF1602">
        <w:rPr>
          <w:rFonts w:cs="Arial"/>
          <w:color w:val="000000"/>
          <w:sz w:val="18"/>
          <w:szCs w:val="18"/>
        </w:rPr>
        <w:t>mismo,</w:t>
      </w:r>
      <w:r w:rsidRPr="00EF1602">
        <w:rPr>
          <w:rFonts w:cs="Arial"/>
          <w:color w:val="000000"/>
          <w:spacing w:val="20"/>
          <w:sz w:val="18"/>
          <w:szCs w:val="18"/>
        </w:rPr>
        <w:t xml:space="preserve"> </w:t>
      </w:r>
      <w:r w:rsidRPr="00EF1602">
        <w:rPr>
          <w:rFonts w:cs="Arial"/>
          <w:color w:val="000000"/>
          <w:sz w:val="18"/>
          <w:szCs w:val="18"/>
        </w:rPr>
        <w:t>pudiendo</w:t>
      </w:r>
      <w:r w:rsidRPr="00EF1602">
        <w:rPr>
          <w:rFonts w:cs="Arial"/>
          <w:color w:val="000000"/>
          <w:spacing w:val="21"/>
          <w:sz w:val="18"/>
          <w:szCs w:val="18"/>
        </w:rPr>
        <w:t xml:space="preserve"> </w:t>
      </w:r>
      <w:r w:rsidRPr="00EF1602">
        <w:rPr>
          <w:rFonts w:cs="Arial"/>
          <w:color w:val="000000"/>
          <w:spacing w:val="-2"/>
          <w:sz w:val="18"/>
          <w:szCs w:val="18"/>
        </w:rPr>
        <w:t>el</w:t>
      </w:r>
      <w:r w:rsidRPr="00EF1602">
        <w:rPr>
          <w:rFonts w:cs="Arial"/>
          <w:color w:val="000000"/>
          <w:spacing w:val="21"/>
          <w:sz w:val="18"/>
          <w:szCs w:val="18"/>
        </w:rPr>
        <w:t xml:space="preserve"> </w:t>
      </w:r>
      <w:r w:rsidRPr="00EF1602">
        <w:rPr>
          <w:rFonts w:cs="Arial"/>
          <w:color w:val="000000"/>
          <w:sz w:val="18"/>
          <w:szCs w:val="18"/>
        </w:rPr>
        <w:t>personal</w:t>
      </w:r>
      <w:r w:rsidRPr="00EF1602">
        <w:rPr>
          <w:rFonts w:cs="Arial"/>
          <w:color w:val="000000"/>
          <w:spacing w:val="21"/>
          <w:sz w:val="18"/>
          <w:szCs w:val="18"/>
        </w:rPr>
        <w:t xml:space="preserve"> </w:t>
      </w:r>
      <w:r w:rsidRPr="00EF1602">
        <w:rPr>
          <w:rFonts w:cs="Arial"/>
          <w:color w:val="000000"/>
          <w:spacing w:val="1"/>
          <w:sz w:val="18"/>
          <w:szCs w:val="18"/>
        </w:rPr>
        <w:t>de</w:t>
      </w:r>
      <w:r w:rsidRPr="00EF1602">
        <w:rPr>
          <w:rFonts w:cs="Arial"/>
          <w:color w:val="000000"/>
          <w:spacing w:val="21"/>
          <w:sz w:val="18"/>
          <w:szCs w:val="18"/>
        </w:rPr>
        <w:t xml:space="preserve"> </w:t>
      </w:r>
      <w:r w:rsidRPr="00EF1602">
        <w:rPr>
          <w:rFonts w:cs="Arial"/>
          <w:color w:val="000000"/>
          <w:sz w:val="18"/>
          <w:szCs w:val="18"/>
        </w:rPr>
        <w:t>ambas</w:t>
      </w:r>
      <w:r w:rsidRPr="00EF1602">
        <w:rPr>
          <w:rFonts w:cs="Arial"/>
          <w:color w:val="000000"/>
          <w:spacing w:val="20"/>
          <w:sz w:val="18"/>
          <w:szCs w:val="18"/>
        </w:rPr>
        <w:t xml:space="preserve"> </w:t>
      </w:r>
      <w:r w:rsidRPr="00EF1602">
        <w:rPr>
          <w:rFonts w:cs="Arial"/>
          <w:color w:val="000000"/>
          <w:sz w:val="18"/>
          <w:szCs w:val="18"/>
        </w:rPr>
        <w:t>partes,</w:t>
      </w:r>
      <w:r w:rsidRPr="00EF1602">
        <w:rPr>
          <w:rFonts w:cs="Arial"/>
          <w:color w:val="000000"/>
          <w:spacing w:val="20"/>
          <w:sz w:val="18"/>
          <w:szCs w:val="18"/>
        </w:rPr>
        <w:t xml:space="preserve"> </w:t>
      </w:r>
      <w:r w:rsidRPr="00EF1602">
        <w:rPr>
          <w:rFonts w:cs="Arial"/>
          <w:color w:val="000000"/>
          <w:sz w:val="18"/>
          <w:szCs w:val="18"/>
        </w:rPr>
        <w:t>ser</w:t>
      </w:r>
      <w:r w:rsidRPr="00EF1602">
        <w:rPr>
          <w:rFonts w:cs="Arial"/>
          <w:color w:val="000000"/>
          <w:spacing w:val="21"/>
          <w:sz w:val="18"/>
          <w:szCs w:val="18"/>
        </w:rPr>
        <w:t xml:space="preserve"> </w:t>
      </w:r>
      <w:r w:rsidRPr="00EF1602">
        <w:rPr>
          <w:rFonts w:cs="Arial"/>
          <w:color w:val="000000"/>
          <w:sz w:val="18"/>
          <w:szCs w:val="18"/>
        </w:rPr>
        <w:t>pasible,</w:t>
      </w:r>
      <w:r w:rsidRPr="00EF1602">
        <w:rPr>
          <w:rFonts w:cs="Arial"/>
          <w:color w:val="000000"/>
          <w:spacing w:val="19"/>
          <w:sz w:val="18"/>
          <w:szCs w:val="18"/>
        </w:rPr>
        <w:t xml:space="preserve"> </w:t>
      </w:r>
      <w:r w:rsidRPr="00EF1602">
        <w:rPr>
          <w:rFonts w:cs="Arial"/>
          <w:color w:val="000000"/>
          <w:spacing w:val="1"/>
          <w:sz w:val="18"/>
          <w:szCs w:val="18"/>
        </w:rPr>
        <w:t>en</w:t>
      </w:r>
      <w:r w:rsidRPr="00EF1602">
        <w:rPr>
          <w:rFonts w:cs="Arial"/>
          <w:color w:val="000000"/>
          <w:spacing w:val="19"/>
          <w:sz w:val="18"/>
          <w:szCs w:val="18"/>
        </w:rPr>
        <w:t xml:space="preserve"> </w:t>
      </w:r>
      <w:r w:rsidRPr="00EF1602">
        <w:rPr>
          <w:rFonts w:cs="Arial"/>
          <w:color w:val="000000"/>
          <w:spacing w:val="1"/>
          <w:sz w:val="18"/>
          <w:szCs w:val="18"/>
        </w:rPr>
        <w:t>lo</w:t>
      </w:r>
      <w:r w:rsidRPr="00EF1602">
        <w:rPr>
          <w:rFonts w:cs="Arial"/>
          <w:color w:val="000000"/>
          <w:spacing w:val="21"/>
          <w:sz w:val="18"/>
          <w:szCs w:val="18"/>
        </w:rPr>
        <w:t xml:space="preserve"> </w:t>
      </w:r>
      <w:r w:rsidRPr="00EF1602">
        <w:rPr>
          <w:rFonts w:cs="Arial"/>
          <w:color w:val="000000"/>
          <w:sz w:val="18"/>
          <w:szCs w:val="18"/>
        </w:rPr>
        <w:t>que</w:t>
      </w:r>
      <w:r w:rsidRPr="00EF1602">
        <w:rPr>
          <w:rFonts w:cs="Arial"/>
          <w:color w:val="000000"/>
          <w:spacing w:val="21"/>
          <w:sz w:val="18"/>
          <w:szCs w:val="18"/>
        </w:rPr>
        <w:t xml:space="preserve"> </w:t>
      </w:r>
      <w:r w:rsidRPr="00EF1602">
        <w:rPr>
          <w:rFonts w:cs="Arial"/>
          <w:color w:val="000000"/>
          <w:sz w:val="18"/>
          <w:szCs w:val="18"/>
        </w:rPr>
        <w:t>corresponda,</w:t>
      </w:r>
      <w:r w:rsidRPr="00EF1602">
        <w:rPr>
          <w:rFonts w:cs="Arial"/>
          <w:color w:val="000000"/>
          <w:spacing w:val="20"/>
          <w:sz w:val="18"/>
          <w:szCs w:val="18"/>
        </w:rPr>
        <w:t xml:space="preserve"> </w:t>
      </w:r>
      <w:r w:rsidRPr="00EF1602">
        <w:rPr>
          <w:rFonts w:cs="Arial"/>
          <w:color w:val="000000"/>
          <w:sz w:val="18"/>
          <w:szCs w:val="18"/>
        </w:rPr>
        <w:t>a</w:t>
      </w:r>
      <w:r w:rsidRPr="00EF1602">
        <w:rPr>
          <w:rFonts w:cs="Arial"/>
          <w:color w:val="000000"/>
          <w:spacing w:val="20"/>
          <w:sz w:val="18"/>
          <w:szCs w:val="18"/>
        </w:rPr>
        <w:t xml:space="preserve"> </w:t>
      </w:r>
      <w:r w:rsidRPr="00EF1602">
        <w:rPr>
          <w:rFonts w:cs="Arial"/>
          <w:color w:val="000000"/>
          <w:sz w:val="18"/>
          <w:szCs w:val="18"/>
        </w:rPr>
        <w:t>las responsabilidades</w:t>
      </w:r>
      <w:r w:rsidRPr="00EF1602">
        <w:rPr>
          <w:rFonts w:cs="Arial"/>
          <w:color w:val="000000"/>
          <w:spacing w:val="6"/>
          <w:sz w:val="18"/>
          <w:szCs w:val="18"/>
        </w:rPr>
        <w:t xml:space="preserve"> </w:t>
      </w:r>
      <w:r w:rsidRPr="00EF1602">
        <w:rPr>
          <w:rFonts w:cs="Arial"/>
          <w:color w:val="000000"/>
          <w:spacing w:val="1"/>
          <w:sz w:val="18"/>
          <w:szCs w:val="18"/>
        </w:rPr>
        <w:t>por</w:t>
      </w:r>
      <w:r w:rsidRPr="00EF1602">
        <w:rPr>
          <w:rFonts w:cs="Arial"/>
          <w:color w:val="000000"/>
          <w:spacing w:val="5"/>
          <w:sz w:val="18"/>
          <w:szCs w:val="18"/>
        </w:rPr>
        <w:t xml:space="preserve"> </w:t>
      </w:r>
      <w:r w:rsidRPr="00EF1602">
        <w:rPr>
          <w:rFonts w:cs="Arial"/>
          <w:color w:val="000000"/>
          <w:spacing w:val="1"/>
          <w:sz w:val="18"/>
          <w:szCs w:val="18"/>
        </w:rPr>
        <w:t>la</w:t>
      </w:r>
      <w:r w:rsidRPr="00EF1602">
        <w:rPr>
          <w:rFonts w:cs="Arial"/>
          <w:color w:val="000000"/>
          <w:spacing w:val="5"/>
          <w:sz w:val="18"/>
          <w:szCs w:val="18"/>
        </w:rPr>
        <w:t xml:space="preserve"> </w:t>
      </w:r>
      <w:r w:rsidRPr="00EF1602">
        <w:rPr>
          <w:rFonts w:cs="Arial"/>
          <w:color w:val="000000"/>
          <w:sz w:val="18"/>
          <w:szCs w:val="18"/>
        </w:rPr>
        <w:t>función</w:t>
      </w:r>
      <w:r w:rsidRPr="00EF1602">
        <w:rPr>
          <w:rFonts w:cs="Arial"/>
          <w:color w:val="000000"/>
          <w:spacing w:val="5"/>
          <w:sz w:val="18"/>
          <w:szCs w:val="18"/>
        </w:rPr>
        <w:t xml:space="preserve"> </w:t>
      </w:r>
      <w:r w:rsidRPr="00EF1602">
        <w:rPr>
          <w:rFonts w:cs="Arial"/>
          <w:color w:val="000000"/>
          <w:sz w:val="18"/>
          <w:szCs w:val="18"/>
        </w:rPr>
        <w:t>pública</w:t>
      </w:r>
      <w:r w:rsidRPr="00EF1602">
        <w:rPr>
          <w:rFonts w:cs="Arial"/>
          <w:color w:val="000000"/>
          <w:spacing w:val="6"/>
          <w:sz w:val="18"/>
          <w:szCs w:val="18"/>
        </w:rPr>
        <w:t xml:space="preserve"> </w:t>
      </w:r>
      <w:r w:rsidRPr="00EF1602">
        <w:rPr>
          <w:rFonts w:cs="Arial"/>
          <w:color w:val="000000"/>
          <w:sz w:val="18"/>
          <w:szCs w:val="18"/>
        </w:rPr>
        <w:t>establecidas</w:t>
      </w:r>
      <w:r w:rsidRPr="00EF1602">
        <w:rPr>
          <w:rFonts w:cs="Arial"/>
          <w:color w:val="000000"/>
          <w:spacing w:val="3"/>
          <w:sz w:val="18"/>
          <w:szCs w:val="18"/>
        </w:rPr>
        <w:t xml:space="preserve"> </w:t>
      </w:r>
      <w:r w:rsidRPr="00EF1602">
        <w:rPr>
          <w:rFonts w:cs="Arial"/>
          <w:color w:val="000000"/>
          <w:spacing w:val="1"/>
          <w:sz w:val="18"/>
          <w:szCs w:val="18"/>
        </w:rPr>
        <w:t>en</w:t>
      </w:r>
      <w:r w:rsidRPr="00EF1602">
        <w:rPr>
          <w:rFonts w:cs="Arial"/>
          <w:color w:val="000000"/>
          <w:spacing w:val="5"/>
          <w:sz w:val="18"/>
          <w:szCs w:val="18"/>
        </w:rPr>
        <w:t xml:space="preserve"> </w:t>
      </w:r>
      <w:r w:rsidRPr="00EF1602">
        <w:rPr>
          <w:rFonts w:cs="Arial"/>
          <w:color w:val="000000"/>
          <w:spacing w:val="1"/>
          <w:sz w:val="18"/>
          <w:szCs w:val="18"/>
        </w:rPr>
        <w:t>la</w:t>
      </w:r>
      <w:r w:rsidRPr="00EF1602">
        <w:rPr>
          <w:rFonts w:cs="Arial"/>
          <w:color w:val="000000"/>
          <w:spacing w:val="5"/>
          <w:sz w:val="18"/>
          <w:szCs w:val="18"/>
        </w:rPr>
        <w:t xml:space="preserve"> </w:t>
      </w:r>
      <w:r w:rsidRPr="00EF1602">
        <w:rPr>
          <w:rFonts w:cs="Arial"/>
          <w:color w:val="000000"/>
          <w:spacing w:val="1"/>
          <w:sz w:val="18"/>
          <w:szCs w:val="18"/>
        </w:rPr>
        <w:t>Ley</w:t>
      </w:r>
      <w:r w:rsidRPr="00EF1602">
        <w:rPr>
          <w:rFonts w:cs="Arial"/>
          <w:color w:val="000000"/>
          <w:spacing w:val="5"/>
          <w:sz w:val="18"/>
          <w:szCs w:val="18"/>
        </w:rPr>
        <w:t xml:space="preserve"> </w:t>
      </w:r>
      <w:r w:rsidRPr="00EF1602">
        <w:rPr>
          <w:rFonts w:cs="Arial"/>
          <w:color w:val="000000"/>
          <w:sz w:val="18"/>
          <w:szCs w:val="18"/>
        </w:rPr>
        <w:t>N°</w:t>
      </w:r>
      <w:r w:rsidRPr="00EF1602">
        <w:rPr>
          <w:rFonts w:cs="Arial"/>
          <w:color w:val="000000"/>
          <w:spacing w:val="7"/>
          <w:sz w:val="18"/>
          <w:szCs w:val="18"/>
        </w:rPr>
        <w:t xml:space="preserve"> </w:t>
      </w:r>
      <w:r w:rsidRPr="00EF1602">
        <w:rPr>
          <w:rFonts w:cs="Arial"/>
          <w:color w:val="000000"/>
          <w:spacing w:val="1"/>
          <w:sz w:val="18"/>
          <w:szCs w:val="18"/>
        </w:rPr>
        <w:t>1178,</w:t>
      </w:r>
      <w:r w:rsidRPr="00EF1602">
        <w:rPr>
          <w:rFonts w:cs="Arial"/>
          <w:color w:val="000000"/>
          <w:spacing w:val="5"/>
          <w:sz w:val="18"/>
          <w:szCs w:val="18"/>
        </w:rPr>
        <w:t xml:space="preserve"> </w:t>
      </w:r>
      <w:r w:rsidRPr="00EF1602">
        <w:rPr>
          <w:rFonts w:cs="Arial"/>
          <w:color w:val="000000"/>
          <w:spacing w:val="1"/>
          <w:sz w:val="18"/>
          <w:szCs w:val="18"/>
        </w:rPr>
        <w:t>de</w:t>
      </w:r>
      <w:r w:rsidRPr="00EF1602">
        <w:rPr>
          <w:rFonts w:cs="Arial"/>
          <w:color w:val="000000"/>
          <w:spacing w:val="6"/>
          <w:sz w:val="18"/>
          <w:szCs w:val="18"/>
        </w:rPr>
        <w:t xml:space="preserve"> </w:t>
      </w:r>
      <w:r w:rsidRPr="00EF1602">
        <w:rPr>
          <w:rFonts w:cs="Arial"/>
          <w:color w:val="000000"/>
          <w:spacing w:val="1"/>
          <w:sz w:val="18"/>
          <w:szCs w:val="18"/>
        </w:rPr>
        <w:t>20</w:t>
      </w:r>
      <w:r w:rsidRPr="00EF1602">
        <w:rPr>
          <w:rFonts w:cs="Arial"/>
          <w:color w:val="000000"/>
          <w:spacing w:val="6"/>
          <w:sz w:val="18"/>
          <w:szCs w:val="18"/>
        </w:rPr>
        <w:t xml:space="preserve"> </w:t>
      </w:r>
      <w:r w:rsidRPr="00EF1602">
        <w:rPr>
          <w:rFonts w:cs="Arial"/>
          <w:color w:val="000000"/>
          <w:spacing w:val="1"/>
          <w:sz w:val="18"/>
          <w:szCs w:val="18"/>
        </w:rPr>
        <w:t>de</w:t>
      </w:r>
      <w:r w:rsidRPr="00EF1602">
        <w:rPr>
          <w:rFonts w:cs="Arial"/>
          <w:color w:val="000000"/>
          <w:spacing w:val="6"/>
          <w:sz w:val="18"/>
          <w:szCs w:val="18"/>
        </w:rPr>
        <w:t xml:space="preserve"> </w:t>
      </w:r>
      <w:r w:rsidRPr="00EF1602">
        <w:rPr>
          <w:rFonts w:cs="Arial"/>
          <w:color w:val="000000"/>
          <w:sz w:val="18"/>
          <w:szCs w:val="18"/>
        </w:rPr>
        <w:t>julio</w:t>
      </w:r>
      <w:r w:rsidRPr="00EF1602">
        <w:rPr>
          <w:rFonts w:cs="Arial"/>
          <w:color w:val="000000"/>
          <w:spacing w:val="7"/>
          <w:sz w:val="18"/>
          <w:szCs w:val="18"/>
        </w:rPr>
        <w:t xml:space="preserve"> </w:t>
      </w:r>
      <w:r w:rsidRPr="00EF1602">
        <w:rPr>
          <w:rFonts w:cs="Arial"/>
          <w:color w:val="000000"/>
          <w:spacing w:val="1"/>
          <w:sz w:val="18"/>
          <w:szCs w:val="18"/>
        </w:rPr>
        <w:t>de</w:t>
      </w:r>
      <w:r w:rsidRPr="00EF1602">
        <w:rPr>
          <w:rFonts w:cs="Arial"/>
          <w:color w:val="000000"/>
          <w:spacing w:val="6"/>
          <w:sz w:val="18"/>
          <w:szCs w:val="18"/>
        </w:rPr>
        <w:t xml:space="preserve"> </w:t>
      </w:r>
      <w:r w:rsidRPr="00EF1602">
        <w:rPr>
          <w:rFonts w:cs="Arial"/>
          <w:color w:val="000000"/>
          <w:sz w:val="18"/>
          <w:szCs w:val="18"/>
        </w:rPr>
        <w:t xml:space="preserve">1990, </w:t>
      </w:r>
      <w:r w:rsidRPr="00EF1602">
        <w:rPr>
          <w:rFonts w:cs="Arial"/>
          <w:color w:val="000000"/>
          <w:spacing w:val="1"/>
          <w:sz w:val="18"/>
          <w:szCs w:val="18"/>
        </w:rPr>
        <w:t>de</w:t>
      </w:r>
      <w:r w:rsidRPr="00EF1602">
        <w:rPr>
          <w:rFonts w:cs="Arial"/>
          <w:color w:val="000000"/>
          <w:spacing w:val="-1"/>
          <w:sz w:val="18"/>
          <w:szCs w:val="18"/>
        </w:rPr>
        <w:t xml:space="preserve"> </w:t>
      </w:r>
      <w:r w:rsidRPr="00EF1602">
        <w:rPr>
          <w:rFonts w:cs="Arial"/>
          <w:color w:val="000000"/>
          <w:sz w:val="18"/>
          <w:szCs w:val="18"/>
        </w:rPr>
        <w:t>Administración</w:t>
      </w:r>
      <w:r w:rsidRPr="00EF1602">
        <w:rPr>
          <w:rFonts w:cs="Arial"/>
          <w:color w:val="000000"/>
          <w:spacing w:val="-2"/>
          <w:sz w:val="18"/>
          <w:szCs w:val="18"/>
        </w:rPr>
        <w:t xml:space="preserve"> </w:t>
      </w:r>
      <w:r w:rsidRPr="00EF1602">
        <w:rPr>
          <w:rFonts w:cs="Arial"/>
          <w:color w:val="000000"/>
          <w:sz w:val="18"/>
          <w:szCs w:val="18"/>
        </w:rPr>
        <w:t>y</w:t>
      </w:r>
      <w:r w:rsidRPr="00EF1602">
        <w:rPr>
          <w:rFonts w:cs="Arial"/>
          <w:color w:val="000000"/>
          <w:spacing w:val="-2"/>
          <w:sz w:val="18"/>
          <w:szCs w:val="18"/>
        </w:rPr>
        <w:t xml:space="preserve"> </w:t>
      </w:r>
      <w:r w:rsidRPr="00EF1602">
        <w:rPr>
          <w:rFonts w:cs="Arial"/>
          <w:color w:val="000000"/>
          <w:sz w:val="18"/>
          <w:szCs w:val="18"/>
        </w:rPr>
        <w:t>Control Gubernamentales</w:t>
      </w:r>
      <w:r w:rsidRPr="00EF1602">
        <w:rPr>
          <w:rFonts w:cs="Arial"/>
          <w:color w:val="000000"/>
          <w:spacing w:val="-1"/>
          <w:sz w:val="18"/>
          <w:szCs w:val="18"/>
        </w:rPr>
        <w:t xml:space="preserve"> </w:t>
      </w:r>
      <w:r w:rsidRPr="00EF1602">
        <w:rPr>
          <w:rFonts w:cs="Arial"/>
          <w:color w:val="000000"/>
          <w:sz w:val="18"/>
          <w:szCs w:val="18"/>
        </w:rPr>
        <w:t>u</w:t>
      </w:r>
      <w:r w:rsidRPr="00EF1602">
        <w:rPr>
          <w:rFonts w:cs="Arial"/>
          <w:color w:val="000000"/>
          <w:spacing w:val="-2"/>
          <w:sz w:val="18"/>
          <w:szCs w:val="18"/>
        </w:rPr>
        <w:t xml:space="preserve"> </w:t>
      </w:r>
      <w:r w:rsidRPr="00EF1602">
        <w:rPr>
          <w:rFonts w:cs="Arial"/>
          <w:color w:val="000000"/>
          <w:sz w:val="18"/>
          <w:szCs w:val="18"/>
        </w:rPr>
        <w:t>otras</w:t>
      </w:r>
      <w:r w:rsidRPr="00EF1602">
        <w:rPr>
          <w:rFonts w:cs="Arial"/>
          <w:color w:val="000000"/>
          <w:spacing w:val="-1"/>
          <w:sz w:val="18"/>
          <w:szCs w:val="18"/>
        </w:rPr>
        <w:t xml:space="preserve"> </w:t>
      </w:r>
      <w:r w:rsidRPr="00EF1602">
        <w:rPr>
          <w:rFonts w:cs="Arial"/>
          <w:color w:val="000000"/>
          <w:sz w:val="18"/>
          <w:szCs w:val="18"/>
        </w:rPr>
        <w:t>establecidas</w:t>
      </w:r>
      <w:r w:rsidRPr="00EF1602">
        <w:rPr>
          <w:rFonts w:cs="Arial"/>
          <w:color w:val="000000"/>
          <w:spacing w:val="-1"/>
          <w:sz w:val="18"/>
          <w:szCs w:val="18"/>
        </w:rPr>
        <w:t xml:space="preserve"> </w:t>
      </w:r>
      <w:r w:rsidRPr="00EF1602">
        <w:rPr>
          <w:rFonts w:cs="Arial"/>
          <w:color w:val="000000"/>
          <w:spacing w:val="1"/>
          <w:sz w:val="18"/>
          <w:szCs w:val="18"/>
        </w:rPr>
        <w:t>en</w:t>
      </w:r>
      <w:r w:rsidRPr="00EF1602">
        <w:rPr>
          <w:rFonts w:cs="Arial"/>
          <w:color w:val="000000"/>
          <w:spacing w:val="-2"/>
          <w:sz w:val="18"/>
          <w:szCs w:val="18"/>
        </w:rPr>
        <w:t xml:space="preserve"> </w:t>
      </w:r>
      <w:r w:rsidRPr="00EF1602">
        <w:rPr>
          <w:rFonts w:cs="Arial"/>
          <w:color w:val="000000"/>
          <w:sz w:val="18"/>
          <w:szCs w:val="18"/>
        </w:rPr>
        <w:t>normativa</w:t>
      </w:r>
      <w:r w:rsidRPr="00EF1602">
        <w:rPr>
          <w:rFonts w:cs="Arial"/>
          <w:color w:val="000000"/>
          <w:spacing w:val="-1"/>
          <w:sz w:val="18"/>
          <w:szCs w:val="18"/>
        </w:rPr>
        <w:t xml:space="preserve"> </w:t>
      </w:r>
      <w:r w:rsidRPr="00EF1602">
        <w:rPr>
          <w:rFonts w:cs="Arial"/>
          <w:color w:val="000000"/>
          <w:sz w:val="18"/>
          <w:szCs w:val="18"/>
        </w:rPr>
        <w:t>vigente.</w:t>
      </w:r>
    </w:p>
    <w:p w14:paraId="706B5EA8" w14:textId="77777777" w:rsidR="00EF1602" w:rsidRPr="00EF1602" w:rsidRDefault="00EF1602" w:rsidP="00EF1602">
      <w:pPr>
        <w:jc w:val="both"/>
        <w:rPr>
          <w:rFonts w:cs="Arial"/>
          <w:sz w:val="18"/>
          <w:szCs w:val="18"/>
        </w:rPr>
      </w:pPr>
    </w:p>
    <w:p w14:paraId="621B55EE" w14:textId="77777777" w:rsidR="00EF1602" w:rsidRPr="00EF1602" w:rsidRDefault="00EF1602" w:rsidP="00EF1602">
      <w:pPr>
        <w:jc w:val="both"/>
        <w:rPr>
          <w:rFonts w:cs="Arial"/>
          <w:sz w:val="18"/>
          <w:szCs w:val="18"/>
        </w:rPr>
      </w:pPr>
      <w:r w:rsidRPr="00EF1602">
        <w:rPr>
          <w:rFonts w:cs="Arial"/>
          <w:b/>
          <w:sz w:val="18"/>
          <w:szCs w:val="18"/>
        </w:rPr>
        <w:t xml:space="preserve">CLÁUSULA VIGÉSIMA NOVENA.- (DEL CONSENTIMIENTO) </w:t>
      </w:r>
      <w:r w:rsidRPr="00EF1602">
        <w:rPr>
          <w:rFonts w:cs="Arial"/>
          <w:sz w:val="18"/>
          <w:szCs w:val="18"/>
        </w:rPr>
        <w:t>En señal de conformidad y para su fiel y estricto cumplimiento, firman el presente Contrato en cuatro (4) ejemplares de un mismo tenor y validez el ______________</w:t>
      </w:r>
      <w:r w:rsidRPr="00EF1602">
        <w:rPr>
          <w:rFonts w:cs="Arial"/>
          <w:i/>
          <w:sz w:val="18"/>
          <w:szCs w:val="18"/>
        </w:rPr>
        <w:t>,</w:t>
      </w:r>
      <w:r w:rsidRPr="00EF1602">
        <w:rPr>
          <w:rFonts w:cs="Arial"/>
          <w:b/>
          <w:i/>
          <w:sz w:val="18"/>
          <w:szCs w:val="18"/>
        </w:rPr>
        <w:t xml:space="preserve"> </w:t>
      </w:r>
      <w:r w:rsidRPr="00EF1602">
        <w:rPr>
          <w:rFonts w:cs="Arial"/>
          <w:sz w:val="18"/>
          <w:szCs w:val="18"/>
        </w:rPr>
        <w:t xml:space="preserve">en representación legal de la </w:t>
      </w:r>
      <w:r w:rsidRPr="00EF1602">
        <w:rPr>
          <w:rFonts w:cs="Arial"/>
          <w:b/>
          <w:sz w:val="18"/>
          <w:szCs w:val="18"/>
        </w:rPr>
        <w:t>ENTIDAD</w:t>
      </w:r>
      <w:r w:rsidRPr="00EF1602">
        <w:rPr>
          <w:rFonts w:cs="Arial"/>
          <w:sz w:val="18"/>
          <w:szCs w:val="18"/>
        </w:rPr>
        <w:t xml:space="preserve"> y el __</w:t>
      </w:r>
      <w:r w:rsidRPr="00EF1602">
        <w:rPr>
          <w:rFonts w:cs="Arial"/>
          <w:sz w:val="18"/>
          <w:szCs w:val="18"/>
        </w:rPr>
        <w:softHyphen/>
      </w:r>
      <w:r w:rsidRPr="00EF1602">
        <w:rPr>
          <w:rFonts w:cs="Arial"/>
          <w:sz w:val="18"/>
          <w:szCs w:val="18"/>
        </w:rPr>
        <w:softHyphen/>
      </w:r>
      <w:r w:rsidRPr="00EF1602">
        <w:rPr>
          <w:rFonts w:cs="Arial"/>
          <w:sz w:val="18"/>
          <w:szCs w:val="18"/>
        </w:rPr>
        <w:softHyphen/>
      </w:r>
      <w:r w:rsidRPr="00EF1602">
        <w:rPr>
          <w:rFonts w:cs="Arial"/>
          <w:sz w:val="18"/>
          <w:szCs w:val="18"/>
        </w:rPr>
        <w:softHyphen/>
      </w:r>
      <w:r w:rsidRPr="00EF1602">
        <w:rPr>
          <w:rFonts w:cs="Arial"/>
          <w:sz w:val="18"/>
          <w:szCs w:val="18"/>
        </w:rPr>
        <w:softHyphen/>
        <w:t xml:space="preserve">_________, en representación legal del </w:t>
      </w:r>
      <w:r w:rsidRPr="00EF1602">
        <w:rPr>
          <w:rFonts w:cs="Arial"/>
          <w:b/>
          <w:bCs/>
          <w:sz w:val="18"/>
          <w:szCs w:val="18"/>
        </w:rPr>
        <w:t>CONTRATISTA</w:t>
      </w:r>
      <w:r w:rsidRPr="00EF1602">
        <w:rPr>
          <w:rFonts w:cs="Arial"/>
          <w:sz w:val="18"/>
          <w:szCs w:val="18"/>
        </w:rPr>
        <w:t>.</w:t>
      </w:r>
    </w:p>
    <w:p w14:paraId="4DBC71E3" w14:textId="77777777" w:rsidR="00EF1602" w:rsidRPr="00EF1602" w:rsidRDefault="00EF1602" w:rsidP="00EF1602">
      <w:pPr>
        <w:jc w:val="both"/>
        <w:rPr>
          <w:rFonts w:cs="Arial"/>
          <w:sz w:val="18"/>
          <w:szCs w:val="18"/>
        </w:rPr>
      </w:pPr>
    </w:p>
    <w:p w14:paraId="5169F6EB" w14:textId="77777777" w:rsidR="00EF1602" w:rsidRPr="00EF1602" w:rsidRDefault="00EF1602" w:rsidP="00EF1602">
      <w:pPr>
        <w:jc w:val="both"/>
        <w:rPr>
          <w:rFonts w:cs="Arial"/>
          <w:sz w:val="18"/>
          <w:szCs w:val="18"/>
        </w:rPr>
      </w:pPr>
      <w:r w:rsidRPr="00EF1602">
        <w:rPr>
          <w:rFonts w:cs="Arial"/>
          <w:sz w:val="18"/>
          <w:szCs w:val="18"/>
        </w:rPr>
        <w:t>Este documento, conforme a disposiciones legales de control fiscal vigentes, será registrado ante la Contraloría General del Estado.</w:t>
      </w:r>
    </w:p>
    <w:p w14:paraId="69326CF6" w14:textId="77777777" w:rsidR="00EF1602" w:rsidRPr="00EF1602" w:rsidRDefault="00EF1602" w:rsidP="00EF1602">
      <w:pPr>
        <w:jc w:val="both"/>
        <w:rPr>
          <w:rFonts w:cs="Arial"/>
          <w:sz w:val="18"/>
          <w:szCs w:val="18"/>
          <w:lang w:val="es-BO"/>
        </w:rPr>
      </w:pPr>
    </w:p>
    <w:p w14:paraId="4E8B002B" w14:textId="77777777" w:rsidR="00EF1602" w:rsidRPr="00EF1602" w:rsidRDefault="00EF1602" w:rsidP="00EF1602">
      <w:pPr>
        <w:jc w:val="both"/>
        <w:rPr>
          <w:rFonts w:cs="Arial"/>
          <w:sz w:val="18"/>
          <w:szCs w:val="18"/>
          <w:lang w:val="es-BO"/>
        </w:rPr>
      </w:pPr>
      <w:r w:rsidRPr="00EF1602">
        <w:rPr>
          <w:rFonts w:cs="Arial"/>
          <w:sz w:val="18"/>
          <w:szCs w:val="18"/>
          <w:lang w:val="es-BO"/>
        </w:rPr>
        <w:t xml:space="preserve">La Paz, ____ de ____ </w:t>
      </w:r>
      <w:proofErr w:type="spellStart"/>
      <w:r w:rsidRPr="00EF1602">
        <w:rPr>
          <w:rFonts w:cs="Arial"/>
          <w:sz w:val="18"/>
          <w:szCs w:val="18"/>
          <w:lang w:val="es-BO"/>
        </w:rPr>
        <w:t>de</w:t>
      </w:r>
      <w:proofErr w:type="spellEnd"/>
      <w:r w:rsidRPr="00EF1602">
        <w:rPr>
          <w:rFonts w:cs="Arial"/>
          <w:sz w:val="18"/>
          <w:szCs w:val="18"/>
          <w:lang w:val="es-BO"/>
        </w:rPr>
        <w:t xml:space="preserve"> 2026.</w:t>
      </w:r>
    </w:p>
    <w:p w14:paraId="4592538D" w14:textId="77777777" w:rsidR="00EF1602" w:rsidRPr="00EF1602" w:rsidRDefault="00EF1602" w:rsidP="00EF1602">
      <w:pPr>
        <w:jc w:val="both"/>
        <w:rPr>
          <w:rFonts w:cs="Arial"/>
          <w:sz w:val="18"/>
          <w:szCs w:val="18"/>
          <w:lang w:val="es-BO"/>
        </w:rPr>
      </w:pPr>
    </w:p>
    <w:p w14:paraId="199C3193" w14:textId="77777777" w:rsidR="00EF1602" w:rsidRPr="00EF1602" w:rsidRDefault="00EF1602" w:rsidP="00EF1602">
      <w:pPr>
        <w:jc w:val="both"/>
        <w:rPr>
          <w:rFonts w:cs="Arial"/>
          <w:sz w:val="18"/>
          <w:szCs w:val="18"/>
          <w:lang w:val="es-BO"/>
        </w:rPr>
      </w:pPr>
    </w:p>
    <w:p w14:paraId="182696B7" w14:textId="77777777" w:rsidR="00EF1602" w:rsidRPr="00EF1602" w:rsidRDefault="00EF1602" w:rsidP="00EF1602">
      <w:pPr>
        <w:jc w:val="both"/>
        <w:rPr>
          <w:rFonts w:cs="Arial"/>
          <w:sz w:val="18"/>
          <w:szCs w:val="18"/>
          <w:lang w:val="es-BO"/>
        </w:rPr>
      </w:pP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74"/>
        <w:gridCol w:w="4464"/>
      </w:tblGrid>
      <w:tr w:rsidR="00EF1602" w:rsidRPr="00EF1602" w14:paraId="7FD6BBC7" w14:textId="77777777" w:rsidTr="00F307F1">
        <w:trPr>
          <w:trHeight w:val="845"/>
        </w:trPr>
        <w:tc>
          <w:tcPr>
            <w:tcW w:w="4374" w:type="dxa"/>
          </w:tcPr>
          <w:p w14:paraId="1B70BACE" w14:textId="77777777" w:rsidR="00EF1602" w:rsidRPr="00EF1602" w:rsidRDefault="00EF1602" w:rsidP="00F307F1">
            <w:pPr>
              <w:tabs>
                <w:tab w:val="left" w:pos="899"/>
              </w:tabs>
              <w:rPr>
                <w:sz w:val="18"/>
                <w:szCs w:val="18"/>
                <w:lang w:val="es-BO" w:eastAsia="en-US"/>
              </w:rPr>
            </w:pPr>
          </w:p>
        </w:tc>
        <w:tc>
          <w:tcPr>
            <w:tcW w:w="4464" w:type="dxa"/>
          </w:tcPr>
          <w:p w14:paraId="4EBB3FE2" w14:textId="77777777" w:rsidR="00EF1602" w:rsidRPr="00EF1602" w:rsidRDefault="00EF1602" w:rsidP="00F307F1">
            <w:pPr>
              <w:widowControl w:val="0"/>
              <w:tabs>
                <w:tab w:val="left" w:pos="0"/>
              </w:tabs>
              <w:jc w:val="center"/>
              <w:rPr>
                <w:rFonts w:cs="Arial"/>
                <w:sz w:val="18"/>
                <w:szCs w:val="18"/>
                <w:lang w:val="es-BO"/>
              </w:rPr>
            </w:pPr>
            <w:r w:rsidRPr="00EF1602">
              <w:rPr>
                <w:rFonts w:cs="Arial"/>
                <w:sz w:val="18"/>
                <w:szCs w:val="18"/>
                <w:lang w:val="es-BO"/>
              </w:rPr>
              <w:t>____________________</w:t>
            </w:r>
          </w:p>
          <w:p w14:paraId="008EB326" w14:textId="77777777" w:rsidR="00EF1602" w:rsidRPr="00EF1602" w:rsidRDefault="00EF1602" w:rsidP="00F307F1">
            <w:pPr>
              <w:widowControl w:val="0"/>
              <w:tabs>
                <w:tab w:val="left" w:pos="0"/>
              </w:tabs>
              <w:jc w:val="center"/>
              <w:rPr>
                <w:rFonts w:cs="Arial"/>
                <w:sz w:val="18"/>
                <w:szCs w:val="18"/>
                <w:lang w:val="es-BO"/>
              </w:rPr>
            </w:pPr>
            <w:r w:rsidRPr="00EF1602">
              <w:rPr>
                <w:rFonts w:cs="Arial"/>
                <w:bCs/>
                <w:sz w:val="18"/>
                <w:szCs w:val="18"/>
                <w:lang w:val="es-BO"/>
              </w:rPr>
              <w:t xml:space="preserve">C.I. N° </w:t>
            </w:r>
            <w:r w:rsidRPr="00EF1602">
              <w:rPr>
                <w:rFonts w:cs="Arial"/>
                <w:sz w:val="18"/>
                <w:szCs w:val="18"/>
                <w:lang w:val="es-BO"/>
              </w:rPr>
              <w:t>__________ __</w:t>
            </w:r>
            <w:r w:rsidRPr="00EF1602">
              <w:rPr>
                <w:rFonts w:cs="Arial"/>
                <w:bCs/>
                <w:sz w:val="18"/>
                <w:szCs w:val="18"/>
                <w:lang w:val="es-BO"/>
              </w:rPr>
              <w:t>.</w:t>
            </w:r>
          </w:p>
          <w:p w14:paraId="7D7B5772" w14:textId="77777777" w:rsidR="00EF1602" w:rsidRPr="00EF1602" w:rsidRDefault="00EF1602" w:rsidP="00F307F1">
            <w:pPr>
              <w:widowControl w:val="0"/>
              <w:tabs>
                <w:tab w:val="left" w:pos="0"/>
              </w:tabs>
              <w:jc w:val="center"/>
              <w:rPr>
                <w:rFonts w:cs="Arial"/>
                <w:b/>
                <w:bCs/>
                <w:iCs/>
                <w:spacing w:val="-6"/>
                <w:sz w:val="18"/>
                <w:szCs w:val="18"/>
                <w:lang w:val="es-BO"/>
              </w:rPr>
            </w:pPr>
            <w:r w:rsidRPr="00EF1602">
              <w:rPr>
                <w:rFonts w:cs="Arial"/>
                <w:b/>
                <w:bCs/>
                <w:sz w:val="18"/>
                <w:szCs w:val="18"/>
                <w:lang w:val="es-BO"/>
              </w:rPr>
              <w:t>CONTRATISTA</w:t>
            </w:r>
          </w:p>
        </w:tc>
      </w:tr>
    </w:tbl>
    <w:p w14:paraId="6BEEC756" w14:textId="77777777" w:rsidR="00EF1602" w:rsidRPr="00EF1602" w:rsidRDefault="00EF1602" w:rsidP="00EF1602">
      <w:pPr>
        <w:rPr>
          <w:rFonts w:cs="Arial"/>
          <w:sz w:val="18"/>
          <w:szCs w:val="18"/>
          <w:lang w:val="es-BO"/>
        </w:rPr>
      </w:pPr>
    </w:p>
    <w:p w14:paraId="42622CCC" w14:textId="77777777" w:rsidR="00EF1602" w:rsidRPr="00EF1602" w:rsidRDefault="00EF1602" w:rsidP="00EF1602">
      <w:pPr>
        <w:rPr>
          <w:rFonts w:cs="Arial"/>
          <w:sz w:val="18"/>
          <w:szCs w:val="18"/>
          <w:lang w:val="es-BO"/>
        </w:rPr>
      </w:pPr>
    </w:p>
    <w:p w14:paraId="4B5D6001" w14:textId="77777777" w:rsidR="00EF1602" w:rsidRPr="00EF1602" w:rsidRDefault="00EF1602" w:rsidP="00EF1602">
      <w:pPr>
        <w:rPr>
          <w:rFonts w:cs="Arial"/>
          <w:sz w:val="18"/>
          <w:szCs w:val="18"/>
          <w:lang w:val="es-BO"/>
        </w:rPr>
      </w:pPr>
    </w:p>
    <w:p w14:paraId="5838F4A8" w14:textId="77777777" w:rsidR="00EF1602" w:rsidRPr="00EF1602" w:rsidRDefault="00EF1602" w:rsidP="00EF1602">
      <w:pPr>
        <w:rPr>
          <w:rFonts w:cs="Arial"/>
          <w:sz w:val="18"/>
          <w:szCs w:val="18"/>
          <w:lang w:val="es-BO"/>
        </w:rPr>
      </w:pPr>
    </w:p>
    <w:p w14:paraId="1C0EB942" w14:textId="77777777" w:rsidR="00EF1602" w:rsidRPr="00EF1602" w:rsidRDefault="00EF1602" w:rsidP="00EF1602">
      <w:pPr>
        <w:rPr>
          <w:rFonts w:cs="Arial"/>
          <w:sz w:val="18"/>
          <w:szCs w:val="18"/>
          <w:lang w:val="es-BO"/>
        </w:rPr>
      </w:pPr>
    </w:p>
    <w:p w14:paraId="7BE5E5DA" w14:textId="77777777" w:rsidR="00EF1602" w:rsidRPr="00EF1602" w:rsidRDefault="00EF1602" w:rsidP="00EF1602">
      <w:pPr>
        <w:rPr>
          <w:rFonts w:cs="Arial"/>
          <w:sz w:val="18"/>
          <w:szCs w:val="18"/>
          <w:lang w:val="es-BO"/>
        </w:rPr>
      </w:pPr>
    </w:p>
    <w:p w14:paraId="3DAFC3F9" w14:textId="77777777" w:rsidR="00EF1602" w:rsidRPr="00EF1602" w:rsidRDefault="00EF1602" w:rsidP="00EF1602">
      <w:pPr>
        <w:rPr>
          <w:rFonts w:cs="Arial"/>
          <w:sz w:val="18"/>
          <w:szCs w:val="18"/>
          <w:lang w:val="es-BO"/>
        </w:rPr>
      </w:pPr>
    </w:p>
    <w:p w14:paraId="3DD16170" w14:textId="77777777" w:rsidR="00EF1602" w:rsidRDefault="00EF1602" w:rsidP="00EF1602">
      <w:pPr>
        <w:rPr>
          <w:rFonts w:cs="Arial"/>
          <w:szCs w:val="22"/>
          <w:lang w:val="es-BO"/>
        </w:rPr>
      </w:pPr>
    </w:p>
    <w:p w14:paraId="2493DB55" w14:textId="77777777" w:rsidR="00EF1602" w:rsidRPr="001F5A6A" w:rsidRDefault="00EF1602" w:rsidP="00EF1602">
      <w:pPr>
        <w:rPr>
          <w:sz w:val="22"/>
        </w:rPr>
      </w:pPr>
      <w:r w:rsidRPr="00300FA4">
        <w:rPr>
          <w:rFonts w:cs="Arial"/>
          <w:szCs w:val="22"/>
          <w:lang w:val="es-BO"/>
        </w:rPr>
        <w:t>__/</w:t>
      </w:r>
      <w:proofErr w:type="spellStart"/>
      <w:r w:rsidRPr="00300FA4">
        <w:rPr>
          <w:rFonts w:cs="Arial"/>
          <w:szCs w:val="22"/>
          <w:lang w:val="es-BO"/>
        </w:rPr>
        <w:t>pmmc</w:t>
      </w:r>
      <w:proofErr w:type="spellEnd"/>
      <w:r w:rsidRPr="00300FA4">
        <w:rPr>
          <w:rFonts w:cs="Arial"/>
          <w:szCs w:val="22"/>
          <w:lang w:val="es-BO"/>
        </w:rPr>
        <w:t>/</w:t>
      </w:r>
      <w:proofErr w:type="spellStart"/>
      <w:r w:rsidRPr="00300FA4">
        <w:rPr>
          <w:rFonts w:cs="Arial"/>
          <w:szCs w:val="22"/>
          <w:lang w:val="es-BO"/>
        </w:rPr>
        <w:t>shss</w:t>
      </w:r>
      <w:proofErr w:type="spellEnd"/>
      <w:r w:rsidRPr="00300FA4">
        <w:rPr>
          <w:rFonts w:cs="Arial"/>
          <w:szCs w:val="22"/>
          <w:lang w:val="es-BO"/>
        </w:rPr>
        <w:t>/</w:t>
      </w:r>
      <w:proofErr w:type="spellStart"/>
      <w:r w:rsidRPr="00300FA4">
        <w:rPr>
          <w:rFonts w:cs="Arial"/>
          <w:szCs w:val="22"/>
          <w:lang w:val="es-BO"/>
        </w:rPr>
        <w:t>jwee</w:t>
      </w:r>
      <w:proofErr w:type="spellEnd"/>
      <w:r w:rsidRPr="00300FA4">
        <w:rPr>
          <w:rFonts w:cs="Arial"/>
          <w:szCs w:val="22"/>
          <w:lang w:val="es-BO"/>
        </w:rPr>
        <w:t>/</w:t>
      </w:r>
      <w:proofErr w:type="spellStart"/>
      <w:r w:rsidRPr="00300FA4">
        <w:rPr>
          <w:rFonts w:cs="Arial"/>
          <w:szCs w:val="22"/>
          <w:lang w:val="es-BO"/>
        </w:rPr>
        <w:t>vam</w:t>
      </w:r>
      <w:proofErr w:type="spellEnd"/>
    </w:p>
    <w:p w14:paraId="616CB8BB" w14:textId="77777777" w:rsidR="00B47580" w:rsidRPr="00205281" w:rsidRDefault="00B47580" w:rsidP="00EF1602">
      <w:pPr>
        <w:jc w:val="both"/>
        <w:rPr>
          <w:rFonts w:cs="Verdana"/>
          <w:sz w:val="18"/>
          <w:szCs w:val="18"/>
          <w:lang w:val="es-BO"/>
        </w:rPr>
      </w:pPr>
    </w:p>
    <w:sectPr w:rsidR="00B47580" w:rsidRPr="00205281" w:rsidSect="008267F4">
      <w:footerReference w:type="default" r:id="rId16"/>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04F7B" w14:textId="77777777" w:rsidR="009F643C" w:rsidRDefault="009F643C">
      <w:r>
        <w:separator/>
      </w:r>
    </w:p>
  </w:endnote>
  <w:endnote w:type="continuationSeparator" w:id="0">
    <w:p w14:paraId="49D8EFF0" w14:textId="77777777" w:rsidR="009F643C" w:rsidRDefault="009F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Yu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LtCn BT">
    <w:altName w:val="Arial Narrow"/>
    <w:charset w:val="00"/>
    <w:family w:val="swiss"/>
    <w:pitch w:val="variable"/>
    <w:sig w:usb0="00000001"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ABEA" w14:textId="77777777" w:rsidR="00A256C8" w:rsidRDefault="00A256C8" w:rsidP="00BD2E01">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r w:rsidRPr="00BA6B4B">
      <w:rPr>
        <w:noProof/>
        <w:lang w:val="es-BO" w:eastAsia="es-BO"/>
      </w:rPr>
      <w:drawing>
        <wp:anchor distT="0" distB="0" distL="114300" distR="114300" simplePos="0" relativeHeight="251659264" behindDoc="0" locked="0" layoutInCell="1" allowOverlap="1" wp14:anchorId="73FA6ED8" wp14:editId="697B46A8">
          <wp:simplePos x="0" y="0"/>
          <wp:positionH relativeFrom="page">
            <wp:align>left</wp:align>
          </wp:positionH>
          <wp:positionV relativeFrom="paragraph">
            <wp:posOffset>231876</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462465"/>
      <w:docPartObj>
        <w:docPartGallery w:val="Page Numbers (Bottom of Page)"/>
        <w:docPartUnique/>
      </w:docPartObj>
    </w:sdtPr>
    <w:sdtContent>
      <w:p w14:paraId="72534A0D" w14:textId="1C3DA481" w:rsidR="00A256C8" w:rsidRDefault="00A256C8">
        <w:pPr>
          <w:pStyle w:val="Piedepgina"/>
          <w:jc w:val="right"/>
        </w:pPr>
        <w:r>
          <w:fldChar w:fldCharType="begin"/>
        </w:r>
        <w:r>
          <w:instrText xml:space="preserve"> PAGE   \* MERGEFORMAT </w:instrText>
        </w:r>
        <w:r>
          <w:fldChar w:fldCharType="separate"/>
        </w:r>
        <w:r w:rsidR="00801B8A">
          <w:rPr>
            <w:noProof/>
          </w:rPr>
          <w:t>49</w:t>
        </w:r>
        <w:r>
          <w:rPr>
            <w:noProof/>
          </w:rPr>
          <w:fldChar w:fldCharType="end"/>
        </w:r>
      </w:p>
    </w:sdtContent>
  </w:sdt>
  <w:p w14:paraId="004CD72D" w14:textId="41EF7C9F" w:rsidR="00A256C8" w:rsidRDefault="00A256C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39FC" w14:textId="1E45009F" w:rsidR="00A256C8" w:rsidRPr="002146A2" w:rsidRDefault="00A256C8">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801B8A">
      <w:rPr>
        <w:noProof/>
        <w:sz w:val="18"/>
        <w:szCs w:val="18"/>
      </w:rPr>
      <w:t>70</w:t>
    </w:r>
    <w:r w:rsidRPr="002146A2">
      <w:rPr>
        <w:sz w:val="18"/>
        <w:szCs w:val="18"/>
      </w:rPr>
      <w:fldChar w:fldCharType="end"/>
    </w:r>
  </w:p>
  <w:p w14:paraId="498651DC" w14:textId="77777777" w:rsidR="00A256C8" w:rsidRDefault="00A256C8">
    <w:pPr>
      <w:pStyle w:val="Piedepgina"/>
    </w:pPr>
  </w:p>
  <w:p w14:paraId="610551AA" w14:textId="77777777" w:rsidR="00A256C8" w:rsidRDefault="00A256C8"/>
  <w:p w14:paraId="54AD84E1" w14:textId="77777777" w:rsidR="00A256C8" w:rsidRDefault="00A256C8"/>
  <w:p w14:paraId="533818E8" w14:textId="77777777" w:rsidR="00A256C8" w:rsidRDefault="00A256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D90E6" w14:textId="77777777" w:rsidR="009F643C" w:rsidRDefault="009F643C">
      <w:r>
        <w:separator/>
      </w:r>
    </w:p>
  </w:footnote>
  <w:footnote w:type="continuationSeparator" w:id="0">
    <w:p w14:paraId="71F742B1" w14:textId="77777777" w:rsidR="009F643C" w:rsidRDefault="009F6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BF862" w14:textId="4F763CC3" w:rsidR="00A256C8" w:rsidRDefault="00A256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0D2F" w14:textId="1E33146C" w:rsidR="00A256C8" w:rsidRDefault="00A256C8">
    <w:r>
      <w:rPr>
        <w:noProof/>
        <w:lang w:val="es-BO" w:eastAsia="es-BO"/>
      </w:rPr>
      <w:drawing>
        <wp:anchor distT="0" distB="0" distL="114300" distR="114300" simplePos="0" relativeHeight="251661312" behindDoc="1" locked="0" layoutInCell="1" allowOverlap="1" wp14:anchorId="1A8A6518" wp14:editId="5CCB97E9">
          <wp:simplePos x="0" y="0"/>
          <wp:positionH relativeFrom="margin">
            <wp:align>center</wp:align>
          </wp:positionH>
          <wp:positionV relativeFrom="paragraph">
            <wp:posOffset>-464185</wp:posOffset>
          </wp:positionV>
          <wp:extent cx="6866357" cy="732369"/>
          <wp:effectExtent l="0" t="0" r="0" b="0"/>
          <wp:wrapNone/>
          <wp:docPr id="13" name="Imagen 1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E90A92"/>
    <w:multiLevelType w:val="hybridMultilevel"/>
    <w:tmpl w:val="D01C615A"/>
    <w:lvl w:ilvl="0" w:tplc="BC2A4B86">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 w15:restartNumberingAfterBreak="0">
    <w:nsid w:val="00E911BD"/>
    <w:multiLevelType w:val="hybridMultilevel"/>
    <w:tmpl w:val="F54E3898"/>
    <w:lvl w:ilvl="0" w:tplc="88B4C30E">
      <w:start w:val="1"/>
      <w:numFmt w:val="decimal"/>
      <w:lvlText w:val="%1."/>
      <w:lvlJc w:val="left"/>
      <w:pPr>
        <w:ind w:left="862" w:hanging="360"/>
      </w:pPr>
      <w:rPr>
        <w:rFonts w:hint="default"/>
        <w:sz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 w15:restartNumberingAfterBreak="0">
    <w:nsid w:val="01F011CF"/>
    <w:multiLevelType w:val="hybridMultilevel"/>
    <w:tmpl w:val="4FBEACF4"/>
    <w:lvl w:ilvl="0" w:tplc="9E3854AA">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7353ECB"/>
    <w:multiLevelType w:val="hybridMultilevel"/>
    <w:tmpl w:val="7E4495FC"/>
    <w:lvl w:ilvl="0" w:tplc="8D8A88BE">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15:restartNumberingAfterBreak="0">
    <w:nsid w:val="07FC02C1"/>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860D67"/>
    <w:multiLevelType w:val="multilevel"/>
    <w:tmpl w:val="1D9687E8"/>
    <w:lvl w:ilvl="0">
      <w:start w:val="1"/>
      <w:numFmt w:val="decimal"/>
      <w:lvlText w:val="ÍTEM %1."/>
      <w:lvlJc w:val="left"/>
      <w:pPr>
        <w:ind w:left="1843" w:firstLine="0"/>
      </w:pPr>
      <w:rPr>
        <w:rFonts w:hint="default"/>
        <w:b/>
        <w:bCs/>
      </w:rPr>
    </w:lvl>
    <w:lvl w:ilvl="1">
      <w:start w:val="1"/>
      <w:numFmt w:val="decimalZero"/>
      <w:isLgl/>
      <w:lvlText w:val="Sección %1.%2"/>
      <w:lvlJc w:val="left"/>
      <w:pPr>
        <w:ind w:left="283" w:firstLine="0"/>
      </w:pPr>
      <w:rPr>
        <w:rFonts w:hint="default"/>
      </w:rPr>
    </w:lvl>
    <w:lvl w:ilvl="2">
      <w:start w:val="1"/>
      <w:numFmt w:val="lowerLetter"/>
      <w:lvlText w:val="(%3)"/>
      <w:lvlJc w:val="left"/>
      <w:pPr>
        <w:ind w:left="1003" w:hanging="432"/>
      </w:pPr>
      <w:rPr>
        <w:rFonts w:hint="default"/>
      </w:rPr>
    </w:lvl>
    <w:lvl w:ilvl="3">
      <w:start w:val="1"/>
      <w:numFmt w:val="lowerRoman"/>
      <w:lvlText w:val="(%4)"/>
      <w:lvlJc w:val="right"/>
      <w:pPr>
        <w:ind w:left="1147" w:hanging="144"/>
      </w:pPr>
      <w:rPr>
        <w:rFonts w:hint="default"/>
      </w:rPr>
    </w:lvl>
    <w:lvl w:ilvl="4">
      <w:start w:val="1"/>
      <w:numFmt w:val="decimal"/>
      <w:lvlText w:val="%5)"/>
      <w:lvlJc w:val="left"/>
      <w:pPr>
        <w:ind w:left="1291" w:hanging="432"/>
      </w:pPr>
      <w:rPr>
        <w:rFonts w:hint="default"/>
      </w:rPr>
    </w:lvl>
    <w:lvl w:ilvl="5">
      <w:start w:val="1"/>
      <w:numFmt w:val="lowerLetter"/>
      <w:lvlText w:val="%6)"/>
      <w:lvlJc w:val="left"/>
      <w:pPr>
        <w:ind w:left="1435" w:hanging="432"/>
      </w:pPr>
      <w:rPr>
        <w:rFonts w:hint="default"/>
      </w:rPr>
    </w:lvl>
    <w:lvl w:ilvl="6">
      <w:start w:val="1"/>
      <w:numFmt w:val="lowerRoman"/>
      <w:lvlText w:val="%7)"/>
      <w:lvlJc w:val="right"/>
      <w:pPr>
        <w:ind w:left="1579" w:hanging="288"/>
      </w:pPr>
      <w:rPr>
        <w:rFonts w:hint="default"/>
      </w:rPr>
    </w:lvl>
    <w:lvl w:ilvl="7">
      <w:start w:val="1"/>
      <w:numFmt w:val="lowerLetter"/>
      <w:lvlText w:val="%8."/>
      <w:lvlJc w:val="left"/>
      <w:pPr>
        <w:ind w:left="1723" w:hanging="432"/>
      </w:pPr>
      <w:rPr>
        <w:rFonts w:hint="default"/>
      </w:rPr>
    </w:lvl>
    <w:lvl w:ilvl="8">
      <w:start w:val="1"/>
      <w:numFmt w:val="lowerRoman"/>
      <w:lvlText w:val="%9."/>
      <w:lvlJc w:val="right"/>
      <w:pPr>
        <w:ind w:left="1867" w:hanging="144"/>
      </w:pPr>
      <w:rPr>
        <w:rFonts w:hint="default"/>
      </w:rPr>
    </w:lvl>
  </w:abstractNum>
  <w:abstractNum w:abstractNumId="11" w15:restartNumberingAfterBreak="0">
    <w:nsid w:val="09DE3EDA"/>
    <w:multiLevelType w:val="hybridMultilevel"/>
    <w:tmpl w:val="DD3AB890"/>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AF04EEE"/>
    <w:multiLevelType w:val="multilevel"/>
    <w:tmpl w:val="7B22338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6" w15:restartNumberingAfterBreak="0">
    <w:nsid w:val="0DC9777E"/>
    <w:multiLevelType w:val="multilevel"/>
    <w:tmpl w:val="8F426D5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8" w15:restartNumberingAfterBreak="0">
    <w:nsid w:val="10EF462B"/>
    <w:multiLevelType w:val="hybridMultilevel"/>
    <w:tmpl w:val="13F2791C"/>
    <w:lvl w:ilvl="0" w:tplc="400A0001">
      <w:start w:val="1"/>
      <w:numFmt w:val="bullet"/>
      <w:lvlText w:val=""/>
      <w:lvlJc w:val="left"/>
      <w:pPr>
        <w:ind w:left="833" w:hanging="360"/>
      </w:pPr>
      <w:rPr>
        <w:rFonts w:ascii="Symbol" w:hAnsi="Symbo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1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34B5BCE"/>
    <w:multiLevelType w:val="hybridMultilevel"/>
    <w:tmpl w:val="B7F4C22E"/>
    <w:lvl w:ilvl="0" w:tplc="D1E86136">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4AC34F6"/>
    <w:multiLevelType w:val="multilevel"/>
    <w:tmpl w:val="9DBCBE66"/>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5EF2C51"/>
    <w:multiLevelType w:val="hybridMultilevel"/>
    <w:tmpl w:val="9080E8B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1D254D0E"/>
    <w:multiLevelType w:val="hybridMultilevel"/>
    <w:tmpl w:val="C0505AB4"/>
    <w:lvl w:ilvl="0" w:tplc="7D90955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8"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780"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0"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31"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2"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25B414F1"/>
    <w:multiLevelType w:val="hybridMultilevel"/>
    <w:tmpl w:val="A412EA82"/>
    <w:lvl w:ilvl="0" w:tplc="D19E4468">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4" w15:restartNumberingAfterBreak="0">
    <w:nsid w:val="28FA2B61"/>
    <w:multiLevelType w:val="hybridMultilevel"/>
    <w:tmpl w:val="5FB04A20"/>
    <w:lvl w:ilvl="0" w:tplc="DC125EEE">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5"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36"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7"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8" w15:restartNumberingAfterBreak="0">
    <w:nsid w:val="2DF5431B"/>
    <w:multiLevelType w:val="hybridMultilevel"/>
    <w:tmpl w:val="B5900D2C"/>
    <w:lvl w:ilvl="0" w:tplc="5F0EFC82">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0"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15:restartNumberingAfterBreak="0">
    <w:nsid w:val="2F3675B2"/>
    <w:multiLevelType w:val="hybridMultilevel"/>
    <w:tmpl w:val="1C10E5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31A966D3"/>
    <w:multiLevelType w:val="multilevel"/>
    <w:tmpl w:val="0B5E66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5" w15:restartNumberingAfterBreak="0">
    <w:nsid w:val="37916678"/>
    <w:multiLevelType w:val="multilevel"/>
    <w:tmpl w:val="684202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835B94"/>
    <w:multiLevelType w:val="multilevel"/>
    <w:tmpl w:val="54FCD99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BC70B46"/>
    <w:multiLevelType w:val="hybridMultilevel"/>
    <w:tmpl w:val="917016EA"/>
    <w:lvl w:ilvl="0" w:tplc="146AAD80">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8"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0"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51"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53" w15:restartNumberingAfterBreak="0">
    <w:nsid w:val="43461ED6"/>
    <w:multiLevelType w:val="hybridMultilevel"/>
    <w:tmpl w:val="3D10FC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82B64CB"/>
    <w:multiLevelType w:val="hybridMultilevel"/>
    <w:tmpl w:val="146CF1B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6"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4AE335B8"/>
    <w:multiLevelType w:val="hybridMultilevel"/>
    <w:tmpl w:val="0DA25940"/>
    <w:lvl w:ilvl="0" w:tplc="400A0001">
      <w:start w:val="1"/>
      <w:numFmt w:val="bullet"/>
      <w:lvlText w:val=""/>
      <w:lvlJc w:val="left"/>
      <w:pPr>
        <w:ind w:left="2165" w:hanging="360"/>
      </w:pPr>
      <w:rPr>
        <w:rFonts w:ascii="Symbol" w:hAnsi="Symbol" w:hint="default"/>
      </w:rPr>
    </w:lvl>
    <w:lvl w:ilvl="1" w:tplc="400A0003" w:tentative="1">
      <w:start w:val="1"/>
      <w:numFmt w:val="bullet"/>
      <w:lvlText w:val="o"/>
      <w:lvlJc w:val="left"/>
      <w:pPr>
        <w:ind w:left="2885" w:hanging="360"/>
      </w:pPr>
      <w:rPr>
        <w:rFonts w:ascii="Courier New" w:hAnsi="Courier New" w:cs="Courier New" w:hint="default"/>
      </w:rPr>
    </w:lvl>
    <w:lvl w:ilvl="2" w:tplc="400A0005" w:tentative="1">
      <w:start w:val="1"/>
      <w:numFmt w:val="bullet"/>
      <w:lvlText w:val=""/>
      <w:lvlJc w:val="left"/>
      <w:pPr>
        <w:ind w:left="3605" w:hanging="360"/>
      </w:pPr>
      <w:rPr>
        <w:rFonts w:ascii="Wingdings" w:hAnsi="Wingdings" w:hint="default"/>
      </w:rPr>
    </w:lvl>
    <w:lvl w:ilvl="3" w:tplc="400A0001" w:tentative="1">
      <w:start w:val="1"/>
      <w:numFmt w:val="bullet"/>
      <w:lvlText w:val=""/>
      <w:lvlJc w:val="left"/>
      <w:pPr>
        <w:ind w:left="4325" w:hanging="360"/>
      </w:pPr>
      <w:rPr>
        <w:rFonts w:ascii="Symbol" w:hAnsi="Symbol" w:hint="default"/>
      </w:rPr>
    </w:lvl>
    <w:lvl w:ilvl="4" w:tplc="400A0003" w:tentative="1">
      <w:start w:val="1"/>
      <w:numFmt w:val="bullet"/>
      <w:lvlText w:val="o"/>
      <w:lvlJc w:val="left"/>
      <w:pPr>
        <w:ind w:left="5045" w:hanging="360"/>
      </w:pPr>
      <w:rPr>
        <w:rFonts w:ascii="Courier New" w:hAnsi="Courier New" w:cs="Courier New" w:hint="default"/>
      </w:rPr>
    </w:lvl>
    <w:lvl w:ilvl="5" w:tplc="400A0005" w:tentative="1">
      <w:start w:val="1"/>
      <w:numFmt w:val="bullet"/>
      <w:lvlText w:val=""/>
      <w:lvlJc w:val="left"/>
      <w:pPr>
        <w:ind w:left="5765" w:hanging="360"/>
      </w:pPr>
      <w:rPr>
        <w:rFonts w:ascii="Wingdings" w:hAnsi="Wingdings" w:hint="default"/>
      </w:rPr>
    </w:lvl>
    <w:lvl w:ilvl="6" w:tplc="400A0001" w:tentative="1">
      <w:start w:val="1"/>
      <w:numFmt w:val="bullet"/>
      <w:lvlText w:val=""/>
      <w:lvlJc w:val="left"/>
      <w:pPr>
        <w:ind w:left="6485" w:hanging="360"/>
      </w:pPr>
      <w:rPr>
        <w:rFonts w:ascii="Symbol" w:hAnsi="Symbol" w:hint="default"/>
      </w:rPr>
    </w:lvl>
    <w:lvl w:ilvl="7" w:tplc="400A0003" w:tentative="1">
      <w:start w:val="1"/>
      <w:numFmt w:val="bullet"/>
      <w:lvlText w:val="o"/>
      <w:lvlJc w:val="left"/>
      <w:pPr>
        <w:ind w:left="7205" w:hanging="360"/>
      </w:pPr>
      <w:rPr>
        <w:rFonts w:ascii="Courier New" w:hAnsi="Courier New" w:cs="Courier New" w:hint="default"/>
      </w:rPr>
    </w:lvl>
    <w:lvl w:ilvl="8" w:tplc="400A0005" w:tentative="1">
      <w:start w:val="1"/>
      <w:numFmt w:val="bullet"/>
      <w:lvlText w:val=""/>
      <w:lvlJc w:val="left"/>
      <w:pPr>
        <w:ind w:left="7925" w:hanging="360"/>
      </w:pPr>
      <w:rPr>
        <w:rFonts w:ascii="Wingdings" w:hAnsi="Wingdings" w:hint="default"/>
      </w:rPr>
    </w:lvl>
  </w:abstractNum>
  <w:abstractNum w:abstractNumId="59" w15:restartNumberingAfterBreak="0">
    <w:nsid w:val="4BEE2706"/>
    <w:multiLevelType w:val="hybridMultilevel"/>
    <w:tmpl w:val="21C62FC6"/>
    <w:lvl w:ilvl="0" w:tplc="0C0C8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D782F04"/>
    <w:multiLevelType w:val="hybridMultilevel"/>
    <w:tmpl w:val="65C47632"/>
    <w:lvl w:ilvl="0" w:tplc="52E80BBC">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2" w15:restartNumberingAfterBreak="0">
    <w:nsid w:val="4D946B80"/>
    <w:multiLevelType w:val="hybridMultilevel"/>
    <w:tmpl w:val="A1561014"/>
    <w:lvl w:ilvl="0" w:tplc="F5568218">
      <w:numFmt w:val="bullet"/>
      <w:lvlText w:val="•"/>
      <w:lvlJc w:val="left"/>
      <w:pPr>
        <w:ind w:left="833" w:hanging="360"/>
      </w:pPr>
      <w:rPr>
        <w:rFonts w:ascii="Arial" w:eastAsia="Times New Roman"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63" w15:restartNumberingAfterBreak="0">
    <w:nsid w:val="4E240BE1"/>
    <w:multiLevelType w:val="hybridMultilevel"/>
    <w:tmpl w:val="9B6AC14E"/>
    <w:lvl w:ilvl="0" w:tplc="A378A676">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4"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5" w15:restartNumberingAfterBreak="0">
    <w:nsid w:val="57924717"/>
    <w:multiLevelType w:val="multilevel"/>
    <w:tmpl w:val="06F411B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870195F"/>
    <w:multiLevelType w:val="singleLevel"/>
    <w:tmpl w:val="38C2B268"/>
    <w:lvl w:ilvl="0">
      <w:numFmt w:val="decimal"/>
      <w:pStyle w:val="Ttulo9"/>
      <w:lvlText w:val=""/>
      <w:lvlJc w:val="left"/>
    </w:lvl>
  </w:abstractNum>
  <w:abstractNum w:abstractNumId="67"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8"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2" w15:restartNumberingAfterBreak="0">
    <w:nsid w:val="5C78426A"/>
    <w:multiLevelType w:val="hybridMultilevel"/>
    <w:tmpl w:val="3B8CCBF0"/>
    <w:lvl w:ilvl="0" w:tplc="7D90955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73" w15:restartNumberingAfterBreak="0">
    <w:nsid w:val="5D611E1F"/>
    <w:multiLevelType w:val="hybridMultilevel"/>
    <w:tmpl w:val="85848F7C"/>
    <w:lvl w:ilvl="0" w:tplc="9D66BBF6">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74" w15:restartNumberingAfterBreak="0">
    <w:nsid w:val="5EBB0862"/>
    <w:multiLevelType w:val="hybridMultilevel"/>
    <w:tmpl w:val="62F61686"/>
    <w:lvl w:ilvl="0" w:tplc="400A0015">
      <w:start w:val="1"/>
      <w:numFmt w:val="upp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5"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76" w15:restartNumberingAfterBreak="0">
    <w:nsid w:val="605E4185"/>
    <w:multiLevelType w:val="hybridMultilevel"/>
    <w:tmpl w:val="FBEE6C70"/>
    <w:lvl w:ilvl="0" w:tplc="75BABC50">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77" w15:restartNumberingAfterBreak="0">
    <w:nsid w:val="629A68A7"/>
    <w:multiLevelType w:val="hybridMultilevel"/>
    <w:tmpl w:val="36B2D89A"/>
    <w:lvl w:ilvl="0" w:tplc="8668DA74">
      <w:start w:val="1"/>
      <w:numFmt w:val="decimal"/>
      <w:lvlText w:val="%1."/>
      <w:lvlJc w:val="left"/>
      <w:pPr>
        <w:ind w:left="1004" w:hanging="360"/>
      </w:pPr>
      <w:rPr>
        <w:rFonts w:hint="default"/>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78" w15:restartNumberingAfterBreak="0">
    <w:nsid w:val="62EA0631"/>
    <w:multiLevelType w:val="hybridMultilevel"/>
    <w:tmpl w:val="825467E2"/>
    <w:lvl w:ilvl="0" w:tplc="400A0011">
      <w:start w:val="1"/>
      <w:numFmt w:val="decimal"/>
      <w:lvlText w:val="%1)"/>
      <w:lvlJc w:val="left"/>
      <w:pPr>
        <w:ind w:left="720" w:hanging="360"/>
      </w:pPr>
      <w:rPr>
        <w:rFont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8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4" w15:restartNumberingAfterBreak="0">
    <w:nsid w:val="6E771C1C"/>
    <w:multiLevelType w:val="multilevel"/>
    <w:tmpl w:val="F74CE4D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87"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8" w15:restartNumberingAfterBreak="0">
    <w:nsid w:val="7783223C"/>
    <w:multiLevelType w:val="hybridMultilevel"/>
    <w:tmpl w:val="C1345E02"/>
    <w:lvl w:ilvl="0" w:tplc="ED649948">
      <w:start w:val="1"/>
      <w:numFmt w:val="decimal"/>
      <w:lvlText w:val="%1)"/>
      <w:lvlJc w:val="left"/>
      <w:pPr>
        <w:ind w:left="432" w:hanging="360"/>
      </w:pPr>
      <w:rPr>
        <w:rFonts w:ascii="Arial" w:hAnsi="Arial" w:cs="Arial" w:hint="default"/>
        <w:b/>
      </w:rPr>
    </w:lvl>
    <w:lvl w:ilvl="1" w:tplc="400A0019" w:tentative="1">
      <w:start w:val="1"/>
      <w:numFmt w:val="lowerLetter"/>
      <w:lvlText w:val="%2."/>
      <w:lvlJc w:val="left"/>
      <w:pPr>
        <w:ind w:left="1152" w:hanging="360"/>
      </w:pPr>
    </w:lvl>
    <w:lvl w:ilvl="2" w:tplc="400A001B" w:tentative="1">
      <w:start w:val="1"/>
      <w:numFmt w:val="lowerRoman"/>
      <w:lvlText w:val="%3."/>
      <w:lvlJc w:val="right"/>
      <w:pPr>
        <w:ind w:left="1872" w:hanging="180"/>
      </w:pPr>
    </w:lvl>
    <w:lvl w:ilvl="3" w:tplc="400A000F" w:tentative="1">
      <w:start w:val="1"/>
      <w:numFmt w:val="decimal"/>
      <w:lvlText w:val="%4."/>
      <w:lvlJc w:val="left"/>
      <w:pPr>
        <w:ind w:left="2592" w:hanging="360"/>
      </w:pPr>
    </w:lvl>
    <w:lvl w:ilvl="4" w:tplc="400A0019" w:tentative="1">
      <w:start w:val="1"/>
      <w:numFmt w:val="lowerLetter"/>
      <w:lvlText w:val="%5."/>
      <w:lvlJc w:val="left"/>
      <w:pPr>
        <w:ind w:left="3312" w:hanging="360"/>
      </w:pPr>
    </w:lvl>
    <w:lvl w:ilvl="5" w:tplc="400A001B" w:tentative="1">
      <w:start w:val="1"/>
      <w:numFmt w:val="lowerRoman"/>
      <w:lvlText w:val="%6."/>
      <w:lvlJc w:val="right"/>
      <w:pPr>
        <w:ind w:left="4032" w:hanging="180"/>
      </w:pPr>
    </w:lvl>
    <w:lvl w:ilvl="6" w:tplc="400A000F" w:tentative="1">
      <w:start w:val="1"/>
      <w:numFmt w:val="decimal"/>
      <w:lvlText w:val="%7."/>
      <w:lvlJc w:val="left"/>
      <w:pPr>
        <w:ind w:left="4752" w:hanging="360"/>
      </w:pPr>
    </w:lvl>
    <w:lvl w:ilvl="7" w:tplc="400A0019" w:tentative="1">
      <w:start w:val="1"/>
      <w:numFmt w:val="lowerLetter"/>
      <w:lvlText w:val="%8."/>
      <w:lvlJc w:val="left"/>
      <w:pPr>
        <w:ind w:left="5472" w:hanging="360"/>
      </w:pPr>
    </w:lvl>
    <w:lvl w:ilvl="8" w:tplc="400A001B" w:tentative="1">
      <w:start w:val="1"/>
      <w:numFmt w:val="lowerRoman"/>
      <w:lvlText w:val="%9."/>
      <w:lvlJc w:val="right"/>
      <w:pPr>
        <w:ind w:left="6192" w:hanging="180"/>
      </w:pPr>
    </w:lvl>
  </w:abstractNum>
  <w:abstractNum w:abstractNumId="89" w15:restartNumberingAfterBreak="0">
    <w:nsid w:val="77A37624"/>
    <w:multiLevelType w:val="multilevel"/>
    <w:tmpl w:val="139A8076"/>
    <w:lvl w:ilvl="0">
      <w:start w:val="1"/>
      <w:numFmt w:val="decimal"/>
      <w:pStyle w:val="Listaconvietas"/>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0" w15:restartNumberingAfterBreak="0">
    <w:nsid w:val="795502E3"/>
    <w:multiLevelType w:val="hybridMultilevel"/>
    <w:tmpl w:val="9FA4D42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7A40478D"/>
    <w:multiLevelType w:val="hybridMultilevel"/>
    <w:tmpl w:val="2E863572"/>
    <w:lvl w:ilvl="0" w:tplc="FFFFFFFF">
      <w:start w:val="1"/>
      <w:numFmt w:val="decimal"/>
      <w:lvlText w:val="%1."/>
      <w:lvlJc w:val="left"/>
      <w:pPr>
        <w:ind w:left="360" w:hanging="360"/>
      </w:pPr>
      <w:rPr>
        <w:b/>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2" w15:restartNumberingAfterBreak="0">
    <w:nsid w:val="7A6E1D21"/>
    <w:multiLevelType w:val="hybridMultilevel"/>
    <w:tmpl w:val="6334162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7F715B11"/>
    <w:multiLevelType w:val="hybridMultilevel"/>
    <w:tmpl w:val="F1FC0896"/>
    <w:lvl w:ilvl="0" w:tplc="E0384BBC">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num w:numId="1">
    <w:abstractNumId w:val="20"/>
  </w:num>
  <w:num w:numId="2">
    <w:abstractNumId w:val="44"/>
  </w:num>
  <w:num w:numId="3">
    <w:abstractNumId w:val="71"/>
  </w:num>
  <w:num w:numId="4">
    <w:abstractNumId w:val="66"/>
  </w:num>
  <w:num w:numId="5">
    <w:abstractNumId w:val="19"/>
  </w:num>
  <w:num w:numId="6">
    <w:abstractNumId w:val="51"/>
  </w:num>
  <w:num w:numId="7">
    <w:abstractNumId w:val="64"/>
  </w:num>
  <w:num w:numId="8">
    <w:abstractNumId w:val="12"/>
  </w:num>
  <w:num w:numId="9">
    <w:abstractNumId w:val="7"/>
  </w:num>
  <w:num w:numId="10">
    <w:abstractNumId w:val="82"/>
  </w:num>
  <w:num w:numId="11">
    <w:abstractNumId w:val="52"/>
  </w:num>
  <w:num w:numId="12">
    <w:abstractNumId w:val="79"/>
  </w:num>
  <w:num w:numId="13">
    <w:abstractNumId w:val="17"/>
  </w:num>
  <w:num w:numId="14">
    <w:abstractNumId w:val="87"/>
  </w:num>
  <w:num w:numId="15">
    <w:abstractNumId w:val="35"/>
  </w:num>
  <w:num w:numId="16">
    <w:abstractNumId w:val="36"/>
  </w:num>
  <w:num w:numId="17">
    <w:abstractNumId w:val="31"/>
  </w:num>
  <w:num w:numId="18">
    <w:abstractNumId w:val="24"/>
  </w:num>
  <w:num w:numId="19">
    <w:abstractNumId w:val="23"/>
  </w:num>
  <w:num w:numId="20">
    <w:abstractNumId w:val="83"/>
  </w:num>
  <w:num w:numId="21">
    <w:abstractNumId w:val="67"/>
  </w:num>
  <w:num w:numId="22">
    <w:abstractNumId w:val="56"/>
  </w:num>
  <w:num w:numId="23">
    <w:abstractNumId w:val="49"/>
  </w:num>
  <w:num w:numId="24">
    <w:abstractNumId w:val="13"/>
  </w:num>
  <w:num w:numId="25">
    <w:abstractNumId w:val="6"/>
  </w:num>
  <w:num w:numId="26">
    <w:abstractNumId w:val="86"/>
  </w:num>
  <w:num w:numId="27">
    <w:abstractNumId w:val="69"/>
  </w:num>
  <w:num w:numId="28">
    <w:abstractNumId w:val="2"/>
  </w:num>
  <w:num w:numId="29">
    <w:abstractNumId w:val="60"/>
  </w:num>
  <w:num w:numId="30">
    <w:abstractNumId w:val="22"/>
  </w:num>
  <w:num w:numId="31">
    <w:abstractNumId w:val="81"/>
  </w:num>
  <w:num w:numId="32">
    <w:abstractNumId w:val="57"/>
  </w:num>
  <w:num w:numId="33">
    <w:abstractNumId w:val="70"/>
  </w:num>
  <w:num w:numId="34">
    <w:abstractNumId w:val="5"/>
  </w:num>
  <w:num w:numId="35">
    <w:abstractNumId w:val="39"/>
  </w:num>
  <w:num w:numId="36">
    <w:abstractNumId w:val="54"/>
  </w:num>
  <w:num w:numId="37">
    <w:abstractNumId w:val="28"/>
  </w:num>
  <w:num w:numId="38">
    <w:abstractNumId w:val="48"/>
  </w:num>
  <w:num w:numId="39">
    <w:abstractNumId w:val="68"/>
  </w:num>
  <w:num w:numId="40">
    <w:abstractNumId w:val="30"/>
  </w:num>
  <w:num w:numId="41">
    <w:abstractNumId w:val="80"/>
  </w:num>
  <w:num w:numId="42">
    <w:abstractNumId w:val="50"/>
  </w:num>
  <w:num w:numId="43">
    <w:abstractNumId w:val="4"/>
  </w:num>
  <w:num w:numId="44">
    <w:abstractNumId w:val="11"/>
  </w:num>
  <w:num w:numId="45">
    <w:abstractNumId w:val="84"/>
  </w:num>
  <w:num w:numId="46">
    <w:abstractNumId w:val="91"/>
  </w:num>
  <w:num w:numId="47">
    <w:abstractNumId w:val="14"/>
  </w:num>
  <w:num w:numId="48">
    <w:abstractNumId w:val="16"/>
  </w:num>
  <w:num w:numId="49">
    <w:abstractNumId w:val="43"/>
  </w:num>
  <w:num w:numId="50">
    <w:abstractNumId w:val="45"/>
  </w:num>
  <w:num w:numId="51">
    <w:abstractNumId w:val="85"/>
  </w:num>
  <w:num w:numId="52">
    <w:abstractNumId w:val="46"/>
  </w:num>
  <w:num w:numId="53">
    <w:abstractNumId w:val="3"/>
  </w:num>
  <w:num w:numId="54">
    <w:abstractNumId w:val="41"/>
  </w:num>
  <w:num w:numId="55">
    <w:abstractNumId w:val="9"/>
  </w:num>
  <w:num w:numId="56">
    <w:abstractNumId w:val="32"/>
  </w:num>
  <w:num w:numId="57">
    <w:abstractNumId w:val="55"/>
  </w:num>
  <w:num w:numId="58">
    <w:abstractNumId w:val="88"/>
  </w:num>
  <w:num w:numId="59">
    <w:abstractNumId w:val="74"/>
  </w:num>
  <w:num w:numId="60">
    <w:abstractNumId w:val="89"/>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num>
  <w:num w:numId="66">
    <w:abstractNumId w:val="65"/>
  </w:num>
  <w:num w:numId="67">
    <w:abstractNumId w:val="75"/>
  </w:num>
  <w:num w:numId="68">
    <w:abstractNumId w:val="0"/>
  </w:num>
  <w:num w:numId="69">
    <w:abstractNumId w:val="58"/>
  </w:num>
  <w:num w:numId="70">
    <w:abstractNumId w:val="78"/>
  </w:num>
  <w:num w:numId="71">
    <w:abstractNumId w:val="59"/>
  </w:num>
  <w:num w:numId="72">
    <w:abstractNumId w:val="10"/>
  </w:num>
  <w:num w:numId="73">
    <w:abstractNumId w:val="33"/>
  </w:num>
  <w:num w:numId="74">
    <w:abstractNumId w:val="18"/>
  </w:num>
  <w:num w:numId="75">
    <w:abstractNumId w:val="62"/>
  </w:num>
  <w:num w:numId="76">
    <w:abstractNumId w:val="27"/>
  </w:num>
  <w:num w:numId="77">
    <w:abstractNumId w:val="73"/>
  </w:num>
  <w:num w:numId="78">
    <w:abstractNumId w:val="72"/>
  </w:num>
  <w:num w:numId="79">
    <w:abstractNumId w:val="53"/>
  </w:num>
  <w:num w:numId="80">
    <w:abstractNumId w:val="90"/>
  </w:num>
  <w:num w:numId="81">
    <w:abstractNumId w:val="34"/>
  </w:num>
  <w:num w:numId="82">
    <w:abstractNumId w:val="93"/>
  </w:num>
  <w:num w:numId="83">
    <w:abstractNumId w:val="63"/>
  </w:num>
  <w:num w:numId="84">
    <w:abstractNumId w:val="47"/>
  </w:num>
  <w:num w:numId="85">
    <w:abstractNumId w:val="38"/>
  </w:num>
  <w:num w:numId="86">
    <w:abstractNumId w:val="76"/>
  </w:num>
  <w:num w:numId="87">
    <w:abstractNumId w:val="61"/>
  </w:num>
  <w:num w:numId="88">
    <w:abstractNumId w:val="1"/>
  </w:num>
  <w:num w:numId="89">
    <w:abstractNumId w:val="21"/>
  </w:num>
  <w:num w:numId="90">
    <w:abstractNumId w:val="77"/>
  </w:num>
  <w:num w:numId="91">
    <w:abstractNumId w:val="8"/>
  </w:num>
  <w:num w:numId="92">
    <w:abstractNumId w:val="25"/>
  </w:num>
  <w:num w:numId="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D3A"/>
    <w:rsid w:val="0002712A"/>
    <w:rsid w:val="0003241C"/>
    <w:rsid w:val="00033823"/>
    <w:rsid w:val="00035C70"/>
    <w:rsid w:val="0003756F"/>
    <w:rsid w:val="000378F5"/>
    <w:rsid w:val="0004069C"/>
    <w:rsid w:val="00040BEB"/>
    <w:rsid w:val="000419D1"/>
    <w:rsid w:val="00042B36"/>
    <w:rsid w:val="00043D46"/>
    <w:rsid w:val="00043D60"/>
    <w:rsid w:val="000449E9"/>
    <w:rsid w:val="00047E8D"/>
    <w:rsid w:val="00050104"/>
    <w:rsid w:val="0005113C"/>
    <w:rsid w:val="000522FA"/>
    <w:rsid w:val="00054D6B"/>
    <w:rsid w:val="0005679E"/>
    <w:rsid w:val="00056A49"/>
    <w:rsid w:val="000570B8"/>
    <w:rsid w:val="00061177"/>
    <w:rsid w:val="0006138A"/>
    <w:rsid w:val="00061D37"/>
    <w:rsid w:val="00062A9B"/>
    <w:rsid w:val="000631DD"/>
    <w:rsid w:val="00064130"/>
    <w:rsid w:val="00064D10"/>
    <w:rsid w:val="00065026"/>
    <w:rsid w:val="00070CE6"/>
    <w:rsid w:val="00070EAF"/>
    <w:rsid w:val="00071064"/>
    <w:rsid w:val="00071B7F"/>
    <w:rsid w:val="000723A5"/>
    <w:rsid w:val="000724B3"/>
    <w:rsid w:val="00072CCC"/>
    <w:rsid w:val="000752FB"/>
    <w:rsid w:val="00075D4D"/>
    <w:rsid w:val="0007753C"/>
    <w:rsid w:val="000776EA"/>
    <w:rsid w:val="00077E01"/>
    <w:rsid w:val="00082293"/>
    <w:rsid w:val="00082477"/>
    <w:rsid w:val="00083637"/>
    <w:rsid w:val="0008461C"/>
    <w:rsid w:val="00085645"/>
    <w:rsid w:val="0008590F"/>
    <w:rsid w:val="00086E68"/>
    <w:rsid w:val="000906CA"/>
    <w:rsid w:val="00090D3B"/>
    <w:rsid w:val="00092668"/>
    <w:rsid w:val="00092DF3"/>
    <w:rsid w:val="00093467"/>
    <w:rsid w:val="000935DD"/>
    <w:rsid w:val="00094CA0"/>
    <w:rsid w:val="000951BB"/>
    <w:rsid w:val="000A0BBF"/>
    <w:rsid w:val="000A1421"/>
    <w:rsid w:val="000A1DBE"/>
    <w:rsid w:val="000A1F0E"/>
    <w:rsid w:val="000A5900"/>
    <w:rsid w:val="000A722A"/>
    <w:rsid w:val="000A7B52"/>
    <w:rsid w:val="000B17BE"/>
    <w:rsid w:val="000B469B"/>
    <w:rsid w:val="000B7B83"/>
    <w:rsid w:val="000C0069"/>
    <w:rsid w:val="000C2447"/>
    <w:rsid w:val="000C2981"/>
    <w:rsid w:val="000C2CEC"/>
    <w:rsid w:val="000C4E8D"/>
    <w:rsid w:val="000C71D6"/>
    <w:rsid w:val="000D1536"/>
    <w:rsid w:val="000D2DB8"/>
    <w:rsid w:val="000D698A"/>
    <w:rsid w:val="000D74DF"/>
    <w:rsid w:val="000D7B60"/>
    <w:rsid w:val="000E2E8E"/>
    <w:rsid w:val="000E439F"/>
    <w:rsid w:val="000E5A38"/>
    <w:rsid w:val="000E6271"/>
    <w:rsid w:val="000E6E19"/>
    <w:rsid w:val="000F2208"/>
    <w:rsid w:val="000F38F2"/>
    <w:rsid w:val="000F47E4"/>
    <w:rsid w:val="000F4FC5"/>
    <w:rsid w:val="000F5193"/>
    <w:rsid w:val="000F5867"/>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5ED9"/>
    <w:rsid w:val="00126117"/>
    <w:rsid w:val="00130E12"/>
    <w:rsid w:val="0013129D"/>
    <w:rsid w:val="001321D5"/>
    <w:rsid w:val="00134A61"/>
    <w:rsid w:val="00135354"/>
    <w:rsid w:val="00141FB3"/>
    <w:rsid w:val="001460F9"/>
    <w:rsid w:val="00146F07"/>
    <w:rsid w:val="00147AAA"/>
    <w:rsid w:val="00147C5D"/>
    <w:rsid w:val="00151276"/>
    <w:rsid w:val="0015143A"/>
    <w:rsid w:val="00151492"/>
    <w:rsid w:val="00152DD1"/>
    <w:rsid w:val="00152E5F"/>
    <w:rsid w:val="00152F8B"/>
    <w:rsid w:val="0016155D"/>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80EC2"/>
    <w:rsid w:val="00182177"/>
    <w:rsid w:val="001839B6"/>
    <w:rsid w:val="00186F2B"/>
    <w:rsid w:val="0018778E"/>
    <w:rsid w:val="00187C0B"/>
    <w:rsid w:val="001913E2"/>
    <w:rsid w:val="00191CE1"/>
    <w:rsid w:val="00192FE3"/>
    <w:rsid w:val="00193D22"/>
    <w:rsid w:val="0019709E"/>
    <w:rsid w:val="00197C4C"/>
    <w:rsid w:val="001A13D8"/>
    <w:rsid w:val="001A20BB"/>
    <w:rsid w:val="001A3DAB"/>
    <w:rsid w:val="001A4635"/>
    <w:rsid w:val="001A55BD"/>
    <w:rsid w:val="001A788C"/>
    <w:rsid w:val="001B02FB"/>
    <w:rsid w:val="001B13B6"/>
    <w:rsid w:val="001B16E9"/>
    <w:rsid w:val="001B1ECF"/>
    <w:rsid w:val="001B2591"/>
    <w:rsid w:val="001B3288"/>
    <w:rsid w:val="001B4130"/>
    <w:rsid w:val="001B4E01"/>
    <w:rsid w:val="001B5E2C"/>
    <w:rsid w:val="001B6503"/>
    <w:rsid w:val="001B681D"/>
    <w:rsid w:val="001B6CD6"/>
    <w:rsid w:val="001B6F96"/>
    <w:rsid w:val="001B7B89"/>
    <w:rsid w:val="001C1AA9"/>
    <w:rsid w:val="001C4A0B"/>
    <w:rsid w:val="001C5974"/>
    <w:rsid w:val="001C5BF1"/>
    <w:rsid w:val="001C729B"/>
    <w:rsid w:val="001C7BFA"/>
    <w:rsid w:val="001D08E9"/>
    <w:rsid w:val="001D2DAC"/>
    <w:rsid w:val="001D3066"/>
    <w:rsid w:val="001D4835"/>
    <w:rsid w:val="001D6B1C"/>
    <w:rsid w:val="001D6F7D"/>
    <w:rsid w:val="001D778B"/>
    <w:rsid w:val="001E0050"/>
    <w:rsid w:val="001E0405"/>
    <w:rsid w:val="001E147E"/>
    <w:rsid w:val="001E1740"/>
    <w:rsid w:val="001E18DE"/>
    <w:rsid w:val="001E1964"/>
    <w:rsid w:val="001E3561"/>
    <w:rsid w:val="001E3F5A"/>
    <w:rsid w:val="001E4FD7"/>
    <w:rsid w:val="001E6450"/>
    <w:rsid w:val="001E6560"/>
    <w:rsid w:val="001E6745"/>
    <w:rsid w:val="001E6843"/>
    <w:rsid w:val="001F0EE6"/>
    <w:rsid w:val="001F1BE3"/>
    <w:rsid w:val="001F42F3"/>
    <w:rsid w:val="001F7846"/>
    <w:rsid w:val="002008B6"/>
    <w:rsid w:val="00202664"/>
    <w:rsid w:val="002033F2"/>
    <w:rsid w:val="00203A05"/>
    <w:rsid w:val="00203ECE"/>
    <w:rsid w:val="00204F33"/>
    <w:rsid w:val="00205281"/>
    <w:rsid w:val="0020528B"/>
    <w:rsid w:val="00205442"/>
    <w:rsid w:val="00206F51"/>
    <w:rsid w:val="00210DEE"/>
    <w:rsid w:val="00210F2A"/>
    <w:rsid w:val="00211E94"/>
    <w:rsid w:val="00212A0A"/>
    <w:rsid w:val="00215424"/>
    <w:rsid w:val="002168D7"/>
    <w:rsid w:val="00216B80"/>
    <w:rsid w:val="00220F24"/>
    <w:rsid w:val="002227D3"/>
    <w:rsid w:val="0022293F"/>
    <w:rsid w:val="0022429D"/>
    <w:rsid w:val="00224726"/>
    <w:rsid w:val="00224DB7"/>
    <w:rsid w:val="00226DC1"/>
    <w:rsid w:val="0023034E"/>
    <w:rsid w:val="002312A2"/>
    <w:rsid w:val="00231C20"/>
    <w:rsid w:val="002337B6"/>
    <w:rsid w:val="0023495C"/>
    <w:rsid w:val="00234D88"/>
    <w:rsid w:val="00235AEB"/>
    <w:rsid w:val="0023694E"/>
    <w:rsid w:val="00237C53"/>
    <w:rsid w:val="002403C6"/>
    <w:rsid w:val="00240A9C"/>
    <w:rsid w:val="00240B13"/>
    <w:rsid w:val="00244186"/>
    <w:rsid w:val="00246D5D"/>
    <w:rsid w:val="00247589"/>
    <w:rsid w:val="002476A7"/>
    <w:rsid w:val="002504CE"/>
    <w:rsid w:val="00251C1D"/>
    <w:rsid w:val="00252626"/>
    <w:rsid w:val="00252D36"/>
    <w:rsid w:val="00254255"/>
    <w:rsid w:val="0025590F"/>
    <w:rsid w:val="002570BA"/>
    <w:rsid w:val="00257584"/>
    <w:rsid w:val="002575F1"/>
    <w:rsid w:val="0025792D"/>
    <w:rsid w:val="00260215"/>
    <w:rsid w:val="002602A4"/>
    <w:rsid w:val="002615FE"/>
    <w:rsid w:val="002625D1"/>
    <w:rsid w:val="00262AC2"/>
    <w:rsid w:val="00264D62"/>
    <w:rsid w:val="0026595B"/>
    <w:rsid w:val="002676C8"/>
    <w:rsid w:val="002705DF"/>
    <w:rsid w:val="002724D2"/>
    <w:rsid w:val="002726E8"/>
    <w:rsid w:val="00272F49"/>
    <w:rsid w:val="002730A3"/>
    <w:rsid w:val="00275465"/>
    <w:rsid w:val="00276546"/>
    <w:rsid w:val="00277414"/>
    <w:rsid w:val="002807D3"/>
    <w:rsid w:val="0028098C"/>
    <w:rsid w:val="00281774"/>
    <w:rsid w:val="00281B68"/>
    <w:rsid w:val="002837F3"/>
    <w:rsid w:val="002843F8"/>
    <w:rsid w:val="002854F4"/>
    <w:rsid w:val="0029174C"/>
    <w:rsid w:val="00291BC9"/>
    <w:rsid w:val="002960B1"/>
    <w:rsid w:val="002967E8"/>
    <w:rsid w:val="00296DEB"/>
    <w:rsid w:val="002A15A6"/>
    <w:rsid w:val="002A3A8A"/>
    <w:rsid w:val="002A7D62"/>
    <w:rsid w:val="002B075D"/>
    <w:rsid w:val="002B099B"/>
    <w:rsid w:val="002B0A6A"/>
    <w:rsid w:val="002B283B"/>
    <w:rsid w:val="002B3C60"/>
    <w:rsid w:val="002B40A0"/>
    <w:rsid w:val="002B45B2"/>
    <w:rsid w:val="002B5104"/>
    <w:rsid w:val="002B51D8"/>
    <w:rsid w:val="002B5678"/>
    <w:rsid w:val="002B5FF7"/>
    <w:rsid w:val="002B6CD4"/>
    <w:rsid w:val="002C2D5F"/>
    <w:rsid w:val="002C6377"/>
    <w:rsid w:val="002C64E2"/>
    <w:rsid w:val="002C683C"/>
    <w:rsid w:val="002D071C"/>
    <w:rsid w:val="002D32FB"/>
    <w:rsid w:val="002D49E3"/>
    <w:rsid w:val="002D4B3B"/>
    <w:rsid w:val="002D585C"/>
    <w:rsid w:val="002D6C70"/>
    <w:rsid w:val="002E1089"/>
    <w:rsid w:val="002E16A7"/>
    <w:rsid w:val="002E2318"/>
    <w:rsid w:val="002E2A03"/>
    <w:rsid w:val="002E40D0"/>
    <w:rsid w:val="002E42FE"/>
    <w:rsid w:val="002E4444"/>
    <w:rsid w:val="002E4A2F"/>
    <w:rsid w:val="002E592B"/>
    <w:rsid w:val="002E7F18"/>
    <w:rsid w:val="002F0E3E"/>
    <w:rsid w:val="002F1204"/>
    <w:rsid w:val="002F1683"/>
    <w:rsid w:val="002F1CC1"/>
    <w:rsid w:val="002F1F14"/>
    <w:rsid w:val="002F2925"/>
    <w:rsid w:val="002F2B8C"/>
    <w:rsid w:val="002F3CA9"/>
    <w:rsid w:val="002F5385"/>
    <w:rsid w:val="002F65AA"/>
    <w:rsid w:val="002F70D6"/>
    <w:rsid w:val="002F7F20"/>
    <w:rsid w:val="00302010"/>
    <w:rsid w:val="00302FA8"/>
    <w:rsid w:val="003061C7"/>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3409"/>
    <w:rsid w:val="003336C2"/>
    <w:rsid w:val="0033475D"/>
    <w:rsid w:val="00336C70"/>
    <w:rsid w:val="003402E1"/>
    <w:rsid w:val="00342FF4"/>
    <w:rsid w:val="00343E5D"/>
    <w:rsid w:val="00344997"/>
    <w:rsid w:val="003453C5"/>
    <w:rsid w:val="0035286B"/>
    <w:rsid w:val="00353AD0"/>
    <w:rsid w:val="00353F19"/>
    <w:rsid w:val="00354A19"/>
    <w:rsid w:val="00355885"/>
    <w:rsid w:val="00355F56"/>
    <w:rsid w:val="003560AC"/>
    <w:rsid w:val="00356746"/>
    <w:rsid w:val="00361119"/>
    <w:rsid w:val="00362299"/>
    <w:rsid w:val="00362A65"/>
    <w:rsid w:val="00364040"/>
    <w:rsid w:val="0036751A"/>
    <w:rsid w:val="00367763"/>
    <w:rsid w:val="00370930"/>
    <w:rsid w:val="00370EF0"/>
    <w:rsid w:val="00371544"/>
    <w:rsid w:val="00371C0F"/>
    <w:rsid w:val="00372AD1"/>
    <w:rsid w:val="003732E6"/>
    <w:rsid w:val="003736CC"/>
    <w:rsid w:val="00374954"/>
    <w:rsid w:val="00374A18"/>
    <w:rsid w:val="0037644E"/>
    <w:rsid w:val="0038116A"/>
    <w:rsid w:val="00381388"/>
    <w:rsid w:val="0038296E"/>
    <w:rsid w:val="003841A8"/>
    <w:rsid w:val="00385C9F"/>
    <w:rsid w:val="00386613"/>
    <w:rsid w:val="00387099"/>
    <w:rsid w:val="00387B28"/>
    <w:rsid w:val="00390DB9"/>
    <w:rsid w:val="00391535"/>
    <w:rsid w:val="00392908"/>
    <w:rsid w:val="00392D99"/>
    <w:rsid w:val="00394607"/>
    <w:rsid w:val="0039532D"/>
    <w:rsid w:val="00395CB9"/>
    <w:rsid w:val="00395DE8"/>
    <w:rsid w:val="003962FE"/>
    <w:rsid w:val="00397BB3"/>
    <w:rsid w:val="00397D49"/>
    <w:rsid w:val="003A1112"/>
    <w:rsid w:val="003A1867"/>
    <w:rsid w:val="003A46D9"/>
    <w:rsid w:val="003A51C1"/>
    <w:rsid w:val="003A5275"/>
    <w:rsid w:val="003A58C4"/>
    <w:rsid w:val="003A58FE"/>
    <w:rsid w:val="003A625B"/>
    <w:rsid w:val="003B0C99"/>
    <w:rsid w:val="003B11D0"/>
    <w:rsid w:val="003B1297"/>
    <w:rsid w:val="003B2D24"/>
    <w:rsid w:val="003B4044"/>
    <w:rsid w:val="003B408B"/>
    <w:rsid w:val="003B53D4"/>
    <w:rsid w:val="003B5D2B"/>
    <w:rsid w:val="003B6ED5"/>
    <w:rsid w:val="003B7ED0"/>
    <w:rsid w:val="003C054B"/>
    <w:rsid w:val="003C3C72"/>
    <w:rsid w:val="003C4319"/>
    <w:rsid w:val="003C43BF"/>
    <w:rsid w:val="003C560C"/>
    <w:rsid w:val="003C622C"/>
    <w:rsid w:val="003C6E18"/>
    <w:rsid w:val="003C73F4"/>
    <w:rsid w:val="003C78D2"/>
    <w:rsid w:val="003C7E9A"/>
    <w:rsid w:val="003D0298"/>
    <w:rsid w:val="003D08C4"/>
    <w:rsid w:val="003D31FF"/>
    <w:rsid w:val="003D3305"/>
    <w:rsid w:val="003D33CB"/>
    <w:rsid w:val="003D4171"/>
    <w:rsid w:val="003D6CEB"/>
    <w:rsid w:val="003D7A0D"/>
    <w:rsid w:val="003E0CCC"/>
    <w:rsid w:val="003E1340"/>
    <w:rsid w:val="003E202A"/>
    <w:rsid w:val="003E20E0"/>
    <w:rsid w:val="003E2EEB"/>
    <w:rsid w:val="003E3802"/>
    <w:rsid w:val="003E466B"/>
    <w:rsid w:val="003E4BDC"/>
    <w:rsid w:val="003E7227"/>
    <w:rsid w:val="003E7350"/>
    <w:rsid w:val="003F0010"/>
    <w:rsid w:val="003F08F4"/>
    <w:rsid w:val="003F1E23"/>
    <w:rsid w:val="003F4D67"/>
    <w:rsid w:val="003F5F0D"/>
    <w:rsid w:val="003F60CC"/>
    <w:rsid w:val="003F7E9B"/>
    <w:rsid w:val="004007F6"/>
    <w:rsid w:val="004009CE"/>
    <w:rsid w:val="004046F6"/>
    <w:rsid w:val="00404DB0"/>
    <w:rsid w:val="00405911"/>
    <w:rsid w:val="00405BC4"/>
    <w:rsid w:val="004060A2"/>
    <w:rsid w:val="00412F1C"/>
    <w:rsid w:val="0041425A"/>
    <w:rsid w:val="00414531"/>
    <w:rsid w:val="0041522E"/>
    <w:rsid w:val="00416167"/>
    <w:rsid w:val="0041662D"/>
    <w:rsid w:val="00416841"/>
    <w:rsid w:val="00416DCE"/>
    <w:rsid w:val="00417768"/>
    <w:rsid w:val="00421B2D"/>
    <w:rsid w:val="004232F3"/>
    <w:rsid w:val="004238F2"/>
    <w:rsid w:val="00424144"/>
    <w:rsid w:val="004243A1"/>
    <w:rsid w:val="004253E0"/>
    <w:rsid w:val="00426D8D"/>
    <w:rsid w:val="00426E18"/>
    <w:rsid w:val="004322D5"/>
    <w:rsid w:val="004327A7"/>
    <w:rsid w:val="00433404"/>
    <w:rsid w:val="004335B1"/>
    <w:rsid w:val="00433D10"/>
    <w:rsid w:val="00434B49"/>
    <w:rsid w:val="0043651B"/>
    <w:rsid w:val="004365C8"/>
    <w:rsid w:val="004366BA"/>
    <w:rsid w:val="004400A4"/>
    <w:rsid w:val="004403E8"/>
    <w:rsid w:val="00440977"/>
    <w:rsid w:val="00440E74"/>
    <w:rsid w:val="004412F1"/>
    <w:rsid w:val="004419B5"/>
    <w:rsid w:val="00442ADD"/>
    <w:rsid w:val="00450103"/>
    <w:rsid w:val="00451899"/>
    <w:rsid w:val="004532A2"/>
    <w:rsid w:val="0045360E"/>
    <w:rsid w:val="00453B33"/>
    <w:rsid w:val="00454297"/>
    <w:rsid w:val="0045556F"/>
    <w:rsid w:val="004559DC"/>
    <w:rsid w:val="004561D6"/>
    <w:rsid w:val="004571AF"/>
    <w:rsid w:val="004604D5"/>
    <w:rsid w:val="004619A6"/>
    <w:rsid w:val="00462164"/>
    <w:rsid w:val="004645FC"/>
    <w:rsid w:val="0046662C"/>
    <w:rsid w:val="0046663F"/>
    <w:rsid w:val="00467522"/>
    <w:rsid w:val="0046781B"/>
    <w:rsid w:val="00470349"/>
    <w:rsid w:val="00472218"/>
    <w:rsid w:val="00472E4D"/>
    <w:rsid w:val="00473148"/>
    <w:rsid w:val="00473E69"/>
    <w:rsid w:val="004756AF"/>
    <w:rsid w:val="00477BA6"/>
    <w:rsid w:val="00477C51"/>
    <w:rsid w:val="00482EEA"/>
    <w:rsid w:val="00484F2D"/>
    <w:rsid w:val="004866AA"/>
    <w:rsid w:val="00486F47"/>
    <w:rsid w:val="004879D5"/>
    <w:rsid w:val="00490F2A"/>
    <w:rsid w:val="004918A8"/>
    <w:rsid w:val="004933D3"/>
    <w:rsid w:val="00493EB6"/>
    <w:rsid w:val="004966F1"/>
    <w:rsid w:val="00496E05"/>
    <w:rsid w:val="004A0ACF"/>
    <w:rsid w:val="004A168B"/>
    <w:rsid w:val="004A1B13"/>
    <w:rsid w:val="004A1FB9"/>
    <w:rsid w:val="004A26D2"/>
    <w:rsid w:val="004A2C18"/>
    <w:rsid w:val="004A2F99"/>
    <w:rsid w:val="004A334F"/>
    <w:rsid w:val="004A7C62"/>
    <w:rsid w:val="004B0B59"/>
    <w:rsid w:val="004B0C70"/>
    <w:rsid w:val="004B0E8F"/>
    <w:rsid w:val="004B1B01"/>
    <w:rsid w:val="004B2377"/>
    <w:rsid w:val="004B5906"/>
    <w:rsid w:val="004B6D1A"/>
    <w:rsid w:val="004C1492"/>
    <w:rsid w:val="004C18EC"/>
    <w:rsid w:val="004C2A7A"/>
    <w:rsid w:val="004C2E9D"/>
    <w:rsid w:val="004C346C"/>
    <w:rsid w:val="004C40E9"/>
    <w:rsid w:val="004C41E7"/>
    <w:rsid w:val="004C4476"/>
    <w:rsid w:val="004C763C"/>
    <w:rsid w:val="004D14AF"/>
    <w:rsid w:val="004D1D23"/>
    <w:rsid w:val="004D26C6"/>
    <w:rsid w:val="004D2C70"/>
    <w:rsid w:val="004D2CD1"/>
    <w:rsid w:val="004D526D"/>
    <w:rsid w:val="004D5A43"/>
    <w:rsid w:val="004D63AF"/>
    <w:rsid w:val="004D7998"/>
    <w:rsid w:val="004E2D47"/>
    <w:rsid w:val="004E4EA6"/>
    <w:rsid w:val="004E62C0"/>
    <w:rsid w:val="004E6A76"/>
    <w:rsid w:val="004F1832"/>
    <w:rsid w:val="004F1F31"/>
    <w:rsid w:val="004F3261"/>
    <w:rsid w:val="004F477A"/>
    <w:rsid w:val="004F5433"/>
    <w:rsid w:val="004F7464"/>
    <w:rsid w:val="00500785"/>
    <w:rsid w:val="005020A6"/>
    <w:rsid w:val="00503023"/>
    <w:rsid w:val="00503DE5"/>
    <w:rsid w:val="005042DF"/>
    <w:rsid w:val="0050564B"/>
    <w:rsid w:val="005059F9"/>
    <w:rsid w:val="005108D7"/>
    <w:rsid w:val="005113EF"/>
    <w:rsid w:val="00512C71"/>
    <w:rsid w:val="0051335C"/>
    <w:rsid w:val="00513E67"/>
    <w:rsid w:val="00516393"/>
    <w:rsid w:val="00521047"/>
    <w:rsid w:val="00522850"/>
    <w:rsid w:val="00523825"/>
    <w:rsid w:val="00524A15"/>
    <w:rsid w:val="005300BA"/>
    <w:rsid w:val="00530DFC"/>
    <w:rsid w:val="00531046"/>
    <w:rsid w:val="00531467"/>
    <w:rsid w:val="0053212F"/>
    <w:rsid w:val="005321F3"/>
    <w:rsid w:val="00532F27"/>
    <w:rsid w:val="00533B8B"/>
    <w:rsid w:val="0053434D"/>
    <w:rsid w:val="005368B0"/>
    <w:rsid w:val="00537B8B"/>
    <w:rsid w:val="00542912"/>
    <w:rsid w:val="00542FD2"/>
    <w:rsid w:val="00543339"/>
    <w:rsid w:val="00544468"/>
    <w:rsid w:val="00545D9C"/>
    <w:rsid w:val="0054603F"/>
    <w:rsid w:val="0054645B"/>
    <w:rsid w:val="0055232A"/>
    <w:rsid w:val="005537A5"/>
    <w:rsid w:val="00554F5E"/>
    <w:rsid w:val="0055552A"/>
    <w:rsid w:val="00560418"/>
    <w:rsid w:val="00561143"/>
    <w:rsid w:val="00562175"/>
    <w:rsid w:val="00562D17"/>
    <w:rsid w:val="00564CE1"/>
    <w:rsid w:val="00565B62"/>
    <w:rsid w:val="005673F7"/>
    <w:rsid w:val="00567454"/>
    <w:rsid w:val="005710F1"/>
    <w:rsid w:val="005729C2"/>
    <w:rsid w:val="00574596"/>
    <w:rsid w:val="005761C7"/>
    <w:rsid w:val="005822A1"/>
    <w:rsid w:val="00582EFB"/>
    <w:rsid w:val="00584BC4"/>
    <w:rsid w:val="00585D58"/>
    <w:rsid w:val="00586133"/>
    <w:rsid w:val="005901D9"/>
    <w:rsid w:val="00591092"/>
    <w:rsid w:val="00591A2F"/>
    <w:rsid w:val="005921A8"/>
    <w:rsid w:val="005951D9"/>
    <w:rsid w:val="00595D21"/>
    <w:rsid w:val="00596725"/>
    <w:rsid w:val="005A08F2"/>
    <w:rsid w:val="005A1256"/>
    <w:rsid w:val="005A1F57"/>
    <w:rsid w:val="005A2B3D"/>
    <w:rsid w:val="005A3323"/>
    <w:rsid w:val="005A3476"/>
    <w:rsid w:val="005A4294"/>
    <w:rsid w:val="005A5146"/>
    <w:rsid w:val="005A6C7B"/>
    <w:rsid w:val="005B0908"/>
    <w:rsid w:val="005B18E6"/>
    <w:rsid w:val="005B4B68"/>
    <w:rsid w:val="005B4C69"/>
    <w:rsid w:val="005B5781"/>
    <w:rsid w:val="005B5DB8"/>
    <w:rsid w:val="005B5F23"/>
    <w:rsid w:val="005B6346"/>
    <w:rsid w:val="005B7DDC"/>
    <w:rsid w:val="005C0E80"/>
    <w:rsid w:val="005C1189"/>
    <w:rsid w:val="005C136E"/>
    <w:rsid w:val="005C1576"/>
    <w:rsid w:val="005C2ADA"/>
    <w:rsid w:val="005C3A5C"/>
    <w:rsid w:val="005C6630"/>
    <w:rsid w:val="005C66AD"/>
    <w:rsid w:val="005C6C36"/>
    <w:rsid w:val="005C7B48"/>
    <w:rsid w:val="005C7D39"/>
    <w:rsid w:val="005D0A2A"/>
    <w:rsid w:val="005D1679"/>
    <w:rsid w:val="005D19ED"/>
    <w:rsid w:val="005D3225"/>
    <w:rsid w:val="005D4766"/>
    <w:rsid w:val="005D5120"/>
    <w:rsid w:val="005D64F2"/>
    <w:rsid w:val="005D6CD8"/>
    <w:rsid w:val="005D6D15"/>
    <w:rsid w:val="005D731A"/>
    <w:rsid w:val="005E0D13"/>
    <w:rsid w:val="005E261B"/>
    <w:rsid w:val="005E29E7"/>
    <w:rsid w:val="005E2BB0"/>
    <w:rsid w:val="005E4E4C"/>
    <w:rsid w:val="005E5A58"/>
    <w:rsid w:val="005E6312"/>
    <w:rsid w:val="005E736F"/>
    <w:rsid w:val="005F2623"/>
    <w:rsid w:val="005F30DE"/>
    <w:rsid w:val="005F3973"/>
    <w:rsid w:val="005F457B"/>
    <w:rsid w:val="005F662C"/>
    <w:rsid w:val="005F6B21"/>
    <w:rsid w:val="005F70E5"/>
    <w:rsid w:val="0060732A"/>
    <w:rsid w:val="00611574"/>
    <w:rsid w:val="006116CD"/>
    <w:rsid w:val="00611795"/>
    <w:rsid w:val="00611DB1"/>
    <w:rsid w:val="00612385"/>
    <w:rsid w:val="0061300F"/>
    <w:rsid w:val="006130B8"/>
    <w:rsid w:val="00613398"/>
    <w:rsid w:val="00620245"/>
    <w:rsid w:val="006202C8"/>
    <w:rsid w:val="00620FF1"/>
    <w:rsid w:val="00621463"/>
    <w:rsid w:val="00621605"/>
    <w:rsid w:val="00622061"/>
    <w:rsid w:val="00624965"/>
    <w:rsid w:val="00624A28"/>
    <w:rsid w:val="00624B84"/>
    <w:rsid w:val="00630560"/>
    <w:rsid w:val="006305A6"/>
    <w:rsid w:val="00631BF7"/>
    <w:rsid w:val="00632C36"/>
    <w:rsid w:val="006348E6"/>
    <w:rsid w:val="006349C7"/>
    <w:rsid w:val="00634F10"/>
    <w:rsid w:val="00635167"/>
    <w:rsid w:val="00635341"/>
    <w:rsid w:val="00636954"/>
    <w:rsid w:val="00637B73"/>
    <w:rsid w:val="00640BCB"/>
    <w:rsid w:val="0064150D"/>
    <w:rsid w:val="00641855"/>
    <w:rsid w:val="0064201F"/>
    <w:rsid w:val="006426DC"/>
    <w:rsid w:val="00643034"/>
    <w:rsid w:val="00644031"/>
    <w:rsid w:val="006465D2"/>
    <w:rsid w:val="006467AB"/>
    <w:rsid w:val="00646B62"/>
    <w:rsid w:val="00646D2C"/>
    <w:rsid w:val="00647A18"/>
    <w:rsid w:val="00647C83"/>
    <w:rsid w:val="006503B1"/>
    <w:rsid w:val="00651020"/>
    <w:rsid w:val="0065397A"/>
    <w:rsid w:val="00653E96"/>
    <w:rsid w:val="006547F3"/>
    <w:rsid w:val="00654A91"/>
    <w:rsid w:val="00654E08"/>
    <w:rsid w:val="00655829"/>
    <w:rsid w:val="006566A7"/>
    <w:rsid w:val="006612C8"/>
    <w:rsid w:val="0066442C"/>
    <w:rsid w:val="006666B4"/>
    <w:rsid w:val="00666C44"/>
    <w:rsid w:val="00667B8F"/>
    <w:rsid w:val="00672AF5"/>
    <w:rsid w:val="00673278"/>
    <w:rsid w:val="00673B1A"/>
    <w:rsid w:val="006768BD"/>
    <w:rsid w:val="00677BD7"/>
    <w:rsid w:val="00680208"/>
    <w:rsid w:val="00680C0B"/>
    <w:rsid w:val="00681739"/>
    <w:rsid w:val="00681D19"/>
    <w:rsid w:val="00681F9A"/>
    <w:rsid w:val="006871A5"/>
    <w:rsid w:val="0069269C"/>
    <w:rsid w:val="006934CC"/>
    <w:rsid w:val="0069453B"/>
    <w:rsid w:val="00694C0F"/>
    <w:rsid w:val="00696041"/>
    <w:rsid w:val="0069684A"/>
    <w:rsid w:val="0069719F"/>
    <w:rsid w:val="006A0109"/>
    <w:rsid w:val="006A0614"/>
    <w:rsid w:val="006A0BB0"/>
    <w:rsid w:val="006A1166"/>
    <w:rsid w:val="006A3935"/>
    <w:rsid w:val="006A3BBE"/>
    <w:rsid w:val="006A40CA"/>
    <w:rsid w:val="006A5A8F"/>
    <w:rsid w:val="006A6FC8"/>
    <w:rsid w:val="006A70F3"/>
    <w:rsid w:val="006A75C5"/>
    <w:rsid w:val="006B0340"/>
    <w:rsid w:val="006B0355"/>
    <w:rsid w:val="006B0852"/>
    <w:rsid w:val="006B163E"/>
    <w:rsid w:val="006B376B"/>
    <w:rsid w:val="006B50B9"/>
    <w:rsid w:val="006B6258"/>
    <w:rsid w:val="006B6E60"/>
    <w:rsid w:val="006B7E72"/>
    <w:rsid w:val="006C003A"/>
    <w:rsid w:val="006C113C"/>
    <w:rsid w:val="006C1842"/>
    <w:rsid w:val="006C300A"/>
    <w:rsid w:val="006C439D"/>
    <w:rsid w:val="006C605E"/>
    <w:rsid w:val="006D1A07"/>
    <w:rsid w:val="006D39E4"/>
    <w:rsid w:val="006D3EFD"/>
    <w:rsid w:val="006D5CD4"/>
    <w:rsid w:val="006D7183"/>
    <w:rsid w:val="006E1ED6"/>
    <w:rsid w:val="006E2DD4"/>
    <w:rsid w:val="006E4486"/>
    <w:rsid w:val="006E4644"/>
    <w:rsid w:val="006E4D3B"/>
    <w:rsid w:val="006E62ED"/>
    <w:rsid w:val="006E6F61"/>
    <w:rsid w:val="006F30EC"/>
    <w:rsid w:val="006F3A82"/>
    <w:rsid w:val="006F61C6"/>
    <w:rsid w:val="006F68F7"/>
    <w:rsid w:val="00700A0F"/>
    <w:rsid w:val="00700A64"/>
    <w:rsid w:val="00703DEE"/>
    <w:rsid w:val="007049FE"/>
    <w:rsid w:val="00704D15"/>
    <w:rsid w:val="007069ED"/>
    <w:rsid w:val="0070793B"/>
    <w:rsid w:val="0071086C"/>
    <w:rsid w:val="00712F88"/>
    <w:rsid w:val="0071331B"/>
    <w:rsid w:val="00713765"/>
    <w:rsid w:val="00713AAD"/>
    <w:rsid w:val="0072071C"/>
    <w:rsid w:val="00720AF3"/>
    <w:rsid w:val="00720B7C"/>
    <w:rsid w:val="0072229D"/>
    <w:rsid w:val="00723FFE"/>
    <w:rsid w:val="00725FAE"/>
    <w:rsid w:val="0072604D"/>
    <w:rsid w:val="007303EF"/>
    <w:rsid w:val="007307B7"/>
    <w:rsid w:val="007321A4"/>
    <w:rsid w:val="00732DAD"/>
    <w:rsid w:val="00733ADE"/>
    <w:rsid w:val="0073455C"/>
    <w:rsid w:val="00736B05"/>
    <w:rsid w:val="00740163"/>
    <w:rsid w:val="007403ED"/>
    <w:rsid w:val="00741EA1"/>
    <w:rsid w:val="00743659"/>
    <w:rsid w:val="00743C9D"/>
    <w:rsid w:val="00746595"/>
    <w:rsid w:val="00747338"/>
    <w:rsid w:val="00750DAF"/>
    <w:rsid w:val="00752615"/>
    <w:rsid w:val="007535AE"/>
    <w:rsid w:val="00753655"/>
    <w:rsid w:val="007538FD"/>
    <w:rsid w:val="00753E32"/>
    <w:rsid w:val="007547FC"/>
    <w:rsid w:val="00755C04"/>
    <w:rsid w:val="007562BC"/>
    <w:rsid w:val="00757116"/>
    <w:rsid w:val="0075792B"/>
    <w:rsid w:val="00762F61"/>
    <w:rsid w:val="0076319B"/>
    <w:rsid w:val="00763C84"/>
    <w:rsid w:val="00765181"/>
    <w:rsid w:val="00765301"/>
    <w:rsid w:val="00770E58"/>
    <w:rsid w:val="007712D5"/>
    <w:rsid w:val="007715DC"/>
    <w:rsid w:val="007746A4"/>
    <w:rsid w:val="007757AE"/>
    <w:rsid w:val="00780BA7"/>
    <w:rsid w:val="00780C2D"/>
    <w:rsid w:val="007816BC"/>
    <w:rsid w:val="00782C14"/>
    <w:rsid w:val="00784C20"/>
    <w:rsid w:val="00787232"/>
    <w:rsid w:val="00790207"/>
    <w:rsid w:val="00790690"/>
    <w:rsid w:val="00790886"/>
    <w:rsid w:val="0079299C"/>
    <w:rsid w:val="00793DCB"/>
    <w:rsid w:val="0079447F"/>
    <w:rsid w:val="00794582"/>
    <w:rsid w:val="0079465A"/>
    <w:rsid w:val="007978DB"/>
    <w:rsid w:val="007A2FB7"/>
    <w:rsid w:val="007A3E4E"/>
    <w:rsid w:val="007A47DC"/>
    <w:rsid w:val="007A4A6C"/>
    <w:rsid w:val="007A5964"/>
    <w:rsid w:val="007A6A1C"/>
    <w:rsid w:val="007A7F66"/>
    <w:rsid w:val="007B011B"/>
    <w:rsid w:val="007B0363"/>
    <w:rsid w:val="007B0645"/>
    <w:rsid w:val="007B194A"/>
    <w:rsid w:val="007B4673"/>
    <w:rsid w:val="007B4999"/>
    <w:rsid w:val="007C0423"/>
    <w:rsid w:val="007C05A6"/>
    <w:rsid w:val="007C1A0C"/>
    <w:rsid w:val="007C2B48"/>
    <w:rsid w:val="007C2CEC"/>
    <w:rsid w:val="007C38DA"/>
    <w:rsid w:val="007C6442"/>
    <w:rsid w:val="007C79D1"/>
    <w:rsid w:val="007C7FE3"/>
    <w:rsid w:val="007D0305"/>
    <w:rsid w:val="007D2A78"/>
    <w:rsid w:val="007D4772"/>
    <w:rsid w:val="007D57AC"/>
    <w:rsid w:val="007D7DC6"/>
    <w:rsid w:val="007E10FB"/>
    <w:rsid w:val="007E117A"/>
    <w:rsid w:val="007E24F4"/>
    <w:rsid w:val="007E3E4F"/>
    <w:rsid w:val="007E4143"/>
    <w:rsid w:val="007E5113"/>
    <w:rsid w:val="007E5349"/>
    <w:rsid w:val="007E552B"/>
    <w:rsid w:val="007E5A87"/>
    <w:rsid w:val="007E6282"/>
    <w:rsid w:val="007E6F56"/>
    <w:rsid w:val="007F2CC6"/>
    <w:rsid w:val="007F32E1"/>
    <w:rsid w:val="007F5E3C"/>
    <w:rsid w:val="007F5F99"/>
    <w:rsid w:val="007F7371"/>
    <w:rsid w:val="00800160"/>
    <w:rsid w:val="00801A5C"/>
    <w:rsid w:val="00801B09"/>
    <w:rsid w:val="00801B8A"/>
    <w:rsid w:val="00801F0A"/>
    <w:rsid w:val="008026A5"/>
    <w:rsid w:val="0080405F"/>
    <w:rsid w:val="00805F9C"/>
    <w:rsid w:val="0080742D"/>
    <w:rsid w:val="00807548"/>
    <w:rsid w:val="0081060D"/>
    <w:rsid w:val="00810D08"/>
    <w:rsid w:val="008123F8"/>
    <w:rsid w:val="008133DF"/>
    <w:rsid w:val="0081384E"/>
    <w:rsid w:val="00814544"/>
    <w:rsid w:val="00814D73"/>
    <w:rsid w:val="00814F57"/>
    <w:rsid w:val="00815770"/>
    <w:rsid w:val="008167AF"/>
    <w:rsid w:val="00817251"/>
    <w:rsid w:val="008200EF"/>
    <w:rsid w:val="00820989"/>
    <w:rsid w:val="00825C7C"/>
    <w:rsid w:val="008267F4"/>
    <w:rsid w:val="00826C2B"/>
    <w:rsid w:val="00827DB3"/>
    <w:rsid w:val="00830B3D"/>
    <w:rsid w:val="00830EDA"/>
    <w:rsid w:val="008314B6"/>
    <w:rsid w:val="00831EF4"/>
    <w:rsid w:val="00832CA9"/>
    <w:rsid w:val="00832CBF"/>
    <w:rsid w:val="00833AD9"/>
    <w:rsid w:val="008345A4"/>
    <w:rsid w:val="00842D7D"/>
    <w:rsid w:val="008436C0"/>
    <w:rsid w:val="008442F6"/>
    <w:rsid w:val="00844D71"/>
    <w:rsid w:val="00845420"/>
    <w:rsid w:val="00845BE4"/>
    <w:rsid w:val="00845C86"/>
    <w:rsid w:val="008463D3"/>
    <w:rsid w:val="00846A8A"/>
    <w:rsid w:val="00846B25"/>
    <w:rsid w:val="00846CC4"/>
    <w:rsid w:val="00847F25"/>
    <w:rsid w:val="008503C7"/>
    <w:rsid w:val="00850FA4"/>
    <w:rsid w:val="00851E81"/>
    <w:rsid w:val="008533DB"/>
    <w:rsid w:val="00853FE1"/>
    <w:rsid w:val="00854139"/>
    <w:rsid w:val="00855341"/>
    <w:rsid w:val="0085650E"/>
    <w:rsid w:val="0086250F"/>
    <w:rsid w:val="00864520"/>
    <w:rsid w:val="0086487F"/>
    <w:rsid w:val="00864F06"/>
    <w:rsid w:val="0086543D"/>
    <w:rsid w:val="00866763"/>
    <w:rsid w:val="00866BE9"/>
    <w:rsid w:val="00866F6A"/>
    <w:rsid w:val="00870FB2"/>
    <w:rsid w:val="0087276E"/>
    <w:rsid w:val="00875B00"/>
    <w:rsid w:val="00876A5C"/>
    <w:rsid w:val="00877224"/>
    <w:rsid w:val="00880AEC"/>
    <w:rsid w:val="0088196A"/>
    <w:rsid w:val="008819B4"/>
    <w:rsid w:val="00883CE1"/>
    <w:rsid w:val="0088690E"/>
    <w:rsid w:val="00886AD7"/>
    <w:rsid w:val="008879ED"/>
    <w:rsid w:val="00891BEA"/>
    <w:rsid w:val="00891FDE"/>
    <w:rsid w:val="008926DB"/>
    <w:rsid w:val="008A124E"/>
    <w:rsid w:val="008A22CE"/>
    <w:rsid w:val="008A46D1"/>
    <w:rsid w:val="008A632C"/>
    <w:rsid w:val="008A70F1"/>
    <w:rsid w:val="008B0AA7"/>
    <w:rsid w:val="008B43CB"/>
    <w:rsid w:val="008B536C"/>
    <w:rsid w:val="008B545F"/>
    <w:rsid w:val="008B7868"/>
    <w:rsid w:val="008C02E9"/>
    <w:rsid w:val="008C0AD6"/>
    <w:rsid w:val="008C194B"/>
    <w:rsid w:val="008C1BE5"/>
    <w:rsid w:val="008C2F80"/>
    <w:rsid w:val="008C3670"/>
    <w:rsid w:val="008C3852"/>
    <w:rsid w:val="008C6003"/>
    <w:rsid w:val="008C63EB"/>
    <w:rsid w:val="008C6B37"/>
    <w:rsid w:val="008C771F"/>
    <w:rsid w:val="008C7904"/>
    <w:rsid w:val="008D04DC"/>
    <w:rsid w:val="008D1ABE"/>
    <w:rsid w:val="008D2E53"/>
    <w:rsid w:val="008D3637"/>
    <w:rsid w:val="008D46D4"/>
    <w:rsid w:val="008E04B4"/>
    <w:rsid w:val="008E0EF4"/>
    <w:rsid w:val="008E1143"/>
    <w:rsid w:val="008E12CD"/>
    <w:rsid w:val="008E376A"/>
    <w:rsid w:val="008E4B99"/>
    <w:rsid w:val="008E54DE"/>
    <w:rsid w:val="008E57ED"/>
    <w:rsid w:val="008E6FBA"/>
    <w:rsid w:val="008E7D43"/>
    <w:rsid w:val="008E7F43"/>
    <w:rsid w:val="008F0672"/>
    <w:rsid w:val="008F2CA5"/>
    <w:rsid w:val="008F3435"/>
    <w:rsid w:val="008F396D"/>
    <w:rsid w:val="008F3FF9"/>
    <w:rsid w:val="008F45CD"/>
    <w:rsid w:val="008F661E"/>
    <w:rsid w:val="008F7CBB"/>
    <w:rsid w:val="00900105"/>
    <w:rsid w:val="00903036"/>
    <w:rsid w:val="00903DA7"/>
    <w:rsid w:val="00905C07"/>
    <w:rsid w:val="009060B3"/>
    <w:rsid w:val="00907EB4"/>
    <w:rsid w:val="0091154F"/>
    <w:rsid w:val="00912421"/>
    <w:rsid w:val="00912880"/>
    <w:rsid w:val="0091291A"/>
    <w:rsid w:val="009138B1"/>
    <w:rsid w:val="009139A6"/>
    <w:rsid w:val="009145B1"/>
    <w:rsid w:val="00920A74"/>
    <w:rsid w:val="00920BF7"/>
    <w:rsid w:val="0092252B"/>
    <w:rsid w:val="00923EEB"/>
    <w:rsid w:val="0092571D"/>
    <w:rsid w:val="00925EE2"/>
    <w:rsid w:val="00925FA9"/>
    <w:rsid w:val="00927344"/>
    <w:rsid w:val="0093060A"/>
    <w:rsid w:val="00931AAF"/>
    <w:rsid w:val="00931EEE"/>
    <w:rsid w:val="00934056"/>
    <w:rsid w:val="00934837"/>
    <w:rsid w:val="00934EC6"/>
    <w:rsid w:val="00935989"/>
    <w:rsid w:val="00936E62"/>
    <w:rsid w:val="009373FD"/>
    <w:rsid w:val="00937AD9"/>
    <w:rsid w:val="00940DB8"/>
    <w:rsid w:val="0094269C"/>
    <w:rsid w:val="00944191"/>
    <w:rsid w:val="009446E0"/>
    <w:rsid w:val="0094470B"/>
    <w:rsid w:val="00944F79"/>
    <w:rsid w:val="009473F5"/>
    <w:rsid w:val="009474CB"/>
    <w:rsid w:val="00950495"/>
    <w:rsid w:val="009520C7"/>
    <w:rsid w:val="00952E02"/>
    <w:rsid w:val="00954D42"/>
    <w:rsid w:val="009558BE"/>
    <w:rsid w:val="00955E17"/>
    <w:rsid w:val="00960B96"/>
    <w:rsid w:val="00960DF5"/>
    <w:rsid w:val="009612F1"/>
    <w:rsid w:val="009634C1"/>
    <w:rsid w:val="00963810"/>
    <w:rsid w:val="00963BF2"/>
    <w:rsid w:val="00963F1E"/>
    <w:rsid w:val="00963FE2"/>
    <w:rsid w:val="009641B0"/>
    <w:rsid w:val="00964431"/>
    <w:rsid w:val="00965CD6"/>
    <w:rsid w:val="00967E19"/>
    <w:rsid w:val="00970E53"/>
    <w:rsid w:val="0097258D"/>
    <w:rsid w:val="009738A6"/>
    <w:rsid w:val="009778F7"/>
    <w:rsid w:val="00977BED"/>
    <w:rsid w:val="00980E5A"/>
    <w:rsid w:val="00981436"/>
    <w:rsid w:val="00981B34"/>
    <w:rsid w:val="009829FF"/>
    <w:rsid w:val="00983EFD"/>
    <w:rsid w:val="0098475E"/>
    <w:rsid w:val="009855B1"/>
    <w:rsid w:val="00987C5F"/>
    <w:rsid w:val="009906A5"/>
    <w:rsid w:val="00990BB7"/>
    <w:rsid w:val="009913BD"/>
    <w:rsid w:val="00992E3F"/>
    <w:rsid w:val="0099367D"/>
    <w:rsid w:val="009949F2"/>
    <w:rsid w:val="00994FB5"/>
    <w:rsid w:val="00995339"/>
    <w:rsid w:val="009953AE"/>
    <w:rsid w:val="00996046"/>
    <w:rsid w:val="00996399"/>
    <w:rsid w:val="009967EE"/>
    <w:rsid w:val="00997AF2"/>
    <w:rsid w:val="009A0438"/>
    <w:rsid w:val="009A0491"/>
    <w:rsid w:val="009A06AB"/>
    <w:rsid w:val="009A0A8D"/>
    <w:rsid w:val="009A2739"/>
    <w:rsid w:val="009A3614"/>
    <w:rsid w:val="009A4B42"/>
    <w:rsid w:val="009A4EB2"/>
    <w:rsid w:val="009A72B2"/>
    <w:rsid w:val="009B0172"/>
    <w:rsid w:val="009B0729"/>
    <w:rsid w:val="009B2B6A"/>
    <w:rsid w:val="009B3416"/>
    <w:rsid w:val="009B4339"/>
    <w:rsid w:val="009B453E"/>
    <w:rsid w:val="009B53A4"/>
    <w:rsid w:val="009B57A4"/>
    <w:rsid w:val="009C0D51"/>
    <w:rsid w:val="009C29C7"/>
    <w:rsid w:val="009C39D2"/>
    <w:rsid w:val="009C4EC7"/>
    <w:rsid w:val="009C6913"/>
    <w:rsid w:val="009C6CF6"/>
    <w:rsid w:val="009C6D5D"/>
    <w:rsid w:val="009C736B"/>
    <w:rsid w:val="009C7EA7"/>
    <w:rsid w:val="009D0234"/>
    <w:rsid w:val="009D13FD"/>
    <w:rsid w:val="009D1740"/>
    <w:rsid w:val="009D2552"/>
    <w:rsid w:val="009D2A09"/>
    <w:rsid w:val="009D4224"/>
    <w:rsid w:val="009D61AF"/>
    <w:rsid w:val="009D6C35"/>
    <w:rsid w:val="009D729D"/>
    <w:rsid w:val="009E016F"/>
    <w:rsid w:val="009E0852"/>
    <w:rsid w:val="009E2821"/>
    <w:rsid w:val="009E4BF5"/>
    <w:rsid w:val="009E6352"/>
    <w:rsid w:val="009E69F3"/>
    <w:rsid w:val="009E7108"/>
    <w:rsid w:val="009E7A7D"/>
    <w:rsid w:val="009E7CC4"/>
    <w:rsid w:val="009F1338"/>
    <w:rsid w:val="009F28C0"/>
    <w:rsid w:val="009F359C"/>
    <w:rsid w:val="009F4CD7"/>
    <w:rsid w:val="009F6074"/>
    <w:rsid w:val="009F643C"/>
    <w:rsid w:val="009F7F58"/>
    <w:rsid w:val="00A013DF"/>
    <w:rsid w:val="00A01CF8"/>
    <w:rsid w:val="00A0217F"/>
    <w:rsid w:val="00A02308"/>
    <w:rsid w:val="00A028FE"/>
    <w:rsid w:val="00A02C08"/>
    <w:rsid w:val="00A03CF9"/>
    <w:rsid w:val="00A040AB"/>
    <w:rsid w:val="00A060D0"/>
    <w:rsid w:val="00A06C10"/>
    <w:rsid w:val="00A07BEB"/>
    <w:rsid w:val="00A10B3E"/>
    <w:rsid w:val="00A12674"/>
    <w:rsid w:val="00A12714"/>
    <w:rsid w:val="00A129C6"/>
    <w:rsid w:val="00A14CEA"/>
    <w:rsid w:val="00A156F1"/>
    <w:rsid w:val="00A15DEB"/>
    <w:rsid w:val="00A20854"/>
    <w:rsid w:val="00A2222D"/>
    <w:rsid w:val="00A2263C"/>
    <w:rsid w:val="00A22D5C"/>
    <w:rsid w:val="00A22D96"/>
    <w:rsid w:val="00A23736"/>
    <w:rsid w:val="00A256C8"/>
    <w:rsid w:val="00A27D8B"/>
    <w:rsid w:val="00A31078"/>
    <w:rsid w:val="00A31AA5"/>
    <w:rsid w:val="00A33F61"/>
    <w:rsid w:val="00A3440C"/>
    <w:rsid w:val="00A36BA4"/>
    <w:rsid w:val="00A36C10"/>
    <w:rsid w:val="00A41E22"/>
    <w:rsid w:val="00A436DE"/>
    <w:rsid w:val="00A44FF5"/>
    <w:rsid w:val="00A45F52"/>
    <w:rsid w:val="00A46EC3"/>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187"/>
    <w:rsid w:val="00A6648D"/>
    <w:rsid w:val="00A718DC"/>
    <w:rsid w:val="00A71F60"/>
    <w:rsid w:val="00A72FB0"/>
    <w:rsid w:val="00A74F88"/>
    <w:rsid w:val="00A76C0B"/>
    <w:rsid w:val="00A773F8"/>
    <w:rsid w:val="00A811F4"/>
    <w:rsid w:val="00A81ED4"/>
    <w:rsid w:val="00A861D5"/>
    <w:rsid w:val="00A86271"/>
    <w:rsid w:val="00A87D51"/>
    <w:rsid w:val="00A92738"/>
    <w:rsid w:val="00A92B33"/>
    <w:rsid w:val="00A94650"/>
    <w:rsid w:val="00A96627"/>
    <w:rsid w:val="00AA07F1"/>
    <w:rsid w:val="00AA08FA"/>
    <w:rsid w:val="00AA16A3"/>
    <w:rsid w:val="00AA1F32"/>
    <w:rsid w:val="00AA6D21"/>
    <w:rsid w:val="00AB20A1"/>
    <w:rsid w:val="00AB28FA"/>
    <w:rsid w:val="00AB382C"/>
    <w:rsid w:val="00AB3E0A"/>
    <w:rsid w:val="00AB4F6B"/>
    <w:rsid w:val="00AB518D"/>
    <w:rsid w:val="00AB7114"/>
    <w:rsid w:val="00AB7739"/>
    <w:rsid w:val="00AC38E0"/>
    <w:rsid w:val="00AC3F5A"/>
    <w:rsid w:val="00AC4768"/>
    <w:rsid w:val="00AC49CA"/>
    <w:rsid w:val="00AC5FFD"/>
    <w:rsid w:val="00AC60F6"/>
    <w:rsid w:val="00AC63FC"/>
    <w:rsid w:val="00AC6930"/>
    <w:rsid w:val="00AC7B15"/>
    <w:rsid w:val="00AC7DD0"/>
    <w:rsid w:val="00AD01DE"/>
    <w:rsid w:val="00AD0991"/>
    <w:rsid w:val="00AD1070"/>
    <w:rsid w:val="00AD1D54"/>
    <w:rsid w:val="00AD1F94"/>
    <w:rsid w:val="00AD2483"/>
    <w:rsid w:val="00AD3104"/>
    <w:rsid w:val="00AD324E"/>
    <w:rsid w:val="00AD4AF1"/>
    <w:rsid w:val="00AE08A6"/>
    <w:rsid w:val="00AE15BA"/>
    <w:rsid w:val="00AE16EC"/>
    <w:rsid w:val="00AE3E3F"/>
    <w:rsid w:val="00AE47D9"/>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152C9"/>
    <w:rsid w:val="00B200B4"/>
    <w:rsid w:val="00B20ABA"/>
    <w:rsid w:val="00B2174B"/>
    <w:rsid w:val="00B21A0C"/>
    <w:rsid w:val="00B23958"/>
    <w:rsid w:val="00B26002"/>
    <w:rsid w:val="00B26383"/>
    <w:rsid w:val="00B267AA"/>
    <w:rsid w:val="00B3044A"/>
    <w:rsid w:val="00B3118E"/>
    <w:rsid w:val="00B31614"/>
    <w:rsid w:val="00B31968"/>
    <w:rsid w:val="00B32F0B"/>
    <w:rsid w:val="00B3632C"/>
    <w:rsid w:val="00B37931"/>
    <w:rsid w:val="00B379BC"/>
    <w:rsid w:val="00B42706"/>
    <w:rsid w:val="00B442B6"/>
    <w:rsid w:val="00B45A9B"/>
    <w:rsid w:val="00B45D48"/>
    <w:rsid w:val="00B462D2"/>
    <w:rsid w:val="00B47332"/>
    <w:rsid w:val="00B47580"/>
    <w:rsid w:val="00B50BA7"/>
    <w:rsid w:val="00B50D06"/>
    <w:rsid w:val="00B5235A"/>
    <w:rsid w:val="00B53B00"/>
    <w:rsid w:val="00B54495"/>
    <w:rsid w:val="00B5633D"/>
    <w:rsid w:val="00B56BC3"/>
    <w:rsid w:val="00B56DEB"/>
    <w:rsid w:val="00B60594"/>
    <w:rsid w:val="00B63591"/>
    <w:rsid w:val="00B64271"/>
    <w:rsid w:val="00B6564A"/>
    <w:rsid w:val="00B6737B"/>
    <w:rsid w:val="00B70393"/>
    <w:rsid w:val="00B70722"/>
    <w:rsid w:val="00B70B1F"/>
    <w:rsid w:val="00B71CD2"/>
    <w:rsid w:val="00B72B4A"/>
    <w:rsid w:val="00B72C4B"/>
    <w:rsid w:val="00B75DF1"/>
    <w:rsid w:val="00B802AA"/>
    <w:rsid w:val="00B807FA"/>
    <w:rsid w:val="00B8798A"/>
    <w:rsid w:val="00B90E02"/>
    <w:rsid w:val="00B91E7C"/>
    <w:rsid w:val="00B92CA8"/>
    <w:rsid w:val="00B93747"/>
    <w:rsid w:val="00B97EDC"/>
    <w:rsid w:val="00BA0677"/>
    <w:rsid w:val="00BA1B30"/>
    <w:rsid w:val="00BA25B1"/>
    <w:rsid w:val="00BA2811"/>
    <w:rsid w:val="00BA2A94"/>
    <w:rsid w:val="00BA3F0E"/>
    <w:rsid w:val="00BA3FCE"/>
    <w:rsid w:val="00BB1937"/>
    <w:rsid w:val="00BB261B"/>
    <w:rsid w:val="00BB298D"/>
    <w:rsid w:val="00BB2C72"/>
    <w:rsid w:val="00BC2008"/>
    <w:rsid w:val="00BC29FB"/>
    <w:rsid w:val="00BC432C"/>
    <w:rsid w:val="00BC47C9"/>
    <w:rsid w:val="00BC4BC0"/>
    <w:rsid w:val="00BC6A90"/>
    <w:rsid w:val="00BD2E01"/>
    <w:rsid w:val="00BD32B1"/>
    <w:rsid w:val="00BD345B"/>
    <w:rsid w:val="00BD559E"/>
    <w:rsid w:val="00BD6D9B"/>
    <w:rsid w:val="00BD7151"/>
    <w:rsid w:val="00BD7F57"/>
    <w:rsid w:val="00BE0018"/>
    <w:rsid w:val="00BE09C5"/>
    <w:rsid w:val="00BE1931"/>
    <w:rsid w:val="00BE4158"/>
    <w:rsid w:val="00BE5851"/>
    <w:rsid w:val="00BE79E4"/>
    <w:rsid w:val="00BE7E77"/>
    <w:rsid w:val="00BF2064"/>
    <w:rsid w:val="00BF3095"/>
    <w:rsid w:val="00BF30D2"/>
    <w:rsid w:val="00BF5505"/>
    <w:rsid w:val="00BF68F0"/>
    <w:rsid w:val="00BF6E47"/>
    <w:rsid w:val="00C00BB8"/>
    <w:rsid w:val="00C0143D"/>
    <w:rsid w:val="00C015F5"/>
    <w:rsid w:val="00C017BE"/>
    <w:rsid w:val="00C01932"/>
    <w:rsid w:val="00C01CE7"/>
    <w:rsid w:val="00C01D4A"/>
    <w:rsid w:val="00C028B7"/>
    <w:rsid w:val="00C03729"/>
    <w:rsid w:val="00C038A7"/>
    <w:rsid w:val="00C048A5"/>
    <w:rsid w:val="00C050F0"/>
    <w:rsid w:val="00C0631A"/>
    <w:rsid w:val="00C07CAD"/>
    <w:rsid w:val="00C106FB"/>
    <w:rsid w:val="00C11EF4"/>
    <w:rsid w:val="00C12EEF"/>
    <w:rsid w:val="00C13C98"/>
    <w:rsid w:val="00C13E42"/>
    <w:rsid w:val="00C149AE"/>
    <w:rsid w:val="00C14FF3"/>
    <w:rsid w:val="00C15A06"/>
    <w:rsid w:val="00C17BB6"/>
    <w:rsid w:val="00C20CEF"/>
    <w:rsid w:val="00C21426"/>
    <w:rsid w:val="00C2217F"/>
    <w:rsid w:val="00C23502"/>
    <w:rsid w:val="00C26657"/>
    <w:rsid w:val="00C266D2"/>
    <w:rsid w:val="00C4069E"/>
    <w:rsid w:val="00C41605"/>
    <w:rsid w:val="00C41716"/>
    <w:rsid w:val="00C41F85"/>
    <w:rsid w:val="00C43097"/>
    <w:rsid w:val="00C43113"/>
    <w:rsid w:val="00C43B2D"/>
    <w:rsid w:val="00C4567A"/>
    <w:rsid w:val="00C46A0D"/>
    <w:rsid w:val="00C46D60"/>
    <w:rsid w:val="00C47803"/>
    <w:rsid w:val="00C505A1"/>
    <w:rsid w:val="00C50E69"/>
    <w:rsid w:val="00C52D1D"/>
    <w:rsid w:val="00C53BF8"/>
    <w:rsid w:val="00C54A51"/>
    <w:rsid w:val="00C55EB0"/>
    <w:rsid w:val="00C55F6A"/>
    <w:rsid w:val="00C577AF"/>
    <w:rsid w:val="00C57AC3"/>
    <w:rsid w:val="00C61880"/>
    <w:rsid w:val="00C61988"/>
    <w:rsid w:val="00C639D6"/>
    <w:rsid w:val="00C63A53"/>
    <w:rsid w:val="00C64C07"/>
    <w:rsid w:val="00C64CB3"/>
    <w:rsid w:val="00C70B4E"/>
    <w:rsid w:val="00C712C0"/>
    <w:rsid w:val="00C71A6D"/>
    <w:rsid w:val="00C7317F"/>
    <w:rsid w:val="00C7441D"/>
    <w:rsid w:val="00C753BC"/>
    <w:rsid w:val="00C77B0D"/>
    <w:rsid w:val="00C800A0"/>
    <w:rsid w:val="00C81DF6"/>
    <w:rsid w:val="00C83807"/>
    <w:rsid w:val="00C8401B"/>
    <w:rsid w:val="00C841DD"/>
    <w:rsid w:val="00C846CD"/>
    <w:rsid w:val="00C8522A"/>
    <w:rsid w:val="00C872CD"/>
    <w:rsid w:val="00C874C6"/>
    <w:rsid w:val="00C87596"/>
    <w:rsid w:val="00C87CEE"/>
    <w:rsid w:val="00C912DA"/>
    <w:rsid w:val="00C92228"/>
    <w:rsid w:val="00C92A3A"/>
    <w:rsid w:val="00C92C4A"/>
    <w:rsid w:val="00C93A31"/>
    <w:rsid w:val="00C94D7F"/>
    <w:rsid w:val="00C94E7F"/>
    <w:rsid w:val="00C95993"/>
    <w:rsid w:val="00C96540"/>
    <w:rsid w:val="00C9678E"/>
    <w:rsid w:val="00C97849"/>
    <w:rsid w:val="00CA0D78"/>
    <w:rsid w:val="00CA143F"/>
    <w:rsid w:val="00CA1A5F"/>
    <w:rsid w:val="00CA2193"/>
    <w:rsid w:val="00CA2859"/>
    <w:rsid w:val="00CA3A19"/>
    <w:rsid w:val="00CA564C"/>
    <w:rsid w:val="00CB08C8"/>
    <w:rsid w:val="00CB363F"/>
    <w:rsid w:val="00CB428C"/>
    <w:rsid w:val="00CB5AC0"/>
    <w:rsid w:val="00CB5CE8"/>
    <w:rsid w:val="00CC10DF"/>
    <w:rsid w:val="00CC1BA8"/>
    <w:rsid w:val="00CC23CC"/>
    <w:rsid w:val="00CC319B"/>
    <w:rsid w:val="00CC38CE"/>
    <w:rsid w:val="00CC3AF6"/>
    <w:rsid w:val="00CC53B5"/>
    <w:rsid w:val="00CD19B0"/>
    <w:rsid w:val="00CD2E8B"/>
    <w:rsid w:val="00CD2F97"/>
    <w:rsid w:val="00CD3184"/>
    <w:rsid w:val="00CD3797"/>
    <w:rsid w:val="00CD4AF0"/>
    <w:rsid w:val="00CD4B4B"/>
    <w:rsid w:val="00CD618E"/>
    <w:rsid w:val="00CD622D"/>
    <w:rsid w:val="00CD6519"/>
    <w:rsid w:val="00CD7509"/>
    <w:rsid w:val="00CD755E"/>
    <w:rsid w:val="00CD7B30"/>
    <w:rsid w:val="00CD7C56"/>
    <w:rsid w:val="00CE0C94"/>
    <w:rsid w:val="00CE15A4"/>
    <w:rsid w:val="00CE1639"/>
    <w:rsid w:val="00CE2BE8"/>
    <w:rsid w:val="00CE2DC5"/>
    <w:rsid w:val="00CE4E82"/>
    <w:rsid w:val="00CE606D"/>
    <w:rsid w:val="00CF1D56"/>
    <w:rsid w:val="00CF31B2"/>
    <w:rsid w:val="00CF34AA"/>
    <w:rsid w:val="00CF35E7"/>
    <w:rsid w:val="00CF5788"/>
    <w:rsid w:val="00CF758B"/>
    <w:rsid w:val="00D045EE"/>
    <w:rsid w:val="00D0496D"/>
    <w:rsid w:val="00D049A5"/>
    <w:rsid w:val="00D04EEB"/>
    <w:rsid w:val="00D06304"/>
    <w:rsid w:val="00D07265"/>
    <w:rsid w:val="00D07F37"/>
    <w:rsid w:val="00D10016"/>
    <w:rsid w:val="00D1117E"/>
    <w:rsid w:val="00D14D97"/>
    <w:rsid w:val="00D15705"/>
    <w:rsid w:val="00D1690F"/>
    <w:rsid w:val="00D16C50"/>
    <w:rsid w:val="00D17458"/>
    <w:rsid w:val="00D17E04"/>
    <w:rsid w:val="00D23B8D"/>
    <w:rsid w:val="00D24266"/>
    <w:rsid w:val="00D2606C"/>
    <w:rsid w:val="00D26225"/>
    <w:rsid w:val="00D26309"/>
    <w:rsid w:val="00D269C0"/>
    <w:rsid w:val="00D26B52"/>
    <w:rsid w:val="00D2701F"/>
    <w:rsid w:val="00D271F1"/>
    <w:rsid w:val="00D27975"/>
    <w:rsid w:val="00D30B02"/>
    <w:rsid w:val="00D31127"/>
    <w:rsid w:val="00D321E3"/>
    <w:rsid w:val="00D3227C"/>
    <w:rsid w:val="00D3304B"/>
    <w:rsid w:val="00D3358C"/>
    <w:rsid w:val="00D33F2D"/>
    <w:rsid w:val="00D34409"/>
    <w:rsid w:val="00D35C2F"/>
    <w:rsid w:val="00D37681"/>
    <w:rsid w:val="00D41658"/>
    <w:rsid w:val="00D42366"/>
    <w:rsid w:val="00D42B20"/>
    <w:rsid w:val="00D42B4F"/>
    <w:rsid w:val="00D43881"/>
    <w:rsid w:val="00D44071"/>
    <w:rsid w:val="00D452B6"/>
    <w:rsid w:val="00D45448"/>
    <w:rsid w:val="00D47263"/>
    <w:rsid w:val="00D47D09"/>
    <w:rsid w:val="00D5176F"/>
    <w:rsid w:val="00D518A5"/>
    <w:rsid w:val="00D52126"/>
    <w:rsid w:val="00D52CEB"/>
    <w:rsid w:val="00D52E40"/>
    <w:rsid w:val="00D52E63"/>
    <w:rsid w:val="00D5407E"/>
    <w:rsid w:val="00D56005"/>
    <w:rsid w:val="00D56F06"/>
    <w:rsid w:val="00D578FA"/>
    <w:rsid w:val="00D627DE"/>
    <w:rsid w:val="00D63091"/>
    <w:rsid w:val="00D635ED"/>
    <w:rsid w:val="00D63CC0"/>
    <w:rsid w:val="00D7230B"/>
    <w:rsid w:val="00D72D23"/>
    <w:rsid w:val="00D73320"/>
    <w:rsid w:val="00D736A1"/>
    <w:rsid w:val="00D73F3A"/>
    <w:rsid w:val="00D73FD0"/>
    <w:rsid w:val="00D74E59"/>
    <w:rsid w:val="00D76A17"/>
    <w:rsid w:val="00D80A71"/>
    <w:rsid w:val="00D80CDD"/>
    <w:rsid w:val="00D812EF"/>
    <w:rsid w:val="00D832E2"/>
    <w:rsid w:val="00D83CE5"/>
    <w:rsid w:val="00D85339"/>
    <w:rsid w:val="00D85F16"/>
    <w:rsid w:val="00D87312"/>
    <w:rsid w:val="00D90DD5"/>
    <w:rsid w:val="00D922CB"/>
    <w:rsid w:val="00D92FBA"/>
    <w:rsid w:val="00D9546C"/>
    <w:rsid w:val="00DA012E"/>
    <w:rsid w:val="00DA0158"/>
    <w:rsid w:val="00DA0F22"/>
    <w:rsid w:val="00DA3725"/>
    <w:rsid w:val="00DA468C"/>
    <w:rsid w:val="00DA49C1"/>
    <w:rsid w:val="00DA55FE"/>
    <w:rsid w:val="00DA60D3"/>
    <w:rsid w:val="00DA648E"/>
    <w:rsid w:val="00DA68E9"/>
    <w:rsid w:val="00DA7DAC"/>
    <w:rsid w:val="00DB03F8"/>
    <w:rsid w:val="00DB211C"/>
    <w:rsid w:val="00DB22D9"/>
    <w:rsid w:val="00DB2C18"/>
    <w:rsid w:val="00DB3E07"/>
    <w:rsid w:val="00DB3E5D"/>
    <w:rsid w:val="00DB3FE0"/>
    <w:rsid w:val="00DB5D6E"/>
    <w:rsid w:val="00DB6356"/>
    <w:rsid w:val="00DB76A9"/>
    <w:rsid w:val="00DC0B06"/>
    <w:rsid w:val="00DC1BA1"/>
    <w:rsid w:val="00DC72A0"/>
    <w:rsid w:val="00DD098B"/>
    <w:rsid w:val="00DD10D9"/>
    <w:rsid w:val="00DD228C"/>
    <w:rsid w:val="00DD4D47"/>
    <w:rsid w:val="00DD5178"/>
    <w:rsid w:val="00DD6129"/>
    <w:rsid w:val="00DD68CF"/>
    <w:rsid w:val="00DD7841"/>
    <w:rsid w:val="00DE04E4"/>
    <w:rsid w:val="00DE0738"/>
    <w:rsid w:val="00DE1C1F"/>
    <w:rsid w:val="00DE1ED3"/>
    <w:rsid w:val="00DE31B6"/>
    <w:rsid w:val="00DE41B6"/>
    <w:rsid w:val="00DE4E33"/>
    <w:rsid w:val="00DE7D36"/>
    <w:rsid w:val="00DF183A"/>
    <w:rsid w:val="00DF1F4C"/>
    <w:rsid w:val="00DF2131"/>
    <w:rsid w:val="00DF3D0F"/>
    <w:rsid w:val="00DF3D5F"/>
    <w:rsid w:val="00DF3D68"/>
    <w:rsid w:val="00DF4286"/>
    <w:rsid w:val="00DF5871"/>
    <w:rsid w:val="00DF58E8"/>
    <w:rsid w:val="00DF6158"/>
    <w:rsid w:val="00DF6BEB"/>
    <w:rsid w:val="00DF7369"/>
    <w:rsid w:val="00DF7545"/>
    <w:rsid w:val="00DF7757"/>
    <w:rsid w:val="00DF7BF4"/>
    <w:rsid w:val="00E003DC"/>
    <w:rsid w:val="00E018AC"/>
    <w:rsid w:val="00E039C0"/>
    <w:rsid w:val="00E03ED0"/>
    <w:rsid w:val="00E03FA5"/>
    <w:rsid w:val="00E04BA9"/>
    <w:rsid w:val="00E06697"/>
    <w:rsid w:val="00E073C1"/>
    <w:rsid w:val="00E0760A"/>
    <w:rsid w:val="00E07B66"/>
    <w:rsid w:val="00E07FBC"/>
    <w:rsid w:val="00E1002A"/>
    <w:rsid w:val="00E10289"/>
    <w:rsid w:val="00E1059E"/>
    <w:rsid w:val="00E11445"/>
    <w:rsid w:val="00E130C7"/>
    <w:rsid w:val="00E15D2E"/>
    <w:rsid w:val="00E16425"/>
    <w:rsid w:val="00E17F4D"/>
    <w:rsid w:val="00E20189"/>
    <w:rsid w:val="00E207C0"/>
    <w:rsid w:val="00E20EC1"/>
    <w:rsid w:val="00E214E3"/>
    <w:rsid w:val="00E2167F"/>
    <w:rsid w:val="00E225F7"/>
    <w:rsid w:val="00E226DD"/>
    <w:rsid w:val="00E23831"/>
    <w:rsid w:val="00E25530"/>
    <w:rsid w:val="00E25AA0"/>
    <w:rsid w:val="00E26538"/>
    <w:rsid w:val="00E26D1C"/>
    <w:rsid w:val="00E27B5A"/>
    <w:rsid w:val="00E27DB2"/>
    <w:rsid w:val="00E30D19"/>
    <w:rsid w:val="00E3162B"/>
    <w:rsid w:val="00E3183E"/>
    <w:rsid w:val="00E31C88"/>
    <w:rsid w:val="00E33B2F"/>
    <w:rsid w:val="00E3474E"/>
    <w:rsid w:val="00E36656"/>
    <w:rsid w:val="00E36935"/>
    <w:rsid w:val="00E40197"/>
    <w:rsid w:val="00E40AD8"/>
    <w:rsid w:val="00E40CF2"/>
    <w:rsid w:val="00E42A4D"/>
    <w:rsid w:val="00E43633"/>
    <w:rsid w:val="00E44EF0"/>
    <w:rsid w:val="00E463DF"/>
    <w:rsid w:val="00E46C2B"/>
    <w:rsid w:val="00E471B3"/>
    <w:rsid w:val="00E51242"/>
    <w:rsid w:val="00E51368"/>
    <w:rsid w:val="00E51A65"/>
    <w:rsid w:val="00E51E8B"/>
    <w:rsid w:val="00E537D1"/>
    <w:rsid w:val="00E5422E"/>
    <w:rsid w:val="00E54320"/>
    <w:rsid w:val="00E55452"/>
    <w:rsid w:val="00E574C9"/>
    <w:rsid w:val="00E579FF"/>
    <w:rsid w:val="00E6057C"/>
    <w:rsid w:val="00E60B39"/>
    <w:rsid w:val="00E60BE0"/>
    <w:rsid w:val="00E6530F"/>
    <w:rsid w:val="00E66FA1"/>
    <w:rsid w:val="00E67901"/>
    <w:rsid w:val="00E711E4"/>
    <w:rsid w:val="00E71A01"/>
    <w:rsid w:val="00E72EA6"/>
    <w:rsid w:val="00E7302C"/>
    <w:rsid w:val="00E73C38"/>
    <w:rsid w:val="00E74B37"/>
    <w:rsid w:val="00E74F4F"/>
    <w:rsid w:val="00E8033F"/>
    <w:rsid w:val="00E81695"/>
    <w:rsid w:val="00E844CA"/>
    <w:rsid w:val="00E85221"/>
    <w:rsid w:val="00E85565"/>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296E"/>
    <w:rsid w:val="00EA4C4A"/>
    <w:rsid w:val="00EB0827"/>
    <w:rsid w:val="00EB0861"/>
    <w:rsid w:val="00EB12C9"/>
    <w:rsid w:val="00EB2BE3"/>
    <w:rsid w:val="00EB3E12"/>
    <w:rsid w:val="00EB6F43"/>
    <w:rsid w:val="00EB701A"/>
    <w:rsid w:val="00EB7467"/>
    <w:rsid w:val="00EB7DBE"/>
    <w:rsid w:val="00EC03FE"/>
    <w:rsid w:val="00EC197F"/>
    <w:rsid w:val="00EC375D"/>
    <w:rsid w:val="00EC4132"/>
    <w:rsid w:val="00EC43D6"/>
    <w:rsid w:val="00EC456B"/>
    <w:rsid w:val="00EC55A5"/>
    <w:rsid w:val="00EC639C"/>
    <w:rsid w:val="00EC72FD"/>
    <w:rsid w:val="00EC730E"/>
    <w:rsid w:val="00ED04F0"/>
    <w:rsid w:val="00ED31C8"/>
    <w:rsid w:val="00ED32C7"/>
    <w:rsid w:val="00ED4EB6"/>
    <w:rsid w:val="00ED580E"/>
    <w:rsid w:val="00ED5F1C"/>
    <w:rsid w:val="00ED6123"/>
    <w:rsid w:val="00ED6F79"/>
    <w:rsid w:val="00ED7AE1"/>
    <w:rsid w:val="00EE2A4E"/>
    <w:rsid w:val="00EE351E"/>
    <w:rsid w:val="00EE36D9"/>
    <w:rsid w:val="00EE4673"/>
    <w:rsid w:val="00EF027C"/>
    <w:rsid w:val="00EF1602"/>
    <w:rsid w:val="00EF6B92"/>
    <w:rsid w:val="00EF6D20"/>
    <w:rsid w:val="00EF6DD7"/>
    <w:rsid w:val="00F016C7"/>
    <w:rsid w:val="00F050D8"/>
    <w:rsid w:val="00F06C3F"/>
    <w:rsid w:val="00F07303"/>
    <w:rsid w:val="00F103D4"/>
    <w:rsid w:val="00F11101"/>
    <w:rsid w:val="00F12B5D"/>
    <w:rsid w:val="00F14568"/>
    <w:rsid w:val="00F210A6"/>
    <w:rsid w:val="00F21A79"/>
    <w:rsid w:val="00F23199"/>
    <w:rsid w:val="00F244EA"/>
    <w:rsid w:val="00F253C5"/>
    <w:rsid w:val="00F25EE8"/>
    <w:rsid w:val="00F2652F"/>
    <w:rsid w:val="00F27212"/>
    <w:rsid w:val="00F2765C"/>
    <w:rsid w:val="00F30652"/>
    <w:rsid w:val="00F307F1"/>
    <w:rsid w:val="00F32382"/>
    <w:rsid w:val="00F33445"/>
    <w:rsid w:val="00F358DC"/>
    <w:rsid w:val="00F36808"/>
    <w:rsid w:val="00F36C77"/>
    <w:rsid w:val="00F37B9A"/>
    <w:rsid w:val="00F37C39"/>
    <w:rsid w:val="00F40EB4"/>
    <w:rsid w:val="00F41766"/>
    <w:rsid w:val="00F420C9"/>
    <w:rsid w:val="00F43443"/>
    <w:rsid w:val="00F43EC9"/>
    <w:rsid w:val="00F47379"/>
    <w:rsid w:val="00F50D50"/>
    <w:rsid w:val="00F534CD"/>
    <w:rsid w:val="00F53BD3"/>
    <w:rsid w:val="00F55E87"/>
    <w:rsid w:val="00F560D4"/>
    <w:rsid w:val="00F60092"/>
    <w:rsid w:val="00F60BC2"/>
    <w:rsid w:val="00F6166B"/>
    <w:rsid w:val="00F6347D"/>
    <w:rsid w:val="00F70501"/>
    <w:rsid w:val="00F70B2F"/>
    <w:rsid w:val="00F70C2C"/>
    <w:rsid w:val="00F71F3D"/>
    <w:rsid w:val="00F72930"/>
    <w:rsid w:val="00F743B4"/>
    <w:rsid w:val="00F74F55"/>
    <w:rsid w:val="00F755EE"/>
    <w:rsid w:val="00F759C8"/>
    <w:rsid w:val="00F761B7"/>
    <w:rsid w:val="00F76FA4"/>
    <w:rsid w:val="00F848C2"/>
    <w:rsid w:val="00F87611"/>
    <w:rsid w:val="00F877FF"/>
    <w:rsid w:val="00F90190"/>
    <w:rsid w:val="00F90385"/>
    <w:rsid w:val="00F9059E"/>
    <w:rsid w:val="00F90AB4"/>
    <w:rsid w:val="00F90C90"/>
    <w:rsid w:val="00F931D8"/>
    <w:rsid w:val="00F9423B"/>
    <w:rsid w:val="00F94866"/>
    <w:rsid w:val="00F951C1"/>
    <w:rsid w:val="00F95209"/>
    <w:rsid w:val="00F95EBB"/>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AC7"/>
    <w:rsid w:val="00FB6FDF"/>
    <w:rsid w:val="00FB789B"/>
    <w:rsid w:val="00FC0B42"/>
    <w:rsid w:val="00FC0BFD"/>
    <w:rsid w:val="00FC35BD"/>
    <w:rsid w:val="00FC3DA9"/>
    <w:rsid w:val="00FC3FBB"/>
    <w:rsid w:val="00FC41FC"/>
    <w:rsid w:val="00FC4372"/>
    <w:rsid w:val="00FC4BB8"/>
    <w:rsid w:val="00FC58D9"/>
    <w:rsid w:val="00FC65DD"/>
    <w:rsid w:val="00FC687E"/>
    <w:rsid w:val="00FC6A7B"/>
    <w:rsid w:val="00FD149C"/>
    <w:rsid w:val="00FD3460"/>
    <w:rsid w:val="00FD4390"/>
    <w:rsid w:val="00FD721F"/>
    <w:rsid w:val="00FD760B"/>
    <w:rsid w:val="00FE1276"/>
    <w:rsid w:val="00FE25D7"/>
    <w:rsid w:val="00FE2919"/>
    <w:rsid w:val="00FE3104"/>
    <w:rsid w:val="00FE3F45"/>
    <w:rsid w:val="00FE41C6"/>
    <w:rsid w:val="00FE5DE1"/>
    <w:rsid w:val="00FE6980"/>
    <w:rsid w:val="00FE77C6"/>
    <w:rsid w:val="00FF068C"/>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A2F1"/>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1C1"/>
    <w:rPr>
      <w:rFonts w:ascii="Verdana" w:hAnsi="Verdana"/>
      <w:sz w:val="16"/>
      <w:szCs w:val="16"/>
    </w:rPr>
  </w:style>
  <w:style w:type="paragraph" w:styleId="Ttulo1">
    <w:name w:val="heading 1"/>
    <w:aliases w:val="02. Titulo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viñeta,Titulo 3 Párrafo de lista,Subtitulos,de,lista,Parrafo,Titulo,List Paragraph 1,List-Bulleted,Fase,GRÁFICO,HOJ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aliases w:val="02. Ti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nhideWhenUsed/>
    <w:rsid w:val="00EC43D6"/>
    <w:rPr>
      <w:b/>
      <w:bCs/>
      <w:sz w:val="20"/>
      <w:szCs w:val="20"/>
      <w:lang w:val="es-BO"/>
    </w:rPr>
  </w:style>
  <w:style w:type="character" w:customStyle="1" w:styleId="AsuntodelcomentarioCar">
    <w:name w:val="Asunto del comentario Car"/>
    <w:basedOn w:val="TextocomentarioCar"/>
    <w:link w:val="Asuntodelcomentario"/>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aliases w:val="02. Tablas"/>
    <w:link w:val="SinespaciadoCar"/>
    <w:uiPriority w:val="1"/>
    <w:qFormat/>
    <w:rsid w:val="00113EDD"/>
    <w:rPr>
      <w:rFonts w:ascii="Calibri" w:hAnsi="Calibri"/>
      <w:sz w:val="22"/>
      <w:szCs w:val="22"/>
      <w:lang w:eastAsia="en-US"/>
    </w:rPr>
  </w:style>
  <w:style w:type="character" w:customStyle="1" w:styleId="SinespaciadoCar">
    <w:name w:val="Sin espaciado Car"/>
    <w:aliases w:val="02. Tablas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viñeta Car,Titulo 3 Párrafo de lista Car,Subtitulos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BD2E01"/>
  </w:style>
  <w:style w:type="table" w:customStyle="1" w:styleId="Tabladelista32">
    <w:name w:val="Tabla de lista 32"/>
    <w:basedOn w:val="Tablanormal"/>
    <w:next w:val="Tabladelista3"/>
    <w:uiPriority w:val="48"/>
    <w:rsid w:val="00BD2E01"/>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
    <w:name w:val="Tabla de lista 31"/>
    <w:basedOn w:val="Tablanormal"/>
    <w:next w:val="Tabladelista3"/>
    <w:uiPriority w:val="48"/>
    <w:rsid w:val="00BD2E01"/>
    <w:rPr>
      <w:rFonts w:ascii="Calibri" w:eastAsia="Calibri" w:hAnsi="Calibri"/>
      <w:sz w:val="22"/>
      <w:szCs w:val="22"/>
      <w:lang w:val="es-BO"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3">
    <w:name w:val="Tabla con cuadrícula3"/>
    <w:basedOn w:val="Tablanormal"/>
    <w:next w:val="Tablaconcuadrcula"/>
    <w:uiPriority w:val="39"/>
    <w:rsid w:val="00BD2E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BD2E01"/>
    <w:rPr>
      <w:bCs/>
      <w:iCs/>
      <w:szCs w:val="26"/>
    </w:rPr>
  </w:style>
  <w:style w:type="table" w:customStyle="1" w:styleId="Materiales">
    <w:name w:val="Materiales"/>
    <w:basedOn w:val="Tablaconcuadrcula"/>
    <w:uiPriority w:val="99"/>
    <w:rsid w:val="00BD2E01"/>
    <w:pPr>
      <w:jc w:val="center"/>
    </w:pPr>
    <w:rPr>
      <w:rFonts w:ascii="Swis721 LtCn BT" w:eastAsia="MS Mincho" w:hAnsi="Swis721 LtCn BT"/>
      <w:kern w:val="2"/>
      <w:szCs w:val="22"/>
      <w:lang w:val="es-BO" w:eastAsia="en-US"/>
      <w14:ligatures w14:val="standardContextu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auto"/>
      <w:vAlign w:val="center"/>
    </w:tcPr>
    <w:tblStylePr w:type="firstRow">
      <w:pPr>
        <w:wordWrap/>
        <w:jc w:val="center"/>
      </w:pPr>
      <w:rPr>
        <w:rFonts w:ascii="Swis721 LtCn BT" w:hAnsi="Swis721 LtCn BT"/>
        <w:b/>
        <w:i w:val="0"/>
        <w:caps/>
        <w:smallCaps w:val="0"/>
        <w:color w:val="auto"/>
        <w:sz w:val="24"/>
        <w:u w:val="none"/>
      </w:rPr>
      <w:tblPr/>
      <w:tcPr>
        <w:shd w:val="clear" w:color="auto" w:fill="E7E6E6"/>
      </w:tcPr>
    </w:tblStylePr>
    <w:tblStylePr w:type="firstCol">
      <w:rPr>
        <w:b w:val="0"/>
      </w:rPr>
      <w:tblPr/>
      <w:tcPr>
        <w:shd w:val="clear" w:color="auto" w:fill="auto"/>
      </w:tcPr>
    </w:tblStylePr>
  </w:style>
  <w:style w:type="table" w:styleId="Tabladelista3">
    <w:name w:val="List Table 3"/>
    <w:basedOn w:val="Tablanormal"/>
    <w:uiPriority w:val="48"/>
    <w:rsid w:val="00BD2E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itlePHPDOCX">
    <w:name w:val="Title PHPDOCX"/>
    <w:basedOn w:val="Normal"/>
    <w:next w:val="Normal"/>
    <w:link w:val="TitleCarPHPDOCX"/>
    <w:uiPriority w:val="10"/>
    <w:qFormat/>
    <w:rsid w:val="003841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Fuentedeprrafopredeter"/>
    <w:link w:val="TitlePHPDOCX"/>
    <w:uiPriority w:val="10"/>
    <w:rsid w:val="003841A8"/>
    <w:rPr>
      <w:rFonts w:asciiTheme="majorHAnsi" w:eastAsiaTheme="majorEastAsia" w:hAnsiTheme="majorHAnsi" w:cstheme="majorBidi"/>
      <w:color w:val="17365D" w:themeColor="text2" w:themeShade="BF"/>
      <w:spacing w:val="5"/>
      <w:kern w:val="28"/>
      <w:sz w:val="52"/>
      <w:szCs w:val="52"/>
    </w:rPr>
  </w:style>
  <w:style w:type="numbering" w:customStyle="1" w:styleId="Sinlista2">
    <w:name w:val="Sin lista2"/>
    <w:next w:val="Sinlista"/>
    <w:uiPriority w:val="99"/>
    <w:semiHidden/>
    <w:unhideWhenUsed/>
    <w:rsid w:val="003D31FF"/>
  </w:style>
  <w:style w:type="paragraph" w:styleId="Subttulo">
    <w:name w:val="Subtitle"/>
    <w:basedOn w:val="Normal"/>
    <w:link w:val="SubttuloCar"/>
    <w:qFormat/>
    <w:rsid w:val="003D31FF"/>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3D31FF"/>
    <w:rPr>
      <w:rFonts w:ascii="Arial" w:hAnsi="Arial"/>
      <w:b/>
      <w:color w:val="000000"/>
      <w:sz w:val="24"/>
    </w:rPr>
  </w:style>
  <w:style w:type="character" w:styleId="Hipervnculovisitado">
    <w:name w:val="FollowedHyperlink"/>
    <w:uiPriority w:val="99"/>
    <w:rsid w:val="003D31FF"/>
    <w:rPr>
      <w:color w:val="800080"/>
      <w:u w:val="single"/>
    </w:rPr>
  </w:style>
  <w:style w:type="paragraph" w:customStyle="1" w:styleId="bodycopy">
    <w:name w:val="bodycopy"/>
    <w:basedOn w:val="Normal"/>
    <w:rsid w:val="003D31FF"/>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3D31FF"/>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3D31FF"/>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3D31FF"/>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3D31FF"/>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3D31FF"/>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3D31FF"/>
  </w:style>
  <w:style w:type="character" w:customStyle="1" w:styleId="eabrv">
    <w:name w:val="eabrv"/>
    <w:basedOn w:val="Fuentedeprrafopredeter"/>
    <w:rsid w:val="003D31FF"/>
  </w:style>
  <w:style w:type="character" w:customStyle="1" w:styleId="eacep">
    <w:name w:val="eacep"/>
    <w:basedOn w:val="Fuentedeprrafopredeter"/>
    <w:rsid w:val="003D31FF"/>
  </w:style>
  <w:style w:type="paragraph" w:styleId="Descripcin">
    <w:name w:val="caption"/>
    <w:basedOn w:val="Normal"/>
    <w:next w:val="Normal"/>
    <w:qFormat/>
    <w:rsid w:val="003D31FF"/>
    <w:pPr>
      <w:jc w:val="both"/>
    </w:pPr>
    <w:rPr>
      <w:rFonts w:ascii="Arial" w:hAnsi="Arial" w:cs="Arial"/>
      <w:sz w:val="24"/>
      <w:szCs w:val="20"/>
    </w:rPr>
  </w:style>
  <w:style w:type="character" w:customStyle="1" w:styleId="ERevollo">
    <w:name w:val="ERevollo"/>
    <w:semiHidden/>
    <w:rsid w:val="003D31FF"/>
    <w:rPr>
      <w:rFonts w:ascii="Arial" w:hAnsi="Arial" w:cs="Arial"/>
      <w:color w:val="auto"/>
      <w:sz w:val="20"/>
      <w:szCs w:val="20"/>
    </w:rPr>
  </w:style>
  <w:style w:type="paragraph" w:customStyle="1" w:styleId="msolistparagraph0">
    <w:name w:val="msolistparagraph"/>
    <w:basedOn w:val="Normal"/>
    <w:rsid w:val="003D31FF"/>
    <w:pPr>
      <w:ind w:left="720"/>
    </w:pPr>
    <w:rPr>
      <w:rFonts w:ascii="Calibri" w:hAnsi="Calibri"/>
      <w:sz w:val="22"/>
      <w:szCs w:val="22"/>
    </w:rPr>
  </w:style>
  <w:style w:type="paragraph" w:customStyle="1" w:styleId="rebeca">
    <w:name w:val="rebeca"/>
    <w:basedOn w:val="Ttulo2"/>
    <w:qFormat/>
    <w:rsid w:val="003D31FF"/>
    <w:pPr>
      <w:numPr>
        <w:ilvl w:val="0"/>
        <w:numId w:val="0"/>
      </w:numPr>
      <w:tabs>
        <w:tab w:val="left" w:pos="1440"/>
      </w:tabs>
      <w:jc w:val="both"/>
    </w:pPr>
    <w:rPr>
      <w:rFonts w:ascii="Arial" w:hAnsi="Arial" w:cs="Arial"/>
      <w:b w:val="0"/>
      <w:caps/>
      <w:sz w:val="24"/>
      <w:szCs w:val="24"/>
      <w:u w:val="none"/>
      <w:lang w:val="es-BO"/>
    </w:rPr>
  </w:style>
  <w:style w:type="character" w:customStyle="1" w:styleId="DefaultParagraphFontPHPDOCX">
    <w:name w:val="Default Paragraph Font PHPDOCX"/>
    <w:uiPriority w:val="1"/>
    <w:semiHidden/>
    <w:unhideWhenUsed/>
    <w:rsid w:val="003D31FF"/>
  </w:style>
  <w:style w:type="paragraph" w:customStyle="1" w:styleId="ListParagraphPHPDOCX">
    <w:name w:val="List Paragraph PHPDOCX"/>
    <w:basedOn w:val="Normal"/>
    <w:uiPriority w:val="34"/>
    <w:qFormat/>
    <w:rsid w:val="003D31FF"/>
    <w:pPr>
      <w:ind w:left="720"/>
      <w:contextualSpacing/>
    </w:pPr>
    <w:rPr>
      <w:rFonts w:ascii="Arial" w:hAnsi="Arial"/>
      <w:sz w:val="24"/>
      <w:szCs w:val="20"/>
    </w:rPr>
  </w:style>
  <w:style w:type="paragraph" w:customStyle="1" w:styleId="SubtitlePHPDOCX">
    <w:name w:val="Subtitle PHPDOCX"/>
    <w:basedOn w:val="Normal"/>
    <w:next w:val="Normal"/>
    <w:link w:val="SubtitleCarPHPDOCX"/>
    <w:uiPriority w:val="11"/>
    <w:qFormat/>
    <w:rsid w:val="003D31FF"/>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D31FF"/>
    <w:rPr>
      <w:rFonts w:ascii="Cambria" w:hAnsi="Cambria"/>
      <w:i/>
      <w:iCs/>
      <w:color w:val="4F81BD"/>
      <w:spacing w:val="15"/>
      <w:sz w:val="24"/>
      <w:szCs w:val="24"/>
    </w:rPr>
  </w:style>
  <w:style w:type="table" w:customStyle="1" w:styleId="NormalTablePHPDOCX">
    <w:name w:val="Normal Table PHPDOCX"/>
    <w:uiPriority w:val="99"/>
    <w:semiHidden/>
    <w:unhideWhenUsed/>
    <w:qFormat/>
    <w:rsid w:val="003D31FF"/>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D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D31FF"/>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3D31FF"/>
    <w:rPr>
      <w:rFonts w:ascii="Arial" w:hAnsi="Arial"/>
    </w:rPr>
  </w:style>
  <w:style w:type="character" w:customStyle="1" w:styleId="footnotereferencePHPDOCX">
    <w:name w:val="footnote reference PHPDOCX"/>
    <w:basedOn w:val="DefaultParagraphFontPHPDOCX"/>
    <w:uiPriority w:val="99"/>
    <w:semiHidden/>
    <w:unhideWhenUsed/>
    <w:rsid w:val="003D31FF"/>
    <w:rPr>
      <w:vertAlign w:val="superscript"/>
    </w:rPr>
  </w:style>
  <w:style w:type="paragraph" w:customStyle="1" w:styleId="endnotetextPHPDOCX">
    <w:name w:val="endnote text PHPDOCX"/>
    <w:basedOn w:val="Normal"/>
    <w:link w:val="endnotetextCarPHPDOCX"/>
    <w:uiPriority w:val="99"/>
    <w:semiHidden/>
    <w:unhideWhenUsed/>
    <w:rsid w:val="003D31FF"/>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3D31FF"/>
    <w:rPr>
      <w:rFonts w:ascii="Arial" w:hAnsi="Arial"/>
    </w:rPr>
  </w:style>
  <w:style w:type="character" w:customStyle="1" w:styleId="endnotereferencePHPDOCX">
    <w:name w:val="endnote reference PHPDOCX"/>
    <w:basedOn w:val="DefaultParagraphFontPHPDOCX"/>
    <w:uiPriority w:val="99"/>
    <w:semiHidden/>
    <w:unhideWhenUsed/>
    <w:rsid w:val="003D31FF"/>
    <w:rPr>
      <w:vertAlign w:val="superscript"/>
    </w:rPr>
  </w:style>
  <w:style w:type="paragraph" w:customStyle="1" w:styleId="Textoindependiente33">
    <w:name w:val="Texto independiente 33"/>
    <w:basedOn w:val="Normal"/>
    <w:rsid w:val="003D31FF"/>
    <w:pPr>
      <w:suppressAutoHyphens/>
      <w:jc w:val="both"/>
    </w:pPr>
    <w:rPr>
      <w:rFonts w:ascii="Arial" w:hAnsi="Arial" w:cs="Arial"/>
      <w:sz w:val="18"/>
      <w:szCs w:val="20"/>
      <w:lang w:eastAsia="zh-CN"/>
    </w:rPr>
  </w:style>
  <w:style w:type="character" w:styleId="Textoennegrita">
    <w:name w:val="Strong"/>
    <w:uiPriority w:val="22"/>
    <w:qFormat/>
    <w:rsid w:val="003D31FF"/>
    <w:rPr>
      <w:b/>
      <w:bCs/>
    </w:rPr>
  </w:style>
  <w:style w:type="character" w:styleId="nfasissutil">
    <w:name w:val="Subtle Emphasis"/>
    <w:uiPriority w:val="19"/>
    <w:qFormat/>
    <w:rsid w:val="003D31FF"/>
    <w:rPr>
      <w:i/>
      <w:iCs/>
      <w:color w:val="404040"/>
    </w:rPr>
  </w:style>
  <w:style w:type="paragraph" w:customStyle="1" w:styleId="Default">
    <w:name w:val="Default"/>
    <w:rsid w:val="003D31FF"/>
    <w:pPr>
      <w:autoSpaceDE w:val="0"/>
      <w:autoSpaceDN w:val="0"/>
      <w:adjustRightInd w:val="0"/>
    </w:pPr>
    <w:rPr>
      <w:rFonts w:ascii="Calibri" w:hAnsi="Calibri" w:cs="Calibri"/>
      <w:color w:val="000000"/>
      <w:sz w:val="24"/>
      <w:szCs w:val="24"/>
      <w:lang w:val="es-BO" w:eastAsia="es-BO"/>
    </w:rPr>
  </w:style>
  <w:style w:type="paragraph" w:customStyle="1" w:styleId="BodyText23">
    <w:name w:val="Body Text 23"/>
    <w:basedOn w:val="Normal"/>
    <w:rsid w:val="003D31FF"/>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3D31FF"/>
    <w:pPr>
      <w:widowControl w:val="0"/>
      <w:jc w:val="center"/>
    </w:pPr>
    <w:rPr>
      <w:rFonts w:ascii="Arial" w:hAnsi="Arial"/>
      <w:b/>
      <w:snapToGrid w:val="0"/>
      <w:szCs w:val="20"/>
      <w:lang w:val="es-ES_tradnl"/>
    </w:rPr>
  </w:style>
  <w:style w:type="paragraph" w:customStyle="1" w:styleId="xl28">
    <w:name w:val="xl28"/>
    <w:basedOn w:val="Normal"/>
    <w:rsid w:val="003D31F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BO"/>
    </w:rPr>
  </w:style>
  <w:style w:type="paragraph" w:customStyle="1" w:styleId="font5">
    <w:name w:val="font5"/>
    <w:basedOn w:val="Normal"/>
    <w:rsid w:val="003D31FF"/>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3D31FF"/>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29">
    <w:name w:val="xl29"/>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0">
    <w:name w:val="xl30"/>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3D31F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3D31F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3D31F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3D31FF"/>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3D31FF"/>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3D31FF"/>
    <w:pPr>
      <w:keepNext/>
      <w:suppressAutoHyphens/>
      <w:spacing w:before="200" w:after="100"/>
    </w:pPr>
    <w:rPr>
      <w:rFonts w:ascii="Times New Roman Bold" w:hAnsi="Times New Roman Bold"/>
      <w:b/>
      <w:sz w:val="24"/>
      <w:szCs w:val="20"/>
      <w:lang w:val="es-ES_tradnl" w:eastAsia="en-US"/>
    </w:rPr>
  </w:style>
  <w:style w:type="table" w:customStyle="1" w:styleId="Cuadrculadetablaclara1">
    <w:name w:val="Cuadrícula de tabla clara1"/>
    <w:basedOn w:val="Tablanormal"/>
    <w:next w:val="Cuadrculadetablaclara"/>
    <w:uiPriority w:val="40"/>
    <w:rsid w:val="003D31FF"/>
    <w:rPr>
      <w:lang w:val="es-BO" w:eastAsia="es-B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1">
    <w:name w:val="Tabla de lista 3 - Énfasis 31"/>
    <w:basedOn w:val="Tablanormal"/>
    <w:next w:val="Tabladelista3-nfasis3"/>
    <w:uiPriority w:val="48"/>
    <w:rsid w:val="003D31FF"/>
    <w:rPr>
      <w:lang w:val="es-BO" w:eastAsia="es-BO"/>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Sinlista11">
    <w:name w:val="Sin lista11"/>
    <w:next w:val="Sinlista"/>
    <w:uiPriority w:val="99"/>
    <w:semiHidden/>
    <w:unhideWhenUsed/>
    <w:rsid w:val="003D31FF"/>
  </w:style>
  <w:style w:type="paragraph" w:customStyle="1" w:styleId="WW-Textosinformato">
    <w:name w:val="WW-Texto sin formato"/>
    <w:basedOn w:val="Normal"/>
    <w:rsid w:val="003D31FF"/>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3D31FF"/>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3D31FF"/>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3D31FF"/>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3D31FF"/>
    <w:rPr>
      <w:color w:val="808080"/>
    </w:rPr>
  </w:style>
  <w:style w:type="table" w:customStyle="1" w:styleId="Listaclara-nfasis11">
    <w:name w:val="Lista clara - Énfasis 11"/>
    <w:basedOn w:val="Tablanormal"/>
    <w:uiPriority w:val="61"/>
    <w:rsid w:val="003D31FF"/>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D31FF"/>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D31FF"/>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3D31FF"/>
    <w:rPr>
      <w:i/>
      <w:iCs/>
    </w:rPr>
  </w:style>
  <w:style w:type="paragraph" w:customStyle="1" w:styleId="TOCBase">
    <w:name w:val="TOC Base"/>
    <w:basedOn w:val="Normal"/>
    <w:rsid w:val="003D31F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3D31F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3D31FF"/>
    <w:pPr>
      <w:jc w:val="both"/>
    </w:pPr>
    <w:rPr>
      <w:lang w:val="es-ES_tradnl"/>
    </w:rPr>
  </w:style>
  <w:style w:type="paragraph" w:customStyle="1" w:styleId="Picture">
    <w:name w:val="Picture"/>
    <w:basedOn w:val="Normal"/>
    <w:next w:val="Descripcin"/>
    <w:rsid w:val="003D31FF"/>
    <w:pPr>
      <w:keepNext/>
      <w:ind w:left="1080"/>
    </w:pPr>
    <w:rPr>
      <w:rFonts w:ascii="Arial" w:hAnsi="Arial"/>
      <w:b/>
      <w:spacing w:val="-5"/>
      <w:sz w:val="20"/>
      <w:szCs w:val="20"/>
      <w:lang w:val="es-UY" w:eastAsia="en-US"/>
    </w:rPr>
  </w:style>
  <w:style w:type="paragraph" w:customStyle="1" w:styleId="Estilo1">
    <w:name w:val="Estilo1"/>
    <w:basedOn w:val="Normal"/>
    <w:link w:val="Estilo1Car"/>
    <w:qFormat/>
    <w:rsid w:val="003D31FF"/>
    <w:pPr>
      <w:numPr>
        <w:numId w:val="67"/>
      </w:numPr>
    </w:pPr>
    <w:rPr>
      <w:rFonts w:ascii="Times New Roman" w:hAnsi="Times New Roman"/>
      <w:b/>
      <w:sz w:val="20"/>
      <w:szCs w:val="20"/>
      <w:lang w:val="es-ES_tradnl"/>
    </w:rPr>
  </w:style>
  <w:style w:type="character" w:customStyle="1" w:styleId="Car5">
    <w:name w:val="Car5"/>
    <w:rsid w:val="003D31FF"/>
    <w:rPr>
      <w:rFonts w:ascii="Arial" w:hAnsi="Arial" w:cs="Arial"/>
      <w:b/>
      <w:bCs/>
      <w:szCs w:val="24"/>
      <w:lang w:val="es-ES" w:eastAsia="es-ES" w:bidi="ar-SA"/>
    </w:rPr>
  </w:style>
  <w:style w:type="character" w:customStyle="1" w:styleId="apple-style-span">
    <w:name w:val="apple-style-span"/>
    <w:rsid w:val="003D31FF"/>
  </w:style>
  <w:style w:type="paragraph" w:customStyle="1" w:styleId="articulo">
    <w:name w:val="articulo"/>
    <w:basedOn w:val="Normal"/>
    <w:rsid w:val="003D31FF"/>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3D31FF"/>
    <w:pPr>
      <w:spacing w:after="200" w:line="276" w:lineRule="auto"/>
    </w:pPr>
    <w:rPr>
      <w:rFonts w:ascii="Calibri" w:hAnsi="Calibri"/>
      <w:sz w:val="22"/>
      <w:szCs w:val="22"/>
      <w:lang w:val="es-BO" w:eastAsia="es-BO"/>
    </w:rPr>
  </w:style>
  <w:style w:type="numbering" w:customStyle="1" w:styleId="Sinlista21">
    <w:name w:val="Sin lista21"/>
    <w:next w:val="Sinlista"/>
    <w:uiPriority w:val="99"/>
    <w:semiHidden/>
    <w:unhideWhenUsed/>
    <w:rsid w:val="003D31FF"/>
  </w:style>
  <w:style w:type="numbering" w:customStyle="1" w:styleId="Sinlista111">
    <w:name w:val="Sin lista111"/>
    <w:next w:val="Sinlista"/>
    <w:uiPriority w:val="99"/>
    <w:semiHidden/>
    <w:unhideWhenUsed/>
    <w:rsid w:val="003D31FF"/>
  </w:style>
  <w:style w:type="numbering" w:customStyle="1" w:styleId="Sinlista211">
    <w:name w:val="Sin lista211"/>
    <w:next w:val="Sinlista"/>
    <w:uiPriority w:val="99"/>
    <w:semiHidden/>
    <w:unhideWhenUsed/>
    <w:rsid w:val="003D31FF"/>
  </w:style>
  <w:style w:type="table" w:customStyle="1" w:styleId="Listaclara-nfasis111">
    <w:name w:val="Lista clara - Énfasis 111"/>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3D31FF"/>
  </w:style>
  <w:style w:type="table" w:customStyle="1" w:styleId="Listaclara-nfasis112">
    <w:name w:val="Lista clara - Énfasis 112"/>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3D31FF"/>
  </w:style>
  <w:style w:type="numbering" w:customStyle="1" w:styleId="Sinlista1111">
    <w:name w:val="Sin lista1111"/>
    <w:next w:val="Sinlista"/>
    <w:uiPriority w:val="99"/>
    <w:semiHidden/>
    <w:unhideWhenUsed/>
    <w:rsid w:val="003D31FF"/>
  </w:style>
  <w:style w:type="table" w:customStyle="1" w:styleId="Listaclara-nfasis33">
    <w:name w:val="Lista clara - Énfasis 33"/>
    <w:basedOn w:val="Tablanormal"/>
    <w:next w:val="Listaclara-nfasis3"/>
    <w:uiPriority w:val="61"/>
    <w:rsid w:val="003D31FF"/>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D31FF"/>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a1">
    <w:name w:val="Lista1"/>
    <w:basedOn w:val="Normal"/>
    <w:next w:val="Lista"/>
    <w:uiPriority w:val="99"/>
    <w:unhideWhenUsed/>
    <w:rsid w:val="003D31FF"/>
    <w:pPr>
      <w:spacing w:after="200" w:line="276" w:lineRule="auto"/>
      <w:ind w:left="283" w:hanging="283"/>
      <w:contextualSpacing/>
    </w:pPr>
    <w:rPr>
      <w:rFonts w:ascii="Calibri" w:eastAsia="Calibri" w:hAnsi="Calibri"/>
      <w:sz w:val="22"/>
      <w:szCs w:val="22"/>
      <w:lang w:val="es-BO" w:eastAsia="en-US"/>
    </w:rPr>
  </w:style>
  <w:style w:type="paragraph" w:customStyle="1" w:styleId="Listaconvietas1">
    <w:name w:val="Lista con viñetas1"/>
    <w:basedOn w:val="Normal"/>
    <w:next w:val="Listaconvietas"/>
    <w:uiPriority w:val="99"/>
    <w:unhideWhenUsed/>
    <w:rsid w:val="003D31FF"/>
    <w:pPr>
      <w:numPr>
        <w:numId w:val="68"/>
      </w:numPr>
      <w:tabs>
        <w:tab w:val="clear" w:pos="360"/>
      </w:tabs>
      <w:spacing w:after="200" w:line="276" w:lineRule="auto"/>
      <w:ind w:left="7160"/>
      <w:contextualSpacing/>
    </w:pPr>
    <w:rPr>
      <w:rFonts w:ascii="Calibri" w:eastAsia="Calibri" w:hAnsi="Calibri"/>
      <w:sz w:val="22"/>
      <w:szCs w:val="22"/>
      <w:lang w:val="es-BO" w:eastAsia="en-US"/>
    </w:rPr>
  </w:style>
  <w:style w:type="paragraph" w:customStyle="1" w:styleId="Continuarlista1">
    <w:name w:val="Continuar lista1"/>
    <w:basedOn w:val="Normal"/>
    <w:next w:val="Continuarlista"/>
    <w:uiPriority w:val="99"/>
    <w:unhideWhenUsed/>
    <w:rsid w:val="003D31FF"/>
    <w:pPr>
      <w:spacing w:after="120" w:line="276" w:lineRule="auto"/>
      <w:ind w:left="283"/>
      <w:contextualSpacing/>
    </w:pPr>
    <w:rPr>
      <w:rFonts w:ascii="Calibri" w:eastAsia="Calibri" w:hAnsi="Calibri"/>
      <w:sz w:val="22"/>
      <w:szCs w:val="22"/>
      <w:lang w:val="es-BO" w:eastAsia="en-US"/>
    </w:rPr>
  </w:style>
  <w:style w:type="paragraph" w:customStyle="1" w:styleId="Caracteresenmarcados">
    <w:name w:val="Caracteres enmarcados"/>
    <w:basedOn w:val="Normal"/>
    <w:rsid w:val="003D31FF"/>
    <w:pPr>
      <w:spacing w:after="200" w:line="276" w:lineRule="auto"/>
    </w:pPr>
    <w:rPr>
      <w:rFonts w:ascii="Calibri" w:eastAsia="Calibri" w:hAnsi="Calibri"/>
      <w:sz w:val="22"/>
      <w:szCs w:val="22"/>
      <w:lang w:val="es-BO" w:eastAsia="en-US"/>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3D31FF"/>
    <w:pPr>
      <w:spacing w:after="200" w:line="276" w:lineRule="auto"/>
      <w:ind w:firstLine="360"/>
    </w:pPr>
    <w:rPr>
      <w:rFonts w:ascii="Calibri" w:eastAsia="Calibri" w:hAnsi="Calibri"/>
      <w:color w:val="FF0000"/>
      <w:sz w:val="22"/>
      <w:szCs w:val="22"/>
      <w:lang w:val="es-BO"/>
    </w:rPr>
  </w:style>
  <w:style w:type="character" w:customStyle="1" w:styleId="TextoindependienteprimerasangraCar">
    <w:name w:val="Texto independiente primera sangría Car"/>
    <w:basedOn w:val="TextoindependienteCar"/>
    <w:link w:val="Textoindependienteprimerasangra1"/>
    <w:uiPriority w:val="99"/>
    <w:rsid w:val="003D31FF"/>
    <w:rPr>
      <w:rFonts w:ascii="Calibri" w:eastAsia="Calibri" w:hAnsi="Calibri" w:cs="Times New Roman"/>
      <w:color w:val="FF0000"/>
      <w:sz w:val="22"/>
      <w:szCs w:val="22"/>
      <w:lang w:val="es-BO" w:eastAsia="en-US"/>
    </w:rPr>
  </w:style>
  <w:style w:type="paragraph" w:customStyle="1" w:styleId="QUarK">
    <w:name w:val="QUarK"/>
    <w:autoRedefine/>
    <w:uiPriority w:val="99"/>
    <w:rsid w:val="003D31FF"/>
    <w:pPr>
      <w:widowControl w:val="0"/>
      <w:shd w:val="pct25" w:color="auto" w:fill="auto"/>
      <w:autoSpaceDE w:val="0"/>
      <w:autoSpaceDN w:val="0"/>
      <w:adjustRightInd w:val="0"/>
    </w:pPr>
    <w:rPr>
      <w:rFonts w:ascii="Courier New;" w:hAnsi="Courier New;" w:cs="Courier New;"/>
      <w:b/>
      <w:bCs/>
      <w:i/>
      <w:iCs/>
      <w:color w:val="800080"/>
      <w:sz w:val="16"/>
      <w:szCs w:val="16"/>
      <w:lang w:val="es-BO" w:eastAsia="es-BO"/>
    </w:rPr>
  </w:style>
  <w:style w:type="paragraph" w:customStyle="1" w:styleId="xmsonormal">
    <w:name w:val="x_msonormal"/>
    <w:basedOn w:val="Normal"/>
    <w:rsid w:val="003D31FF"/>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3D31FF"/>
    <w:pPr>
      <w:spacing w:before="100" w:beforeAutospacing="1" w:after="100" w:afterAutospacing="1"/>
    </w:pPr>
    <w:rPr>
      <w:rFonts w:ascii="Times New Roman" w:hAnsi="Times New Roman"/>
      <w:sz w:val="24"/>
      <w:szCs w:val="24"/>
      <w:lang w:val="es-BO" w:eastAsia="es-BO"/>
    </w:rPr>
  </w:style>
  <w:style w:type="character" w:customStyle="1" w:styleId="TtuloCar">
    <w:name w:val="Título Car"/>
    <w:locked/>
    <w:rsid w:val="003D31FF"/>
    <w:rPr>
      <w:rFonts w:ascii="Arial" w:hAnsi="Arial" w:cs="Arial" w:hint="default"/>
      <w:b/>
      <w:bCs/>
      <w:kern w:val="28"/>
      <w:szCs w:val="32"/>
      <w:lang w:val="es-ES" w:eastAsia="es-ES"/>
    </w:rPr>
  </w:style>
  <w:style w:type="paragraph" w:styleId="Lista3">
    <w:name w:val="List 3"/>
    <w:basedOn w:val="Normal"/>
    <w:uiPriority w:val="99"/>
    <w:unhideWhenUsed/>
    <w:rsid w:val="003D31FF"/>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3D31FF"/>
    <w:rPr>
      <w:rFonts w:ascii="Times New Roman" w:hAnsi="Times New Roman"/>
      <w:sz w:val="24"/>
      <w:szCs w:val="24"/>
    </w:rPr>
  </w:style>
  <w:style w:type="character" w:customStyle="1" w:styleId="SaludoCar">
    <w:name w:val="Saludo Car"/>
    <w:basedOn w:val="Fuentedeprrafopredeter"/>
    <w:link w:val="Saludo"/>
    <w:uiPriority w:val="99"/>
    <w:rsid w:val="003D31FF"/>
    <w:rPr>
      <w:sz w:val="24"/>
      <w:szCs w:val="24"/>
    </w:rPr>
  </w:style>
  <w:style w:type="paragraph" w:styleId="Textoindependienteprimerasangra2">
    <w:name w:val="Body Text First Indent 2"/>
    <w:basedOn w:val="Sangradetextonormal"/>
    <w:link w:val="Textoindependienteprimerasangra2Car"/>
    <w:uiPriority w:val="99"/>
    <w:unhideWhenUsed/>
    <w:rsid w:val="003D31FF"/>
    <w:pPr>
      <w:tabs>
        <w:tab w:val="clear" w:pos="360"/>
      </w:tabs>
      <w:spacing w:after="0"/>
      <w:ind w:left="360" w:firstLine="360"/>
    </w:pPr>
    <w:rPr>
      <w:rFonts w:ascii="Arial" w:hAnsi="Arial"/>
      <w:sz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3D31FF"/>
    <w:rPr>
      <w:rFonts w:ascii="Arial" w:hAnsi="Arial"/>
      <w:sz w:val="24"/>
      <w:lang w:eastAsia="en-US"/>
    </w:rPr>
  </w:style>
  <w:style w:type="character" w:customStyle="1" w:styleId="SangradetextonormalCar1">
    <w:name w:val="Sangría de texto normal Car1"/>
    <w:basedOn w:val="Fuentedeprrafopredeter"/>
    <w:rsid w:val="003D31FF"/>
    <w:rPr>
      <w:rFonts w:ascii="Arial" w:hAnsi="Arial"/>
      <w:b/>
      <w:sz w:val="28"/>
      <w:lang w:val="es-ES_tradnl"/>
    </w:rPr>
  </w:style>
  <w:style w:type="character" w:customStyle="1" w:styleId="TextoindependienteCar1">
    <w:name w:val="Texto independiente Car1"/>
    <w:aliases w:val="Car Car1"/>
    <w:basedOn w:val="Fuentedeprrafopredeter"/>
    <w:rsid w:val="003D31FF"/>
    <w:rPr>
      <w:rFonts w:ascii="Times New Roman" w:eastAsia="Times New Roman" w:hAnsi="Times New Roman" w:cs="Times New Roman"/>
      <w:spacing w:val="0"/>
      <w:sz w:val="24"/>
      <w:szCs w:val="24"/>
      <w:lang w:eastAsia="es-ES"/>
    </w:rPr>
  </w:style>
  <w:style w:type="table" w:customStyle="1" w:styleId="Tabladecuadrcula4-nfasis11">
    <w:name w:val="Tabla de cuadrícula 4 - Énfasis 11"/>
    <w:basedOn w:val="Tablanormal"/>
    <w:next w:val="Tabladecuadrcula4-nfasis1"/>
    <w:uiPriority w:val="49"/>
    <w:rsid w:val="003D31FF"/>
    <w:rPr>
      <w:lang w:val="es-BO" w:eastAsia="es-B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nresolvedMention">
    <w:name w:val="Unresolved Mention"/>
    <w:basedOn w:val="Fuentedeprrafopredeter"/>
    <w:uiPriority w:val="99"/>
    <w:semiHidden/>
    <w:unhideWhenUsed/>
    <w:rsid w:val="003D31FF"/>
    <w:rPr>
      <w:color w:val="605E5C"/>
      <w:shd w:val="clear" w:color="auto" w:fill="E1DFDD"/>
    </w:rPr>
  </w:style>
  <w:style w:type="table" w:styleId="Cuadrculadetablaclara">
    <w:name w:val="Grid Table Light"/>
    <w:basedOn w:val="Tablanormal"/>
    <w:uiPriority w:val="40"/>
    <w:rsid w:val="003D31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3D31F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Lista">
    <w:name w:val="List"/>
    <w:basedOn w:val="Normal"/>
    <w:uiPriority w:val="99"/>
    <w:unhideWhenUsed/>
    <w:rsid w:val="003D31FF"/>
    <w:pPr>
      <w:ind w:left="283" w:hanging="283"/>
      <w:contextualSpacing/>
    </w:pPr>
  </w:style>
  <w:style w:type="paragraph" w:styleId="Listaconvietas">
    <w:name w:val="List Bullet"/>
    <w:basedOn w:val="Normal"/>
    <w:uiPriority w:val="99"/>
    <w:unhideWhenUsed/>
    <w:rsid w:val="003D31FF"/>
    <w:pPr>
      <w:numPr>
        <w:numId w:val="60"/>
      </w:numPr>
      <w:contextualSpacing/>
    </w:pPr>
  </w:style>
  <w:style w:type="paragraph" w:styleId="Continuarlista">
    <w:name w:val="List Continue"/>
    <w:basedOn w:val="Normal"/>
    <w:uiPriority w:val="99"/>
    <w:unhideWhenUsed/>
    <w:rsid w:val="003D31FF"/>
    <w:pPr>
      <w:spacing w:after="120"/>
      <w:ind w:left="283"/>
      <w:contextualSpacing/>
    </w:pPr>
  </w:style>
  <w:style w:type="paragraph" w:styleId="Textoindependienteprimerasangra">
    <w:name w:val="Body Text First Indent"/>
    <w:basedOn w:val="Textoindependiente"/>
    <w:link w:val="TextoindependienteprimerasangraCar1"/>
    <w:uiPriority w:val="99"/>
    <w:rsid w:val="003D31FF"/>
    <w:pPr>
      <w:spacing w:after="0"/>
      <w:ind w:firstLine="360"/>
    </w:pPr>
    <w:rPr>
      <w:rFonts w:ascii="Verdana" w:hAnsi="Verdana"/>
      <w:sz w:val="16"/>
      <w:szCs w:val="16"/>
      <w:lang w:val="es-ES" w:eastAsia="es-ES"/>
    </w:rPr>
  </w:style>
  <w:style w:type="character" w:customStyle="1" w:styleId="TextoindependienteprimerasangraCar1">
    <w:name w:val="Texto independiente primera sangría Car1"/>
    <w:basedOn w:val="TextoindependienteCar"/>
    <w:link w:val="Textoindependienteprimerasangra"/>
    <w:rsid w:val="003D31FF"/>
    <w:rPr>
      <w:rFonts w:ascii="Verdana" w:hAnsi="Verdana"/>
      <w:sz w:val="16"/>
      <w:szCs w:val="16"/>
      <w:lang w:val="en-US" w:eastAsia="en-US"/>
    </w:rPr>
  </w:style>
  <w:style w:type="table" w:styleId="Tabladecuadrcula4-nfasis1">
    <w:name w:val="Grid Table 4 Accent 1"/>
    <w:basedOn w:val="Tablanormal"/>
    <w:uiPriority w:val="49"/>
    <w:rsid w:val="003D31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gl-sm">
    <w:name w:val="mgl-sm"/>
    <w:basedOn w:val="Fuentedeprrafopredeter"/>
    <w:rsid w:val="00E11445"/>
  </w:style>
  <w:style w:type="character" w:customStyle="1" w:styleId="Estilo1Car">
    <w:name w:val="Estilo1 Car"/>
    <w:basedOn w:val="Fuentedeprrafopredeter"/>
    <w:link w:val="Estilo1"/>
    <w:rsid w:val="00E23831"/>
    <w:rPr>
      <w:b/>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460">
      <w:bodyDiv w:val="1"/>
      <w:marLeft w:val="0"/>
      <w:marRight w:val="0"/>
      <w:marTop w:val="0"/>
      <w:marBottom w:val="0"/>
      <w:divBdr>
        <w:top w:val="none" w:sz="0" w:space="0" w:color="auto"/>
        <w:left w:val="none" w:sz="0" w:space="0" w:color="auto"/>
        <w:bottom w:val="none" w:sz="0" w:space="0" w:color="auto"/>
        <w:right w:val="none" w:sz="0" w:space="0" w:color="auto"/>
      </w:divBdr>
      <w:divsChild>
        <w:div w:id="1547646466">
          <w:marLeft w:val="0"/>
          <w:marRight w:val="0"/>
          <w:marTop w:val="0"/>
          <w:marBottom w:val="0"/>
          <w:divBdr>
            <w:top w:val="none" w:sz="0" w:space="0" w:color="auto"/>
            <w:left w:val="none" w:sz="0" w:space="0" w:color="auto"/>
            <w:bottom w:val="none" w:sz="0" w:space="0" w:color="auto"/>
            <w:right w:val="none" w:sz="0" w:space="0" w:color="auto"/>
          </w:divBdr>
          <w:divsChild>
            <w:div w:id="295061701">
              <w:marLeft w:val="0"/>
              <w:marRight w:val="0"/>
              <w:marTop w:val="0"/>
              <w:marBottom w:val="0"/>
              <w:divBdr>
                <w:top w:val="none" w:sz="0" w:space="0" w:color="auto"/>
                <w:left w:val="none" w:sz="0" w:space="0" w:color="auto"/>
                <w:bottom w:val="none" w:sz="0" w:space="0" w:color="auto"/>
                <w:right w:val="none" w:sz="0" w:space="0" w:color="auto"/>
              </w:divBdr>
              <w:divsChild>
                <w:div w:id="1987004001">
                  <w:marLeft w:val="0"/>
                  <w:marRight w:val="0"/>
                  <w:marTop w:val="0"/>
                  <w:marBottom w:val="0"/>
                  <w:divBdr>
                    <w:top w:val="none" w:sz="0" w:space="0" w:color="auto"/>
                    <w:left w:val="none" w:sz="0" w:space="0" w:color="auto"/>
                    <w:bottom w:val="none" w:sz="0" w:space="0" w:color="auto"/>
                    <w:right w:val="none" w:sz="0" w:space="0" w:color="auto"/>
                  </w:divBdr>
                  <w:divsChild>
                    <w:div w:id="824472717">
                      <w:marLeft w:val="0"/>
                      <w:marRight w:val="0"/>
                      <w:marTop w:val="0"/>
                      <w:marBottom w:val="0"/>
                      <w:divBdr>
                        <w:top w:val="none" w:sz="0" w:space="0" w:color="auto"/>
                        <w:left w:val="none" w:sz="0" w:space="0" w:color="auto"/>
                        <w:bottom w:val="none" w:sz="0" w:space="0" w:color="auto"/>
                        <w:right w:val="none" w:sz="0" w:space="0" w:color="auto"/>
                      </w:divBdr>
                      <w:divsChild>
                        <w:div w:id="995764528">
                          <w:marLeft w:val="2400"/>
                          <w:marRight w:val="0"/>
                          <w:marTop w:val="0"/>
                          <w:marBottom w:val="0"/>
                          <w:divBdr>
                            <w:top w:val="none" w:sz="0" w:space="0" w:color="auto"/>
                            <w:left w:val="none" w:sz="0" w:space="0" w:color="auto"/>
                            <w:bottom w:val="none" w:sz="0" w:space="0" w:color="auto"/>
                            <w:right w:val="none" w:sz="0" w:space="0" w:color="auto"/>
                          </w:divBdr>
                          <w:divsChild>
                            <w:div w:id="495805575">
                              <w:marLeft w:val="0"/>
                              <w:marRight w:val="0"/>
                              <w:marTop w:val="0"/>
                              <w:marBottom w:val="0"/>
                              <w:divBdr>
                                <w:top w:val="none" w:sz="0" w:space="0" w:color="auto"/>
                                <w:left w:val="none" w:sz="0" w:space="0" w:color="auto"/>
                                <w:bottom w:val="none" w:sz="0" w:space="0" w:color="auto"/>
                                <w:right w:val="none" w:sz="0" w:space="0" w:color="auto"/>
                              </w:divBdr>
                              <w:divsChild>
                                <w:div w:id="1546023324">
                                  <w:marLeft w:val="0"/>
                                  <w:marRight w:val="0"/>
                                  <w:marTop w:val="0"/>
                                  <w:marBottom w:val="0"/>
                                  <w:divBdr>
                                    <w:top w:val="none" w:sz="0" w:space="0" w:color="auto"/>
                                    <w:left w:val="none" w:sz="0" w:space="0" w:color="auto"/>
                                    <w:bottom w:val="none" w:sz="0" w:space="0" w:color="auto"/>
                                    <w:right w:val="none" w:sz="0" w:space="0" w:color="auto"/>
                                  </w:divBdr>
                                  <w:divsChild>
                                    <w:div w:id="1845047488">
                                      <w:marLeft w:val="0"/>
                                      <w:marRight w:val="0"/>
                                      <w:marTop w:val="0"/>
                                      <w:marBottom w:val="0"/>
                                      <w:divBdr>
                                        <w:top w:val="none" w:sz="0" w:space="0" w:color="auto"/>
                                        <w:left w:val="none" w:sz="0" w:space="0" w:color="auto"/>
                                        <w:bottom w:val="none" w:sz="0" w:space="0" w:color="auto"/>
                                        <w:right w:val="none" w:sz="0" w:space="0" w:color="auto"/>
                                      </w:divBdr>
                                      <w:divsChild>
                                        <w:div w:id="878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9874">
      <w:bodyDiv w:val="1"/>
      <w:marLeft w:val="0"/>
      <w:marRight w:val="0"/>
      <w:marTop w:val="0"/>
      <w:marBottom w:val="0"/>
      <w:divBdr>
        <w:top w:val="none" w:sz="0" w:space="0" w:color="auto"/>
        <w:left w:val="none" w:sz="0" w:space="0" w:color="auto"/>
        <w:bottom w:val="none" w:sz="0" w:space="0" w:color="auto"/>
        <w:right w:val="none" w:sz="0" w:space="0" w:color="auto"/>
      </w:divBdr>
      <w:divsChild>
        <w:div w:id="1167475737">
          <w:marLeft w:val="0"/>
          <w:marRight w:val="0"/>
          <w:marTop w:val="0"/>
          <w:marBottom w:val="0"/>
          <w:divBdr>
            <w:top w:val="none" w:sz="0" w:space="0" w:color="auto"/>
            <w:left w:val="none" w:sz="0" w:space="0" w:color="auto"/>
            <w:bottom w:val="none" w:sz="0" w:space="0" w:color="auto"/>
            <w:right w:val="none" w:sz="0" w:space="0" w:color="auto"/>
          </w:divBdr>
          <w:divsChild>
            <w:div w:id="725297730">
              <w:marLeft w:val="0"/>
              <w:marRight w:val="0"/>
              <w:marTop w:val="0"/>
              <w:marBottom w:val="0"/>
              <w:divBdr>
                <w:top w:val="none" w:sz="0" w:space="0" w:color="auto"/>
                <w:left w:val="none" w:sz="0" w:space="0" w:color="auto"/>
                <w:bottom w:val="none" w:sz="0" w:space="0" w:color="auto"/>
                <w:right w:val="none" w:sz="0" w:space="0" w:color="auto"/>
              </w:divBdr>
              <w:divsChild>
                <w:div w:id="28141203">
                  <w:marLeft w:val="0"/>
                  <w:marRight w:val="0"/>
                  <w:marTop w:val="0"/>
                  <w:marBottom w:val="0"/>
                  <w:divBdr>
                    <w:top w:val="none" w:sz="0" w:space="0" w:color="auto"/>
                    <w:left w:val="none" w:sz="0" w:space="0" w:color="auto"/>
                    <w:bottom w:val="none" w:sz="0" w:space="0" w:color="auto"/>
                    <w:right w:val="none" w:sz="0" w:space="0" w:color="auto"/>
                  </w:divBdr>
                  <w:divsChild>
                    <w:div w:id="1007682654">
                      <w:marLeft w:val="0"/>
                      <w:marRight w:val="0"/>
                      <w:marTop w:val="0"/>
                      <w:marBottom w:val="0"/>
                      <w:divBdr>
                        <w:top w:val="none" w:sz="0" w:space="0" w:color="auto"/>
                        <w:left w:val="none" w:sz="0" w:space="0" w:color="auto"/>
                        <w:bottom w:val="none" w:sz="0" w:space="0" w:color="auto"/>
                        <w:right w:val="none" w:sz="0" w:space="0" w:color="auto"/>
                      </w:divBdr>
                      <w:divsChild>
                        <w:div w:id="717432389">
                          <w:marLeft w:val="2400"/>
                          <w:marRight w:val="0"/>
                          <w:marTop w:val="0"/>
                          <w:marBottom w:val="0"/>
                          <w:divBdr>
                            <w:top w:val="none" w:sz="0" w:space="0" w:color="auto"/>
                            <w:left w:val="none" w:sz="0" w:space="0" w:color="auto"/>
                            <w:bottom w:val="none" w:sz="0" w:space="0" w:color="auto"/>
                            <w:right w:val="none" w:sz="0" w:space="0" w:color="auto"/>
                          </w:divBdr>
                          <w:divsChild>
                            <w:div w:id="1517964928">
                              <w:marLeft w:val="0"/>
                              <w:marRight w:val="0"/>
                              <w:marTop w:val="0"/>
                              <w:marBottom w:val="0"/>
                              <w:divBdr>
                                <w:top w:val="none" w:sz="0" w:space="0" w:color="auto"/>
                                <w:left w:val="none" w:sz="0" w:space="0" w:color="auto"/>
                                <w:bottom w:val="none" w:sz="0" w:space="0" w:color="auto"/>
                                <w:right w:val="none" w:sz="0" w:space="0" w:color="auto"/>
                              </w:divBdr>
                              <w:divsChild>
                                <w:div w:id="1056782809">
                                  <w:marLeft w:val="0"/>
                                  <w:marRight w:val="0"/>
                                  <w:marTop w:val="0"/>
                                  <w:marBottom w:val="0"/>
                                  <w:divBdr>
                                    <w:top w:val="none" w:sz="0" w:space="0" w:color="auto"/>
                                    <w:left w:val="none" w:sz="0" w:space="0" w:color="auto"/>
                                    <w:bottom w:val="none" w:sz="0" w:space="0" w:color="auto"/>
                                    <w:right w:val="none" w:sz="0" w:space="0" w:color="auto"/>
                                  </w:divBdr>
                                  <w:divsChild>
                                    <w:div w:id="278101316">
                                      <w:marLeft w:val="0"/>
                                      <w:marRight w:val="0"/>
                                      <w:marTop w:val="0"/>
                                      <w:marBottom w:val="0"/>
                                      <w:divBdr>
                                        <w:top w:val="none" w:sz="0" w:space="0" w:color="auto"/>
                                        <w:left w:val="none" w:sz="0" w:space="0" w:color="auto"/>
                                        <w:bottom w:val="none" w:sz="0" w:space="0" w:color="auto"/>
                                        <w:right w:val="none" w:sz="0" w:space="0" w:color="auto"/>
                                      </w:divBdr>
                                      <w:divsChild>
                                        <w:div w:id="20932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06128088">
      <w:bodyDiv w:val="1"/>
      <w:marLeft w:val="0"/>
      <w:marRight w:val="0"/>
      <w:marTop w:val="0"/>
      <w:marBottom w:val="0"/>
      <w:divBdr>
        <w:top w:val="none" w:sz="0" w:space="0" w:color="auto"/>
        <w:left w:val="none" w:sz="0" w:space="0" w:color="auto"/>
        <w:bottom w:val="none" w:sz="0" w:space="0" w:color="auto"/>
        <w:right w:val="none" w:sz="0" w:space="0" w:color="auto"/>
      </w:divBdr>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garcia@bcb.gob.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53AC-8057-4C41-B4DF-712D5BC3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83</Pages>
  <Words>31425</Words>
  <Characters>172841</Characters>
  <Application>Microsoft Office Word</Application>
  <DocSecurity>0</DocSecurity>
  <Lines>1440</Lines>
  <Paragraphs>407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203859</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35</cp:revision>
  <cp:lastPrinted>2026-05-29T20:56:00Z</cp:lastPrinted>
  <dcterms:created xsi:type="dcterms:W3CDTF">2026-06-11T19:42:00Z</dcterms:created>
  <dcterms:modified xsi:type="dcterms:W3CDTF">2026-06-16T00:19:00Z</dcterms:modified>
</cp:coreProperties>
</file>