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8D" w:rsidRDefault="00720C8D" w:rsidP="00720C8D">
      <w:pPr>
        <w:jc w:val="center"/>
        <w:rPr>
          <w:rFonts w:ascii="Arial" w:hAnsi="Arial" w:cs="Arial"/>
          <w:bCs/>
          <w:color w:val="95B3D7"/>
          <w:sz w:val="56"/>
        </w:rPr>
      </w:pPr>
      <w:r>
        <w:rPr>
          <w:rFonts w:ascii="Arial" w:hAnsi="Arial" w:cs="Arial"/>
          <w:bCs/>
          <w:color w:val="95B3D7"/>
          <w:sz w:val="56"/>
        </w:rPr>
        <w:t>BANCO CENTRAL DE BOLIVIA</w:t>
      </w:r>
    </w:p>
    <w:p w:rsidR="00720C8D" w:rsidRDefault="00720C8D" w:rsidP="00720C8D">
      <w:pPr>
        <w:jc w:val="center"/>
        <w:outlineLvl w:val="0"/>
        <w:rPr>
          <w:rFonts w:ascii="Arial" w:hAnsi="Arial" w:cs="Arial"/>
          <w:b/>
          <w:color w:val="003366"/>
          <w:sz w:val="32"/>
          <w:szCs w:val="18"/>
        </w:rPr>
      </w:pPr>
      <w:r>
        <w:rPr>
          <w:rFonts w:ascii="Arial" w:hAnsi="Arial" w:cs="Arial"/>
          <w:b/>
          <w:color w:val="003366"/>
          <w:sz w:val="32"/>
          <w:szCs w:val="18"/>
        </w:rPr>
        <w:t>DOCUMENTO BASE DE CONTRATACIÓN</w:t>
      </w:r>
    </w:p>
    <w:p w:rsidR="00720C8D" w:rsidRDefault="00720C8D" w:rsidP="00720C8D">
      <w:pPr>
        <w:jc w:val="center"/>
        <w:outlineLvl w:val="0"/>
        <w:rPr>
          <w:rFonts w:ascii="Arial" w:hAnsi="Arial" w:cs="Arial"/>
          <w:b/>
          <w:color w:val="003366"/>
          <w:sz w:val="32"/>
          <w:szCs w:val="18"/>
        </w:rPr>
      </w:pPr>
      <w:r>
        <w:rPr>
          <w:noProof/>
          <w:lang w:val="es-BO" w:eastAsia="es-BO"/>
        </w:rPr>
        <w:drawing>
          <wp:anchor distT="0" distB="0" distL="114300" distR="114300" simplePos="0" relativeHeight="251659264" behindDoc="1" locked="0" layoutInCell="1" allowOverlap="1" wp14:anchorId="1606312A" wp14:editId="0698DED8">
            <wp:simplePos x="0" y="0"/>
            <wp:positionH relativeFrom="column">
              <wp:posOffset>773430</wp:posOffset>
            </wp:positionH>
            <wp:positionV relativeFrom="paragraph">
              <wp:posOffset>167640</wp:posOffset>
            </wp:positionV>
            <wp:extent cx="4255135" cy="4324350"/>
            <wp:effectExtent l="0" t="0" r="0" b="0"/>
            <wp:wrapNone/>
            <wp:docPr id="7" name="Imagen 7" descr="Descripción: Descripción: 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5135" cy="432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3366"/>
          <w:sz w:val="32"/>
          <w:szCs w:val="18"/>
        </w:rPr>
        <w:t xml:space="preserve">DE </w:t>
      </w:r>
      <w:r w:rsidR="00D61E9F">
        <w:rPr>
          <w:rFonts w:ascii="Arial" w:hAnsi="Arial" w:cs="Arial"/>
          <w:b/>
          <w:color w:val="003366"/>
          <w:sz w:val="32"/>
          <w:szCs w:val="18"/>
        </w:rPr>
        <w:t>BIENES</w:t>
      </w:r>
      <w:r>
        <w:rPr>
          <w:rFonts w:ascii="Arial" w:hAnsi="Arial" w:cs="Arial"/>
          <w:b/>
          <w:color w:val="003366"/>
          <w:sz w:val="32"/>
          <w:szCs w:val="18"/>
        </w:rPr>
        <w:t xml:space="preserve"> </w:t>
      </w:r>
    </w:p>
    <w:p w:rsidR="00720C8D" w:rsidRDefault="00720C8D" w:rsidP="00720C8D">
      <w:pPr>
        <w:jc w:val="center"/>
        <w:outlineLvl w:val="0"/>
        <w:rPr>
          <w:rFonts w:ascii="Arial" w:hAnsi="Arial" w:cs="Arial"/>
          <w:b/>
          <w:color w:val="003366"/>
          <w:sz w:val="40"/>
          <w:szCs w:val="18"/>
        </w:rPr>
      </w:pPr>
      <w:r>
        <w:rPr>
          <w:rFonts w:ascii="Arial" w:hAnsi="Arial" w:cs="Arial"/>
          <w:b/>
          <w:color w:val="003366"/>
          <w:sz w:val="32"/>
          <w:szCs w:val="18"/>
        </w:rPr>
        <w:t xml:space="preserve">LICITACIÓN PÚBLICA NACIONAL                                                 </w:t>
      </w:r>
    </w:p>
    <w:p w:rsidR="00720C8D" w:rsidRDefault="00720C8D" w:rsidP="00720C8D"/>
    <w:p w:rsidR="00720C8D" w:rsidRDefault="00720C8D" w:rsidP="00720C8D"/>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Arial" w:hAnsi="Arial" w:cs="Arial"/>
          <w:b/>
          <w:bCs/>
          <w:color w:val="003366"/>
          <w:sz w:val="40"/>
          <w:szCs w:val="24"/>
          <w:lang w:eastAsia="es-ES"/>
        </w:rPr>
      </w:pPr>
    </w:p>
    <w:p w:rsidR="00720C8D" w:rsidRDefault="00720C8D" w:rsidP="00720C8D">
      <w:pPr>
        <w:jc w:val="center"/>
        <w:rPr>
          <w:rFonts w:ascii="Arial" w:hAnsi="Arial" w:cs="Arial"/>
          <w:b/>
          <w:bCs/>
          <w:color w:val="003366"/>
          <w:sz w:val="40"/>
          <w:szCs w:val="24"/>
          <w:lang w:eastAsia="es-ES"/>
        </w:rPr>
      </w:pPr>
      <w:r>
        <w:rPr>
          <w:rFonts w:ascii="Arial" w:hAnsi="Arial" w:cs="Arial"/>
          <w:b/>
          <w:bCs/>
          <w:color w:val="003366"/>
          <w:sz w:val="40"/>
          <w:szCs w:val="24"/>
          <w:lang w:eastAsia="es-ES"/>
        </w:rPr>
        <w:t xml:space="preserve">MODALIDAD DE LICITACIÓN PÚBLICA </w:t>
      </w:r>
    </w:p>
    <w:p w:rsidR="00720C8D" w:rsidRDefault="00720C8D" w:rsidP="003115BA">
      <w:pPr>
        <w:tabs>
          <w:tab w:val="left" w:pos="3909"/>
        </w:tabs>
        <w:rPr>
          <w:rFonts w:ascii="Verdana" w:hAnsi="Verdana" w:cs="Arial"/>
          <w:b/>
          <w:sz w:val="18"/>
          <w:szCs w:val="18"/>
        </w:rPr>
      </w:pPr>
      <w:r>
        <w:rPr>
          <w:rFonts w:ascii="Verdana" w:hAnsi="Verdana" w:cs="Arial"/>
          <w:b/>
          <w:sz w:val="18"/>
          <w:szCs w:val="18"/>
        </w:rPr>
        <w:tab/>
      </w:r>
    </w:p>
    <w:p w:rsidR="00720C8D" w:rsidRDefault="00720C8D" w:rsidP="00720C8D">
      <w:pPr>
        <w:jc w:val="center"/>
        <w:rPr>
          <w:rFonts w:ascii="Arial" w:hAnsi="Arial" w:cs="Arial"/>
          <w:b/>
          <w:bCs/>
          <w:sz w:val="28"/>
          <w:lang w:val="pt-BR"/>
        </w:rPr>
      </w:pPr>
      <w:r>
        <w:rPr>
          <w:rFonts w:ascii="Arial" w:hAnsi="Arial" w:cs="Arial"/>
          <w:b/>
          <w:bCs/>
          <w:sz w:val="28"/>
          <w:lang w:val="pt-BR"/>
        </w:rPr>
        <w:t>Código BCB: LPN N° 00</w:t>
      </w:r>
      <w:r w:rsidR="00DA6603">
        <w:rPr>
          <w:rFonts w:ascii="Arial" w:hAnsi="Arial" w:cs="Arial"/>
          <w:b/>
          <w:bCs/>
          <w:sz w:val="28"/>
          <w:lang w:val="pt-BR"/>
        </w:rPr>
        <w:t>6</w:t>
      </w:r>
      <w:r>
        <w:rPr>
          <w:rFonts w:ascii="Arial" w:hAnsi="Arial" w:cs="Arial"/>
          <w:b/>
          <w:bCs/>
          <w:sz w:val="28"/>
          <w:lang w:val="pt-BR"/>
        </w:rPr>
        <w:t>/202</w:t>
      </w:r>
      <w:r w:rsidR="00D61E9F">
        <w:rPr>
          <w:rFonts w:ascii="Arial" w:hAnsi="Arial" w:cs="Arial"/>
          <w:b/>
          <w:bCs/>
          <w:sz w:val="28"/>
          <w:lang w:val="pt-BR"/>
        </w:rPr>
        <w:t>2</w:t>
      </w:r>
      <w:r>
        <w:rPr>
          <w:rFonts w:ascii="Arial" w:hAnsi="Arial" w:cs="Arial"/>
          <w:b/>
          <w:bCs/>
          <w:sz w:val="28"/>
          <w:lang w:val="pt-BR"/>
        </w:rPr>
        <w:t>-1C</w:t>
      </w:r>
    </w:p>
    <w:p w:rsidR="00720C8D" w:rsidRDefault="00720C8D" w:rsidP="00720C8D">
      <w:pPr>
        <w:jc w:val="center"/>
        <w:rPr>
          <w:rFonts w:ascii="Arial" w:hAnsi="Arial" w:cs="Arial"/>
          <w:b/>
          <w:bCs/>
          <w:lang w:val="pt-BR"/>
        </w:rPr>
      </w:pPr>
    </w:p>
    <w:p w:rsidR="00720C8D" w:rsidRDefault="00720C8D" w:rsidP="00720C8D">
      <w:pPr>
        <w:jc w:val="center"/>
        <w:rPr>
          <w:rFonts w:ascii="Arial" w:hAnsi="Arial" w:cs="Arial"/>
          <w:b/>
          <w:bCs/>
          <w:sz w:val="28"/>
        </w:rPr>
      </w:pPr>
      <w:r>
        <w:rPr>
          <w:rFonts w:ascii="Arial" w:hAnsi="Arial" w:cs="Arial"/>
          <w:b/>
          <w:bCs/>
          <w:sz w:val="28"/>
        </w:rPr>
        <w:t>PRIMERA CONVOCATORIA</w:t>
      </w:r>
    </w:p>
    <w:p w:rsidR="00720C8D" w:rsidRDefault="00720C8D" w:rsidP="00720C8D">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40"/>
      </w:tblGrid>
      <w:tr w:rsidR="00720C8D" w:rsidTr="00720C8D">
        <w:trPr>
          <w:trHeight w:val="890"/>
          <w:jc w:val="center"/>
        </w:trPr>
        <w:tc>
          <w:tcPr>
            <w:tcW w:w="9198" w:type="dxa"/>
            <w:tcBorders>
              <w:top w:val="double" w:sz="4" w:space="0" w:color="auto"/>
              <w:left w:val="double" w:sz="4" w:space="0" w:color="auto"/>
              <w:bottom w:val="double" w:sz="4" w:space="0" w:color="auto"/>
              <w:right w:val="double" w:sz="4" w:space="0" w:color="auto"/>
            </w:tcBorders>
            <w:shd w:val="clear" w:color="auto" w:fill="F3F3F3"/>
            <w:vAlign w:val="center"/>
            <w:hideMark/>
          </w:tcPr>
          <w:p w:rsidR="00720C8D" w:rsidRDefault="00DA6603" w:rsidP="00C810C0">
            <w:pPr>
              <w:jc w:val="center"/>
              <w:rPr>
                <w:rFonts w:ascii="Arial" w:hAnsi="Arial" w:cs="Arial"/>
                <w:b/>
                <w:bCs/>
                <w:sz w:val="32"/>
              </w:rPr>
            </w:pPr>
            <w:r>
              <w:rPr>
                <w:rFonts w:ascii="Arial" w:hAnsi="Arial" w:cs="Arial"/>
                <w:b/>
                <w:bCs/>
                <w:color w:val="0000FF"/>
                <w:sz w:val="36"/>
              </w:rPr>
              <w:t>PROVIS</w:t>
            </w:r>
            <w:r w:rsidR="00D61E9F">
              <w:rPr>
                <w:rFonts w:ascii="Arial" w:hAnsi="Arial" w:cs="Arial"/>
                <w:b/>
                <w:bCs/>
                <w:color w:val="0000FF"/>
                <w:sz w:val="36"/>
              </w:rPr>
              <w:t>I</w:t>
            </w:r>
            <w:r w:rsidR="00C810C0">
              <w:rPr>
                <w:rFonts w:ascii="Arial" w:hAnsi="Arial" w:cs="Arial"/>
                <w:b/>
                <w:bCs/>
                <w:color w:val="0000FF"/>
                <w:sz w:val="36"/>
              </w:rPr>
              <w:t>O</w:t>
            </w:r>
            <w:r w:rsidR="00D61E9F">
              <w:rPr>
                <w:rFonts w:ascii="Arial" w:hAnsi="Arial" w:cs="Arial"/>
                <w:b/>
                <w:bCs/>
                <w:color w:val="0000FF"/>
                <w:sz w:val="36"/>
              </w:rPr>
              <w:t>N</w:t>
            </w:r>
            <w:r>
              <w:rPr>
                <w:rFonts w:ascii="Arial" w:hAnsi="Arial" w:cs="Arial"/>
                <w:b/>
                <w:bCs/>
                <w:color w:val="0000FF"/>
                <w:sz w:val="36"/>
              </w:rPr>
              <w:t xml:space="preserve"> E INSTALACI</w:t>
            </w:r>
            <w:r w:rsidR="00C810C0">
              <w:rPr>
                <w:rFonts w:ascii="Arial" w:hAnsi="Arial" w:cs="Arial"/>
                <w:b/>
                <w:bCs/>
                <w:color w:val="0000FF"/>
                <w:sz w:val="36"/>
              </w:rPr>
              <w:t>O</w:t>
            </w:r>
            <w:r>
              <w:rPr>
                <w:rFonts w:ascii="Arial" w:hAnsi="Arial" w:cs="Arial"/>
                <w:b/>
                <w:bCs/>
                <w:color w:val="0000FF"/>
                <w:sz w:val="36"/>
              </w:rPr>
              <w:t>N DE ASCENSORES PARA LA MODERNIZACI</w:t>
            </w:r>
            <w:r w:rsidR="00C810C0">
              <w:rPr>
                <w:rFonts w:ascii="Arial" w:hAnsi="Arial" w:cs="Arial"/>
                <w:b/>
                <w:bCs/>
                <w:color w:val="0000FF"/>
                <w:sz w:val="36"/>
              </w:rPr>
              <w:t>O</w:t>
            </w:r>
            <w:r>
              <w:rPr>
                <w:rFonts w:ascii="Arial" w:hAnsi="Arial" w:cs="Arial"/>
                <w:b/>
                <w:bCs/>
                <w:color w:val="0000FF"/>
                <w:sz w:val="36"/>
              </w:rPr>
              <w:t>N DE LOS EQUIPOS DE ELEVACION DEL BCB</w:t>
            </w:r>
          </w:p>
        </w:tc>
      </w:tr>
    </w:tbl>
    <w:p w:rsidR="00720C8D" w:rsidRDefault="00720C8D" w:rsidP="00720C8D">
      <w:pPr>
        <w:jc w:val="center"/>
        <w:rPr>
          <w:rFonts w:ascii="Arial" w:hAnsi="Arial"/>
          <w:b/>
          <w:bCs/>
        </w:rPr>
      </w:pPr>
    </w:p>
    <w:p w:rsidR="00720C8D" w:rsidRDefault="00720C8D" w:rsidP="00720C8D">
      <w:pPr>
        <w:jc w:val="center"/>
        <w:rPr>
          <w:rFonts w:ascii="Arial" w:hAnsi="Arial"/>
          <w:sz w:val="24"/>
        </w:rPr>
      </w:pPr>
      <w:r>
        <w:rPr>
          <w:rFonts w:ascii="Arial" w:hAnsi="Arial"/>
          <w:b/>
          <w:bCs/>
          <w:sz w:val="24"/>
        </w:rPr>
        <w:t xml:space="preserve">La Paz, </w:t>
      </w:r>
      <w:r w:rsidR="003115BA">
        <w:rPr>
          <w:rFonts w:ascii="Arial" w:hAnsi="Arial"/>
          <w:b/>
          <w:bCs/>
          <w:sz w:val="24"/>
        </w:rPr>
        <w:t>julio</w:t>
      </w:r>
      <w:r>
        <w:rPr>
          <w:rFonts w:ascii="Arial" w:hAnsi="Arial"/>
          <w:b/>
          <w:bCs/>
          <w:sz w:val="24"/>
        </w:rPr>
        <w:t xml:space="preserve"> 202</w:t>
      </w:r>
      <w:r w:rsidR="00D61E9F">
        <w:rPr>
          <w:rFonts w:ascii="Arial" w:hAnsi="Arial"/>
          <w:b/>
          <w:bCs/>
          <w:sz w:val="24"/>
        </w:rPr>
        <w:t>2</w:t>
      </w:r>
    </w:p>
    <w:p w:rsidR="00720C8D" w:rsidRDefault="00720C8D">
      <w:pPr>
        <w:rPr>
          <w:rFonts w:ascii="Verdana" w:hAnsi="Verdana" w:cs="Arial"/>
          <w:b/>
          <w:sz w:val="18"/>
          <w:szCs w:val="18"/>
          <w:lang w:val="es-BO"/>
        </w:rPr>
      </w:pPr>
    </w:p>
    <w:p w:rsidR="00720C8D" w:rsidRDefault="00720C8D">
      <w:pPr>
        <w:rPr>
          <w:rFonts w:ascii="Verdana" w:hAnsi="Verdana" w:cs="Arial"/>
          <w:b/>
          <w:sz w:val="18"/>
          <w:szCs w:val="18"/>
          <w:lang w:val="es-BO"/>
        </w:rPr>
      </w:pPr>
      <w:r>
        <w:rPr>
          <w:rFonts w:ascii="Verdana" w:hAnsi="Verdana" w:cs="Arial"/>
          <w:b/>
          <w:sz w:val="18"/>
          <w:szCs w:val="18"/>
          <w:lang w:val="es-BO"/>
        </w:rPr>
        <w:br w:type="page"/>
      </w:r>
    </w:p>
    <w:p w:rsidR="00284F2B" w:rsidRPr="00CE37E2" w:rsidRDefault="00284F2B" w:rsidP="00CE37E2">
      <w:pPr>
        <w:rPr>
          <w:lang w:val="es-BO"/>
        </w:rPr>
      </w:pPr>
    </w:p>
    <w:p w:rsidR="001822D5" w:rsidRDefault="00A969AD" w:rsidP="00EB1D05">
      <w:pPr>
        <w:pStyle w:val="TtulodeTDC"/>
        <w:jc w:val="center"/>
        <w:rPr>
          <w:noProof/>
        </w:rPr>
      </w:pPr>
      <w:r w:rsidRPr="000C6821">
        <w:rPr>
          <w:rFonts w:ascii="Verdana" w:hAnsi="Verdana"/>
          <w:color w:val="auto"/>
          <w:sz w:val="18"/>
          <w:szCs w:val="18"/>
          <w:lang w:val="es-BO"/>
        </w:rPr>
        <w:t>CONTENIDO</w:t>
      </w:r>
      <w:r w:rsidR="00EB1D05" w:rsidRPr="000C6821">
        <w:rPr>
          <w:rFonts w:ascii="Verdana" w:hAnsi="Verdana"/>
          <w:color w:val="auto"/>
          <w:sz w:val="18"/>
          <w:szCs w:val="18"/>
          <w:lang w:val="es-BO"/>
        </w:rPr>
        <w:fldChar w:fldCharType="begin"/>
      </w:r>
      <w:r w:rsidR="00EB1D05" w:rsidRPr="000C6821">
        <w:rPr>
          <w:rFonts w:ascii="Verdana" w:hAnsi="Verdana"/>
          <w:color w:val="auto"/>
          <w:sz w:val="18"/>
          <w:szCs w:val="18"/>
          <w:lang w:val="es-BO"/>
        </w:rPr>
        <w:instrText xml:space="preserve"> TOC \o "1-3" \u </w:instrText>
      </w:r>
      <w:r w:rsidR="00EB1D05" w:rsidRPr="000C6821">
        <w:rPr>
          <w:rFonts w:ascii="Verdana" w:hAnsi="Verdana"/>
          <w:color w:val="auto"/>
          <w:sz w:val="18"/>
          <w:szCs w:val="18"/>
          <w:lang w:val="es-BO"/>
        </w:rPr>
        <w:fldChar w:fldCharType="separate"/>
      </w:r>
    </w:p>
    <w:p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F2257F">
        <w:t>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F2257F">
        <w:t>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F2257F">
        <w:t>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F2257F">
        <w:t>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F2257F">
        <w:t>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F2257F">
        <w:t>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F2257F">
        <w:t>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F2257F">
        <w:t>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F2257F">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F2257F">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F2257F">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F2257F">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F2257F">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F2257F">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F2257F">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F2257F">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F2257F">
        <w:t>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F2257F">
        <w:t>9</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F2257F">
        <w:t>9</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F2257F">
        <w:t>9</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F2257F">
        <w:t>9</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F2257F">
        <w:t>11</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F2257F">
        <w:t>12</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F2257F">
        <w:t>13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F2257F">
        <w:t>13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F2257F">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F2257F">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F2257F">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F2257F">
        <w:t>15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F2257F">
        <w:t>15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F2257F">
        <w:t>15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F2257F">
        <w:t>16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F2257F">
        <w:t>17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F2257F">
        <w:t>17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F2257F">
        <w:t>17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F2257F">
        <w:t>17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F2257F">
        <w:t>19</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F2257F">
        <w:t>20</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F2257F">
        <w:t>23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F2257F">
        <w:t>36</w:t>
      </w:r>
      <w:r>
        <w:fldChar w:fldCharType="end"/>
      </w:r>
    </w:p>
    <w:p w:rsidR="00D61E9F" w:rsidRDefault="00EB1D05" w:rsidP="00D61E9F">
      <w:pPr>
        <w:pStyle w:val="TtulodeTDC"/>
        <w:jc w:val="center"/>
        <w:rPr>
          <w:rFonts w:ascii="Verdana" w:hAnsi="Verdana" w:cs="Arial"/>
          <w:b w:val="0"/>
          <w:sz w:val="18"/>
          <w:szCs w:val="18"/>
          <w:lang w:val="es-BO"/>
        </w:rPr>
      </w:pPr>
      <w:r w:rsidRPr="000C6821">
        <w:rPr>
          <w:rFonts w:ascii="Verdana" w:hAnsi="Verdana"/>
          <w:color w:val="auto"/>
          <w:sz w:val="18"/>
          <w:szCs w:val="18"/>
          <w:lang w:val="es-BO"/>
        </w:rPr>
        <w:fldChar w:fldCharType="end"/>
      </w:r>
    </w:p>
    <w:p w:rsidR="00D61E9F" w:rsidRDefault="00D61E9F">
      <w:pPr>
        <w:rPr>
          <w:rFonts w:ascii="Verdana" w:hAnsi="Verdana" w:cs="Arial"/>
          <w:b/>
          <w:sz w:val="18"/>
          <w:szCs w:val="18"/>
          <w:lang w:val="es-BO"/>
        </w:rPr>
      </w:pPr>
      <w:r>
        <w:rPr>
          <w:rFonts w:ascii="Verdana" w:hAnsi="Verdana" w:cs="Arial"/>
          <w:b/>
          <w:sz w:val="18"/>
          <w:szCs w:val="18"/>
          <w:lang w:val="es-BO"/>
        </w:rPr>
        <w:br w:type="page"/>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rsidR="00C779EB" w:rsidRPr="000C6821" w:rsidRDefault="00C779EB" w:rsidP="00C779EB">
      <w:pPr>
        <w:jc w:val="center"/>
        <w:rPr>
          <w:rFonts w:ascii="Verdana" w:hAnsi="Verdana" w:cs="Arial"/>
          <w:b/>
          <w:sz w:val="18"/>
          <w:szCs w:val="18"/>
          <w:lang w:val="es-BO"/>
        </w:rPr>
      </w:pP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rsidR="00251FB3" w:rsidRPr="000C6821" w:rsidRDefault="00251FB3" w:rsidP="00C60514">
      <w:pPr>
        <w:pStyle w:val="Ttulo10"/>
        <w:numPr>
          <w:ilvl w:val="0"/>
          <w:numId w:val="17"/>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rsidR="00251FB3" w:rsidRPr="000C6821" w:rsidRDefault="00251FB3" w:rsidP="00251FB3">
      <w:pPr>
        <w:ind w:left="720" w:hanging="720"/>
        <w:jc w:val="both"/>
        <w:rPr>
          <w:rFonts w:ascii="Verdana" w:hAnsi="Verdana" w:cs="Arial"/>
          <w:b/>
          <w:sz w:val="18"/>
          <w:szCs w:val="18"/>
          <w:lang w:val="es-BO"/>
        </w:rPr>
      </w:pPr>
    </w:p>
    <w:p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rsidR="00C779EB" w:rsidRPr="000C6821" w:rsidRDefault="00C779EB" w:rsidP="00C60514">
      <w:pPr>
        <w:pStyle w:val="Ttulo10"/>
        <w:numPr>
          <w:ilvl w:val="0"/>
          <w:numId w:val="17"/>
        </w:numPr>
        <w:tabs>
          <w:tab w:val="left" w:pos="567"/>
        </w:tabs>
        <w:ind w:left="567" w:hanging="567"/>
        <w:jc w:val="left"/>
        <w:rPr>
          <w:rFonts w:ascii="Verdana" w:hAnsi="Verdana"/>
          <w:sz w:val="18"/>
          <w:szCs w:val="18"/>
          <w:lang w:val="es-BO"/>
        </w:rPr>
      </w:pPr>
      <w:bookmarkStart w:id="2" w:name="_Toc346780195"/>
      <w:bookmarkStart w:id="3" w:name="_Toc94725449"/>
      <w:r w:rsidRPr="000C6821">
        <w:rPr>
          <w:rFonts w:ascii="Verdana" w:hAnsi="Verdana"/>
          <w:sz w:val="18"/>
          <w:szCs w:val="18"/>
          <w:lang w:val="es-BO"/>
        </w:rPr>
        <w:t>PROPONENTES ELEGIBLES</w:t>
      </w:r>
      <w:bookmarkEnd w:id="2"/>
      <w:bookmarkEnd w:id="3"/>
    </w:p>
    <w:p w:rsidR="00C779EB" w:rsidRPr="000C6821" w:rsidRDefault="00C779EB" w:rsidP="00C779EB">
      <w:pPr>
        <w:ind w:left="705" w:hanging="705"/>
        <w:jc w:val="both"/>
        <w:rPr>
          <w:rFonts w:ascii="Verdana" w:hAnsi="Verdana" w:cs="Arial"/>
          <w:sz w:val="18"/>
          <w:szCs w:val="18"/>
          <w:lang w:val="es-BO"/>
        </w:rPr>
      </w:pPr>
    </w:p>
    <w:p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rsidR="00C779EB" w:rsidRPr="000C6821" w:rsidRDefault="00C779EB" w:rsidP="00C779EB">
      <w:pPr>
        <w:jc w:val="both"/>
        <w:rPr>
          <w:rFonts w:ascii="Verdana" w:hAnsi="Verdana" w:cs="Arial"/>
          <w:sz w:val="18"/>
          <w:szCs w:val="18"/>
          <w:lang w:val="es-BO"/>
        </w:rPr>
      </w:pPr>
    </w:p>
    <w:p w:rsidR="008A46EF" w:rsidRPr="00782B73" w:rsidRDefault="001C339F" w:rsidP="00C60514">
      <w:pPr>
        <w:numPr>
          <w:ilvl w:val="0"/>
          <w:numId w:val="15"/>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rsidR="008A46EF" w:rsidRPr="000C6821" w:rsidRDefault="008A46EF" w:rsidP="00C60514">
      <w:pPr>
        <w:numPr>
          <w:ilvl w:val="0"/>
          <w:numId w:val="15"/>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rsidR="005E58B7" w:rsidRPr="0023328F" w:rsidRDefault="008A46EF"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MyPES</w:t>
      </w:r>
      <w:r w:rsidR="006D67E8" w:rsidRPr="0023328F">
        <w:rPr>
          <w:rFonts w:ascii="Verdana" w:hAnsi="Verdana" w:cs="Arial"/>
          <w:sz w:val="18"/>
          <w:szCs w:val="18"/>
          <w:lang w:val="es-BO"/>
        </w:rPr>
        <w:t>;</w:t>
      </w:r>
    </w:p>
    <w:p w:rsidR="005E58B7" w:rsidRPr="0023328F" w:rsidRDefault="008A46EF"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rsidR="005E58B7" w:rsidRPr="0023328F" w:rsidRDefault="008A46EF"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rsidR="002927D4" w:rsidRPr="0023328F" w:rsidRDefault="002927D4"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rsidR="002435CF" w:rsidRPr="0023328F" w:rsidRDefault="002435CF" w:rsidP="00C60514">
      <w:pPr>
        <w:numPr>
          <w:ilvl w:val="0"/>
          <w:numId w:val="15"/>
        </w:numPr>
        <w:ind w:left="993" w:hanging="426"/>
        <w:jc w:val="both"/>
        <w:rPr>
          <w:rFonts w:ascii="Verdana" w:hAnsi="Verdana" w:cs="Arial"/>
          <w:sz w:val="18"/>
          <w:szCs w:val="18"/>
          <w:lang w:val="es-BO"/>
        </w:rPr>
      </w:pPr>
      <w:bookmarkStart w:id="4"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rsidR="00CF70BD" w:rsidRPr="0023328F" w:rsidRDefault="00CF70BD"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rsidR="00CF70BD" w:rsidRPr="0023328F" w:rsidRDefault="00CF70BD">
      <w:pPr>
        <w:ind w:left="993"/>
        <w:jc w:val="both"/>
        <w:rPr>
          <w:rFonts w:ascii="Verdana" w:hAnsi="Verdana" w:cs="Arial"/>
          <w:sz w:val="18"/>
          <w:szCs w:val="18"/>
          <w:lang w:val="es-BO"/>
        </w:rPr>
      </w:pPr>
    </w:p>
    <w:p w:rsidR="002E1947" w:rsidRPr="0023328F" w:rsidRDefault="002E1947" w:rsidP="00C60514">
      <w:pPr>
        <w:pStyle w:val="Ttulo10"/>
        <w:numPr>
          <w:ilvl w:val="0"/>
          <w:numId w:val="17"/>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rsidR="002E1947" w:rsidRPr="0023328F" w:rsidRDefault="002E1947" w:rsidP="002E1947">
      <w:pPr>
        <w:ind w:left="705" w:hanging="705"/>
        <w:jc w:val="both"/>
        <w:rPr>
          <w:rFonts w:ascii="Verdana" w:hAnsi="Verdana" w:cs="Arial"/>
          <w:b/>
          <w:sz w:val="18"/>
          <w:szCs w:val="18"/>
          <w:lang w:val="es-BO"/>
        </w:rPr>
      </w:pPr>
    </w:p>
    <w:p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rsidR="0010748F" w:rsidRPr="0023328F" w:rsidRDefault="0010748F" w:rsidP="005F09D6">
      <w:pPr>
        <w:ind w:left="567"/>
        <w:jc w:val="both"/>
        <w:rPr>
          <w:rFonts w:ascii="Verdana" w:hAnsi="Verdana" w:cs="Arial"/>
          <w:sz w:val="18"/>
          <w:szCs w:val="18"/>
          <w:lang w:val="es-BO"/>
        </w:rPr>
      </w:pPr>
    </w:p>
    <w:p w:rsidR="002E1947" w:rsidRPr="00E3099C" w:rsidRDefault="002E1947" w:rsidP="00C60514">
      <w:pPr>
        <w:pStyle w:val="Prrafodelista"/>
        <w:numPr>
          <w:ilvl w:val="1"/>
          <w:numId w:val="31"/>
        </w:numPr>
        <w:ind w:left="1276" w:hanging="709"/>
        <w:rPr>
          <w:rFonts w:ascii="Verdana" w:hAnsi="Verdana"/>
          <w:b/>
          <w:sz w:val="18"/>
          <w:lang w:val="es-BO"/>
        </w:rPr>
      </w:pPr>
      <w:bookmarkStart w:id="6" w:name="_Toc346780197"/>
      <w:r w:rsidRPr="00E3099C">
        <w:rPr>
          <w:rFonts w:ascii="Verdana" w:hAnsi="Verdana"/>
          <w:b/>
          <w:sz w:val="18"/>
          <w:lang w:val="es-BO"/>
        </w:rPr>
        <w:t>Inspección Previa</w:t>
      </w:r>
      <w:bookmarkEnd w:id="6"/>
    </w:p>
    <w:p w:rsidR="005B5512" w:rsidRPr="00E3099C" w:rsidRDefault="005B5512" w:rsidP="00123631">
      <w:pPr>
        <w:ind w:left="1276"/>
        <w:jc w:val="both"/>
        <w:rPr>
          <w:rFonts w:ascii="Verdana" w:hAnsi="Verdana" w:cs="Arial"/>
          <w:sz w:val="18"/>
          <w:szCs w:val="18"/>
          <w:lang w:val="es-BO"/>
        </w:rPr>
      </w:pPr>
    </w:p>
    <w:p w:rsidR="00123631" w:rsidRPr="00123631" w:rsidRDefault="00123631" w:rsidP="00123631">
      <w:pPr>
        <w:ind w:left="1276"/>
        <w:jc w:val="both"/>
        <w:rPr>
          <w:rFonts w:ascii="Verdana" w:hAnsi="Verdana" w:cs="Arial"/>
          <w:sz w:val="18"/>
          <w:szCs w:val="18"/>
          <w:lang w:val="es-BO"/>
        </w:rPr>
      </w:pPr>
      <w:r w:rsidRPr="00123631">
        <w:rPr>
          <w:rFonts w:ascii="Verdana" w:hAnsi="Verdana" w:cs="Arial"/>
          <w:sz w:val="18"/>
          <w:szCs w:val="18"/>
          <w:lang w:val="es-BO"/>
        </w:rPr>
        <w:t>El proponente deberá realizar la inspección previa en la fecha, hora y lugar,</w:t>
      </w:r>
      <w:r>
        <w:rPr>
          <w:rFonts w:ascii="Verdana" w:hAnsi="Verdana" w:cs="Arial"/>
          <w:sz w:val="18"/>
          <w:szCs w:val="18"/>
          <w:lang w:val="es-BO"/>
        </w:rPr>
        <w:t xml:space="preserve"> </w:t>
      </w:r>
      <w:r w:rsidRPr="00123631">
        <w:rPr>
          <w:rFonts w:ascii="Verdana" w:hAnsi="Verdana" w:cs="Arial"/>
          <w:sz w:val="18"/>
          <w:szCs w:val="18"/>
          <w:lang w:val="es-BO"/>
        </w:rPr>
        <w:t>establecidos en el presente DBC; en caso de que el proponente no realice dicha inspección se da por entendido que el mismo acepta todas las condiciones del proceso de contratación y las condiciones del contrato.</w:t>
      </w:r>
    </w:p>
    <w:p w:rsidR="00D55678" w:rsidRPr="00E3099C" w:rsidRDefault="00E3099C" w:rsidP="005F09D6">
      <w:pPr>
        <w:ind w:left="1276"/>
        <w:jc w:val="both"/>
        <w:rPr>
          <w:rFonts w:ascii="Verdana" w:hAnsi="Verdana" w:cs="Arial"/>
          <w:sz w:val="18"/>
          <w:szCs w:val="18"/>
          <w:lang w:val="es-BO"/>
        </w:rPr>
      </w:pPr>
      <w:r w:rsidRPr="00123631">
        <w:rPr>
          <w:rFonts w:ascii="Verdana" w:hAnsi="Verdana" w:cs="Arial"/>
          <w:sz w:val="18"/>
          <w:szCs w:val="18"/>
          <w:lang w:val="es-BO"/>
        </w:rPr>
        <w:t xml:space="preserve"> </w:t>
      </w:r>
    </w:p>
    <w:p w:rsidR="002E1947" w:rsidRPr="00E3099C" w:rsidRDefault="002E1947" w:rsidP="00C60514">
      <w:pPr>
        <w:pStyle w:val="Prrafodelista"/>
        <w:numPr>
          <w:ilvl w:val="1"/>
          <w:numId w:val="31"/>
        </w:numPr>
        <w:ind w:left="1276" w:hanging="709"/>
        <w:rPr>
          <w:rFonts w:ascii="Verdana" w:hAnsi="Verdana"/>
          <w:sz w:val="18"/>
          <w:szCs w:val="18"/>
          <w:lang w:val="es-BO"/>
        </w:rPr>
      </w:pPr>
      <w:bookmarkStart w:id="7" w:name="_Toc346780198"/>
      <w:r w:rsidRPr="00E3099C">
        <w:rPr>
          <w:rFonts w:ascii="Verdana" w:hAnsi="Verdana"/>
          <w:b/>
          <w:sz w:val="18"/>
          <w:lang w:val="es-BO"/>
        </w:rPr>
        <w:t>Consultas</w:t>
      </w:r>
      <w:r w:rsidRPr="00E3099C">
        <w:rPr>
          <w:rFonts w:ascii="Verdana" w:hAnsi="Verdana"/>
          <w:b/>
          <w:sz w:val="18"/>
          <w:szCs w:val="18"/>
          <w:lang w:val="es-BO"/>
        </w:rPr>
        <w:t xml:space="preserve"> escritas sobre el DBC</w:t>
      </w:r>
      <w:bookmarkEnd w:id="7"/>
    </w:p>
    <w:p w:rsidR="00B715A2" w:rsidRPr="00E3099C" w:rsidRDefault="00B715A2" w:rsidP="00B420B5">
      <w:pPr>
        <w:ind w:left="1276"/>
        <w:jc w:val="both"/>
        <w:rPr>
          <w:rFonts w:ascii="Verdana" w:hAnsi="Verdana" w:cs="Arial"/>
          <w:sz w:val="18"/>
          <w:szCs w:val="18"/>
          <w:lang w:val="es-BO"/>
        </w:rPr>
      </w:pPr>
    </w:p>
    <w:p w:rsidR="00B420B5" w:rsidRPr="00B420B5" w:rsidRDefault="00B420B5" w:rsidP="00B420B5">
      <w:pPr>
        <w:ind w:left="1276"/>
        <w:jc w:val="both"/>
        <w:rPr>
          <w:rFonts w:ascii="Verdana" w:hAnsi="Verdana" w:cs="Arial"/>
          <w:sz w:val="18"/>
          <w:szCs w:val="18"/>
          <w:lang w:val="es-BO"/>
        </w:rPr>
      </w:pPr>
      <w:r w:rsidRPr="00B420B5">
        <w:rPr>
          <w:rFonts w:ascii="Verdana" w:hAnsi="Verdana"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10748F" w:rsidRPr="00E3099C" w:rsidRDefault="0010748F" w:rsidP="005F09D6">
      <w:pPr>
        <w:ind w:left="1276"/>
        <w:jc w:val="both"/>
        <w:rPr>
          <w:rFonts w:ascii="Verdana" w:hAnsi="Verdana" w:cs="Arial"/>
          <w:sz w:val="18"/>
          <w:szCs w:val="18"/>
          <w:lang w:val="es-BO"/>
        </w:rPr>
      </w:pPr>
    </w:p>
    <w:p w:rsidR="002E1947" w:rsidRPr="00E3099C" w:rsidRDefault="002E1947" w:rsidP="00C60514">
      <w:pPr>
        <w:pStyle w:val="Prrafodelista"/>
        <w:numPr>
          <w:ilvl w:val="1"/>
          <w:numId w:val="31"/>
        </w:numPr>
        <w:ind w:left="1276" w:hanging="709"/>
        <w:rPr>
          <w:rFonts w:ascii="Verdana" w:hAnsi="Verdana"/>
          <w:b/>
          <w:sz w:val="18"/>
          <w:lang w:val="es-BO"/>
        </w:rPr>
      </w:pPr>
      <w:bookmarkStart w:id="8" w:name="_Toc346780199"/>
      <w:r w:rsidRPr="00E3099C">
        <w:rPr>
          <w:rFonts w:ascii="Verdana" w:hAnsi="Verdana"/>
          <w:b/>
          <w:sz w:val="18"/>
          <w:lang w:val="es-BO"/>
        </w:rPr>
        <w:t>Reunión de Aclaración</w:t>
      </w:r>
      <w:bookmarkEnd w:id="8"/>
    </w:p>
    <w:p w:rsidR="00B715A2" w:rsidRPr="00E3099C" w:rsidRDefault="00B715A2" w:rsidP="00B420B5">
      <w:pPr>
        <w:ind w:left="1276"/>
        <w:jc w:val="both"/>
        <w:rPr>
          <w:rFonts w:ascii="Verdana" w:hAnsi="Verdana" w:cs="Arial"/>
          <w:sz w:val="18"/>
          <w:szCs w:val="18"/>
          <w:lang w:val="es-BO"/>
        </w:rPr>
      </w:pPr>
    </w:p>
    <w:p w:rsidR="00B420B5" w:rsidRPr="00B420B5" w:rsidRDefault="00B420B5" w:rsidP="00B420B5">
      <w:pPr>
        <w:ind w:left="1276"/>
        <w:jc w:val="both"/>
        <w:rPr>
          <w:rFonts w:ascii="Verdana" w:hAnsi="Verdana" w:cs="Arial"/>
          <w:sz w:val="18"/>
          <w:szCs w:val="18"/>
          <w:lang w:val="es-BO"/>
        </w:rPr>
      </w:pPr>
      <w:r w:rsidRPr="00B420B5">
        <w:rPr>
          <w:rFonts w:ascii="Verdana" w:hAnsi="Verdana"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B420B5" w:rsidRPr="00B420B5" w:rsidRDefault="00B420B5" w:rsidP="00B420B5">
      <w:pPr>
        <w:ind w:left="1276"/>
        <w:jc w:val="both"/>
        <w:rPr>
          <w:rFonts w:ascii="Verdana" w:hAnsi="Verdana" w:cs="Arial"/>
          <w:sz w:val="18"/>
          <w:szCs w:val="18"/>
          <w:lang w:val="es-BO"/>
        </w:rPr>
      </w:pPr>
    </w:p>
    <w:p w:rsidR="00B420B5" w:rsidRPr="00B420B5" w:rsidRDefault="00B420B5" w:rsidP="00B420B5">
      <w:pPr>
        <w:ind w:left="1276"/>
        <w:jc w:val="both"/>
        <w:rPr>
          <w:rFonts w:ascii="Verdana" w:hAnsi="Verdana" w:cs="Arial"/>
          <w:sz w:val="18"/>
          <w:szCs w:val="18"/>
          <w:lang w:val="es-BO"/>
        </w:rPr>
      </w:pPr>
      <w:r w:rsidRPr="00B420B5">
        <w:rPr>
          <w:rFonts w:ascii="Verdana" w:hAnsi="Verdana" w:cs="Arial"/>
          <w:sz w:val="18"/>
          <w:szCs w:val="18"/>
          <w:lang w:val="es-BO"/>
        </w:rPr>
        <w:t>Las solicitudes de aclaración, las consultas escritas y sus respuestas, deberán ser tratadas en la Reunión Informativa de Aclaración.</w:t>
      </w:r>
    </w:p>
    <w:p w:rsidR="00B420B5" w:rsidRPr="00B420B5" w:rsidRDefault="00B420B5" w:rsidP="00B420B5">
      <w:pPr>
        <w:ind w:left="1276"/>
        <w:jc w:val="both"/>
        <w:rPr>
          <w:rFonts w:ascii="Verdana" w:hAnsi="Verdana" w:cs="Arial"/>
          <w:sz w:val="18"/>
          <w:szCs w:val="18"/>
          <w:lang w:val="es-BO"/>
        </w:rPr>
      </w:pPr>
    </w:p>
    <w:p w:rsidR="00B420B5" w:rsidRPr="00B420B5" w:rsidRDefault="00B420B5" w:rsidP="00B420B5">
      <w:pPr>
        <w:ind w:left="1276"/>
        <w:jc w:val="both"/>
        <w:rPr>
          <w:rFonts w:ascii="Verdana" w:hAnsi="Verdana" w:cs="Arial"/>
          <w:sz w:val="18"/>
          <w:szCs w:val="18"/>
          <w:lang w:val="es-BO"/>
        </w:rPr>
      </w:pPr>
      <w:r w:rsidRPr="00B420B5">
        <w:rPr>
          <w:rFonts w:ascii="Verdana" w:hAnsi="Verdana" w:cs="Arial"/>
          <w:sz w:val="18"/>
          <w:szCs w:val="18"/>
          <w:lang w:val="es-BO"/>
        </w:rPr>
        <w:lastRenderedPageBreak/>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 </w:t>
      </w:r>
    </w:p>
    <w:p w:rsidR="002E1947" w:rsidRPr="00E3099C" w:rsidRDefault="006C6CE5" w:rsidP="00C60514">
      <w:pPr>
        <w:pStyle w:val="Ttulo10"/>
        <w:numPr>
          <w:ilvl w:val="0"/>
          <w:numId w:val="17"/>
        </w:numPr>
        <w:tabs>
          <w:tab w:val="left" w:pos="567"/>
        </w:tabs>
        <w:ind w:left="567" w:hanging="567"/>
        <w:jc w:val="left"/>
        <w:rPr>
          <w:rFonts w:ascii="Verdana" w:hAnsi="Verdana"/>
          <w:sz w:val="18"/>
          <w:szCs w:val="18"/>
          <w:lang w:val="es-BO"/>
        </w:rPr>
      </w:pPr>
      <w:bookmarkStart w:id="9" w:name="_Toc346780200"/>
      <w:bookmarkStart w:id="10" w:name="_Toc94725451"/>
      <w:r w:rsidRPr="00E3099C">
        <w:rPr>
          <w:rFonts w:ascii="Verdana" w:hAnsi="Verdana"/>
          <w:sz w:val="18"/>
          <w:szCs w:val="18"/>
          <w:lang w:val="es-BO"/>
        </w:rPr>
        <w:t>ENMIENDAS Y APROBACIÓ</w:t>
      </w:r>
      <w:r w:rsidR="002E1947" w:rsidRPr="00E3099C">
        <w:rPr>
          <w:rFonts w:ascii="Verdana" w:hAnsi="Verdana"/>
          <w:sz w:val="18"/>
          <w:szCs w:val="18"/>
          <w:lang w:val="es-BO"/>
        </w:rPr>
        <w:t>N D</w:t>
      </w:r>
      <w:r w:rsidRPr="00E3099C">
        <w:rPr>
          <w:rFonts w:ascii="Verdana" w:hAnsi="Verdana"/>
          <w:sz w:val="18"/>
          <w:szCs w:val="18"/>
          <w:lang w:val="es-BO"/>
        </w:rPr>
        <w:t>EL DOCUMENTO BASE DE CONTRATACIÓ</w:t>
      </w:r>
      <w:r w:rsidR="002E1947" w:rsidRPr="00E3099C">
        <w:rPr>
          <w:rFonts w:ascii="Verdana" w:hAnsi="Verdana"/>
          <w:sz w:val="18"/>
          <w:szCs w:val="18"/>
          <w:lang w:val="es-BO"/>
        </w:rPr>
        <w:t>N (DBC)</w:t>
      </w:r>
      <w:bookmarkEnd w:id="9"/>
      <w:bookmarkEnd w:id="10"/>
    </w:p>
    <w:p w:rsidR="002E1947" w:rsidRPr="0023328F" w:rsidRDefault="002E1947" w:rsidP="002E1947">
      <w:pPr>
        <w:jc w:val="both"/>
        <w:rPr>
          <w:rFonts w:ascii="Verdana" w:hAnsi="Verdana" w:cs="Arial"/>
          <w:b/>
          <w:sz w:val="18"/>
          <w:szCs w:val="18"/>
          <w:lang w:val="es-BO"/>
        </w:rPr>
      </w:pPr>
    </w:p>
    <w:p w:rsidR="002E1947" w:rsidRPr="0023328F" w:rsidRDefault="002E1947" w:rsidP="00C60514">
      <w:pPr>
        <w:pStyle w:val="Prrafodelista"/>
        <w:numPr>
          <w:ilvl w:val="1"/>
          <w:numId w:val="32"/>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rsidR="002E1947" w:rsidRPr="0023328F" w:rsidRDefault="002E1947" w:rsidP="005667EC">
      <w:pPr>
        <w:tabs>
          <w:tab w:val="left" w:pos="360"/>
        </w:tabs>
        <w:ind w:left="709" w:hanging="709"/>
        <w:jc w:val="both"/>
        <w:rPr>
          <w:rFonts w:ascii="Verdana" w:hAnsi="Verdana" w:cs="Arial"/>
          <w:sz w:val="18"/>
          <w:szCs w:val="18"/>
          <w:lang w:val="es-BO"/>
        </w:rPr>
      </w:pPr>
    </w:p>
    <w:p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rsidR="002E1947" w:rsidRPr="0023328F" w:rsidRDefault="002E1947" w:rsidP="005667EC">
      <w:pPr>
        <w:ind w:left="709" w:hanging="709"/>
        <w:jc w:val="both"/>
        <w:rPr>
          <w:rFonts w:ascii="Verdana" w:hAnsi="Verdana" w:cs="Arial"/>
          <w:sz w:val="18"/>
          <w:szCs w:val="18"/>
          <w:lang w:val="es-BO"/>
        </w:rPr>
      </w:pPr>
    </w:p>
    <w:p w:rsidR="002E1947" w:rsidRPr="0023328F" w:rsidRDefault="002E1947" w:rsidP="00C60514">
      <w:pPr>
        <w:pStyle w:val="Prrafodelista"/>
        <w:numPr>
          <w:ilvl w:val="1"/>
          <w:numId w:val="32"/>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11" w:name="_Toc346780201"/>
      <w:bookmarkStart w:id="12" w:name="_Toc94725452"/>
      <w:r w:rsidRPr="0023328F">
        <w:rPr>
          <w:rFonts w:ascii="Verdana" w:hAnsi="Verdana"/>
          <w:sz w:val="18"/>
          <w:szCs w:val="18"/>
          <w:lang w:val="es-BO"/>
        </w:rPr>
        <w:t>AMPLIACIÓN DE PLAZO PARA LA PRESENTACIÓN DE PROPUESTAS</w:t>
      </w:r>
      <w:bookmarkEnd w:id="11"/>
      <w:bookmarkEnd w:id="12"/>
    </w:p>
    <w:p w:rsidR="002E1947" w:rsidRPr="0023328F" w:rsidRDefault="002E1947" w:rsidP="002E1947">
      <w:pPr>
        <w:ind w:left="705" w:hanging="705"/>
        <w:jc w:val="both"/>
        <w:rPr>
          <w:rFonts w:ascii="Verdana" w:hAnsi="Verdana" w:cs="Arial"/>
          <w:b/>
          <w:sz w:val="18"/>
          <w:szCs w:val="18"/>
          <w:lang w:val="es-BO"/>
        </w:rPr>
      </w:pPr>
    </w:p>
    <w:p w:rsidR="002E1947" w:rsidRPr="0023328F" w:rsidRDefault="00876C35" w:rsidP="00C60514">
      <w:pPr>
        <w:numPr>
          <w:ilvl w:val="1"/>
          <w:numId w:val="3"/>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rsidR="002E1947" w:rsidRPr="0023328F" w:rsidRDefault="002E1947" w:rsidP="00B715A2">
      <w:pPr>
        <w:tabs>
          <w:tab w:val="num" w:pos="709"/>
        </w:tabs>
        <w:ind w:left="709" w:hanging="709"/>
        <w:jc w:val="both"/>
        <w:rPr>
          <w:rFonts w:ascii="Verdana" w:hAnsi="Verdana" w:cs="Arial"/>
          <w:sz w:val="18"/>
          <w:szCs w:val="18"/>
          <w:lang w:val="es-BO"/>
        </w:rPr>
      </w:pPr>
    </w:p>
    <w:p w:rsidR="00AC18C7" w:rsidRPr="0023328F" w:rsidRDefault="002E1947" w:rsidP="00C60514">
      <w:pPr>
        <w:numPr>
          <w:ilvl w:val="0"/>
          <w:numId w:val="14"/>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rsidR="00AC18C7" w:rsidRPr="0023328F" w:rsidRDefault="002E1947" w:rsidP="00C60514">
      <w:pPr>
        <w:numPr>
          <w:ilvl w:val="0"/>
          <w:numId w:val="14"/>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rsidR="00C6291D" w:rsidRPr="0023328F" w:rsidRDefault="002E1947" w:rsidP="00C60514">
      <w:pPr>
        <w:numPr>
          <w:ilvl w:val="0"/>
          <w:numId w:val="14"/>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rsidR="00C6291D" w:rsidRPr="0023328F" w:rsidRDefault="00C6291D" w:rsidP="00B715A2">
      <w:pPr>
        <w:tabs>
          <w:tab w:val="num" w:pos="709"/>
        </w:tabs>
        <w:ind w:left="709" w:hanging="709"/>
        <w:jc w:val="both"/>
        <w:rPr>
          <w:rFonts w:ascii="Verdana" w:hAnsi="Verdana" w:cs="Arial"/>
          <w:sz w:val="18"/>
          <w:szCs w:val="18"/>
          <w:lang w:val="es-BO"/>
        </w:rPr>
      </w:pPr>
    </w:p>
    <w:p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rsidR="002E1947" w:rsidRPr="0023328F" w:rsidRDefault="002E1947" w:rsidP="00B715A2">
      <w:pPr>
        <w:tabs>
          <w:tab w:val="num" w:pos="709"/>
        </w:tabs>
        <w:ind w:left="709" w:hanging="709"/>
        <w:jc w:val="both"/>
        <w:rPr>
          <w:rFonts w:ascii="Verdana" w:hAnsi="Verdana" w:cs="Arial"/>
          <w:sz w:val="18"/>
          <w:szCs w:val="18"/>
          <w:lang w:val="es-BO"/>
        </w:rPr>
      </w:pPr>
    </w:p>
    <w:p w:rsidR="002E1947" w:rsidRPr="0023328F" w:rsidRDefault="002E1947" w:rsidP="00C60514">
      <w:pPr>
        <w:numPr>
          <w:ilvl w:val="1"/>
          <w:numId w:val="3"/>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rsidR="002E1947" w:rsidRPr="0023328F" w:rsidRDefault="002E1947" w:rsidP="00B715A2">
      <w:pPr>
        <w:tabs>
          <w:tab w:val="num" w:pos="709"/>
        </w:tabs>
        <w:ind w:left="709" w:hanging="709"/>
        <w:jc w:val="both"/>
        <w:rPr>
          <w:rFonts w:ascii="Verdana" w:hAnsi="Verdana" w:cs="Arial"/>
          <w:sz w:val="18"/>
          <w:szCs w:val="18"/>
          <w:lang w:val="es-BO"/>
        </w:rPr>
      </w:pPr>
    </w:p>
    <w:p w:rsidR="002E1947" w:rsidRPr="0023328F" w:rsidRDefault="002E1947" w:rsidP="00C60514">
      <w:pPr>
        <w:numPr>
          <w:ilvl w:val="1"/>
          <w:numId w:val="3"/>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13" w:name="_Toc346780202"/>
      <w:bookmarkStart w:id="14" w:name="_Toc94725453"/>
      <w:r w:rsidRPr="0023328F">
        <w:rPr>
          <w:rFonts w:ascii="Verdana" w:hAnsi="Verdana"/>
          <w:sz w:val="18"/>
          <w:szCs w:val="18"/>
          <w:lang w:val="es-BO"/>
        </w:rPr>
        <w:t>GARANTÍAS</w:t>
      </w:r>
      <w:bookmarkEnd w:id="13"/>
      <w:bookmarkEnd w:id="14"/>
    </w:p>
    <w:p w:rsidR="002002CE" w:rsidRPr="0023328F" w:rsidRDefault="002002CE" w:rsidP="002002CE">
      <w:pPr>
        <w:rPr>
          <w:lang w:val="es-BO"/>
        </w:rPr>
      </w:pPr>
      <w:r w:rsidRPr="0023328F">
        <w:rPr>
          <w:lang w:val="es-BO"/>
        </w:rPr>
        <w:t xml:space="preserve"> </w:t>
      </w:r>
    </w:p>
    <w:p w:rsidR="002E1947" w:rsidRPr="0023328F" w:rsidRDefault="002E1947" w:rsidP="00C60514">
      <w:pPr>
        <w:pStyle w:val="Prrafodelista"/>
        <w:numPr>
          <w:ilvl w:val="1"/>
          <w:numId w:val="33"/>
        </w:numPr>
        <w:ind w:left="1276" w:hanging="709"/>
        <w:jc w:val="both"/>
        <w:rPr>
          <w:rFonts w:ascii="Verdana" w:hAnsi="Verdana"/>
          <w:b/>
          <w:sz w:val="18"/>
          <w:szCs w:val="18"/>
          <w:lang w:val="es-BO"/>
        </w:rPr>
      </w:pPr>
      <w:bookmarkStart w:id="15"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5"/>
    </w:p>
    <w:p w:rsidR="002002CE" w:rsidRPr="0023328F" w:rsidRDefault="002002CE" w:rsidP="002002CE">
      <w:pPr>
        <w:pStyle w:val="Prrafodelista"/>
        <w:ind w:left="1276"/>
        <w:jc w:val="both"/>
        <w:rPr>
          <w:rFonts w:ascii="Verdana" w:hAnsi="Verdana"/>
          <w:b/>
          <w:sz w:val="18"/>
          <w:szCs w:val="18"/>
          <w:lang w:val="es-BO"/>
        </w:rPr>
      </w:pPr>
    </w:p>
    <w:p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rsidR="005667EC" w:rsidRPr="0023328F" w:rsidRDefault="005667EC" w:rsidP="002002CE">
      <w:pPr>
        <w:ind w:left="1276"/>
        <w:jc w:val="both"/>
        <w:rPr>
          <w:rFonts w:ascii="Verdana" w:hAnsi="Verdana" w:cs="Arial"/>
          <w:sz w:val="18"/>
          <w:szCs w:val="18"/>
          <w:lang w:val="es-BO"/>
        </w:rPr>
      </w:pPr>
    </w:p>
    <w:p w:rsidR="005667EC" w:rsidRPr="0023328F" w:rsidRDefault="000C7077" w:rsidP="005667EC">
      <w:pPr>
        <w:ind w:left="1276"/>
        <w:jc w:val="both"/>
        <w:rPr>
          <w:rFonts w:ascii="Verdana" w:hAnsi="Verdana" w:cs="Arial"/>
          <w:sz w:val="18"/>
          <w:szCs w:val="18"/>
        </w:rPr>
      </w:pPr>
      <w:bookmarkStart w:id="16" w:name="_Hlk94282826"/>
      <w:bookmarkStart w:id="17" w:name="_Hlk94281914"/>
      <w:bookmarkStart w:id="18"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6"/>
      <w:r w:rsidR="005667EC" w:rsidRPr="0023328F">
        <w:rPr>
          <w:rFonts w:ascii="Verdana" w:hAnsi="Verdana" w:cs="Arial"/>
          <w:sz w:val="18"/>
          <w:szCs w:val="18"/>
        </w:rPr>
        <w:t>.</w:t>
      </w:r>
      <w:bookmarkEnd w:id="17"/>
    </w:p>
    <w:bookmarkEnd w:id="18"/>
    <w:p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rsidR="00E1020B" w:rsidRPr="0023328F" w:rsidRDefault="00E1020B" w:rsidP="00C60514">
      <w:pPr>
        <w:pStyle w:val="Prrafodelista"/>
        <w:numPr>
          <w:ilvl w:val="1"/>
          <w:numId w:val="33"/>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rsidR="00E1020B" w:rsidRPr="0023328F" w:rsidRDefault="00E1020B" w:rsidP="005F09D6">
      <w:pPr>
        <w:tabs>
          <w:tab w:val="num" w:pos="1276"/>
        </w:tabs>
        <w:ind w:left="1276" w:hanging="1276"/>
        <w:jc w:val="both"/>
        <w:rPr>
          <w:rFonts w:ascii="Verdana" w:hAnsi="Verdana" w:cs="Arial"/>
          <w:sz w:val="18"/>
          <w:szCs w:val="18"/>
          <w:lang w:val="es-BO"/>
        </w:rPr>
      </w:pPr>
    </w:p>
    <w:p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lastRenderedPageBreak/>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rsidR="002E1947" w:rsidRPr="0023328F" w:rsidRDefault="002E1947" w:rsidP="002E1947">
      <w:pPr>
        <w:jc w:val="both"/>
        <w:rPr>
          <w:rFonts w:ascii="Verdana" w:hAnsi="Verdana" w:cs="Arial"/>
          <w:sz w:val="18"/>
          <w:szCs w:val="18"/>
          <w:lang w:val="es-BO"/>
        </w:rPr>
      </w:pPr>
    </w:p>
    <w:p w:rsidR="00527214" w:rsidRPr="0023328F" w:rsidRDefault="000A5F0C"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rsidR="00A12F44" w:rsidRPr="0023328F" w:rsidRDefault="00A44875"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rsidR="004C1BE1" w:rsidRPr="0023328F" w:rsidRDefault="002E1947"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rsidR="001D409B" w:rsidRPr="0023328F" w:rsidRDefault="00F020CB"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rsidR="002002CE" w:rsidRPr="0023328F" w:rsidRDefault="002002CE" w:rsidP="002002CE">
      <w:pPr>
        <w:tabs>
          <w:tab w:val="left" w:pos="1276"/>
          <w:tab w:val="left" w:pos="1843"/>
        </w:tabs>
        <w:ind w:left="1843"/>
        <w:jc w:val="both"/>
        <w:rPr>
          <w:rFonts w:ascii="Verdana" w:hAnsi="Verdana" w:cs="Arial"/>
          <w:sz w:val="18"/>
          <w:szCs w:val="18"/>
          <w:lang w:val="es-BO"/>
        </w:rPr>
      </w:pPr>
    </w:p>
    <w:p w:rsidR="002E1947" w:rsidRPr="0023328F" w:rsidRDefault="002E1947" w:rsidP="00C60514">
      <w:pPr>
        <w:pStyle w:val="Prrafodelista"/>
        <w:numPr>
          <w:ilvl w:val="1"/>
          <w:numId w:val="33"/>
        </w:numPr>
        <w:ind w:left="1276" w:hanging="709"/>
        <w:jc w:val="both"/>
        <w:rPr>
          <w:rFonts w:ascii="Verdana" w:hAnsi="Verdana"/>
          <w:sz w:val="18"/>
          <w:szCs w:val="18"/>
          <w:lang w:val="es-BO"/>
        </w:rPr>
      </w:pPr>
      <w:bookmarkStart w:id="19" w:name="_Toc346780205"/>
      <w:r w:rsidRPr="0023328F">
        <w:rPr>
          <w:rFonts w:ascii="Verdana" w:hAnsi="Verdana"/>
          <w:b/>
          <w:sz w:val="18"/>
          <w:szCs w:val="18"/>
          <w:lang w:val="es-BO"/>
        </w:rPr>
        <w:t>Devolución de la Garantía de Seriedad de Propuesta</w:t>
      </w:r>
      <w:bookmarkEnd w:id="19"/>
    </w:p>
    <w:p w:rsidR="002E1947" w:rsidRPr="0023328F" w:rsidRDefault="002E1947" w:rsidP="002E1947">
      <w:pPr>
        <w:jc w:val="both"/>
        <w:rPr>
          <w:rFonts w:ascii="Verdana" w:hAnsi="Verdana" w:cs="Arial"/>
          <w:sz w:val="18"/>
          <w:szCs w:val="18"/>
          <w:lang w:val="es-BO"/>
        </w:rPr>
      </w:pPr>
    </w:p>
    <w:p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rsidR="002E1947" w:rsidRPr="0023328F" w:rsidRDefault="002E1947" w:rsidP="002E1947">
      <w:pPr>
        <w:jc w:val="both"/>
        <w:rPr>
          <w:rFonts w:ascii="Verdana" w:hAnsi="Verdana" w:cs="Arial"/>
          <w:sz w:val="18"/>
          <w:szCs w:val="18"/>
          <w:lang w:val="es-BO"/>
        </w:rPr>
      </w:pP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rsidR="005667EC" w:rsidRPr="0023328F" w:rsidRDefault="005667EC" w:rsidP="005667EC">
      <w:pPr>
        <w:pStyle w:val="Prrafodelista"/>
        <w:tabs>
          <w:tab w:val="left" w:pos="3310"/>
        </w:tabs>
        <w:ind w:left="1843"/>
        <w:jc w:val="both"/>
        <w:rPr>
          <w:rFonts w:ascii="Verdana" w:hAnsi="Verdana" w:cs="Arial"/>
          <w:sz w:val="18"/>
          <w:szCs w:val="18"/>
          <w:lang w:val="es-BO"/>
        </w:rPr>
      </w:pPr>
    </w:p>
    <w:p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rsidR="005667EC" w:rsidRPr="0023328F" w:rsidRDefault="005667EC" w:rsidP="005667EC">
      <w:pPr>
        <w:jc w:val="both"/>
        <w:rPr>
          <w:rFonts w:ascii="Verdana" w:hAnsi="Verdana"/>
          <w:sz w:val="18"/>
          <w:szCs w:val="18"/>
          <w:lang w:val="es-BO"/>
        </w:rPr>
      </w:pPr>
      <w:bookmarkStart w:id="20" w:name="_Toc346780206"/>
      <w:bookmarkStart w:id="21" w:name="_Toc346784703"/>
    </w:p>
    <w:p w:rsidR="002E1947" w:rsidRPr="0023328F" w:rsidRDefault="002E1947" w:rsidP="00C60514">
      <w:pPr>
        <w:pStyle w:val="Prrafodelista"/>
        <w:numPr>
          <w:ilvl w:val="1"/>
          <w:numId w:val="33"/>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0"/>
      <w:bookmarkEnd w:id="21"/>
    </w:p>
    <w:p w:rsidR="002E1947" w:rsidRPr="0040549C"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22" w:name="_Toc346780207"/>
      <w:bookmarkStart w:id="23" w:name="_Toc94725454"/>
      <w:r w:rsidRPr="0040549C">
        <w:rPr>
          <w:rFonts w:ascii="Verdana" w:hAnsi="Verdana"/>
          <w:sz w:val="18"/>
          <w:szCs w:val="18"/>
          <w:lang w:val="es-BO"/>
        </w:rPr>
        <w:t>DESCALIFICACIÓN DE PROPUESTAS</w:t>
      </w:r>
      <w:bookmarkEnd w:id="22"/>
      <w:bookmarkEnd w:id="23"/>
    </w:p>
    <w:p w:rsidR="00803372" w:rsidRPr="0023328F" w:rsidRDefault="00803372" w:rsidP="00803372">
      <w:pPr>
        <w:rPr>
          <w:lang w:val="es-BO"/>
        </w:rPr>
      </w:pPr>
    </w:p>
    <w:p w:rsidR="002E1947" w:rsidRPr="0040549C" w:rsidRDefault="002E1947" w:rsidP="00C60514">
      <w:pPr>
        <w:pStyle w:val="Prrafodelista"/>
        <w:numPr>
          <w:ilvl w:val="1"/>
          <w:numId w:val="34"/>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rsidR="009E1E51" w:rsidRPr="0040549C" w:rsidRDefault="00E60DBA" w:rsidP="00C60514">
      <w:pPr>
        <w:numPr>
          <w:ilvl w:val="0"/>
          <w:numId w:val="19"/>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rsidR="004B0ABB" w:rsidRPr="0040549C" w:rsidRDefault="000F1C70" w:rsidP="00C60514">
      <w:pPr>
        <w:numPr>
          <w:ilvl w:val="0"/>
          <w:numId w:val="19"/>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rsidR="00D71565" w:rsidRPr="0023328F" w:rsidRDefault="00702D16" w:rsidP="00C60514">
      <w:pPr>
        <w:numPr>
          <w:ilvl w:val="0"/>
          <w:numId w:val="19"/>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rsidR="009E2DBF" w:rsidRDefault="009E2DBF"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rsidR="004734B8" w:rsidRPr="009E2AF3" w:rsidRDefault="004734B8" w:rsidP="00C60514">
      <w:pPr>
        <w:numPr>
          <w:ilvl w:val="0"/>
          <w:numId w:val="19"/>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rsidR="00647218" w:rsidRPr="0023328F" w:rsidRDefault="00647218"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rsidR="00F82517" w:rsidRPr="0023328F" w:rsidRDefault="00F82517"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rsidR="00437A41" w:rsidRPr="0023328F" w:rsidRDefault="00650BF1"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rsidR="0039217F" w:rsidRPr="0023328F" w:rsidRDefault="0039217F"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rsidR="003F005F" w:rsidRPr="0023328F" w:rsidRDefault="003F005F"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rsidR="00745D54" w:rsidRPr="0023328F" w:rsidRDefault="009630C5" w:rsidP="00C60514">
      <w:pPr>
        <w:pStyle w:val="Ttulo10"/>
        <w:numPr>
          <w:ilvl w:val="0"/>
          <w:numId w:val="17"/>
        </w:numPr>
        <w:tabs>
          <w:tab w:val="left" w:pos="567"/>
        </w:tabs>
        <w:ind w:left="567" w:hanging="567"/>
        <w:jc w:val="left"/>
        <w:rPr>
          <w:rFonts w:ascii="Verdana" w:hAnsi="Verdana"/>
          <w:sz w:val="18"/>
          <w:szCs w:val="18"/>
          <w:lang w:val="es-BO"/>
        </w:rPr>
      </w:pPr>
      <w:bookmarkStart w:id="24" w:name="_Toc346780208"/>
      <w:bookmarkStart w:id="25"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4"/>
      <w:bookmarkEnd w:id="25"/>
    </w:p>
    <w:p w:rsidR="00FA22E1" w:rsidRPr="0023328F" w:rsidRDefault="00FA22E1" w:rsidP="00FA22E1">
      <w:pPr>
        <w:rPr>
          <w:lang w:val="es-BO"/>
        </w:rPr>
      </w:pPr>
    </w:p>
    <w:p w:rsidR="000303D2" w:rsidRPr="0023328F" w:rsidRDefault="00262714" w:rsidP="00C60514">
      <w:pPr>
        <w:pStyle w:val="Prrafodelista"/>
        <w:numPr>
          <w:ilvl w:val="1"/>
          <w:numId w:val="35"/>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rsidR="000303D2" w:rsidRPr="0023328F" w:rsidRDefault="000303D2" w:rsidP="002671C3">
      <w:pPr>
        <w:ind w:left="709" w:hanging="709"/>
        <w:jc w:val="both"/>
        <w:rPr>
          <w:rFonts w:ascii="Verdana" w:hAnsi="Verdana" w:cs="Arial"/>
          <w:sz w:val="18"/>
          <w:szCs w:val="18"/>
          <w:lang w:val="es-BO"/>
        </w:rPr>
      </w:pPr>
    </w:p>
    <w:p w:rsidR="00FD2572" w:rsidRPr="0023328F" w:rsidRDefault="00FD2572"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rsidR="00262714" w:rsidRPr="0023328F" w:rsidRDefault="000303D2"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rsidR="000303D2" w:rsidRPr="0023328F" w:rsidRDefault="000303D2"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rsidR="008A5CA6" w:rsidRPr="0023328F" w:rsidRDefault="008A5CA6"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rsidR="00F72B59" w:rsidRPr="0023328F" w:rsidRDefault="00F72B59" w:rsidP="002671C3">
      <w:pPr>
        <w:ind w:left="709" w:hanging="709"/>
        <w:jc w:val="both"/>
        <w:rPr>
          <w:rFonts w:ascii="Verdana" w:hAnsi="Verdana" w:cs="Arial"/>
          <w:sz w:val="18"/>
          <w:szCs w:val="18"/>
          <w:lang w:val="es-BO"/>
        </w:rPr>
      </w:pPr>
    </w:p>
    <w:p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rsidR="00BF566D" w:rsidRPr="0023328F" w:rsidRDefault="00BF566D" w:rsidP="0040486F">
      <w:pPr>
        <w:ind w:left="1276"/>
        <w:jc w:val="both"/>
        <w:rPr>
          <w:rFonts w:ascii="Verdana" w:hAnsi="Verdana" w:cs="Arial"/>
          <w:sz w:val="18"/>
          <w:szCs w:val="18"/>
          <w:lang w:val="es-BO"/>
        </w:rPr>
      </w:pPr>
    </w:p>
    <w:p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rsidR="00AC5CA4" w:rsidRPr="0023328F" w:rsidRDefault="00AC5CA4" w:rsidP="00DE1907">
      <w:pPr>
        <w:ind w:left="709"/>
        <w:jc w:val="both"/>
        <w:rPr>
          <w:rFonts w:ascii="Verdana" w:hAnsi="Verdana" w:cs="Arial"/>
          <w:sz w:val="18"/>
          <w:szCs w:val="18"/>
          <w:lang w:val="es-BO"/>
        </w:rPr>
      </w:pPr>
    </w:p>
    <w:p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rsidR="009962AE" w:rsidRPr="0023328F" w:rsidRDefault="009962AE" w:rsidP="00DE1907">
      <w:pPr>
        <w:ind w:left="709"/>
        <w:jc w:val="both"/>
        <w:rPr>
          <w:rFonts w:ascii="Verdana" w:hAnsi="Verdana" w:cs="Arial"/>
          <w:sz w:val="18"/>
          <w:szCs w:val="18"/>
          <w:lang w:val="es-BO"/>
        </w:rPr>
      </w:pPr>
    </w:p>
    <w:p w:rsidR="002E1947" w:rsidRPr="0023328F" w:rsidRDefault="00A857F5" w:rsidP="00C60514">
      <w:pPr>
        <w:pStyle w:val="Prrafodelista"/>
        <w:numPr>
          <w:ilvl w:val="1"/>
          <w:numId w:val="35"/>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rsidR="00DA6640" w:rsidRPr="0023328F" w:rsidRDefault="00DA6640" w:rsidP="00DA6640">
      <w:pPr>
        <w:ind w:left="2124" w:hanging="708"/>
        <w:jc w:val="both"/>
        <w:rPr>
          <w:rFonts w:ascii="Verdana" w:hAnsi="Verdana" w:cs="Arial"/>
          <w:b/>
          <w:sz w:val="18"/>
          <w:szCs w:val="18"/>
          <w:lang w:val="es-BO"/>
        </w:rPr>
      </w:pPr>
    </w:p>
    <w:p w:rsidR="0074007F" w:rsidRPr="00F62DC5" w:rsidRDefault="0074007F" w:rsidP="00C60514">
      <w:pPr>
        <w:pStyle w:val="Prrafodelista"/>
        <w:numPr>
          <w:ilvl w:val="0"/>
          <w:numId w:val="44"/>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rsidR="008F3259" w:rsidRPr="0023328F" w:rsidRDefault="002F16D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rsidR="00DA6640" w:rsidRPr="0023328F" w:rsidRDefault="002F16D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rsidR="00DA6640" w:rsidRPr="00E35AB6" w:rsidRDefault="002F16D0" w:rsidP="00C60514">
      <w:pPr>
        <w:pStyle w:val="Prrafodelista"/>
        <w:numPr>
          <w:ilvl w:val="0"/>
          <w:numId w:val="44"/>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rsidR="00DA6640" w:rsidRPr="0023328F" w:rsidRDefault="002F16D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rsidR="000D177A" w:rsidRPr="0023328F" w:rsidRDefault="00CC7863"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rsidR="00DA6640" w:rsidRPr="0023328F" w:rsidRDefault="00DA664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rsidR="00DA6640" w:rsidRPr="0023328F" w:rsidRDefault="00DA664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rsidR="00DA6640" w:rsidRPr="0023328F" w:rsidRDefault="00DA6640" w:rsidP="00C60514">
      <w:pPr>
        <w:pStyle w:val="Prrafodelista"/>
        <w:numPr>
          <w:ilvl w:val="0"/>
          <w:numId w:val="44"/>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26" w:name="_Toc346780209"/>
      <w:bookmarkStart w:id="27" w:name="_Toc94725456"/>
      <w:r w:rsidRPr="0023328F">
        <w:rPr>
          <w:rFonts w:ascii="Verdana" w:hAnsi="Verdana"/>
          <w:sz w:val="18"/>
          <w:szCs w:val="18"/>
          <w:lang w:val="es-BO"/>
        </w:rPr>
        <w:lastRenderedPageBreak/>
        <w:t>DECLARATORIA DESIERTA</w:t>
      </w:r>
      <w:bookmarkEnd w:id="26"/>
      <w:bookmarkEnd w:id="27"/>
    </w:p>
    <w:p w:rsidR="002E1947" w:rsidRPr="0023328F" w:rsidRDefault="002E1947" w:rsidP="002E1947">
      <w:pPr>
        <w:rPr>
          <w:rFonts w:ascii="Verdana" w:hAnsi="Verdana" w:cs="Arial"/>
          <w:b/>
          <w:sz w:val="18"/>
          <w:szCs w:val="18"/>
          <w:lang w:val="es-BO"/>
        </w:rPr>
      </w:pPr>
    </w:p>
    <w:p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rsidR="007C1F63" w:rsidRPr="0023328F" w:rsidRDefault="007C1F63" w:rsidP="00C60514">
      <w:pPr>
        <w:pStyle w:val="Ttulo10"/>
        <w:numPr>
          <w:ilvl w:val="0"/>
          <w:numId w:val="17"/>
        </w:numPr>
        <w:tabs>
          <w:tab w:val="left" w:pos="567"/>
        </w:tabs>
        <w:ind w:left="567" w:hanging="567"/>
        <w:jc w:val="left"/>
        <w:rPr>
          <w:rFonts w:ascii="Verdana" w:hAnsi="Verdana"/>
          <w:sz w:val="18"/>
          <w:szCs w:val="18"/>
          <w:lang w:val="es-BO"/>
        </w:rPr>
      </w:pPr>
      <w:bookmarkStart w:id="28" w:name="_Toc346780210"/>
      <w:bookmarkStart w:id="29" w:name="_Toc94725457"/>
      <w:r w:rsidRPr="0023328F">
        <w:rPr>
          <w:rFonts w:ascii="Verdana" w:hAnsi="Verdana"/>
          <w:sz w:val="18"/>
          <w:szCs w:val="18"/>
          <w:lang w:val="es-BO"/>
        </w:rPr>
        <w:t>CANCELACIÓN, SUSPENSIÓN Y ANULACIÓN DEL PROCESO DE CONTRATACIÓN</w:t>
      </w:r>
      <w:bookmarkEnd w:id="28"/>
      <w:bookmarkEnd w:id="29"/>
    </w:p>
    <w:p w:rsidR="007C1F63" w:rsidRPr="0023328F" w:rsidRDefault="007C1F63" w:rsidP="007C1F63">
      <w:pPr>
        <w:ind w:left="360"/>
        <w:jc w:val="both"/>
        <w:rPr>
          <w:rFonts w:ascii="Verdana" w:hAnsi="Verdana" w:cs="Arial"/>
          <w:b/>
          <w:sz w:val="18"/>
          <w:szCs w:val="18"/>
          <w:lang w:val="es-BO"/>
        </w:rPr>
      </w:pPr>
    </w:p>
    <w:p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0" w:name="_Toc346780211"/>
      <w:bookmarkStart w:id="31" w:name="_Toc94725458"/>
      <w:r w:rsidRPr="0023328F">
        <w:rPr>
          <w:rFonts w:ascii="Verdana" w:hAnsi="Verdana"/>
          <w:sz w:val="18"/>
          <w:szCs w:val="18"/>
          <w:lang w:val="es-BO"/>
        </w:rPr>
        <w:t>RESOLUCIONES RECURRIBLES</w:t>
      </w:r>
      <w:bookmarkEnd w:id="30"/>
      <w:bookmarkEnd w:id="31"/>
    </w:p>
    <w:p w:rsidR="002E1947" w:rsidRPr="0023328F" w:rsidRDefault="002E1947" w:rsidP="002E1947">
      <w:pPr>
        <w:rPr>
          <w:lang w:val="es-BO"/>
        </w:rPr>
      </w:pPr>
    </w:p>
    <w:p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rsidR="00F208F0" w:rsidRPr="0023328F" w:rsidRDefault="00F208F0" w:rsidP="002E1947">
      <w:pPr>
        <w:jc w:val="both"/>
        <w:rPr>
          <w:rFonts w:ascii="Verdana" w:hAnsi="Verdana" w:cs="Arial"/>
          <w:sz w:val="18"/>
          <w:szCs w:val="18"/>
          <w:lang w:val="es-BO"/>
        </w:rPr>
      </w:pPr>
    </w:p>
    <w:p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SECCIÓN II</w:t>
      </w:r>
    </w:p>
    <w:p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2" w:name="_Toc346780212"/>
      <w:bookmarkStart w:id="33" w:name="_Toc94725459"/>
      <w:r w:rsidRPr="0023328F">
        <w:rPr>
          <w:rFonts w:ascii="Verdana" w:hAnsi="Verdana"/>
          <w:sz w:val="18"/>
          <w:szCs w:val="18"/>
          <w:lang w:val="es-BO"/>
        </w:rPr>
        <w:t>PREPARACIÓN DE PROPUESTAS</w:t>
      </w:r>
      <w:bookmarkEnd w:id="32"/>
      <w:bookmarkEnd w:id="33"/>
    </w:p>
    <w:p w:rsidR="002E1947" w:rsidRPr="0023328F" w:rsidRDefault="002E1947" w:rsidP="002E1947">
      <w:pPr>
        <w:rPr>
          <w:rFonts w:ascii="Verdana" w:hAnsi="Verdana" w:cs="Arial"/>
          <w:b/>
          <w:sz w:val="18"/>
          <w:szCs w:val="18"/>
          <w:lang w:val="es-BO"/>
        </w:rPr>
      </w:pPr>
    </w:p>
    <w:p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4" w:name="_Hlk94283788"/>
      <w:bookmarkStart w:id="35"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4"/>
      <w:r w:rsidRPr="00E35AB6">
        <w:rPr>
          <w:rFonts w:ascii="Verdana" w:hAnsi="Verdana" w:cs="Arial"/>
          <w:sz w:val="18"/>
          <w:szCs w:val="18"/>
          <w:lang w:val="es-BO"/>
        </w:rPr>
        <w:t>.</w:t>
      </w:r>
      <w:bookmarkEnd w:id="35"/>
    </w:p>
    <w:p w:rsidR="002E1947" w:rsidRPr="00E35AB6"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6" w:name="_Toc346780213"/>
      <w:bookmarkStart w:id="37" w:name="_Toc94725460"/>
      <w:r w:rsidRPr="00E35AB6">
        <w:rPr>
          <w:rFonts w:ascii="Verdana" w:hAnsi="Verdana"/>
          <w:sz w:val="18"/>
          <w:szCs w:val="18"/>
          <w:lang w:val="es-BO"/>
        </w:rPr>
        <w:t>MONEDA DEL PROCESO DE CONTRATACIÓN</w:t>
      </w:r>
      <w:bookmarkEnd w:id="36"/>
      <w:bookmarkEnd w:id="37"/>
    </w:p>
    <w:p w:rsidR="002E1947" w:rsidRPr="0023328F" w:rsidRDefault="002E1947" w:rsidP="002E1947">
      <w:pPr>
        <w:rPr>
          <w:rFonts w:ascii="Verdana" w:hAnsi="Verdana" w:cs="Arial"/>
          <w:b/>
          <w:sz w:val="18"/>
          <w:szCs w:val="18"/>
          <w:lang w:val="es-BO"/>
        </w:rPr>
      </w:pPr>
    </w:p>
    <w:p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rsidR="002E1947" w:rsidRPr="0023328F" w:rsidRDefault="002E1947" w:rsidP="002E1947">
      <w:pPr>
        <w:ind w:left="708"/>
        <w:jc w:val="both"/>
        <w:rPr>
          <w:rFonts w:ascii="Verdana" w:hAnsi="Verdana" w:cs="Arial"/>
          <w:sz w:val="18"/>
          <w:szCs w:val="18"/>
          <w:lang w:val="es-BO"/>
        </w:rPr>
      </w:pPr>
    </w:p>
    <w:p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8" w:name="_Toc346780214"/>
      <w:bookmarkStart w:id="39" w:name="_Toc94725461"/>
      <w:r w:rsidRPr="0023328F">
        <w:rPr>
          <w:rFonts w:ascii="Verdana" w:hAnsi="Verdana"/>
          <w:sz w:val="18"/>
          <w:szCs w:val="18"/>
          <w:lang w:val="es-BO"/>
        </w:rPr>
        <w:t>COSTOS DE PARTICIPACIÓN EN EL PROCESO DE CONTRATACIÓN</w:t>
      </w:r>
      <w:bookmarkEnd w:id="38"/>
      <w:bookmarkEnd w:id="39"/>
    </w:p>
    <w:p w:rsidR="002E1947" w:rsidRPr="0023328F" w:rsidRDefault="002E1947" w:rsidP="002E1947">
      <w:pPr>
        <w:rPr>
          <w:rFonts w:ascii="Verdana" w:hAnsi="Verdana" w:cs="Arial"/>
          <w:b/>
          <w:sz w:val="18"/>
          <w:szCs w:val="18"/>
          <w:lang w:val="es-BO"/>
        </w:rPr>
      </w:pPr>
    </w:p>
    <w:p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40" w:name="_Toc346780215"/>
      <w:bookmarkStart w:id="41" w:name="_Toc94725462"/>
      <w:r w:rsidRPr="0023328F">
        <w:rPr>
          <w:rFonts w:ascii="Verdana" w:hAnsi="Verdana"/>
          <w:sz w:val="18"/>
          <w:szCs w:val="18"/>
          <w:lang w:val="es-BO"/>
        </w:rPr>
        <w:t>IDIOMA</w:t>
      </w:r>
      <w:bookmarkEnd w:id="40"/>
      <w:bookmarkEnd w:id="41"/>
    </w:p>
    <w:p w:rsidR="002E1947" w:rsidRPr="0023328F" w:rsidRDefault="002E1947" w:rsidP="002E1947">
      <w:pPr>
        <w:ind w:left="708"/>
        <w:jc w:val="both"/>
        <w:rPr>
          <w:rFonts w:ascii="Verdana" w:hAnsi="Verdana" w:cs="Arial"/>
          <w:sz w:val="18"/>
          <w:szCs w:val="18"/>
          <w:lang w:val="es-BO"/>
        </w:rPr>
      </w:pPr>
    </w:p>
    <w:p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42" w:name="_Toc346780216"/>
      <w:bookmarkStart w:id="43" w:name="_Toc94725463"/>
      <w:r w:rsidRPr="0023328F">
        <w:rPr>
          <w:rFonts w:ascii="Verdana" w:hAnsi="Verdana"/>
          <w:sz w:val="18"/>
          <w:szCs w:val="18"/>
          <w:lang w:val="es-BO"/>
        </w:rPr>
        <w:t>VALIDEZ DE LA PROPUESTA</w:t>
      </w:r>
      <w:bookmarkEnd w:id="42"/>
      <w:bookmarkEnd w:id="43"/>
    </w:p>
    <w:p w:rsidR="00812E51" w:rsidRPr="0023328F" w:rsidRDefault="00812E51" w:rsidP="00812E51">
      <w:pPr>
        <w:ind w:left="360"/>
        <w:jc w:val="both"/>
        <w:rPr>
          <w:rFonts w:ascii="Verdana" w:hAnsi="Verdana" w:cs="Arial"/>
          <w:b/>
          <w:sz w:val="18"/>
          <w:szCs w:val="18"/>
          <w:lang w:val="es-BO"/>
        </w:rPr>
      </w:pPr>
    </w:p>
    <w:p w:rsidR="004154F5" w:rsidRPr="0023328F" w:rsidRDefault="002E1947" w:rsidP="00C60514">
      <w:pPr>
        <w:pStyle w:val="Prrafodelista"/>
        <w:numPr>
          <w:ilvl w:val="1"/>
          <w:numId w:val="23"/>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rsidR="003F6614" w:rsidRPr="0023328F" w:rsidRDefault="003F6614" w:rsidP="00DE1907">
      <w:pPr>
        <w:pStyle w:val="Prrafodelista"/>
        <w:ind w:left="990"/>
        <w:jc w:val="both"/>
        <w:rPr>
          <w:rFonts w:ascii="Verdana" w:hAnsi="Verdana" w:cs="Arial"/>
          <w:sz w:val="18"/>
          <w:szCs w:val="18"/>
          <w:lang w:val="es-BO"/>
        </w:rPr>
      </w:pPr>
    </w:p>
    <w:p w:rsidR="004154F5" w:rsidRPr="0023328F" w:rsidRDefault="004154F5" w:rsidP="00C60514">
      <w:pPr>
        <w:pStyle w:val="Prrafodelista"/>
        <w:numPr>
          <w:ilvl w:val="0"/>
          <w:numId w:val="24"/>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rsidR="004154F5" w:rsidRPr="0023328F" w:rsidRDefault="004154F5" w:rsidP="00C60514">
      <w:pPr>
        <w:pStyle w:val="Prrafodelista"/>
        <w:numPr>
          <w:ilvl w:val="0"/>
          <w:numId w:val="24"/>
        </w:numPr>
        <w:jc w:val="both"/>
        <w:rPr>
          <w:rFonts w:ascii="Verdana" w:hAnsi="Verdana" w:cs="Arial"/>
          <w:sz w:val="18"/>
          <w:szCs w:val="18"/>
          <w:lang w:val="es-BO"/>
        </w:rPr>
      </w:pPr>
      <w:r w:rsidRPr="0023328F">
        <w:rPr>
          <w:rFonts w:ascii="Verdana" w:hAnsi="Verdana" w:cs="Arial"/>
          <w:sz w:val="18"/>
          <w:szCs w:val="18"/>
          <w:lang w:val="es-BO"/>
        </w:rPr>
        <w:lastRenderedPageBreak/>
        <w:t>Noventa (90) días calendario, para convocatorias internacionales.</w:t>
      </w:r>
    </w:p>
    <w:p w:rsidR="003F6614" w:rsidRPr="0023328F" w:rsidRDefault="003F6614" w:rsidP="00DE1907">
      <w:pPr>
        <w:pStyle w:val="Prrafodelista"/>
        <w:ind w:left="1493"/>
        <w:jc w:val="both"/>
        <w:rPr>
          <w:rFonts w:ascii="Verdana" w:hAnsi="Verdana" w:cs="Arial"/>
          <w:sz w:val="18"/>
          <w:szCs w:val="18"/>
          <w:lang w:val="es-BO"/>
        </w:rPr>
      </w:pPr>
    </w:p>
    <w:p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rsidR="00942059" w:rsidRPr="0023328F" w:rsidRDefault="00942059" w:rsidP="00DE1907">
      <w:pPr>
        <w:jc w:val="both"/>
        <w:rPr>
          <w:rFonts w:ascii="Verdana" w:hAnsi="Verdana" w:cs="Arial"/>
          <w:sz w:val="18"/>
          <w:szCs w:val="18"/>
          <w:lang w:val="es-BO"/>
        </w:rPr>
      </w:pPr>
    </w:p>
    <w:p w:rsidR="002E1947" w:rsidRPr="0023328F" w:rsidRDefault="00E908D1" w:rsidP="00C60514">
      <w:pPr>
        <w:pStyle w:val="Prrafodelista"/>
        <w:numPr>
          <w:ilvl w:val="1"/>
          <w:numId w:val="23"/>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rsidR="003A2DB1" w:rsidRPr="0023328F" w:rsidRDefault="002E1947" w:rsidP="00C60514">
      <w:pPr>
        <w:pStyle w:val="Prrafodelista"/>
        <w:numPr>
          <w:ilvl w:val="0"/>
          <w:numId w:val="26"/>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rsidR="002E1947" w:rsidRPr="0023328F" w:rsidRDefault="002E1947" w:rsidP="00C60514">
      <w:pPr>
        <w:pStyle w:val="Prrafodelista"/>
        <w:numPr>
          <w:ilvl w:val="0"/>
          <w:numId w:val="26"/>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rsidR="002E1947" w:rsidRPr="001E4252" w:rsidRDefault="005D5A2B" w:rsidP="00C60514">
      <w:pPr>
        <w:pStyle w:val="Ttulo10"/>
        <w:numPr>
          <w:ilvl w:val="0"/>
          <w:numId w:val="17"/>
        </w:numPr>
        <w:tabs>
          <w:tab w:val="left" w:pos="567"/>
        </w:tabs>
        <w:ind w:left="567" w:hanging="567"/>
        <w:jc w:val="left"/>
        <w:rPr>
          <w:rFonts w:ascii="Verdana" w:hAnsi="Verdana"/>
          <w:sz w:val="18"/>
          <w:szCs w:val="18"/>
          <w:lang w:val="es-BO"/>
        </w:rPr>
      </w:pPr>
      <w:bookmarkStart w:id="44" w:name="_Toc346780217"/>
      <w:bookmarkStart w:id="45" w:name="_Toc94725464"/>
      <w:r w:rsidRPr="001E4252">
        <w:rPr>
          <w:rFonts w:ascii="Verdana" w:hAnsi="Verdana"/>
          <w:sz w:val="18"/>
          <w:szCs w:val="18"/>
          <w:lang w:val="es-BO"/>
        </w:rPr>
        <w:t>DOCUMENTOS DE LA PROPUESTA</w:t>
      </w:r>
      <w:bookmarkEnd w:id="44"/>
      <w:bookmarkEnd w:id="45"/>
    </w:p>
    <w:p w:rsidR="00913387" w:rsidRPr="0023328F" w:rsidRDefault="00913387" w:rsidP="00913387">
      <w:pPr>
        <w:ind w:left="360"/>
        <w:jc w:val="both"/>
        <w:rPr>
          <w:rFonts w:ascii="Verdana" w:hAnsi="Verdana" w:cs="Arial"/>
          <w:b/>
          <w:sz w:val="18"/>
          <w:szCs w:val="18"/>
          <w:lang w:val="es-BO"/>
        </w:rPr>
      </w:pPr>
    </w:p>
    <w:p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rsidR="00056626" w:rsidRPr="0023328F" w:rsidRDefault="00056626" w:rsidP="00F95357">
      <w:pPr>
        <w:jc w:val="both"/>
        <w:rPr>
          <w:rFonts w:ascii="Verdana" w:hAnsi="Verdana" w:cs="Arial"/>
          <w:sz w:val="18"/>
          <w:szCs w:val="18"/>
          <w:lang w:val="es-BO"/>
        </w:rPr>
      </w:pPr>
    </w:p>
    <w:p w:rsidR="002E1947" w:rsidRPr="0023328F" w:rsidRDefault="002E1947" w:rsidP="00C60514">
      <w:pPr>
        <w:numPr>
          <w:ilvl w:val="1"/>
          <w:numId w:val="6"/>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rsidR="00446C07" w:rsidRPr="0023328F" w:rsidRDefault="00446C07" w:rsidP="00A80E74">
      <w:pPr>
        <w:tabs>
          <w:tab w:val="num" w:pos="709"/>
        </w:tabs>
        <w:ind w:left="709" w:hanging="709"/>
        <w:jc w:val="both"/>
        <w:rPr>
          <w:rFonts w:ascii="Verdana" w:hAnsi="Verdana" w:cs="Arial"/>
          <w:sz w:val="18"/>
          <w:szCs w:val="18"/>
          <w:lang w:val="es-BO"/>
        </w:rPr>
      </w:pPr>
    </w:p>
    <w:p w:rsidR="00600E04" w:rsidRPr="0023328F" w:rsidRDefault="00276407" w:rsidP="00C60514">
      <w:pPr>
        <w:numPr>
          <w:ilvl w:val="0"/>
          <w:numId w:val="11"/>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rsidR="00780838" w:rsidRPr="0023328F" w:rsidRDefault="003C627B" w:rsidP="00C60514">
      <w:pPr>
        <w:numPr>
          <w:ilvl w:val="0"/>
          <w:numId w:val="11"/>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rsidR="00CE1373" w:rsidRPr="0023328F" w:rsidRDefault="00917101" w:rsidP="00C60514">
      <w:pPr>
        <w:numPr>
          <w:ilvl w:val="0"/>
          <w:numId w:val="11"/>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6"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6"/>
    </w:p>
    <w:p w:rsidR="00CE1373" w:rsidRPr="0023328F" w:rsidRDefault="00CE1373" w:rsidP="00CE1373">
      <w:pPr>
        <w:tabs>
          <w:tab w:val="left" w:pos="1701"/>
          <w:tab w:val="left" w:pos="1843"/>
        </w:tabs>
        <w:ind w:left="1701"/>
        <w:jc w:val="both"/>
        <w:rPr>
          <w:rFonts w:ascii="Verdana" w:hAnsi="Verdana" w:cs="Arial"/>
          <w:sz w:val="18"/>
          <w:szCs w:val="18"/>
          <w:lang w:val="es-BO"/>
        </w:rPr>
      </w:pPr>
    </w:p>
    <w:p w:rsidR="00583C9A" w:rsidRPr="0023328F" w:rsidRDefault="00583C9A" w:rsidP="00C60514">
      <w:pPr>
        <w:numPr>
          <w:ilvl w:val="1"/>
          <w:numId w:val="6"/>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rsidR="00583C9A" w:rsidRPr="0023328F" w:rsidRDefault="00583C9A" w:rsidP="00A80E74">
      <w:pPr>
        <w:tabs>
          <w:tab w:val="num" w:pos="1276"/>
          <w:tab w:val="num" w:pos="2160"/>
        </w:tabs>
        <w:ind w:left="1276" w:hanging="567"/>
        <w:jc w:val="both"/>
        <w:rPr>
          <w:rFonts w:ascii="Verdana" w:hAnsi="Verdana" w:cs="Arial"/>
          <w:sz w:val="18"/>
          <w:szCs w:val="18"/>
          <w:lang w:val="es-BO"/>
        </w:rPr>
      </w:pPr>
    </w:p>
    <w:p w:rsidR="00DB4745" w:rsidRPr="0023328F" w:rsidRDefault="00DB4745" w:rsidP="00C60514">
      <w:pPr>
        <w:pStyle w:val="Prrafodelista"/>
        <w:numPr>
          <w:ilvl w:val="2"/>
          <w:numId w:val="6"/>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rsidR="00245E15" w:rsidRPr="0023328F" w:rsidRDefault="00245E15" w:rsidP="00A80E74">
      <w:pPr>
        <w:tabs>
          <w:tab w:val="num" w:pos="1276"/>
        </w:tabs>
        <w:ind w:left="1276" w:hanging="567"/>
        <w:jc w:val="both"/>
        <w:rPr>
          <w:rFonts w:ascii="Verdana" w:hAnsi="Verdana" w:cs="Arial"/>
          <w:sz w:val="18"/>
          <w:szCs w:val="18"/>
          <w:lang w:val="es-BO"/>
        </w:rPr>
      </w:pPr>
    </w:p>
    <w:p w:rsidR="00CE1373" w:rsidRPr="0023328F" w:rsidRDefault="003C627B" w:rsidP="00C60514">
      <w:pPr>
        <w:numPr>
          <w:ilvl w:val="0"/>
          <w:numId w:val="16"/>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rsidR="00A90884" w:rsidRPr="0023328F" w:rsidRDefault="003C627B" w:rsidP="00C60514">
      <w:pPr>
        <w:numPr>
          <w:ilvl w:val="0"/>
          <w:numId w:val="16"/>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rsidR="00CE1373" w:rsidRPr="0023328F" w:rsidRDefault="004154F5" w:rsidP="00C60514">
      <w:pPr>
        <w:numPr>
          <w:ilvl w:val="0"/>
          <w:numId w:val="16"/>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7"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7"/>
      <w:r w:rsidR="004129A0" w:rsidRPr="0023328F">
        <w:rPr>
          <w:rFonts w:ascii="Verdana" w:hAnsi="Verdana" w:cs="Arial"/>
          <w:sz w:val="18"/>
          <w:szCs w:val="18"/>
          <w:lang w:val="es-BO"/>
        </w:rPr>
        <w:t>.</w:t>
      </w:r>
    </w:p>
    <w:p w:rsidR="00C661C8" w:rsidRPr="000C6821" w:rsidRDefault="00C661C8" w:rsidP="00A80E74">
      <w:pPr>
        <w:tabs>
          <w:tab w:val="num" w:pos="1276"/>
          <w:tab w:val="left" w:pos="2410"/>
        </w:tabs>
        <w:ind w:left="1276" w:hanging="567"/>
        <w:jc w:val="both"/>
        <w:rPr>
          <w:rFonts w:ascii="Verdana" w:hAnsi="Verdana" w:cs="Arial"/>
          <w:sz w:val="18"/>
          <w:szCs w:val="18"/>
          <w:lang w:val="es-BO"/>
        </w:rPr>
      </w:pPr>
    </w:p>
    <w:p w:rsidR="00C76BF8" w:rsidRPr="000C6821" w:rsidRDefault="00E7572F" w:rsidP="00C60514">
      <w:pPr>
        <w:pStyle w:val="Prrafodelista"/>
        <w:numPr>
          <w:ilvl w:val="2"/>
          <w:numId w:val="6"/>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rsidR="003C0B94" w:rsidRDefault="003C0B94" w:rsidP="003C0B94">
      <w:pPr>
        <w:pStyle w:val="Ttulo10"/>
        <w:tabs>
          <w:tab w:val="left" w:pos="567"/>
        </w:tabs>
        <w:ind w:left="567"/>
        <w:jc w:val="left"/>
        <w:rPr>
          <w:rFonts w:ascii="Verdana" w:hAnsi="Verdana"/>
          <w:sz w:val="18"/>
          <w:szCs w:val="18"/>
          <w:lang w:val="es-BO"/>
        </w:rPr>
      </w:pPr>
      <w:bookmarkStart w:id="48" w:name="_Toc346780218"/>
      <w:bookmarkStart w:id="49" w:name="_Toc94725465"/>
    </w:p>
    <w:p w:rsidR="00EA5C6B" w:rsidRPr="000C6821" w:rsidRDefault="00EA5C6B" w:rsidP="00C60514">
      <w:pPr>
        <w:pStyle w:val="Ttulo10"/>
        <w:numPr>
          <w:ilvl w:val="0"/>
          <w:numId w:val="17"/>
        </w:numPr>
        <w:tabs>
          <w:tab w:val="left" w:pos="567"/>
        </w:tabs>
        <w:ind w:left="567" w:hanging="567"/>
        <w:jc w:val="left"/>
        <w:rPr>
          <w:rFonts w:ascii="Verdana" w:hAnsi="Verdana"/>
          <w:sz w:val="18"/>
          <w:szCs w:val="18"/>
          <w:lang w:val="es-BO"/>
        </w:rPr>
      </w:pPr>
      <w:r w:rsidRPr="000C6821">
        <w:rPr>
          <w:rFonts w:ascii="Verdana" w:hAnsi="Verdana"/>
          <w:sz w:val="18"/>
          <w:szCs w:val="18"/>
          <w:lang w:val="es-BO"/>
        </w:rPr>
        <w:t>PROPUESTA ECONÓMICA</w:t>
      </w:r>
      <w:bookmarkEnd w:id="48"/>
      <w:bookmarkEnd w:id="49"/>
    </w:p>
    <w:p w:rsidR="004C5E48" w:rsidRPr="000C6821" w:rsidRDefault="004C5E48" w:rsidP="004C5E48">
      <w:pPr>
        <w:rPr>
          <w:lang w:val="es-BO"/>
        </w:rPr>
      </w:pPr>
    </w:p>
    <w:p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50" w:name="_Toc346780219"/>
      <w:bookmarkStart w:id="51" w:name="_Toc94725466"/>
      <w:r w:rsidRPr="000C6821">
        <w:rPr>
          <w:rFonts w:ascii="Verdana" w:hAnsi="Verdana"/>
          <w:sz w:val="18"/>
          <w:szCs w:val="18"/>
          <w:lang w:val="es-BO"/>
        </w:rPr>
        <w:t>PROPUESTA TÉCNICA</w:t>
      </w:r>
      <w:bookmarkEnd w:id="50"/>
      <w:bookmarkEnd w:id="51"/>
    </w:p>
    <w:p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rsidR="004B457F" w:rsidRPr="000C6821" w:rsidRDefault="004B457F" w:rsidP="00C71E85">
      <w:pPr>
        <w:jc w:val="both"/>
        <w:rPr>
          <w:rFonts w:ascii="Verdana" w:hAnsi="Verdana" w:cs="Arial"/>
          <w:sz w:val="18"/>
          <w:szCs w:val="18"/>
          <w:lang w:val="es-BO"/>
        </w:rPr>
      </w:pPr>
    </w:p>
    <w:p w:rsidR="00FD6EDF" w:rsidRPr="000C6821" w:rsidRDefault="003C627B" w:rsidP="00C60514">
      <w:pPr>
        <w:numPr>
          <w:ilvl w:val="0"/>
          <w:numId w:val="21"/>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rsidR="00FD6EDF" w:rsidRPr="000C6821" w:rsidRDefault="00FD6EDF" w:rsidP="00C60514">
      <w:pPr>
        <w:numPr>
          <w:ilvl w:val="0"/>
          <w:numId w:val="21"/>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rsidR="0071525D" w:rsidRPr="000C6821" w:rsidRDefault="0071525D" w:rsidP="00C60514">
      <w:pPr>
        <w:pStyle w:val="Ttulo10"/>
        <w:numPr>
          <w:ilvl w:val="0"/>
          <w:numId w:val="17"/>
        </w:numPr>
        <w:tabs>
          <w:tab w:val="left" w:pos="567"/>
        </w:tabs>
        <w:ind w:left="567" w:hanging="567"/>
        <w:jc w:val="left"/>
        <w:rPr>
          <w:rFonts w:ascii="Verdana" w:hAnsi="Verdana"/>
          <w:sz w:val="18"/>
          <w:szCs w:val="18"/>
          <w:lang w:val="es-BO"/>
        </w:rPr>
      </w:pPr>
      <w:bookmarkStart w:id="52" w:name="_Toc346780220"/>
      <w:bookmarkStart w:id="53"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2"/>
      <w:bookmarkEnd w:id="53"/>
    </w:p>
    <w:p w:rsidR="000B0F7B" w:rsidRPr="000C6821" w:rsidRDefault="000B0F7B" w:rsidP="000B0F7B">
      <w:pPr>
        <w:ind w:left="567"/>
        <w:jc w:val="both"/>
        <w:rPr>
          <w:rFonts w:ascii="Verdana" w:hAnsi="Verdana" w:cs="Arial"/>
          <w:b/>
          <w:sz w:val="18"/>
          <w:szCs w:val="18"/>
          <w:lang w:val="es-BO"/>
        </w:rPr>
      </w:pPr>
    </w:p>
    <w:p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4"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4"/>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rsidR="005D5A2B" w:rsidRPr="000C6821" w:rsidRDefault="005D5A2B" w:rsidP="000D6772">
      <w:pPr>
        <w:ind w:left="567"/>
        <w:jc w:val="both"/>
        <w:rPr>
          <w:rFonts w:ascii="Verdana" w:hAnsi="Verdana" w:cs="Arial"/>
          <w:sz w:val="18"/>
          <w:szCs w:val="18"/>
          <w:lang w:val="es-BO"/>
        </w:rPr>
      </w:pPr>
    </w:p>
    <w:p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55" w:name="_Toc346780221"/>
      <w:bookmarkStart w:id="56" w:name="_Toc94725468"/>
      <w:r w:rsidRPr="000C6821">
        <w:rPr>
          <w:rFonts w:ascii="Verdana" w:hAnsi="Verdana"/>
          <w:sz w:val="18"/>
          <w:szCs w:val="18"/>
          <w:lang w:val="es-BO"/>
        </w:rPr>
        <w:t>PRESENTACIÓN DE PROPUESTAS</w:t>
      </w:r>
      <w:bookmarkEnd w:id="55"/>
      <w:bookmarkEnd w:id="56"/>
    </w:p>
    <w:p w:rsidR="00C54500" w:rsidRPr="000C6821" w:rsidRDefault="00C54500" w:rsidP="00C54500">
      <w:pPr>
        <w:pStyle w:val="Prrafodelista"/>
        <w:ind w:left="2127"/>
        <w:jc w:val="both"/>
        <w:rPr>
          <w:rFonts w:ascii="Verdana" w:hAnsi="Verdana" w:cs="Arial"/>
          <w:sz w:val="18"/>
          <w:szCs w:val="18"/>
          <w:lang w:val="es-BO"/>
        </w:rPr>
      </w:pPr>
    </w:p>
    <w:p w:rsidR="00C54500" w:rsidRPr="000C6821" w:rsidRDefault="00847B8E" w:rsidP="00C60514">
      <w:pPr>
        <w:pStyle w:val="Prrafodelista"/>
        <w:numPr>
          <w:ilvl w:val="1"/>
          <w:numId w:val="8"/>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rsidR="00C54500" w:rsidRPr="000C6821" w:rsidRDefault="00C54500" w:rsidP="00C54500">
      <w:pPr>
        <w:pStyle w:val="Prrafodelista"/>
        <w:ind w:left="567"/>
        <w:jc w:val="both"/>
        <w:rPr>
          <w:rFonts w:ascii="Verdana" w:hAnsi="Verdana"/>
          <w:b/>
          <w:sz w:val="18"/>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rsidR="00C54500" w:rsidRPr="000C6821" w:rsidRDefault="00C54500" w:rsidP="00C54500">
      <w:pPr>
        <w:pStyle w:val="Prrafodelista"/>
        <w:ind w:left="2127"/>
        <w:jc w:val="both"/>
        <w:rPr>
          <w:rFonts w:ascii="Verdana" w:hAnsi="Verdana" w:cs="Arial"/>
          <w:sz w:val="18"/>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rsidR="00C54500" w:rsidRPr="000C6821" w:rsidRDefault="00C54500" w:rsidP="00C54500">
      <w:pPr>
        <w:pStyle w:val="Prrafodelista"/>
        <w:ind w:left="2127"/>
        <w:jc w:val="both"/>
        <w:rPr>
          <w:rFonts w:ascii="Verdana" w:hAnsi="Verdana" w:cs="Arial"/>
          <w:sz w:val="18"/>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rsidR="00C54500" w:rsidRPr="000C6821" w:rsidRDefault="00C54500" w:rsidP="00C54500">
      <w:pPr>
        <w:pStyle w:val="Prrafodelista"/>
        <w:ind w:left="2127"/>
        <w:jc w:val="both"/>
        <w:rPr>
          <w:rFonts w:ascii="Verdana" w:hAnsi="Verdana" w:cs="Arial"/>
          <w:sz w:val="18"/>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rsidR="007C4479" w:rsidRPr="000C6821" w:rsidRDefault="007C4479" w:rsidP="007C4479">
      <w:pPr>
        <w:pStyle w:val="Prrafodelista"/>
        <w:rPr>
          <w:rFonts w:ascii="Verdana" w:hAnsi="Verdana" w:cs="Arial"/>
          <w:sz w:val="18"/>
          <w:szCs w:val="18"/>
          <w:lang w:val="es-BO"/>
        </w:rPr>
      </w:pPr>
    </w:p>
    <w:p w:rsidR="00D147B7" w:rsidRPr="00D147B7" w:rsidRDefault="00C54500" w:rsidP="00C60514">
      <w:pPr>
        <w:pStyle w:val="Prrafodelista"/>
        <w:numPr>
          <w:ilvl w:val="2"/>
          <w:numId w:val="8"/>
        </w:numPr>
        <w:ind w:left="2127" w:hanging="709"/>
        <w:jc w:val="both"/>
        <w:rPr>
          <w:rFonts w:ascii="Verdana" w:hAnsi="Verdana" w:cs="Arial"/>
          <w:sz w:val="18"/>
          <w:szCs w:val="18"/>
          <w:lang w:val="es-BO"/>
        </w:rPr>
      </w:pPr>
      <w:r w:rsidRPr="00D147B7">
        <w:rPr>
          <w:rFonts w:ascii="Verdana" w:hAnsi="Verdana" w:cs="Arial"/>
          <w:sz w:val="18"/>
          <w:szCs w:val="18"/>
          <w:lang w:val="es-BO"/>
        </w:rPr>
        <w:t xml:space="preserve">Cuando en la presentación de propuestas electrónicas se haya considerado utilizar la Garantía de Seriedad de Propuesta, </w:t>
      </w:r>
      <w:r w:rsidR="00F9541B" w:rsidRPr="00D147B7">
        <w:rPr>
          <w:rFonts w:ascii="Verdana" w:hAnsi="Verdana" w:cs="Arial"/>
          <w:sz w:val="18"/>
          <w:szCs w:val="18"/>
          <w:lang w:val="es-BO"/>
        </w:rPr>
        <w:t>é</w:t>
      </w:r>
      <w:r w:rsidRPr="00D147B7">
        <w:rPr>
          <w:rFonts w:ascii="Verdana" w:hAnsi="Verdana" w:cs="Arial"/>
          <w:sz w:val="18"/>
          <w:szCs w:val="18"/>
          <w:lang w:val="es-BO"/>
        </w:rPr>
        <w:t xml:space="preserve">sta deberá ser presentada en sobre cerrado y con cinta adhesiva transparente sobre las firmas y sellos, dirigido a la entidad convocante, citando el Número de Licitación, el Código </w:t>
      </w:r>
      <w:r w:rsidRPr="00D147B7">
        <w:rPr>
          <w:rFonts w:ascii="Verdana" w:hAnsi="Verdana" w:cs="Arial"/>
          <w:sz w:val="18"/>
          <w:szCs w:val="18"/>
          <w:lang w:val="es-BO"/>
        </w:rPr>
        <w:lastRenderedPageBreak/>
        <w:t>Único de Contrataciones Estatales (CUCE) y el objeto de la Convocatoria.</w:t>
      </w:r>
      <w:r w:rsidR="00D147B7" w:rsidRPr="00D147B7">
        <w:rPr>
          <w:rFonts w:ascii="Verdana" w:hAnsi="Verdana" w:cs="Arial"/>
          <w:sz w:val="18"/>
          <w:szCs w:val="18"/>
          <w:lang w:val="es-BO"/>
        </w:rPr>
        <w:t xml:space="preserve"> El rótulo del sobre podrá ser el siguiente:</w:t>
      </w:r>
    </w:p>
    <w:p w:rsidR="00D147B7" w:rsidRPr="001341AE" w:rsidRDefault="00D147B7" w:rsidP="00D147B7">
      <w:pPr>
        <w:pStyle w:val="Prrafodelista"/>
        <w:rPr>
          <w:rFonts w:ascii="Verdana" w:hAnsi="Verdana" w:cs="Arial"/>
          <w:sz w:val="18"/>
          <w:szCs w:val="18"/>
          <w:lang w:val="es-BO"/>
        </w:rPr>
      </w:pPr>
    </w:p>
    <w:p w:rsidR="00D147B7" w:rsidRPr="00331652" w:rsidRDefault="00D147B7" w:rsidP="00D147B7">
      <w:pPr>
        <w:pStyle w:val="Prrafodelista"/>
        <w:widowControl w:val="0"/>
        <w:ind w:left="1843"/>
        <w:jc w:val="both"/>
        <w:rPr>
          <w:rFonts w:ascii="Verdana" w:hAnsi="Verdana" w:cs="Arial"/>
          <w:sz w:val="6"/>
          <w:szCs w:val="6"/>
          <w:lang w:val="es-BO"/>
        </w:rPr>
      </w:pPr>
    </w:p>
    <w:tbl>
      <w:tblPr>
        <w:tblW w:w="6902" w:type="dxa"/>
        <w:tblInd w:w="2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902"/>
      </w:tblGrid>
      <w:tr w:rsidR="00D147B7" w:rsidRPr="00B420B5" w:rsidTr="00B420B5">
        <w:trPr>
          <w:trHeight w:val="2910"/>
        </w:trPr>
        <w:tc>
          <w:tcPr>
            <w:tcW w:w="690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D147B7" w:rsidRPr="00B420B5" w:rsidTr="00211AE2">
              <w:trPr>
                <w:trHeight w:val="243"/>
                <w:jc w:val="center"/>
              </w:trPr>
              <w:tc>
                <w:tcPr>
                  <w:tcW w:w="3609" w:type="dxa"/>
                  <w:shd w:val="clear" w:color="auto" w:fill="E2EFD9" w:themeFill="accent6" w:themeFillTint="33"/>
                  <w:vAlign w:val="center"/>
                </w:tcPr>
                <w:p w:rsidR="00D147B7" w:rsidRPr="00B420B5" w:rsidRDefault="00D147B7" w:rsidP="00211AE2">
                  <w:pPr>
                    <w:widowControl w:val="0"/>
                    <w:jc w:val="center"/>
                    <w:rPr>
                      <w:rFonts w:ascii="Arial" w:hAnsi="Arial" w:cs="Arial"/>
                      <w:b/>
                      <w:bCs/>
                      <w:sz w:val="14"/>
                    </w:rPr>
                  </w:pPr>
                  <w:r w:rsidRPr="00B420B5">
                    <w:rPr>
                      <w:rFonts w:ascii="Arial" w:hAnsi="Arial" w:cs="Arial"/>
                      <w:b/>
                      <w:bCs/>
                      <w:sz w:val="12"/>
                    </w:rPr>
                    <w:t>Código Único de Contratación Estatal</w:t>
                  </w:r>
                </w:p>
              </w:tc>
            </w:tr>
            <w:tr w:rsidR="00D147B7" w:rsidRPr="00B420B5" w:rsidTr="00211AE2">
              <w:trPr>
                <w:trHeight w:val="207"/>
                <w:jc w:val="center"/>
              </w:trPr>
              <w:tc>
                <w:tcPr>
                  <w:tcW w:w="3609" w:type="dxa"/>
                  <w:vAlign w:val="center"/>
                </w:tcPr>
                <w:p w:rsidR="00D147B7" w:rsidRPr="00B420B5" w:rsidRDefault="00D147B7" w:rsidP="00211AE2">
                  <w:pPr>
                    <w:widowControl w:val="0"/>
                    <w:ind w:right="180"/>
                    <w:jc w:val="center"/>
                    <w:rPr>
                      <w:rFonts w:ascii="Arial" w:hAnsi="Arial" w:cs="Arial"/>
                      <w:sz w:val="14"/>
                    </w:rPr>
                  </w:pPr>
                  <w:r w:rsidRPr="00B420B5">
                    <w:rPr>
                      <w:rFonts w:ascii="Arial" w:hAnsi="Arial" w:cs="Arial"/>
                      <w:sz w:val="12"/>
                    </w:rPr>
                    <w:t>22-0951-00-xxxxxx-1-1</w:t>
                  </w:r>
                </w:p>
              </w:tc>
            </w:tr>
          </w:tbl>
          <w:p w:rsidR="00D147B7" w:rsidRPr="00B420B5" w:rsidRDefault="00D147B7" w:rsidP="00211AE2">
            <w:pPr>
              <w:widowControl w:val="0"/>
              <w:ind w:left="110" w:right="180"/>
              <w:jc w:val="center"/>
              <w:rPr>
                <w:rFonts w:ascii="Arial" w:hAnsi="Arial" w:cs="Arial"/>
                <w:sz w:val="4"/>
                <w:szCs w:val="8"/>
              </w:rPr>
            </w:pPr>
          </w:p>
          <w:p w:rsidR="00D147B7" w:rsidRPr="00B420B5" w:rsidRDefault="00D147B7" w:rsidP="00211AE2">
            <w:pPr>
              <w:widowControl w:val="0"/>
              <w:ind w:left="180" w:right="180"/>
              <w:jc w:val="center"/>
              <w:rPr>
                <w:rFonts w:ascii="Arial" w:hAnsi="Arial" w:cs="Arial"/>
                <w:b/>
                <w:bCs/>
                <w:sz w:val="12"/>
                <w:szCs w:val="14"/>
              </w:rPr>
            </w:pPr>
            <w:r w:rsidRPr="00B420B5">
              <w:rPr>
                <w:rFonts w:ascii="Arial" w:hAnsi="Arial" w:cs="Arial"/>
                <w:b/>
                <w:bCs/>
                <w:sz w:val="12"/>
                <w:szCs w:val="14"/>
              </w:rPr>
              <w:t>BANCO CENTRAL DE BOLIVIA</w:t>
            </w:r>
          </w:p>
          <w:p w:rsidR="00D147B7" w:rsidRPr="00B420B5" w:rsidRDefault="00D147B7" w:rsidP="00211AE2">
            <w:pPr>
              <w:widowControl w:val="0"/>
              <w:ind w:left="180" w:right="180"/>
              <w:jc w:val="center"/>
              <w:rPr>
                <w:rFonts w:ascii="Arial" w:hAnsi="Arial" w:cs="Arial"/>
                <w:b/>
                <w:bCs/>
                <w:sz w:val="12"/>
                <w:szCs w:val="14"/>
              </w:rPr>
            </w:pPr>
            <w:r w:rsidRPr="00B420B5">
              <w:rPr>
                <w:rFonts w:ascii="Arial" w:hAnsi="Arial" w:cs="Arial"/>
                <w:b/>
                <w:bCs/>
                <w:sz w:val="12"/>
                <w:szCs w:val="14"/>
              </w:rPr>
              <w:t>GERENCIA DE ADMINISTRACIÓN</w:t>
            </w:r>
          </w:p>
          <w:p w:rsidR="00D147B7" w:rsidRPr="00B420B5" w:rsidRDefault="00D147B7" w:rsidP="00211AE2">
            <w:pPr>
              <w:widowControl w:val="0"/>
              <w:ind w:left="180" w:right="180"/>
              <w:jc w:val="center"/>
              <w:rPr>
                <w:rFonts w:ascii="Arial" w:hAnsi="Arial" w:cs="Arial"/>
                <w:b/>
                <w:bCs/>
                <w:sz w:val="12"/>
                <w:szCs w:val="14"/>
              </w:rPr>
            </w:pPr>
            <w:r w:rsidRPr="00B420B5">
              <w:rPr>
                <w:rFonts w:ascii="Arial" w:hAnsi="Arial" w:cs="Arial"/>
                <w:b/>
                <w:bCs/>
                <w:sz w:val="12"/>
                <w:szCs w:val="14"/>
              </w:rPr>
              <w:t>Subgerencia de Servicios Generales</w:t>
            </w:r>
          </w:p>
          <w:p w:rsidR="00D147B7" w:rsidRPr="00B420B5" w:rsidRDefault="00D147B7" w:rsidP="00211AE2">
            <w:pPr>
              <w:widowControl w:val="0"/>
              <w:ind w:left="180" w:right="180"/>
              <w:jc w:val="center"/>
              <w:rPr>
                <w:rFonts w:ascii="Arial" w:hAnsi="Arial" w:cs="Arial"/>
                <w:b/>
                <w:sz w:val="12"/>
                <w:szCs w:val="14"/>
              </w:rPr>
            </w:pPr>
            <w:r w:rsidRPr="00B420B5">
              <w:rPr>
                <w:rFonts w:ascii="Arial" w:hAnsi="Arial" w:cs="Arial"/>
                <w:b/>
                <w:bCs/>
                <w:sz w:val="12"/>
                <w:szCs w:val="14"/>
              </w:rPr>
              <w:t>Departamento de Compras y Contrataciones</w:t>
            </w:r>
          </w:p>
          <w:p w:rsidR="00D147B7" w:rsidRPr="00B420B5" w:rsidRDefault="00D147B7" w:rsidP="00211AE2">
            <w:pPr>
              <w:widowControl w:val="0"/>
              <w:ind w:left="180" w:right="180"/>
              <w:jc w:val="both"/>
              <w:rPr>
                <w:rFonts w:ascii="Arial" w:hAnsi="Arial" w:cs="Arial"/>
                <w:sz w:val="6"/>
                <w:szCs w:val="10"/>
              </w:rPr>
            </w:pPr>
          </w:p>
          <w:p w:rsidR="00D147B7" w:rsidRPr="00B420B5" w:rsidRDefault="00D147B7" w:rsidP="00211AE2">
            <w:pPr>
              <w:pStyle w:val="Textoindependiente3"/>
              <w:widowControl w:val="0"/>
              <w:spacing w:after="0"/>
              <w:ind w:left="16"/>
              <w:jc w:val="both"/>
              <w:rPr>
                <w:rFonts w:ascii="Arial" w:hAnsi="Arial" w:cs="Arial"/>
                <w:sz w:val="12"/>
                <w:szCs w:val="24"/>
              </w:rPr>
            </w:pPr>
            <w:r w:rsidRPr="00B420B5">
              <w:rPr>
                <w:rFonts w:ascii="Arial" w:hAnsi="Arial" w:cs="Arial"/>
                <w:b/>
                <w:bCs/>
                <w:sz w:val="12"/>
                <w:szCs w:val="24"/>
              </w:rPr>
              <w:t xml:space="preserve">LUGAR DE ENTREGA DE LA </w:t>
            </w:r>
            <w:r w:rsidRPr="00B420B5">
              <w:rPr>
                <w:rFonts w:ascii="Arial" w:hAnsi="Arial" w:cs="Arial"/>
                <w:b/>
                <w:bCs/>
                <w:sz w:val="12"/>
                <w:szCs w:val="24"/>
                <w:u w:val="single"/>
              </w:rPr>
              <w:t>GARANTÍA DE SERIEDAD DE PROPUESTA</w:t>
            </w:r>
            <w:r w:rsidRPr="00B420B5">
              <w:rPr>
                <w:rFonts w:ascii="Arial" w:hAnsi="Arial" w:cs="Arial"/>
                <w:bCs/>
                <w:sz w:val="12"/>
                <w:szCs w:val="24"/>
              </w:rPr>
              <w:t xml:space="preserve">: </w:t>
            </w:r>
            <w:r w:rsidRPr="00B420B5">
              <w:rPr>
                <w:rFonts w:ascii="Arial" w:hAnsi="Arial" w:cs="Arial"/>
                <w:sz w:val="12"/>
                <w:szCs w:val="24"/>
              </w:rPr>
              <w:t>Ventanilla Única de Correspondencia, ubicada en Planta Baja del Edificio Principal del BCB, calle Ayacucho esquina Mercado, La Paz – Bolivia.</w:t>
            </w:r>
          </w:p>
          <w:p w:rsidR="00D147B7" w:rsidRPr="00B420B5" w:rsidRDefault="00D147B7" w:rsidP="00211AE2">
            <w:pPr>
              <w:pStyle w:val="Textoindependiente3"/>
              <w:widowControl w:val="0"/>
              <w:spacing w:after="0"/>
              <w:ind w:left="16"/>
              <w:jc w:val="both"/>
              <w:rPr>
                <w:rFonts w:ascii="Arial" w:hAnsi="Arial" w:cs="Arial"/>
                <w:sz w:val="12"/>
              </w:rPr>
            </w:pPr>
          </w:p>
          <w:p w:rsidR="00D147B7" w:rsidRPr="00B420B5" w:rsidRDefault="00D147B7" w:rsidP="00211AE2">
            <w:pPr>
              <w:widowControl w:val="0"/>
              <w:ind w:left="180" w:right="180"/>
              <w:jc w:val="both"/>
              <w:rPr>
                <w:rFonts w:ascii="Arial" w:hAnsi="Arial" w:cs="Arial"/>
                <w:sz w:val="2"/>
                <w:szCs w:val="12"/>
              </w:rPr>
            </w:pPr>
          </w:p>
          <w:p w:rsidR="00D147B7" w:rsidRPr="00B420B5" w:rsidRDefault="00D147B7" w:rsidP="00211AE2">
            <w:pPr>
              <w:pStyle w:val="Textoindependiente3"/>
              <w:widowControl w:val="0"/>
              <w:spacing w:after="0"/>
              <w:ind w:left="16"/>
              <w:jc w:val="both"/>
              <w:rPr>
                <w:rFonts w:ascii="Arial" w:hAnsi="Arial" w:cs="Arial"/>
                <w:b/>
                <w:bCs/>
                <w:sz w:val="12"/>
              </w:rPr>
            </w:pPr>
            <w:r w:rsidRPr="00B420B5">
              <w:rPr>
                <w:rFonts w:ascii="Arial" w:hAnsi="Arial" w:cs="Arial"/>
                <w:b/>
                <w:bCs/>
                <w:sz w:val="12"/>
              </w:rPr>
              <w:t>RAZÓN SOCIAL O NOMBRE DEL PROPONENTE:_______________________________</w:t>
            </w:r>
          </w:p>
          <w:p w:rsidR="00D147B7" w:rsidRPr="00B420B5" w:rsidRDefault="00D147B7" w:rsidP="00211AE2">
            <w:pPr>
              <w:widowControl w:val="0"/>
              <w:ind w:left="16" w:right="180"/>
              <w:rPr>
                <w:rFonts w:ascii="Arial" w:hAnsi="Arial" w:cs="Arial"/>
                <w:sz w:val="12"/>
              </w:rPr>
            </w:pPr>
            <w:r w:rsidRPr="00B420B5">
              <w:rPr>
                <w:rFonts w:ascii="Arial" w:hAnsi="Arial" w:cs="Arial"/>
                <w:sz w:val="12"/>
              </w:rPr>
              <w:t>(</w:t>
            </w:r>
            <w:r w:rsidRPr="00B420B5">
              <w:rPr>
                <w:rFonts w:ascii="Arial" w:hAnsi="Arial" w:cs="Arial"/>
                <w:sz w:val="14"/>
                <w:lang w:val="es-BO" w:eastAsia="es-BO"/>
              </w:rPr>
              <w:t>si es una empresa comercial o asociación accidental u otro tipo de proponente)</w:t>
            </w:r>
          </w:p>
          <w:p w:rsidR="00D147B7" w:rsidRPr="00B420B5" w:rsidRDefault="00D147B7" w:rsidP="00211AE2">
            <w:pPr>
              <w:widowControl w:val="0"/>
              <w:ind w:left="180" w:right="180"/>
              <w:jc w:val="both"/>
              <w:rPr>
                <w:rFonts w:ascii="Arial" w:hAnsi="Arial" w:cs="Arial"/>
                <w:sz w:val="10"/>
                <w:szCs w:val="10"/>
              </w:rPr>
            </w:pPr>
          </w:p>
          <w:p w:rsidR="00D147B7" w:rsidRPr="00B420B5" w:rsidRDefault="00D147B7" w:rsidP="00D147B7">
            <w:pPr>
              <w:pStyle w:val="Ttulo2"/>
              <w:ind w:hanging="1361"/>
              <w:jc w:val="center"/>
              <w:rPr>
                <w:rFonts w:ascii="Arial" w:hAnsi="Arial" w:cs="Arial"/>
                <w:bCs/>
                <w:sz w:val="18"/>
                <w:szCs w:val="18"/>
                <w:u w:val="none"/>
                <w:lang w:val="pt-BR"/>
              </w:rPr>
            </w:pPr>
            <w:r w:rsidRPr="00B420B5">
              <w:rPr>
                <w:rFonts w:ascii="Arial" w:hAnsi="Arial" w:cs="Arial"/>
                <w:bCs/>
                <w:sz w:val="18"/>
                <w:szCs w:val="18"/>
                <w:u w:val="none"/>
                <w:lang w:val="pt-BR"/>
              </w:rPr>
              <w:t>LICITACIÓN PÚBLICA NACIONAL</w:t>
            </w:r>
          </w:p>
          <w:p w:rsidR="00D147B7" w:rsidRPr="00B420B5" w:rsidRDefault="00D147B7" w:rsidP="00D147B7">
            <w:pPr>
              <w:pStyle w:val="Ttulo2"/>
              <w:ind w:hanging="1361"/>
              <w:jc w:val="center"/>
              <w:rPr>
                <w:rFonts w:ascii="Arial" w:hAnsi="Arial" w:cs="Arial"/>
                <w:b w:val="0"/>
                <w:bCs/>
                <w:sz w:val="18"/>
                <w:szCs w:val="18"/>
                <w:u w:val="none"/>
                <w:lang w:val="pt-BR"/>
              </w:rPr>
            </w:pPr>
            <w:r w:rsidRPr="00B420B5">
              <w:rPr>
                <w:rFonts w:ascii="Arial" w:hAnsi="Arial" w:cs="Arial"/>
                <w:bCs/>
                <w:sz w:val="18"/>
                <w:szCs w:val="18"/>
                <w:u w:val="none"/>
                <w:lang w:val="pt-BR"/>
              </w:rPr>
              <w:t>CÓDIGO BCB: LPN Nº 00</w:t>
            </w:r>
            <w:r w:rsidR="00C810C0">
              <w:rPr>
                <w:rFonts w:ascii="Arial" w:hAnsi="Arial" w:cs="Arial"/>
                <w:bCs/>
                <w:sz w:val="18"/>
                <w:szCs w:val="18"/>
                <w:u w:val="none"/>
                <w:lang w:val="pt-BR"/>
              </w:rPr>
              <w:t>6</w:t>
            </w:r>
            <w:r w:rsidRPr="00B420B5">
              <w:rPr>
                <w:rFonts w:ascii="Arial" w:hAnsi="Arial" w:cs="Arial"/>
                <w:bCs/>
                <w:sz w:val="18"/>
                <w:szCs w:val="18"/>
                <w:u w:val="none"/>
                <w:lang w:val="pt-BR"/>
              </w:rPr>
              <w:t>/2022–1C</w:t>
            </w:r>
          </w:p>
          <w:p w:rsidR="00C810C0" w:rsidRDefault="00C810C0" w:rsidP="00C810C0">
            <w:pPr>
              <w:ind w:left="181" w:right="181"/>
              <w:jc w:val="center"/>
              <w:rPr>
                <w:rFonts w:ascii="Arial" w:hAnsi="Arial" w:cs="Arial"/>
                <w:b/>
                <w:bCs/>
                <w:color w:val="000099"/>
                <w:sz w:val="18"/>
                <w:szCs w:val="18"/>
              </w:rPr>
            </w:pPr>
            <w:r w:rsidRPr="00C810C0">
              <w:rPr>
                <w:rFonts w:ascii="Arial" w:hAnsi="Arial" w:cs="Arial"/>
                <w:b/>
                <w:bCs/>
                <w:color w:val="000099"/>
                <w:sz w:val="18"/>
                <w:szCs w:val="18"/>
              </w:rPr>
              <w:t>PROVISION E INSTALACION DE ASCENSORES PARA LA MODERNIZACION DE LOS EQUIPOS DE ELEVACION DEL BCB</w:t>
            </w:r>
            <w:r w:rsidRPr="00B420B5">
              <w:rPr>
                <w:rFonts w:ascii="Arial" w:hAnsi="Arial" w:cs="Arial"/>
                <w:b/>
                <w:bCs/>
                <w:color w:val="000099"/>
                <w:sz w:val="18"/>
                <w:szCs w:val="18"/>
              </w:rPr>
              <w:t xml:space="preserve"> </w:t>
            </w:r>
          </w:p>
          <w:p w:rsidR="00D147B7" w:rsidRPr="00A50706" w:rsidRDefault="00D147B7" w:rsidP="00C810C0">
            <w:pPr>
              <w:ind w:left="181" w:right="181"/>
              <w:jc w:val="center"/>
              <w:rPr>
                <w:rFonts w:ascii="Arial" w:hAnsi="Arial" w:cs="Arial"/>
                <w:sz w:val="18"/>
                <w:szCs w:val="18"/>
              </w:rPr>
            </w:pPr>
            <w:r w:rsidRPr="00B420B5">
              <w:rPr>
                <w:rFonts w:ascii="Arial" w:hAnsi="Arial" w:cs="Arial"/>
                <w:b/>
                <w:bCs/>
                <w:sz w:val="18"/>
                <w:szCs w:val="18"/>
              </w:rPr>
              <w:t xml:space="preserve">PRIMERA </w:t>
            </w:r>
            <w:r w:rsidRPr="00A50706">
              <w:rPr>
                <w:rFonts w:ascii="Arial" w:hAnsi="Arial" w:cs="Arial"/>
                <w:b/>
                <w:bCs/>
                <w:sz w:val="18"/>
                <w:szCs w:val="18"/>
              </w:rPr>
              <w:t>CONVOCATORIA</w:t>
            </w:r>
          </w:p>
          <w:p w:rsidR="00D147B7" w:rsidRPr="00B420B5" w:rsidRDefault="00D147B7" w:rsidP="003D172A">
            <w:pPr>
              <w:widowControl w:val="0"/>
              <w:jc w:val="both"/>
              <w:rPr>
                <w:rFonts w:ascii="Arial" w:hAnsi="Arial" w:cs="Arial"/>
                <w:b/>
                <w:bCs/>
                <w:sz w:val="13"/>
                <w:szCs w:val="13"/>
              </w:rPr>
            </w:pPr>
            <w:r w:rsidRPr="00A50706">
              <w:rPr>
                <w:rFonts w:ascii="Arial" w:hAnsi="Arial" w:cs="Arial"/>
                <w:b/>
                <w:sz w:val="13"/>
                <w:szCs w:val="13"/>
              </w:rPr>
              <w:t>Presentación de la Garantía de Seriedad de Propuesta</w:t>
            </w:r>
            <w:r w:rsidRPr="00A50706">
              <w:rPr>
                <w:rFonts w:ascii="Arial Narrow" w:hAnsi="Arial Narrow" w:cs="Arial"/>
                <w:sz w:val="18"/>
                <w:szCs w:val="18"/>
              </w:rPr>
              <w:t xml:space="preserve">: </w:t>
            </w:r>
            <w:r w:rsidRPr="00A50706">
              <w:rPr>
                <w:rFonts w:ascii="Arial" w:hAnsi="Arial" w:cs="Arial"/>
                <w:sz w:val="13"/>
                <w:szCs w:val="13"/>
              </w:rPr>
              <w:t xml:space="preserve">Hasta horas </w:t>
            </w:r>
            <w:r w:rsidRPr="00A50706">
              <w:rPr>
                <w:rFonts w:ascii="Arial" w:hAnsi="Arial" w:cs="Arial"/>
                <w:b/>
                <w:sz w:val="13"/>
                <w:szCs w:val="13"/>
              </w:rPr>
              <w:t>1</w:t>
            </w:r>
            <w:r w:rsidR="00457AFE" w:rsidRPr="00A50706">
              <w:rPr>
                <w:rFonts w:ascii="Arial" w:hAnsi="Arial" w:cs="Arial"/>
                <w:b/>
                <w:sz w:val="13"/>
                <w:szCs w:val="13"/>
              </w:rPr>
              <w:t>3</w:t>
            </w:r>
            <w:r w:rsidRPr="00A50706">
              <w:rPr>
                <w:rFonts w:ascii="Arial" w:hAnsi="Arial" w:cs="Arial"/>
                <w:b/>
                <w:sz w:val="13"/>
                <w:szCs w:val="13"/>
              </w:rPr>
              <w:t>:00</w:t>
            </w:r>
            <w:r w:rsidRPr="00A50706">
              <w:rPr>
                <w:rFonts w:ascii="Arial" w:hAnsi="Arial" w:cs="Arial"/>
                <w:sz w:val="13"/>
                <w:szCs w:val="13"/>
              </w:rPr>
              <w:t xml:space="preserve"> del día </w:t>
            </w:r>
            <w:r w:rsidR="003D172A">
              <w:rPr>
                <w:rFonts w:ascii="Arial" w:hAnsi="Arial" w:cs="Arial"/>
                <w:b/>
                <w:sz w:val="13"/>
                <w:szCs w:val="13"/>
              </w:rPr>
              <w:t>lunes</w:t>
            </w:r>
            <w:r w:rsidR="00B420B5" w:rsidRPr="00A50706">
              <w:rPr>
                <w:rFonts w:ascii="Arial" w:hAnsi="Arial" w:cs="Arial"/>
                <w:b/>
                <w:sz w:val="13"/>
                <w:szCs w:val="13"/>
              </w:rPr>
              <w:t xml:space="preserve"> </w:t>
            </w:r>
            <w:r w:rsidR="00590877" w:rsidRPr="00A50706">
              <w:rPr>
                <w:rFonts w:ascii="Arial" w:hAnsi="Arial" w:cs="Arial"/>
                <w:b/>
                <w:sz w:val="13"/>
                <w:szCs w:val="13"/>
              </w:rPr>
              <w:t>2</w:t>
            </w:r>
            <w:r w:rsidR="003D172A">
              <w:rPr>
                <w:rFonts w:ascii="Arial" w:hAnsi="Arial" w:cs="Arial"/>
                <w:b/>
                <w:sz w:val="13"/>
                <w:szCs w:val="13"/>
              </w:rPr>
              <w:t>9</w:t>
            </w:r>
            <w:r w:rsidR="00B420B5" w:rsidRPr="00A50706">
              <w:rPr>
                <w:rFonts w:ascii="Arial" w:hAnsi="Arial" w:cs="Arial"/>
                <w:sz w:val="13"/>
                <w:szCs w:val="13"/>
              </w:rPr>
              <w:t xml:space="preserve"> </w:t>
            </w:r>
            <w:r w:rsidRPr="00A50706">
              <w:rPr>
                <w:rFonts w:ascii="Arial" w:hAnsi="Arial" w:cs="Arial"/>
                <w:b/>
                <w:sz w:val="13"/>
                <w:szCs w:val="13"/>
              </w:rPr>
              <w:t xml:space="preserve">de </w:t>
            </w:r>
            <w:r w:rsidR="00B420B5" w:rsidRPr="00A50706">
              <w:rPr>
                <w:rFonts w:ascii="Arial" w:hAnsi="Arial" w:cs="Arial"/>
                <w:b/>
                <w:sz w:val="13"/>
                <w:szCs w:val="13"/>
              </w:rPr>
              <w:t>agosto</w:t>
            </w:r>
            <w:r w:rsidRPr="00A50706">
              <w:rPr>
                <w:rFonts w:ascii="Arial" w:hAnsi="Arial" w:cs="Arial"/>
                <w:b/>
                <w:sz w:val="13"/>
                <w:szCs w:val="13"/>
              </w:rPr>
              <w:t xml:space="preserve"> de 2022</w:t>
            </w:r>
            <w:r w:rsidRPr="00A50706">
              <w:rPr>
                <w:rFonts w:ascii="Arial" w:hAnsi="Arial" w:cs="Arial"/>
                <w:bCs/>
                <w:sz w:val="13"/>
                <w:szCs w:val="13"/>
              </w:rPr>
              <w:t>.</w:t>
            </w:r>
          </w:p>
        </w:tc>
      </w:tr>
    </w:tbl>
    <w:p w:rsidR="003A2DB1" w:rsidRPr="000C6821" w:rsidRDefault="003A2DB1" w:rsidP="000C6821">
      <w:pPr>
        <w:pStyle w:val="Prrafodelista"/>
        <w:rPr>
          <w:rFonts w:ascii="Verdana" w:hAnsi="Verdana" w:cs="Arial"/>
          <w:sz w:val="18"/>
          <w:szCs w:val="18"/>
          <w:lang w:val="es-BO"/>
        </w:rPr>
      </w:pPr>
    </w:p>
    <w:p w:rsidR="003A2DB1" w:rsidRDefault="003A2DB1"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7"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58" w:name="_Hlk93666916"/>
      <w:r w:rsidR="00D1380A">
        <w:rPr>
          <w:rFonts w:ascii="Verdana" w:hAnsi="Verdana"/>
          <w:sz w:val="18"/>
          <w:szCs w:val="18"/>
        </w:rPr>
        <w:t>para una asociación adecuada a la presentación de la misma</w:t>
      </w:r>
      <w:bookmarkEnd w:id="58"/>
      <w:r w:rsidRPr="000C6821">
        <w:rPr>
          <w:rFonts w:ascii="Verdana" w:hAnsi="Verdana" w:cs="Arial"/>
          <w:sz w:val="18"/>
          <w:szCs w:val="18"/>
          <w:lang w:val="es-BO"/>
        </w:rPr>
        <w:t>.</w:t>
      </w:r>
      <w:bookmarkEnd w:id="57"/>
    </w:p>
    <w:p w:rsidR="009F405E" w:rsidRPr="001402D2" w:rsidRDefault="009F405E" w:rsidP="001402D2">
      <w:pPr>
        <w:pStyle w:val="Prrafodelista"/>
        <w:rPr>
          <w:rFonts w:ascii="Verdana" w:hAnsi="Verdana" w:cs="Arial"/>
          <w:sz w:val="18"/>
          <w:szCs w:val="18"/>
          <w:lang w:val="es-BO"/>
        </w:rPr>
      </w:pPr>
    </w:p>
    <w:p w:rsidR="009F405E" w:rsidRPr="000C6821" w:rsidRDefault="009F405E" w:rsidP="00C60514">
      <w:pPr>
        <w:pStyle w:val="Prrafodelista"/>
        <w:numPr>
          <w:ilvl w:val="2"/>
          <w:numId w:val="8"/>
        </w:numPr>
        <w:ind w:left="2127" w:hanging="709"/>
        <w:jc w:val="both"/>
        <w:rPr>
          <w:rFonts w:ascii="Verdana" w:hAnsi="Verdana" w:cs="Arial"/>
          <w:sz w:val="18"/>
          <w:szCs w:val="18"/>
          <w:lang w:val="es-BO"/>
        </w:rPr>
      </w:pPr>
      <w:bookmarkStart w:id="59"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957994" w:rsidRPr="000C6821" w:rsidRDefault="00957994" w:rsidP="00C60514">
      <w:pPr>
        <w:pStyle w:val="Ttulo10"/>
        <w:numPr>
          <w:ilvl w:val="1"/>
          <w:numId w:val="8"/>
        </w:numPr>
        <w:tabs>
          <w:tab w:val="left" w:pos="567"/>
        </w:tabs>
        <w:jc w:val="left"/>
        <w:rPr>
          <w:rFonts w:ascii="Verdana" w:hAnsi="Verdana"/>
          <w:sz w:val="18"/>
          <w:szCs w:val="18"/>
          <w:lang w:val="es-BO"/>
        </w:rPr>
      </w:pPr>
      <w:bookmarkStart w:id="60" w:name="_Toc61871259"/>
      <w:bookmarkStart w:id="61" w:name="_Toc94725469"/>
      <w:bookmarkStart w:id="62" w:name="_Toc346780225"/>
      <w:bookmarkEnd w:id="59"/>
      <w:r w:rsidRPr="000C6821">
        <w:rPr>
          <w:rFonts w:ascii="Verdana" w:hAnsi="Verdana"/>
          <w:sz w:val="18"/>
          <w:szCs w:val="18"/>
          <w:lang w:val="es-BO"/>
        </w:rPr>
        <w:t>Plazo, lugar y medio de presentación</w:t>
      </w:r>
      <w:bookmarkEnd w:id="60"/>
      <w:r w:rsidR="00D1380A">
        <w:rPr>
          <w:rFonts w:ascii="Verdana" w:hAnsi="Verdana"/>
          <w:sz w:val="18"/>
          <w:szCs w:val="18"/>
          <w:lang w:val="es-BO"/>
        </w:rPr>
        <w:t xml:space="preserve"> electrónica</w:t>
      </w:r>
      <w:bookmarkEnd w:id="61"/>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rsidR="00985667" w:rsidRPr="000C6821" w:rsidRDefault="00985667" w:rsidP="00957994">
      <w:pPr>
        <w:pStyle w:val="Prrafodelista"/>
        <w:ind w:left="2127"/>
        <w:jc w:val="both"/>
        <w:rPr>
          <w:rFonts w:ascii="Verdana" w:hAnsi="Verdana" w:cs="Arial"/>
          <w:sz w:val="18"/>
          <w:szCs w:val="18"/>
          <w:lang w:val="es-BO"/>
        </w:rPr>
      </w:pPr>
    </w:p>
    <w:p w:rsidR="00985667" w:rsidRPr="000C6821" w:rsidRDefault="00985667" w:rsidP="00C60514">
      <w:pPr>
        <w:pStyle w:val="Prrafodelista"/>
        <w:numPr>
          <w:ilvl w:val="0"/>
          <w:numId w:val="43"/>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rsidR="00985667" w:rsidRPr="000C6821" w:rsidRDefault="00985667" w:rsidP="00C60514">
      <w:pPr>
        <w:pStyle w:val="Prrafodelista"/>
        <w:numPr>
          <w:ilvl w:val="0"/>
          <w:numId w:val="43"/>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rsidR="00985667" w:rsidRPr="000C6821" w:rsidRDefault="00985667"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rsidR="00957994" w:rsidRPr="000C6821" w:rsidRDefault="00957994" w:rsidP="00623A18">
      <w:pPr>
        <w:pStyle w:val="Prrafodelista"/>
        <w:ind w:left="2127"/>
        <w:jc w:val="both"/>
        <w:rPr>
          <w:rFonts w:ascii="Verdana" w:hAnsi="Verdana" w:cs="Arial"/>
          <w:sz w:val="18"/>
          <w:szCs w:val="18"/>
          <w:lang w:val="es-BO"/>
        </w:rPr>
      </w:pPr>
    </w:p>
    <w:p w:rsidR="00957994"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rsidR="00623A18" w:rsidRPr="001402D2" w:rsidRDefault="00623A18" w:rsidP="001402D2">
      <w:pPr>
        <w:jc w:val="both"/>
        <w:rPr>
          <w:rFonts w:ascii="Verdana" w:hAnsi="Verdana" w:cs="Arial"/>
          <w:sz w:val="18"/>
          <w:szCs w:val="18"/>
          <w:lang w:val="es-BO"/>
        </w:rPr>
      </w:pPr>
    </w:p>
    <w:p w:rsidR="00957994" w:rsidRDefault="00957994" w:rsidP="00C60514">
      <w:pPr>
        <w:pStyle w:val="Ttulo10"/>
        <w:numPr>
          <w:ilvl w:val="1"/>
          <w:numId w:val="8"/>
        </w:numPr>
        <w:tabs>
          <w:tab w:val="left" w:pos="567"/>
        </w:tabs>
        <w:spacing w:before="0" w:after="0"/>
        <w:jc w:val="left"/>
        <w:rPr>
          <w:rFonts w:ascii="Verdana" w:hAnsi="Verdana"/>
          <w:sz w:val="18"/>
          <w:szCs w:val="18"/>
          <w:lang w:val="es-BO"/>
        </w:rPr>
      </w:pPr>
      <w:bookmarkStart w:id="63" w:name="_Toc61871260"/>
      <w:bookmarkStart w:id="64" w:name="_Toc94725470"/>
      <w:r w:rsidRPr="000C6821">
        <w:rPr>
          <w:rFonts w:ascii="Verdana" w:hAnsi="Verdana"/>
          <w:sz w:val="18"/>
          <w:szCs w:val="18"/>
          <w:lang w:val="es-BO"/>
        </w:rPr>
        <w:t>Modificaciones y retiro de propuestas electrónicas</w:t>
      </w:r>
      <w:bookmarkEnd w:id="63"/>
      <w:bookmarkEnd w:id="64"/>
    </w:p>
    <w:p w:rsidR="00623A18" w:rsidRPr="000C6821" w:rsidRDefault="00623A18" w:rsidP="001402D2">
      <w:pPr>
        <w:pStyle w:val="Ttulo10"/>
        <w:tabs>
          <w:tab w:val="left" w:pos="567"/>
        </w:tabs>
        <w:spacing w:before="0" w:after="0"/>
        <w:ind w:left="780"/>
        <w:jc w:val="left"/>
        <w:rPr>
          <w:rFonts w:ascii="Verdana" w:hAnsi="Verdana"/>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bookmarkStart w:id="65" w:name="_Hlk94285234"/>
      <w:r w:rsidRPr="000C6821">
        <w:rPr>
          <w:rFonts w:ascii="Verdana" w:hAnsi="Verdana" w:cs="Arial"/>
          <w:sz w:val="18"/>
          <w:szCs w:val="18"/>
          <w:lang w:val="es-BO"/>
        </w:rPr>
        <w:lastRenderedPageBreak/>
        <w:t>Las propuestas electrónicas presentadas</w:t>
      </w:r>
      <w:bookmarkEnd w:id="65"/>
      <w:r w:rsidRPr="000C6821">
        <w:rPr>
          <w:rFonts w:ascii="Verdana" w:hAnsi="Verdana" w:cs="Arial"/>
          <w:sz w:val="18"/>
          <w:szCs w:val="18"/>
          <w:lang w:val="es-BO"/>
        </w:rPr>
        <w:t xml:space="preserve"> sólo podrán modificarse antes del plazo límite establecido para el cierre de presentación de propuestas.</w:t>
      </w:r>
    </w:p>
    <w:p w:rsidR="00957994" w:rsidRPr="000C6821" w:rsidRDefault="00957994" w:rsidP="00623A18">
      <w:pPr>
        <w:pStyle w:val="Prrafodelista"/>
        <w:ind w:left="2127"/>
        <w:jc w:val="both"/>
        <w:rPr>
          <w:rFonts w:ascii="Verdana" w:hAnsi="Verdana" w:cs="Arial"/>
          <w:sz w:val="18"/>
          <w:szCs w:val="18"/>
          <w:lang w:val="es-BO"/>
        </w:rPr>
      </w:pPr>
    </w:p>
    <w:p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rsidR="00957994" w:rsidRPr="000C6821" w:rsidRDefault="00957994" w:rsidP="00957994">
      <w:pPr>
        <w:tabs>
          <w:tab w:val="left" w:pos="2127"/>
        </w:tabs>
        <w:ind w:left="2127" w:hanging="2127"/>
        <w:jc w:val="both"/>
        <w:rPr>
          <w:rFonts w:ascii="Verdana" w:hAnsi="Verdana" w:cs="Arial"/>
          <w:sz w:val="18"/>
          <w:szCs w:val="18"/>
        </w:rPr>
      </w:pPr>
    </w:p>
    <w:p w:rsidR="00D13CE9" w:rsidRPr="00D13CE9" w:rsidRDefault="00D13CE9" w:rsidP="00C60514">
      <w:pPr>
        <w:pStyle w:val="Prrafodelista"/>
        <w:numPr>
          <w:ilvl w:val="2"/>
          <w:numId w:val="8"/>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rsidR="00957994" w:rsidRPr="000C6821" w:rsidRDefault="00957994" w:rsidP="00C60514">
      <w:pPr>
        <w:pStyle w:val="Ttulo11"/>
        <w:numPr>
          <w:ilvl w:val="0"/>
          <w:numId w:val="17"/>
        </w:numPr>
        <w:tabs>
          <w:tab w:val="left" w:pos="567"/>
        </w:tabs>
        <w:ind w:left="567" w:hanging="567"/>
        <w:jc w:val="left"/>
        <w:rPr>
          <w:rFonts w:ascii="Verdana" w:hAnsi="Verdana"/>
          <w:sz w:val="18"/>
          <w:szCs w:val="18"/>
          <w:lang w:val="es-BO"/>
        </w:rPr>
      </w:pPr>
      <w:bookmarkStart w:id="66" w:name="_Toc94725471"/>
      <w:r w:rsidRPr="000C6821">
        <w:rPr>
          <w:rFonts w:ascii="Verdana" w:hAnsi="Verdana"/>
          <w:sz w:val="18"/>
          <w:szCs w:val="18"/>
          <w:lang w:val="es-BO"/>
        </w:rPr>
        <w:t>SUBASTA ELECTRÓNICA</w:t>
      </w:r>
      <w:bookmarkEnd w:id="66"/>
      <w:r w:rsidRPr="000C6821">
        <w:rPr>
          <w:rFonts w:ascii="Verdana" w:hAnsi="Verdana"/>
          <w:sz w:val="18"/>
          <w:szCs w:val="18"/>
          <w:lang w:val="es-BO"/>
        </w:rPr>
        <w:t xml:space="preserve"> </w:t>
      </w:r>
    </w:p>
    <w:p w:rsidR="00112400" w:rsidRPr="000C6821" w:rsidRDefault="00112400" w:rsidP="00112400">
      <w:pPr>
        <w:tabs>
          <w:tab w:val="left" w:pos="567"/>
        </w:tabs>
        <w:ind w:left="1276"/>
        <w:jc w:val="both"/>
        <w:rPr>
          <w:rFonts w:ascii="Verdana" w:hAnsi="Verdana"/>
          <w:b/>
          <w:sz w:val="18"/>
          <w:szCs w:val="18"/>
          <w:lang w:val="es-BO"/>
        </w:rPr>
      </w:pPr>
    </w:p>
    <w:p w:rsidR="009B037B" w:rsidRPr="000C6821" w:rsidRDefault="009B037B" w:rsidP="00C60514">
      <w:pPr>
        <w:numPr>
          <w:ilvl w:val="1"/>
          <w:numId w:val="9"/>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rsidR="009B037B" w:rsidRPr="000C6821" w:rsidRDefault="009B037B" w:rsidP="009B037B">
      <w:pPr>
        <w:tabs>
          <w:tab w:val="left" w:pos="567"/>
        </w:tabs>
        <w:ind w:left="1276"/>
        <w:jc w:val="both"/>
        <w:rPr>
          <w:rFonts w:ascii="Verdana" w:hAnsi="Verdana"/>
          <w:b/>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rsidR="009B037B" w:rsidRPr="000C6821" w:rsidRDefault="009B037B" w:rsidP="009B037B">
      <w:pPr>
        <w:tabs>
          <w:tab w:val="left" w:pos="567"/>
        </w:tabs>
        <w:ind w:left="1276"/>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rsidR="009B037B" w:rsidRPr="000C6821" w:rsidRDefault="009B037B" w:rsidP="009B037B">
      <w:pPr>
        <w:tabs>
          <w:tab w:val="left" w:pos="567"/>
        </w:tabs>
        <w:ind w:left="1276"/>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rsidR="009B037B" w:rsidRPr="000C6821" w:rsidRDefault="009B037B" w:rsidP="009B037B">
      <w:pPr>
        <w:tabs>
          <w:tab w:val="left" w:pos="567"/>
        </w:tabs>
        <w:ind w:left="1276"/>
        <w:jc w:val="both"/>
        <w:rPr>
          <w:rFonts w:ascii="Verdana" w:hAnsi="Verdana"/>
          <w:b/>
          <w:i/>
          <w:sz w:val="18"/>
          <w:szCs w:val="18"/>
          <w:lang w:val="es-BO"/>
        </w:rPr>
      </w:pPr>
    </w:p>
    <w:p w:rsidR="009B037B" w:rsidRPr="000C6821" w:rsidRDefault="009B037B" w:rsidP="00C60514">
      <w:pPr>
        <w:numPr>
          <w:ilvl w:val="1"/>
          <w:numId w:val="9"/>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rsidR="009B037B" w:rsidRPr="000C6821" w:rsidRDefault="009B037B" w:rsidP="009B037B">
      <w:pPr>
        <w:tabs>
          <w:tab w:val="left" w:pos="567"/>
        </w:tabs>
        <w:ind w:left="1276"/>
        <w:jc w:val="both"/>
        <w:rPr>
          <w:rFonts w:ascii="Verdana" w:hAnsi="Verdana"/>
          <w:b/>
          <w:i/>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rsidR="009B037B" w:rsidRPr="000C6821" w:rsidRDefault="009B037B" w:rsidP="009B037B">
      <w:pPr>
        <w:tabs>
          <w:tab w:val="left" w:pos="567"/>
        </w:tabs>
        <w:ind w:left="1276"/>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rsidR="009B037B" w:rsidRPr="000C6821" w:rsidRDefault="009B037B" w:rsidP="009B037B">
      <w:pPr>
        <w:tabs>
          <w:tab w:val="left" w:pos="567"/>
        </w:tabs>
        <w:ind w:left="1276"/>
        <w:jc w:val="both"/>
        <w:rPr>
          <w:rFonts w:ascii="Verdana" w:hAnsi="Verdana"/>
          <w:sz w:val="18"/>
          <w:szCs w:val="18"/>
          <w:lang w:val="es-BO"/>
        </w:rPr>
      </w:pPr>
    </w:p>
    <w:p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rsidR="009B037B" w:rsidRPr="0023328F" w:rsidRDefault="009B037B" w:rsidP="009B037B">
      <w:pPr>
        <w:tabs>
          <w:tab w:val="left" w:pos="567"/>
        </w:tabs>
        <w:ind w:left="1276"/>
        <w:jc w:val="both"/>
        <w:rPr>
          <w:rFonts w:ascii="Verdana" w:hAnsi="Verdana"/>
          <w:sz w:val="18"/>
          <w:szCs w:val="18"/>
          <w:lang w:val="es-BO"/>
        </w:rPr>
      </w:pPr>
    </w:p>
    <w:p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9B037B" w:rsidRPr="0023328F" w:rsidRDefault="009B037B" w:rsidP="009B037B">
      <w:pPr>
        <w:tabs>
          <w:tab w:val="left" w:pos="567"/>
        </w:tabs>
        <w:ind w:left="1276"/>
        <w:jc w:val="both"/>
        <w:rPr>
          <w:rFonts w:ascii="Verdana" w:hAnsi="Verdana"/>
          <w:sz w:val="18"/>
          <w:szCs w:val="18"/>
          <w:lang w:val="es-BO"/>
        </w:rPr>
      </w:pPr>
    </w:p>
    <w:p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rsidR="009B037B" w:rsidRDefault="009B037B" w:rsidP="009B037B">
      <w:pPr>
        <w:tabs>
          <w:tab w:val="left" w:pos="567"/>
        </w:tabs>
        <w:ind w:left="1276"/>
        <w:jc w:val="both"/>
        <w:rPr>
          <w:rFonts w:ascii="Verdana" w:hAnsi="Verdana"/>
          <w:b/>
          <w:i/>
          <w:sz w:val="18"/>
          <w:szCs w:val="18"/>
          <w:lang w:val="es-BO"/>
        </w:rPr>
      </w:pPr>
    </w:p>
    <w:p w:rsidR="003C0B94" w:rsidRDefault="003C0B94" w:rsidP="009B037B">
      <w:pPr>
        <w:tabs>
          <w:tab w:val="left" w:pos="567"/>
        </w:tabs>
        <w:ind w:left="1276"/>
        <w:jc w:val="both"/>
        <w:rPr>
          <w:rFonts w:ascii="Verdana" w:hAnsi="Verdana"/>
          <w:b/>
          <w:i/>
          <w:sz w:val="18"/>
          <w:szCs w:val="18"/>
          <w:lang w:val="es-BO"/>
        </w:rPr>
      </w:pPr>
    </w:p>
    <w:p w:rsidR="003C0B94" w:rsidRDefault="003C0B94" w:rsidP="009B037B">
      <w:pPr>
        <w:tabs>
          <w:tab w:val="left" w:pos="567"/>
        </w:tabs>
        <w:ind w:left="1276"/>
        <w:jc w:val="both"/>
        <w:rPr>
          <w:rFonts w:ascii="Verdana" w:hAnsi="Verdana"/>
          <w:b/>
          <w:i/>
          <w:sz w:val="18"/>
          <w:szCs w:val="18"/>
          <w:lang w:val="es-BO"/>
        </w:rPr>
      </w:pPr>
    </w:p>
    <w:p w:rsidR="003C0B94" w:rsidRPr="0023328F" w:rsidRDefault="003C0B94" w:rsidP="009B037B">
      <w:pPr>
        <w:tabs>
          <w:tab w:val="left" w:pos="567"/>
        </w:tabs>
        <w:ind w:left="1276"/>
        <w:jc w:val="both"/>
        <w:rPr>
          <w:rFonts w:ascii="Verdana" w:hAnsi="Verdana"/>
          <w:b/>
          <w:i/>
          <w:sz w:val="18"/>
          <w:szCs w:val="18"/>
          <w:lang w:val="es-BO"/>
        </w:rPr>
      </w:pPr>
    </w:p>
    <w:p w:rsidR="009B037B" w:rsidRPr="0023328F" w:rsidRDefault="009B037B" w:rsidP="00C60514">
      <w:pPr>
        <w:numPr>
          <w:ilvl w:val="1"/>
          <w:numId w:val="9"/>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rsidR="009B037B" w:rsidRPr="0023328F" w:rsidRDefault="009B037B" w:rsidP="009B037B">
      <w:pPr>
        <w:tabs>
          <w:tab w:val="left" w:pos="567"/>
        </w:tabs>
        <w:ind w:left="567"/>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rsidR="009B037B" w:rsidRPr="000C6821" w:rsidRDefault="009B037B" w:rsidP="009B037B">
      <w:pPr>
        <w:tabs>
          <w:tab w:val="left" w:pos="567"/>
        </w:tabs>
        <w:ind w:left="1276"/>
        <w:jc w:val="both"/>
        <w:rPr>
          <w:rFonts w:ascii="Verdana" w:hAnsi="Verdana"/>
          <w:sz w:val="18"/>
          <w:szCs w:val="18"/>
          <w:lang w:val="es-BO"/>
        </w:rPr>
      </w:pPr>
    </w:p>
    <w:p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67" w:name="_Toc94725473"/>
      <w:r w:rsidRPr="000C6821">
        <w:rPr>
          <w:rFonts w:ascii="Verdana" w:hAnsi="Verdana"/>
          <w:sz w:val="18"/>
          <w:szCs w:val="18"/>
          <w:lang w:val="es-BO"/>
        </w:rPr>
        <w:t>APERTURA DE PROPUESTAS</w:t>
      </w:r>
      <w:bookmarkEnd w:id="62"/>
      <w:bookmarkEnd w:id="67"/>
    </w:p>
    <w:p w:rsidR="002E1947" w:rsidRPr="000C6821" w:rsidRDefault="002E1947" w:rsidP="002E1947">
      <w:pPr>
        <w:ind w:left="708"/>
        <w:rPr>
          <w:lang w:val="es-BO"/>
        </w:rPr>
      </w:pPr>
    </w:p>
    <w:p w:rsidR="00924918" w:rsidRPr="000C6821" w:rsidRDefault="00924918" w:rsidP="00C60514">
      <w:pPr>
        <w:pStyle w:val="Prrafodelista"/>
        <w:numPr>
          <w:ilvl w:val="0"/>
          <w:numId w:val="9"/>
        </w:numPr>
        <w:jc w:val="both"/>
        <w:rPr>
          <w:rFonts w:ascii="Verdana" w:hAnsi="Verdana" w:cs="Arial"/>
          <w:vanish/>
          <w:sz w:val="18"/>
          <w:szCs w:val="18"/>
          <w:lang w:val="es-BO"/>
        </w:rPr>
      </w:pPr>
    </w:p>
    <w:p w:rsidR="002E1947" w:rsidRPr="000C6821" w:rsidRDefault="00A45C97" w:rsidP="00C60514">
      <w:pPr>
        <w:numPr>
          <w:ilvl w:val="1"/>
          <w:numId w:val="9"/>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rsidR="00924918" w:rsidRPr="00A7775D" w:rsidRDefault="00A7775D" w:rsidP="00C60514">
      <w:pPr>
        <w:numPr>
          <w:ilvl w:val="1"/>
          <w:numId w:val="9"/>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rsidR="00924918" w:rsidRDefault="00924918" w:rsidP="00AA791B">
      <w:pPr>
        <w:tabs>
          <w:tab w:val="left" w:pos="1418"/>
        </w:tabs>
        <w:ind w:left="1276"/>
        <w:jc w:val="both"/>
        <w:rPr>
          <w:rFonts w:ascii="Verdana" w:hAnsi="Verdana" w:cs="Arial"/>
          <w:sz w:val="18"/>
          <w:szCs w:val="18"/>
          <w:lang w:val="es-BO"/>
        </w:rPr>
      </w:pPr>
    </w:p>
    <w:p w:rsidR="002E1947" w:rsidRPr="000C6821" w:rsidRDefault="002E1947"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68"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68"/>
      <w:r w:rsidRPr="000C6821">
        <w:rPr>
          <w:rFonts w:ascii="Verdana" w:hAnsi="Verdana" w:cs="Arial"/>
          <w:sz w:val="18"/>
          <w:szCs w:val="18"/>
          <w:lang w:val="es-BO"/>
        </w:rPr>
        <w:t>.</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rsidR="00DE1577" w:rsidRPr="000C6821" w:rsidRDefault="00DE1577" w:rsidP="000D6772">
      <w:pPr>
        <w:tabs>
          <w:tab w:val="left" w:pos="1701"/>
        </w:tabs>
        <w:ind w:left="1701" w:hanging="425"/>
        <w:jc w:val="both"/>
        <w:rPr>
          <w:rFonts w:ascii="Verdana" w:hAnsi="Verdana" w:cs="Arial"/>
          <w:sz w:val="18"/>
          <w:szCs w:val="18"/>
          <w:lang w:val="es-BO"/>
        </w:rPr>
      </w:pPr>
    </w:p>
    <w:p w:rsidR="00A06761" w:rsidRPr="000C6821" w:rsidRDefault="00A06761"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69"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69"/>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rsidR="00A06761" w:rsidRPr="000C6821" w:rsidRDefault="00A06761" w:rsidP="00A06761">
      <w:pPr>
        <w:tabs>
          <w:tab w:val="left" w:pos="1701"/>
        </w:tabs>
        <w:ind w:left="1701"/>
        <w:jc w:val="both"/>
        <w:rPr>
          <w:rFonts w:ascii="Verdana" w:hAnsi="Verdana" w:cs="Arial"/>
          <w:sz w:val="18"/>
          <w:szCs w:val="18"/>
          <w:lang w:val="es-BO"/>
        </w:rPr>
      </w:pPr>
    </w:p>
    <w:p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rsidR="00A06761" w:rsidRPr="000C6821" w:rsidRDefault="00A06761" w:rsidP="00A06761">
      <w:pPr>
        <w:tabs>
          <w:tab w:val="left" w:pos="1701"/>
        </w:tabs>
        <w:ind w:left="1701"/>
        <w:jc w:val="both"/>
        <w:rPr>
          <w:rFonts w:ascii="Verdana" w:hAnsi="Verdana" w:cs="Arial"/>
          <w:sz w:val="18"/>
          <w:szCs w:val="18"/>
          <w:lang w:val="es-BO"/>
        </w:rPr>
      </w:pPr>
    </w:p>
    <w:p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rsidR="00A06761" w:rsidRPr="000C6821" w:rsidRDefault="00A06761" w:rsidP="00A06761">
      <w:pPr>
        <w:tabs>
          <w:tab w:val="left" w:pos="1701"/>
        </w:tabs>
        <w:ind w:left="1701"/>
        <w:jc w:val="both"/>
        <w:rPr>
          <w:rFonts w:ascii="Verdana" w:hAnsi="Verdana" w:cs="Arial"/>
          <w:sz w:val="18"/>
          <w:szCs w:val="18"/>
          <w:lang w:val="es-BO"/>
        </w:rPr>
      </w:pPr>
    </w:p>
    <w:p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lastRenderedPageBreak/>
        <w:t>El sistema almacenará la fecha y hora de la apertura electrónica, así como la fecha y hora de la descarga de cada uno de los documentos enviados por el proponente.</w:t>
      </w:r>
    </w:p>
    <w:p w:rsidR="00924918" w:rsidRPr="000C6821" w:rsidRDefault="00924918" w:rsidP="00924918">
      <w:pPr>
        <w:tabs>
          <w:tab w:val="left" w:pos="1701"/>
        </w:tabs>
        <w:jc w:val="both"/>
        <w:rPr>
          <w:rFonts w:ascii="Verdana" w:hAnsi="Verdana" w:cs="Arial"/>
          <w:sz w:val="18"/>
          <w:szCs w:val="18"/>
        </w:rPr>
      </w:pPr>
    </w:p>
    <w:p w:rsidR="00F81FF1" w:rsidRPr="000C6821" w:rsidRDefault="00A06761"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2E1947"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rsidR="00DE1577" w:rsidRPr="000C6821" w:rsidRDefault="00DE1577" w:rsidP="000D6772">
      <w:pPr>
        <w:tabs>
          <w:tab w:val="left" w:pos="1701"/>
        </w:tabs>
        <w:ind w:left="1701" w:hanging="425"/>
        <w:jc w:val="both"/>
        <w:rPr>
          <w:rFonts w:ascii="Verdana" w:hAnsi="Verdana" w:cs="Arial"/>
          <w:sz w:val="18"/>
          <w:szCs w:val="18"/>
          <w:lang w:val="es-BO"/>
        </w:rPr>
      </w:pPr>
    </w:p>
    <w:p w:rsidR="00A94334" w:rsidRPr="001A5505" w:rsidRDefault="00121EB5" w:rsidP="00C60514">
      <w:pPr>
        <w:numPr>
          <w:ilvl w:val="0"/>
          <w:numId w:val="4"/>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2E1947" w:rsidP="00C60514">
      <w:pPr>
        <w:numPr>
          <w:ilvl w:val="0"/>
          <w:numId w:val="4"/>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rsidR="002E1947" w:rsidRPr="000C6821" w:rsidRDefault="002E1947" w:rsidP="002E1947">
      <w:pPr>
        <w:ind w:left="1440" w:hanging="720"/>
        <w:jc w:val="both"/>
        <w:rPr>
          <w:rFonts w:ascii="Verdana" w:hAnsi="Verdana" w:cs="Arial"/>
          <w:sz w:val="18"/>
          <w:szCs w:val="18"/>
          <w:lang w:val="es-BO"/>
        </w:rPr>
      </w:pPr>
    </w:p>
    <w:p w:rsidR="002E1947" w:rsidRPr="000C6821" w:rsidRDefault="002E1947" w:rsidP="00C60514">
      <w:pPr>
        <w:numPr>
          <w:ilvl w:val="1"/>
          <w:numId w:val="9"/>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rsidR="002E1947" w:rsidRPr="000C6821" w:rsidRDefault="002E1947" w:rsidP="00B16875">
      <w:pPr>
        <w:ind w:left="709" w:hanging="709"/>
        <w:jc w:val="both"/>
        <w:rPr>
          <w:rFonts w:ascii="Verdana" w:hAnsi="Verdana" w:cs="Arial"/>
          <w:sz w:val="18"/>
          <w:szCs w:val="18"/>
          <w:lang w:val="es-BO"/>
        </w:rPr>
      </w:pPr>
    </w:p>
    <w:p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rsidR="002E1947" w:rsidRPr="000C6821" w:rsidRDefault="002E1947" w:rsidP="00B16875">
      <w:pPr>
        <w:ind w:left="709" w:hanging="709"/>
        <w:jc w:val="both"/>
        <w:rPr>
          <w:rFonts w:ascii="Verdana" w:hAnsi="Verdana" w:cs="Arial"/>
          <w:sz w:val="18"/>
          <w:szCs w:val="18"/>
          <w:lang w:val="es-BO"/>
        </w:rPr>
      </w:pPr>
    </w:p>
    <w:p w:rsidR="002E1947" w:rsidRPr="000C6821" w:rsidRDefault="002E1947" w:rsidP="00C60514">
      <w:pPr>
        <w:numPr>
          <w:ilvl w:val="1"/>
          <w:numId w:val="9"/>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rsidR="00623A18" w:rsidRDefault="00623A18" w:rsidP="002E1947">
      <w:pPr>
        <w:jc w:val="center"/>
        <w:rPr>
          <w:rFonts w:ascii="Verdana" w:hAnsi="Verdana" w:cs="Arial"/>
          <w:b/>
          <w:sz w:val="18"/>
          <w:szCs w:val="18"/>
          <w:lang w:val="es-BO"/>
        </w:rPr>
      </w:pPr>
    </w:p>
    <w:p w:rsidR="00623A18" w:rsidRDefault="00623A18"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rsidR="00D6274D" w:rsidRPr="000C6821" w:rsidRDefault="00D6274D" w:rsidP="00C60514">
      <w:pPr>
        <w:pStyle w:val="Ttulo10"/>
        <w:numPr>
          <w:ilvl w:val="0"/>
          <w:numId w:val="17"/>
        </w:numPr>
        <w:tabs>
          <w:tab w:val="left" w:pos="0"/>
          <w:tab w:val="left" w:pos="567"/>
        </w:tabs>
        <w:ind w:left="0" w:firstLine="0"/>
        <w:jc w:val="left"/>
        <w:rPr>
          <w:rFonts w:ascii="Verdana" w:hAnsi="Verdana"/>
          <w:sz w:val="18"/>
          <w:szCs w:val="18"/>
          <w:lang w:val="es-BO"/>
        </w:rPr>
      </w:pPr>
      <w:bookmarkStart w:id="70" w:name="_Toc346780226"/>
      <w:bookmarkStart w:id="71" w:name="_Toc94725474"/>
      <w:r w:rsidRPr="000C6821">
        <w:rPr>
          <w:rFonts w:ascii="Verdana" w:hAnsi="Verdana"/>
          <w:sz w:val="18"/>
          <w:szCs w:val="18"/>
          <w:lang w:val="es-BO"/>
        </w:rPr>
        <w:t>EVALUACIÓN DE PROPUESTAS</w:t>
      </w:r>
      <w:bookmarkEnd w:id="70"/>
      <w:bookmarkEnd w:id="71"/>
    </w:p>
    <w:p w:rsidR="00D6274D" w:rsidRPr="000C6821" w:rsidRDefault="00D6274D" w:rsidP="00D6274D">
      <w:pPr>
        <w:ind w:left="360"/>
        <w:jc w:val="both"/>
        <w:rPr>
          <w:rFonts w:ascii="Verdana" w:hAnsi="Verdana" w:cs="Arial"/>
          <w:sz w:val="18"/>
          <w:szCs w:val="18"/>
          <w:lang w:val="es-BO"/>
        </w:rPr>
      </w:pPr>
    </w:p>
    <w:p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rsidR="00D6274D" w:rsidRPr="000C6821" w:rsidRDefault="00D6274D" w:rsidP="00D6274D">
      <w:pPr>
        <w:ind w:left="567"/>
        <w:jc w:val="both"/>
        <w:rPr>
          <w:rFonts w:ascii="Verdana" w:hAnsi="Verdana" w:cs="Arial"/>
          <w:sz w:val="18"/>
          <w:szCs w:val="18"/>
          <w:lang w:val="es-BO"/>
        </w:rPr>
      </w:pPr>
    </w:p>
    <w:p w:rsidR="00D6274D" w:rsidRPr="00D61E9F" w:rsidRDefault="00D6274D" w:rsidP="00C60514">
      <w:pPr>
        <w:numPr>
          <w:ilvl w:val="0"/>
          <w:numId w:val="13"/>
        </w:numPr>
        <w:tabs>
          <w:tab w:val="clear" w:pos="1773"/>
        </w:tabs>
        <w:ind w:left="993" w:hanging="426"/>
        <w:jc w:val="both"/>
        <w:rPr>
          <w:rFonts w:ascii="Verdana" w:hAnsi="Verdana" w:cs="Arial"/>
          <w:b/>
          <w:sz w:val="18"/>
          <w:szCs w:val="18"/>
          <w:lang w:val="es-BO"/>
        </w:rPr>
      </w:pPr>
      <w:r w:rsidRPr="00D61E9F">
        <w:rPr>
          <w:rFonts w:ascii="Verdana" w:hAnsi="Verdana" w:cs="Arial"/>
          <w:b/>
          <w:sz w:val="18"/>
          <w:szCs w:val="18"/>
          <w:lang w:val="es-BO"/>
        </w:rPr>
        <w:t>Precio Evaluado Más Bajo</w:t>
      </w:r>
      <w:r w:rsidR="004617E4" w:rsidRPr="00D61E9F">
        <w:rPr>
          <w:rFonts w:ascii="Verdana" w:hAnsi="Verdana" w:cs="Arial"/>
          <w:b/>
          <w:sz w:val="18"/>
          <w:szCs w:val="18"/>
          <w:lang w:val="es-BO"/>
        </w:rPr>
        <w:t>;</w:t>
      </w:r>
    </w:p>
    <w:p w:rsidR="00D6274D" w:rsidRPr="000C6821" w:rsidRDefault="00D6274D" w:rsidP="00C60514">
      <w:pPr>
        <w:numPr>
          <w:ilvl w:val="0"/>
          <w:numId w:val="13"/>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rsidR="00D6274D" w:rsidRPr="000C6821" w:rsidRDefault="00D6274D" w:rsidP="00C60514">
      <w:pPr>
        <w:numPr>
          <w:ilvl w:val="0"/>
          <w:numId w:val="13"/>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rsidR="00D6274D" w:rsidRPr="0023328F" w:rsidRDefault="00D6274D" w:rsidP="00C60514">
      <w:pPr>
        <w:pStyle w:val="Ttulo10"/>
        <w:numPr>
          <w:ilvl w:val="0"/>
          <w:numId w:val="17"/>
        </w:numPr>
        <w:tabs>
          <w:tab w:val="left" w:pos="0"/>
          <w:tab w:val="left" w:pos="567"/>
        </w:tabs>
        <w:ind w:left="0" w:firstLine="0"/>
        <w:jc w:val="left"/>
        <w:rPr>
          <w:rFonts w:ascii="Verdana" w:hAnsi="Verdana"/>
          <w:sz w:val="18"/>
          <w:szCs w:val="18"/>
          <w:lang w:val="es-BO"/>
        </w:rPr>
      </w:pPr>
      <w:bookmarkStart w:id="72" w:name="_Toc346780227"/>
      <w:bookmarkStart w:id="73" w:name="_Toc94725475"/>
      <w:r w:rsidRPr="0023328F">
        <w:rPr>
          <w:rFonts w:ascii="Verdana" w:hAnsi="Verdana"/>
          <w:sz w:val="18"/>
          <w:szCs w:val="18"/>
          <w:lang w:val="es-BO"/>
        </w:rPr>
        <w:t>EVALUACIÓN PRELIMINAR</w:t>
      </w:r>
      <w:bookmarkEnd w:id="72"/>
      <w:bookmarkEnd w:id="73"/>
    </w:p>
    <w:p w:rsidR="00D6274D" w:rsidRPr="0023328F" w:rsidRDefault="00D6274D" w:rsidP="00D6274D">
      <w:pPr>
        <w:tabs>
          <w:tab w:val="left" w:pos="567"/>
        </w:tabs>
        <w:ind w:left="567"/>
        <w:jc w:val="both"/>
        <w:rPr>
          <w:rFonts w:ascii="Verdana" w:hAnsi="Verdana" w:cs="Arial"/>
          <w:sz w:val="18"/>
          <w:szCs w:val="18"/>
          <w:lang w:val="es-BO"/>
        </w:rPr>
      </w:pPr>
    </w:p>
    <w:p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w:t>
      </w:r>
      <w:r w:rsidRPr="0023328F">
        <w:rPr>
          <w:rFonts w:ascii="Verdana" w:hAnsi="Verdana" w:cs="Arial"/>
          <w:sz w:val="18"/>
          <w:szCs w:val="18"/>
          <w:lang w:val="es-BO"/>
        </w:rPr>
        <w:lastRenderedPageBreak/>
        <w:t xml:space="preserve">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rsidR="00A45BA2" w:rsidRPr="0023328F" w:rsidRDefault="00A45BA2" w:rsidP="00036933">
      <w:pPr>
        <w:ind w:left="567"/>
        <w:jc w:val="both"/>
        <w:rPr>
          <w:rFonts w:ascii="Verdana" w:hAnsi="Verdana" w:cs="Arial"/>
          <w:sz w:val="18"/>
          <w:szCs w:val="18"/>
          <w:lang w:val="es-BO"/>
        </w:rPr>
      </w:pPr>
    </w:p>
    <w:p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rsidR="00D6274D" w:rsidRPr="0023328F" w:rsidRDefault="002E72D9" w:rsidP="00C60514">
      <w:pPr>
        <w:pStyle w:val="Ttulo10"/>
        <w:numPr>
          <w:ilvl w:val="0"/>
          <w:numId w:val="17"/>
        </w:numPr>
        <w:tabs>
          <w:tab w:val="left" w:pos="0"/>
          <w:tab w:val="left" w:pos="567"/>
        </w:tabs>
        <w:ind w:left="0" w:firstLine="0"/>
        <w:jc w:val="left"/>
        <w:rPr>
          <w:rFonts w:ascii="Verdana" w:hAnsi="Verdana"/>
          <w:sz w:val="18"/>
          <w:szCs w:val="18"/>
          <w:lang w:val="es-BO"/>
        </w:rPr>
      </w:pPr>
      <w:bookmarkStart w:id="74" w:name="_Toc346780228"/>
      <w:bookmarkStart w:id="75"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4"/>
      <w:bookmarkEnd w:id="75"/>
    </w:p>
    <w:p w:rsidR="003455D3" w:rsidRPr="0023328F" w:rsidRDefault="003455D3" w:rsidP="003455D3">
      <w:pPr>
        <w:rPr>
          <w:lang w:val="es-BO"/>
        </w:rPr>
      </w:pPr>
    </w:p>
    <w:p w:rsidR="00A45BA2" w:rsidRPr="0023328F" w:rsidRDefault="00A45BA2" w:rsidP="00C60514">
      <w:pPr>
        <w:pStyle w:val="Prrafodelista"/>
        <w:numPr>
          <w:ilvl w:val="0"/>
          <w:numId w:val="36"/>
        </w:numPr>
        <w:jc w:val="both"/>
        <w:rPr>
          <w:rFonts w:ascii="Verdana" w:hAnsi="Verdana" w:cs="Arial"/>
          <w:b/>
          <w:vanish/>
          <w:sz w:val="18"/>
          <w:szCs w:val="18"/>
          <w:lang w:val="es-BO"/>
        </w:rPr>
      </w:pPr>
      <w:bookmarkStart w:id="76" w:name="_Toc346780229"/>
    </w:p>
    <w:p w:rsidR="00A45BA2" w:rsidRPr="0023328F" w:rsidRDefault="00A45BA2" w:rsidP="00C60514">
      <w:pPr>
        <w:pStyle w:val="Prrafodelista"/>
        <w:numPr>
          <w:ilvl w:val="0"/>
          <w:numId w:val="36"/>
        </w:numPr>
        <w:jc w:val="both"/>
        <w:rPr>
          <w:rFonts w:ascii="Verdana" w:hAnsi="Verdana" w:cs="Arial"/>
          <w:b/>
          <w:vanish/>
          <w:sz w:val="18"/>
          <w:szCs w:val="18"/>
          <w:lang w:val="es-BO"/>
        </w:rPr>
      </w:pPr>
    </w:p>
    <w:p w:rsidR="00D6274D" w:rsidRPr="0023328F" w:rsidRDefault="00D6274D" w:rsidP="00C60514">
      <w:pPr>
        <w:pStyle w:val="Prrafodelista"/>
        <w:numPr>
          <w:ilvl w:val="1"/>
          <w:numId w:val="36"/>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76"/>
    </w:p>
    <w:p w:rsidR="00A45BA2" w:rsidRPr="0023328F" w:rsidRDefault="00A45BA2" w:rsidP="00A45BA2">
      <w:pPr>
        <w:jc w:val="both"/>
        <w:rPr>
          <w:rFonts w:ascii="Verdana" w:hAnsi="Verdana"/>
          <w:b/>
          <w:sz w:val="18"/>
          <w:szCs w:val="18"/>
          <w:lang w:val="es-BO"/>
        </w:rPr>
      </w:pPr>
    </w:p>
    <w:p w:rsidR="00CF2EAB" w:rsidRPr="0023328F" w:rsidRDefault="00CF2EAB" w:rsidP="00C60514">
      <w:pPr>
        <w:numPr>
          <w:ilvl w:val="2"/>
          <w:numId w:val="1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rsidR="00CF2EAB" w:rsidRPr="0023328F" w:rsidRDefault="00CF2EAB" w:rsidP="00A45BA2">
      <w:pPr>
        <w:ind w:left="709"/>
        <w:jc w:val="both"/>
        <w:rPr>
          <w:rFonts w:ascii="Verdana" w:hAnsi="Verdana"/>
          <w:sz w:val="18"/>
          <w:szCs w:val="18"/>
          <w:lang w:val="es-BO"/>
        </w:rPr>
      </w:pPr>
    </w:p>
    <w:p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rsidR="00FC4E7A" w:rsidRPr="0023328F" w:rsidRDefault="00FC4E7A" w:rsidP="00A45BA2">
      <w:pPr>
        <w:ind w:left="709"/>
        <w:jc w:val="both"/>
        <w:rPr>
          <w:rFonts w:ascii="Verdana" w:hAnsi="Verdana"/>
          <w:sz w:val="18"/>
          <w:szCs w:val="18"/>
          <w:lang w:val="es-BO"/>
        </w:rPr>
      </w:pPr>
    </w:p>
    <w:p w:rsidR="00CF2EAB" w:rsidRDefault="00806B9C" w:rsidP="00C60514">
      <w:pPr>
        <w:pStyle w:val="Prrafodelista"/>
        <w:numPr>
          <w:ilvl w:val="0"/>
          <w:numId w:val="42"/>
        </w:numPr>
        <w:ind w:left="1418"/>
        <w:jc w:val="both"/>
        <w:rPr>
          <w:rFonts w:ascii="Verdana" w:hAnsi="Verdana"/>
          <w:sz w:val="18"/>
          <w:szCs w:val="18"/>
          <w:lang w:val="es-BO"/>
        </w:rPr>
      </w:pPr>
      <w:r w:rsidRPr="0023328F">
        <w:rPr>
          <w:rFonts w:ascii="Verdana" w:hAnsi="Verdana"/>
          <w:sz w:val="18"/>
          <w:szCs w:val="18"/>
          <w:lang w:val="es-BO"/>
        </w:rPr>
        <w:t>El valor real de la propuesta;</w:t>
      </w:r>
    </w:p>
    <w:p w:rsidR="00711E96" w:rsidRPr="006006B4" w:rsidRDefault="002B37BB" w:rsidP="00C60514">
      <w:pPr>
        <w:pStyle w:val="Prrafodelista"/>
        <w:numPr>
          <w:ilvl w:val="0"/>
          <w:numId w:val="42"/>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rsidR="00CF2EAB" w:rsidRPr="0023328F" w:rsidRDefault="00806B9C" w:rsidP="00C60514">
      <w:pPr>
        <w:pStyle w:val="Prrafodelista"/>
        <w:numPr>
          <w:ilvl w:val="0"/>
          <w:numId w:val="42"/>
        </w:numPr>
        <w:ind w:left="1418"/>
        <w:jc w:val="both"/>
        <w:rPr>
          <w:rFonts w:ascii="Verdana" w:hAnsi="Verdana"/>
          <w:sz w:val="18"/>
          <w:szCs w:val="18"/>
          <w:lang w:val="es-BO"/>
        </w:rPr>
      </w:pPr>
      <w:r w:rsidRPr="0023328F">
        <w:rPr>
          <w:rFonts w:ascii="Verdana" w:hAnsi="Verdana"/>
          <w:sz w:val="18"/>
          <w:szCs w:val="18"/>
          <w:lang w:val="es-BO"/>
        </w:rPr>
        <w:t>El factor de ajuste final y;</w:t>
      </w:r>
    </w:p>
    <w:p w:rsidR="00FC4E7A" w:rsidRPr="0023328F" w:rsidRDefault="00806B9C" w:rsidP="00C60514">
      <w:pPr>
        <w:pStyle w:val="Prrafodelista"/>
        <w:numPr>
          <w:ilvl w:val="0"/>
          <w:numId w:val="42"/>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rsidR="00CF2EAB" w:rsidRPr="0023328F" w:rsidRDefault="00CF2EAB" w:rsidP="000C6821">
      <w:pPr>
        <w:pStyle w:val="Prrafodelista"/>
        <w:ind w:left="1069"/>
        <w:jc w:val="both"/>
        <w:rPr>
          <w:rFonts w:ascii="Verdana" w:hAnsi="Verdana"/>
          <w:sz w:val="18"/>
          <w:szCs w:val="18"/>
          <w:lang w:val="es-BO"/>
        </w:rPr>
      </w:pPr>
    </w:p>
    <w:p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rsidR="00EC2059" w:rsidRPr="0023328F" w:rsidRDefault="00EC2059" w:rsidP="00EC2059">
      <w:pPr>
        <w:tabs>
          <w:tab w:val="left" w:pos="2127"/>
        </w:tabs>
        <w:ind w:left="2127"/>
        <w:jc w:val="both"/>
        <w:rPr>
          <w:rFonts w:ascii="Verdana" w:hAnsi="Verdana"/>
          <w:strike/>
          <w:sz w:val="18"/>
          <w:szCs w:val="18"/>
          <w:lang w:val="es-BO"/>
        </w:rPr>
      </w:pPr>
      <w:bookmarkStart w:id="77" w:name="_Toc346784735"/>
    </w:p>
    <w:p w:rsidR="00B93CF7" w:rsidRPr="0023328F" w:rsidRDefault="00D6274D" w:rsidP="00C60514">
      <w:pPr>
        <w:numPr>
          <w:ilvl w:val="2"/>
          <w:numId w:val="1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77"/>
    </w:p>
    <w:p w:rsidR="00B93CF7" w:rsidRPr="0023328F" w:rsidRDefault="00B93CF7" w:rsidP="00B93CF7">
      <w:pPr>
        <w:pStyle w:val="Prrafodelista"/>
        <w:tabs>
          <w:tab w:val="left" w:pos="2268"/>
        </w:tabs>
        <w:jc w:val="both"/>
        <w:rPr>
          <w:rFonts w:ascii="Verdana" w:hAnsi="Verdana"/>
          <w:sz w:val="18"/>
          <w:szCs w:val="18"/>
          <w:lang w:val="es-BO"/>
        </w:rPr>
      </w:pPr>
    </w:p>
    <w:p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rsidR="005866B0" w:rsidRPr="0023328F" w:rsidRDefault="005866B0" w:rsidP="00EC2059">
      <w:pPr>
        <w:pStyle w:val="Prrafodelista"/>
        <w:tabs>
          <w:tab w:val="left" w:pos="2268"/>
        </w:tabs>
        <w:ind w:left="2127"/>
        <w:jc w:val="both"/>
        <w:rPr>
          <w:rFonts w:ascii="Verdana" w:hAnsi="Verdana" w:cs="Arial"/>
          <w:sz w:val="18"/>
          <w:szCs w:val="18"/>
          <w:lang w:val="es-BO"/>
        </w:rPr>
      </w:pPr>
    </w:p>
    <w:p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78"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78"/>
    <w:p w:rsidR="005866B0" w:rsidRPr="000C6821" w:rsidRDefault="005866B0" w:rsidP="00EC2059">
      <w:pPr>
        <w:pStyle w:val="Prrafodelista"/>
        <w:tabs>
          <w:tab w:val="left" w:pos="2268"/>
        </w:tabs>
        <w:ind w:left="2127"/>
        <w:jc w:val="both"/>
        <w:rPr>
          <w:rFonts w:ascii="Verdana" w:hAnsi="Verdana" w:cs="Arial"/>
          <w:sz w:val="18"/>
          <w:szCs w:val="18"/>
          <w:lang w:val="es-BO"/>
        </w:rPr>
      </w:pPr>
    </w:p>
    <w:p w:rsidR="00D6274D" w:rsidRPr="000C6821" w:rsidRDefault="00D6274D" w:rsidP="00C60514">
      <w:pPr>
        <w:pStyle w:val="Prrafodelista"/>
        <w:numPr>
          <w:ilvl w:val="1"/>
          <w:numId w:val="36"/>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rsidR="00D6274D" w:rsidRPr="000C6821" w:rsidRDefault="00D6274D" w:rsidP="00D6274D">
      <w:pPr>
        <w:rPr>
          <w:rFonts w:ascii="Verdana" w:hAnsi="Verdana" w:cs="Arial"/>
          <w:b/>
          <w:sz w:val="18"/>
          <w:szCs w:val="18"/>
          <w:lang w:val="es-BO"/>
        </w:rPr>
      </w:pPr>
    </w:p>
    <w:p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rsidR="00D6274D" w:rsidRPr="000C6821" w:rsidRDefault="00D6274D" w:rsidP="00C60514">
      <w:pPr>
        <w:pStyle w:val="Ttulo10"/>
        <w:numPr>
          <w:ilvl w:val="0"/>
          <w:numId w:val="17"/>
        </w:numPr>
        <w:tabs>
          <w:tab w:val="left" w:pos="567"/>
        </w:tabs>
        <w:ind w:left="567" w:hanging="567"/>
        <w:jc w:val="both"/>
        <w:rPr>
          <w:rFonts w:ascii="Verdana" w:hAnsi="Verdana"/>
          <w:sz w:val="18"/>
          <w:szCs w:val="18"/>
          <w:lang w:val="es-BO"/>
        </w:rPr>
      </w:pPr>
      <w:bookmarkStart w:id="79" w:name="_Toc94725477"/>
      <w:r w:rsidRPr="000C6821">
        <w:rPr>
          <w:rFonts w:ascii="Verdana" w:hAnsi="Verdana"/>
          <w:sz w:val="18"/>
          <w:szCs w:val="18"/>
          <w:lang w:val="es-BO"/>
        </w:rPr>
        <w:t>MÉTODO DE SELECCIÓN Y ADJUDICACIÓN CALIDAD, PROPUESTA TÉCNICA Y COSTO</w:t>
      </w:r>
      <w:bookmarkEnd w:id="79"/>
    </w:p>
    <w:p w:rsidR="00D6274D" w:rsidRPr="000C6821" w:rsidRDefault="00D61E9F" w:rsidP="00D6274D">
      <w:pPr>
        <w:tabs>
          <w:tab w:val="left" w:pos="567"/>
        </w:tabs>
        <w:ind w:left="567"/>
        <w:jc w:val="both"/>
        <w:rPr>
          <w:rFonts w:ascii="Verdana" w:hAnsi="Verdana" w:cs="Arial"/>
          <w:sz w:val="18"/>
          <w:szCs w:val="18"/>
          <w:lang w:val="es-BO"/>
        </w:rPr>
      </w:pPr>
      <w:r w:rsidRPr="0023328F">
        <w:rPr>
          <w:rFonts w:ascii="Verdana" w:hAnsi="Verdana" w:cs="Arial"/>
          <w:b/>
          <w:i/>
          <w:sz w:val="18"/>
          <w:szCs w:val="18"/>
          <w:lang w:val="es-BO"/>
        </w:rPr>
        <w:t>“No aplica este Método”</w:t>
      </w:r>
    </w:p>
    <w:p w:rsidR="00D6274D" w:rsidRPr="000C6821" w:rsidRDefault="00D6274D" w:rsidP="00C60514">
      <w:pPr>
        <w:pStyle w:val="Ttulo10"/>
        <w:numPr>
          <w:ilvl w:val="0"/>
          <w:numId w:val="17"/>
        </w:numPr>
        <w:tabs>
          <w:tab w:val="left" w:pos="567"/>
        </w:tabs>
        <w:ind w:left="567" w:hanging="567"/>
        <w:jc w:val="both"/>
        <w:rPr>
          <w:rFonts w:ascii="Verdana" w:hAnsi="Verdana"/>
          <w:sz w:val="18"/>
          <w:szCs w:val="18"/>
          <w:lang w:val="es-BO"/>
        </w:rPr>
      </w:pPr>
      <w:bookmarkStart w:id="80" w:name="_Toc94725478"/>
      <w:r w:rsidRPr="000C6821">
        <w:rPr>
          <w:rFonts w:ascii="Verdana" w:hAnsi="Verdana"/>
          <w:sz w:val="18"/>
          <w:szCs w:val="18"/>
          <w:lang w:val="es-BO"/>
        </w:rPr>
        <w:t>MÉTODO DE SELECCIÓN Y ADJUDICACIÓN CALIDAD</w:t>
      </w:r>
      <w:bookmarkEnd w:id="80"/>
    </w:p>
    <w:p w:rsidR="000A69DB" w:rsidRDefault="00D61E9F" w:rsidP="000A69DB">
      <w:pPr>
        <w:ind w:firstLine="567"/>
        <w:jc w:val="both"/>
        <w:rPr>
          <w:rFonts w:ascii="Verdana" w:hAnsi="Verdana" w:cs="Arial"/>
          <w:b/>
          <w:i/>
          <w:sz w:val="18"/>
          <w:szCs w:val="18"/>
          <w:lang w:val="es-BO"/>
        </w:rPr>
      </w:pPr>
      <w:r w:rsidRPr="0023328F">
        <w:rPr>
          <w:rFonts w:ascii="Verdana" w:hAnsi="Verdana" w:cs="Arial"/>
          <w:b/>
          <w:i/>
          <w:sz w:val="18"/>
          <w:szCs w:val="18"/>
          <w:lang w:val="es-BO"/>
        </w:rPr>
        <w:lastRenderedPageBreak/>
        <w:t>“No aplica este Método”</w:t>
      </w:r>
    </w:p>
    <w:p w:rsidR="00FE6475" w:rsidRDefault="00FE6475" w:rsidP="000A69DB">
      <w:pPr>
        <w:ind w:firstLine="567"/>
        <w:jc w:val="both"/>
        <w:rPr>
          <w:rFonts w:ascii="Verdana" w:hAnsi="Verdana" w:cs="Arial"/>
          <w:b/>
          <w:i/>
          <w:sz w:val="18"/>
          <w:szCs w:val="18"/>
          <w:lang w:val="es-BO"/>
        </w:rPr>
      </w:pPr>
    </w:p>
    <w:p w:rsidR="00FE6475" w:rsidRDefault="00FE6475" w:rsidP="000A69DB">
      <w:pPr>
        <w:ind w:firstLine="567"/>
        <w:jc w:val="both"/>
        <w:rPr>
          <w:rFonts w:ascii="Verdana" w:hAnsi="Verdana" w:cs="Arial"/>
          <w:b/>
          <w:i/>
          <w:sz w:val="18"/>
          <w:szCs w:val="18"/>
          <w:lang w:val="es-BO"/>
        </w:rPr>
      </w:pPr>
    </w:p>
    <w:p w:rsidR="001B0878" w:rsidRPr="000C6821" w:rsidRDefault="00CB0245" w:rsidP="00C60514">
      <w:pPr>
        <w:pStyle w:val="Ttulo10"/>
        <w:numPr>
          <w:ilvl w:val="0"/>
          <w:numId w:val="17"/>
        </w:numPr>
        <w:tabs>
          <w:tab w:val="left" w:pos="567"/>
        </w:tabs>
        <w:ind w:left="567" w:hanging="567"/>
        <w:jc w:val="left"/>
        <w:rPr>
          <w:rFonts w:ascii="Verdana" w:hAnsi="Verdana"/>
          <w:sz w:val="18"/>
          <w:szCs w:val="18"/>
          <w:lang w:val="es-BO"/>
        </w:rPr>
      </w:pPr>
      <w:bookmarkStart w:id="81" w:name="_Toc94725479"/>
      <w:r w:rsidRPr="000C6821">
        <w:rPr>
          <w:rFonts w:ascii="Verdana" w:hAnsi="Verdana"/>
          <w:sz w:val="18"/>
          <w:szCs w:val="18"/>
          <w:lang w:val="es-BO"/>
        </w:rPr>
        <w:t>CONTENIDO DEL INFORME DE EVALUACIÓN Y RECOMENDACIÓN</w:t>
      </w:r>
      <w:bookmarkEnd w:id="81"/>
    </w:p>
    <w:p w:rsidR="001B0878" w:rsidRPr="000C6821" w:rsidRDefault="001B0878" w:rsidP="001B0878">
      <w:pPr>
        <w:rPr>
          <w:rFonts w:ascii="Verdana" w:hAnsi="Verdana" w:cs="Arial"/>
          <w:b/>
          <w:sz w:val="18"/>
          <w:szCs w:val="18"/>
          <w:lang w:val="es-BO"/>
        </w:rPr>
      </w:pPr>
    </w:p>
    <w:p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rsidR="001B0878" w:rsidRPr="000C6821" w:rsidRDefault="001B0878" w:rsidP="001B0878">
      <w:pPr>
        <w:ind w:left="709"/>
        <w:rPr>
          <w:rFonts w:ascii="Verdana" w:hAnsi="Verdana" w:cs="Arial"/>
          <w:sz w:val="18"/>
          <w:szCs w:val="18"/>
          <w:lang w:val="es-BO"/>
        </w:rPr>
      </w:pP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rsidR="00092B41" w:rsidRPr="000C6821" w:rsidRDefault="00092B41"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82" w:name="_Toc94725480"/>
      <w:r w:rsidRPr="000C6821">
        <w:rPr>
          <w:rFonts w:ascii="Verdana" w:hAnsi="Verdana"/>
          <w:sz w:val="18"/>
          <w:szCs w:val="18"/>
          <w:lang w:val="es-BO"/>
        </w:rPr>
        <w:t>RESOLUCIÓN DE ADJUDICACIÓN O DECLARATORIA DESIERTA</w:t>
      </w:r>
      <w:bookmarkEnd w:id="82"/>
    </w:p>
    <w:p w:rsidR="00F55C40" w:rsidRPr="000C6821" w:rsidRDefault="00F55C40" w:rsidP="00F55C40">
      <w:pPr>
        <w:rPr>
          <w:lang w:val="es-BO"/>
        </w:rPr>
      </w:pPr>
    </w:p>
    <w:p w:rsidR="00A94A6B" w:rsidRPr="000C6821" w:rsidRDefault="00A94A6B" w:rsidP="00C60514">
      <w:pPr>
        <w:pStyle w:val="Prrafodelista"/>
        <w:numPr>
          <w:ilvl w:val="0"/>
          <w:numId w:val="37"/>
        </w:numPr>
        <w:jc w:val="both"/>
        <w:rPr>
          <w:rFonts w:ascii="Verdana" w:hAnsi="Verdana"/>
          <w:vanish/>
          <w:sz w:val="18"/>
          <w:szCs w:val="18"/>
          <w:lang w:val="es-BO"/>
        </w:rPr>
      </w:pPr>
      <w:bookmarkStart w:id="83" w:name="_Toc346784755"/>
    </w:p>
    <w:p w:rsidR="00A94A6B" w:rsidRPr="000C6821" w:rsidRDefault="00A94A6B" w:rsidP="00C60514">
      <w:pPr>
        <w:pStyle w:val="Prrafodelista"/>
        <w:numPr>
          <w:ilvl w:val="0"/>
          <w:numId w:val="37"/>
        </w:numPr>
        <w:jc w:val="both"/>
        <w:rPr>
          <w:rFonts w:ascii="Verdana" w:hAnsi="Verdana"/>
          <w:vanish/>
          <w:sz w:val="18"/>
          <w:szCs w:val="18"/>
          <w:lang w:val="es-BO"/>
        </w:rPr>
      </w:pPr>
    </w:p>
    <w:p w:rsidR="002E1947" w:rsidRPr="000C6821" w:rsidRDefault="002E1947" w:rsidP="00C60514">
      <w:pPr>
        <w:pStyle w:val="Prrafodelista"/>
        <w:numPr>
          <w:ilvl w:val="1"/>
          <w:numId w:val="37"/>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3"/>
    </w:p>
    <w:p w:rsidR="00F55C40" w:rsidRPr="000C6821" w:rsidRDefault="00F55C40" w:rsidP="00F55C40">
      <w:pPr>
        <w:pStyle w:val="Prrafodelista"/>
        <w:ind w:left="1276"/>
        <w:jc w:val="both"/>
        <w:rPr>
          <w:rFonts w:ascii="Verdana" w:hAnsi="Verdana"/>
          <w:sz w:val="18"/>
          <w:szCs w:val="18"/>
          <w:lang w:val="es-BO"/>
        </w:rPr>
      </w:pPr>
    </w:p>
    <w:p w:rsidR="002E1947" w:rsidRPr="000C6821" w:rsidRDefault="002E1947" w:rsidP="00C60514">
      <w:pPr>
        <w:pStyle w:val="Prrafodelista"/>
        <w:numPr>
          <w:ilvl w:val="1"/>
          <w:numId w:val="37"/>
        </w:numPr>
        <w:ind w:left="1276" w:hanging="709"/>
        <w:jc w:val="both"/>
        <w:rPr>
          <w:rFonts w:ascii="Verdana" w:hAnsi="Verdana"/>
          <w:sz w:val="18"/>
          <w:szCs w:val="18"/>
          <w:lang w:val="es-BO"/>
        </w:rPr>
      </w:pPr>
      <w:bookmarkStart w:id="84"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rsidR="0053054C" w:rsidRPr="000C6821" w:rsidRDefault="0053054C" w:rsidP="00FE2DB6">
      <w:pPr>
        <w:tabs>
          <w:tab w:val="left" w:pos="1276"/>
          <w:tab w:val="num" w:pos="1440"/>
        </w:tabs>
        <w:ind w:left="1276" w:hanging="709"/>
        <w:jc w:val="both"/>
        <w:rPr>
          <w:rFonts w:ascii="Verdana" w:hAnsi="Verdana" w:cs="Arial"/>
          <w:sz w:val="18"/>
          <w:szCs w:val="18"/>
          <w:lang w:val="es-BO"/>
        </w:rPr>
      </w:pPr>
    </w:p>
    <w:p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F55C40" w:rsidRPr="000C6821" w:rsidRDefault="00F55C40" w:rsidP="00FE2DB6">
      <w:pPr>
        <w:tabs>
          <w:tab w:val="left" w:pos="1276"/>
          <w:tab w:val="num" w:pos="1440"/>
        </w:tabs>
        <w:ind w:left="1276" w:hanging="709"/>
        <w:jc w:val="both"/>
        <w:rPr>
          <w:rFonts w:ascii="Verdana" w:hAnsi="Verdana" w:cs="Arial"/>
          <w:sz w:val="18"/>
          <w:szCs w:val="18"/>
          <w:lang w:val="es-BO"/>
        </w:rPr>
      </w:pPr>
    </w:p>
    <w:p w:rsidR="002E1947" w:rsidRPr="000C6821" w:rsidRDefault="002E1947" w:rsidP="00C60514">
      <w:pPr>
        <w:pStyle w:val="Prrafodelista"/>
        <w:numPr>
          <w:ilvl w:val="1"/>
          <w:numId w:val="37"/>
        </w:numPr>
        <w:ind w:left="1276" w:hanging="709"/>
        <w:jc w:val="both"/>
        <w:rPr>
          <w:rFonts w:ascii="Verdana" w:hAnsi="Verdana"/>
          <w:sz w:val="18"/>
          <w:szCs w:val="18"/>
          <w:lang w:val="es-BO"/>
        </w:rPr>
      </w:pPr>
      <w:bookmarkStart w:id="85" w:name="_Toc346784757"/>
      <w:r w:rsidRPr="000C6821">
        <w:rPr>
          <w:rFonts w:ascii="Verdana" w:hAnsi="Verdana"/>
          <w:sz w:val="18"/>
          <w:szCs w:val="18"/>
          <w:lang w:val="es-BO"/>
        </w:rPr>
        <w:t>La Resolución de Adjudicación o Declaratoria Desierta será motivada y contendrá mínimamente la siguiente información:</w:t>
      </w:r>
      <w:bookmarkEnd w:id="85"/>
    </w:p>
    <w:p w:rsidR="002E1947" w:rsidRPr="000C6821" w:rsidRDefault="002E1947" w:rsidP="002E1947">
      <w:pPr>
        <w:jc w:val="both"/>
        <w:rPr>
          <w:rFonts w:ascii="Verdana" w:hAnsi="Verdana" w:cs="Arial"/>
          <w:sz w:val="18"/>
          <w:szCs w:val="18"/>
          <w:lang w:val="es-BO"/>
        </w:rPr>
      </w:pP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rsidR="00C65930" w:rsidRPr="000C6821" w:rsidRDefault="00C65930"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rsidR="00F55C40" w:rsidRPr="000C6821" w:rsidRDefault="00F55C40" w:rsidP="00F55C40">
      <w:pPr>
        <w:pStyle w:val="Prrafodelista"/>
        <w:ind w:left="1996"/>
        <w:jc w:val="both"/>
        <w:rPr>
          <w:rFonts w:ascii="Verdana" w:hAnsi="Verdana" w:cs="Arial"/>
          <w:sz w:val="18"/>
          <w:szCs w:val="18"/>
          <w:lang w:val="es-BO"/>
        </w:rPr>
      </w:pPr>
    </w:p>
    <w:p w:rsidR="00C048EA" w:rsidRPr="000C6821" w:rsidRDefault="0000233F" w:rsidP="00C60514">
      <w:pPr>
        <w:pStyle w:val="Prrafodelista"/>
        <w:numPr>
          <w:ilvl w:val="1"/>
          <w:numId w:val="37"/>
        </w:numPr>
        <w:ind w:left="1276" w:hanging="709"/>
        <w:jc w:val="both"/>
        <w:rPr>
          <w:rFonts w:ascii="Verdana" w:hAnsi="Verdana"/>
          <w:sz w:val="18"/>
          <w:szCs w:val="18"/>
          <w:lang w:val="es-BO"/>
        </w:rPr>
      </w:pPr>
      <w:bookmarkStart w:id="86"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rsidR="00D34B82" w:rsidRPr="000C6821" w:rsidRDefault="00D34B82" w:rsidP="00C60514">
      <w:pPr>
        <w:pStyle w:val="Ttulo10"/>
        <w:numPr>
          <w:ilvl w:val="0"/>
          <w:numId w:val="17"/>
        </w:numPr>
        <w:tabs>
          <w:tab w:val="left" w:pos="567"/>
        </w:tabs>
        <w:ind w:left="567" w:hanging="567"/>
        <w:jc w:val="left"/>
        <w:rPr>
          <w:rFonts w:ascii="Verdana" w:hAnsi="Verdana"/>
          <w:sz w:val="18"/>
          <w:szCs w:val="18"/>
          <w:lang w:val="es-BO"/>
        </w:rPr>
      </w:pPr>
      <w:bookmarkStart w:id="8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7"/>
    </w:p>
    <w:p w:rsidR="00D34B82" w:rsidRPr="000C6821" w:rsidRDefault="00D34B82" w:rsidP="00D34B82">
      <w:pPr>
        <w:ind w:left="360"/>
        <w:jc w:val="both"/>
        <w:rPr>
          <w:rFonts w:ascii="Verdana" w:hAnsi="Verdana" w:cs="Arial"/>
          <w:b/>
          <w:sz w:val="18"/>
          <w:szCs w:val="18"/>
          <w:lang w:val="es-BO"/>
        </w:rPr>
      </w:pPr>
    </w:p>
    <w:p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rsidR="00F06014" w:rsidRPr="000C6821" w:rsidRDefault="00F06014" w:rsidP="00FE2DB6">
      <w:pPr>
        <w:ind w:left="567"/>
        <w:jc w:val="both"/>
        <w:rPr>
          <w:rFonts w:ascii="Verdana" w:hAnsi="Verdana" w:cs="Arial"/>
          <w:sz w:val="18"/>
          <w:szCs w:val="18"/>
          <w:lang w:val="es-BO"/>
        </w:rPr>
      </w:pPr>
    </w:p>
    <w:p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lastRenderedPageBreak/>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rsidR="00FE2DB6" w:rsidRPr="000C6821" w:rsidRDefault="00FE2DB6" w:rsidP="00EF3FFA">
      <w:pPr>
        <w:ind w:left="567"/>
        <w:jc w:val="both"/>
        <w:rPr>
          <w:rFonts w:ascii="Verdana" w:hAnsi="Verdana" w:cs="Arial"/>
          <w:sz w:val="18"/>
          <w:szCs w:val="18"/>
          <w:lang w:val="es-BO"/>
        </w:rPr>
      </w:pPr>
    </w:p>
    <w:p w:rsidR="003C0B94" w:rsidRDefault="003C0B94"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rsidR="00B03486"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88" w:name="_Toc94725482"/>
      <w:r w:rsidRPr="000C6821">
        <w:rPr>
          <w:rFonts w:ascii="Verdana" w:hAnsi="Verdana"/>
          <w:sz w:val="18"/>
          <w:szCs w:val="18"/>
          <w:lang w:val="es-BO"/>
        </w:rPr>
        <w:t>SUSCRIPCIÓN DE CONTRATO</w:t>
      </w:r>
      <w:bookmarkEnd w:id="88"/>
    </w:p>
    <w:p w:rsidR="00304F81" w:rsidRPr="000C6821" w:rsidRDefault="00304F81" w:rsidP="00304F81">
      <w:pPr>
        <w:rPr>
          <w:lang w:val="es-BO"/>
        </w:rPr>
      </w:pPr>
    </w:p>
    <w:p w:rsidR="00A94A6B" w:rsidRPr="000C6821" w:rsidRDefault="00A94A6B" w:rsidP="00C60514">
      <w:pPr>
        <w:pStyle w:val="Prrafodelista"/>
        <w:numPr>
          <w:ilvl w:val="0"/>
          <w:numId w:val="38"/>
        </w:numPr>
        <w:jc w:val="both"/>
        <w:rPr>
          <w:rFonts w:ascii="Verdana" w:hAnsi="Verdana" w:cs="Arial"/>
          <w:vanish/>
          <w:sz w:val="18"/>
          <w:szCs w:val="18"/>
          <w:lang w:val="es-BO"/>
        </w:rPr>
      </w:pPr>
      <w:bookmarkStart w:id="89" w:name="_Toc346784761"/>
    </w:p>
    <w:p w:rsidR="00A94A6B" w:rsidRPr="000C6821" w:rsidRDefault="00A94A6B" w:rsidP="00C60514">
      <w:pPr>
        <w:pStyle w:val="Prrafodelista"/>
        <w:numPr>
          <w:ilvl w:val="0"/>
          <w:numId w:val="38"/>
        </w:numPr>
        <w:jc w:val="both"/>
        <w:rPr>
          <w:rFonts w:ascii="Verdana" w:hAnsi="Verdana" w:cs="Arial"/>
          <w:vanish/>
          <w:sz w:val="18"/>
          <w:szCs w:val="18"/>
          <w:lang w:val="es-BO"/>
        </w:rPr>
      </w:pPr>
    </w:p>
    <w:p w:rsidR="00E263B9" w:rsidRPr="000C6821" w:rsidRDefault="00E263B9" w:rsidP="00C60514">
      <w:pPr>
        <w:pStyle w:val="Prrafodelista"/>
        <w:numPr>
          <w:ilvl w:val="1"/>
          <w:numId w:val="38"/>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rsidR="00E263B9" w:rsidRPr="000C6821" w:rsidRDefault="00E263B9" w:rsidP="00E263B9">
      <w:pPr>
        <w:pStyle w:val="Prrafodelista"/>
        <w:ind w:left="1276"/>
        <w:jc w:val="both"/>
        <w:rPr>
          <w:rFonts w:ascii="Verdana" w:hAnsi="Verdana" w:cs="Arial"/>
          <w:sz w:val="18"/>
          <w:szCs w:val="18"/>
          <w:lang w:val="es-BO"/>
        </w:rPr>
      </w:pPr>
    </w:p>
    <w:p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rsidR="00E263B9" w:rsidRPr="000C6821" w:rsidRDefault="00E263B9" w:rsidP="00E263B9">
      <w:pPr>
        <w:ind w:left="1276"/>
        <w:jc w:val="both"/>
        <w:rPr>
          <w:rFonts w:ascii="Verdana" w:hAnsi="Verdana" w:cs="Arial"/>
          <w:sz w:val="18"/>
          <w:szCs w:val="18"/>
          <w:lang w:val="es-BO"/>
        </w:rPr>
      </w:pPr>
    </w:p>
    <w:p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rsidR="00214A95" w:rsidRPr="000C6821" w:rsidRDefault="00214A95" w:rsidP="00E263B9">
      <w:pPr>
        <w:ind w:left="1276"/>
        <w:jc w:val="both"/>
        <w:rPr>
          <w:rFonts w:ascii="Verdana" w:hAnsi="Verdana" w:cs="Arial"/>
          <w:sz w:val="18"/>
          <w:szCs w:val="18"/>
          <w:lang w:val="es-BO"/>
        </w:rPr>
      </w:pPr>
    </w:p>
    <w:p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rsidR="00304F81" w:rsidRPr="000C6821" w:rsidRDefault="00304F81" w:rsidP="00304F81">
      <w:pPr>
        <w:pStyle w:val="Prrafodelista"/>
        <w:ind w:left="1185"/>
        <w:jc w:val="both"/>
        <w:rPr>
          <w:lang w:val="es-BO"/>
        </w:rPr>
      </w:pPr>
    </w:p>
    <w:p w:rsidR="007D2995" w:rsidRPr="000C6821" w:rsidRDefault="00E47555" w:rsidP="00C60514">
      <w:pPr>
        <w:pStyle w:val="Prrafodelista"/>
        <w:numPr>
          <w:ilvl w:val="1"/>
          <w:numId w:val="38"/>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rsidR="00304F81" w:rsidRPr="000C6821" w:rsidRDefault="00304F81" w:rsidP="00304F81">
      <w:pPr>
        <w:pStyle w:val="Prrafodelista"/>
        <w:ind w:left="1185"/>
        <w:jc w:val="both"/>
        <w:rPr>
          <w:rFonts w:ascii="Verdana" w:hAnsi="Verdana"/>
          <w:sz w:val="18"/>
          <w:szCs w:val="18"/>
          <w:lang w:val="es-BO"/>
        </w:rPr>
      </w:pPr>
    </w:p>
    <w:p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rsidR="00FD6EDF" w:rsidRPr="000C6821" w:rsidRDefault="00FD6EDF" w:rsidP="00304F81">
      <w:pPr>
        <w:pStyle w:val="Prrafodelista"/>
        <w:ind w:left="1185"/>
        <w:jc w:val="both"/>
        <w:rPr>
          <w:rFonts w:ascii="Verdana" w:hAnsi="Verdana" w:cs="Arial"/>
          <w:sz w:val="18"/>
          <w:szCs w:val="18"/>
          <w:lang w:val="es-BO"/>
        </w:rPr>
      </w:pPr>
    </w:p>
    <w:p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rsidR="001D7B9E" w:rsidRPr="000C6821" w:rsidRDefault="001D7B9E" w:rsidP="00304F81">
      <w:pPr>
        <w:pStyle w:val="Prrafodelista"/>
        <w:ind w:left="1185"/>
        <w:jc w:val="both"/>
        <w:rPr>
          <w:rFonts w:ascii="Verdana" w:hAnsi="Verdana" w:cs="Arial"/>
          <w:sz w:val="18"/>
          <w:szCs w:val="18"/>
          <w:lang w:val="es-BO"/>
        </w:rPr>
      </w:pPr>
    </w:p>
    <w:p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rsidR="00304F81" w:rsidRPr="000C6821" w:rsidRDefault="00304F81" w:rsidP="00304F81">
      <w:pPr>
        <w:pStyle w:val="Prrafodelista"/>
        <w:ind w:left="1185"/>
        <w:jc w:val="both"/>
        <w:rPr>
          <w:rFonts w:ascii="Verdana" w:hAnsi="Verdana" w:cs="Arial"/>
          <w:sz w:val="18"/>
          <w:szCs w:val="18"/>
          <w:lang w:val="es-BO"/>
        </w:rPr>
      </w:pPr>
    </w:p>
    <w:p w:rsidR="00795926" w:rsidRPr="000C6821" w:rsidRDefault="00795926" w:rsidP="00C60514">
      <w:pPr>
        <w:pStyle w:val="Prrafodelista"/>
        <w:numPr>
          <w:ilvl w:val="1"/>
          <w:numId w:val="38"/>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rsidR="00E33832" w:rsidRPr="000C6821" w:rsidRDefault="00E33832" w:rsidP="00E33832">
      <w:pPr>
        <w:jc w:val="both"/>
        <w:rPr>
          <w:rFonts w:ascii="Calibri" w:hAnsi="Calibri"/>
          <w:lang w:val="es-BO"/>
        </w:rPr>
      </w:pPr>
    </w:p>
    <w:p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rsidR="00236209" w:rsidRPr="000C6821" w:rsidRDefault="00236209" w:rsidP="00236209">
      <w:pPr>
        <w:pStyle w:val="Prrafodelista"/>
        <w:jc w:val="both"/>
        <w:rPr>
          <w:rFonts w:ascii="Verdana" w:hAnsi="Verdana" w:cs="Arial"/>
          <w:sz w:val="18"/>
          <w:szCs w:val="18"/>
          <w:lang w:val="es-BO"/>
        </w:rPr>
      </w:pPr>
    </w:p>
    <w:p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w:t>
      </w:r>
      <w:r w:rsidRPr="000C6821">
        <w:rPr>
          <w:rFonts w:ascii="Verdana" w:hAnsi="Verdana" w:cs="Arial"/>
          <w:sz w:val="18"/>
          <w:szCs w:val="18"/>
          <w:lang w:val="es-BO"/>
        </w:rPr>
        <w:lastRenderedPageBreak/>
        <w:t>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rsidR="009D4607" w:rsidRPr="000C6821" w:rsidRDefault="009D4607" w:rsidP="00304F81">
      <w:pPr>
        <w:pStyle w:val="Prrafodelista"/>
        <w:ind w:left="1185"/>
        <w:jc w:val="both"/>
        <w:rPr>
          <w:rFonts w:ascii="Verdana" w:hAnsi="Verdana" w:cs="Arial"/>
          <w:sz w:val="18"/>
          <w:szCs w:val="18"/>
          <w:lang w:val="es-BO"/>
        </w:rPr>
      </w:pPr>
    </w:p>
    <w:p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rsidR="00304F81" w:rsidRPr="000C6821" w:rsidRDefault="00304F81" w:rsidP="00304F81">
      <w:pPr>
        <w:pStyle w:val="Prrafodelista"/>
        <w:ind w:left="1185"/>
        <w:jc w:val="both"/>
        <w:rPr>
          <w:rFonts w:ascii="Calibri" w:hAnsi="Calibri"/>
          <w:lang w:val="es-BO"/>
        </w:rPr>
      </w:pPr>
    </w:p>
    <w:p w:rsidR="0043113A" w:rsidRPr="000C6821" w:rsidRDefault="00795926" w:rsidP="00C60514">
      <w:pPr>
        <w:pStyle w:val="Prrafodelista"/>
        <w:numPr>
          <w:ilvl w:val="1"/>
          <w:numId w:val="38"/>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90" w:name="_Toc94725483"/>
      <w:r w:rsidRPr="000C6821">
        <w:rPr>
          <w:rFonts w:ascii="Verdana" w:hAnsi="Verdana"/>
          <w:sz w:val="18"/>
          <w:szCs w:val="18"/>
          <w:lang w:val="es-BO"/>
        </w:rPr>
        <w:t>MODIFICACIONES AL CONTRATO</w:t>
      </w:r>
      <w:bookmarkEnd w:id="90"/>
    </w:p>
    <w:p w:rsidR="0093094E" w:rsidRPr="000C6821" w:rsidRDefault="0093094E" w:rsidP="0093094E">
      <w:pPr>
        <w:jc w:val="both"/>
        <w:rPr>
          <w:rFonts w:ascii="Verdana" w:hAnsi="Verdana" w:cs="Arial"/>
          <w:b/>
          <w:sz w:val="18"/>
          <w:szCs w:val="18"/>
          <w:lang w:val="es-BO"/>
        </w:rPr>
      </w:pPr>
    </w:p>
    <w:p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rsidR="00236209" w:rsidRDefault="00236209" w:rsidP="00C60514">
      <w:pPr>
        <w:pStyle w:val="Ttulo10"/>
        <w:numPr>
          <w:ilvl w:val="0"/>
          <w:numId w:val="17"/>
        </w:numPr>
        <w:tabs>
          <w:tab w:val="left" w:pos="567"/>
        </w:tabs>
        <w:ind w:left="567" w:hanging="567"/>
        <w:jc w:val="left"/>
        <w:rPr>
          <w:rFonts w:ascii="Verdana" w:hAnsi="Verdana"/>
          <w:sz w:val="18"/>
          <w:szCs w:val="18"/>
          <w:lang w:val="es-BO"/>
        </w:rPr>
      </w:pPr>
      <w:bookmarkStart w:id="91" w:name="_Toc94725484"/>
      <w:r w:rsidRPr="000C6821">
        <w:rPr>
          <w:rFonts w:ascii="Verdana" w:hAnsi="Verdana"/>
          <w:sz w:val="18"/>
          <w:szCs w:val="18"/>
          <w:lang w:val="es-BO"/>
        </w:rPr>
        <w:t>SUBCONTRATACIÓN</w:t>
      </w:r>
      <w:bookmarkEnd w:id="91"/>
    </w:p>
    <w:p w:rsidR="00FE1D1F" w:rsidRDefault="00FE1D1F" w:rsidP="00D61E9F">
      <w:pPr>
        <w:pStyle w:val="Ttulo10"/>
        <w:tabs>
          <w:tab w:val="left" w:pos="567"/>
        </w:tabs>
        <w:spacing w:before="0" w:after="0"/>
        <w:ind w:left="567"/>
        <w:jc w:val="left"/>
        <w:rPr>
          <w:rFonts w:ascii="Verdana" w:hAnsi="Verdana"/>
          <w:sz w:val="18"/>
          <w:szCs w:val="18"/>
          <w:lang w:val="es-BO"/>
        </w:rPr>
      </w:pPr>
    </w:p>
    <w:p w:rsidR="00A94A6B" w:rsidRPr="000C6821" w:rsidRDefault="00A94A6B" w:rsidP="00C60514">
      <w:pPr>
        <w:pStyle w:val="Prrafodelista"/>
        <w:numPr>
          <w:ilvl w:val="0"/>
          <w:numId w:val="39"/>
        </w:numPr>
        <w:jc w:val="both"/>
        <w:rPr>
          <w:rFonts w:ascii="Verdana" w:hAnsi="Verdana"/>
          <w:vanish/>
          <w:sz w:val="18"/>
          <w:szCs w:val="18"/>
          <w:lang w:val="es-BO"/>
        </w:rPr>
      </w:pPr>
    </w:p>
    <w:p w:rsidR="00A94A6B" w:rsidRPr="000C6821" w:rsidRDefault="00A94A6B" w:rsidP="00C60514">
      <w:pPr>
        <w:pStyle w:val="Prrafodelista"/>
        <w:numPr>
          <w:ilvl w:val="0"/>
          <w:numId w:val="39"/>
        </w:numPr>
        <w:jc w:val="both"/>
        <w:rPr>
          <w:rFonts w:ascii="Verdana" w:hAnsi="Verdana"/>
          <w:vanish/>
          <w:sz w:val="18"/>
          <w:szCs w:val="18"/>
          <w:lang w:val="es-BO"/>
        </w:rPr>
      </w:pPr>
    </w:p>
    <w:p w:rsidR="00EF7B05" w:rsidRPr="000C6821" w:rsidRDefault="008E0199" w:rsidP="00C60514">
      <w:pPr>
        <w:pStyle w:val="Prrafodelista"/>
        <w:numPr>
          <w:ilvl w:val="1"/>
          <w:numId w:val="39"/>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rsidR="00BB489A" w:rsidRPr="000C6821" w:rsidRDefault="00BB489A" w:rsidP="00BB489A">
      <w:pPr>
        <w:pStyle w:val="Prrafodelista"/>
        <w:ind w:left="1440"/>
        <w:jc w:val="both"/>
        <w:rPr>
          <w:rFonts w:ascii="Verdana" w:hAnsi="Verdana"/>
          <w:sz w:val="18"/>
          <w:szCs w:val="18"/>
          <w:lang w:val="es-BO"/>
        </w:rPr>
      </w:pPr>
    </w:p>
    <w:p w:rsidR="00F6156D" w:rsidRPr="000C6821" w:rsidRDefault="001934EF" w:rsidP="00C60514">
      <w:pPr>
        <w:pStyle w:val="Prrafodelista"/>
        <w:numPr>
          <w:ilvl w:val="1"/>
          <w:numId w:val="39"/>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rsidR="00F6156D" w:rsidRPr="000C6821" w:rsidRDefault="00F6156D" w:rsidP="00DE1907">
      <w:pPr>
        <w:pStyle w:val="Puesto"/>
        <w:spacing w:before="0"/>
        <w:ind w:left="792"/>
        <w:jc w:val="both"/>
        <w:rPr>
          <w:rFonts w:ascii="Verdana" w:hAnsi="Verdana"/>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rsidR="00383E1A"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9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rsidR="00383E1A" w:rsidRPr="000C6821" w:rsidRDefault="00383E1A" w:rsidP="00FE2DB6">
      <w:pPr>
        <w:tabs>
          <w:tab w:val="left" w:pos="567"/>
        </w:tabs>
        <w:ind w:left="567" w:hanging="567"/>
        <w:jc w:val="both"/>
        <w:rPr>
          <w:rFonts w:ascii="Verdana" w:hAnsi="Verdana" w:cs="Arial"/>
          <w:sz w:val="18"/>
          <w:szCs w:val="18"/>
          <w:lang w:val="es-BO"/>
        </w:rPr>
      </w:pPr>
    </w:p>
    <w:p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rsidR="00E609DF" w:rsidRPr="000C6821" w:rsidRDefault="00E609DF" w:rsidP="00C60514">
      <w:pPr>
        <w:pStyle w:val="Ttulo10"/>
        <w:numPr>
          <w:ilvl w:val="0"/>
          <w:numId w:val="17"/>
        </w:numPr>
        <w:tabs>
          <w:tab w:val="left" w:pos="567"/>
        </w:tabs>
        <w:ind w:left="567" w:hanging="567"/>
        <w:jc w:val="left"/>
        <w:rPr>
          <w:rFonts w:ascii="Verdana" w:hAnsi="Verdana"/>
          <w:sz w:val="18"/>
          <w:szCs w:val="18"/>
          <w:lang w:val="es-BO"/>
        </w:rPr>
      </w:pPr>
      <w:bookmarkStart w:id="93" w:name="_Toc94725486"/>
      <w:r w:rsidRPr="000C6821">
        <w:rPr>
          <w:rFonts w:ascii="Verdana" w:hAnsi="Verdana"/>
          <w:sz w:val="18"/>
          <w:szCs w:val="18"/>
          <w:lang w:val="es-BO"/>
        </w:rPr>
        <w:t>CIERRE DEL CONTRATO</w:t>
      </w:r>
      <w:bookmarkEnd w:id="93"/>
      <w:r w:rsidRPr="000C6821">
        <w:rPr>
          <w:rFonts w:ascii="Verdana" w:hAnsi="Verdana"/>
          <w:sz w:val="18"/>
          <w:szCs w:val="18"/>
          <w:lang w:val="es-BO"/>
        </w:rPr>
        <w:t xml:space="preserve"> </w:t>
      </w:r>
    </w:p>
    <w:p w:rsidR="00E609DF" w:rsidRPr="000C6821" w:rsidRDefault="00E609DF" w:rsidP="00FE2DB6">
      <w:pPr>
        <w:tabs>
          <w:tab w:val="left" w:pos="567"/>
        </w:tabs>
        <w:ind w:left="567" w:hanging="567"/>
        <w:jc w:val="both"/>
        <w:rPr>
          <w:rFonts w:cs="Arial"/>
          <w:b/>
          <w:sz w:val="18"/>
          <w:szCs w:val="18"/>
          <w:lang w:val="es-BO"/>
        </w:rPr>
      </w:pPr>
    </w:p>
    <w:p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rsidR="00C861DB" w:rsidRPr="000C6821" w:rsidRDefault="00C861DB" w:rsidP="00DE1907">
      <w:pPr>
        <w:tabs>
          <w:tab w:val="left" w:pos="567"/>
        </w:tabs>
        <w:ind w:left="567"/>
        <w:jc w:val="both"/>
        <w:rPr>
          <w:rFonts w:ascii="Verdana" w:hAnsi="Verdana" w:cs="Arial"/>
          <w:sz w:val="18"/>
          <w:szCs w:val="18"/>
          <w:lang w:val="es-BO"/>
        </w:rPr>
      </w:pPr>
    </w:p>
    <w:p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rsidR="006B2CDC" w:rsidRPr="000C6821" w:rsidRDefault="006B2CDC" w:rsidP="00C14506">
      <w:pPr>
        <w:tabs>
          <w:tab w:val="left" w:pos="567"/>
        </w:tabs>
        <w:jc w:val="center"/>
        <w:rPr>
          <w:rFonts w:ascii="Verdana" w:hAnsi="Verdana" w:cs="Arial"/>
          <w:sz w:val="18"/>
          <w:szCs w:val="18"/>
          <w:lang w:val="es-BO"/>
        </w:rPr>
      </w:pPr>
    </w:p>
    <w:p w:rsidR="00623A18" w:rsidRDefault="00623A18" w:rsidP="00C14506">
      <w:pPr>
        <w:ind w:left="567"/>
        <w:jc w:val="center"/>
        <w:rPr>
          <w:rFonts w:ascii="Verdana" w:hAnsi="Verdana" w:cs="Arial"/>
          <w:b/>
          <w:sz w:val="18"/>
          <w:szCs w:val="18"/>
          <w:lang w:val="es-BO"/>
        </w:rPr>
      </w:pPr>
    </w:p>
    <w:p w:rsidR="0079134E" w:rsidRDefault="0079134E">
      <w:pPr>
        <w:rPr>
          <w:rFonts w:ascii="Verdana" w:hAnsi="Verdana" w:cs="Arial"/>
          <w:b/>
          <w:sz w:val="18"/>
          <w:szCs w:val="18"/>
          <w:lang w:val="es-BO"/>
        </w:rPr>
      </w:pPr>
      <w:r>
        <w:rPr>
          <w:rFonts w:ascii="Verdana" w:hAnsi="Verdana" w:cs="Arial"/>
          <w:b/>
          <w:sz w:val="18"/>
          <w:szCs w:val="18"/>
          <w:lang w:val="es-BO"/>
        </w:rPr>
        <w:br w:type="page"/>
      </w:r>
    </w:p>
    <w:p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lastRenderedPageBreak/>
        <w:t>SECCIÓN VII</w:t>
      </w:r>
    </w:p>
    <w:p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rsidR="00650ACC" w:rsidRPr="000C6821" w:rsidRDefault="00650ACC" w:rsidP="00650ACC">
      <w:pPr>
        <w:rPr>
          <w:rFonts w:ascii="Verdana" w:hAnsi="Verdana" w:cs="Arial"/>
          <w:b/>
          <w:sz w:val="18"/>
          <w:szCs w:val="16"/>
          <w:lang w:val="es-BO"/>
        </w:rPr>
      </w:pPr>
    </w:p>
    <w:p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rsidR="00087CD9" w:rsidRDefault="00087CD9" w:rsidP="00FE1EAA">
      <w:pPr>
        <w:ind w:left="567"/>
        <w:jc w:val="both"/>
        <w:rPr>
          <w:rFonts w:ascii="Verdana" w:hAnsi="Verdana" w:cs="Arial"/>
          <w:b/>
          <w:sz w:val="18"/>
          <w:szCs w:val="18"/>
          <w:lang w:val="es-BO"/>
        </w:rPr>
      </w:pPr>
    </w:p>
    <w:p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rsidR="00087CD9" w:rsidRDefault="00087CD9" w:rsidP="00673C6A">
      <w:pPr>
        <w:ind w:left="567"/>
        <w:jc w:val="both"/>
        <w:rPr>
          <w:rFonts w:ascii="Verdana" w:hAnsi="Verdana" w:cs="Arial"/>
          <w:b/>
          <w:sz w:val="18"/>
          <w:szCs w:val="18"/>
          <w:lang w:val="es-BO"/>
        </w:rPr>
      </w:pPr>
    </w:p>
    <w:p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rsidR="00087CD9" w:rsidRDefault="00087CD9" w:rsidP="00673C6A">
      <w:pPr>
        <w:ind w:left="567"/>
        <w:jc w:val="both"/>
        <w:rPr>
          <w:rFonts w:ascii="Verdana" w:hAnsi="Verdana" w:cs="Arial"/>
          <w:b/>
          <w:sz w:val="18"/>
          <w:szCs w:val="18"/>
          <w:lang w:val="es-BO"/>
        </w:rPr>
      </w:pPr>
    </w:p>
    <w:p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rsidR="00087CD9" w:rsidRDefault="00087CD9" w:rsidP="00DE1907">
      <w:pPr>
        <w:ind w:left="567"/>
        <w:jc w:val="both"/>
        <w:rPr>
          <w:rFonts w:ascii="Verdana" w:hAnsi="Verdana" w:cs="Arial"/>
          <w:b/>
          <w:sz w:val="18"/>
          <w:szCs w:val="18"/>
          <w:lang w:val="es-BO"/>
        </w:rPr>
      </w:pPr>
    </w:p>
    <w:p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rsidR="00087CD9" w:rsidRDefault="00087CD9" w:rsidP="00DE1907">
      <w:pPr>
        <w:ind w:left="567"/>
        <w:jc w:val="both"/>
        <w:rPr>
          <w:rFonts w:ascii="Verdana" w:hAnsi="Verdana" w:cs="Arial"/>
          <w:b/>
          <w:sz w:val="18"/>
          <w:szCs w:val="18"/>
          <w:lang w:val="es-BO"/>
        </w:rPr>
      </w:pPr>
    </w:p>
    <w:p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rsidR="00087CD9" w:rsidRDefault="00087CD9" w:rsidP="00673C6A">
      <w:pPr>
        <w:ind w:left="567"/>
        <w:jc w:val="both"/>
        <w:rPr>
          <w:rFonts w:ascii="Verdana" w:hAnsi="Verdana" w:cs="Arial"/>
          <w:b/>
          <w:sz w:val="18"/>
          <w:szCs w:val="18"/>
          <w:lang w:val="es-BO"/>
        </w:rPr>
      </w:pPr>
    </w:p>
    <w:p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rsidR="00087CD9" w:rsidRDefault="00087CD9" w:rsidP="00673C6A">
      <w:pPr>
        <w:ind w:left="567"/>
        <w:jc w:val="both"/>
        <w:rPr>
          <w:rFonts w:ascii="Verdana" w:hAnsi="Verdana" w:cs="Arial"/>
          <w:b/>
          <w:sz w:val="18"/>
          <w:szCs w:val="18"/>
          <w:lang w:val="es-BO"/>
        </w:rPr>
      </w:pPr>
    </w:p>
    <w:p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rsidR="00FE1D1F" w:rsidRPr="000C6821" w:rsidRDefault="00FE1D1F" w:rsidP="00673C6A">
      <w:pPr>
        <w:ind w:left="567"/>
        <w:jc w:val="both"/>
        <w:rPr>
          <w:rFonts w:ascii="Verdana" w:hAnsi="Verdana" w:cs="Arial"/>
          <w:sz w:val="18"/>
          <w:szCs w:val="18"/>
          <w:lang w:val="es-BO"/>
        </w:rPr>
      </w:pPr>
    </w:p>
    <w:p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rsidR="004C5E48" w:rsidRPr="000C6821" w:rsidRDefault="004C5E48" w:rsidP="004142DC">
      <w:pPr>
        <w:ind w:left="567"/>
        <w:jc w:val="both"/>
        <w:rPr>
          <w:rFonts w:ascii="Verdana" w:hAnsi="Verdana" w:cs="Arial"/>
          <w:sz w:val="18"/>
          <w:szCs w:val="18"/>
          <w:lang w:val="es-BO"/>
        </w:rPr>
      </w:pPr>
    </w:p>
    <w:p w:rsidR="004C5E48" w:rsidRPr="000C6821" w:rsidRDefault="004C5E48" w:rsidP="004142DC">
      <w:pPr>
        <w:ind w:left="567"/>
        <w:jc w:val="both"/>
        <w:rPr>
          <w:rFonts w:ascii="Verdana" w:hAnsi="Verdana" w:cs="Arial"/>
          <w:sz w:val="18"/>
          <w:szCs w:val="18"/>
          <w:lang w:val="es-BO"/>
        </w:rPr>
      </w:pPr>
    </w:p>
    <w:p w:rsidR="00623A18" w:rsidRDefault="00623A18" w:rsidP="00623A18">
      <w:pPr>
        <w:rPr>
          <w:lang w:val="es-BO"/>
        </w:rPr>
      </w:pPr>
    </w:p>
    <w:p w:rsidR="0079134E" w:rsidRDefault="0079134E">
      <w:pPr>
        <w:rPr>
          <w:rFonts w:ascii="Verdana" w:hAnsi="Verdana" w:cs="Arial"/>
          <w:b/>
          <w:sz w:val="18"/>
          <w:szCs w:val="18"/>
          <w:lang w:val="es-BO"/>
        </w:rPr>
      </w:pPr>
      <w:r>
        <w:rPr>
          <w:rFonts w:ascii="Verdana" w:hAnsi="Verdana" w:cs="Arial"/>
          <w:sz w:val="18"/>
          <w:szCs w:val="18"/>
          <w:lang w:val="es-BO"/>
        </w:rPr>
        <w:br w:type="page"/>
      </w:r>
    </w:p>
    <w:p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rsidR="00623A18" w:rsidRPr="000C6821" w:rsidRDefault="00623A18" w:rsidP="00DD220F">
      <w:pPr>
        <w:jc w:val="center"/>
        <w:rPr>
          <w:rFonts w:ascii="Verdana" w:hAnsi="Verdana" w:cs="Arial"/>
          <w:b/>
          <w:sz w:val="18"/>
          <w:szCs w:val="18"/>
          <w:lang w:val="es-BO"/>
        </w:rPr>
      </w:pPr>
    </w:p>
    <w:p w:rsidR="002C09D7" w:rsidRDefault="002C09D7" w:rsidP="00C60514">
      <w:pPr>
        <w:pStyle w:val="Ttulo10"/>
        <w:numPr>
          <w:ilvl w:val="0"/>
          <w:numId w:val="17"/>
        </w:numPr>
        <w:tabs>
          <w:tab w:val="left" w:pos="709"/>
        </w:tabs>
        <w:spacing w:before="0" w:after="0"/>
        <w:ind w:left="709" w:hanging="709"/>
        <w:jc w:val="left"/>
        <w:rPr>
          <w:rFonts w:ascii="Verdana" w:hAnsi="Verdana"/>
          <w:sz w:val="18"/>
          <w:szCs w:val="18"/>
          <w:lang w:val="es-BO"/>
        </w:rPr>
      </w:pPr>
      <w:bookmarkStart w:id="9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4"/>
    </w:p>
    <w:p w:rsidR="00623A18" w:rsidRPr="000C6821" w:rsidRDefault="00623A18" w:rsidP="001402D2">
      <w:pPr>
        <w:pStyle w:val="Ttulo10"/>
        <w:tabs>
          <w:tab w:val="left" w:pos="709"/>
        </w:tabs>
        <w:spacing w:before="0" w:after="0"/>
        <w:ind w:left="709"/>
        <w:jc w:val="left"/>
        <w:rPr>
          <w:rFonts w:ascii="Verdana" w:hAnsi="Verdana"/>
          <w:sz w:val="18"/>
          <w:szCs w:val="18"/>
          <w:lang w:val="es-BO"/>
        </w:rPr>
      </w:pPr>
    </w:p>
    <w:p w:rsidR="00D60259" w:rsidRPr="000C6821" w:rsidRDefault="00D60259" w:rsidP="00623A18">
      <w:pPr>
        <w:ind w:left="420"/>
        <w:rPr>
          <w:sz w:val="2"/>
          <w:szCs w:val="2"/>
          <w:lang w:val="es-BO"/>
        </w:rPr>
      </w:pPr>
    </w:p>
    <w:p w:rsidR="00D60259" w:rsidRPr="000C6821" w:rsidRDefault="00D60259" w:rsidP="00C60514">
      <w:pPr>
        <w:numPr>
          <w:ilvl w:val="0"/>
          <w:numId w:val="5"/>
        </w:numPr>
        <w:rPr>
          <w:sz w:val="2"/>
          <w:szCs w:val="2"/>
          <w:lang w:val="es-BO"/>
        </w:rPr>
      </w:pPr>
    </w:p>
    <w:p w:rsidR="00D60259" w:rsidRPr="000C6821" w:rsidRDefault="00D60259" w:rsidP="00C60514">
      <w:pPr>
        <w:numPr>
          <w:ilvl w:val="0"/>
          <w:numId w:val="5"/>
        </w:numPr>
        <w:rPr>
          <w:sz w:val="2"/>
          <w:szCs w:val="2"/>
          <w:lang w:val="es-BO"/>
        </w:rPr>
      </w:pPr>
    </w:p>
    <w:tbl>
      <w:tblPr>
        <w:tblStyle w:val="Tablaconcuadrcula"/>
        <w:tblW w:w="105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
        <w:gridCol w:w="14"/>
        <w:gridCol w:w="12"/>
        <w:gridCol w:w="202"/>
        <w:gridCol w:w="53"/>
        <w:gridCol w:w="174"/>
        <w:gridCol w:w="80"/>
        <w:gridCol w:w="147"/>
        <w:gridCol w:w="107"/>
        <w:gridCol w:w="41"/>
        <w:gridCol w:w="79"/>
        <w:gridCol w:w="133"/>
        <w:gridCol w:w="131"/>
        <w:gridCol w:w="252"/>
        <w:gridCol w:w="384"/>
        <w:gridCol w:w="90"/>
        <w:gridCol w:w="135"/>
        <w:gridCol w:w="149"/>
        <w:gridCol w:w="139"/>
        <w:gridCol w:w="15"/>
        <w:gridCol w:w="82"/>
        <w:gridCol w:w="228"/>
        <w:gridCol w:w="44"/>
        <w:gridCol w:w="242"/>
        <w:gridCol w:w="6"/>
        <w:gridCol w:w="57"/>
        <w:gridCol w:w="268"/>
        <w:gridCol w:w="37"/>
        <w:gridCol w:w="288"/>
        <w:gridCol w:w="17"/>
        <w:gridCol w:w="74"/>
        <w:gridCol w:w="234"/>
        <w:gridCol w:w="67"/>
        <w:gridCol w:w="258"/>
        <w:gridCol w:w="11"/>
        <w:gridCol w:w="34"/>
        <w:gridCol w:w="220"/>
        <w:gridCol w:w="18"/>
        <w:gridCol w:w="8"/>
        <w:gridCol w:w="305"/>
        <w:gridCol w:w="20"/>
        <w:gridCol w:w="285"/>
        <w:gridCol w:w="40"/>
        <w:gridCol w:w="230"/>
        <w:gridCol w:w="59"/>
        <w:gridCol w:w="235"/>
        <w:gridCol w:w="19"/>
        <w:gridCol w:w="72"/>
        <w:gridCol w:w="181"/>
        <w:gridCol w:w="22"/>
        <w:gridCol w:w="232"/>
        <w:gridCol w:w="62"/>
        <w:gridCol w:w="192"/>
        <w:gridCol w:w="102"/>
        <w:gridCol w:w="152"/>
        <w:gridCol w:w="142"/>
        <w:gridCol w:w="112"/>
        <w:gridCol w:w="182"/>
        <w:gridCol w:w="72"/>
        <w:gridCol w:w="192"/>
        <w:gridCol w:w="97"/>
        <w:gridCol w:w="31"/>
        <w:gridCol w:w="172"/>
        <w:gridCol w:w="122"/>
        <w:gridCol w:w="183"/>
        <w:gridCol w:w="106"/>
        <w:gridCol w:w="194"/>
        <w:gridCol w:w="131"/>
        <w:gridCol w:w="174"/>
        <w:gridCol w:w="113"/>
        <w:gridCol w:w="155"/>
        <w:gridCol w:w="123"/>
        <w:gridCol w:w="134"/>
        <w:gridCol w:w="139"/>
        <w:gridCol w:w="111"/>
        <w:gridCol w:w="143"/>
        <w:gridCol w:w="84"/>
        <w:gridCol w:w="170"/>
        <w:gridCol w:w="57"/>
        <w:gridCol w:w="197"/>
        <w:gridCol w:w="15"/>
        <w:gridCol w:w="15"/>
        <w:gridCol w:w="227"/>
      </w:tblGrid>
      <w:tr w:rsidR="00E91293" w:rsidRPr="000C6821" w:rsidTr="0016655D">
        <w:trPr>
          <w:trHeight w:val="284"/>
          <w:jc w:val="center"/>
        </w:trPr>
        <w:tc>
          <w:tcPr>
            <w:tcW w:w="10559" w:type="dxa"/>
            <w:gridSpan w:val="8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0C6821" w:rsidRDefault="00E91293" w:rsidP="00C60514">
            <w:pPr>
              <w:pStyle w:val="Prrafodelista"/>
              <w:numPr>
                <w:ilvl w:val="0"/>
                <w:numId w:val="27"/>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rsidTr="0016655D">
        <w:trPr>
          <w:jc w:val="center"/>
        </w:trPr>
        <w:tc>
          <w:tcPr>
            <w:tcW w:w="10559" w:type="dxa"/>
            <w:gridSpan w:val="83"/>
            <w:tcBorders>
              <w:left w:val="single" w:sz="12" w:space="0" w:color="1F4E79" w:themeColor="accent1" w:themeShade="80"/>
              <w:right w:val="single" w:sz="12" w:space="0" w:color="1F4E79" w:themeColor="accent1" w:themeShade="80"/>
            </w:tcBorders>
            <w:shd w:val="clear" w:color="auto" w:fill="auto"/>
            <w:vAlign w:val="center"/>
          </w:tcPr>
          <w:p w:rsidR="00E91293" w:rsidRPr="000C6821" w:rsidRDefault="00E91293" w:rsidP="00E91293">
            <w:pPr>
              <w:rPr>
                <w:rFonts w:ascii="Arial" w:hAnsi="Arial" w:cs="Arial"/>
                <w:b/>
                <w:sz w:val="8"/>
                <w:szCs w:val="2"/>
                <w:lang w:val="es-BO"/>
              </w:rPr>
            </w:pPr>
          </w:p>
        </w:tc>
      </w:tr>
      <w:tr w:rsidR="008C154C"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2</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2</w:t>
            </w:r>
          </w:p>
        </w:tc>
        <w:tc>
          <w:tcPr>
            <w:tcW w:w="292" w:type="dxa"/>
            <w:gridSpan w:val="3"/>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0</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9</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5</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1</w:t>
            </w:r>
          </w:p>
        </w:tc>
        <w:tc>
          <w:tcPr>
            <w:tcW w:w="291" w:type="dxa"/>
            <w:gridSpan w:val="5"/>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0</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0</w:t>
            </w:r>
          </w:p>
        </w:tc>
        <w:tc>
          <w:tcPr>
            <w:tcW w:w="289" w:type="dxa"/>
            <w:gridSpan w:val="2"/>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89" w:type="dxa"/>
            <w:gridSpan w:val="2"/>
            <w:tcBorders>
              <w:left w:val="single" w:sz="4" w:space="0" w:color="auto"/>
              <w:right w:val="single" w:sz="4" w:space="0" w:color="auto"/>
            </w:tcBorders>
            <w:shd w:val="clear" w:color="auto" w:fill="auto"/>
          </w:tcPr>
          <w:p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1</w:t>
            </w:r>
          </w:p>
        </w:tc>
        <w:tc>
          <w:tcPr>
            <w:tcW w:w="289" w:type="dxa"/>
            <w:gridSpan w:val="2"/>
            <w:tcBorders>
              <w:left w:val="single" w:sz="4" w:space="0" w:color="auto"/>
              <w:right w:val="single" w:sz="4" w:space="0" w:color="auto"/>
            </w:tcBorders>
            <w:shd w:val="clear" w:color="auto" w:fill="auto"/>
          </w:tcPr>
          <w:p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1</w:t>
            </w:r>
          </w:p>
        </w:tc>
        <w:tc>
          <w:tcPr>
            <w:tcW w:w="838" w:type="dxa"/>
            <w:gridSpan w:val="6"/>
            <w:tcBorders>
              <w:left w:val="single" w:sz="4" w:space="0" w:color="auto"/>
              <w:right w:val="single" w:sz="4" w:space="0" w:color="auto"/>
            </w:tcBorders>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762" w:type="dxa"/>
            <w:gridSpan w:val="6"/>
            <w:tcBorders>
              <w:top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2022</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8C154C" w:rsidRPr="000C6821" w:rsidTr="0016655D">
        <w:trPr>
          <w:trHeight w:val="45"/>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6"/>
                <w:lang w:val="es-BO"/>
              </w:rPr>
            </w:pPr>
          </w:p>
        </w:tc>
        <w:tc>
          <w:tcPr>
            <w:tcW w:w="513" w:type="dxa"/>
            <w:gridSpan w:val="4"/>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2"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1" w:type="dxa"/>
            <w:gridSpan w:val="5"/>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6"/>
                <w:szCs w:val="6"/>
                <w:lang w:val="es-BO"/>
              </w:rPr>
            </w:pPr>
          </w:p>
        </w:tc>
      </w:tr>
      <w:tr w:rsidR="00E91293" w:rsidRPr="000C6821" w:rsidTr="0016655D">
        <w:trPr>
          <w:trHeight w:val="45"/>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265" w:type="dxa"/>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C810C0" w:rsidRDefault="00C810C0" w:rsidP="00C810C0">
            <w:pPr>
              <w:tabs>
                <w:tab w:val="left" w:pos="1634"/>
                <w:tab w:val="left" w:pos="4872"/>
              </w:tabs>
              <w:jc w:val="center"/>
              <w:rPr>
                <w:rFonts w:ascii="Arial" w:hAnsi="Arial" w:cs="Arial"/>
                <w:b/>
                <w:sz w:val="16"/>
                <w:szCs w:val="16"/>
                <w:lang w:val="es-BO"/>
              </w:rPr>
            </w:pPr>
            <w:r w:rsidRPr="00C810C0">
              <w:rPr>
                <w:rFonts w:ascii="Arial" w:hAnsi="Arial" w:cs="Arial"/>
                <w:b/>
                <w:bCs/>
                <w:sz w:val="16"/>
                <w:szCs w:val="16"/>
              </w:rPr>
              <w:t>PROVISION E INSTALACION DE ASCENSORES PARA LA MODERNIZACION DE LOS EQUIPOS DE ELEVACION DEL BCB</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8C154C" w:rsidRPr="000C6821" w:rsidTr="0016655D">
        <w:trPr>
          <w:trHeight w:val="45"/>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6"/>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2"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1" w:type="dxa"/>
            <w:gridSpan w:val="5"/>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3"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7"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8"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3"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6"/>
                <w:szCs w:val="6"/>
                <w:lang w:val="es-BO"/>
              </w:rPr>
            </w:pPr>
          </w:p>
        </w:tc>
      </w:tr>
      <w:tr w:rsidR="00E91293" w:rsidRPr="000C6821" w:rsidTr="0016655D">
        <w:trPr>
          <w:trHeight w:val="45"/>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2105"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25" w:type="dxa"/>
            <w:gridSpan w:val="2"/>
            <w:tcBorders>
              <w:left w:val="single" w:sz="4" w:space="0" w:color="auto"/>
            </w:tcBorders>
          </w:tcPr>
          <w:p w:rsidR="00E91293" w:rsidRPr="000C6821" w:rsidRDefault="00E91293" w:rsidP="00E91293">
            <w:pPr>
              <w:rPr>
                <w:rFonts w:ascii="Arial" w:hAnsi="Arial" w:cs="Arial"/>
                <w:sz w:val="16"/>
                <w:szCs w:val="16"/>
                <w:lang w:val="es-BO"/>
              </w:rPr>
            </w:pPr>
          </w:p>
        </w:tc>
        <w:tc>
          <w:tcPr>
            <w:tcW w:w="4235" w:type="dxa"/>
            <w:gridSpan w:val="34"/>
            <w:tcBorders>
              <w:right w:val="single" w:sz="4" w:space="0" w:color="auto"/>
            </w:tcBorders>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3D172A" w:rsidRDefault="008C154C" w:rsidP="00C810C0">
            <w:pPr>
              <w:rPr>
                <w:rFonts w:ascii="Arial" w:hAnsi="Arial" w:cs="Arial"/>
                <w:sz w:val="14"/>
                <w:szCs w:val="14"/>
                <w:lang w:val="es-BO"/>
              </w:rPr>
            </w:pPr>
            <w:r w:rsidRPr="003D172A">
              <w:rPr>
                <w:rFonts w:ascii="Arial" w:hAnsi="Arial" w:cs="Arial"/>
                <w:sz w:val="14"/>
                <w:szCs w:val="14"/>
                <w:lang w:val="es-BO"/>
              </w:rPr>
              <w:t>LPN N° 00</w:t>
            </w:r>
            <w:r w:rsidR="00C810C0" w:rsidRPr="003D172A">
              <w:rPr>
                <w:rFonts w:ascii="Arial" w:hAnsi="Arial" w:cs="Arial"/>
                <w:sz w:val="14"/>
                <w:szCs w:val="14"/>
                <w:lang w:val="es-BO"/>
              </w:rPr>
              <w:t>6</w:t>
            </w:r>
            <w:r w:rsidRPr="003D172A">
              <w:rPr>
                <w:rFonts w:ascii="Arial" w:hAnsi="Arial" w:cs="Arial"/>
                <w:sz w:val="14"/>
                <w:szCs w:val="14"/>
                <w:lang w:val="es-BO"/>
              </w:rPr>
              <w:t>/2022-1C</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8C154C" w:rsidRPr="000C6821" w:rsidTr="0016655D">
        <w:trPr>
          <w:trHeight w:val="45"/>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6"/>
                <w:lang w:val="es-BO"/>
              </w:rPr>
            </w:pPr>
          </w:p>
        </w:tc>
        <w:tc>
          <w:tcPr>
            <w:tcW w:w="513" w:type="dxa"/>
            <w:gridSpan w:val="4"/>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1" w:type="dxa"/>
            <w:gridSpan w:val="5"/>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6"/>
                <w:szCs w:val="6"/>
                <w:lang w:val="es-BO"/>
              </w:rPr>
            </w:pPr>
          </w:p>
        </w:tc>
      </w:tr>
      <w:tr w:rsidR="00E91293" w:rsidRPr="000C6821" w:rsidTr="0016655D">
        <w:trPr>
          <w:jc w:val="center"/>
        </w:trPr>
        <w:tc>
          <w:tcPr>
            <w:tcW w:w="2037" w:type="dxa"/>
            <w:gridSpan w:val="15"/>
            <w:vMerge w:val="restart"/>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265" w:type="dxa"/>
            <w:gridSpan w:val="6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0C6821" w:rsidRDefault="008C154C" w:rsidP="00A61B54">
            <w:pPr>
              <w:rPr>
                <w:rFonts w:ascii="Arial" w:hAnsi="Arial" w:cs="Arial"/>
                <w:sz w:val="16"/>
                <w:szCs w:val="16"/>
                <w:lang w:val="es-BO"/>
              </w:rPr>
            </w:pPr>
            <w:r>
              <w:rPr>
                <w:rFonts w:ascii="Arial" w:hAnsi="Arial" w:cs="Arial"/>
                <w:i/>
                <w:sz w:val="16"/>
                <w:szCs w:val="16"/>
                <w:lang w:val="es-BO"/>
              </w:rPr>
              <w:t>Bs</w:t>
            </w:r>
            <w:r w:rsidR="00A61B54">
              <w:rPr>
                <w:rFonts w:ascii="Arial" w:hAnsi="Arial" w:cs="Arial"/>
                <w:i/>
                <w:sz w:val="16"/>
                <w:szCs w:val="16"/>
                <w:lang w:val="es-BO"/>
              </w:rPr>
              <w:t>5</w:t>
            </w:r>
            <w:r>
              <w:rPr>
                <w:rFonts w:ascii="Arial" w:hAnsi="Arial" w:cs="Arial"/>
                <w:i/>
                <w:sz w:val="16"/>
                <w:szCs w:val="16"/>
                <w:lang w:val="es-BO"/>
              </w:rPr>
              <w:t>.</w:t>
            </w:r>
            <w:r w:rsidR="00A61B54">
              <w:rPr>
                <w:rFonts w:ascii="Arial" w:hAnsi="Arial" w:cs="Arial"/>
                <w:i/>
                <w:sz w:val="16"/>
                <w:szCs w:val="16"/>
                <w:lang w:val="es-BO"/>
              </w:rPr>
              <w:t>336</w:t>
            </w:r>
            <w:r w:rsidR="00C810C0">
              <w:rPr>
                <w:rFonts w:ascii="Arial" w:hAnsi="Arial" w:cs="Arial"/>
                <w:i/>
                <w:sz w:val="16"/>
                <w:szCs w:val="16"/>
                <w:lang w:val="es-BO"/>
              </w:rPr>
              <w:t>.</w:t>
            </w:r>
            <w:r w:rsidR="00A61B54">
              <w:rPr>
                <w:rFonts w:ascii="Arial" w:hAnsi="Arial" w:cs="Arial"/>
                <w:i/>
                <w:sz w:val="16"/>
                <w:szCs w:val="16"/>
                <w:lang w:val="es-BO"/>
              </w:rPr>
              <w:t>266</w:t>
            </w:r>
            <w:r>
              <w:rPr>
                <w:rFonts w:ascii="Arial" w:hAnsi="Arial" w:cs="Arial"/>
                <w:i/>
                <w:sz w:val="16"/>
                <w:szCs w:val="16"/>
                <w:lang w:val="es-BO"/>
              </w:rPr>
              <w:t>,</w:t>
            </w:r>
            <w:r w:rsidR="00A61B54">
              <w:rPr>
                <w:rFonts w:ascii="Arial" w:hAnsi="Arial" w:cs="Arial"/>
                <w:i/>
                <w:sz w:val="16"/>
                <w:szCs w:val="16"/>
                <w:lang w:val="es-BO"/>
              </w:rPr>
              <w:t>85</w:t>
            </w:r>
            <w:r>
              <w:rPr>
                <w:rFonts w:ascii="Arial" w:hAnsi="Arial" w:cs="Arial"/>
                <w:i/>
                <w:sz w:val="16"/>
                <w:szCs w:val="16"/>
                <w:lang w:val="es-BO"/>
              </w:rPr>
              <w:t xml:space="preserve"> (</w:t>
            </w:r>
            <w:r w:rsidR="00C810C0">
              <w:rPr>
                <w:rFonts w:ascii="Arial" w:hAnsi="Arial" w:cs="Arial"/>
                <w:i/>
                <w:sz w:val="16"/>
                <w:szCs w:val="16"/>
                <w:lang w:val="es-BO"/>
              </w:rPr>
              <w:t>C</w:t>
            </w:r>
            <w:r w:rsidR="00A61B54">
              <w:rPr>
                <w:rFonts w:ascii="Arial" w:hAnsi="Arial" w:cs="Arial"/>
                <w:i/>
                <w:sz w:val="16"/>
                <w:szCs w:val="16"/>
                <w:lang w:val="es-BO"/>
              </w:rPr>
              <w:t>inco</w:t>
            </w:r>
            <w:r>
              <w:rPr>
                <w:rFonts w:ascii="Arial" w:hAnsi="Arial" w:cs="Arial"/>
                <w:i/>
                <w:sz w:val="16"/>
                <w:szCs w:val="16"/>
                <w:lang w:val="es-BO"/>
              </w:rPr>
              <w:t xml:space="preserve"> mill</w:t>
            </w:r>
            <w:r w:rsidR="00C810C0">
              <w:rPr>
                <w:rFonts w:ascii="Arial" w:hAnsi="Arial" w:cs="Arial"/>
                <w:i/>
                <w:sz w:val="16"/>
                <w:szCs w:val="16"/>
                <w:lang w:val="es-BO"/>
              </w:rPr>
              <w:t>ones</w:t>
            </w:r>
            <w:r>
              <w:rPr>
                <w:rFonts w:ascii="Arial" w:hAnsi="Arial" w:cs="Arial"/>
                <w:i/>
                <w:sz w:val="16"/>
                <w:szCs w:val="16"/>
                <w:lang w:val="es-BO"/>
              </w:rPr>
              <w:t xml:space="preserve"> </w:t>
            </w:r>
            <w:r w:rsidR="00A61B54">
              <w:rPr>
                <w:rFonts w:ascii="Arial" w:hAnsi="Arial" w:cs="Arial"/>
                <w:i/>
                <w:sz w:val="16"/>
                <w:szCs w:val="16"/>
                <w:lang w:val="es-BO"/>
              </w:rPr>
              <w:t>trescientos</w:t>
            </w:r>
            <w:r>
              <w:rPr>
                <w:rFonts w:ascii="Arial" w:hAnsi="Arial" w:cs="Arial"/>
                <w:i/>
                <w:sz w:val="16"/>
                <w:szCs w:val="16"/>
                <w:lang w:val="es-BO"/>
              </w:rPr>
              <w:t xml:space="preserve"> </w:t>
            </w:r>
            <w:r w:rsidR="00A61B54">
              <w:rPr>
                <w:rFonts w:ascii="Arial" w:hAnsi="Arial" w:cs="Arial"/>
                <w:i/>
                <w:sz w:val="16"/>
                <w:szCs w:val="16"/>
                <w:lang w:val="es-BO"/>
              </w:rPr>
              <w:t>treinta y seis m</w:t>
            </w:r>
            <w:r>
              <w:rPr>
                <w:rFonts w:ascii="Arial" w:hAnsi="Arial" w:cs="Arial"/>
                <w:i/>
                <w:sz w:val="16"/>
                <w:szCs w:val="16"/>
                <w:lang w:val="es-BO"/>
              </w:rPr>
              <w:t>il</w:t>
            </w:r>
            <w:r w:rsidR="00C810C0">
              <w:rPr>
                <w:rFonts w:ascii="Arial" w:hAnsi="Arial" w:cs="Arial"/>
                <w:i/>
                <w:sz w:val="16"/>
                <w:szCs w:val="16"/>
                <w:lang w:val="es-BO"/>
              </w:rPr>
              <w:t xml:space="preserve"> </w:t>
            </w:r>
            <w:r w:rsidR="00A61B54">
              <w:rPr>
                <w:rFonts w:ascii="Arial" w:hAnsi="Arial" w:cs="Arial"/>
                <w:i/>
                <w:sz w:val="16"/>
                <w:szCs w:val="16"/>
                <w:lang w:val="es-BO"/>
              </w:rPr>
              <w:t>doscientos</w:t>
            </w:r>
            <w:r w:rsidR="00C810C0">
              <w:rPr>
                <w:rFonts w:ascii="Arial" w:hAnsi="Arial" w:cs="Arial"/>
                <w:i/>
                <w:sz w:val="16"/>
                <w:szCs w:val="16"/>
                <w:lang w:val="es-BO"/>
              </w:rPr>
              <w:t xml:space="preserve"> </w:t>
            </w:r>
            <w:r w:rsidR="00A61B54">
              <w:rPr>
                <w:rFonts w:ascii="Arial" w:hAnsi="Arial" w:cs="Arial"/>
                <w:i/>
                <w:sz w:val="16"/>
                <w:szCs w:val="16"/>
                <w:lang w:val="es-BO"/>
              </w:rPr>
              <w:t>sesenta y seis</w:t>
            </w:r>
            <w:r>
              <w:rPr>
                <w:rFonts w:ascii="Arial" w:hAnsi="Arial" w:cs="Arial"/>
                <w:i/>
                <w:sz w:val="16"/>
                <w:szCs w:val="16"/>
                <w:lang w:val="es-BO"/>
              </w:rPr>
              <w:t xml:space="preserve"> </w:t>
            </w:r>
            <w:r w:rsidR="00C810C0">
              <w:rPr>
                <w:rFonts w:ascii="Arial" w:hAnsi="Arial" w:cs="Arial"/>
                <w:i/>
                <w:sz w:val="16"/>
                <w:szCs w:val="16"/>
                <w:lang w:val="es-BO"/>
              </w:rPr>
              <w:t>8</w:t>
            </w:r>
            <w:r w:rsidR="00A61B54">
              <w:rPr>
                <w:rFonts w:ascii="Arial" w:hAnsi="Arial" w:cs="Arial"/>
                <w:i/>
                <w:sz w:val="16"/>
                <w:szCs w:val="16"/>
                <w:lang w:val="es-BO"/>
              </w:rPr>
              <w:t>5</w:t>
            </w:r>
            <w:r>
              <w:rPr>
                <w:rFonts w:ascii="Arial" w:hAnsi="Arial" w:cs="Arial"/>
                <w:i/>
                <w:sz w:val="16"/>
                <w:szCs w:val="16"/>
                <w:lang w:val="es-BO"/>
              </w:rPr>
              <w:t>/100 Bolivianos)</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p>
        </w:tc>
        <w:tc>
          <w:tcPr>
            <w:tcW w:w="8265" w:type="dxa"/>
            <w:gridSpan w:val="65"/>
            <w:vMerge/>
            <w:tcBorders>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8C154C"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1" w:type="dxa"/>
            <w:gridSpan w:val="5"/>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7"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78"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7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8C154C"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C810C0" w:rsidRDefault="008C154C" w:rsidP="00DE6123">
            <w:pPr>
              <w:jc w:val="center"/>
              <w:rPr>
                <w:rFonts w:ascii="Arial" w:hAnsi="Arial" w:cs="Arial"/>
                <w:b/>
                <w:sz w:val="16"/>
                <w:szCs w:val="2"/>
                <w:lang w:val="es-BO"/>
              </w:rPr>
            </w:pPr>
            <w:r w:rsidRPr="00C810C0">
              <w:rPr>
                <w:rFonts w:ascii="Arial" w:hAnsi="Arial" w:cs="Arial"/>
                <w:b/>
                <w:sz w:val="16"/>
                <w:szCs w:val="2"/>
                <w:lang w:val="es-BO"/>
              </w:rPr>
              <w:t>X</w:t>
            </w:r>
          </w:p>
        </w:tc>
        <w:tc>
          <w:tcPr>
            <w:tcW w:w="1267" w:type="dxa"/>
            <w:gridSpan w:val="10"/>
            <w:tcBorders>
              <w:left w:val="single" w:sz="4" w:space="0" w:color="auto"/>
              <w:right w:val="single" w:sz="4" w:space="0" w:color="auto"/>
            </w:tcBorders>
          </w:tcPr>
          <w:p w:rsidR="00E91293" w:rsidRPr="008C154C" w:rsidRDefault="00E91293" w:rsidP="00E91293">
            <w:pPr>
              <w:jc w:val="both"/>
              <w:rPr>
                <w:rFonts w:ascii="Arial" w:hAnsi="Arial" w:cs="Arial"/>
                <w:b/>
                <w:sz w:val="16"/>
                <w:szCs w:val="2"/>
                <w:lang w:val="es-BO"/>
              </w:rPr>
            </w:pPr>
            <w:r w:rsidRPr="008C154C">
              <w:rPr>
                <w:rFonts w:ascii="Arial" w:hAnsi="Arial" w:cs="Arial"/>
                <w:b/>
                <w:sz w:val="16"/>
                <w:szCs w:val="16"/>
                <w:lang w:val="es-BO"/>
              </w:rPr>
              <w:t>Obligatorio</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2"/>
                <w:lang w:val="es-BO"/>
              </w:rPr>
            </w:pPr>
          </w:p>
        </w:tc>
        <w:tc>
          <w:tcPr>
            <w:tcW w:w="1555" w:type="dxa"/>
            <w:gridSpan w:val="13"/>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066" w:type="dxa"/>
            <w:gridSpan w:val="16"/>
            <w:tcBorders>
              <w:right w:val="single" w:sz="4" w:space="0" w:color="auto"/>
            </w:tcBorders>
          </w:tcPr>
          <w:p w:rsidR="00E91293" w:rsidRPr="000C6821" w:rsidRDefault="00E91293" w:rsidP="00E91293">
            <w:pPr>
              <w:jc w:val="right"/>
              <w:rPr>
                <w:rFonts w:ascii="Arial" w:hAnsi="Arial" w:cs="Arial"/>
                <w:sz w:val="16"/>
                <w:szCs w:val="2"/>
                <w:lang w:val="es-BO"/>
              </w:rPr>
            </w:pPr>
            <w:r w:rsidRPr="000C6821">
              <w:rPr>
                <w:rFonts w:ascii="Arial" w:hAnsi="Arial" w:cs="Arial"/>
                <w:sz w:val="16"/>
                <w:szCs w:val="2"/>
                <w:lang w:val="es-BO"/>
              </w:rPr>
              <w:t>Plazo en días calendario</w:t>
            </w:r>
          </w:p>
        </w:tc>
        <w:tc>
          <w:tcPr>
            <w:tcW w:w="61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01CAC" w:rsidRDefault="0061069D" w:rsidP="00E91293">
            <w:pPr>
              <w:rPr>
                <w:rFonts w:ascii="Arial" w:hAnsi="Arial" w:cs="Arial"/>
                <w:sz w:val="16"/>
                <w:szCs w:val="2"/>
                <w:lang w:val="es-BO"/>
              </w:rPr>
            </w:pPr>
            <w:r w:rsidRPr="00601CAC">
              <w:rPr>
                <w:rFonts w:ascii="Arial" w:hAnsi="Arial" w:cs="Arial"/>
                <w:sz w:val="16"/>
                <w:szCs w:val="2"/>
                <w:lang w:val="es-BO"/>
              </w:rPr>
              <w:t>450</w:t>
            </w:r>
          </w:p>
        </w:tc>
        <w:tc>
          <w:tcPr>
            <w:tcW w:w="325" w:type="dxa"/>
            <w:gridSpan w:val="2"/>
            <w:tcBorders>
              <w:left w:val="single" w:sz="4" w:space="0" w:color="auto"/>
            </w:tcBorders>
          </w:tcPr>
          <w:p w:rsidR="00E91293" w:rsidRPr="000C6821" w:rsidRDefault="00E91293" w:rsidP="00E91293">
            <w:pPr>
              <w:rPr>
                <w:rFonts w:ascii="Arial" w:hAnsi="Arial" w:cs="Arial"/>
                <w:sz w:val="16"/>
                <w:szCs w:val="2"/>
                <w:lang w:val="es-BO"/>
              </w:rPr>
            </w:pPr>
          </w:p>
        </w:tc>
        <w:tc>
          <w:tcPr>
            <w:tcW w:w="287" w:type="dxa"/>
            <w:gridSpan w:val="2"/>
          </w:tcPr>
          <w:p w:rsidR="00E91293" w:rsidRPr="000C6821" w:rsidRDefault="00E91293" w:rsidP="00E91293">
            <w:pPr>
              <w:rPr>
                <w:rFonts w:ascii="Arial" w:hAnsi="Arial" w:cs="Arial"/>
                <w:sz w:val="16"/>
                <w:szCs w:val="2"/>
                <w:lang w:val="es-BO"/>
              </w:rPr>
            </w:pPr>
          </w:p>
        </w:tc>
        <w:tc>
          <w:tcPr>
            <w:tcW w:w="278" w:type="dxa"/>
            <w:gridSpan w:val="2"/>
          </w:tcPr>
          <w:p w:rsidR="00E91293" w:rsidRPr="000C6821" w:rsidRDefault="00E91293" w:rsidP="00E91293">
            <w:pPr>
              <w:rPr>
                <w:rFonts w:ascii="Arial" w:hAnsi="Arial" w:cs="Arial"/>
                <w:sz w:val="16"/>
                <w:szCs w:val="2"/>
                <w:lang w:val="es-BO"/>
              </w:rPr>
            </w:pPr>
          </w:p>
        </w:tc>
        <w:tc>
          <w:tcPr>
            <w:tcW w:w="27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8C154C"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DE6123">
            <w:pPr>
              <w:jc w:val="cente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92"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91" w:type="dxa"/>
            <w:gridSpan w:val="5"/>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shd w:val="clear" w:color="auto" w:fill="auto"/>
          </w:tcPr>
          <w:p w:rsidR="00E91293" w:rsidRPr="000C6821" w:rsidRDefault="00E91293" w:rsidP="00E91293">
            <w:pPr>
              <w:rPr>
                <w:rFonts w:ascii="Arial" w:hAnsi="Arial" w:cs="Arial"/>
                <w:sz w:val="8"/>
                <w:szCs w:val="8"/>
                <w:lang w:val="es-BO"/>
              </w:rPr>
            </w:pPr>
          </w:p>
        </w:tc>
        <w:tc>
          <w:tcPr>
            <w:tcW w:w="27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8C154C" w:rsidRPr="000C6821" w:rsidTr="0016655D">
        <w:trPr>
          <w:jc w:val="center"/>
        </w:trPr>
        <w:tc>
          <w:tcPr>
            <w:tcW w:w="2037" w:type="dxa"/>
            <w:gridSpan w:val="15"/>
            <w:vMerge w:val="restart"/>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8C154C" w:rsidRDefault="008C154C" w:rsidP="00DE6123">
            <w:pPr>
              <w:jc w:val="center"/>
              <w:rPr>
                <w:rFonts w:ascii="Arial" w:hAnsi="Arial" w:cs="Arial"/>
                <w:b/>
                <w:sz w:val="16"/>
                <w:szCs w:val="2"/>
                <w:lang w:val="es-BO"/>
              </w:rPr>
            </w:pPr>
            <w:r>
              <w:rPr>
                <w:rFonts w:ascii="Arial" w:hAnsi="Arial" w:cs="Arial"/>
                <w:b/>
                <w:sz w:val="16"/>
                <w:szCs w:val="2"/>
                <w:lang w:val="es-BO"/>
              </w:rPr>
              <w:t>X</w:t>
            </w:r>
          </w:p>
        </w:tc>
        <w:tc>
          <w:tcPr>
            <w:tcW w:w="2533" w:type="dxa"/>
            <w:gridSpan w:val="22"/>
            <w:tcBorders>
              <w:left w:val="single" w:sz="4" w:space="0" w:color="auto"/>
              <w:right w:val="single" w:sz="4" w:space="0" w:color="auto"/>
            </w:tcBorders>
            <w:vAlign w:val="center"/>
          </w:tcPr>
          <w:p w:rsidR="00E91293" w:rsidRPr="008C154C" w:rsidRDefault="00E91293" w:rsidP="008C154C">
            <w:pPr>
              <w:jc w:val="center"/>
              <w:rPr>
                <w:rFonts w:ascii="Arial" w:hAnsi="Arial" w:cs="Arial"/>
                <w:b/>
                <w:sz w:val="16"/>
                <w:szCs w:val="2"/>
                <w:lang w:val="es-BO"/>
              </w:rPr>
            </w:pPr>
            <w:r w:rsidRPr="008C154C">
              <w:rPr>
                <w:rFonts w:ascii="Arial" w:hAnsi="Arial" w:cs="Arial"/>
                <w:b/>
                <w:sz w:val="16"/>
                <w:szCs w:val="16"/>
                <w:lang w:val="es-BO"/>
              </w:rPr>
              <w:t>Precio Evaluado más Bajo</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2"/>
                <w:lang w:val="es-BO"/>
              </w:rPr>
            </w:pPr>
          </w:p>
        </w:tc>
        <w:tc>
          <w:tcPr>
            <w:tcW w:w="2680" w:type="dxa"/>
            <w:gridSpan w:val="21"/>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89" w:type="dxa"/>
            <w:gridSpan w:val="2"/>
          </w:tcPr>
          <w:p w:rsidR="00E91293" w:rsidRPr="000C6821" w:rsidRDefault="00E91293" w:rsidP="00E91293">
            <w:pPr>
              <w:rPr>
                <w:rFonts w:ascii="Arial" w:hAnsi="Arial" w:cs="Arial"/>
                <w:sz w:val="16"/>
                <w:szCs w:val="2"/>
                <w:lang w:val="es-BO"/>
              </w:rPr>
            </w:pPr>
          </w:p>
        </w:tc>
        <w:tc>
          <w:tcPr>
            <w:tcW w:w="325" w:type="dxa"/>
            <w:gridSpan w:val="2"/>
          </w:tcPr>
          <w:p w:rsidR="00E91293" w:rsidRPr="000C6821" w:rsidRDefault="00E91293" w:rsidP="00E91293">
            <w:pPr>
              <w:rPr>
                <w:rFonts w:ascii="Arial" w:hAnsi="Arial" w:cs="Arial"/>
                <w:sz w:val="16"/>
                <w:szCs w:val="2"/>
                <w:lang w:val="es-BO"/>
              </w:rPr>
            </w:pPr>
          </w:p>
        </w:tc>
        <w:tc>
          <w:tcPr>
            <w:tcW w:w="287" w:type="dxa"/>
            <w:gridSpan w:val="2"/>
          </w:tcPr>
          <w:p w:rsidR="00E91293" w:rsidRPr="000C6821" w:rsidRDefault="00E91293" w:rsidP="00E91293">
            <w:pPr>
              <w:rPr>
                <w:rFonts w:ascii="Arial" w:hAnsi="Arial" w:cs="Arial"/>
                <w:sz w:val="16"/>
                <w:szCs w:val="2"/>
                <w:lang w:val="es-BO"/>
              </w:rPr>
            </w:pPr>
          </w:p>
        </w:tc>
        <w:tc>
          <w:tcPr>
            <w:tcW w:w="278" w:type="dxa"/>
            <w:gridSpan w:val="2"/>
          </w:tcPr>
          <w:p w:rsidR="00E91293" w:rsidRPr="000C6821" w:rsidRDefault="00E91293" w:rsidP="00E91293">
            <w:pPr>
              <w:rPr>
                <w:rFonts w:ascii="Arial" w:hAnsi="Arial" w:cs="Arial"/>
                <w:sz w:val="16"/>
                <w:szCs w:val="2"/>
                <w:lang w:val="es-BO"/>
              </w:rPr>
            </w:pPr>
          </w:p>
        </w:tc>
        <w:tc>
          <w:tcPr>
            <w:tcW w:w="27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8C154C" w:rsidRPr="000C6821" w:rsidTr="0016655D">
        <w:trPr>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sz w:val="16"/>
                <w:szCs w:val="2"/>
                <w:lang w:val="es-BO"/>
              </w:rPr>
            </w:pPr>
          </w:p>
        </w:tc>
        <w:tc>
          <w:tcPr>
            <w:tcW w:w="513" w:type="dxa"/>
            <w:gridSpan w:val="4"/>
            <w:tcBorders>
              <w:top w:val="single" w:sz="4" w:space="0" w:color="auto"/>
              <w:bottom w:val="single" w:sz="4" w:space="0" w:color="auto"/>
            </w:tcBorders>
          </w:tcPr>
          <w:p w:rsidR="00E91293" w:rsidRPr="000C6821" w:rsidRDefault="00E91293" w:rsidP="00DE6123">
            <w:pPr>
              <w:jc w:val="cente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292" w:type="dxa"/>
            <w:gridSpan w:val="3"/>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91" w:type="dxa"/>
            <w:gridSpan w:val="5"/>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89"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3"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89" w:type="dxa"/>
            <w:gridSpan w:val="2"/>
          </w:tcPr>
          <w:p w:rsidR="00E91293" w:rsidRPr="000C6821" w:rsidRDefault="00E91293" w:rsidP="00E91293">
            <w:pP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289" w:type="dxa"/>
            <w:gridSpan w:val="2"/>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87" w:type="dxa"/>
            <w:gridSpan w:val="2"/>
          </w:tcPr>
          <w:p w:rsidR="00E91293" w:rsidRPr="000C6821" w:rsidRDefault="00E91293" w:rsidP="00E91293">
            <w:pPr>
              <w:rPr>
                <w:rFonts w:ascii="Arial" w:hAnsi="Arial" w:cs="Arial"/>
                <w:sz w:val="8"/>
                <w:szCs w:val="8"/>
                <w:lang w:val="es-BO"/>
              </w:rPr>
            </w:pPr>
          </w:p>
        </w:tc>
        <w:tc>
          <w:tcPr>
            <w:tcW w:w="278" w:type="dxa"/>
            <w:gridSpan w:val="2"/>
          </w:tcPr>
          <w:p w:rsidR="00E91293" w:rsidRPr="000C6821" w:rsidRDefault="00E91293" w:rsidP="00E91293">
            <w:pPr>
              <w:rPr>
                <w:rFonts w:ascii="Arial" w:hAnsi="Arial" w:cs="Arial"/>
                <w:sz w:val="8"/>
                <w:szCs w:val="8"/>
                <w:lang w:val="es-BO"/>
              </w:rPr>
            </w:pPr>
          </w:p>
        </w:tc>
        <w:tc>
          <w:tcPr>
            <w:tcW w:w="273"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8"/>
                <w:szCs w:val="8"/>
                <w:lang w:val="es-BO"/>
              </w:rPr>
            </w:pPr>
          </w:p>
        </w:tc>
      </w:tr>
      <w:tr w:rsidR="008C154C" w:rsidRPr="000C6821" w:rsidTr="0016655D">
        <w:trPr>
          <w:jc w:val="center"/>
        </w:trPr>
        <w:tc>
          <w:tcPr>
            <w:tcW w:w="2037" w:type="dxa"/>
            <w:gridSpan w:val="15"/>
            <w:vMerge/>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DE6123">
            <w:pPr>
              <w:jc w:val="center"/>
              <w:rPr>
                <w:rFonts w:ascii="Arial" w:hAnsi="Arial" w:cs="Arial"/>
                <w:sz w:val="16"/>
                <w:szCs w:val="2"/>
                <w:lang w:val="es-BO"/>
              </w:rPr>
            </w:pPr>
          </w:p>
        </w:tc>
        <w:tc>
          <w:tcPr>
            <w:tcW w:w="2533" w:type="dxa"/>
            <w:gridSpan w:val="22"/>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25" w:type="dxa"/>
            <w:gridSpan w:val="2"/>
          </w:tcPr>
          <w:p w:rsidR="00E91293" w:rsidRPr="000C6821" w:rsidRDefault="00E91293" w:rsidP="00E91293">
            <w:pPr>
              <w:rPr>
                <w:rFonts w:ascii="Arial" w:hAnsi="Arial" w:cs="Arial"/>
                <w:sz w:val="16"/>
                <w:szCs w:val="2"/>
                <w:lang w:val="es-BO"/>
              </w:rPr>
            </w:pPr>
          </w:p>
        </w:tc>
        <w:tc>
          <w:tcPr>
            <w:tcW w:w="289"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89" w:type="dxa"/>
            <w:gridSpan w:val="2"/>
          </w:tcPr>
          <w:p w:rsidR="00E91293" w:rsidRPr="000C6821" w:rsidRDefault="00E91293" w:rsidP="00E91293">
            <w:pPr>
              <w:rPr>
                <w:rFonts w:ascii="Arial" w:hAnsi="Arial" w:cs="Arial"/>
                <w:sz w:val="16"/>
                <w:szCs w:val="2"/>
                <w:lang w:val="es-BO"/>
              </w:rPr>
            </w:pPr>
          </w:p>
        </w:tc>
        <w:tc>
          <w:tcPr>
            <w:tcW w:w="325" w:type="dxa"/>
            <w:gridSpan w:val="3"/>
          </w:tcPr>
          <w:p w:rsidR="00E91293" w:rsidRPr="000C6821" w:rsidRDefault="00E91293" w:rsidP="00E91293">
            <w:pPr>
              <w:rPr>
                <w:rFonts w:ascii="Arial" w:hAnsi="Arial" w:cs="Arial"/>
                <w:sz w:val="16"/>
                <w:szCs w:val="2"/>
                <w:lang w:val="es-BO"/>
              </w:rPr>
            </w:pPr>
          </w:p>
        </w:tc>
        <w:tc>
          <w:tcPr>
            <w:tcW w:w="289" w:type="dxa"/>
            <w:gridSpan w:val="2"/>
          </w:tcPr>
          <w:p w:rsidR="00E91293" w:rsidRPr="000C6821" w:rsidRDefault="00E91293" w:rsidP="00E91293">
            <w:pPr>
              <w:rPr>
                <w:rFonts w:ascii="Arial" w:hAnsi="Arial" w:cs="Arial"/>
                <w:sz w:val="16"/>
                <w:szCs w:val="2"/>
                <w:lang w:val="es-BO"/>
              </w:rPr>
            </w:pPr>
          </w:p>
        </w:tc>
        <w:tc>
          <w:tcPr>
            <w:tcW w:w="325" w:type="dxa"/>
            <w:gridSpan w:val="2"/>
          </w:tcPr>
          <w:p w:rsidR="00E91293" w:rsidRPr="000C6821" w:rsidRDefault="00E91293" w:rsidP="00E91293">
            <w:pPr>
              <w:rPr>
                <w:rFonts w:ascii="Arial" w:hAnsi="Arial" w:cs="Arial"/>
                <w:sz w:val="16"/>
                <w:szCs w:val="2"/>
                <w:lang w:val="es-BO"/>
              </w:rPr>
            </w:pPr>
          </w:p>
        </w:tc>
        <w:tc>
          <w:tcPr>
            <w:tcW w:w="287" w:type="dxa"/>
            <w:gridSpan w:val="2"/>
          </w:tcPr>
          <w:p w:rsidR="00E91293" w:rsidRPr="000C6821" w:rsidRDefault="00E91293" w:rsidP="00E91293">
            <w:pPr>
              <w:rPr>
                <w:rFonts w:ascii="Arial" w:hAnsi="Arial" w:cs="Arial"/>
                <w:sz w:val="16"/>
                <w:szCs w:val="2"/>
                <w:lang w:val="es-BO"/>
              </w:rPr>
            </w:pPr>
          </w:p>
        </w:tc>
        <w:tc>
          <w:tcPr>
            <w:tcW w:w="278" w:type="dxa"/>
            <w:gridSpan w:val="2"/>
          </w:tcPr>
          <w:p w:rsidR="00E91293" w:rsidRPr="000C6821" w:rsidRDefault="00E91293" w:rsidP="00E91293">
            <w:pPr>
              <w:rPr>
                <w:rFonts w:ascii="Arial" w:hAnsi="Arial" w:cs="Arial"/>
                <w:sz w:val="16"/>
                <w:szCs w:val="2"/>
                <w:lang w:val="es-BO"/>
              </w:rPr>
            </w:pPr>
          </w:p>
        </w:tc>
        <w:tc>
          <w:tcPr>
            <w:tcW w:w="27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8C154C"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DE6123">
            <w:pPr>
              <w:jc w:val="cente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92"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91" w:type="dxa"/>
            <w:gridSpan w:val="5"/>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shd w:val="clear" w:color="auto" w:fill="auto"/>
          </w:tcPr>
          <w:p w:rsidR="00E91293" w:rsidRPr="000C6821" w:rsidRDefault="00E91293" w:rsidP="00E91293">
            <w:pPr>
              <w:rPr>
                <w:rFonts w:ascii="Arial" w:hAnsi="Arial" w:cs="Arial"/>
                <w:sz w:val="8"/>
                <w:szCs w:val="8"/>
                <w:lang w:val="es-BO"/>
              </w:rPr>
            </w:pPr>
          </w:p>
        </w:tc>
        <w:tc>
          <w:tcPr>
            <w:tcW w:w="27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8C154C" w:rsidRDefault="008C154C" w:rsidP="00DE6123">
            <w:pPr>
              <w:jc w:val="center"/>
              <w:rPr>
                <w:rFonts w:ascii="Arial" w:hAnsi="Arial" w:cs="Arial"/>
                <w:b/>
                <w:sz w:val="16"/>
                <w:szCs w:val="2"/>
                <w:lang w:val="es-BO"/>
              </w:rPr>
            </w:pPr>
            <w:r>
              <w:rPr>
                <w:rFonts w:ascii="Arial" w:hAnsi="Arial" w:cs="Arial"/>
                <w:b/>
                <w:sz w:val="16"/>
                <w:szCs w:val="2"/>
                <w:lang w:val="es-BO"/>
              </w:rPr>
              <w:t>X</w:t>
            </w:r>
          </w:p>
        </w:tc>
        <w:tc>
          <w:tcPr>
            <w:tcW w:w="3654" w:type="dxa"/>
            <w:gridSpan w:val="30"/>
            <w:tcBorders>
              <w:left w:val="single" w:sz="4" w:space="0" w:color="auto"/>
              <w:right w:val="single" w:sz="4" w:space="0" w:color="auto"/>
            </w:tcBorders>
          </w:tcPr>
          <w:p w:rsidR="00E91293" w:rsidRPr="008C154C" w:rsidRDefault="00E91293" w:rsidP="00E91293">
            <w:pPr>
              <w:rPr>
                <w:rFonts w:ascii="Arial" w:hAnsi="Arial" w:cs="Arial"/>
                <w:b/>
                <w:sz w:val="16"/>
                <w:szCs w:val="2"/>
                <w:lang w:val="es-BO"/>
              </w:rPr>
            </w:pPr>
            <w:r w:rsidRPr="008C154C">
              <w:rPr>
                <w:rFonts w:ascii="Arial" w:hAnsi="Arial" w:cs="Arial"/>
                <w:b/>
                <w:sz w:val="16"/>
                <w:szCs w:val="16"/>
                <w:lang w:val="es-BO"/>
              </w:rPr>
              <w:t>Convocatoria Pública Nacional</w:t>
            </w: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2"/>
                <w:lang w:val="es-BO"/>
              </w:rPr>
            </w:pPr>
          </w:p>
        </w:tc>
        <w:tc>
          <w:tcPr>
            <w:tcW w:w="3082" w:type="dxa"/>
            <w:gridSpan w:val="23"/>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8C154C"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10"/>
                <w:szCs w:val="10"/>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DE6123">
            <w:pPr>
              <w:jc w:val="center"/>
              <w:rPr>
                <w:rFonts w:ascii="Arial" w:hAnsi="Arial" w:cs="Arial"/>
                <w:sz w:val="10"/>
                <w:szCs w:val="10"/>
                <w:lang w:val="es-BO"/>
              </w:rPr>
            </w:pPr>
          </w:p>
        </w:tc>
        <w:tc>
          <w:tcPr>
            <w:tcW w:w="325" w:type="dxa"/>
            <w:gridSpan w:val="3"/>
            <w:shd w:val="clear" w:color="auto" w:fill="auto"/>
          </w:tcPr>
          <w:p w:rsidR="00E91293" w:rsidRPr="000C6821" w:rsidRDefault="00E91293" w:rsidP="00E91293">
            <w:pPr>
              <w:rPr>
                <w:rFonts w:ascii="Arial" w:hAnsi="Arial" w:cs="Arial"/>
                <w:sz w:val="10"/>
                <w:szCs w:val="10"/>
                <w:lang w:val="es-BO"/>
              </w:rPr>
            </w:pPr>
          </w:p>
        </w:tc>
        <w:tc>
          <w:tcPr>
            <w:tcW w:w="2533" w:type="dxa"/>
            <w:gridSpan w:val="21"/>
            <w:shd w:val="clear" w:color="auto" w:fill="auto"/>
          </w:tcPr>
          <w:p w:rsidR="00E91293" w:rsidRPr="000C6821" w:rsidRDefault="00E91293" w:rsidP="00E91293">
            <w:pPr>
              <w:rPr>
                <w:rFonts w:ascii="Arial" w:hAnsi="Arial" w:cs="Arial"/>
                <w:sz w:val="10"/>
                <w:szCs w:val="10"/>
                <w:lang w:val="es-BO"/>
              </w:rPr>
            </w:pPr>
          </w:p>
        </w:tc>
        <w:tc>
          <w:tcPr>
            <w:tcW w:w="289" w:type="dxa"/>
            <w:gridSpan w:val="2"/>
            <w:shd w:val="clear" w:color="auto" w:fill="auto"/>
          </w:tcPr>
          <w:p w:rsidR="00E91293" w:rsidRPr="000C6821" w:rsidRDefault="00E91293" w:rsidP="00E91293">
            <w:pPr>
              <w:rPr>
                <w:rFonts w:ascii="Arial" w:hAnsi="Arial" w:cs="Arial"/>
                <w:sz w:val="10"/>
                <w:szCs w:val="10"/>
                <w:lang w:val="es-BO"/>
              </w:rPr>
            </w:pPr>
          </w:p>
        </w:tc>
        <w:tc>
          <w:tcPr>
            <w:tcW w:w="3005" w:type="dxa"/>
            <w:gridSpan w:val="23"/>
            <w:tcBorders>
              <w:left w:val="nil"/>
            </w:tcBorders>
            <w:shd w:val="clear" w:color="auto" w:fill="auto"/>
          </w:tcPr>
          <w:p w:rsidR="00E91293" w:rsidRPr="000C6821" w:rsidRDefault="00E91293" w:rsidP="00E91293">
            <w:pPr>
              <w:rPr>
                <w:rFonts w:ascii="Arial" w:hAnsi="Arial" w:cs="Arial"/>
                <w:sz w:val="10"/>
                <w:szCs w:val="10"/>
                <w:lang w:val="es-BO"/>
              </w:rPr>
            </w:pPr>
          </w:p>
        </w:tc>
        <w:tc>
          <w:tcPr>
            <w:tcW w:w="287" w:type="dxa"/>
            <w:gridSpan w:val="2"/>
            <w:shd w:val="clear" w:color="auto" w:fill="auto"/>
          </w:tcPr>
          <w:p w:rsidR="00E91293" w:rsidRPr="000C6821" w:rsidRDefault="00E91293" w:rsidP="00E91293">
            <w:pPr>
              <w:rPr>
                <w:rFonts w:ascii="Arial" w:hAnsi="Arial" w:cs="Arial"/>
                <w:sz w:val="10"/>
                <w:szCs w:val="10"/>
                <w:lang w:val="es-BO"/>
              </w:rPr>
            </w:pPr>
          </w:p>
        </w:tc>
        <w:tc>
          <w:tcPr>
            <w:tcW w:w="278" w:type="dxa"/>
            <w:gridSpan w:val="2"/>
            <w:tcBorders>
              <w:left w:val="nil"/>
            </w:tcBorders>
            <w:shd w:val="clear" w:color="auto" w:fill="auto"/>
          </w:tcPr>
          <w:p w:rsidR="00E91293" w:rsidRPr="000C6821" w:rsidRDefault="00E91293" w:rsidP="00E91293">
            <w:pPr>
              <w:rPr>
                <w:rFonts w:ascii="Arial" w:hAnsi="Arial" w:cs="Arial"/>
                <w:sz w:val="10"/>
                <w:szCs w:val="10"/>
                <w:lang w:val="es-BO"/>
              </w:rPr>
            </w:pPr>
          </w:p>
        </w:tc>
        <w:tc>
          <w:tcPr>
            <w:tcW w:w="273" w:type="dxa"/>
            <w:gridSpan w:val="2"/>
            <w:shd w:val="clear" w:color="auto" w:fill="auto"/>
          </w:tcPr>
          <w:p w:rsidR="00E91293" w:rsidRPr="000C6821" w:rsidRDefault="00E91293" w:rsidP="00E91293">
            <w:pPr>
              <w:rPr>
                <w:rFonts w:ascii="Arial" w:hAnsi="Arial" w:cs="Arial"/>
                <w:sz w:val="10"/>
                <w:szCs w:val="10"/>
                <w:lang w:val="es-BO"/>
              </w:rPr>
            </w:pPr>
          </w:p>
        </w:tc>
        <w:tc>
          <w:tcPr>
            <w:tcW w:w="254" w:type="dxa"/>
            <w:gridSpan w:val="2"/>
            <w:shd w:val="clear" w:color="auto" w:fill="auto"/>
          </w:tcPr>
          <w:p w:rsidR="00E91293" w:rsidRPr="000C6821" w:rsidRDefault="00E91293" w:rsidP="00E91293">
            <w:pPr>
              <w:rPr>
                <w:rFonts w:ascii="Arial" w:hAnsi="Arial" w:cs="Arial"/>
                <w:sz w:val="10"/>
                <w:szCs w:val="10"/>
                <w:lang w:val="es-BO"/>
              </w:rPr>
            </w:pPr>
          </w:p>
        </w:tc>
        <w:tc>
          <w:tcPr>
            <w:tcW w:w="254" w:type="dxa"/>
            <w:gridSpan w:val="2"/>
            <w:shd w:val="clear" w:color="auto" w:fill="auto"/>
          </w:tcPr>
          <w:p w:rsidR="00E91293" w:rsidRPr="000C6821" w:rsidRDefault="00E91293" w:rsidP="00E91293">
            <w:pPr>
              <w:rPr>
                <w:rFonts w:ascii="Arial" w:hAnsi="Arial" w:cs="Arial"/>
                <w:sz w:val="10"/>
                <w:szCs w:val="10"/>
                <w:lang w:val="es-BO"/>
              </w:rPr>
            </w:pPr>
          </w:p>
        </w:tc>
        <w:tc>
          <w:tcPr>
            <w:tcW w:w="254" w:type="dxa"/>
            <w:gridSpan w:val="2"/>
            <w:shd w:val="clear" w:color="auto" w:fill="auto"/>
          </w:tcPr>
          <w:p w:rsidR="00E91293" w:rsidRPr="000C6821" w:rsidRDefault="00E91293" w:rsidP="00E91293">
            <w:pPr>
              <w:rPr>
                <w:rFonts w:ascii="Arial" w:hAnsi="Arial" w:cs="Arial"/>
                <w:sz w:val="10"/>
                <w:szCs w:val="10"/>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10"/>
                <w:szCs w:val="10"/>
                <w:lang w:val="es-BO"/>
              </w:rPr>
            </w:pPr>
          </w:p>
        </w:tc>
      </w:tr>
      <w:tr w:rsidR="008C154C" w:rsidRPr="000C6821" w:rsidTr="0016655D">
        <w:trPr>
          <w:jc w:val="center"/>
        </w:trPr>
        <w:tc>
          <w:tcPr>
            <w:tcW w:w="2037" w:type="dxa"/>
            <w:gridSpan w:val="15"/>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780DF1" w:rsidRDefault="008C154C" w:rsidP="00DE6123">
            <w:pPr>
              <w:jc w:val="center"/>
              <w:rPr>
                <w:rFonts w:ascii="Arial" w:hAnsi="Arial" w:cs="Arial"/>
                <w:b/>
                <w:sz w:val="16"/>
                <w:szCs w:val="16"/>
                <w:lang w:val="es-BO"/>
              </w:rPr>
            </w:pPr>
            <w:r w:rsidRPr="00780DF1">
              <w:rPr>
                <w:rFonts w:ascii="Arial" w:hAnsi="Arial" w:cs="Arial"/>
                <w:b/>
                <w:sz w:val="16"/>
                <w:szCs w:val="16"/>
                <w:lang w:val="es-BO"/>
              </w:rPr>
              <w:t>X</w:t>
            </w:r>
          </w:p>
        </w:tc>
        <w:tc>
          <w:tcPr>
            <w:tcW w:w="1592" w:type="dxa"/>
            <w:gridSpan w:val="13"/>
            <w:tcBorders>
              <w:left w:val="single" w:sz="4" w:space="0" w:color="auto"/>
              <w:right w:val="single" w:sz="4" w:space="0" w:color="auto"/>
            </w:tcBorders>
            <w:shd w:val="clear" w:color="auto" w:fill="auto"/>
            <w:vAlign w:val="center"/>
          </w:tcPr>
          <w:p w:rsidR="00E91293" w:rsidRPr="00780DF1" w:rsidRDefault="00E91293" w:rsidP="008C154C">
            <w:pPr>
              <w:rPr>
                <w:rFonts w:ascii="Arial" w:hAnsi="Arial" w:cs="Arial"/>
                <w:b/>
                <w:sz w:val="16"/>
                <w:szCs w:val="16"/>
                <w:lang w:val="es-BO"/>
              </w:rPr>
            </w:pPr>
            <w:r w:rsidRPr="00780DF1">
              <w:rPr>
                <w:rFonts w:ascii="Arial" w:hAnsi="Arial" w:cs="Arial"/>
                <w:b/>
                <w:sz w:val="16"/>
                <w:szCs w:val="16"/>
                <w:lang w:val="es-BO"/>
              </w:rPr>
              <w:t>Por el Total</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780DF1" w:rsidRDefault="00E91293" w:rsidP="008C154C">
            <w:pPr>
              <w:rPr>
                <w:rFonts w:ascii="Arial" w:hAnsi="Arial" w:cs="Arial"/>
                <w:sz w:val="16"/>
                <w:szCs w:val="16"/>
                <w:lang w:val="es-BO"/>
              </w:rPr>
            </w:pPr>
          </w:p>
        </w:tc>
        <w:tc>
          <w:tcPr>
            <w:tcW w:w="1484" w:type="dxa"/>
            <w:gridSpan w:val="13"/>
            <w:tcBorders>
              <w:left w:val="single" w:sz="4" w:space="0" w:color="auto"/>
              <w:right w:val="single" w:sz="4" w:space="0" w:color="auto"/>
            </w:tcBorders>
            <w:shd w:val="clear" w:color="auto" w:fill="auto"/>
            <w:vAlign w:val="center"/>
          </w:tcPr>
          <w:p w:rsidR="00E91293" w:rsidRPr="00780DF1" w:rsidRDefault="00E91293" w:rsidP="008C154C">
            <w:pPr>
              <w:rPr>
                <w:rFonts w:ascii="Arial" w:hAnsi="Arial" w:cs="Arial"/>
                <w:sz w:val="16"/>
                <w:szCs w:val="16"/>
                <w:lang w:val="es-BO"/>
              </w:rPr>
            </w:pPr>
            <w:r w:rsidRPr="00780DF1">
              <w:rPr>
                <w:rFonts w:ascii="Arial" w:hAnsi="Arial" w:cs="Arial"/>
                <w:sz w:val="16"/>
                <w:szCs w:val="16"/>
                <w:lang w:val="es-BO"/>
              </w:rPr>
              <w:t>Por Ítems</w:t>
            </w:r>
          </w:p>
        </w:tc>
        <w:tc>
          <w:tcPr>
            <w:tcW w:w="2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780DF1" w:rsidRDefault="00E91293" w:rsidP="008C154C">
            <w:pPr>
              <w:rPr>
                <w:rFonts w:ascii="Arial" w:hAnsi="Arial" w:cs="Arial"/>
                <w:sz w:val="16"/>
                <w:szCs w:val="16"/>
                <w:lang w:val="es-BO"/>
              </w:rPr>
            </w:pPr>
          </w:p>
        </w:tc>
        <w:tc>
          <w:tcPr>
            <w:tcW w:w="1559" w:type="dxa"/>
            <w:gridSpan w:val="12"/>
            <w:tcBorders>
              <w:left w:val="single" w:sz="4" w:space="0" w:color="auto"/>
            </w:tcBorders>
            <w:shd w:val="clear" w:color="auto" w:fill="auto"/>
            <w:vAlign w:val="center"/>
          </w:tcPr>
          <w:p w:rsidR="00E91293" w:rsidRPr="00780DF1" w:rsidRDefault="00E91293" w:rsidP="008C154C">
            <w:pPr>
              <w:rPr>
                <w:rFonts w:ascii="Arial" w:hAnsi="Arial" w:cs="Arial"/>
                <w:sz w:val="16"/>
                <w:szCs w:val="16"/>
                <w:lang w:val="es-BO"/>
              </w:rPr>
            </w:pPr>
            <w:r w:rsidRPr="00780DF1">
              <w:rPr>
                <w:rFonts w:ascii="Arial" w:hAnsi="Arial" w:cs="Arial"/>
                <w:sz w:val="16"/>
                <w:szCs w:val="16"/>
                <w:lang w:val="es-BO"/>
              </w:rPr>
              <w:t>Por Lotes</w:t>
            </w:r>
          </w:p>
        </w:tc>
        <w:tc>
          <w:tcPr>
            <w:tcW w:w="325" w:type="dxa"/>
            <w:gridSpan w:val="3"/>
            <w:tcBorders>
              <w:left w:val="nil"/>
            </w:tcBorders>
            <w:shd w:val="clear" w:color="auto" w:fill="auto"/>
          </w:tcPr>
          <w:p w:rsidR="00E91293" w:rsidRPr="00780DF1" w:rsidRDefault="00E91293" w:rsidP="00E91293">
            <w:pPr>
              <w:rPr>
                <w:rFonts w:ascii="Arial" w:hAnsi="Arial" w:cs="Arial"/>
                <w:sz w:val="16"/>
                <w:szCs w:val="16"/>
                <w:lang w:val="es-BO"/>
              </w:rPr>
            </w:pPr>
          </w:p>
        </w:tc>
        <w:tc>
          <w:tcPr>
            <w:tcW w:w="289" w:type="dxa"/>
            <w:gridSpan w:val="2"/>
            <w:tcBorders>
              <w:left w:val="nil"/>
            </w:tcBorders>
            <w:shd w:val="clear" w:color="auto" w:fill="auto"/>
          </w:tcPr>
          <w:p w:rsidR="00E91293" w:rsidRPr="000C6821" w:rsidRDefault="00E91293" w:rsidP="00E91293">
            <w:pPr>
              <w:rPr>
                <w:rFonts w:ascii="Arial" w:hAnsi="Arial" w:cs="Arial"/>
                <w:sz w:val="16"/>
                <w:szCs w:val="16"/>
                <w:lang w:val="es-BO"/>
              </w:rPr>
            </w:pPr>
          </w:p>
        </w:tc>
        <w:tc>
          <w:tcPr>
            <w:tcW w:w="325" w:type="dxa"/>
            <w:gridSpan w:val="2"/>
            <w:tcBorders>
              <w:left w:val="nil"/>
            </w:tcBorders>
            <w:shd w:val="clear" w:color="auto" w:fill="auto"/>
          </w:tcPr>
          <w:p w:rsidR="00E91293" w:rsidRPr="000C6821" w:rsidRDefault="00E91293" w:rsidP="00E91293">
            <w:pPr>
              <w:rPr>
                <w:rFonts w:ascii="Arial" w:hAnsi="Arial" w:cs="Arial"/>
                <w:sz w:val="16"/>
                <w:szCs w:val="16"/>
                <w:lang w:val="es-BO"/>
              </w:rPr>
            </w:pPr>
          </w:p>
        </w:tc>
        <w:tc>
          <w:tcPr>
            <w:tcW w:w="287" w:type="dxa"/>
            <w:gridSpan w:val="2"/>
          </w:tcPr>
          <w:p w:rsidR="00E91293" w:rsidRPr="000C6821" w:rsidRDefault="00E91293" w:rsidP="00E91293">
            <w:pPr>
              <w:rPr>
                <w:rFonts w:ascii="Arial" w:hAnsi="Arial" w:cs="Arial"/>
                <w:sz w:val="16"/>
                <w:szCs w:val="16"/>
                <w:lang w:val="es-BO"/>
              </w:rPr>
            </w:pPr>
          </w:p>
        </w:tc>
        <w:tc>
          <w:tcPr>
            <w:tcW w:w="278" w:type="dxa"/>
            <w:gridSpan w:val="2"/>
            <w:tcBorders>
              <w:left w:val="nil"/>
            </w:tcBorders>
          </w:tcPr>
          <w:p w:rsidR="00E91293" w:rsidRPr="000C6821" w:rsidRDefault="00E91293" w:rsidP="00E91293">
            <w:pPr>
              <w:rPr>
                <w:rFonts w:ascii="Arial" w:hAnsi="Arial" w:cs="Arial"/>
                <w:sz w:val="16"/>
                <w:szCs w:val="16"/>
                <w:lang w:val="es-BO"/>
              </w:rPr>
            </w:pPr>
          </w:p>
        </w:tc>
        <w:tc>
          <w:tcPr>
            <w:tcW w:w="273" w:type="dxa"/>
            <w:gridSpan w:val="2"/>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8C154C"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8"/>
                <w:lang w:val="es-BO"/>
              </w:rPr>
            </w:pPr>
          </w:p>
        </w:tc>
        <w:tc>
          <w:tcPr>
            <w:tcW w:w="513" w:type="dxa"/>
            <w:gridSpan w:val="4"/>
            <w:tcBorders>
              <w:top w:val="single" w:sz="4" w:space="0" w:color="auto"/>
              <w:bottom w:val="single" w:sz="4" w:space="0" w:color="auto"/>
            </w:tcBorders>
            <w:shd w:val="clear" w:color="auto" w:fill="auto"/>
          </w:tcPr>
          <w:p w:rsidR="00E91293" w:rsidRPr="00780DF1" w:rsidRDefault="00E91293" w:rsidP="00DE6123">
            <w:pPr>
              <w:jc w:val="cente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286" w:type="dxa"/>
            <w:gridSpan w:val="2"/>
            <w:shd w:val="clear" w:color="auto" w:fill="auto"/>
          </w:tcPr>
          <w:p w:rsidR="00E91293" w:rsidRPr="00780DF1" w:rsidRDefault="00E91293" w:rsidP="00E91293">
            <w:pPr>
              <w:rPr>
                <w:rFonts w:ascii="Arial" w:hAnsi="Arial" w:cs="Arial"/>
                <w:sz w:val="8"/>
                <w:szCs w:val="8"/>
                <w:lang w:val="es-BO"/>
              </w:rPr>
            </w:pPr>
          </w:p>
        </w:tc>
        <w:tc>
          <w:tcPr>
            <w:tcW w:w="331"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91" w:type="dxa"/>
            <w:gridSpan w:val="5"/>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89" w:type="dxa"/>
            <w:gridSpan w:val="2"/>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3"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325" w:type="dxa"/>
            <w:gridSpan w:val="3"/>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left w:val="nil"/>
            </w:tcBorders>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tcBorders>
              <w:left w:val="nil"/>
            </w:tcBorders>
            <w:shd w:val="clear" w:color="auto" w:fill="auto"/>
          </w:tcPr>
          <w:p w:rsidR="00E91293" w:rsidRPr="000C6821" w:rsidRDefault="00E91293" w:rsidP="00E91293">
            <w:pPr>
              <w:rPr>
                <w:rFonts w:ascii="Arial" w:hAnsi="Arial" w:cs="Arial"/>
                <w:sz w:val="8"/>
                <w:szCs w:val="8"/>
                <w:lang w:val="es-BO"/>
              </w:rPr>
            </w:pPr>
          </w:p>
        </w:tc>
        <w:tc>
          <w:tcPr>
            <w:tcW w:w="27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vMerge w:val="restart"/>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780DF1" w:rsidRDefault="00780DF1" w:rsidP="00DE6123">
            <w:pPr>
              <w:jc w:val="center"/>
              <w:rPr>
                <w:rFonts w:ascii="Arial" w:hAnsi="Arial" w:cs="Arial"/>
                <w:b/>
                <w:sz w:val="16"/>
                <w:szCs w:val="16"/>
                <w:lang w:val="es-BO"/>
              </w:rPr>
            </w:pPr>
            <w:r w:rsidRPr="00780DF1">
              <w:rPr>
                <w:rFonts w:ascii="Arial" w:hAnsi="Arial" w:cs="Arial"/>
                <w:b/>
                <w:sz w:val="16"/>
                <w:szCs w:val="16"/>
                <w:lang w:val="es-BO"/>
              </w:rPr>
              <w:t>X</w:t>
            </w:r>
          </w:p>
        </w:tc>
        <w:tc>
          <w:tcPr>
            <w:tcW w:w="7498" w:type="dxa"/>
            <w:gridSpan w:val="59"/>
            <w:tcBorders>
              <w:left w:val="single" w:sz="4" w:space="0" w:color="auto"/>
            </w:tcBorders>
            <w:shd w:val="clear" w:color="auto" w:fill="auto"/>
          </w:tcPr>
          <w:p w:rsidR="00E91293" w:rsidRPr="00780DF1" w:rsidRDefault="00087CD9" w:rsidP="00E91293">
            <w:pPr>
              <w:rPr>
                <w:rFonts w:ascii="Arial" w:hAnsi="Arial" w:cs="Arial"/>
                <w:b/>
                <w:sz w:val="16"/>
                <w:szCs w:val="16"/>
                <w:lang w:val="es-BO"/>
              </w:rPr>
            </w:pPr>
            <w:r w:rsidRPr="00780DF1">
              <w:rPr>
                <w:rFonts w:ascii="Arial" w:hAnsi="Arial" w:cs="Arial"/>
                <w:b/>
                <w:sz w:val="16"/>
                <w:szCs w:val="16"/>
                <w:lang w:val="es-BO"/>
              </w:rPr>
              <w:t>Presupuesto de la gestión en curso</w:t>
            </w:r>
          </w:p>
        </w:tc>
        <w:tc>
          <w:tcPr>
            <w:tcW w:w="254" w:type="dxa"/>
            <w:gridSpan w:val="2"/>
          </w:tcPr>
          <w:p w:rsidR="00E91293" w:rsidRPr="0061069D" w:rsidRDefault="00E91293" w:rsidP="00E91293">
            <w:pPr>
              <w:rPr>
                <w:rFonts w:ascii="Arial" w:hAnsi="Arial" w:cs="Arial"/>
                <w:sz w:val="16"/>
                <w:szCs w:val="16"/>
                <w:highlight w:val="yellow"/>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8C154C" w:rsidRPr="000C6821" w:rsidTr="0016655D">
        <w:trPr>
          <w:jc w:val="center"/>
        </w:trPr>
        <w:tc>
          <w:tcPr>
            <w:tcW w:w="2037" w:type="dxa"/>
            <w:gridSpan w:val="15"/>
            <w:vMerge/>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8"/>
                <w:lang w:val="es-BO"/>
              </w:rPr>
            </w:pPr>
          </w:p>
        </w:tc>
        <w:tc>
          <w:tcPr>
            <w:tcW w:w="513" w:type="dxa"/>
            <w:gridSpan w:val="4"/>
            <w:tcBorders>
              <w:top w:val="single" w:sz="4" w:space="0" w:color="auto"/>
              <w:bottom w:val="single" w:sz="4" w:space="0" w:color="auto"/>
            </w:tcBorders>
            <w:shd w:val="clear" w:color="auto" w:fill="auto"/>
          </w:tcPr>
          <w:p w:rsidR="00E91293" w:rsidRPr="00780DF1" w:rsidRDefault="00E91293" w:rsidP="00DE6123">
            <w:pPr>
              <w:jc w:val="cente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286" w:type="dxa"/>
            <w:gridSpan w:val="2"/>
            <w:shd w:val="clear" w:color="auto" w:fill="auto"/>
          </w:tcPr>
          <w:p w:rsidR="00E91293" w:rsidRPr="00780DF1" w:rsidRDefault="00E91293" w:rsidP="00E91293">
            <w:pPr>
              <w:rPr>
                <w:rFonts w:ascii="Arial" w:hAnsi="Arial" w:cs="Arial"/>
                <w:sz w:val="8"/>
                <w:szCs w:val="8"/>
                <w:lang w:val="es-BO"/>
              </w:rPr>
            </w:pPr>
          </w:p>
        </w:tc>
        <w:tc>
          <w:tcPr>
            <w:tcW w:w="331"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91" w:type="dxa"/>
            <w:gridSpan w:val="5"/>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89" w:type="dxa"/>
            <w:gridSpan w:val="2"/>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3"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325" w:type="dxa"/>
            <w:gridSpan w:val="3"/>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61069D" w:rsidRDefault="00E91293" w:rsidP="00E91293">
            <w:pPr>
              <w:rPr>
                <w:rFonts w:ascii="Arial" w:hAnsi="Arial" w:cs="Arial"/>
                <w:sz w:val="8"/>
                <w:szCs w:val="8"/>
                <w:highlight w:val="yellow"/>
                <w:lang w:val="es-BO"/>
              </w:rPr>
            </w:pPr>
          </w:p>
        </w:tc>
        <w:tc>
          <w:tcPr>
            <w:tcW w:w="325" w:type="dxa"/>
            <w:gridSpan w:val="2"/>
            <w:tcBorders>
              <w:left w:val="nil"/>
            </w:tcBorders>
            <w:shd w:val="clear" w:color="auto" w:fill="auto"/>
          </w:tcPr>
          <w:p w:rsidR="00E91293" w:rsidRPr="0061069D" w:rsidRDefault="00E91293" w:rsidP="00E91293">
            <w:pPr>
              <w:rPr>
                <w:rFonts w:ascii="Arial" w:hAnsi="Arial" w:cs="Arial"/>
                <w:sz w:val="8"/>
                <w:szCs w:val="8"/>
                <w:highlight w:val="yellow"/>
                <w:lang w:val="es-BO"/>
              </w:rPr>
            </w:pPr>
          </w:p>
        </w:tc>
        <w:tc>
          <w:tcPr>
            <w:tcW w:w="287" w:type="dxa"/>
            <w:gridSpan w:val="2"/>
          </w:tcPr>
          <w:p w:rsidR="00E91293" w:rsidRPr="0061069D" w:rsidRDefault="00E91293" w:rsidP="00E91293">
            <w:pPr>
              <w:rPr>
                <w:rFonts w:ascii="Arial" w:hAnsi="Arial" w:cs="Arial"/>
                <w:sz w:val="8"/>
                <w:szCs w:val="8"/>
                <w:highlight w:val="yellow"/>
                <w:lang w:val="es-BO"/>
              </w:rPr>
            </w:pPr>
          </w:p>
        </w:tc>
        <w:tc>
          <w:tcPr>
            <w:tcW w:w="278" w:type="dxa"/>
            <w:gridSpan w:val="2"/>
            <w:tcBorders>
              <w:left w:val="nil"/>
            </w:tcBorders>
          </w:tcPr>
          <w:p w:rsidR="00E91293" w:rsidRPr="0061069D" w:rsidRDefault="00E91293" w:rsidP="00E91293">
            <w:pPr>
              <w:rPr>
                <w:rFonts w:ascii="Arial" w:hAnsi="Arial" w:cs="Arial"/>
                <w:sz w:val="8"/>
                <w:szCs w:val="8"/>
                <w:highlight w:val="yellow"/>
                <w:lang w:val="es-BO"/>
              </w:rPr>
            </w:pPr>
          </w:p>
        </w:tc>
        <w:tc>
          <w:tcPr>
            <w:tcW w:w="273" w:type="dxa"/>
            <w:gridSpan w:val="2"/>
          </w:tcPr>
          <w:p w:rsidR="00E91293" w:rsidRPr="0061069D" w:rsidRDefault="00E91293" w:rsidP="00E91293">
            <w:pPr>
              <w:rPr>
                <w:rFonts w:ascii="Arial" w:hAnsi="Arial" w:cs="Arial"/>
                <w:sz w:val="8"/>
                <w:szCs w:val="8"/>
                <w:highlight w:val="yellow"/>
                <w:lang w:val="es-BO"/>
              </w:rPr>
            </w:pPr>
          </w:p>
        </w:tc>
        <w:tc>
          <w:tcPr>
            <w:tcW w:w="254" w:type="dxa"/>
            <w:gridSpan w:val="2"/>
          </w:tcPr>
          <w:p w:rsidR="00E91293" w:rsidRPr="0061069D" w:rsidRDefault="00E91293" w:rsidP="00E91293">
            <w:pPr>
              <w:rPr>
                <w:rFonts w:ascii="Arial" w:hAnsi="Arial" w:cs="Arial"/>
                <w:sz w:val="8"/>
                <w:szCs w:val="8"/>
                <w:highlight w:val="yellow"/>
                <w:lang w:val="es-BO"/>
              </w:rPr>
            </w:pPr>
          </w:p>
        </w:tc>
        <w:tc>
          <w:tcPr>
            <w:tcW w:w="254" w:type="dxa"/>
            <w:gridSpan w:val="2"/>
          </w:tcPr>
          <w:p w:rsidR="00E91293" w:rsidRPr="0061069D" w:rsidRDefault="00E91293" w:rsidP="00E91293">
            <w:pPr>
              <w:rPr>
                <w:rFonts w:ascii="Arial" w:hAnsi="Arial" w:cs="Arial"/>
                <w:sz w:val="8"/>
                <w:szCs w:val="8"/>
                <w:highlight w:val="yellow"/>
                <w:lang w:val="es-BO"/>
              </w:rPr>
            </w:pPr>
          </w:p>
        </w:tc>
        <w:tc>
          <w:tcPr>
            <w:tcW w:w="254" w:type="dxa"/>
            <w:gridSpan w:val="2"/>
          </w:tcPr>
          <w:p w:rsidR="00E91293" w:rsidRPr="0061069D" w:rsidRDefault="00E91293" w:rsidP="00E91293">
            <w:pPr>
              <w:rPr>
                <w:rFonts w:ascii="Arial" w:hAnsi="Arial" w:cs="Arial"/>
                <w:sz w:val="8"/>
                <w:szCs w:val="8"/>
                <w:highlight w:val="yellow"/>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vMerge/>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780DF1" w:rsidRDefault="00E91293" w:rsidP="00DE6123">
            <w:pPr>
              <w:jc w:val="center"/>
              <w:rPr>
                <w:rFonts w:ascii="Arial" w:hAnsi="Arial" w:cs="Arial"/>
                <w:sz w:val="16"/>
                <w:szCs w:val="16"/>
                <w:lang w:val="es-BO"/>
              </w:rPr>
            </w:pPr>
          </w:p>
        </w:tc>
        <w:tc>
          <w:tcPr>
            <w:tcW w:w="7752" w:type="dxa"/>
            <w:gridSpan w:val="61"/>
            <w:vMerge w:val="restart"/>
            <w:tcBorders>
              <w:left w:val="single" w:sz="4" w:space="0" w:color="auto"/>
            </w:tcBorders>
            <w:shd w:val="clear" w:color="auto" w:fill="auto"/>
          </w:tcPr>
          <w:p w:rsidR="00E91293" w:rsidRPr="00780DF1" w:rsidRDefault="00087CD9">
            <w:pPr>
              <w:rPr>
                <w:rFonts w:ascii="Arial" w:hAnsi="Arial" w:cs="Arial"/>
                <w:sz w:val="16"/>
                <w:szCs w:val="16"/>
                <w:lang w:val="es-BO"/>
              </w:rPr>
            </w:pPr>
            <w:r w:rsidRPr="00780DF1">
              <w:rPr>
                <w:rFonts w:ascii="Arial" w:hAnsi="Arial" w:cs="Arial"/>
                <w:sz w:val="16"/>
                <w:szCs w:val="16"/>
                <w:lang w:val="es-BO"/>
              </w:rPr>
              <w:t xml:space="preserve">Presupuesto de la próxima gestión para </w:t>
            </w:r>
            <w:r w:rsidR="004735BD" w:rsidRPr="00780DF1">
              <w:rPr>
                <w:rFonts w:ascii="Arial" w:hAnsi="Arial" w:cs="Arial"/>
                <w:sz w:val="16"/>
                <w:szCs w:val="16"/>
                <w:lang w:val="es-BO"/>
              </w:rPr>
              <w:t>b</w:t>
            </w:r>
            <w:r w:rsidR="00E91293" w:rsidRPr="00780DF1">
              <w:rPr>
                <w:rFonts w:ascii="Arial" w:hAnsi="Arial" w:cs="Arial"/>
                <w:sz w:val="16"/>
                <w:szCs w:val="16"/>
                <w:lang w:val="es-BO"/>
              </w:rPr>
              <w:t xml:space="preserve">ienes recurrentes </w:t>
            </w:r>
            <w:r w:rsidR="00E91293" w:rsidRPr="00780DF1">
              <w:rPr>
                <w:rFonts w:ascii="Arial" w:hAnsi="Arial" w:cs="Arial"/>
                <w:sz w:val="14"/>
                <w:szCs w:val="16"/>
                <w:lang w:val="es-BO"/>
              </w:rPr>
              <w:t xml:space="preserve">(el proceso llegará hasta la adjudicación y la suscripción del </w:t>
            </w:r>
            <w:r w:rsidR="00B665CE" w:rsidRPr="00780DF1">
              <w:rPr>
                <w:rFonts w:ascii="Arial" w:hAnsi="Arial" w:cs="Arial"/>
                <w:sz w:val="14"/>
                <w:szCs w:val="16"/>
                <w:lang w:val="es-BO"/>
              </w:rPr>
              <w:t>c</w:t>
            </w:r>
            <w:r w:rsidR="00E91293" w:rsidRPr="00780DF1">
              <w:rPr>
                <w:rFonts w:ascii="Arial" w:hAnsi="Arial" w:cs="Arial"/>
                <w:sz w:val="14"/>
                <w:szCs w:val="16"/>
                <w:lang w:val="es-BO"/>
              </w:rPr>
              <w:t>ontrato está sujeta a la aprobación del presupuesto de la siguiente gestión)</w:t>
            </w: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bottom w:val="single" w:sz="4" w:space="0" w:color="auto"/>
            </w:tcBorders>
            <w:shd w:val="clear" w:color="auto" w:fill="auto"/>
          </w:tcPr>
          <w:p w:rsidR="00E91293" w:rsidRPr="00780DF1" w:rsidRDefault="00E91293" w:rsidP="00DE6123">
            <w:pPr>
              <w:jc w:val="center"/>
              <w:rPr>
                <w:rFonts w:ascii="Arial" w:hAnsi="Arial" w:cs="Arial"/>
                <w:sz w:val="16"/>
                <w:szCs w:val="16"/>
                <w:lang w:val="es-BO"/>
              </w:rPr>
            </w:pPr>
          </w:p>
        </w:tc>
        <w:tc>
          <w:tcPr>
            <w:tcW w:w="7752" w:type="dxa"/>
            <w:gridSpan w:val="61"/>
            <w:vMerge/>
            <w:tcBorders>
              <w:left w:val="nil"/>
            </w:tcBorders>
            <w:shd w:val="clear" w:color="auto" w:fill="auto"/>
          </w:tcPr>
          <w:p w:rsidR="00E91293" w:rsidRPr="00780DF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780DF1" w:rsidRDefault="00E91293" w:rsidP="00DE6123">
            <w:pPr>
              <w:jc w:val="center"/>
              <w:rPr>
                <w:rFonts w:ascii="Arial" w:hAnsi="Arial" w:cs="Arial"/>
                <w:sz w:val="16"/>
                <w:szCs w:val="16"/>
                <w:lang w:val="es-BO"/>
              </w:rPr>
            </w:pPr>
          </w:p>
        </w:tc>
        <w:tc>
          <w:tcPr>
            <w:tcW w:w="7752" w:type="dxa"/>
            <w:gridSpan w:val="61"/>
            <w:vMerge w:val="restart"/>
            <w:tcBorders>
              <w:left w:val="single" w:sz="4" w:space="0" w:color="auto"/>
            </w:tcBorders>
            <w:shd w:val="clear" w:color="auto" w:fill="auto"/>
          </w:tcPr>
          <w:p w:rsidR="00E91293" w:rsidRPr="00780DF1" w:rsidRDefault="00087CD9" w:rsidP="00117D83">
            <w:pPr>
              <w:jc w:val="both"/>
              <w:rPr>
                <w:rFonts w:ascii="Arial" w:hAnsi="Arial" w:cs="Arial"/>
                <w:sz w:val="16"/>
                <w:szCs w:val="16"/>
                <w:lang w:val="es-BO"/>
              </w:rPr>
            </w:pPr>
            <w:r w:rsidRPr="00780DF1">
              <w:rPr>
                <w:rFonts w:ascii="Arial" w:hAnsi="Arial" w:cs="Arial"/>
                <w:sz w:val="16"/>
                <w:szCs w:val="16"/>
                <w:lang w:val="es-BO"/>
              </w:rPr>
              <w:t>Presupuesto de</w:t>
            </w:r>
            <w:r w:rsidR="00E91293" w:rsidRPr="00780DF1">
              <w:rPr>
                <w:rFonts w:ascii="Arial" w:hAnsi="Arial" w:cs="Arial"/>
                <w:sz w:val="16"/>
                <w:szCs w:val="16"/>
                <w:lang w:val="es-BO"/>
              </w:rPr>
              <w:t xml:space="preserve"> la próxima gestión </w:t>
            </w:r>
            <w:r w:rsidR="00E91293" w:rsidRPr="00780DF1">
              <w:rPr>
                <w:rFonts w:ascii="Arial" w:hAnsi="Arial" w:cs="Arial"/>
                <w:sz w:val="14"/>
                <w:szCs w:val="14"/>
                <w:lang w:val="es-BO"/>
              </w:rPr>
              <w:t xml:space="preserve">(el proceso </w:t>
            </w:r>
            <w:r w:rsidRPr="00780DF1">
              <w:rPr>
                <w:rFonts w:ascii="Arial" w:hAnsi="Arial" w:cs="Arial"/>
                <w:sz w:val="14"/>
                <w:szCs w:val="14"/>
                <w:lang w:val="es-BO"/>
              </w:rPr>
              <w:t xml:space="preserve">se </w:t>
            </w:r>
            <w:r w:rsidR="006C3EC1" w:rsidRPr="00780DF1">
              <w:rPr>
                <w:rFonts w:ascii="Arial" w:hAnsi="Arial" w:cs="Arial"/>
                <w:sz w:val="14"/>
                <w:szCs w:val="14"/>
                <w:lang w:val="es-BO"/>
              </w:rPr>
              <w:t>iniciará</w:t>
            </w:r>
            <w:r w:rsidR="00E91293" w:rsidRPr="00780DF1">
              <w:rPr>
                <w:rFonts w:ascii="Arial" w:hAnsi="Arial" w:cs="Arial"/>
                <w:sz w:val="14"/>
                <w:szCs w:val="14"/>
                <w:lang w:val="es-BO"/>
              </w:rPr>
              <w:t xml:space="preserve"> una vez p</w:t>
            </w:r>
            <w:r w:rsidR="00117D83" w:rsidRPr="00780DF1">
              <w:rPr>
                <w:rFonts w:ascii="Arial" w:hAnsi="Arial" w:cs="Arial"/>
                <w:sz w:val="14"/>
                <w:szCs w:val="14"/>
                <w:lang w:val="es-BO"/>
              </w:rPr>
              <w:t>ublic</w:t>
            </w:r>
            <w:r w:rsidR="00E91293" w:rsidRPr="00780DF1">
              <w:rPr>
                <w:rFonts w:ascii="Arial" w:hAnsi="Arial" w:cs="Arial"/>
                <w:sz w:val="14"/>
                <w:szCs w:val="14"/>
                <w:lang w:val="es-BO"/>
              </w:rPr>
              <w:t>ada la Ley del Presupuesto General del Estado</w:t>
            </w:r>
            <w:r w:rsidRPr="00780DF1">
              <w:rPr>
                <w:rFonts w:ascii="Arial" w:hAnsi="Arial" w:cs="Arial"/>
                <w:sz w:val="14"/>
                <w:szCs w:val="14"/>
                <w:lang w:val="es-BO"/>
              </w:rPr>
              <w:t xml:space="preserve"> de</w:t>
            </w:r>
            <w:r w:rsidR="00E91293" w:rsidRPr="00780DF1">
              <w:rPr>
                <w:rFonts w:ascii="Arial" w:hAnsi="Arial" w:cs="Arial"/>
                <w:sz w:val="14"/>
                <w:szCs w:val="14"/>
                <w:lang w:val="es-BO"/>
              </w:rPr>
              <w:t xml:space="preserve"> la siguiente gestión)</w:t>
            </w: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tcBorders>
            <w:shd w:val="clear" w:color="auto" w:fill="auto"/>
          </w:tcPr>
          <w:p w:rsidR="00E91293" w:rsidRPr="00780DF1" w:rsidRDefault="00E91293" w:rsidP="00E91293">
            <w:pPr>
              <w:rPr>
                <w:rFonts w:ascii="Arial" w:hAnsi="Arial" w:cs="Arial"/>
                <w:sz w:val="16"/>
                <w:szCs w:val="16"/>
                <w:lang w:val="es-BO"/>
              </w:rPr>
            </w:pPr>
          </w:p>
        </w:tc>
        <w:tc>
          <w:tcPr>
            <w:tcW w:w="7752" w:type="dxa"/>
            <w:gridSpan w:val="61"/>
            <w:vMerge/>
            <w:tcBorders>
              <w:left w:val="nil"/>
            </w:tcBorders>
            <w:shd w:val="clear" w:color="auto" w:fill="auto"/>
          </w:tcPr>
          <w:p w:rsidR="00E91293" w:rsidRPr="00780DF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shd w:val="clear" w:color="auto" w:fill="auto"/>
            <w:vAlign w:val="center"/>
          </w:tcPr>
          <w:p w:rsidR="00E91293" w:rsidRPr="00780DF1" w:rsidRDefault="00E91293" w:rsidP="00E91293">
            <w:pPr>
              <w:rPr>
                <w:rFonts w:ascii="Arial" w:hAnsi="Arial" w:cs="Arial"/>
                <w:sz w:val="8"/>
                <w:szCs w:val="8"/>
                <w:lang w:val="es-BO"/>
              </w:rPr>
            </w:pPr>
          </w:p>
        </w:tc>
        <w:tc>
          <w:tcPr>
            <w:tcW w:w="5538" w:type="dxa"/>
            <w:gridSpan w:val="45"/>
            <w:shd w:val="clear" w:color="auto" w:fill="auto"/>
          </w:tcPr>
          <w:p w:rsidR="00E91293" w:rsidRPr="00780DF1" w:rsidRDefault="00E91293" w:rsidP="00E91293">
            <w:pPr>
              <w:jc w:val="center"/>
              <w:rPr>
                <w:rFonts w:ascii="Arial" w:hAnsi="Arial" w:cs="Arial"/>
                <w:sz w:val="8"/>
                <w:szCs w:val="8"/>
                <w:lang w:val="es-BO"/>
              </w:rPr>
            </w:pPr>
          </w:p>
        </w:tc>
        <w:tc>
          <w:tcPr>
            <w:tcW w:w="289" w:type="dxa"/>
            <w:gridSpan w:val="2"/>
            <w:shd w:val="clear" w:color="auto" w:fill="auto"/>
          </w:tcPr>
          <w:p w:rsidR="00E91293" w:rsidRPr="000C6821" w:rsidRDefault="00E91293" w:rsidP="00E91293">
            <w:pPr>
              <w:jc w:val="center"/>
              <w:rPr>
                <w:rFonts w:ascii="Arial" w:hAnsi="Arial" w:cs="Arial"/>
                <w:sz w:val="8"/>
                <w:szCs w:val="8"/>
                <w:lang w:val="es-BO"/>
              </w:rPr>
            </w:pPr>
          </w:p>
        </w:tc>
        <w:tc>
          <w:tcPr>
            <w:tcW w:w="1925" w:type="dxa"/>
            <w:gridSpan w:val="14"/>
            <w:tcBorders>
              <w:left w:val="nil"/>
            </w:tcBorders>
            <w:shd w:val="clear" w:color="auto" w:fill="auto"/>
            <w:vAlign w:val="center"/>
          </w:tcPr>
          <w:p w:rsidR="00E91293" w:rsidRPr="000C6821" w:rsidRDefault="00E91293" w:rsidP="00E91293">
            <w:pPr>
              <w:jc w:val="cente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vMerge w:val="restart"/>
            <w:tcBorders>
              <w:left w:val="single" w:sz="12" w:space="0" w:color="1F4E79" w:themeColor="accent1" w:themeShade="80"/>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513" w:type="dxa"/>
            <w:gridSpan w:val="4"/>
            <w:vMerge w:val="restart"/>
            <w:vAlign w:val="center"/>
          </w:tcPr>
          <w:p w:rsidR="00E91293" w:rsidRPr="00780DF1" w:rsidRDefault="00E91293" w:rsidP="00E91293">
            <w:pPr>
              <w:rPr>
                <w:rFonts w:ascii="Arial" w:hAnsi="Arial" w:cs="Arial"/>
                <w:sz w:val="16"/>
                <w:szCs w:val="16"/>
                <w:lang w:val="es-BO"/>
              </w:rPr>
            </w:pPr>
            <w:r w:rsidRPr="00780DF1">
              <w:rPr>
                <w:rFonts w:ascii="Arial" w:hAnsi="Arial" w:cs="Arial"/>
                <w:sz w:val="12"/>
                <w:szCs w:val="16"/>
                <w:lang w:val="es-BO"/>
              </w:rPr>
              <w:t>#</w:t>
            </w:r>
          </w:p>
        </w:tc>
        <w:tc>
          <w:tcPr>
            <w:tcW w:w="5538" w:type="dxa"/>
            <w:gridSpan w:val="45"/>
            <w:vMerge w:val="restart"/>
          </w:tcPr>
          <w:p w:rsidR="00E91293" w:rsidRPr="00780DF1" w:rsidRDefault="00E91293" w:rsidP="00E91293">
            <w:pPr>
              <w:jc w:val="center"/>
              <w:rPr>
                <w:rFonts w:ascii="Arial" w:hAnsi="Arial" w:cs="Arial"/>
                <w:b/>
                <w:sz w:val="16"/>
                <w:szCs w:val="16"/>
                <w:lang w:val="es-BO"/>
              </w:rPr>
            </w:pPr>
            <w:r w:rsidRPr="00780DF1">
              <w:rPr>
                <w:rFonts w:ascii="Arial" w:hAnsi="Arial" w:cs="Arial"/>
                <w:sz w:val="16"/>
                <w:szCs w:val="16"/>
                <w:lang w:val="es-BO"/>
              </w:rPr>
              <w:t>Nombre del Organismo Financiador</w:t>
            </w:r>
          </w:p>
          <w:p w:rsidR="00E91293" w:rsidRPr="00780DF1" w:rsidRDefault="00E91293" w:rsidP="00E91293">
            <w:pPr>
              <w:jc w:val="center"/>
              <w:rPr>
                <w:rFonts w:ascii="Arial" w:hAnsi="Arial" w:cs="Arial"/>
                <w:b/>
                <w:sz w:val="16"/>
                <w:szCs w:val="16"/>
                <w:lang w:val="es-BO"/>
              </w:rPr>
            </w:pPr>
            <w:r w:rsidRPr="00780DF1">
              <w:rPr>
                <w:rFonts w:ascii="Arial" w:hAnsi="Arial" w:cs="Arial"/>
                <w:sz w:val="14"/>
                <w:szCs w:val="16"/>
                <w:lang w:val="es-BO"/>
              </w:rPr>
              <w:t>(de acuerdo al clasificador vigente)</w:t>
            </w:r>
          </w:p>
        </w:tc>
        <w:tc>
          <w:tcPr>
            <w:tcW w:w="289" w:type="dxa"/>
            <w:gridSpan w:val="2"/>
            <w:vMerge w:val="restart"/>
          </w:tcPr>
          <w:p w:rsidR="00E91293" w:rsidRPr="000C6821" w:rsidRDefault="00E91293" w:rsidP="00E91293">
            <w:pPr>
              <w:jc w:val="center"/>
              <w:rPr>
                <w:rFonts w:ascii="Arial" w:hAnsi="Arial" w:cs="Arial"/>
                <w:sz w:val="16"/>
                <w:szCs w:val="16"/>
                <w:lang w:val="es-BO"/>
              </w:rPr>
            </w:pPr>
          </w:p>
        </w:tc>
        <w:tc>
          <w:tcPr>
            <w:tcW w:w="1925" w:type="dxa"/>
            <w:gridSpan w:val="14"/>
            <w:vMerge w:val="restart"/>
            <w:tcBorders>
              <w:left w:val="nil"/>
            </w:tcBorders>
            <w:vAlign w:val="center"/>
          </w:tcPr>
          <w:p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trHeight w:val="60"/>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b/>
                <w:sz w:val="16"/>
                <w:szCs w:val="16"/>
                <w:lang w:val="es-BO"/>
              </w:rPr>
            </w:pPr>
          </w:p>
        </w:tc>
        <w:tc>
          <w:tcPr>
            <w:tcW w:w="513" w:type="dxa"/>
            <w:gridSpan w:val="4"/>
            <w:vMerge/>
            <w:vAlign w:val="center"/>
          </w:tcPr>
          <w:p w:rsidR="00E91293" w:rsidRPr="000C6821" w:rsidRDefault="00E91293" w:rsidP="00E91293">
            <w:pPr>
              <w:rPr>
                <w:rFonts w:ascii="Arial" w:hAnsi="Arial" w:cs="Arial"/>
                <w:sz w:val="16"/>
                <w:szCs w:val="16"/>
                <w:lang w:val="es-BO"/>
              </w:rPr>
            </w:pPr>
          </w:p>
        </w:tc>
        <w:tc>
          <w:tcPr>
            <w:tcW w:w="5538" w:type="dxa"/>
            <w:gridSpan w:val="45"/>
            <w:vMerge/>
          </w:tcPr>
          <w:p w:rsidR="00E91293" w:rsidRPr="000C6821" w:rsidRDefault="00E91293" w:rsidP="00E91293">
            <w:pPr>
              <w:jc w:val="center"/>
              <w:rPr>
                <w:rFonts w:ascii="Arial" w:hAnsi="Arial" w:cs="Arial"/>
                <w:sz w:val="16"/>
                <w:szCs w:val="16"/>
                <w:lang w:val="es-BO"/>
              </w:rPr>
            </w:pPr>
          </w:p>
        </w:tc>
        <w:tc>
          <w:tcPr>
            <w:tcW w:w="289" w:type="dxa"/>
            <w:gridSpan w:val="2"/>
            <w:vMerge/>
          </w:tcPr>
          <w:p w:rsidR="00E91293" w:rsidRPr="000C6821" w:rsidRDefault="00E91293" w:rsidP="00E91293">
            <w:pPr>
              <w:jc w:val="center"/>
              <w:rPr>
                <w:rFonts w:ascii="Arial" w:hAnsi="Arial" w:cs="Arial"/>
                <w:sz w:val="16"/>
                <w:szCs w:val="16"/>
                <w:lang w:val="es-BO"/>
              </w:rPr>
            </w:pPr>
          </w:p>
        </w:tc>
        <w:tc>
          <w:tcPr>
            <w:tcW w:w="1925" w:type="dxa"/>
            <w:gridSpan w:val="14"/>
            <w:vMerge/>
            <w:tcBorders>
              <w:left w:val="nil"/>
            </w:tcBorders>
          </w:tcPr>
          <w:p w:rsidR="00E91293" w:rsidRPr="000C6821" w:rsidRDefault="00E91293" w:rsidP="00E91293">
            <w:pPr>
              <w:jc w:val="cente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right w:val="single" w:sz="4" w:space="0" w:color="auto"/>
            </w:tcBorders>
            <w:vAlign w:val="center"/>
          </w:tcPr>
          <w:p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538" w:type="dxa"/>
            <w:gridSpan w:val="4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0C6821" w:rsidRDefault="008C154C" w:rsidP="008C154C">
            <w:pPr>
              <w:jc w:val="center"/>
              <w:rPr>
                <w:rFonts w:ascii="Arial" w:hAnsi="Arial" w:cs="Arial"/>
                <w:sz w:val="16"/>
                <w:szCs w:val="16"/>
                <w:lang w:val="es-BO"/>
              </w:rPr>
            </w:pPr>
            <w:r>
              <w:rPr>
                <w:rFonts w:ascii="Arial" w:hAnsi="Arial" w:cs="Arial"/>
                <w:sz w:val="16"/>
                <w:szCs w:val="16"/>
                <w:lang w:val="es-BO"/>
              </w:rPr>
              <w:t>Recursos Propios</w:t>
            </w:r>
          </w:p>
        </w:tc>
        <w:tc>
          <w:tcPr>
            <w:tcW w:w="289" w:type="dxa"/>
            <w:gridSpan w:val="2"/>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p>
        </w:tc>
        <w:tc>
          <w:tcPr>
            <w:tcW w:w="1925"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8C154C">
            <w:pPr>
              <w:jc w:val="center"/>
              <w:rPr>
                <w:rFonts w:ascii="Arial" w:hAnsi="Arial" w:cs="Arial"/>
                <w:sz w:val="16"/>
                <w:szCs w:val="16"/>
                <w:lang w:val="es-BO"/>
              </w:rPr>
            </w:pPr>
            <w:r>
              <w:rPr>
                <w:rFonts w:ascii="Arial" w:hAnsi="Arial" w:cs="Arial"/>
                <w:sz w:val="16"/>
                <w:szCs w:val="16"/>
                <w:lang w:val="es-BO"/>
              </w:rPr>
              <w:t>100</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8C154C"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8"/>
                <w:lang w:val="es-BO"/>
              </w:rPr>
            </w:pPr>
          </w:p>
        </w:tc>
        <w:tc>
          <w:tcPr>
            <w:tcW w:w="513" w:type="dxa"/>
            <w:gridSpan w:val="4"/>
            <w:shd w:val="clear" w:color="auto" w:fill="auto"/>
            <w:vAlign w:val="center"/>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1" w:type="dxa"/>
            <w:gridSpan w:val="5"/>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7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trHeight w:val="284"/>
          <w:jc w:val="center"/>
        </w:trPr>
        <w:tc>
          <w:tcPr>
            <w:tcW w:w="10559" w:type="dxa"/>
            <w:gridSpan w:val="8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0C6821" w:rsidRDefault="00E91293" w:rsidP="00C60514">
            <w:pPr>
              <w:pStyle w:val="Prrafodelista"/>
              <w:numPr>
                <w:ilvl w:val="0"/>
                <w:numId w:val="27"/>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8C154C"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2"/>
                <w:lang w:val="es-BO"/>
              </w:rPr>
            </w:pPr>
          </w:p>
        </w:tc>
        <w:tc>
          <w:tcPr>
            <w:tcW w:w="513" w:type="dxa"/>
            <w:gridSpan w:val="4"/>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2"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1" w:type="dxa"/>
            <w:gridSpan w:val="5"/>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3"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2"/>
                <w:lang w:val="es-BO"/>
              </w:rPr>
            </w:pPr>
          </w:p>
        </w:tc>
      </w:tr>
      <w:tr w:rsidR="00E91293"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757"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8C154C">
            <w:pPr>
              <w:jc w:val="center"/>
              <w:rPr>
                <w:rFonts w:ascii="Arial" w:hAnsi="Arial" w:cs="Arial"/>
                <w:sz w:val="16"/>
                <w:szCs w:val="16"/>
                <w:lang w:val="es-BO"/>
              </w:rPr>
            </w:pPr>
            <w:r>
              <w:rPr>
                <w:rFonts w:ascii="Arial" w:hAnsi="Arial" w:cs="Arial"/>
                <w:sz w:val="16"/>
                <w:szCs w:val="16"/>
                <w:lang w:val="es-BO"/>
              </w:rPr>
              <w:t>Banco Central de Bolivia</w:t>
            </w:r>
          </w:p>
        </w:tc>
        <w:tc>
          <w:tcPr>
            <w:tcW w:w="254" w:type="dxa"/>
            <w:gridSpan w:val="2"/>
            <w:tcBorders>
              <w:left w:val="single" w:sz="4" w:space="0" w:color="auto"/>
            </w:tcBorders>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8C154C"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2"/>
                <w:lang w:val="es-BO"/>
              </w:rPr>
            </w:pPr>
          </w:p>
        </w:tc>
        <w:tc>
          <w:tcPr>
            <w:tcW w:w="513" w:type="dxa"/>
            <w:gridSpan w:val="4"/>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1" w:type="dxa"/>
            <w:gridSpan w:val="5"/>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3"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7"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8"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3"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2"/>
                <w:lang w:val="es-BO"/>
              </w:rPr>
            </w:pPr>
          </w:p>
        </w:tc>
      </w:tr>
      <w:tr w:rsidR="008C154C" w:rsidRPr="000C6821" w:rsidTr="0016655D">
        <w:trPr>
          <w:jc w:val="center"/>
        </w:trPr>
        <w:tc>
          <w:tcPr>
            <w:tcW w:w="2037" w:type="dxa"/>
            <w:gridSpan w:val="15"/>
            <w:vMerge w:val="restart"/>
            <w:tcBorders>
              <w:left w:val="single" w:sz="12" w:space="0" w:color="1F4E79" w:themeColor="accent1" w:themeShade="80"/>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513" w:type="dxa"/>
            <w:gridSpan w:val="4"/>
          </w:tcPr>
          <w:p w:rsidR="00E91293" w:rsidRPr="000C6821" w:rsidRDefault="00E91293" w:rsidP="00E91293">
            <w:pPr>
              <w:rPr>
                <w:rFonts w:ascii="Arial" w:hAnsi="Arial" w:cs="Arial"/>
                <w:sz w:val="16"/>
                <w:szCs w:val="16"/>
                <w:lang w:val="es-BO"/>
              </w:rPr>
            </w:pPr>
          </w:p>
        </w:tc>
        <w:tc>
          <w:tcPr>
            <w:tcW w:w="1592" w:type="dxa"/>
            <w:gridSpan w:val="13"/>
            <w:tcBorders>
              <w:bottom w:val="single" w:sz="4" w:space="0" w:color="auto"/>
            </w:tcBorders>
          </w:tcPr>
          <w:p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25" w:type="dxa"/>
            <w:gridSpan w:val="2"/>
          </w:tcPr>
          <w:p w:rsidR="00E91293" w:rsidRPr="000C6821" w:rsidRDefault="00E91293" w:rsidP="00E91293">
            <w:pPr>
              <w:rPr>
                <w:rFonts w:ascii="Arial" w:hAnsi="Arial" w:cs="Arial"/>
                <w:sz w:val="16"/>
                <w:szCs w:val="16"/>
                <w:lang w:val="es-BO"/>
              </w:rPr>
            </w:pPr>
          </w:p>
        </w:tc>
        <w:tc>
          <w:tcPr>
            <w:tcW w:w="1484" w:type="dxa"/>
            <w:gridSpan w:val="13"/>
            <w:tcBorders>
              <w:bottom w:val="single" w:sz="4" w:space="0" w:color="auto"/>
            </w:tcBorders>
          </w:tcPr>
          <w:p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253" w:type="dxa"/>
            <w:gridSpan w:val="2"/>
          </w:tcPr>
          <w:p w:rsidR="00E91293" w:rsidRPr="000C6821" w:rsidRDefault="00E91293" w:rsidP="00E91293">
            <w:pPr>
              <w:rPr>
                <w:rFonts w:ascii="Arial" w:hAnsi="Arial" w:cs="Arial"/>
                <w:sz w:val="16"/>
                <w:szCs w:val="16"/>
                <w:lang w:val="es-BO"/>
              </w:rPr>
            </w:pPr>
          </w:p>
        </w:tc>
        <w:tc>
          <w:tcPr>
            <w:tcW w:w="3844" w:type="dxa"/>
            <w:gridSpan w:val="29"/>
            <w:tcBorders>
              <w:bottom w:val="single" w:sz="4" w:space="0" w:color="auto"/>
            </w:tcBorders>
          </w:tcPr>
          <w:p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254" w:type="dxa"/>
            <w:gridSpan w:val="2"/>
          </w:tcPr>
          <w:p w:rsidR="00E91293" w:rsidRPr="000C682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8C154C" w:rsidRPr="000C6821" w:rsidTr="0016655D">
        <w:trPr>
          <w:jc w:val="center"/>
        </w:trPr>
        <w:tc>
          <w:tcPr>
            <w:tcW w:w="2037" w:type="dxa"/>
            <w:gridSpan w:val="15"/>
            <w:vMerge/>
            <w:tcBorders>
              <w:left w:val="single" w:sz="12" w:space="0" w:color="1F4E79" w:themeColor="accent1" w:themeShade="80"/>
            </w:tcBorders>
            <w:vAlign w:val="center"/>
          </w:tcPr>
          <w:p w:rsidR="008C154C" w:rsidRPr="000C6821" w:rsidRDefault="008C154C" w:rsidP="008C154C">
            <w:pPr>
              <w:jc w:val="right"/>
              <w:rPr>
                <w:rFonts w:ascii="Arial" w:hAnsi="Arial" w:cs="Arial"/>
                <w:b/>
                <w:sz w:val="16"/>
                <w:szCs w:val="16"/>
                <w:lang w:val="es-BO"/>
              </w:rPr>
            </w:pPr>
          </w:p>
        </w:tc>
        <w:tc>
          <w:tcPr>
            <w:tcW w:w="513" w:type="dxa"/>
            <w:gridSpan w:val="4"/>
            <w:tcBorders>
              <w:right w:val="single" w:sz="4" w:space="0" w:color="auto"/>
            </w:tcBorders>
          </w:tcPr>
          <w:p w:rsidR="008C154C" w:rsidRPr="000C6821" w:rsidRDefault="008C154C" w:rsidP="008C154C">
            <w:pPr>
              <w:rPr>
                <w:rFonts w:ascii="Arial" w:hAnsi="Arial" w:cs="Arial"/>
                <w:sz w:val="16"/>
                <w:szCs w:val="16"/>
                <w:lang w:val="es-BO"/>
              </w:rPr>
            </w:pPr>
          </w:p>
        </w:tc>
        <w:tc>
          <w:tcPr>
            <w:tcW w:w="159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jc w:val="center"/>
              <w:rPr>
                <w:rFonts w:ascii="Arial" w:hAnsi="Arial" w:cs="Arial"/>
                <w:sz w:val="16"/>
                <w:szCs w:val="16"/>
                <w:lang w:val="es-BO"/>
              </w:rPr>
            </w:pPr>
            <w:r>
              <w:rPr>
                <w:rFonts w:ascii="Arial" w:hAnsi="Arial" w:cs="Arial"/>
                <w:sz w:val="16"/>
                <w:szCs w:val="16"/>
                <w:lang w:val="en-US"/>
              </w:rPr>
              <w:t>La Paz</w:t>
            </w:r>
          </w:p>
        </w:tc>
        <w:tc>
          <w:tcPr>
            <w:tcW w:w="325"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148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jc w:val="center"/>
              <w:rPr>
                <w:rFonts w:ascii="Arial" w:hAnsi="Arial" w:cs="Arial"/>
                <w:sz w:val="16"/>
                <w:szCs w:val="16"/>
                <w:lang w:val="es-BO"/>
              </w:rPr>
            </w:pPr>
            <w:r>
              <w:rPr>
                <w:rFonts w:ascii="Arial" w:hAnsi="Arial" w:cs="Arial"/>
                <w:sz w:val="16"/>
                <w:szCs w:val="16"/>
                <w:lang w:val="en-US"/>
              </w:rPr>
              <w:t>Central</w:t>
            </w:r>
          </w:p>
        </w:tc>
        <w:tc>
          <w:tcPr>
            <w:tcW w:w="253"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3844"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jc w:val="center"/>
              <w:rPr>
                <w:rFonts w:ascii="Arial" w:hAnsi="Arial" w:cs="Arial"/>
                <w:sz w:val="16"/>
                <w:szCs w:val="16"/>
                <w:lang w:val="es-BO"/>
              </w:rPr>
            </w:pPr>
            <w:r w:rsidRPr="00351D48">
              <w:rPr>
                <w:rFonts w:ascii="Arial" w:hAnsi="Arial" w:cs="Arial"/>
                <w:sz w:val="16"/>
                <w:szCs w:val="16"/>
              </w:rPr>
              <w:t>Calle Ayacucho esquina Mercado</w:t>
            </w:r>
          </w:p>
        </w:tc>
        <w:tc>
          <w:tcPr>
            <w:tcW w:w="254" w:type="dxa"/>
            <w:gridSpan w:val="2"/>
            <w:tcBorders>
              <w:left w:val="single" w:sz="4" w:space="0" w:color="auto"/>
            </w:tcBorders>
          </w:tcPr>
          <w:p w:rsidR="008C154C" w:rsidRPr="000C6821" w:rsidRDefault="008C154C" w:rsidP="008C154C">
            <w:pPr>
              <w:rPr>
                <w:rFonts w:ascii="Arial" w:hAnsi="Arial" w:cs="Arial"/>
                <w:sz w:val="16"/>
                <w:szCs w:val="16"/>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8C154C" w:rsidRPr="000C6821" w:rsidTr="0016655D">
        <w:trPr>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b/>
                <w:sz w:val="16"/>
                <w:szCs w:val="16"/>
                <w:lang w:val="es-BO"/>
              </w:rPr>
            </w:pPr>
          </w:p>
        </w:tc>
        <w:tc>
          <w:tcPr>
            <w:tcW w:w="513" w:type="dxa"/>
            <w:gridSpan w:val="4"/>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292"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91" w:type="dxa"/>
            <w:gridSpan w:val="5"/>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3" w:type="dxa"/>
            <w:gridSpan w:val="2"/>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87"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78"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73"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8"/>
                <w:szCs w:val="8"/>
                <w:lang w:val="es-BO"/>
              </w:rPr>
            </w:pPr>
          </w:p>
        </w:tc>
      </w:tr>
      <w:tr w:rsidR="008C154C"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2"/>
                <w:lang w:val="es-BO"/>
              </w:rPr>
            </w:pPr>
          </w:p>
        </w:tc>
        <w:tc>
          <w:tcPr>
            <w:tcW w:w="513" w:type="dxa"/>
            <w:gridSpan w:val="4"/>
            <w:shd w:val="clear" w:color="auto" w:fill="auto"/>
          </w:tcPr>
          <w:p w:rsidR="00E91293" w:rsidRPr="000C6821" w:rsidRDefault="00E91293" w:rsidP="00E91293">
            <w:pPr>
              <w:rPr>
                <w:rFonts w:ascii="Arial" w:hAnsi="Arial" w:cs="Arial"/>
                <w:sz w:val="8"/>
                <w:szCs w:val="2"/>
                <w:lang w:val="es-BO"/>
              </w:rPr>
            </w:pPr>
          </w:p>
        </w:tc>
        <w:tc>
          <w:tcPr>
            <w:tcW w:w="325" w:type="dxa"/>
            <w:gridSpan w:val="3"/>
            <w:shd w:val="clear" w:color="auto" w:fill="auto"/>
          </w:tcPr>
          <w:p w:rsidR="00E91293" w:rsidRPr="000C6821" w:rsidRDefault="00E91293" w:rsidP="00E91293">
            <w:pPr>
              <w:rPr>
                <w:rFonts w:ascii="Arial" w:hAnsi="Arial" w:cs="Arial"/>
                <w:sz w:val="8"/>
                <w:szCs w:val="2"/>
                <w:lang w:val="es-BO"/>
              </w:rPr>
            </w:pPr>
          </w:p>
        </w:tc>
        <w:tc>
          <w:tcPr>
            <w:tcW w:w="292" w:type="dxa"/>
            <w:gridSpan w:val="3"/>
            <w:shd w:val="clear" w:color="auto" w:fill="auto"/>
          </w:tcPr>
          <w:p w:rsidR="00E91293" w:rsidRPr="000C6821" w:rsidRDefault="00E91293" w:rsidP="00E91293">
            <w:pPr>
              <w:rPr>
                <w:rFonts w:ascii="Arial" w:hAnsi="Arial" w:cs="Arial"/>
                <w:sz w:val="8"/>
                <w:szCs w:val="2"/>
                <w:lang w:val="es-BO"/>
              </w:rPr>
            </w:pPr>
          </w:p>
        </w:tc>
        <w:tc>
          <w:tcPr>
            <w:tcW w:w="325" w:type="dxa"/>
            <w:gridSpan w:val="2"/>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1" w:type="dxa"/>
            <w:gridSpan w:val="5"/>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shd w:val="clear" w:color="auto" w:fill="auto"/>
          </w:tcPr>
          <w:p w:rsidR="00E91293" w:rsidRPr="000C6821" w:rsidRDefault="00E91293" w:rsidP="00E91293">
            <w:pPr>
              <w:rPr>
                <w:rFonts w:ascii="Arial" w:hAnsi="Arial" w:cs="Arial"/>
                <w:sz w:val="8"/>
                <w:szCs w:val="2"/>
                <w:lang w:val="es-BO"/>
              </w:rPr>
            </w:pPr>
          </w:p>
        </w:tc>
        <w:tc>
          <w:tcPr>
            <w:tcW w:w="325" w:type="dxa"/>
            <w:gridSpan w:val="2"/>
            <w:shd w:val="clear" w:color="auto" w:fill="auto"/>
          </w:tcPr>
          <w:p w:rsidR="00E91293" w:rsidRPr="000C6821" w:rsidRDefault="00E91293" w:rsidP="00E91293">
            <w:pPr>
              <w:rPr>
                <w:rFonts w:ascii="Arial" w:hAnsi="Arial" w:cs="Arial"/>
                <w:sz w:val="8"/>
                <w:szCs w:val="2"/>
                <w:lang w:val="es-BO"/>
              </w:rPr>
            </w:pPr>
          </w:p>
        </w:tc>
        <w:tc>
          <w:tcPr>
            <w:tcW w:w="289"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3"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2"/>
                <w:lang w:val="es-BO"/>
              </w:rPr>
            </w:pPr>
          </w:p>
        </w:tc>
      </w:tr>
      <w:tr w:rsidR="008C154C" w:rsidRPr="000C6821" w:rsidTr="0016655D">
        <w:trPr>
          <w:jc w:val="center"/>
        </w:trPr>
        <w:tc>
          <w:tcPr>
            <w:tcW w:w="1058" w:type="dxa"/>
            <w:gridSpan w:val="10"/>
            <w:tcBorders>
              <w:left w:val="single" w:sz="12" w:space="0" w:color="1F4E79" w:themeColor="accent1" w:themeShade="80"/>
              <w:right w:val="single" w:sz="4" w:space="0" w:color="auto"/>
            </w:tcBorders>
            <w:vAlign w:val="center"/>
          </w:tcPr>
          <w:p w:rsidR="008C154C" w:rsidRPr="000C6821" w:rsidRDefault="008C154C" w:rsidP="008C154C">
            <w:pPr>
              <w:jc w:val="right"/>
              <w:rPr>
                <w:rFonts w:ascii="Arial" w:hAnsi="Arial" w:cs="Arial"/>
                <w:sz w:val="16"/>
                <w:szCs w:val="16"/>
                <w:lang w:val="es-BO"/>
              </w:rPr>
            </w:pPr>
            <w:r w:rsidRPr="000C6821">
              <w:rPr>
                <w:rFonts w:ascii="Arial" w:hAnsi="Arial" w:cs="Arial"/>
                <w:sz w:val="16"/>
                <w:szCs w:val="16"/>
                <w:lang w:val="es-BO"/>
              </w:rPr>
              <w:t>Teléfono</w:t>
            </w:r>
          </w:p>
        </w:tc>
        <w:tc>
          <w:tcPr>
            <w:tcW w:w="2850"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154C" w:rsidRDefault="008C154C" w:rsidP="008C154C">
            <w:pPr>
              <w:rPr>
                <w:rFonts w:ascii="Arial" w:hAnsi="Arial" w:cs="Arial"/>
                <w:bCs/>
                <w:sz w:val="16"/>
                <w:szCs w:val="16"/>
              </w:rPr>
            </w:pPr>
            <w:r>
              <w:rPr>
                <w:rFonts w:ascii="Arial" w:hAnsi="Arial" w:cs="Arial"/>
                <w:bCs/>
                <w:sz w:val="16"/>
                <w:szCs w:val="16"/>
              </w:rPr>
              <w:t>2409090 Internos:</w:t>
            </w:r>
          </w:p>
          <w:p w:rsidR="008C154C" w:rsidRDefault="008C154C" w:rsidP="008C154C">
            <w:pPr>
              <w:rPr>
                <w:rFonts w:ascii="Arial" w:hAnsi="Arial" w:cs="Arial"/>
                <w:bCs/>
                <w:sz w:val="16"/>
                <w:szCs w:val="16"/>
              </w:rPr>
            </w:pPr>
            <w:r>
              <w:rPr>
                <w:rFonts w:ascii="Arial" w:hAnsi="Arial" w:cs="Arial"/>
                <w:bCs/>
                <w:sz w:val="16"/>
                <w:szCs w:val="16"/>
              </w:rPr>
              <w:t>472</w:t>
            </w:r>
            <w:r w:rsidR="00FF4974">
              <w:rPr>
                <w:rFonts w:ascii="Arial" w:hAnsi="Arial" w:cs="Arial"/>
                <w:bCs/>
                <w:sz w:val="16"/>
                <w:szCs w:val="16"/>
              </w:rPr>
              <w:t>2</w:t>
            </w:r>
            <w:r>
              <w:rPr>
                <w:rFonts w:ascii="Arial" w:hAnsi="Arial" w:cs="Arial"/>
                <w:bCs/>
                <w:sz w:val="16"/>
                <w:szCs w:val="16"/>
              </w:rPr>
              <w:t xml:space="preserve"> (Consultas Administrativas)</w:t>
            </w:r>
          </w:p>
          <w:p w:rsidR="008C154C" w:rsidRPr="000C6821" w:rsidRDefault="0061069D" w:rsidP="008C154C">
            <w:pPr>
              <w:rPr>
                <w:rFonts w:ascii="Arial" w:hAnsi="Arial" w:cs="Arial"/>
                <w:sz w:val="16"/>
                <w:szCs w:val="16"/>
                <w:lang w:val="es-BO"/>
              </w:rPr>
            </w:pPr>
            <w:r>
              <w:rPr>
                <w:rFonts w:ascii="Arial" w:hAnsi="Arial" w:cs="Arial"/>
                <w:bCs/>
                <w:sz w:val="16"/>
                <w:szCs w:val="16"/>
              </w:rPr>
              <w:t>4710</w:t>
            </w:r>
            <w:r w:rsidR="008C154C">
              <w:rPr>
                <w:rFonts w:ascii="Arial" w:hAnsi="Arial" w:cs="Arial"/>
                <w:bCs/>
                <w:sz w:val="16"/>
                <w:szCs w:val="16"/>
              </w:rPr>
              <w:t xml:space="preserve"> (Consultas Técnicas)</w:t>
            </w:r>
          </w:p>
        </w:tc>
        <w:tc>
          <w:tcPr>
            <w:tcW w:w="301" w:type="dxa"/>
            <w:gridSpan w:val="2"/>
            <w:tcBorders>
              <w:left w:val="single" w:sz="4" w:space="0" w:color="auto"/>
            </w:tcBorders>
            <w:vAlign w:val="center"/>
          </w:tcPr>
          <w:p w:rsidR="008C154C" w:rsidRPr="000C6821" w:rsidRDefault="008C154C" w:rsidP="008C154C">
            <w:pPr>
              <w:rPr>
                <w:rFonts w:ascii="Arial" w:hAnsi="Arial" w:cs="Arial"/>
                <w:sz w:val="16"/>
                <w:szCs w:val="16"/>
                <w:lang w:val="es-BO"/>
              </w:rPr>
            </w:pPr>
          </w:p>
        </w:tc>
        <w:tc>
          <w:tcPr>
            <w:tcW w:w="549" w:type="dxa"/>
            <w:gridSpan w:val="6"/>
            <w:tcBorders>
              <w:left w:val="nil"/>
              <w:right w:val="single" w:sz="4" w:space="0" w:color="auto"/>
            </w:tcBorders>
          </w:tcPr>
          <w:p w:rsidR="008C154C" w:rsidRPr="000C6821" w:rsidRDefault="008C154C" w:rsidP="008C154C">
            <w:pPr>
              <w:rPr>
                <w:rFonts w:ascii="Arial" w:hAnsi="Arial" w:cs="Arial"/>
                <w:sz w:val="16"/>
                <w:szCs w:val="16"/>
                <w:lang w:val="es-BO"/>
              </w:rPr>
            </w:pPr>
            <w:r w:rsidRPr="000C6821">
              <w:rPr>
                <w:rFonts w:ascii="Arial" w:hAnsi="Arial" w:cs="Arial"/>
                <w:sz w:val="16"/>
                <w:szCs w:val="16"/>
                <w:lang w:val="es-BO"/>
              </w:rPr>
              <w:t>Fax</w:t>
            </w:r>
          </w:p>
        </w:tc>
        <w:tc>
          <w:tcPr>
            <w:tcW w:w="93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16"/>
                <w:szCs w:val="16"/>
                <w:lang w:val="es-BO"/>
              </w:rPr>
            </w:pPr>
            <w:r>
              <w:rPr>
                <w:rFonts w:ascii="Arial" w:hAnsi="Arial" w:cs="Arial"/>
                <w:sz w:val="16"/>
                <w:szCs w:val="16"/>
              </w:rPr>
              <w:t>2664790</w:t>
            </w:r>
          </w:p>
        </w:tc>
        <w:tc>
          <w:tcPr>
            <w:tcW w:w="326" w:type="dxa"/>
            <w:gridSpan w:val="3"/>
            <w:tcBorders>
              <w:left w:val="single" w:sz="4" w:space="0" w:color="auto"/>
            </w:tcBorders>
          </w:tcPr>
          <w:p w:rsidR="008C154C" w:rsidRPr="000C6821" w:rsidRDefault="008C154C" w:rsidP="008C154C">
            <w:pPr>
              <w:rPr>
                <w:rFonts w:ascii="Arial" w:hAnsi="Arial" w:cs="Arial"/>
                <w:sz w:val="16"/>
                <w:szCs w:val="16"/>
                <w:lang w:val="es-BO"/>
              </w:rPr>
            </w:pPr>
          </w:p>
        </w:tc>
        <w:tc>
          <w:tcPr>
            <w:tcW w:w="1197" w:type="dxa"/>
            <w:gridSpan w:val="9"/>
            <w:tcBorders>
              <w:right w:val="single" w:sz="4" w:space="0" w:color="auto"/>
            </w:tcBorders>
          </w:tcPr>
          <w:p w:rsidR="008C154C" w:rsidRPr="000C6821" w:rsidRDefault="008C154C" w:rsidP="008C154C">
            <w:pPr>
              <w:rPr>
                <w:rFonts w:ascii="Arial" w:hAnsi="Arial" w:cs="Arial"/>
                <w:sz w:val="16"/>
                <w:szCs w:val="16"/>
                <w:lang w:val="es-BO"/>
              </w:rPr>
            </w:pPr>
            <w:r w:rsidRPr="000C6821">
              <w:rPr>
                <w:rFonts w:ascii="Arial" w:hAnsi="Arial" w:cs="Arial"/>
                <w:sz w:val="16"/>
                <w:szCs w:val="16"/>
                <w:lang w:val="es-BO"/>
              </w:rPr>
              <w:t>Correo Electrónico</w:t>
            </w:r>
          </w:p>
        </w:tc>
        <w:tc>
          <w:tcPr>
            <w:tcW w:w="2828"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8C154C" w:rsidRDefault="00FF4974" w:rsidP="008C154C">
            <w:pPr>
              <w:rPr>
                <w:rFonts w:ascii="Arial" w:hAnsi="Arial" w:cs="Arial"/>
                <w:sz w:val="16"/>
                <w:szCs w:val="16"/>
                <w:lang w:val="pt-BR"/>
              </w:rPr>
            </w:pPr>
            <w:r>
              <w:rPr>
                <w:rStyle w:val="Hipervnculo"/>
                <w:rFonts w:ascii="Arial" w:hAnsi="Arial" w:cs="Arial"/>
                <w:sz w:val="16"/>
                <w:szCs w:val="16"/>
              </w:rPr>
              <w:t>osilva</w:t>
            </w:r>
            <w:hyperlink r:id="rId9" w:history="1">
              <w:r w:rsidR="008C154C" w:rsidRPr="008C154C">
                <w:rPr>
                  <w:rStyle w:val="Hipervnculo"/>
                  <w:rFonts w:ascii="Arial" w:hAnsi="Arial" w:cs="Arial"/>
                  <w:sz w:val="16"/>
                  <w:szCs w:val="16"/>
                </w:rPr>
                <w:t>@bcb.gob.bo</w:t>
              </w:r>
            </w:hyperlink>
            <w:r w:rsidR="008C154C" w:rsidRPr="008C154C">
              <w:rPr>
                <w:rFonts w:ascii="Arial" w:hAnsi="Arial" w:cs="Arial"/>
                <w:sz w:val="16"/>
                <w:szCs w:val="16"/>
                <w:lang w:val="pt-BR"/>
              </w:rPr>
              <w:t xml:space="preserve"> </w:t>
            </w:r>
          </w:p>
          <w:p w:rsidR="008C154C" w:rsidRPr="008C154C" w:rsidRDefault="008C154C" w:rsidP="008C154C">
            <w:pPr>
              <w:rPr>
                <w:rFonts w:ascii="Arial" w:hAnsi="Arial" w:cs="Arial"/>
                <w:sz w:val="16"/>
                <w:szCs w:val="16"/>
                <w:lang w:val="pt-BR"/>
              </w:rPr>
            </w:pPr>
            <w:r w:rsidRPr="008C154C">
              <w:rPr>
                <w:rFonts w:ascii="Arial" w:hAnsi="Arial" w:cs="Arial"/>
                <w:sz w:val="16"/>
                <w:szCs w:val="16"/>
                <w:lang w:val="pt-BR"/>
              </w:rPr>
              <w:t>(Consultas Administrativas)</w:t>
            </w:r>
          </w:p>
          <w:p w:rsidR="008C154C" w:rsidRPr="008C154C" w:rsidRDefault="003D172A" w:rsidP="008C154C">
            <w:pPr>
              <w:rPr>
                <w:rStyle w:val="Hipervnculo"/>
                <w:rFonts w:ascii="Arial" w:hAnsi="Arial" w:cs="Arial"/>
                <w:sz w:val="16"/>
                <w:szCs w:val="16"/>
              </w:rPr>
            </w:pPr>
            <w:hyperlink r:id="rId10" w:history="1">
              <w:r w:rsidR="0061069D" w:rsidRPr="00B3106D">
                <w:rPr>
                  <w:rStyle w:val="Hipervnculo"/>
                  <w:rFonts w:ascii="Arial" w:hAnsi="Arial" w:cs="Arial"/>
                  <w:sz w:val="16"/>
                  <w:szCs w:val="16"/>
                </w:rPr>
                <w:t>rpari@bcb.gob.bo</w:t>
              </w:r>
            </w:hyperlink>
            <w:r w:rsidR="008C154C" w:rsidRPr="008C154C">
              <w:rPr>
                <w:rStyle w:val="Hipervnculo"/>
                <w:rFonts w:ascii="Arial" w:hAnsi="Arial" w:cs="Arial"/>
                <w:sz w:val="16"/>
                <w:szCs w:val="16"/>
              </w:rPr>
              <w:t xml:space="preserve"> </w:t>
            </w:r>
          </w:p>
          <w:p w:rsidR="008C154C" w:rsidRPr="000C6821" w:rsidRDefault="008C154C" w:rsidP="008C154C">
            <w:pPr>
              <w:rPr>
                <w:rFonts w:ascii="Arial" w:hAnsi="Arial" w:cs="Arial"/>
                <w:sz w:val="16"/>
                <w:szCs w:val="16"/>
                <w:lang w:val="es-BO"/>
              </w:rPr>
            </w:pPr>
            <w:r w:rsidRPr="008C154C">
              <w:rPr>
                <w:rFonts w:ascii="Arial" w:hAnsi="Arial" w:cs="Arial"/>
                <w:sz w:val="16"/>
                <w:szCs w:val="16"/>
                <w:lang w:val="en-US"/>
              </w:rPr>
              <w:t>(Consultas Técnicas)</w:t>
            </w:r>
          </w:p>
        </w:tc>
        <w:tc>
          <w:tcPr>
            <w:tcW w:w="254" w:type="dxa"/>
            <w:gridSpan w:val="2"/>
            <w:tcBorders>
              <w:left w:val="single" w:sz="4" w:space="0" w:color="auto"/>
            </w:tcBorders>
          </w:tcPr>
          <w:p w:rsidR="008C154C" w:rsidRPr="000C6821" w:rsidRDefault="008C154C" w:rsidP="008C154C">
            <w:pPr>
              <w:rPr>
                <w:rFonts w:ascii="Arial" w:hAnsi="Arial" w:cs="Arial"/>
                <w:sz w:val="16"/>
                <w:szCs w:val="16"/>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8C154C"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8C154C" w:rsidRPr="000C6821" w:rsidRDefault="008C154C" w:rsidP="008C154C">
            <w:pPr>
              <w:jc w:val="right"/>
              <w:rPr>
                <w:rFonts w:ascii="Arial" w:hAnsi="Arial" w:cs="Arial"/>
                <w:b/>
                <w:sz w:val="8"/>
                <w:szCs w:val="2"/>
                <w:lang w:val="es-BO"/>
              </w:rPr>
            </w:pPr>
          </w:p>
        </w:tc>
        <w:tc>
          <w:tcPr>
            <w:tcW w:w="513" w:type="dxa"/>
            <w:gridSpan w:val="4"/>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91" w:type="dxa"/>
            <w:gridSpan w:val="5"/>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7"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78"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73"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8C154C" w:rsidRPr="000C6821" w:rsidTr="0016655D">
        <w:trPr>
          <w:trHeight w:val="174"/>
          <w:jc w:val="center"/>
        </w:trPr>
        <w:tc>
          <w:tcPr>
            <w:tcW w:w="2550" w:type="dxa"/>
            <w:gridSpan w:val="19"/>
            <w:vMerge w:val="restart"/>
            <w:tcBorders>
              <w:left w:val="single" w:sz="12" w:space="0" w:color="1F4E79" w:themeColor="accent1" w:themeShade="80"/>
            </w:tcBorders>
            <w:shd w:val="clear" w:color="auto" w:fill="auto"/>
            <w:vAlign w:val="center"/>
          </w:tcPr>
          <w:p w:rsidR="008C154C" w:rsidRPr="00A13669" w:rsidRDefault="008C154C" w:rsidP="008C154C">
            <w:pPr>
              <w:rPr>
                <w:rFonts w:ascii="Arial" w:hAnsi="Arial" w:cs="Arial"/>
                <w:sz w:val="8"/>
                <w:szCs w:val="2"/>
                <w:lang w:val="es-419"/>
              </w:rPr>
            </w:pPr>
            <w:r w:rsidRPr="000C6821">
              <w:rPr>
                <w:rFonts w:ascii="Arial" w:hAnsi="Arial" w:cs="Arial"/>
                <w:sz w:val="16"/>
                <w:szCs w:val="16"/>
                <w:lang w:val="es-BO"/>
              </w:rPr>
              <w:t xml:space="preserve">Cuenta Corriente Fiscal para </w:t>
            </w:r>
            <w:r>
              <w:rPr>
                <w:rFonts w:ascii="Arial" w:hAnsi="Arial" w:cs="Arial"/>
                <w:sz w:val="16"/>
                <w:szCs w:val="16"/>
                <w:lang w:val="es-BO"/>
              </w:rPr>
              <w:t>d</w:t>
            </w:r>
            <w:r w:rsidRPr="000C6821">
              <w:rPr>
                <w:rFonts w:ascii="Arial" w:hAnsi="Arial" w:cs="Arial"/>
                <w:sz w:val="16"/>
                <w:szCs w:val="16"/>
                <w:lang w:val="es-BO"/>
              </w:rPr>
              <w:t>epósito por concepto de Garantía de Seriedad de Propuesta</w:t>
            </w:r>
            <w:r>
              <w:rPr>
                <w:rFonts w:ascii="Arial" w:hAnsi="Arial" w:cs="Arial"/>
                <w:sz w:val="16"/>
                <w:szCs w:val="16"/>
                <w:lang w:val="es-419"/>
              </w:rPr>
              <w:t xml:space="preserve"> (Fondos en Custodia)</w:t>
            </w: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3"/>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91" w:type="dxa"/>
            <w:gridSpan w:val="5"/>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3"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8C154C"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tcBorders>
              <w:righ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837" w:type="dxa"/>
            <w:gridSpan w:val="31"/>
            <w:vMerge w:val="restart"/>
            <w:tcBorders>
              <w:top w:val="single" w:sz="4" w:space="0" w:color="auto"/>
              <w:left w:val="single" w:sz="4" w:space="0" w:color="auto"/>
              <w:right w:val="single" w:sz="4" w:space="0" w:color="auto"/>
            </w:tcBorders>
            <w:shd w:val="clear" w:color="auto" w:fill="DEEAF6" w:themeFill="accent1" w:themeFillTint="33"/>
          </w:tcPr>
          <w:p w:rsidR="008C154C" w:rsidRDefault="008C154C" w:rsidP="008C154C">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8C154C" w:rsidRDefault="008C154C" w:rsidP="008C154C">
            <w:pPr>
              <w:rPr>
                <w:rFonts w:ascii="Arial" w:hAnsi="Arial" w:cs="Arial"/>
                <w:sz w:val="16"/>
              </w:rPr>
            </w:pPr>
            <w:r>
              <w:rPr>
                <w:rFonts w:ascii="Arial" w:hAnsi="Arial" w:cs="Arial"/>
                <w:sz w:val="16"/>
              </w:rPr>
              <w:t>Banco: Banco Unión S.A.</w:t>
            </w:r>
          </w:p>
          <w:p w:rsidR="008C154C" w:rsidRDefault="008C154C" w:rsidP="008C154C">
            <w:pPr>
              <w:rPr>
                <w:rFonts w:ascii="Arial" w:hAnsi="Arial" w:cs="Arial"/>
                <w:sz w:val="16"/>
              </w:rPr>
            </w:pPr>
            <w:r>
              <w:rPr>
                <w:rFonts w:ascii="Arial" w:hAnsi="Arial" w:cs="Arial"/>
                <w:sz w:val="16"/>
              </w:rPr>
              <w:t>Titular: Tesoro General de la Nación</w:t>
            </w:r>
          </w:p>
          <w:p w:rsidR="008C154C" w:rsidRPr="000C6821" w:rsidRDefault="008C154C" w:rsidP="008C154C">
            <w:pPr>
              <w:tabs>
                <w:tab w:val="center" w:pos="1685"/>
                <w:tab w:val="right" w:pos="3370"/>
              </w:tabs>
              <w:rPr>
                <w:rFonts w:ascii="Arial" w:hAnsi="Arial" w:cs="Arial"/>
                <w:sz w:val="8"/>
                <w:szCs w:val="2"/>
                <w:lang w:val="es-BO"/>
              </w:rPr>
            </w:pPr>
            <w:r>
              <w:rPr>
                <w:rFonts w:ascii="Arial" w:hAnsi="Arial" w:cs="Arial"/>
                <w:sz w:val="16"/>
                <w:lang w:val="es-BO"/>
              </w:rPr>
              <w:t>Moneda: Bolivianos</w:t>
            </w:r>
            <w:r>
              <w:rPr>
                <w:rFonts w:ascii="Arial" w:hAnsi="Arial" w:cs="Arial"/>
                <w:sz w:val="22"/>
                <w:szCs w:val="2"/>
                <w:lang w:val="es-BO"/>
              </w:rPr>
              <w:tab/>
            </w:r>
          </w:p>
        </w:tc>
        <w:tc>
          <w:tcPr>
            <w:tcW w:w="254" w:type="dxa"/>
            <w:gridSpan w:val="2"/>
            <w:tcBorders>
              <w:lef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8C154C"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tcBorders>
              <w:righ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837" w:type="dxa"/>
            <w:gridSpan w:val="31"/>
            <w:vMerge/>
            <w:tcBorders>
              <w:left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8"/>
                <w:szCs w:val="2"/>
                <w:lang w:val="es-BO"/>
              </w:rPr>
            </w:pPr>
          </w:p>
        </w:tc>
        <w:tc>
          <w:tcPr>
            <w:tcW w:w="254" w:type="dxa"/>
            <w:gridSpan w:val="2"/>
            <w:tcBorders>
              <w:lef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8C154C"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tcBorders>
              <w:righ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837" w:type="dxa"/>
            <w:gridSpan w:val="31"/>
            <w:vMerge/>
            <w:tcBorders>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8"/>
                <w:szCs w:val="2"/>
                <w:lang w:val="es-BO"/>
              </w:rPr>
            </w:pPr>
          </w:p>
        </w:tc>
        <w:tc>
          <w:tcPr>
            <w:tcW w:w="254" w:type="dxa"/>
            <w:gridSpan w:val="2"/>
            <w:tcBorders>
              <w:lef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8C154C"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91" w:type="dxa"/>
            <w:gridSpan w:val="5"/>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3"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8C154C"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8C154C" w:rsidRPr="000C6821" w:rsidRDefault="008C154C" w:rsidP="008C154C">
            <w:pPr>
              <w:jc w:val="right"/>
              <w:rPr>
                <w:rFonts w:ascii="Arial" w:hAnsi="Arial" w:cs="Arial"/>
                <w:b/>
                <w:sz w:val="8"/>
                <w:szCs w:val="2"/>
                <w:lang w:val="es-BO"/>
              </w:rPr>
            </w:pPr>
          </w:p>
        </w:tc>
        <w:tc>
          <w:tcPr>
            <w:tcW w:w="513" w:type="dxa"/>
            <w:gridSpan w:val="4"/>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91" w:type="dxa"/>
            <w:gridSpan w:val="5"/>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8C154C" w:rsidRPr="000C6821" w:rsidTr="0016655D">
        <w:trPr>
          <w:trHeight w:val="284"/>
          <w:jc w:val="center"/>
        </w:trPr>
        <w:tc>
          <w:tcPr>
            <w:tcW w:w="10559" w:type="dxa"/>
            <w:gridSpan w:val="8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8C154C" w:rsidRPr="000C6821" w:rsidRDefault="008C154C" w:rsidP="00C60514">
            <w:pPr>
              <w:pStyle w:val="Prrafodelista"/>
              <w:numPr>
                <w:ilvl w:val="0"/>
                <w:numId w:val="27"/>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8C154C" w:rsidRPr="000C6821" w:rsidTr="0016655D">
        <w:trPr>
          <w:jc w:val="center"/>
        </w:trPr>
        <w:tc>
          <w:tcPr>
            <w:tcW w:w="2037" w:type="dxa"/>
            <w:gridSpan w:val="15"/>
            <w:tcBorders>
              <w:left w:val="single" w:sz="12" w:space="0" w:color="1F4E79" w:themeColor="accent1" w:themeShade="80"/>
            </w:tcBorders>
            <w:vAlign w:val="center"/>
          </w:tcPr>
          <w:p w:rsidR="008C154C" w:rsidRPr="000C6821" w:rsidRDefault="008C154C" w:rsidP="008C154C">
            <w:pPr>
              <w:jc w:val="right"/>
              <w:rPr>
                <w:rFonts w:ascii="Arial" w:hAnsi="Arial" w:cs="Arial"/>
                <w:b/>
                <w:sz w:val="10"/>
                <w:szCs w:val="8"/>
                <w:lang w:val="es-BO"/>
              </w:rPr>
            </w:pPr>
          </w:p>
        </w:tc>
        <w:tc>
          <w:tcPr>
            <w:tcW w:w="513" w:type="dxa"/>
            <w:gridSpan w:val="4"/>
          </w:tcPr>
          <w:p w:rsidR="008C154C" w:rsidRPr="000C6821" w:rsidRDefault="008C154C" w:rsidP="008C154C">
            <w:pPr>
              <w:rPr>
                <w:rFonts w:ascii="Arial" w:hAnsi="Arial" w:cs="Arial"/>
                <w:sz w:val="10"/>
                <w:szCs w:val="8"/>
                <w:lang w:val="es-BO"/>
              </w:rPr>
            </w:pPr>
          </w:p>
        </w:tc>
        <w:tc>
          <w:tcPr>
            <w:tcW w:w="325" w:type="dxa"/>
            <w:gridSpan w:val="3"/>
          </w:tcPr>
          <w:p w:rsidR="008C154C" w:rsidRPr="000C6821" w:rsidRDefault="008C154C" w:rsidP="008C154C">
            <w:pPr>
              <w:rPr>
                <w:rFonts w:ascii="Arial" w:hAnsi="Arial" w:cs="Arial"/>
                <w:sz w:val="10"/>
                <w:szCs w:val="8"/>
                <w:lang w:val="es-BO"/>
              </w:rPr>
            </w:pPr>
          </w:p>
        </w:tc>
        <w:tc>
          <w:tcPr>
            <w:tcW w:w="292" w:type="dxa"/>
            <w:gridSpan w:val="3"/>
          </w:tcPr>
          <w:p w:rsidR="008C154C" w:rsidRPr="000C6821" w:rsidRDefault="008C154C" w:rsidP="008C154C">
            <w:pPr>
              <w:rPr>
                <w:rFonts w:ascii="Arial" w:hAnsi="Arial" w:cs="Arial"/>
                <w:sz w:val="10"/>
                <w:szCs w:val="8"/>
                <w:lang w:val="es-BO"/>
              </w:rPr>
            </w:pPr>
          </w:p>
        </w:tc>
        <w:tc>
          <w:tcPr>
            <w:tcW w:w="325" w:type="dxa"/>
            <w:gridSpan w:val="2"/>
          </w:tcPr>
          <w:p w:rsidR="008C154C" w:rsidRPr="000C6821" w:rsidRDefault="008C154C" w:rsidP="008C154C">
            <w:pPr>
              <w:rPr>
                <w:rFonts w:ascii="Arial" w:hAnsi="Arial" w:cs="Arial"/>
                <w:sz w:val="10"/>
                <w:szCs w:val="8"/>
                <w:lang w:val="es-BO"/>
              </w:rPr>
            </w:pPr>
          </w:p>
        </w:tc>
        <w:tc>
          <w:tcPr>
            <w:tcW w:w="1591" w:type="dxa"/>
            <w:gridSpan w:val="14"/>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Paterno</w:t>
            </w:r>
          </w:p>
        </w:tc>
        <w:tc>
          <w:tcPr>
            <w:tcW w:w="325" w:type="dxa"/>
            <w:gridSpan w:val="2"/>
          </w:tcPr>
          <w:p w:rsidR="008C154C" w:rsidRPr="000C6821" w:rsidRDefault="008C154C" w:rsidP="008C154C">
            <w:pPr>
              <w:jc w:val="center"/>
              <w:rPr>
                <w:rFonts w:ascii="Arial" w:hAnsi="Arial" w:cs="Arial"/>
                <w:sz w:val="10"/>
                <w:szCs w:val="8"/>
                <w:lang w:val="es-BO"/>
              </w:rPr>
            </w:pPr>
          </w:p>
        </w:tc>
        <w:tc>
          <w:tcPr>
            <w:tcW w:w="1304" w:type="dxa"/>
            <w:gridSpan w:val="10"/>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Materno</w:t>
            </w:r>
          </w:p>
        </w:tc>
        <w:tc>
          <w:tcPr>
            <w:tcW w:w="254" w:type="dxa"/>
            <w:gridSpan w:val="2"/>
          </w:tcPr>
          <w:p w:rsidR="008C154C" w:rsidRPr="000C6821" w:rsidRDefault="008C154C" w:rsidP="008C154C">
            <w:pPr>
              <w:jc w:val="center"/>
              <w:rPr>
                <w:rFonts w:ascii="Arial" w:hAnsi="Arial" w:cs="Arial"/>
                <w:sz w:val="10"/>
                <w:szCs w:val="8"/>
                <w:lang w:val="es-BO"/>
              </w:rPr>
            </w:pPr>
          </w:p>
        </w:tc>
        <w:tc>
          <w:tcPr>
            <w:tcW w:w="1411" w:type="dxa"/>
            <w:gridSpan w:val="11"/>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Nombre(s)</w:t>
            </w:r>
          </w:p>
        </w:tc>
        <w:tc>
          <w:tcPr>
            <w:tcW w:w="325" w:type="dxa"/>
            <w:gridSpan w:val="2"/>
          </w:tcPr>
          <w:p w:rsidR="008C154C" w:rsidRPr="000C6821" w:rsidRDefault="008C154C" w:rsidP="008C154C">
            <w:pPr>
              <w:jc w:val="center"/>
              <w:rPr>
                <w:rFonts w:ascii="Arial" w:hAnsi="Arial" w:cs="Arial"/>
                <w:sz w:val="10"/>
                <w:szCs w:val="8"/>
                <w:lang w:val="es-BO"/>
              </w:rPr>
            </w:pPr>
          </w:p>
        </w:tc>
        <w:tc>
          <w:tcPr>
            <w:tcW w:w="1600" w:type="dxa"/>
            <w:gridSpan w:val="12"/>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Cargo</w:t>
            </w: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0"/>
                <w:szCs w:val="8"/>
                <w:lang w:val="es-BO"/>
              </w:rPr>
            </w:pPr>
          </w:p>
        </w:tc>
      </w:tr>
      <w:tr w:rsidR="008C154C" w:rsidRPr="000C6821" w:rsidTr="00DE6123">
        <w:trPr>
          <w:jc w:val="center"/>
        </w:trPr>
        <w:tc>
          <w:tcPr>
            <w:tcW w:w="3492" w:type="dxa"/>
            <w:gridSpan w:val="27"/>
            <w:tcBorders>
              <w:left w:val="single" w:sz="12" w:space="0" w:color="1F4E79" w:themeColor="accent1" w:themeShade="80"/>
              <w:right w:val="single" w:sz="4" w:space="0" w:color="auto"/>
            </w:tcBorders>
            <w:vAlign w:val="center"/>
          </w:tcPr>
          <w:p w:rsidR="008C154C" w:rsidRPr="00746A91" w:rsidRDefault="008C154C" w:rsidP="008C154C">
            <w:pPr>
              <w:jc w:val="right"/>
              <w:rPr>
                <w:rFonts w:ascii="Arial" w:hAnsi="Arial" w:cs="Arial"/>
                <w:sz w:val="16"/>
                <w:szCs w:val="16"/>
                <w:lang w:val="es-BO"/>
              </w:rPr>
            </w:pPr>
            <w:r w:rsidRPr="00746A91">
              <w:rPr>
                <w:rFonts w:ascii="Arial" w:hAnsi="Arial" w:cs="Arial"/>
                <w:sz w:val="16"/>
                <w:szCs w:val="16"/>
                <w:lang w:val="es-BO"/>
              </w:rPr>
              <w:t>Máxima Autoridad Ejecutiva (MAE)</w:t>
            </w:r>
          </w:p>
        </w:tc>
        <w:tc>
          <w:tcPr>
            <w:tcW w:w="1591" w:type="dxa"/>
            <w:gridSpan w:val="14"/>
            <w:tcBorders>
              <w:top w:val="single" w:sz="4" w:space="0" w:color="auto"/>
              <w:left w:val="single" w:sz="4" w:space="0" w:color="auto"/>
              <w:right w:val="single" w:sz="4" w:space="0" w:color="auto"/>
            </w:tcBorders>
            <w:shd w:val="clear" w:color="auto" w:fill="DEEAF6" w:themeFill="accent1" w:themeFillTint="33"/>
            <w:vAlign w:val="center"/>
          </w:tcPr>
          <w:p w:rsidR="008C154C" w:rsidRPr="00746A91" w:rsidRDefault="00211406" w:rsidP="00DE6123">
            <w:pPr>
              <w:jc w:val="center"/>
              <w:rPr>
                <w:rFonts w:ascii="Arial" w:hAnsi="Arial" w:cs="Arial"/>
                <w:sz w:val="16"/>
                <w:szCs w:val="16"/>
                <w:lang w:val="es-BO"/>
              </w:rPr>
            </w:pPr>
            <w:r>
              <w:rPr>
                <w:rFonts w:ascii="Arial" w:hAnsi="Arial" w:cs="Arial"/>
                <w:sz w:val="16"/>
                <w:szCs w:val="16"/>
                <w:lang w:val="es-BO"/>
              </w:rPr>
              <w:t>Rojas</w:t>
            </w:r>
          </w:p>
        </w:tc>
        <w:tc>
          <w:tcPr>
            <w:tcW w:w="325" w:type="dxa"/>
            <w:gridSpan w:val="2"/>
            <w:tcBorders>
              <w:left w:val="single" w:sz="4" w:space="0" w:color="auto"/>
              <w:right w:val="single" w:sz="4" w:space="0" w:color="auto"/>
            </w:tcBorders>
            <w:vAlign w:val="center"/>
          </w:tcPr>
          <w:p w:rsidR="008C154C" w:rsidRPr="00746A91" w:rsidRDefault="008C154C" w:rsidP="00DE6123">
            <w:pPr>
              <w:jc w:val="center"/>
              <w:rPr>
                <w:rFonts w:ascii="Arial" w:hAnsi="Arial" w:cs="Arial"/>
                <w:sz w:val="16"/>
                <w:szCs w:val="16"/>
                <w:lang w:val="es-BO"/>
              </w:rPr>
            </w:pPr>
          </w:p>
        </w:tc>
        <w:tc>
          <w:tcPr>
            <w:tcW w:w="1304" w:type="dxa"/>
            <w:gridSpan w:val="10"/>
            <w:tcBorders>
              <w:top w:val="single" w:sz="4" w:space="0" w:color="auto"/>
              <w:left w:val="single" w:sz="4" w:space="0" w:color="auto"/>
              <w:right w:val="single" w:sz="4" w:space="0" w:color="auto"/>
            </w:tcBorders>
            <w:shd w:val="clear" w:color="auto" w:fill="DEEAF6" w:themeFill="accent1" w:themeFillTint="33"/>
            <w:vAlign w:val="center"/>
          </w:tcPr>
          <w:p w:rsidR="008C154C" w:rsidRPr="00746A91" w:rsidRDefault="00211406" w:rsidP="00DE6123">
            <w:pPr>
              <w:jc w:val="center"/>
              <w:rPr>
                <w:rFonts w:ascii="Arial" w:hAnsi="Arial" w:cs="Arial"/>
                <w:sz w:val="16"/>
                <w:szCs w:val="16"/>
                <w:lang w:val="es-BO"/>
              </w:rPr>
            </w:pPr>
            <w:r>
              <w:rPr>
                <w:rFonts w:ascii="Arial" w:hAnsi="Arial" w:cs="Arial"/>
                <w:sz w:val="16"/>
                <w:szCs w:val="16"/>
                <w:lang w:val="es-BO"/>
              </w:rPr>
              <w:t>Ulo</w:t>
            </w:r>
          </w:p>
        </w:tc>
        <w:tc>
          <w:tcPr>
            <w:tcW w:w="254" w:type="dxa"/>
            <w:gridSpan w:val="2"/>
            <w:tcBorders>
              <w:left w:val="single" w:sz="4" w:space="0" w:color="auto"/>
              <w:right w:val="single" w:sz="4" w:space="0" w:color="auto"/>
            </w:tcBorders>
            <w:vAlign w:val="center"/>
          </w:tcPr>
          <w:p w:rsidR="008C154C" w:rsidRPr="00746A91" w:rsidRDefault="008C154C" w:rsidP="00DE6123">
            <w:pPr>
              <w:jc w:val="center"/>
              <w:rPr>
                <w:rFonts w:ascii="Arial" w:hAnsi="Arial" w:cs="Arial"/>
                <w:sz w:val="16"/>
                <w:szCs w:val="16"/>
                <w:lang w:val="es-BO"/>
              </w:rPr>
            </w:pPr>
          </w:p>
        </w:tc>
        <w:tc>
          <w:tcPr>
            <w:tcW w:w="1411" w:type="dxa"/>
            <w:gridSpan w:val="11"/>
            <w:tcBorders>
              <w:top w:val="single" w:sz="4" w:space="0" w:color="auto"/>
              <w:left w:val="single" w:sz="4" w:space="0" w:color="auto"/>
              <w:right w:val="single" w:sz="4" w:space="0" w:color="auto"/>
            </w:tcBorders>
            <w:shd w:val="clear" w:color="auto" w:fill="DEEAF6" w:themeFill="accent1" w:themeFillTint="33"/>
            <w:vAlign w:val="center"/>
          </w:tcPr>
          <w:p w:rsidR="008C154C" w:rsidRPr="00746A91" w:rsidRDefault="00211406" w:rsidP="00DE6123">
            <w:pPr>
              <w:jc w:val="center"/>
              <w:rPr>
                <w:rFonts w:ascii="Arial" w:hAnsi="Arial" w:cs="Arial"/>
                <w:sz w:val="16"/>
                <w:szCs w:val="16"/>
                <w:lang w:val="es-BO"/>
              </w:rPr>
            </w:pPr>
            <w:r>
              <w:rPr>
                <w:rFonts w:ascii="Arial" w:hAnsi="Arial" w:cs="Arial"/>
                <w:sz w:val="16"/>
                <w:szCs w:val="16"/>
                <w:lang w:val="es-BO"/>
              </w:rPr>
              <w:t>Roger Edwin</w:t>
            </w:r>
          </w:p>
        </w:tc>
        <w:tc>
          <w:tcPr>
            <w:tcW w:w="325" w:type="dxa"/>
            <w:gridSpan w:val="2"/>
            <w:tcBorders>
              <w:left w:val="single" w:sz="4" w:space="0" w:color="auto"/>
              <w:right w:val="single" w:sz="4" w:space="0" w:color="auto"/>
            </w:tcBorders>
          </w:tcPr>
          <w:p w:rsidR="008C154C" w:rsidRPr="00746A91"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746A91" w:rsidRDefault="00211406" w:rsidP="008C154C">
            <w:pPr>
              <w:jc w:val="center"/>
              <w:rPr>
                <w:rFonts w:ascii="Arial" w:hAnsi="Arial" w:cs="Arial"/>
                <w:sz w:val="16"/>
                <w:szCs w:val="16"/>
                <w:lang w:val="es-BO"/>
              </w:rPr>
            </w:pPr>
            <w:r>
              <w:rPr>
                <w:rFonts w:ascii="Arial" w:hAnsi="Arial" w:cs="Arial"/>
                <w:sz w:val="16"/>
                <w:szCs w:val="16"/>
              </w:rPr>
              <w:t xml:space="preserve">Presidente del BCB </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8C154C" w:rsidRPr="000C6821" w:rsidTr="0016655D">
        <w:trPr>
          <w:trHeight w:val="119"/>
          <w:jc w:val="center"/>
        </w:trPr>
        <w:tc>
          <w:tcPr>
            <w:tcW w:w="3167" w:type="dxa"/>
            <w:gridSpan w:val="25"/>
            <w:tcBorders>
              <w:left w:val="single" w:sz="12" w:space="0" w:color="1F4E79" w:themeColor="accent1" w:themeShade="80"/>
            </w:tcBorders>
            <w:vAlign w:val="center"/>
          </w:tcPr>
          <w:p w:rsidR="008C154C" w:rsidRPr="000C6821" w:rsidRDefault="008C154C" w:rsidP="008C154C">
            <w:pPr>
              <w:rPr>
                <w:rFonts w:ascii="Arial" w:hAnsi="Arial" w:cs="Arial"/>
                <w:b/>
                <w:sz w:val="6"/>
                <w:szCs w:val="8"/>
                <w:lang w:val="es-BO"/>
              </w:rPr>
            </w:pPr>
          </w:p>
          <w:p w:rsidR="008C154C" w:rsidRPr="000C6821" w:rsidRDefault="008C154C" w:rsidP="008C154C">
            <w:pPr>
              <w:rPr>
                <w:rFonts w:ascii="Arial" w:hAnsi="Arial" w:cs="Arial"/>
                <w:b/>
                <w:sz w:val="6"/>
                <w:szCs w:val="8"/>
                <w:lang w:val="es-BO"/>
              </w:rPr>
            </w:pPr>
          </w:p>
        </w:tc>
        <w:tc>
          <w:tcPr>
            <w:tcW w:w="325" w:type="dxa"/>
            <w:gridSpan w:val="2"/>
          </w:tcPr>
          <w:p w:rsidR="008C154C" w:rsidRPr="000C6821" w:rsidRDefault="008C154C" w:rsidP="008C154C">
            <w:pPr>
              <w:rPr>
                <w:rFonts w:ascii="Arial" w:hAnsi="Arial" w:cs="Arial"/>
                <w:sz w:val="6"/>
                <w:szCs w:val="8"/>
                <w:lang w:val="es-BO"/>
              </w:rPr>
            </w:pPr>
          </w:p>
        </w:tc>
        <w:tc>
          <w:tcPr>
            <w:tcW w:w="325"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325" w:type="dxa"/>
            <w:gridSpan w:val="3"/>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91" w:type="dxa"/>
            <w:gridSpan w:val="5"/>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Pr>
          <w:p w:rsidR="008C154C" w:rsidRPr="000C6821" w:rsidRDefault="008C154C" w:rsidP="008C154C">
            <w:pPr>
              <w:rPr>
                <w:rFonts w:ascii="Arial" w:hAnsi="Arial" w:cs="Arial"/>
                <w:sz w:val="6"/>
                <w:szCs w:val="8"/>
                <w:lang w:val="es-BO"/>
              </w:rPr>
            </w:pPr>
          </w:p>
        </w:tc>
        <w:tc>
          <w:tcPr>
            <w:tcW w:w="289"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3"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89"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3"/>
            <w:tcBorders>
              <w:top w:val="single" w:sz="4" w:space="0" w:color="auto"/>
            </w:tcBorders>
          </w:tcPr>
          <w:p w:rsidR="008C154C" w:rsidRPr="000C6821" w:rsidRDefault="008C154C" w:rsidP="008C154C">
            <w:pPr>
              <w:rPr>
                <w:rFonts w:ascii="Arial" w:hAnsi="Arial" w:cs="Arial"/>
                <w:sz w:val="6"/>
                <w:szCs w:val="8"/>
                <w:lang w:val="es-BO"/>
              </w:rPr>
            </w:pPr>
          </w:p>
        </w:tc>
        <w:tc>
          <w:tcPr>
            <w:tcW w:w="289"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Pr>
          <w:p w:rsidR="008C154C" w:rsidRPr="000C6821" w:rsidRDefault="008C154C" w:rsidP="008C154C">
            <w:pPr>
              <w:rPr>
                <w:rFonts w:ascii="Arial" w:hAnsi="Arial" w:cs="Arial"/>
                <w:sz w:val="6"/>
                <w:szCs w:val="8"/>
                <w:lang w:val="es-BO"/>
              </w:rPr>
            </w:pPr>
          </w:p>
        </w:tc>
        <w:tc>
          <w:tcPr>
            <w:tcW w:w="287"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278"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73"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6"/>
                <w:szCs w:val="8"/>
                <w:lang w:val="es-BO"/>
              </w:rPr>
            </w:pPr>
          </w:p>
        </w:tc>
      </w:tr>
      <w:tr w:rsidR="008C154C" w:rsidRPr="000C6821" w:rsidTr="0016655D">
        <w:trPr>
          <w:jc w:val="center"/>
        </w:trPr>
        <w:tc>
          <w:tcPr>
            <w:tcW w:w="3492" w:type="dxa"/>
            <w:gridSpan w:val="27"/>
            <w:vMerge w:val="restart"/>
            <w:tcBorders>
              <w:left w:val="single" w:sz="12" w:space="0" w:color="1F4E79" w:themeColor="accent1" w:themeShade="80"/>
            </w:tcBorders>
            <w:vAlign w:val="center"/>
          </w:tcPr>
          <w:p w:rsidR="008C154C" w:rsidRPr="000C6821" w:rsidRDefault="008C154C" w:rsidP="008C154C">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591" w:type="dxa"/>
            <w:gridSpan w:val="14"/>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Paterno</w:t>
            </w:r>
          </w:p>
        </w:tc>
        <w:tc>
          <w:tcPr>
            <w:tcW w:w="325" w:type="dxa"/>
            <w:gridSpan w:val="2"/>
          </w:tcPr>
          <w:p w:rsidR="008C154C" w:rsidRPr="000C6821" w:rsidRDefault="008C154C" w:rsidP="008C154C">
            <w:pPr>
              <w:jc w:val="center"/>
              <w:rPr>
                <w:rFonts w:ascii="Arial" w:hAnsi="Arial" w:cs="Arial"/>
                <w:sz w:val="10"/>
                <w:szCs w:val="10"/>
                <w:lang w:val="es-BO"/>
              </w:rPr>
            </w:pPr>
          </w:p>
        </w:tc>
        <w:tc>
          <w:tcPr>
            <w:tcW w:w="1304" w:type="dxa"/>
            <w:gridSpan w:val="10"/>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Materno</w:t>
            </w:r>
          </w:p>
        </w:tc>
        <w:tc>
          <w:tcPr>
            <w:tcW w:w="254" w:type="dxa"/>
            <w:gridSpan w:val="2"/>
          </w:tcPr>
          <w:p w:rsidR="008C154C" w:rsidRPr="000C6821" w:rsidRDefault="008C154C" w:rsidP="008C154C">
            <w:pPr>
              <w:jc w:val="center"/>
              <w:rPr>
                <w:rFonts w:ascii="Arial" w:hAnsi="Arial" w:cs="Arial"/>
                <w:sz w:val="10"/>
                <w:szCs w:val="10"/>
                <w:lang w:val="es-BO"/>
              </w:rPr>
            </w:pPr>
          </w:p>
        </w:tc>
        <w:tc>
          <w:tcPr>
            <w:tcW w:w="1411" w:type="dxa"/>
            <w:gridSpan w:val="11"/>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10"/>
                <w:lang w:val="es-BO"/>
              </w:rPr>
              <w:t>Nombre(s)</w:t>
            </w:r>
          </w:p>
        </w:tc>
        <w:tc>
          <w:tcPr>
            <w:tcW w:w="325" w:type="dxa"/>
            <w:gridSpan w:val="2"/>
          </w:tcPr>
          <w:p w:rsidR="008C154C" w:rsidRPr="000C6821" w:rsidRDefault="008C154C" w:rsidP="008C154C">
            <w:pPr>
              <w:jc w:val="center"/>
              <w:rPr>
                <w:rFonts w:ascii="Arial" w:hAnsi="Arial" w:cs="Arial"/>
                <w:sz w:val="10"/>
                <w:szCs w:val="10"/>
                <w:lang w:val="es-BO"/>
              </w:rPr>
            </w:pPr>
          </w:p>
        </w:tc>
        <w:tc>
          <w:tcPr>
            <w:tcW w:w="1600" w:type="dxa"/>
            <w:gridSpan w:val="12"/>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10"/>
                <w:lang w:val="es-BO"/>
              </w:rPr>
              <w:t>Cargo</w:t>
            </w: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0"/>
                <w:szCs w:val="10"/>
                <w:lang w:val="es-BO"/>
              </w:rPr>
            </w:pPr>
          </w:p>
        </w:tc>
      </w:tr>
      <w:tr w:rsidR="008C154C" w:rsidRPr="000C6821" w:rsidTr="0016655D">
        <w:trPr>
          <w:jc w:val="center"/>
        </w:trPr>
        <w:tc>
          <w:tcPr>
            <w:tcW w:w="3492" w:type="dxa"/>
            <w:gridSpan w:val="27"/>
            <w:vMerge/>
            <w:tcBorders>
              <w:left w:val="single" w:sz="12" w:space="0" w:color="1F4E79" w:themeColor="accent1" w:themeShade="80"/>
            </w:tcBorders>
            <w:vAlign w:val="center"/>
          </w:tcPr>
          <w:p w:rsidR="008C154C" w:rsidRPr="000C6821" w:rsidRDefault="008C154C" w:rsidP="008C154C">
            <w:pPr>
              <w:rPr>
                <w:rFonts w:ascii="Arial" w:hAnsi="Arial" w:cs="Arial"/>
                <w:sz w:val="16"/>
                <w:szCs w:val="16"/>
                <w:lang w:val="es-BO"/>
              </w:rPr>
            </w:pPr>
          </w:p>
        </w:tc>
        <w:tc>
          <w:tcPr>
            <w:tcW w:w="15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DE6123" w:rsidP="00DE6123">
            <w:pPr>
              <w:jc w:val="center"/>
              <w:rPr>
                <w:rFonts w:ascii="Arial" w:hAnsi="Arial" w:cs="Arial"/>
                <w:sz w:val="16"/>
                <w:szCs w:val="16"/>
                <w:lang w:val="es-BO"/>
              </w:rPr>
            </w:pPr>
            <w:r>
              <w:rPr>
                <w:rFonts w:ascii="Arial" w:hAnsi="Arial" w:cs="Arial"/>
                <w:sz w:val="16"/>
                <w:szCs w:val="16"/>
                <w:lang w:val="es-BO"/>
              </w:rPr>
              <w:t>Ticona</w:t>
            </w:r>
          </w:p>
        </w:tc>
        <w:tc>
          <w:tcPr>
            <w:tcW w:w="325"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30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DE6123" w:rsidP="00DE6123">
            <w:pPr>
              <w:jc w:val="center"/>
              <w:rPr>
                <w:rFonts w:ascii="Arial" w:hAnsi="Arial" w:cs="Arial"/>
                <w:sz w:val="16"/>
                <w:szCs w:val="16"/>
                <w:lang w:val="es-BO"/>
              </w:rPr>
            </w:pPr>
            <w:r>
              <w:rPr>
                <w:rFonts w:ascii="Arial" w:hAnsi="Arial" w:cs="Arial"/>
                <w:sz w:val="16"/>
                <w:szCs w:val="16"/>
                <w:lang w:val="es-BO"/>
              </w:rPr>
              <w:t>Chique</w:t>
            </w:r>
          </w:p>
        </w:tc>
        <w:tc>
          <w:tcPr>
            <w:tcW w:w="254"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DE6123" w:rsidP="008C154C">
            <w:pPr>
              <w:rPr>
                <w:rFonts w:ascii="Arial" w:hAnsi="Arial" w:cs="Arial"/>
                <w:sz w:val="16"/>
                <w:szCs w:val="16"/>
                <w:lang w:val="es-BO"/>
              </w:rPr>
            </w:pPr>
            <w:r>
              <w:rPr>
                <w:rFonts w:ascii="Arial" w:hAnsi="Arial" w:cs="Arial"/>
                <w:sz w:val="16"/>
                <w:szCs w:val="16"/>
                <w:lang w:val="es-BO"/>
              </w:rPr>
              <w:t>Ruben Gonzalo</w:t>
            </w:r>
          </w:p>
        </w:tc>
        <w:tc>
          <w:tcPr>
            <w:tcW w:w="325"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16"/>
                <w:szCs w:val="16"/>
                <w:lang w:val="es-BO"/>
              </w:rPr>
            </w:pPr>
            <w:r w:rsidRPr="00351D48">
              <w:rPr>
                <w:rFonts w:ascii="Arial" w:hAnsi="Arial" w:cs="Arial"/>
                <w:sz w:val="16"/>
                <w:szCs w:val="16"/>
              </w:rPr>
              <w:t>Gerente General</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8C154C" w:rsidRPr="000C6821" w:rsidTr="0016655D">
        <w:trPr>
          <w:jc w:val="center"/>
        </w:trPr>
        <w:tc>
          <w:tcPr>
            <w:tcW w:w="2037" w:type="dxa"/>
            <w:gridSpan w:val="15"/>
            <w:tcBorders>
              <w:left w:val="single" w:sz="12" w:space="0" w:color="1F4E79" w:themeColor="accent1" w:themeShade="80"/>
            </w:tcBorders>
            <w:vAlign w:val="center"/>
          </w:tcPr>
          <w:p w:rsidR="008C154C" w:rsidRPr="000C6821" w:rsidRDefault="008C154C" w:rsidP="008C154C">
            <w:pPr>
              <w:jc w:val="right"/>
              <w:rPr>
                <w:rFonts w:ascii="Arial" w:hAnsi="Arial" w:cs="Arial"/>
                <w:b/>
                <w:sz w:val="10"/>
                <w:szCs w:val="8"/>
                <w:lang w:val="es-BO"/>
              </w:rPr>
            </w:pPr>
          </w:p>
        </w:tc>
        <w:tc>
          <w:tcPr>
            <w:tcW w:w="513" w:type="dxa"/>
            <w:gridSpan w:val="4"/>
          </w:tcPr>
          <w:p w:rsidR="008C154C" w:rsidRPr="000C6821" w:rsidRDefault="008C154C" w:rsidP="008C154C">
            <w:pPr>
              <w:rPr>
                <w:rFonts w:ascii="Arial" w:hAnsi="Arial" w:cs="Arial"/>
                <w:sz w:val="10"/>
                <w:szCs w:val="8"/>
                <w:lang w:val="es-BO"/>
              </w:rPr>
            </w:pPr>
          </w:p>
        </w:tc>
        <w:tc>
          <w:tcPr>
            <w:tcW w:w="325" w:type="dxa"/>
            <w:gridSpan w:val="3"/>
          </w:tcPr>
          <w:p w:rsidR="008C154C" w:rsidRPr="000C6821" w:rsidRDefault="008C154C" w:rsidP="008C154C">
            <w:pPr>
              <w:rPr>
                <w:rFonts w:ascii="Arial" w:hAnsi="Arial" w:cs="Arial"/>
                <w:sz w:val="10"/>
                <w:szCs w:val="8"/>
                <w:lang w:val="es-BO"/>
              </w:rPr>
            </w:pPr>
          </w:p>
        </w:tc>
        <w:tc>
          <w:tcPr>
            <w:tcW w:w="292" w:type="dxa"/>
            <w:gridSpan w:val="3"/>
          </w:tcPr>
          <w:p w:rsidR="008C154C" w:rsidRPr="000C6821" w:rsidRDefault="008C154C" w:rsidP="008C154C">
            <w:pPr>
              <w:rPr>
                <w:rFonts w:ascii="Arial" w:hAnsi="Arial" w:cs="Arial"/>
                <w:sz w:val="10"/>
                <w:szCs w:val="8"/>
                <w:lang w:val="es-BO"/>
              </w:rPr>
            </w:pPr>
          </w:p>
        </w:tc>
        <w:tc>
          <w:tcPr>
            <w:tcW w:w="325" w:type="dxa"/>
            <w:gridSpan w:val="2"/>
          </w:tcPr>
          <w:p w:rsidR="008C154C" w:rsidRPr="000C6821" w:rsidRDefault="008C154C" w:rsidP="008C154C">
            <w:pPr>
              <w:rPr>
                <w:rFonts w:ascii="Arial" w:hAnsi="Arial" w:cs="Arial"/>
                <w:sz w:val="10"/>
                <w:szCs w:val="8"/>
                <w:lang w:val="es-BO"/>
              </w:rPr>
            </w:pPr>
          </w:p>
        </w:tc>
        <w:tc>
          <w:tcPr>
            <w:tcW w:w="1591" w:type="dxa"/>
            <w:gridSpan w:val="14"/>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Paterno</w:t>
            </w:r>
          </w:p>
        </w:tc>
        <w:tc>
          <w:tcPr>
            <w:tcW w:w="325" w:type="dxa"/>
            <w:gridSpan w:val="2"/>
          </w:tcPr>
          <w:p w:rsidR="008C154C" w:rsidRPr="000C6821" w:rsidRDefault="008C154C" w:rsidP="008C154C">
            <w:pPr>
              <w:jc w:val="center"/>
              <w:rPr>
                <w:rFonts w:ascii="Arial" w:hAnsi="Arial" w:cs="Arial"/>
                <w:sz w:val="10"/>
                <w:szCs w:val="8"/>
                <w:lang w:val="es-BO"/>
              </w:rPr>
            </w:pPr>
          </w:p>
        </w:tc>
        <w:tc>
          <w:tcPr>
            <w:tcW w:w="1304" w:type="dxa"/>
            <w:gridSpan w:val="10"/>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Materno</w:t>
            </w:r>
          </w:p>
        </w:tc>
        <w:tc>
          <w:tcPr>
            <w:tcW w:w="254" w:type="dxa"/>
            <w:gridSpan w:val="2"/>
          </w:tcPr>
          <w:p w:rsidR="008C154C" w:rsidRPr="000C6821" w:rsidRDefault="008C154C" w:rsidP="008C154C">
            <w:pPr>
              <w:jc w:val="center"/>
              <w:rPr>
                <w:rFonts w:ascii="Arial" w:hAnsi="Arial" w:cs="Arial"/>
                <w:sz w:val="10"/>
                <w:szCs w:val="8"/>
                <w:lang w:val="es-BO"/>
              </w:rPr>
            </w:pPr>
          </w:p>
        </w:tc>
        <w:tc>
          <w:tcPr>
            <w:tcW w:w="1411" w:type="dxa"/>
            <w:gridSpan w:val="11"/>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Nombre(s)</w:t>
            </w:r>
          </w:p>
        </w:tc>
        <w:tc>
          <w:tcPr>
            <w:tcW w:w="325" w:type="dxa"/>
            <w:gridSpan w:val="2"/>
          </w:tcPr>
          <w:p w:rsidR="008C154C" w:rsidRPr="000C6821" w:rsidRDefault="008C154C" w:rsidP="008C154C">
            <w:pPr>
              <w:jc w:val="center"/>
              <w:rPr>
                <w:rFonts w:ascii="Arial" w:hAnsi="Arial" w:cs="Arial"/>
                <w:sz w:val="10"/>
                <w:szCs w:val="8"/>
                <w:lang w:val="es-BO"/>
              </w:rPr>
            </w:pPr>
          </w:p>
        </w:tc>
        <w:tc>
          <w:tcPr>
            <w:tcW w:w="1600" w:type="dxa"/>
            <w:gridSpan w:val="12"/>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Cargo</w:t>
            </w: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0"/>
                <w:szCs w:val="8"/>
                <w:lang w:val="es-BO"/>
              </w:rPr>
            </w:pPr>
          </w:p>
        </w:tc>
      </w:tr>
      <w:tr w:rsidR="008C154C" w:rsidRPr="000C6821" w:rsidTr="0016655D">
        <w:trPr>
          <w:jc w:val="center"/>
        </w:trPr>
        <w:tc>
          <w:tcPr>
            <w:tcW w:w="3492" w:type="dxa"/>
            <w:gridSpan w:val="27"/>
            <w:tcBorders>
              <w:left w:val="single" w:sz="12" w:space="0" w:color="1F4E79" w:themeColor="accent1" w:themeShade="80"/>
              <w:right w:val="single" w:sz="4" w:space="0" w:color="auto"/>
            </w:tcBorders>
            <w:vAlign w:val="center"/>
          </w:tcPr>
          <w:p w:rsidR="008C154C" w:rsidRPr="000C6821" w:rsidRDefault="008C154C" w:rsidP="008C154C">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5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FF4974" w:rsidP="008C154C">
            <w:pPr>
              <w:jc w:val="center"/>
              <w:rPr>
                <w:rFonts w:ascii="Arial" w:hAnsi="Arial" w:cs="Arial"/>
                <w:sz w:val="16"/>
                <w:szCs w:val="16"/>
                <w:lang w:val="es-BO"/>
              </w:rPr>
            </w:pPr>
            <w:r>
              <w:rPr>
                <w:rFonts w:ascii="Arial" w:hAnsi="Arial" w:cs="Arial"/>
                <w:sz w:val="16"/>
                <w:szCs w:val="16"/>
                <w:lang w:val="es-BO"/>
              </w:rPr>
              <w:t>Silva</w:t>
            </w:r>
          </w:p>
        </w:tc>
        <w:tc>
          <w:tcPr>
            <w:tcW w:w="325"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130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FF4974" w:rsidP="008C154C">
            <w:pPr>
              <w:jc w:val="center"/>
              <w:rPr>
                <w:rFonts w:ascii="Arial" w:hAnsi="Arial" w:cs="Arial"/>
                <w:sz w:val="16"/>
                <w:szCs w:val="16"/>
                <w:lang w:val="es-BO"/>
              </w:rPr>
            </w:pPr>
            <w:r>
              <w:rPr>
                <w:rFonts w:ascii="Arial" w:hAnsi="Arial" w:cs="Arial"/>
                <w:sz w:val="16"/>
                <w:szCs w:val="16"/>
                <w:lang w:val="es-BO"/>
              </w:rPr>
              <w:t>Velarde</w:t>
            </w:r>
          </w:p>
        </w:tc>
        <w:tc>
          <w:tcPr>
            <w:tcW w:w="254"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FF4974" w:rsidP="008C154C">
            <w:pPr>
              <w:jc w:val="center"/>
              <w:rPr>
                <w:rFonts w:ascii="Arial" w:hAnsi="Arial" w:cs="Arial"/>
                <w:sz w:val="16"/>
                <w:szCs w:val="16"/>
                <w:lang w:val="es-BO"/>
              </w:rPr>
            </w:pPr>
            <w:r>
              <w:rPr>
                <w:rFonts w:ascii="Arial" w:hAnsi="Arial" w:cs="Arial"/>
                <w:sz w:val="16"/>
                <w:szCs w:val="16"/>
                <w:lang w:val="es-BO"/>
              </w:rPr>
              <w:t>Oscar</w:t>
            </w:r>
          </w:p>
        </w:tc>
        <w:tc>
          <w:tcPr>
            <w:tcW w:w="325"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16"/>
                <w:szCs w:val="16"/>
                <w:lang w:val="es-BO"/>
              </w:rPr>
            </w:pPr>
            <w:r>
              <w:rPr>
                <w:rFonts w:ascii="Arial" w:hAnsi="Arial" w:cs="Arial"/>
                <w:sz w:val="16"/>
                <w:szCs w:val="16"/>
                <w:lang w:val="es-BO"/>
              </w:rPr>
              <w:t>Profesional en compras y contrataciones</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8C154C" w:rsidRPr="000C6821" w:rsidTr="0016655D">
        <w:trPr>
          <w:jc w:val="center"/>
        </w:trPr>
        <w:tc>
          <w:tcPr>
            <w:tcW w:w="3492" w:type="dxa"/>
            <w:gridSpan w:val="27"/>
            <w:tcBorders>
              <w:left w:val="single" w:sz="12" w:space="0" w:color="1F4E79" w:themeColor="accent1" w:themeShade="80"/>
              <w:right w:val="single" w:sz="4" w:space="0" w:color="auto"/>
            </w:tcBorders>
            <w:vAlign w:val="center"/>
          </w:tcPr>
          <w:p w:rsidR="008C154C" w:rsidRPr="000C6821" w:rsidRDefault="008C154C" w:rsidP="008C154C">
            <w:pPr>
              <w:jc w:val="right"/>
              <w:rPr>
                <w:rFonts w:ascii="Arial" w:hAnsi="Arial" w:cs="Arial"/>
                <w:sz w:val="16"/>
                <w:szCs w:val="16"/>
                <w:lang w:val="es-BO"/>
              </w:rPr>
            </w:pPr>
          </w:p>
        </w:tc>
        <w:tc>
          <w:tcPr>
            <w:tcW w:w="15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61069D" w:rsidP="008C154C">
            <w:pPr>
              <w:jc w:val="center"/>
              <w:rPr>
                <w:rFonts w:ascii="Arial" w:hAnsi="Arial" w:cs="Arial"/>
                <w:sz w:val="16"/>
                <w:szCs w:val="16"/>
                <w:lang w:val="es-BO"/>
              </w:rPr>
            </w:pPr>
            <w:r w:rsidRPr="005F79FE">
              <w:rPr>
                <w:rFonts w:ascii="Arial" w:hAnsi="Arial" w:cs="Arial"/>
                <w:sz w:val="16"/>
                <w:szCs w:val="16"/>
                <w:lang w:val="es-BO"/>
              </w:rPr>
              <w:t>Pari</w:t>
            </w:r>
          </w:p>
        </w:tc>
        <w:tc>
          <w:tcPr>
            <w:tcW w:w="325" w:type="dxa"/>
            <w:gridSpan w:val="2"/>
            <w:tcBorders>
              <w:left w:val="single" w:sz="4" w:space="0" w:color="auto"/>
              <w:right w:val="single" w:sz="4" w:space="0" w:color="auto"/>
            </w:tcBorders>
          </w:tcPr>
          <w:p w:rsidR="008C154C" w:rsidRPr="005F79FE" w:rsidRDefault="008C154C" w:rsidP="008C154C">
            <w:pPr>
              <w:jc w:val="center"/>
              <w:rPr>
                <w:rFonts w:ascii="Arial" w:hAnsi="Arial" w:cs="Arial"/>
                <w:sz w:val="16"/>
                <w:szCs w:val="16"/>
                <w:lang w:val="es-BO"/>
              </w:rPr>
            </w:pPr>
          </w:p>
        </w:tc>
        <w:tc>
          <w:tcPr>
            <w:tcW w:w="130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61069D" w:rsidP="008C154C">
            <w:pPr>
              <w:jc w:val="center"/>
              <w:rPr>
                <w:rFonts w:ascii="Arial" w:hAnsi="Arial" w:cs="Arial"/>
                <w:sz w:val="16"/>
                <w:szCs w:val="16"/>
                <w:lang w:val="es-BO"/>
              </w:rPr>
            </w:pPr>
            <w:r w:rsidRPr="005F79FE">
              <w:rPr>
                <w:rFonts w:ascii="Arial" w:hAnsi="Arial" w:cs="Arial"/>
                <w:sz w:val="16"/>
                <w:szCs w:val="16"/>
                <w:lang w:val="es-BO"/>
              </w:rPr>
              <w:t>Apaza</w:t>
            </w:r>
          </w:p>
        </w:tc>
        <w:tc>
          <w:tcPr>
            <w:tcW w:w="254" w:type="dxa"/>
            <w:gridSpan w:val="2"/>
            <w:tcBorders>
              <w:left w:val="single" w:sz="4" w:space="0" w:color="auto"/>
              <w:right w:val="single" w:sz="4" w:space="0" w:color="auto"/>
            </w:tcBorders>
          </w:tcPr>
          <w:p w:rsidR="008C154C" w:rsidRPr="005F79FE" w:rsidRDefault="008C154C" w:rsidP="008C154C">
            <w:pPr>
              <w:jc w:val="center"/>
              <w:rPr>
                <w:rFonts w:ascii="Arial" w:hAnsi="Arial" w:cs="Arial"/>
                <w:sz w:val="16"/>
                <w:szCs w:val="16"/>
                <w:lang w:val="es-BO"/>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61069D" w:rsidP="008C154C">
            <w:pPr>
              <w:jc w:val="center"/>
              <w:rPr>
                <w:rFonts w:ascii="Arial" w:hAnsi="Arial" w:cs="Arial"/>
                <w:sz w:val="16"/>
                <w:szCs w:val="16"/>
                <w:lang w:val="es-BO"/>
              </w:rPr>
            </w:pPr>
            <w:r w:rsidRPr="005F79FE">
              <w:rPr>
                <w:rFonts w:ascii="Arial" w:hAnsi="Arial" w:cs="Arial"/>
                <w:sz w:val="16"/>
                <w:szCs w:val="16"/>
                <w:lang w:val="es-BO"/>
              </w:rPr>
              <w:t>Richard</w:t>
            </w:r>
          </w:p>
        </w:tc>
        <w:tc>
          <w:tcPr>
            <w:tcW w:w="325" w:type="dxa"/>
            <w:gridSpan w:val="2"/>
            <w:tcBorders>
              <w:left w:val="single" w:sz="4" w:space="0" w:color="auto"/>
              <w:right w:val="single" w:sz="4" w:space="0" w:color="auto"/>
            </w:tcBorders>
          </w:tcPr>
          <w:p w:rsidR="008C154C" w:rsidRPr="005F79FE"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61069D" w:rsidP="008C154C">
            <w:pPr>
              <w:rPr>
                <w:rFonts w:ascii="Arial" w:hAnsi="Arial" w:cs="Arial"/>
                <w:sz w:val="16"/>
                <w:szCs w:val="16"/>
                <w:lang w:val="es-BO"/>
              </w:rPr>
            </w:pPr>
            <w:r w:rsidRPr="005F79FE">
              <w:rPr>
                <w:rFonts w:ascii="Arial" w:hAnsi="Arial" w:cs="Arial"/>
                <w:sz w:val="16"/>
                <w:szCs w:val="16"/>
                <w:lang w:val="es-BO"/>
              </w:rPr>
              <w:t>Profesional en Mantenimiento de Ascensores</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8C154C" w:rsidRPr="000C6821" w:rsidTr="0016655D">
        <w:trPr>
          <w:jc w:val="center"/>
        </w:trPr>
        <w:tc>
          <w:tcPr>
            <w:tcW w:w="2037" w:type="dxa"/>
            <w:gridSpan w:val="15"/>
            <w:tcBorders>
              <w:left w:val="single" w:sz="12" w:space="0" w:color="1F4E79" w:themeColor="accent1" w:themeShade="80"/>
            </w:tcBorders>
            <w:vAlign w:val="center"/>
          </w:tcPr>
          <w:p w:rsidR="008C154C" w:rsidRPr="000C6821" w:rsidRDefault="008C154C" w:rsidP="008C154C">
            <w:pPr>
              <w:jc w:val="right"/>
              <w:rPr>
                <w:rFonts w:ascii="Arial" w:hAnsi="Arial" w:cs="Arial"/>
                <w:b/>
                <w:sz w:val="2"/>
                <w:szCs w:val="2"/>
                <w:lang w:val="es-BO"/>
              </w:rPr>
            </w:pPr>
          </w:p>
        </w:tc>
        <w:tc>
          <w:tcPr>
            <w:tcW w:w="513" w:type="dxa"/>
            <w:gridSpan w:val="4"/>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292" w:type="dxa"/>
            <w:gridSpan w:val="3"/>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3"/>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91" w:type="dxa"/>
            <w:gridSpan w:val="5"/>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9"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3"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89"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3"/>
            <w:tcBorders>
              <w:top w:val="single" w:sz="4" w:space="0" w:color="auto"/>
            </w:tcBorders>
          </w:tcPr>
          <w:p w:rsidR="008C154C" w:rsidRPr="000C6821" w:rsidRDefault="008C154C" w:rsidP="008C154C">
            <w:pPr>
              <w:rPr>
                <w:rFonts w:ascii="Arial" w:hAnsi="Arial" w:cs="Arial"/>
                <w:sz w:val="2"/>
                <w:szCs w:val="2"/>
                <w:lang w:val="es-BO"/>
              </w:rPr>
            </w:pPr>
          </w:p>
        </w:tc>
        <w:tc>
          <w:tcPr>
            <w:tcW w:w="289"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7"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78"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73"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2"/>
                <w:szCs w:val="2"/>
                <w:lang w:val="es-BO"/>
              </w:rPr>
            </w:pPr>
          </w:p>
        </w:tc>
      </w:tr>
      <w:tr w:rsidR="008C154C" w:rsidRPr="000C6821" w:rsidTr="0016655D">
        <w:trPr>
          <w:trHeight w:val="567"/>
          <w:jc w:val="center"/>
        </w:trPr>
        <w:tc>
          <w:tcPr>
            <w:tcW w:w="10559" w:type="dxa"/>
            <w:gridSpan w:val="8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AD6D05" w:rsidRPr="005F79FE" w:rsidRDefault="00AD6D05" w:rsidP="005F79FE">
            <w:pPr>
              <w:contextualSpacing/>
              <w:rPr>
                <w:rFonts w:ascii="Arial" w:hAnsi="Arial" w:cs="Arial"/>
                <w:sz w:val="16"/>
                <w:szCs w:val="16"/>
                <w:lang w:val="es-BO"/>
              </w:rPr>
            </w:pPr>
          </w:p>
          <w:p w:rsidR="008C154C" w:rsidRPr="000C6821" w:rsidRDefault="008C154C" w:rsidP="00C60514">
            <w:pPr>
              <w:pStyle w:val="Prrafodelista"/>
              <w:numPr>
                <w:ilvl w:val="0"/>
                <w:numId w:val="27"/>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8C154C" w:rsidRPr="000C6821" w:rsidTr="0016655D">
        <w:trPr>
          <w:jc w:val="center"/>
        </w:trPr>
        <w:tc>
          <w:tcPr>
            <w:tcW w:w="254" w:type="dxa"/>
            <w:gridSpan w:val="3"/>
            <w:tcBorders>
              <w:left w:val="single" w:sz="12" w:space="0" w:color="1F4E79" w:themeColor="accent1" w:themeShade="80"/>
            </w:tcBorders>
            <w:vAlign w:val="center"/>
          </w:tcPr>
          <w:p w:rsidR="008C154C" w:rsidRPr="000C6821" w:rsidRDefault="008C154C" w:rsidP="008C154C">
            <w:pPr>
              <w:jc w:val="right"/>
              <w:rPr>
                <w:rFonts w:ascii="Arial" w:hAnsi="Arial" w:cs="Arial"/>
                <w:b/>
                <w:sz w:val="2"/>
                <w:szCs w:val="2"/>
                <w:lang w:val="es-BO"/>
              </w:rPr>
            </w:pPr>
          </w:p>
        </w:tc>
        <w:tc>
          <w:tcPr>
            <w:tcW w:w="255" w:type="dxa"/>
            <w:gridSpan w:val="2"/>
            <w:vAlign w:val="center"/>
          </w:tcPr>
          <w:p w:rsidR="008C154C" w:rsidRPr="000C6821" w:rsidRDefault="008C154C" w:rsidP="008C154C">
            <w:pPr>
              <w:jc w:val="right"/>
              <w:rPr>
                <w:rFonts w:ascii="Arial" w:hAnsi="Arial" w:cs="Arial"/>
                <w:b/>
                <w:sz w:val="2"/>
                <w:szCs w:val="2"/>
                <w:lang w:val="es-BO"/>
              </w:rPr>
            </w:pPr>
          </w:p>
        </w:tc>
        <w:tc>
          <w:tcPr>
            <w:tcW w:w="254" w:type="dxa"/>
            <w:gridSpan w:val="2"/>
            <w:vAlign w:val="center"/>
          </w:tcPr>
          <w:p w:rsidR="008C154C" w:rsidRPr="000C6821" w:rsidRDefault="008C154C" w:rsidP="008C154C">
            <w:pPr>
              <w:jc w:val="right"/>
              <w:rPr>
                <w:rFonts w:ascii="Arial" w:hAnsi="Arial" w:cs="Arial"/>
                <w:b/>
                <w:sz w:val="2"/>
                <w:szCs w:val="2"/>
                <w:lang w:val="es-BO"/>
              </w:rPr>
            </w:pPr>
          </w:p>
        </w:tc>
        <w:tc>
          <w:tcPr>
            <w:tcW w:w="254" w:type="dxa"/>
            <w:gridSpan w:val="2"/>
            <w:vAlign w:val="center"/>
          </w:tcPr>
          <w:p w:rsidR="008C154C" w:rsidRPr="000C6821" w:rsidRDefault="008C154C" w:rsidP="008C154C">
            <w:pPr>
              <w:jc w:val="right"/>
              <w:rPr>
                <w:rFonts w:ascii="Arial" w:hAnsi="Arial" w:cs="Arial"/>
                <w:b/>
                <w:sz w:val="2"/>
                <w:szCs w:val="2"/>
                <w:lang w:val="es-BO"/>
              </w:rPr>
            </w:pPr>
          </w:p>
        </w:tc>
        <w:tc>
          <w:tcPr>
            <w:tcW w:w="253" w:type="dxa"/>
            <w:gridSpan w:val="3"/>
            <w:vAlign w:val="center"/>
          </w:tcPr>
          <w:p w:rsidR="008C154C" w:rsidRPr="000C6821" w:rsidRDefault="008C154C" w:rsidP="008C154C">
            <w:pPr>
              <w:jc w:val="right"/>
              <w:rPr>
                <w:rFonts w:ascii="Arial" w:hAnsi="Arial" w:cs="Arial"/>
                <w:b/>
                <w:sz w:val="2"/>
                <w:szCs w:val="2"/>
                <w:lang w:val="es-BO"/>
              </w:rPr>
            </w:pPr>
          </w:p>
        </w:tc>
        <w:tc>
          <w:tcPr>
            <w:tcW w:w="383" w:type="dxa"/>
            <w:gridSpan w:val="2"/>
            <w:vAlign w:val="center"/>
          </w:tcPr>
          <w:p w:rsidR="008C154C" w:rsidRPr="000C6821" w:rsidRDefault="008C154C" w:rsidP="008C154C">
            <w:pPr>
              <w:jc w:val="right"/>
              <w:rPr>
                <w:rFonts w:ascii="Arial" w:hAnsi="Arial" w:cs="Arial"/>
                <w:b/>
                <w:sz w:val="2"/>
                <w:szCs w:val="2"/>
                <w:lang w:val="es-BO"/>
              </w:rPr>
            </w:pPr>
          </w:p>
        </w:tc>
        <w:tc>
          <w:tcPr>
            <w:tcW w:w="384" w:type="dxa"/>
            <w:vAlign w:val="center"/>
          </w:tcPr>
          <w:p w:rsidR="008C154C" w:rsidRPr="000C6821" w:rsidRDefault="008C154C" w:rsidP="008C154C">
            <w:pPr>
              <w:jc w:val="right"/>
              <w:rPr>
                <w:rFonts w:ascii="Arial" w:hAnsi="Arial" w:cs="Arial"/>
                <w:b/>
                <w:sz w:val="2"/>
                <w:szCs w:val="2"/>
                <w:lang w:val="es-BO"/>
              </w:rPr>
            </w:pPr>
          </w:p>
        </w:tc>
        <w:tc>
          <w:tcPr>
            <w:tcW w:w="513" w:type="dxa"/>
            <w:gridSpan w:val="4"/>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292" w:type="dxa"/>
            <w:gridSpan w:val="3"/>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91" w:type="dxa"/>
            <w:gridSpan w:val="5"/>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9"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3"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89" w:type="dxa"/>
            <w:gridSpan w:val="2"/>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289" w:type="dxa"/>
            <w:gridSpan w:val="2"/>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7" w:type="dxa"/>
            <w:gridSpan w:val="2"/>
          </w:tcPr>
          <w:p w:rsidR="008C154C" w:rsidRPr="000C6821" w:rsidRDefault="008C154C" w:rsidP="008C154C">
            <w:pPr>
              <w:rPr>
                <w:rFonts w:ascii="Arial" w:hAnsi="Arial" w:cs="Arial"/>
                <w:sz w:val="2"/>
                <w:szCs w:val="2"/>
                <w:lang w:val="es-BO"/>
              </w:rPr>
            </w:pPr>
          </w:p>
        </w:tc>
        <w:tc>
          <w:tcPr>
            <w:tcW w:w="278" w:type="dxa"/>
            <w:gridSpan w:val="2"/>
          </w:tcPr>
          <w:p w:rsidR="008C154C" w:rsidRPr="000C6821" w:rsidRDefault="008C154C" w:rsidP="008C154C">
            <w:pPr>
              <w:rPr>
                <w:rFonts w:ascii="Arial" w:hAnsi="Arial" w:cs="Arial"/>
                <w:sz w:val="2"/>
                <w:szCs w:val="2"/>
                <w:lang w:val="es-BO"/>
              </w:rPr>
            </w:pPr>
          </w:p>
        </w:tc>
        <w:tc>
          <w:tcPr>
            <w:tcW w:w="273"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2"/>
                <w:szCs w:val="2"/>
                <w:lang w:val="es-BO"/>
              </w:rPr>
            </w:pPr>
          </w:p>
        </w:tc>
      </w:tr>
      <w:tr w:rsidR="0016655D" w:rsidRPr="0016655D" w:rsidTr="0016655D">
        <w:trPr>
          <w:jc w:val="center"/>
        </w:trPr>
        <w:tc>
          <w:tcPr>
            <w:tcW w:w="242" w:type="dxa"/>
            <w:gridSpan w:val="2"/>
            <w:tcBorders>
              <w:left w:val="single" w:sz="12" w:space="0" w:color="1F4E79" w:themeColor="accent1" w:themeShade="80"/>
            </w:tcBorders>
            <w:vAlign w:val="center"/>
          </w:tcPr>
          <w:p w:rsidR="0016655D" w:rsidRPr="0016655D" w:rsidRDefault="0016655D" w:rsidP="0016655D">
            <w:pPr>
              <w:jc w:val="right"/>
              <w:rPr>
                <w:rFonts w:ascii="Arial" w:hAnsi="Arial" w:cs="Arial"/>
                <w:b/>
                <w:sz w:val="12"/>
                <w:szCs w:val="10"/>
              </w:rPr>
            </w:pPr>
            <w:bookmarkStart w:id="95" w:name="_Toc94725488"/>
          </w:p>
        </w:tc>
        <w:tc>
          <w:tcPr>
            <w:tcW w:w="2020" w:type="dxa"/>
            <w:gridSpan w:val="15"/>
            <w:tcBorders>
              <w:bottom w:val="single" w:sz="4" w:space="0" w:color="auto"/>
            </w:tcBorders>
            <w:vAlign w:val="center"/>
          </w:tcPr>
          <w:p w:rsidR="0016655D" w:rsidRPr="0016655D" w:rsidRDefault="0016655D" w:rsidP="0016655D">
            <w:pPr>
              <w:jc w:val="center"/>
              <w:rPr>
                <w:rFonts w:ascii="Arial" w:hAnsi="Arial" w:cs="Arial"/>
                <w:b/>
                <w:sz w:val="12"/>
                <w:szCs w:val="10"/>
              </w:rPr>
            </w:pPr>
            <w:r w:rsidRPr="0016655D">
              <w:rPr>
                <w:i/>
                <w:sz w:val="12"/>
                <w:szCs w:val="10"/>
              </w:rPr>
              <w:t>Apellido Paterno</w:t>
            </w:r>
          </w:p>
        </w:tc>
        <w:tc>
          <w:tcPr>
            <w:tcW w:w="303" w:type="dxa"/>
            <w:gridSpan w:val="3"/>
          </w:tcPr>
          <w:p w:rsidR="0016655D" w:rsidRPr="0016655D" w:rsidRDefault="0016655D" w:rsidP="0016655D">
            <w:pPr>
              <w:jc w:val="center"/>
              <w:rPr>
                <w:rFonts w:ascii="Arial" w:hAnsi="Arial" w:cs="Arial"/>
                <w:sz w:val="12"/>
                <w:szCs w:val="10"/>
              </w:rPr>
            </w:pPr>
          </w:p>
        </w:tc>
        <w:tc>
          <w:tcPr>
            <w:tcW w:w="1913" w:type="dxa"/>
            <w:gridSpan w:val="15"/>
            <w:tcBorders>
              <w:bottom w:val="single" w:sz="4" w:space="0" w:color="auto"/>
            </w:tcBorders>
          </w:tcPr>
          <w:p w:rsidR="0016655D" w:rsidRPr="0016655D" w:rsidRDefault="0016655D" w:rsidP="0016655D">
            <w:pPr>
              <w:jc w:val="center"/>
              <w:rPr>
                <w:rFonts w:ascii="Arial" w:hAnsi="Arial" w:cs="Arial"/>
                <w:sz w:val="12"/>
                <w:szCs w:val="10"/>
              </w:rPr>
            </w:pPr>
            <w:r w:rsidRPr="0016655D">
              <w:rPr>
                <w:i/>
                <w:sz w:val="12"/>
                <w:szCs w:val="10"/>
              </w:rPr>
              <w:t>Apellido Materno</w:t>
            </w:r>
          </w:p>
        </w:tc>
        <w:tc>
          <w:tcPr>
            <w:tcW w:w="254" w:type="dxa"/>
            <w:gridSpan w:val="2"/>
          </w:tcPr>
          <w:p w:rsidR="0016655D" w:rsidRPr="0016655D" w:rsidRDefault="0016655D" w:rsidP="0016655D">
            <w:pPr>
              <w:jc w:val="center"/>
              <w:rPr>
                <w:rFonts w:ascii="Arial" w:hAnsi="Arial" w:cs="Arial"/>
                <w:sz w:val="12"/>
                <w:szCs w:val="10"/>
              </w:rPr>
            </w:pPr>
          </w:p>
        </w:tc>
        <w:tc>
          <w:tcPr>
            <w:tcW w:w="2742" w:type="dxa"/>
            <w:gridSpan w:val="22"/>
            <w:tcBorders>
              <w:bottom w:val="single" w:sz="4" w:space="0" w:color="auto"/>
            </w:tcBorders>
          </w:tcPr>
          <w:p w:rsidR="0016655D" w:rsidRPr="0016655D" w:rsidRDefault="0016655D" w:rsidP="0016655D">
            <w:pPr>
              <w:jc w:val="center"/>
              <w:rPr>
                <w:rFonts w:ascii="Arial" w:hAnsi="Arial" w:cs="Arial"/>
                <w:sz w:val="12"/>
                <w:szCs w:val="10"/>
              </w:rPr>
            </w:pPr>
            <w:r w:rsidRPr="0016655D">
              <w:rPr>
                <w:i/>
                <w:sz w:val="12"/>
                <w:szCs w:val="10"/>
              </w:rPr>
              <w:t>Nombre(s)</w:t>
            </w:r>
          </w:p>
        </w:tc>
        <w:tc>
          <w:tcPr>
            <w:tcW w:w="320" w:type="dxa"/>
            <w:gridSpan w:val="3"/>
          </w:tcPr>
          <w:p w:rsidR="0016655D" w:rsidRPr="0016655D" w:rsidRDefault="0016655D" w:rsidP="0016655D">
            <w:pPr>
              <w:jc w:val="center"/>
              <w:rPr>
                <w:rFonts w:ascii="Arial" w:hAnsi="Arial" w:cs="Arial"/>
                <w:sz w:val="12"/>
                <w:szCs w:val="10"/>
              </w:rPr>
            </w:pPr>
          </w:p>
        </w:tc>
        <w:tc>
          <w:tcPr>
            <w:tcW w:w="2523" w:type="dxa"/>
            <w:gridSpan w:val="19"/>
            <w:tcBorders>
              <w:bottom w:val="single" w:sz="4" w:space="0" w:color="auto"/>
            </w:tcBorders>
          </w:tcPr>
          <w:p w:rsidR="0016655D" w:rsidRPr="0016655D" w:rsidRDefault="0016655D" w:rsidP="0016655D">
            <w:pPr>
              <w:jc w:val="center"/>
              <w:rPr>
                <w:rFonts w:ascii="Arial" w:hAnsi="Arial" w:cs="Arial"/>
                <w:sz w:val="12"/>
                <w:szCs w:val="10"/>
              </w:rPr>
            </w:pPr>
            <w:r w:rsidRPr="0016655D">
              <w:rPr>
                <w:i/>
                <w:sz w:val="12"/>
                <w:szCs w:val="10"/>
              </w:rPr>
              <w:t>Cargo</w:t>
            </w:r>
          </w:p>
        </w:tc>
        <w:tc>
          <w:tcPr>
            <w:tcW w:w="242" w:type="dxa"/>
            <w:gridSpan w:val="2"/>
            <w:tcBorders>
              <w:right w:val="single" w:sz="12" w:space="0" w:color="1F4E79" w:themeColor="accent1" w:themeShade="80"/>
            </w:tcBorders>
          </w:tcPr>
          <w:p w:rsidR="0016655D" w:rsidRPr="0016655D" w:rsidRDefault="0016655D" w:rsidP="0016655D">
            <w:pPr>
              <w:rPr>
                <w:rFonts w:ascii="Arial" w:hAnsi="Arial" w:cs="Arial"/>
                <w:sz w:val="12"/>
                <w:szCs w:val="10"/>
              </w:rPr>
            </w:pPr>
          </w:p>
        </w:tc>
      </w:tr>
      <w:tr w:rsidR="0016655D" w:rsidRPr="0074587D"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587D" w:rsidRDefault="0016655D" w:rsidP="0016655D">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6655D" w:rsidRPr="0074587D" w:rsidRDefault="00211406" w:rsidP="0016655D">
            <w:pPr>
              <w:jc w:val="center"/>
              <w:rPr>
                <w:rFonts w:ascii="Arial" w:hAnsi="Arial" w:cs="Arial"/>
                <w:sz w:val="16"/>
                <w:szCs w:val="16"/>
              </w:rPr>
            </w:pPr>
            <w:r>
              <w:rPr>
                <w:rFonts w:ascii="Arial" w:hAnsi="Arial" w:cs="Arial"/>
                <w:sz w:val="16"/>
                <w:szCs w:val="16"/>
                <w:lang w:val="es-BO"/>
              </w:rPr>
              <w:t>Rojas</w:t>
            </w:r>
          </w:p>
        </w:tc>
        <w:tc>
          <w:tcPr>
            <w:tcW w:w="303" w:type="dxa"/>
            <w:gridSpan w:val="3"/>
            <w:tcBorders>
              <w:left w:val="single" w:sz="4" w:space="0" w:color="auto"/>
              <w:right w:val="single" w:sz="4" w:space="0" w:color="auto"/>
            </w:tcBorders>
          </w:tcPr>
          <w:p w:rsidR="0016655D" w:rsidRPr="0074587D"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6655D" w:rsidRPr="0074587D" w:rsidRDefault="00211406" w:rsidP="0016655D">
            <w:pPr>
              <w:jc w:val="center"/>
              <w:rPr>
                <w:rFonts w:ascii="Arial" w:hAnsi="Arial" w:cs="Arial"/>
                <w:sz w:val="16"/>
                <w:szCs w:val="16"/>
              </w:rPr>
            </w:pPr>
            <w:r>
              <w:rPr>
                <w:rFonts w:ascii="Arial" w:hAnsi="Arial" w:cs="Arial"/>
                <w:sz w:val="16"/>
                <w:szCs w:val="16"/>
                <w:lang w:val="es-BO"/>
              </w:rPr>
              <w:t>Ulo</w:t>
            </w:r>
          </w:p>
        </w:tc>
        <w:tc>
          <w:tcPr>
            <w:tcW w:w="254" w:type="dxa"/>
            <w:gridSpan w:val="2"/>
            <w:tcBorders>
              <w:left w:val="single" w:sz="4" w:space="0" w:color="auto"/>
              <w:right w:val="single" w:sz="4" w:space="0" w:color="auto"/>
            </w:tcBorders>
          </w:tcPr>
          <w:p w:rsidR="0016655D" w:rsidRPr="0074587D"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6655D" w:rsidRPr="0074587D" w:rsidRDefault="00211406" w:rsidP="0016655D">
            <w:pPr>
              <w:jc w:val="center"/>
              <w:rPr>
                <w:rFonts w:ascii="Arial" w:hAnsi="Arial" w:cs="Arial"/>
                <w:sz w:val="16"/>
                <w:szCs w:val="16"/>
              </w:rPr>
            </w:pPr>
            <w:r>
              <w:rPr>
                <w:rFonts w:ascii="Arial" w:hAnsi="Arial" w:cs="Arial"/>
                <w:sz w:val="16"/>
                <w:szCs w:val="16"/>
                <w:lang w:val="es-BO"/>
              </w:rPr>
              <w:t>Roger Edwin</w:t>
            </w:r>
          </w:p>
        </w:tc>
        <w:tc>
          <w:tcPr>
            <w:tcW w:w="320" w:type="dxa"/>
            <w:gridSpan w:val="3"/>
            <w:tcBorders>
              <w:left w:val="single" w:sz="4" w:space="0" w:color="auto"/>
              <w:right w:val="single" w:sz="4" w:space="0" w:color="auto"/>
            </w:tcBorders>
          </w:tcPr>
          <w:p w:rsidR="0016655D" w:rsidRPr="0074587D"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6655D" w:rsidRPr="0074587D" w:rsidRDefault="00211406" w:rsidP="0016655D">
            <w:pPr>
              <w:jc w:val="center"/>
              <w:rPr>
                <w:rFonts w:ascii="Arial" w:hAnsi="Arial" w:cs="Arial"/>
                <w:sz w:val="16"/>
                <w:szCs w:val="16"/>
              </w:rPr>
            </w:pPr>
            <w:r>
              <w:rPr>
                <w:rFonts w:ascii="Arial" w:hAnsi="Arial" w:cs="Arial"/>
                <w:sz w:val="16"/>
                <w:szCs w:val="16"/>
              </w:rPr>
              <w:t xml:space="preserve">Presidente del BCB </w:t>
            </w:r>
          </w:p>
        </w:tc>
        <w:tc>
          <w:tcPr>
            <w:tcW w:w="242" w:type="dxa"/>
            <w:gridSpan w:val="2"/>
            <w:tcBorders>
              <w:left w:val="single" w:sz="4" w:space="0" w:color="auto"/>
              <w:right w:val="single" w:sz="12" w:space="0" w:color="1F4E79" w:themeColor="accent1" w:themeShade="80"/>
            </w:tcBorders>
          </w:tcPr>
          <w:p w:rsidR="0016655D" w:rsidRPr="0074587D" w:rsidRDefault="0016655D" w:rsidP="0016655D">
            <w:pPr>
              <w:rPr>
                <w:rFonts w:ascii="Arial" w:hAnsi="Arial" w:cs="Arial"/>
                <w:sz w:val="16"/>
                <w:szCs w:val="16"/>
              </w:rPr>
            </w:pPr>
          </w:p>
        </w:tc>
      </w:tr>
      <w:tr w:rsidR="0016655D" w:rsidRPr="0074587D" w:rsidTr="0016655D">
        <w:trPr>
          <w:jc w:val="center"/>
        </w:trPr>
        <w:tc>
          <w:tcPr>
            <w:tcW w:w="242" w:type="dxa"/>
            <w:gridSpan w:val="2"/>
            <w:tcBorders>
              <w:left w:val="single" w:sz="12" w:space="0" w:color="1F4E79" w:themeColor="accent1" w:themeShade="80"/>
            </w:tcBorders>
            <w:vAlign w:val="center"/>
          </w:tcPr>
          <w:p w:rsidR="0016655D" w:rsidRPr="0074587D" w:rsidRDefault="0016655D" w:rsidP="0016655D">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587D" w:rsidRDefault="0016655D" w:rsidP="0016655D">
            <w:pPr>
              <w:jc w:val="center"/>
              <w:rPr>
                <w:rFonts w:ascii="Arial" w:hAnsi="Arial" w:cs="Arial"/>
                <w:sz w:val="12"/>
                <w:szCs w:val="10"/>
              </w:rPr>
            </w:pPr>
            <w:r w:rsidRPr="0074587D">
              <w:rPr>
                <w:i/>
                <w:sz w:val="12"/>
                <w:szCs w:val="10"/>
              </w:rPr>
              <w:t>Apellido Paterno</w:t>
            </w:r>
          </w:p>
        </w:tc>
        <w:tc>
          <w:tcPr>
            <w:tcW w:w="303" w:type="dxa"/>
            <w:gridSpan w:val="3"/>
          </w:tcPr>
          <w:p w:rsidR="0016655D" w:rsidRPr="0074587D"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tcPr>
          <w:p w:rsidR="0016655D" w:rsidRPr="0074587D" w:rsidRDefault="0016655D" w:rsidP="0016655D">
            <w:pPr>
              <w:jc w:val="center"/>
              <w:rPr>
                <w:rFonts w:ascii="Arial" w:hAnsi="Arial" w:cs="Arial"/>
                <w:sz w:val="12"/>
                <w:szCs w:val="10"/>
              </w:rPr>
            </w:pPr>
            <w:r w:rsidRPr="0074587D">
              <w:rPr>
                <w:i/>
                <w:sz w:val="12"/>
                <w:szCs w:val="10"/>
              </w:rPr>
              <w:t>Apellido Materno</w:t>
            </w:r>
          </w:p>
        </w:tc>
        <w:tc>
          <w:tcPr>
            <w:tcW w:w="254" w:type="dxa"/>
            <w:gridSpan w:val="2"/>
          </w:tcPr>
          <w:p w:rsidR="0016655D" w:rsidRPr="0074587D"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tcPr>
          <w:p w:rsidR="0016655D" w:rsidRPr="0074587D" w:rsidRDefault="0016655D" w:rsidP="0016655D">
            <w:pPr>
              <w:jc w:val="center"/>
              <w:rPr>
                <w:rFonts w:ascii="Arial" w:hAnsi="Arial" w:cs="Arial"/>
                <w:sz w:val="12"/>
                <w:szCs w:val="10"/>
              </w:rPr>
            </w:pPr>
            <w:r w:rsidRPr="0074587D">
              <w:rPr>
                <w:i/>
                <w:sz w:val="12"/>
                <w:szCs w:val="10"/>
              </w:rPr>
              <w:t>Nombre(s)</w:t>
            </w:r>
          </w:p>
        </w:tc>
        <w:tc>
          <w:tcPr>
            <w:tcW w:w="320" w:type="dxa"/>
            <w:gridSpan w:val="3"/>
          </w:tcPr>
          <w:p w:rsidR="0016655D" w:rsidRPr="0074587D"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587D" w:rsidRDefault="0016655D" w:rsidP="0016655D">
            <w:pPr>
              <w:jc w:val="center"/>
              <w:rPr>
                <w:rFonts w:ascii="Arial" w:hAnsi="Arial" w:cs="Arial"/>
                <w:sz w:val="12"/>
                <w:szCs w:val="10"/>
              </w:rPr>
            </w:pPr>
            <w:r w:rsidRPr="0074587D">
              <w:rPr>
                <w:i/>
                <w:sz w:val="12"/>
                <w:szCs w:val="10"/>
              </w:rPr>
              <w:t>Cargo</w:t>
            </w:r>
          </w:p>
        </w:tc>
        <w:tc>
          <w:tcPr>
            <w:tcW w:w="242" w:type="dxa"/>
            <w:gridSpan w:val="2"/>
            <w:tcBorders>
              <w:right w:val="single" w:sz="12" w:space="0" w:color="1F4E79" w:themeColor="accent1" w:themeShade="80"/>
            </w:tcBorders>
          </w:tcPr>
          <w:p w:rsidR="0016655D" w:rsidRPr="0074587D" w:rsidRDefault="0016655D" w:rsidP="0016655D">
            <w:pPr>
              <w:rPr>
                <w:rFonts w:ascii="Arial" w:hAnsi="Arial" w:cs="Arial"/>
                <w:sz w:val="12"/>
                <w:szCs w:val="10"/>
              </w:rPr>
            </w:pPr>
          </w:p>
        </w:tc>
      </w:tr>
      <w:tr w:rsidR="0016655D" w:rsidRPr="0074587D"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587D" w:rsidRDefault="0016655D" w:rsidP="0016655D">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16655D" w:rsidRPr="0074587D" w:rsidRDefault="0016655D" w:rsidP="0016655D">
            <w:pPr>
              <w:jc w:val="center"/>
              <w:rPr>
                <w:rFonts w:ascii="Arial" w:hAnsi="Arial" w:cs="Arial"/>
                <w:sz w:val="16"/>
                <w:szCs w:val="16"/>
              </w:rPr>
            </w:pPr>
            <w:r w:rsidRPr="0074587D">
              <w:rPr>
                <w:rFonts w:ascii="Arial" w:hAnsi="Arial" w:cs="Arial"/>
                <w:sz w:val="16"/>
                <w:szCs w:val="16"/>
              </w:rPr>
              <w:t>Herbas</w:t>
            </w:r>
          </w:p>
        </w:tc>
        <w:tc>
          <w:tcPr>
            <w:tcW w:w="303" w:type="dxa"/>
            <w:gridSpan w:val="3"/>
            <w:tcBorders>
              <w:left w:val="single" w:sz="4" w:space="0" w:color="auto"/>
              <w:right w:val="single" w:sz="4" w:space="0" w:color="auto"/>
            </w:tcBorders>
          </w:tcPr>
          <w:p w:rsidR="0016655D" w:rsidRPr="0074587D"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587D" w:rsidRDefault="0016655D" w:rsidP="0016655D">
            <w:pPr>
              <w:jc w:val="center"/>
              <w:rPr>
                <w:rFonts w:ascii="Arial" w:hAnsi="Arial" w:cs="Arial"/>
                <w:sz w:val="16"/>
                <w:szCs w:val="16"/>
              </w:rPr>
            </w:pPr>
            <w:r w:rsidRPr="0074587D">
              <w:rPr>
                <w:rFonts w:ascii="Arial" w:hAnsi="Arial" w:cs="Arial"/>
                <w:sz w:val="16"/>
                <w:szCs w:val="16"/>
              </w:rPr>
              <w:t>Camacho</w:t>
            </w:r>
          </w:p>
        </w:tc>
        <w:tc>
          <w:tcPr>
            <w:tcW w:w="254" w:type="dxa"/>
            <w:gridSpan w:val="2"/>
            <w:tcBorders>
              <w:left w:val="single" w:sz="4" w:space="0" w:color="auto"/>
              <w:right w:val="single" w:sz="4" w:space="0" w:color="auto"/>
            </w:tcBorders>
          </w:tcPr>
          <w:p w:rsidR="0016655D" w:rsidRPr="0074587D"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587D" w:rsidRDefault="0016655D" w:rsidP="0016655D">
            <w:pPr>
              <w:jc w:val="center"/>
              <w:rPr>
                <w:rFonts w:ascii="Arial" w:hAnsi="Arial" w:cs="Arial"/>
                <w:sz w:val="16"/>
                <w:szCs w:val="16"/>
              </w:rPr>
            </w:pPr>
            <w:r w:rsidRPr="0074587D">
              <w:rPr>
                <w:rFonts w:ascii="Arial" w:hAnsi="Arial" w:cs="Arial"/>
                <w:sz w:val="16"/>
                <w:szCs w:val="16"/>
              </w:rPr>
              <w:t>Gabriel</w:t>
            </w:r>
          </w:p>
        </w:tc>
        <w:tc>
          <w:tcPr>
            <w:tcW w:w="320" w:type="dxa"/>
            <w:gridSpan w:val="3"/>
            <w:tcBorders>
              <w:left w:val="single" w:sz="4" w:space="0" w:color="auto"/>
              <w:right w:val="single" w:sz="4" w:space="0" w:color="auto"/>
            </w:tcBorders>
          </w:tcPr>
          <w:p w:rsidR="0016655D" w:rsidRPr="0074587D"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587D" w:rsidRDefault="0016655D" w:rsidP="0016655D">
            <w:pPr>
              <w:jc w:val="center"/>
              <w:rPr>
                <w:rFonts w:ascii="Arial" w:hAnsi="Arial" w:cs="Arial"/>
                <w:sz w:val="16"/>
                <w:szCs w:val="16"/>
              </w:rPr>
            </w:pPr>
            <w:r w:rsidRPr="0074587D">
              <w:rPr>
                <w:rFonts w:ascii="Arial" w:hAnsi="Arial" w:cs="Arial"/>
                <w:sz w:val="16"/>
                <w:szCs w:val="16"/>
              </w:rPr>
              <w:t>Director a.i.</w:t>
            </w:r>
          </w:p>
        </w:tc>
        <w:tc>
          <w:tcPr>
            <w:tcW w:w="242" w:type="dxa"/>
            <w:gridSpan w:val="2"/>
            <w:tcBorders>
              <w:left w:val="single" w:sz="4" w:space="0" w:color="auto"/>
              <w:right w:val="single" w:sz="12" w:space="0" w:color="1F4E79" w:themeColor="accent1" w:themeShade="80"/>
            </w:tcBorders>
          </w:tcPr>
          <w:p w:rsidR="0016655D" w:rsidRPr="0074587D" w:rsidRDefault="0016655D" w:rsidP="0016655D">
            <w:pPr>
              <w:jc w:val="center"/>
              <w:rPr>
                <w:rFonts w:ascii="Arial" w:hAnsi="Arial" w:cs="Arial"/>
                <w:sz w:val="16"/>
                <w:szCs w:val="16"/>
              </w:rPr>
            </w:pPr>
          </w:p>
        </w:tc>
      </w:tr>
      <w:tr w:rsidR="0016655D" w:rsidRPr="0074587D" w:rsidTr="0016655D">
        <w:trPr>
          <w:jc w:val="center"/>
        </w:trPr>
        <w:tc>
          <w:tcPr>
            <w:tcW w:w="242" w:type="dxa"/>
            <w:gridSpan w:val="2"/>
            <w:tcBorders>
              <w:left w:val="single" w:sz="12" w:space="0" w:color="1F4E79" w:themeColor="accent1" w:themeShade="80"/>
            </w:tcBorders>
            <w:vAlign w:val="center"/>
          </w:tcPr>
          <w:p w:rsidR="0016655D" w:rsidRPr="0074587D" w:rsidRDefault="0016655D" w:rsidP="0016655D">
            <w:pPr>
              <w:jc w:val="center"/>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587D" w:rsidRDefault="0016655D" w:rsidP="0016655D">
            <w:pPr>
              <w:jc w:val="center"/>
              <w:rPr>
                <w:rFonts w:ascii="Arial" w:hAnsi="Arial" w:cs="Arial"/>
                <w:sz w:val="12"/>
                <w:szCs w:val="10"/>
              </w:rPr>
            </w:pPr>
            <w:r w:rsidRPr="0074587D">
              <w:rPr>
                <w:i/>
                <w:sz w:val="12"/>
                <w:szCs w:val="10"/>
              </w:rPr>
              <w:t>Apellido Paterno</w:t>
            </w:r>
          </w:p>
        </w:tc>
        <w:tc>
          <w:tcPr>
            <w:tcW w:w="303" w:type="dxa"/>
            <w:gridSpan w:val="3"/>
          </w:tcPr>
          <w:p w:rsidR="0016655D" w:rsidRPr="0074587D"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tcPr>
          <w:p w:rsidR="0016655D" w:rsidRPr="0074587D" w:rsidRDefault="0016655D" w:rsidP="0016655D">
            <w:pPr>
              <w:jc w:val="center"/>
              <w:rPr>
                <w:rFonts w:ascii="Arial" w:hAnsi="Arial" w:cs="Arial"/>
                <w:sz w:val="12"/>
                <w:szCs w:val="10"/>
              </w:rPr>
            </w:pPr>
            <w:r w:rsidRPr="0074587D">
              <w:rPr>
                <w:i/>
                <w:sz w:val="12"/>
                <w:szCs w:val="10"/>
              </w:rPr>
              <w:t>Apellido Materno</w:t>
            </w:r>
          </w:p>
        </w:tc>
        <w:tc>
          <w:tcPr>
            <w:tcW w:w="254" w:type="dxa"/>
            <w:gridSpan w:val="2"/>
          </w:tcPr>
          <w:p w:rsidR="0016655D" w:rsidRPr="0074587D"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tcPr>
          <w:p w:rsidR="0016655D" w:rsidRPr="0074587D" w:rsidRDefault="0016655D" w:rsidP="0016655D">
            <w:pPr>
              <w:jc w:val="center"/>
              <w:rPr>
                <w:rFonts w:ascii="Arial" w:hAnsi="Arial" w:cs="Arial"/>
                <w:sz w:val="12"/>
                <w:szCs w:val="10"/>
              </w:rPr>
            </w:pPr>
            <w:r w:rsidRPr="0074587D">
              <w:rPr>
                <w:i/>
                <w:sz w:val="12"/>
                <w:szCs w:val="10"/>
              </w:rPr>
              <w:t>Nombre(s)</w:t>
            </w:r>
          </w:p>
        </w:tc>
        <w:tc>
          <w:tcPr>
            <w:tcW w:w="320" w:type="dxa"/>
            <w:gridSpan w:val="3"/>
          </w:tcPr>
          <w:p w:rsidR="0016655D" w:rsidRPr="0074587D"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587D" w:rsidRDefault="0016655D" w:rsidP="0016655D">
            <w:pPr>
              <w:jc w:val="center"/>
              <w:rPr>
                <w:rFonts w:ascii="Arial" w:hAnsi="Arial" w:cs="Arial"/>
                <w:sz w:val="12"/>
                <w:szCs w:val="10"/>
              </w:rPr>
            </w:pPr>
            <w:r w:rsidRPr="0074587D">
              <w:rPr>
                <w:i/>
                <w:sz w:val="12"/>
                <w:szCs w:val="10"/>
              </w:rPr>
              <w:t>Cargo</w:t>
            </w:r>
          </w:p>
        </w:tc>
        <w:tc>
          <w:tcPr>
            <w:tcW w:w="242" w:type="dxa"/>
            <w:gridSpan w:val="2"/>
            <w:tcBorders>
              <w:right w:val="single" w:sz="12" w:space="0" w:color="1F4E79" w:themeColor="accent1" w:themeShade="80"/>
            </w:tcBorders>
          </w:tcPr>
          <w:p w:rsidR="0016655D" w:rsidRPr="0074587D" w:rsidRDefault="0016655D" w:rsidP="0016655D">
            <w:pPr>
              <w:jc w:val="cente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16655D" w:rsidRPr="00746A91" w:rsidRDefault="0016655D" w:rsidP="0016655D">
            <w:pPr>
              <w:jc w:val="center"/>
              <w:rPr>
                <w:rFonts w:ascii="Arial" w:hAnsi="Arial" w:cs="Arial"/>
                <w:sz w:val="16"/>
                <w:szCs w:val="16"/>
              </w:rPr>
            </w:pPr>
            <w:r w:rsidRPr="00746A91">
              <w:rPr>
                <w:rFonts w:ascii="Arial" w:hAnsi="Arial" w:cs="Arial"/>
                <w:sz w:val="16"/>
                <w:szCs w:val="16"/>
              </w:rPr>
              <w:t>Pino</w:t>
            </w:r>
          </w:p>
        </w:tc>
        <w:tc>
          <w:tcPr>
            <w:tcW w:w="303"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Guzman</w:t>
            </w:r>
          </w:p>
        </w:tc>
        <w:tc>
          <w:tcPr>
            <w:tcW w:w="254" w:type="dxa"/>
            <w:gridSpan w:val="2"/>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Gumercindo Hector</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Director a.i.</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jc w:val="center"/>
              <w:rPr>
                <w:rFonts w:ascii="Arial" w:hAnsi="Arial" w:cs="Arial"/>
                <w:sz w:val="16"/>
                <w:szCs w:val="16"/>
              </w:rPr>
            </w:pPr>
          </w:p>
        </w:tc>
      </w:tr>
      <w:tr w:rsidR="00746A91" w:rsidRPr="00746A91" w:rsidTr="0016655D">
        <w:trPr>
          <w:jc w:val="center"/>
        </w:trPr>
        <w:tc>
          <w:tcPr>
            <w:tcW w:w="242" w:type="dxa"/>
            <w:gridSpan w:val="2"/>
            <w:tcBorders>
              <w:left w:val="single" w:sz="12" w:space="0" w:color="1F4E79" w:themeColor="accent1" w:themeShade="80"/>
            </w:tcBorders>
            <w:vAlign w:val="center"/>
          </w:tcPr>
          <w:p w:rsidR="0016655D" w:rsidRPr="00746A91" w:rsidRDefault="0016655D" w:rsidP="0016655D">
            <w:pPr>
              <w:jc w:val="center"/>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Paterno</w:t>
            </w:r>
          </w:p>
        </w:tc>
        <w:tc>
          <w:tcPr>
            <w:tcW w:w="303" w:type="dxa"/>
            <w:gridSpan w:val="3"/>
          </w:tcPr>
          <w:p w:rsidR="0016655D" w:rsidRPr="00746A91"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Apellido Materno</w:t>
            </w:r>
          </w:p>
        </w:tc>
        <w:tc>
          <w:tcPr>
            <w:tcW w:w="254" w:type="dxa"/>
            <w:gridSpan w:val="2"/>
          </w:tcPr>
          <w:p w:rsidR="0016655D" w:rsidRPr="00746A91"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Nombre(s)</w:t>
            </w:r>
          </w:p>
        </w:tc>
        <w:tc>
          <w:tcPr>
            <w:tcW w:w="320" w:type="dxa"/>
            <w:gridSpan w:val="3"/>
          </w:tcPr>
          <w:p w:rsidR="0016655D" w:rsidRPr="00746A91"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16655D" w:rsidRPr="00746A91" w:rsidRDefault="0016655D" w:rsidP="0016655D">
            <w:pPr>
              <w:jc w:val="cente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16655D" w:rsidRPr="00746A91" w:rsidRDefault="0016655D" w:rsidP="0016655D">
            <w:pPr>
              <w:jc w:val="center"/>
              <w:rPr>
                <w:rFonts w:ascii="Arial" w:hAnsi="Arial" w:cs="Arial"/>
                <w:sz w:val="16"/>
                <w:szCs w:val="16"/>
              </w:rPr>
            </w:pPr>
            <w:r w:rsidRPr="00746A91">
              <w:rPr>
                <w:rFonts w:ascii="Arial" w:hAnsi="Arial" w:cs="Arial"/>
                <w:sz w:val="16"/>
                <w:szCs w:val="16"/>
              </w:rPr>
              <w:t>Perez Cueto</w:t>
            </w:r>
          </w:p>
        </w:tc>
        <w:tc>
          <w:tcPr>
            <w:tcW w:w="303"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Eulert</w:t>
            </w:r>
          </w:p>
        </w:tc>
        <w:tc>
          <w:tcPr>
            <w:tcW w:w="254" w:type="dxa"/>
            <w:gridSpan w:val="2"/>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Diego Alejandro</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Director a.i.</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jc w:val="center"/>
              <w:rPr>
                <w:rFonts w:ascii="Arial" w:hAnsi="Arial" w:cs="Arial"/>
                <w:sz w:val="16"/>
                <w:szCs w:val="16"/>
              </w:rPr>
            </w:pPr>
          </w:p>
        </w:tc>
      </w:tr>
      <w:tr w:rsidR="00746A91" w:rsidRPr="00746A91" w:rsidTr="0016655D">
        <w:trPr>
          <w:jc w:val="center"/>
        </w:trPr>
        <w:tc>
          <w:tcPr>
            <w:tcW w:w="242" w:type="dxa"/>
            <w:gridSpan w:val="2"/>
            <w:tcBorders>
              <w:left w:val="single" w:sz="12" w:space="0" w:color="1F4E79" w:themeColor="accent1" w:themeShade="80"/>
            </w:tcBorders>
            <w:vAlign w:val="center"/>
          </w:tcPr>
          <w:p w:rsidR="0016655D" w:rsidRPr="00746A91" w:rsidRDefault="0016655D" w:rsidP="0016655D">
            <w:pPr>
              <w:jc w:val="right"/>
              <w:rPr>
                <w:rFonts w:ascii="Arial" w:hAnsi="Arial" w:cs="Arial"/>
                <w:sz w:val="12"/>
                <w:szCs w:val="10"/>
              </w:rPr>
            </w:pPr>
          </w:p>
        </w:tc>
        <w:tc>
          <w:tcPr>
            <w:tcW w:w="2020" w:type="dxa"/>
            <w:gridSpan w:val="15"/>
            <w:tcBorders>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Paterno</w:t>
            </w:r>
          </w:p>
        </w:tc>
        <w:tc>
          <w:tcPr>
            <w:tcW w:w="303" w:type="dxa"/>
            <w:gridSpan w:val="3"/>
          </w:tcPr>
          <w:p w:rsidR="0016655D" w:rsidRPr="00746A91" w:rsidRDefault="0016655D" w:rsidP="0016655D">
            <w:pPr>
              <w:jc w:val="center"/>
              <w:rPr>
                <w:rFonts w:ascii="Arial" w:hAnsi="Arial" w:cs="Arial"/>
                <w:sz w:val="12"/>
                <w:szCs w:val="10"/>
              </w:rPr>
            </w:pPr>
          </w:p>
        </w:tc>
        <w:tc>
          <w:tcPr>
            <w:tcW w:w="1913" w:type="dxa"/>
            <w:gridSpan w:val="15"/>
            <w:tcBorders>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Apellido Materno</w:t>
            </w:r>
          </w:p>
        </w:tc>
        <w:tc>
          <w:tcPr>
            <w:tcW w:w="254" w:type="dxa"/>
            <w:gridSpan w:val="2"/>
          </w:tcPr>
          <w:p w:rsidR="0016655D" w:rsidRPr="00746A91" w:rsidRDefault="0016655D" w:rsidP="0016655D">
            <w:pPr>
              <w:jc w:val="center"/>
              <w:rPr>
                <w:rFonts w:ascii="Arial" w:hAnsi="Arial" w:cs="Arial"/>
                <w:sz w:val="12"/>
                <w:szCs w:val="10"/>
              </w:rPr>
            </w:pPr>
          </w:p>
        </w:tc>
        <w:tc>
          <w:tcPr>
            <w:tcW w:w="2742" w:type="dxa"/>
            <w:gridSpan w:val="22"/>
            <w:tcBorders>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Nombre(s)</w:t>
            </w:r>
          </w:p>
        </w:tc>
        <w:tc>
          <w:tcPr>
            <w:tcW w:w="320" w:type="dxa"/>
            <w:gridSpan w:val="3"/>
          </w:tcPr>
          <w:p w:rsidR="0016655D" w:rsidRPr="00746A91" w:rsidRDefault="0016655D" w:rsidP="0016655D">
            <w:pPr>
              <w:jc w:val="center"/>
              <w:rPr>
                <w:rFonts w:ascii="Arial" w:hAnsi="Arial" w:cs="Arial"/>
                <w:sz w:val="12"/>
                <w:szCs w:val="10"/>
              </w:rPr>
            </w:pPr>
          </w:p>
        </w:tc>
        <w:tc>
          <w:tcPr>
            <w:tcW w:w="2523" w:type="dxa"/>
            <w:gridSpan w:val="19"/>
            <w:tcBorders>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16655D" w:rsidRPr="00746A91" w:rsidRDefault="0016655D" w:rsidP="0016655D">
            <w:pP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Ticona</w:t>
            </w:r>
          </w:p>
        </w:tc>
        <w:tc>
          <w:tcPr>
            <w:tcW w:w="303" w:type="dxa"/>
            <w:gridSpan w:val="3"/>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Chique</w:t>
            </w:r>
          </w:p>
        </w:tc>
        <w:tc>
          <w:tcPr>
            <w:tcW w:w="254" w:type="dxa"/>
            <w:gridSpan w:val="2"/>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Ruben Gonzalo</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Gerente General</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rPr>
                <w:rFonts w:ascii="Arial" w:hAnsi="Arial" w:cs="Arial"/>
                <w:sz w:val="16"/>
                <w:szCs w:val="16"/>
              </w:rPr>
            </w:pPr>
          </w:p>
        </w:tc>
      </w:tr>
      <w:tr w:rsidR="00746A91" w:rsidRPr="00746A91" w:rsidTr="0016655D">
        <w:trPr>
          <w:jc w:val="center"/>
        </w:trPr>
        <w:tc>
          <w:tcPr>
            <w:tcW w:w="242" w:type="dxa"/>
            <w:gridSpan w:val="2"/>
            <w:tcBorders>
              <w:left w:val="single" w:sz="12" w:space="0" w:color="1F4E79" w:themeColor="accent1" w:themeShade="80"/>
            </w:tcBorders>
            <w:vAlign w:val="center"/>
          </w:tcPr>
          <w:p w:rsidR="0016655D" w:rsidRPr="00746A91" w:rsidRDefault="0016655D" w:rsidP="0016655D">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Paterno</w:t>
            </w:r>
          </w:p>
        </w:tc>
        <w:tc>
          <w:tcPr>
            <w:tcW w:w="303" w:type="dxa"/>
            <w:gridSpan w:val="3"/>
          </w:tcPr>
          <w:p w:rsidR="0016655D" w:rsidRPr="00746A91"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Apellido Materno</w:t>
            </w:r>
          </w:p>
        </w:tc>
        <w:tc>
          <w:tcPr>
            <w:tcW w:w="254" w:type="dxa"/>
            <w:gridSpan w:val="2"/>
          </w:tcPr>
          <w:p w:rsidR="0016655D" w:rsidRPr="00746A91"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Nombre(s)</w:t>
            </w:r>
          </w:p>
        </w:tc>
        <w:tc>
          <w:tcPr>
            <w:tcW w:w="320" w:type="dxa"/>
            <w:gridSpan w:val="3"/>
          </w:tcPr>
          <w:p w:rsidR="0016655D" w:rsidRPr="00746A91"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16655D" w:rsidRPr="00746A91" w:rsidRDefault="0016655D" w:rsidP="0016655D">
            <w:pP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Cerezo</w:t>
            </w:r>
          </w:p>
        </w:tc>
        <w:tc>
          <w:tcPr>
            <w:tcW w:w="303"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Aguirre</w:t>
            </w:r>
          </w:p>
        </w:tc>
        <w:tc>
          <w:tcPr>
            <w:tcW w:w="254" w:type="dxa"/>
            <w:gridSpan w:val="2"/>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Sergio Marcelo</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Asesor de Política Económica</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rPr>
                <w:rFonts w:ascii="Arial" w:hAnsi="Arial" w:cs="Arial"/>
                <w:sz w:val="16"/>
                <w:szCs w:val="16"/>
              </w:rPr>
            </w:pPr>
          </w:p>
        </w:tc>
      </w:tr>
      <w:tr w:rsidR="00746A91" w:rsidRPr="00746A91" w:rsidTr="0016655D">
        <w:trPr>
          <w:jc w:val="center"/>
        </w:trPr>
        <w:tc>
          <w:tcPr>
            <w:tcW w:w="242" w:type="dxa"/>
            <w:gridSpan w:val="2"/>
            <w:tcBorders>
              <w:left w:val="single" w:sz="12" w:space="0" w:color="1F4E79" w:themeColor="accent1" w:themeShade="80"/>
            </w:tcBorders>
            <w:vAlign w:val="center"/>
          </w:tcPr>
          <w:p w:rsidR="0016655D" w:rsidRPr="00746A91" w:rsidRDefault="0016655D" w:rsidP="0016655D">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Paterno</w:t>
            </w:r>
          </w:p>
        </w:tc>
        <w:tc>
          <w:tcPr>
            <w:tcW w:w="303" w:type="dxa"/>
            <w:gridSpan w:val="3"/>
          </w:tcPr>
          <w:p w:rsidR="0016655D" w:rsidRPr="00746A91"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Apellido Materno</w:t>
            </w:r>
          </w:p>
        </w:tc>
        <w:tc>
          <w:tcPr>
            <w:tcW w:w="254" w:type="dxa"/>
            <w:gridSpan w:val="2"/>
          </w:tcPr>
          <w:p w:rsidR="0016655D" w:rsidRPr="00746A91"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Nombre(s)</w:t>
            </w:r>
          </w:p>
        </w:tc>
        <w:tc>
          <w:tcPr>
            <w:tcW w:w="320" w:type="dxa"/>
            <w:gridSpan w:val="3"/>
          </w:tcPr>
          <w:p w:rsidR="0016655D" w:rsidRPr="00746A91"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16655D" w:rsidRPr="00746A91" w:rsidRDefault="0016655D" w:rsidP="0016655D">
            <w:pP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FF4974" w:rsidP="0016655D">
            <w:pPr>
              <w:jc w:val="center"/>
              <w:rPr>
                <w:rFonts w:ascii="Arial" w:hAnsi="Arial" w:cs="Arial"/>
                <w:sz w:val="16"/>
                <w:szCs w:val="16"/>
              </w:rPr>
            </w:pPr>
            <w:r>
              <w:rPr>
                <w:rFonts w:ascii="Arial" w:hAnsi="Arial" w:cs="Arial"/>
                <w:sz w:val="16"/>
                <w:szCs w:val="16"/>
              </w:rPr>
              <w:t>Mayta</w:t>
            </w:r>
          </w:p>
        </w:tc>
        <w:tc>
          <w:tcPr>
            <w:tcW w:w="303"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FF4974" w:rsidP="0016655D">
            <w:pPr>
              <w:jc w:val="center"/>
              <w:rPr>
                <w:rFonts w:ascii="Arial" w:hAnsi="Arial" w:cs="Arial"/>
                <w:sz w:val="16"/>
                <w:szCs w:val="16"/>
              </w:rPr>
            </w:pPr>
            <w:r>
              <w:rPr>
                <w:rFonts w:ascii="Arial" w:hAnsi="Arial" w:cs="Arial"/>
                <w:sz w:val="16"/>
                <w:szCs w:val="16"/>
              </w:rPr>
              <w:t>De Espinoza</w:t>
            </w:r>
          </w:p>
        </w:tc>
        <w:tc>
          <w:tcPr>
            <w:tcW w:w="254" w:type="dxa"/>
            <w:gridSpan w:val="2"/>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FF4974" w:rsidP="00FF4974">
            <w:pPr>
              <w:jc w:val="center"/>
              <w:rPr>
                <w:rFonts w:ascii="Arial" w:hAnsi="Arial" w:cs="Arial"/>
                <w:sz w:val="16"/>
                <w:szCs w:val="16"/>
              </w:rPr>
            </w:pPr>
            <w:r>
              <w:rPr>
                <w:rFonts w:ascii="Arial" w:hAnsi="Arial" w:cs="Arial"/>
                <w:sz w:val="16"/>
                <w:szCs w:val="16"/>
              </w:rPr>
              <w:t>María Luz</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FF4974">
            <w:pPr>
              <w:jc w:val="center"/>
              <w:rPr>
                <w:rFonts w:ascii="Arial" w:hAnsi="Arial" w:cs="Arial"/>
                <w:sz w:val="16"/>
                <w:szCs w:val="16"/>
              </w:rPr>
            </w:pPr>
            <w:r w:rsidRPr="00746A91">
              <w:rPr>
                <w:rFonts w:ascii="Arial" w:hAnsi="Arial" w:cs="Arial"/>
                <w:sz w:val="16"/>
                <w:szCs w:val="16"/>
              </w:rPr>
              <w:t xml:space="preserve">Gerente de Auditoria Interna </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rPr>
                <w:rFonts w:ascii="Arial" w:hAnsi="Arial" w:cs="Arial"/>
                <w:sz w:val="16"/>
                <w:szCs w:val="16"/>
              </w:rPr>
            </w:pPr>
          </w:p>
        </w:tc>
      </w:tr>
      <w:tr w:rsidR="00746A91" w:rsidRPr="00746A91" w:rsidTr="0016655D">
        <w:trPr>
          <w:jc w:val="center"/>
        </w:trPr>
        <w:tc>
          <w:tcPr>
            <w:tcW w:w="242" w:type="dxa"/>
            <w:gridSpan w:val="2"/>
            <w:tcBorders>
              <w:left w:val="single" w:sz="12" w:space="0" w:color="1F4E79" w:themeColor="accent1" w:themeShade="80"/>
            </w:tcBorders>
            <w:vAlign w:val="center"/>
          </w:tcPr>
          <w:p w:rsidR="0016655D" w:rsidRPr="00746A91" w:rsidRDefault="0016655D" w:rsidP="0016655D">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Paterno</w:t>
            </w:r>
          </w:p>
        </w:tc>
        <w:tc>
          <w:tcPr>
            <w:tcW w:w="303" w:type="dxa"/>
            <w:gridSpan w:val="3"/>
          </w:tcPr>
          <w:p w:rsidR="0016655D" w:rsidRPr="00746A91"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Apellido Materno</w:t>
            </w:r>
          </w:p>
        </w:tc>
        <w:tc>
          <w:tcPr>
            <w:tcW w:w="254" w:type="dxa"/>
            <w:gridSpan w:val="2"/>
          </w:tcPr>
          <w:p w:rsidR="0016655D" w:rsidRPr="00746A91"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Nombre(s)</w:t>
            </w:r>
          </w:p>
        </w:tc>
        <w:tc>
          <w:tcPr>
            <w:tcW w:w="320" w:type="dxa"/>
            <w:gridSpan w:val="3"/>
          </w:tcPr>
          <w:p w:rsidR="0016655D" w:rsidRPr="00746A91"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16655D" w:rsidRPr="00746A91" w:rsidRDefault="0016655D" w:rsidP="0016655D">
            <w:pP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Perez</w:t>
            </w:r>
          </w:p>
        </w:tc>
        <w:tc>
          <w:tcPr>
            <w:tcW w:w="303" w:type="dxa"/>
            <w:gridSpan w:val="3"/>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Armata</w:t>
            </w:r>
          </w:p>
        </w:tc>
        <w:tc>
          <w:tcPr>
            <w:tcW w:w="254" w:type="dxa"/>
            <w:gridSpan w:val="2"/>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Pavel Alex</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Gerente de Administración</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rPr>
                <w:rFonts w:ascii="Arial" w:hAnsi="Arial" w:cs="Arial"/>
                <w:sz w:val="16"/>
                <w:szCs w:val="16"/>
              </w:rPr>
            </w:pPr>
          </w:p>
        </w:tc>
      </w:tr>
      <w:tr w:rsidR="00746A91" w:rsidRPr="00746A91" w:rsidTr="0016655D">
        <w:trPr>
          <w:jc w:val="center"/>
        </w:trPr>
        <w:tc>
          <w:tcPr>
            <w:tcW w:w="242" w:type="dxa"/>
            <w:gridSpan w:val="2"/>
            <w:tcBorders>
              <w:left w:val="single" w:sz="12" w:space="0" w:color="1F4E79" w:themeColor="accent1" w:themeShade="80"/>
            </w:tcBorders>
            <w:vAlign w:val="center"/>
          </w:tcPr>
          <w:p w:rsidR="0016655D" w:rsidRPr="00746A91" w:rsidRDefault="0016655D" w:rsidP="0016655D">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Paterno</w:t>
            </w:r>
          </w:p>
        </w:tc>
        <w:tc>
          <w:tcPr>
            <w:tcW w:w="303" w:type="dxa"/>
            <w:gridSpan w:val="3"/>
            <w:vAlign w:val="center"/>
          </w:tcPr>
          <w:p w:rsidR="0016655D" w:rsidRPr="00746A91"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Materno</w:t>
            </w:r>
          </w:p>
        </w:tc>
        <w:tc>
          <w:tcPr>
            <w:tcW w:w="254" w:type="dxa"/>
            <w:gridSpan w:val="2"/>
            <w:vAlign w:val="center"/>
          </w:tcPr>
          <w:p w:rsidR="0016655D" w:rsidRPr="00746A91"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Nombre(s)</w:t>
            </w:r>
          </w:p>
        </w:tc>
        <w:tc>
          <w:tcPr>
            <w:tcW w:w="320" w:type="dxa"/>
            <w:gridSpan w:val="3"/>
          </w:tcPr>
          <w:p w:rsidR="0016655D" w:rsidRPr="00746A91"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16655D" w:rsidRPr="00746A91" w:rsidRDefault="0016655D" w:rsidP="0016655D">
            <w:pP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Zambrana</w:t>
            </w:r>
          </w:p>
        </w:tc>
        <w:tc>
          <w:tcPr>
            <w:tcW w:w="303" w:type="dxa"/>
            <w:gridSpan w:val="3"/>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Morales</w:t>
            </w:r>
          </w:p>
        </w:tc>
        <w:tc>
          <w:tcPr>
            <w:tcW w:w="254" w:type="dxa"/>
            <w:gridSpan w:val="2"/>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Makerlin Nathaly</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Gerente de Asuntos Legales</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rPr>
                <w:rFonts w:ascii="Arial" w:hAnsi="Arial" w:cs="Arial"/>
                <w:sz w:val="16"/>
                <w:szCs w:val="16"/>
              </w:rPr>
            </w:pPr>
          </w:p>
        </w:tc>
      </w:tr>
      <w:tr w:rsidR="00746A91" w:rsidRPr="00746A91" w:rsidTr="0016655D">
        <w:trPr>
          <w:jc w:val="center"/>
        </w:trPr>
        <w:tc>
          <w:tcPr>
            <w:tcW w:w="242" w:type="dxa"/>
            <w:gridSpan w:val="2"/>
            <w:tcBorders>
              <w:left w:val="single" w:sz="12" w:space="0" w:color="1F4E79" w:themeColor="accent1" w:themeShade="80"/>
            </w:tcBorders>
            <w:vAlign w:val="center"/>
          </w:tcPr>
          <w:p w:rsidR="0016655D" w:rsidRPr="00746A91" w:rsidRDefault="0016655D" w:rsidP="0016655D">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Paterno</w:t>
            </w:r>
          </w:p>
        </w:tc>
        <w:tc>
          <w:tcPr>
            <w:tcW w:w="303" w:type="dxa"/>
            <w:gridSpan w:val="3"/>
            <w:vAlign w:val="center"/>
          </w:tcPr>
          <w:p w:rsidR="0016655D" w:rsidRPr="00746A91"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Materno</w:t>
            </w:r>
          </w:p>
        </w:tc>
        <w:tc>
          <w:tcPr>
            <w:tcW w:w="254" w:type="dxa"/>
            <w:gridSpan w:val="2"/>
            <w:vAlign w:val="center"/>
          </w:tcPr>
          <w:p w:rsidR="0016655D" w:rsidRPr="00746A91"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Nombre(s)</w:t>
            </w:r>
          </w:p>
        </w:tc>
        <w:tc>
          <w:tcPr>
            <w:tcW w:w="320" w:type="dxa"/>
            <w:gridSpan w:val="3"/>
          </w:tcPr>
          <w:p w:rsidR="0016655D" w:rsidRPr="00746A91"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16655D" w:rsidRPr="00746A91" w:rsidRDefault="0016655D" w:rsidP="0016655D">
            <w:pP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Colque</w:t>
            </w:r>
          </w:p>
        </w:tc>
        <w:tc>
          <w:tcPr>
            <w:tcW w:w="303" w:type="dxa"/>
            <w:gridSpan w:val="3"/>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Soldado</w:t>
            </w:r>
          </w:p>
        </w:tc>
        <w:tc>
          <w:tcPr>
            <w:tcW w:w="254" w:type="dxa"/>
            <w:gridSpan w:val="2"/>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Rolando Sergio</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Gerencia de Entidades Financieras</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rPr>
                <w:rFonts w:ascii="Arial" w:hAnsi="Arial" w:cs="Arial"/>
                <w:sz w:val="16"/>
                <w:szCs w:val="16"/>
              </w:rPr>
            </w:pPr>
          </w:p>
        </w:tc>
      </w:tr>
      <w:tr w:rsidR="00746A91" w:rsidRPr="00746A91" w:rsidTr="0016655D">
        <w:trPr>
          <w:jc w:val="center"/>
        </w:trPr>
        <w:tc>
          <w:tcPr>
            <w:tcW w:w="242" w:type="dxa"/>
            <w:gridSpan w:val="2"/>
            <w:tcBorders>
              <w:left w:val="single" w:sz="12" w:space="0" w:color="1F4E79" w:themeColor="accent1" w:themeShade="80"/>
            </w:tcBorders>
            <w:vAlign w:val="center"/>
          </w:tcPr>
          <w:p w:rsidR="0016655D" w:rsidRPr="00746A91" w:rsidRDefault="0016655D" w:rsidP="0016655D">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Paterno</w:t>
            </w:r>
          </w:p>
        </w:tc>
        <w:tc>
          <w:tcPr>
            <w:tcW w:w="303" w:type="dxa"/>
            <w:gridSpan w:val="3"/>
            <w:vAlign w:val="center"/>
          </w:tcPr>
          <w:p w:rsidR="0016655D" w:rsidRPr="00746A91"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Materno</w:t>
            </w:r>
          </w:p>
        </w:tc>
        <w:tc>
          <w:tcPr>
            <w:tcW w:w="254" w:type="dxa"/>
            <w:gridSpan w:val="2"/>
            <w:vAlign w:val="center"/>
          </w:tcPr>
          <w:p w:rsidR="0016655D" w:rsidRPr="00746A91"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Nombre(s)</w:t>
            </w:r>
          </w:p>
        </w:tc>
        <w:tc>
          <w:tcPr>
            <w:tcW w:w="320" w:type="dxa"/>
            <w:gridSpan w:val="3"/>
          </w:tcPr>
          <w:p w:rsidR="0016655D" w:rsidRPr="00746A91"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16655D" w:rsidRPr="00746A91" w:rsidRDefault="0016655D" w:rsidP="0016655D">
            <w:pP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74587D" w:rsidP="0016655D">
            <w:pPr>
              <w:jc w:val="center"/>
              <w:rPr>
                <w:rFonts w:ascii="Arial" w:hAnsi="Arial" w:cs="Arial"/>
                <w:sz w:val="16"/>
                <w:szCs w:val="16"/>
              </w:rPr>
            </w:pPr>
            <w:r w:rsidRPr="00746A91">
              <w:rPr>
                <w:rFonts w:ascii="Arial" w:hAnsi="Arial" w:cs="Arial"/>
                <w:sz w:val="16"/>
                <w:szCs w:val="16"/>
              </w:rPr>
              <w:t>Valle</w:t>
            </w:r>
          </w:p>
        </w:tc>
        <w:tc>
          <w:tcPr>
            <w:tcW w:w="303" w:type="dxa"/>
            <w:gridSpan w:val="3"/>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74587D" w:rsidP="0016655D">
            <w:pPr>
              <w:jc w:val="center"/>
              <w:rPr>
                <w:rFonts w:ascii="Arial" w:hAnsi="Arial" w:cs="Arial"/>
                <w:sz w:val="16"/>
                <w:szCs w:val="16"/>
              </w:rPr>
            </w:pPr>
            <w:r w:rsidRPr="00746A91">
              <w:rPr>
                <w:rFonts w:ascii="Arial" w:hAnsi="Arial" w:cs="Arial"/>
                <w:sz w:val="16"/>
                <w:szCs w:val="16"/>
              </w:rPr>
              <w:t>Rojas</w:t>
            </w:r>
          </w:p>
        </w:tc>
        <w:tc>
          <w:tcPr>
            <w:tcW w:w="254" w:type="dxa"/>
            <w:gridSpan w:val="2"/>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74587D" w:rsidP="0016655D">
            <w:pPr>
              <w:jc w:val="center"/>
              <w:rPr>
                <w:rFonts w:ascii="Arial" w:hAnsi="Arial" w:cs="Arial"/>
                <w:sz w:val="16"/>
                <w:szCs w:val="16"/>
              </w:rPr>
            </w:pPr>
            <w:r w:rsidRPr="00746A91">
              <w:rPr>
                <w:rFonts w:ascii="Arial" w:hAnsi="Arial" w:cs="Arial"/>
                <w:sz w:val="16"/>
                <w:szCs w:val="16"/>
              </w:rPr>
              <w:t>Adriana Dennise</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Gerente de Operaciones Internacionales</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rPr>
                <w:rFonts w:ascii="Arial" w:hAnsi="Arial" w:cs="Arial"/>
                <w:sz w:val="16"/>
                <w:szCs w:val="16"/>
              </w:rPr>
            </w:pPr>
          </w:p>
        </w:tc>
      </w:tr>
      <w:tr w:rsidR="00746A91" w:rsidRPr="00746A91" w:rsidTr="0016655D">
        <w:trPr>
          <w:jc w:val="center"/>
        </w:trPr>
        <w:tc>
          <w:tcPr>
            <w:tcW w:w="242" w:type="dxa"/>
            <w:gridSpan w:val="2"/>
            <w:tcBorders>
              <w:left w:val="single" w:sz="12" w:space="0" w:color="1F4E79" w:themeColor="accent1" w:themeShade="80"/>
            </w:tcBorders>
            <w:vAlign w:val="center"/>
          </w:tcPr>
          <w:p w:rsidR="0016655D" w:rsidRPr="00746A91" w:rsidRDefault="0016655D" w:rsidP="0016655D">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Paterno</w:t>
            </w:r>
          </w:p>
        </w:tc>
        <w:tc>
          <w:tcPr>
            <w:tcW w:w="303" w:type="dxa"/>
            <w:gridSpan w:val="3"/>
            <w:vAlign w:val="center"/>
          </w:tcPr>
          <w:p w:rsidR="0016655D" w:rsidRPr="00746A91"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Materno</w:t>
            </w:r>
          </w:p>
        </w:tc>
        <w:tc>
          <w:tcPr>
            <w:tcW w:w="254" w:type="dxa"/>
            <w:gridSpan w:val="2"/>
            <w:vAlign w:val="center"/>
          </w:tcPr>
          <w:p w:rsidR="0016655D" w:rsidRPr="00746A91"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Nombre(s)</w:t>
            </w:r>
          </w:p>
        </w:tc>
        <w:tc>
          <w:tcPr>
            <w:tcW w:w="320" w:type="dxa"/>
            <w:gridSpan w:val="3"/>
          </w:tcPr>
          <w:p w:rsidR="0016655D" w:rsidRPr="00746A91"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16655D" w:rsidRPr="00746A91" w:rsidRDefault="0016655D" w:rsidP="0016655D">
            <w:pP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74587D" w:rsidP="0016655D">
            <w:pPr>
              <w:jc w:val="center"/>
              <w:rPr>
                <w:rFonts w:ascii="Arial" w:hAnsi="Arial" w:cs="Arial"/>
                <w:sz w:val="16"/>
                <w:szCs w:val="16"/>
              </w:rPr>
            </w:pPr>
            <w:r w:rsidRPr="00746A91">
              <w:rPr>
                <w:rFonts w:ascii="Arial" w:hAnsi="Arial" w:cs="Arial"/>
                <w:sz w:val="16"/>
                <w:szCs w:val="16"/>
              </w:rPr>
              <w:t>Alcon</w:t>
            </w:r>
          </w:p>
        </w:tc>
        <w:tc>
          <w:tcPr>
            <w:tcW w:w="303" w:type="dxa"/>
            <w:gridSpan w:val="3"/>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74587D" w:rsidP="0016655D">
            <w:pPr>
              <w:jc w:val="center"/>
              <w:rPr>
                <w:rFonts w:ascii="Arial" w:hAnsi="Arial" w:cs="Arial"/>
                <w:sz w:val="16"/>
                <w:szCs w:val="16"/>
              </w:rPr>
            </w:pPr>
            <w:r w:rsidRPr="00746A91">
              <w:rPr>
                <w:rFonts w:ascii="Arial" w:hAnsi="Arial" w:cs="Arial"/>
                <w:sz w:val="16"/>
                <w:szCs w:val="16"/>
              </w:rPr>
              <w:t>Ezequiel</w:t>
            </w:r>
          </w:p>
        </w:tc>
        <w:tc>
          <w:tcPr>
            <w:tcW w:w="254" w:type="dxa"/>
            <w:gridSpan w:val="2"/>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74587D" w:rsidP="0016655D">
            <w:pPr>
              <w:jc w:val="center"/>
              <w:rPr>
                <w:rFonts w:ascii="Arial" w:hAnsi="Arial" w:cs="Arial"/>
                <w:sz w:val="16"/>
                <w:szCs w:val="16"/>
              </w:rPr>
            </w:pPr>
            <w:r w:rsidRPr="00746A91">
              <w:rPr>
                <w:rFonts w:ascii="Arial" w:hAnsi="Arial" w:cs="Arial"/>
                <w:sz w:val="16"/>
                <w:szCs w:val="16"/>
              </w:rPr>
              <w:t>Edwin Irineo</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Gerente de Recursos Humanos a.i.</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rPr>
                <w:rFonts w:ascii="Arial" w:hAnsi="Arial" w:cs="Arial"/>
                <w:sz w:val="16"/>
                <w:szCs w:val="16"/>
              </w:rPr>
            </w:pPr>
          </w:p>
        </w:tc>
      </w:tr>
      <w:tr w:rsidR="00746A91" w:rsidRPr="00746A91" w:rsidTr="0016655D">
        <w:trPr>
          <w:jc w:val="center"/>
        </w:trPr>
        <w:tc>
          <w:tcPr>
            <w:tcW w:w="242" w:type="dxa"/>
            <w:gridSpan w:val="2"/>
            <w:tcBorders>
              <w:left w:val="single" w:sz="12" w:space="0" w:color="1F4E79" w:themeColor="accent1" w:themeShade="80"/>
            </w:tcBorders>
            <w:vAlign w:val="center"/>
          </w:tcPr>
          <w:p w:rsidR="0016655D" w:rsidRPr="00746A91" w:rsidRDefault="0016655D" w:rsidP="0016655D">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Paterno</w:t>
            </w:r>
          </w:p>
        </w:tc>
        <w:tc>
          <w:tcPr>
            <w:tcW w:w="303" w:type="dxa"/>
            <w:gridSpan w:val="3"/>
            <w:vAlign w:val="center"/>
          </w:tcPr>
          <w:p w:rsidR="0016655D" w:rsidRPr="00746A91"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Materno</w:t>
            </w:r>
          </w:p>
        </w:tc>
        <w:tc>
          <w:tcPr>
            <w:tcW w:w="254" w:type="dxa"/>
            <w:gridSpan w:val="2"/>
            <w:vAlign w:val="center"/>
          </w:tcPr>
          <w:p w:rsidR="0016655D" w:rsidRPr="00746A91"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Nombre(s)</w:t>
            </w:r>
          </w:p>
        </w:tc>
        <w:tc>
          <w:tcPr>
            <w:tcW w:w="320" w:type="dxa"/>
            <w:gridSpan w:val="3"/>
          </w:tcPr>
          <w:p w:rsidR="0016655D" w:rsidRPr="00746A91"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16655D" w:rsidRPr="00746A91" w:rsidRDefault="0016655D" w:rsidP="0016655D">
            <w:pP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74587D" w:rsidP="0016655D">
            <w:pPr>
              <w:jc w:val="center"/>
              <w:rPr>
                <w:rFonts w:ascii="Arial" w:hAnsi="Arial" w:cs="Arial"/>
                <w:sz w:val="16"/>
                <w:szCs w:val="16"/>
              </w:rPr>
            </w:pPr>
            <w:r w:rsidRPr="00746A91">
              <w:rPr>
                <w:rFonts w:ascii="Arial" w:hAnsi="Arial" w:cs="Arial"/>
                <w:sz w:val="16"/>
                <w:szCs w:val="16"/>
              </w:rPr>
              <w:t>Lupe</w:t>
            </w:r>
          </w:p>
        </w:tc>
        <w:tc>
          <w:tcPr>
            <w:tcW w:w="303" w:type="dxa"/>
            <w:gridSpan w:val="3"/>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74587D" w:rsidP="0016655D">
            <w:pPr>
              <w:jc w:val="center"/>
              <w:rPr>
                <w:rFonts w:ascii="Arial" w:hAnsi="Arial" w:cs="Arial"/>
                <w:sz w:val="16"/>
                <w:szCs w:val="16"/>
              </w:rPr>
            </w:pPr>
            <w:r w:rsidRPr="00746A91">
              <w:rPr>
                <w:rFonts w:ascii="Arial" w:hAnsi="Arial" w:cs="Arial"/>
                <w:sz w:val="16"/>
                <w:szCs w:val="16"/>
              </w:rPr>
              <w:t>Copatiti</w:t>
            </w:r>
          </w:p>
        </w:tc>
        <w:tc>
          <w:tcPr>
            <w:tcW w:w="254" w:type="dxa"/>
            <w:gridSpan w:val="2"/>
            <w:tcBorders>
              <w:left w:val="single" w:sz="4" w:space="0" w:color="auto"/>
              <w:right w:val="single" w:sz="4" w:space="0" w:color="auto"/>
            </w:tcBorders>
            <w:vAlign w:val="center"/>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74587D" w:rsidP="0016655D">
            <w:pPr>
              <w:jc w:val="center"/>
              <w:rPr>
                <w:rFonts w:ascii="Arial" w:hAnsi="Arial" w:cs="Arial"/>
                <w:sz w:val="16"/>
                <w:szCs w:val="16"/>
              </w:rPr>
            </w:pPr>
            <w:r w:rsidRPr="00746A91">
              <w:rPr>
                <w:rFonts w:ascii="Arial" w:hAnsi="Arial" w:cs="Arial"/>
                <w:sz w:val="16"/>
                <w:szCs w:val="16"/>
              </w:rPr>
              <w:t>Alfredo</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74587D" w:rsidP="0016655D">
            <w:pPr>
              <w:jc w:val="center"/>
              <w:rPr>
                <w:rFonts w:ascii="Arial" w:hAnsi="Arial" w:cs="Arial"/>
                <w:sz w:val="16"/>
                <w:szCs w:val="16"/>
              </w:rPr>
            </w:pPr>
            <w:r w:rsidRPr="00746A91">
              <w:rPr>
                <w:rFonts w:ascii="Arial" w:hAnsi="Arial" w:cs="Arial"/>
                <w:sz w:val="16"/>
                <w:szCs w:val="16"/>
              </w:rPr>
              <w:t>Gerente de Sistemas</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rPr>
                <w:rFonts w:ascii="Arial" w:hAnsi="Arial" w:cs="Arial"/>
                <w:sz w:val="16"/>
                <w:szCs w:val="16"/>
              </w:rPr>
            </w:pPr>
          </w:p>
        </w:tc>
      </w:tr>
      <w:tr w:rsidR="00746A91" w:rsidRPr="00746A91" w:rsidTr="0016655D">
        <w:trPr>
          <w:jc w:val="center"/>
        </w:trPr>
        <w:tc>
          <w:tcPr>
            <w:tcW w:w="242" w:type="dxa"/>
            <w:gridSpan w:val="2"/>
            <w:tcBorders>
              <w:left w:val="single" w:sz="12" w:space="0" w:color="1F4E79" w:themeColor="accent1" w:themeShade="80"/>
            </w:tcBorders>
            <w:vAlign w:val="center"/>
          </w:tcPr>
          <w:p w:rsidR="0016655D" w:rsidRPr="00746A91" w:rsidRDefault="0016655D" w:rsidP="0016655D">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Paterno</w:t>
            </w:r>
          </w:p>
        </w:tc>
        <w:tc>
          <w:tcPr>
            <w:tcW w:w="303" w:type="dxa"/>
            <w:gridSpan w:val="3"/>
          </w:tcPr>
          <w:p w:rsidR="0016655D" w:rsidRPr="00746A91"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Apellido Materno</w:t>
            </w:r>
          </w:p>
        </w:tc>
        <w:tc>
          <w:tcPr>
            <w:tcW w:w="254" w:type="dxa"/>
            <w:gridSpan w:val="2"/>
          </w:tcPr>
          <w:p w:rsidR="0016655D" w:rsidRPr="00746A91"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Nombre(s)</w:t>
            </w:r>
          </w:p>
        </w:tc>
        <w:tc>
          <w:tcPr>
            <w:tcW w:w="320" w:type="dxa"/>
            <w:gridSpan w:val="3"/>
          </w:tcPr>
          <w:p w:rsidR="0016655D" w:rsidRPr="00746A91"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16655D" w:rsidRPr="00746A91" w:rsidRDefault="0016655D" w:rsidP="0016655D">
            <w:pP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FF4974" w:rsidP="0016655D">
            <w:pPr>
              <w:jc w:val="center"/>
              <w:rPr>
                <w:rFonts w:ascii="Arial" w:hAnsi="Arial" w:cs="Arial"/>
                <w:sz w:val="16"/>
                <w:szCs w:val="16"/>
              </w:rPr>
            </w:pPr>
            <w:r>
              <w:rPr>
                <w:rFonts w:ascii="Arial" w:hAnsi="Arial" w:cs="Arial"/>
                <w:sz w:val="16"/>
                <w:szCs w:val="16"/>
              </w:rPr>
              <w:t>Callisaya</w:t>
            </w:r>
          </w:p>
        </w:tc>
        <w:tc>
          <w:tcPr>
            <w:tcW w:w="303"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FF4974" w:rsidP="0016655D">
            <w:pPr>
              <w:jc w:val="center"/>
              <w:rPr>
                <w:rFonts w:ascii="Arial" w:hAnsi="Arial" w:cs="Arial"/>
                <w:sz w:val="16"/>
                <w:szCs w:val="16"/>
              </w:rPr>
            </w:pPr>
            <w:r>
              <w:rPr>
                <w:rFonts w:ascii="Arial" w:hAnsi="Arial" w:cs="Arial"/>
                <w:sz w:val="16"/>
                <w:szCs w:val="16"/>
              </w:rPr>
              <w:t>Ávila</w:t>
            </w:r>
          </w:p>
        </w:tc>
        <w:tc>
          <w:tcPr>
            <w:tcW w:w="254" w:type="dxa"/>
            <w:gridSpan w:val="2"/>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FF4974" w:rsidP="0016655D">
            <w:pPr>
              <w:jc w:val="center"/>
              <w:rPr>
                <w:rFonts w:ascii="Arial" w:hAnsi="Arial" w:cs="Arial"/>
                <w:sz w:val="16"/>
                <w:szCs w:val="16"/>
              </w:rPr>
            </w:pPr>
            <w:r>
              <w:rPr>
                <w:rFonts w:ascii="Arial" w:hAnsi="Arial" w:cs="Arial"/>
                <w:sz w:val="16"/>
                <w:szCs w:val="16"/>
              </w:rPr>
              <w:t>Sergio</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Gerente de Operaciones Monetarias</w:t>
            </w:r>
            <w:r w:rsidR="00FF4974">
              <w:rPr>
                <w:rFonts w:ascii="Arial" w:hAnsi="Arial" w:cs="Arial"/>
                <w:sz w:val="16"/>
                <w:szCs w:val="16"/>
              </w:rPr>
              <w:t xml:space="preserve"> a.i.</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rPr>
                <w:rFonts w:ascii="Arial" w:hAnsi="Arial" w:cs="Arial"/>
                <w:sz w:val="16"/>
                <w:szCs w:val="16"/>
              </w:rPr>
            </w:pPr>
          </w:p>
        </w:tc>
      </w:tr>
      <w:tr w:rsidR="00746A91" w:rsidRPr="00746A91" w:rsidTr="0016655D">
        <w:trPr>
          <w:jc w:val="center"/>
        </w:trPr>
        <w:tc>
          <w:tcPr>
            <w:tcW w:w="242" w:type="dxa"/>
            <w:gridSpan w:val="2"/>
            <w:tcBorders>
              <w:left w:val="single" w:sz="12" w:space="0" w:color="1F4E79" w:themeColor="accent1" w:themeShade="80"/>
            </w:tcBorders>
            <w:vAlign w:val="center"/>
          </w:tcPr>
          <w:p w:rsidR="0016655D" w:rsidRPr="00746A91" w:rsidRDefault="0016655D" w:rsidP="0016655D">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16655D" w:rsidRPr="00746A91" w:rsidRDefault="0016655D" w:rsidP="0016655D">
            <w:pPr>
              <w:jc w:val="center"/>
              <w:rPr>
                <w:rFonts w:ascii="Arial" w:hAnsi="Arial" w:cs="Arial"/>
                <w:sz w:val="12"/>
                <w:szCs w:val="10"/>
              </w:rPr>
            </w:pPr>
            <w:r w:rsidRPr="00746A91">
              <w:rPr>
                <w:i/>
                <w:sz w:val="12"/>
                <w:szCs w:val="10"/>
              </w:rPr>
              <w:t>Apellido Paterno</w:t>
            </w:r>
          </w:p>
        </w:tc>
        <w:tc>
          <w:tcPr>
            <w:tcW w:w="303" w:type="dxa"/>
            <w:gridSpan w:val="3"/>
          </w:tcPr>
          <w:p w:rsidR="0016655D" w:rsidRPr="00746A91" w:rsidRDefault="0016655D" w:rsidP="0016655D">
            <w:pPr>
              <w:jc w:val="center"/>
              <w:rPr>
                <w:rFonts w:ascii="Arial" w:hAnsi="Arial" w:cs="Arial"/>
                <w:sz w:val="12"/>
                <w:szCs w:val="10"/>
              </w:rPr>
            </w:pPr>
          </w:p>
        </w:tc>
        <w:tc>
          <w:tcPr>
            <w:tcW w:w="1913" w:type="dxa"/>
            <w:gridSpan w:val="15"/>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Apellido Materno</w:t>
            </w:r>
          </w:p>
        </w:tc>
        <w:tc>
          <w:tcPr>
            <w:tcW w:w="254" w:type="dxa"/>
            <w:gridSpan w:val="2"/>
          </w:tcPr>
          <w:p w:rsidR="0016655D" w:rsidRPr="00746A91" w:rsidRDefault="0016655D" w:rsidP="0016655D">
            <w:pPr>
              <w:jc w:val="center"/>
              <w:rPr>
                <w:rFonts w:ascii="Arial" w:hAnsi="Arial" w:cs="Arial"/>
                <w:sz w:val="12"/>
                <w:szCs w:val="10"/>
              </w:rPr>
            </w:pPr>
          </w:p>
        </w:tc>
        <w:tc>
          <w:tcPr>
            <w:tcW w:w="2742" w:type="dxa"/>
            <w:gridSpan w:val="22"/>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Nombre(s)</w:t>
            </w:r>
          </w:p>
        </w:tc>
        <w:tc>
          <w:tcPr>
            <w:tcW w:w="320" w:type="dxa"/>
            <w:gridSpan w:val="3"/>
          </w:tcPr>
          <w:p w:rsidR="0016655D" w:rsidRPr="00746A91" w:rsidRDefault="0016655D" w:rsidP="0016655D">
            <w:pPr>
              <w:jc w:val="center"/>
              <w:rPr>
                <w:rFonts w:ascii="Arial" w:hAnsi="Arial" w:cs="Arial"/>
                <w:sz w:val="12"/>
                <w:szCs w:val="10"/>
              </w:rPr>
            </w:pPr>
          </w:p>
        </w:tc>
        <w:tc>
          <w:tcPr>
            <w:tcW w:w="2523" w:type="dxa"/>
            <w:gridSpan w:val="19"/>
            <w:tcBorders>
              <w:top w:val="single" w:sz="4" w:space="0" w:color="auto"/>
              <w:bottom w:val="single" w:sz="4" w:space="0" w:color="auto"/>
            </w:tcBorders>
          </w:tcPr>
          <w:p w:rsidR="0016655D" w:rsidRPr="00746A91" w:rsidRDefault="0016655D" w:rsidP="0016655D">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16655D" w:rsidRPr="00746A91" w:rsidRDefault="0016655D" w:rsidP="0016655D">
            <w:pPr>
              <w:rPr>
                <w:rFonts w:ascii="Arial" w:hAnsi="Arial" w:cs="Arial"/>
                <w:sz w:val="12"/>
                <w:szCs w:val="10"/>
              </w:rPr>
            </w:pPr>
          </w:p>
        </w:tc>
      </w:tr>
      <w:tr w:rsidR="00746A91"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16655D" w:rsidRPr="00746A91" w:rsidRDefault="0016655D" w:rsidP="0016655D">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AD6D05" w:rsidP="0016655D">
            <w:pPr>
              <w:jc w:val="center"/>
              <w:rPr>
                <w:rFonts w:ascii="Arial" w:hAnsi="Arial" w:cs="Arial"/>
                <w:sz w:val="16"/>
                <w:szCs w:val="16"/>
              </w:rPr>
            </w:pPr>
            <w:r>
              <w:rPr>
                <w:rFonts w:ascii="Arial" w:hAnsi="Arial" w:cs="Arial"/>
                <w:sz w:val="16"/>
                <w:szCs w:val="16"/>
              </w:rPr>
              <w:t xml:space="preserve">Soruco </w:t>
            </w:r>
          </w:p>
        </w:tc>
        <w:tc>
          <w:tcPr>
            <w:tcW w:w="303"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AD6D05" w:rsidP="0016655D">
            <w:pPr>
              <w:jc w:val="center"/>
              <w:rPr>
                <w:rFonts w:ascii="Arial" w:hAnsi="Arial" w:cs="Arial"/>
                <w:sz w:val="16"/>
                <w:szCs w:val="16"/>
              </w:rPr>
            </w:pPr>
            <w:r>
              <w:rPr>
                <w:rFonts w:ascii="Arial" w:hAnsi="Arial" w:cs="Arial"/>
                <w:sz w:val="16"/>
                <w:szCs w:val="16"/>
              </w:rPr>
              <w:t>Carballo</w:t>
            </w:r>
          </w:p>
        </w:tc>
        <w:tc>
          <w:tcPr>
            <w:tcW w:w="254" w:type="dxa"/>
            <w:gridSpan w:val="2"/>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AD6D05" w:rsidP="0016655D">
            <w:pPr>
              <w:jc w:val="center"/>
              <w:rPr>
                <w:rFonts w:ascii="Arial" w:hAnsi="Arial" w:cs="Arial"/>
                <w:sz w:val="16"/>
                <w:szCs w:val="16"/>
              </w:rPr>
            </w:pPr>
            <w:r>
              <w:rPr>
                <w:rFonts w:ascii="Arial" w:hAnsi="Arial" w:cs="Arial"/>
                <w:sz w:val="16"/>
                <w:szCs w:val="16"/>
              </w:rPr>
              <w:t>Claudia Fabiola</w:t>
            </w:r>
          </w:p>
        </w:tc>
        <w:tc>
          <w:tcPr>
            <w:tcW w:w="320" w:type="dxa"/>
            <w:gridSpan w:val="3"/>
            <w:tcBorders>
              <w:left w:val="single" w:sz="4" w:space="0" w:color="auto"/>
              <w:right w:val="single" w:sz="4" w:space="0" w:color="auto"/>
            </w:tcBorders>
          </w:tcPr>
          <w:p w:rsidR="0016655D" w:rsidRPr="00746A91" w:rsidRDefault="0016655D" w:rsidP="0016655D">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655D" w:rsidRPr="00746A91" w:rsidRDefault="0016655D" w:rsidP="0016655D">
            <w:pPr>
              <w:jc w:val="center"/>
              <w:rPr>
                <w:rFonts w:ascii="Arial" w:hAnsi="Arial" w:cs="Arial"/>
                <w:sz w:val="16"/>
                <w:szCs w:val="16"/>
              </w:rPr>
            </w:pPr>
            <w:r w:rsidRPr="00746A91">
              <w:rPr>
                <w:rFonts w:ascii="Arial" w:hAnsi="Arial" w:cs="Arial"/>
                <w:sz w:val="16"/>
                <w:szCs w:val="16"/>
              </w:rPr>
              <w:t>Gerente de Tesorería</w:t>
            </w:r>
          </w:p>
        </w:tc>
        <w:tc>
          <w:tcPr>
            <w:tcW w:w="242" w:type="dxa"/>
            <w:gridSpan w:val="2"/>
            <w:tcBorders>
              <w:left w:val="single" w:sz="4" w:space="0" w:color="auto"/>
              <w:right w:val="single" w:sz="12" w:space="0" w:color="1F4E79" w:themeColor="accent1" w:themeShade="80"/>
            </w:tcBorders>
          </w:tcPr>
          <w:p w:rsidR="0016655D" w:rsidRPr="00746A91" w:rsidRDefault="0016655D" w:rsidP="0016655D">
            <w:pPr>
              <w:jc w:val="center"/>
              <w:rPr>
                <w:rFonts w:ascii="Arial" w:hAnsi="Arial" w:cs="Arial"/>
                <w:sz w:val="16"/>
                <w:szCs w:val="16"/>
              </w:rPr>
            </w:pPr>
          </w:p>
        </w:tc>
      </w:tr>
      <w:tr w:rsidR="00746A91" w:rsidRPr="00746A91" w:rsidTr="0016655D">
        <w:trPr>
          <w:jc w:val="center"/>
        </w:trPr>
        <w:tc>
          <w:tcPr>
            <w:tcW w:w="228" w:type="dxa"/>
            <w:tcBorders>
              <w:left w:val="single" w:sz="12" w:space="0" w:color="1F4E79" w:themeColor="accent1" w:themeShade="80"/>
              <w:bottom w:val="single" w:sz="12" w:space="0" w:color="1F4E79" w:themeColor="accent1" w:themeShade="80"/>
            </w:tcBorders>
            <w:vAlign w:val="center"/>
          </w:tcPr>
          <w:p w:rsidR="0016655D" w:rsidRPr="00746A91" w:rsidRDefault="0016655D" w:rsidP="0016655D">
            <w:pPr>
              <w:jc w:val="right"/>
              <w:rPr>
                <w:rFonts w:ascii="Arial" w:hAnsi="Arial" w:cs="Arial"/>
                <w:sz w:val="8"/>
                <w:szCs w:val="8"/>
              </w:rPr>
            </w:pPr>
          </w:p>
        </w:tc>
        <w:tc>
          <w:tcPr>
            <w:tcW w:w="228" w:type="dxa"/>
            <w:gridSpan w:val="3"/>
            <w:tcBorders>
              <w:top w:val="single" w:sz="4" w:space="0" w:color="auto"/>
              <w:bottom w:val="single" w:sz="12" w:space="0" w:color="1F4E79" w:themeColor="accent1" w:themeShade="80"/>
            </w:tcBorders>
            <w:vAlign w:val="center"/>
          </w:tcPr>
          <w:p w:rsidR="0016655D" w:rsidRPr="00746A91" w:rsidRDefault="0016655D" w:rsidP="0016655D">
            <w:pPr>
              <w:jc w:val="right"/>
              <w:rPr>
                <w:rFonts w:ascii="Arial" w:hAnsi="Arial" w:cs="Arial"/>
                <w:sz w:val="8"/>
                <w:szCs w:val="8"/>
              </w:rPr>
            </w:pPr>
          </w:p>
        </w:tc>
        <w:tc>
          <w:tcPr>
            <w:tcW w:w="227" w:type="dxa"/>
            <w:gridSpan w:val="2"/>
            <w:tcBorders>
              <w:top w:val="single" w:sz="4" w:space="0" w:color="auto"/>
              <w:bottom w:val="single" w:sz="12" w:space="0" w:color="1F4E79" w:themeColor="accent1" w:themeShade="80"/>
            </w:tcBorders>
            <w:vAlign w:val="center"/>
          </w:tcPr>
          <w:p w:rsidR="0016655D" w:rsidRPr="00746A91" w:rsidRDefault="0016655D" w:rsidP="0016655D">
            <w:pPr>
              <w:jc w:val="right"/>
              <w:rPr>
                <w:rFonts w:ascii="Arial" w:hAnsi="Arial" w:cs="Arial"/>
                <w:sz w:val="8"/>
                <w:szCs w:val="8"/>
              </w:rPr>
            </w:pPr>
          </w:p>
        </w:tc>
        <w:tc>
          <w:tcPr>
            <w:tcW w:w="227" w:type="dxa"/>
            <w:gridSpan w:val="2"/>
            <w:tcBorders>
              <w:top w:val="single" w:sz="4" w:space="0" w:color="auto"/>
              <w:bottom w:val="single" w:sz="12" w:space="0" w:color="1F4E79" w:themeColor="accent1" w:themeShade="80"/>
            </w:tcBorders>
            <w:vAlign w:val="center"/>
          </w:tcPr>
          <w:p w:rsidR="0016655D" w:rsidRPr="00746A91" w:rsidRDefault="0016655D" w:rsidP="0016655D">
            <w:pPr>
              <w:jc w:val="right"/>
              <w:rPr>
                <w:rFonts w:ascii="Arial" w:hAnsi="Arial" w:cs="Arial"/>
                <w:sz w:val="8"/>
                <w:szCs w:val="8"/>
              </w:rPr>
            </w:pPr>
          </w:p>
        </w:tc>
        <w:tc>
          <w:tcPr>
            <w:tcW w:w="227" w:type="dxa"/>
            <w:gridSpan w:val="3"/>
            <w:tcBorders>
              <w:top w:val="single" w:sz="4" w:space="0" w:color="auto"/>
              <w:bottom w:val="single" w:sz="12" w:space="0" w:color="1F4E79" w:themeColor="accent1" w:themeShade="80"/>
            </w:tcBorders>
            <w:vAlign w:val="center"/>
          </w:tcPr>
          <w:p w:rsidR="0016655D" w:rsidRPr="00746A91" w:rsidRDefault="0016655D" w:rsidP="0016655D">
            <w:pPr>
              <w:jc w:val="right"/>
              <w:rPr>
                <w:rFonts w:ascii="Arial" w:hAnsi="Arial" w:cs="Arial"/>
                <w:sz w:val="8"/>
                <w:szCs w:val="8"/>
              </w:rPr>
            </w:pPr>
          </w:p>
        </w:tc>
        <w:tc>
          <w:tcPr>
            <w:tcW w:w="264" w:type="dxa"/>
            <w:gridSpan w:val="2"/>
            <w:tcBorders>
              <w:top w:val="single" w:sz="4" w:space="0" w:color="auto"/>
              <w:bottom w:val="single" w:sz="12" w:space="0" w:color="1F4E79" w:themeColor="accent1" w:themeShade="80"/>
            </w:tcBorders>
            <w:vAlign w:val="center"/>
          </w:tcPr>
          <w:p w:rsidR="0016655D" w:rsidRPr="00746A91" w:rsidRDefault="0016655D" w:rsidP="0016655D">
            <w:pPr>
              <w:jc w:val="right"/>
              <w:rPr>
                <w:rFonts w:ascii="Arial" w:hAnsi="Arial" w:cs="Arial"/>
                <w:sz w:val="8"/>
                <w:szCs w:val="8"/>
              </w:rPr>
            </w:pPr>
          </w:p>
        </w:tc>
        <w:tc>
          <w:tcPr>
            <w:tcW w:w="726" w:type="dxa"/>
            <w:gridSpan w:val="3"/>
            <w:tcBorders>
              <w:top w:val="single" w:sz="4" w:space="0" w:color="auto"/>
              <w:bottom w:val="single" w:sz="12" w:space="0" w:color="1F4E79" w:themeColor="accent1" w:themeShade="80"/>
            </w:tcBorders>
            <w:vAlign w:val="center"/>
          </w:tcPr>
          <w:p w:rsidR="0016655D" w:rsidRPr="00746A91" w:rsidRDefault="0016655D" w:rsidP="0016655D">
            <w:pPr>
              <w:jc w:val="right"/>
              <w:rPr>
                <w:rFonts w:ascii="Arial" w:hAnsi="Arial" w:cs="Arial"/>
                <w:sz w:val="8"/>
                <w:szCs w:val="8"/>
              </w:rPr>
            </w:pPr>
          </w:p>
        </w:tc>
        <w:tc>
          <w:tcPr>
            <w:tcW w:w="284" w:type="dxa"/>
            <w:gridSpan w:val="2"/>
            <w:tcBorders>
              <w:bottom w:val="single" w:sz="12" w:space="0" w:color="1F4E79" w:themeColor="accent1" w:themeShade="80"/>
            </w:tcBorders>
          </w:tcPr>
          <w:p w:rsidR="0016655D" w:rsidRPr="00746A91" w:rsidRDefault="0016655D" w:rsidP="0016655D">
            <w:pPr>
              <w:rPr>
                <w:rFonts w:ascii="Arial" w:hAnsi="Arial" w:cs="Arial"/>
                <w:sz w:val="8"/>
                <w:szCs w:val="8"/>
              </w:rPr>
            </w:pPr>
          </w:p>
        </w:tc>
        <w:tc>
          <w:tcPr>
            <w:tcW w:w="236" w:type="dxa"/>
            <w:gridSpan w:val="3"/>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72"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305" w:type="dxa"/>
            <w:gridSpan w:val="3"/>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678" w:type="dxa"/>
            <w:gridSpan w:val="6"/>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38" w:type="dxa"/>
            <w:gridSpan w:val="2"/>
            <w:tcBorders>
              <w:bottom w:val="single" w:sz="12" w:space="0" w:color="1F4E79" w:themeColor="accent1" w:themeShade="80"/>
            </w:tcBorders>
          </w:tcPr>
          <w:p w:rsidR="0016655D" w:rsidRPr="00746A91" w:rsidRDefault="0016655D" w:rsidP="0016655D">
            <w:pPr>
              <w:rPr>
                <w:rFonts w:ascii="Arial" w:hAnsi="Arial" w:cs="Arial"/>
                <w:sz w:val="8"/>
                <w:szCs w:val="8"/>
              </w:rPr>
            </w:pPr>
          </w:p>
        </w:tc>
        <w:tc>
          <w:tcPr>
            <w:tcW w:w="313"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70"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94" w:type="dxa"/>
            <w:gridSpan w:val="4"/>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64"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300" w:type="dxa"/>
            <w:gridSpan w:val="3"/>
            <w:tcBorders>
              <w:bottom w:val="single" w:sz="12" w:space="0" w:color="1F4E79" w:themeColor="accent1" w:themeShade="80"/>
            </w:tcBorders>
          </w:tcPr>
          <w:p w:rsidR="0016655D" w:rsidRPr="00746A91" w:rsidRDefault="0016655D" w:rsidP="0016655D">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300"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68"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57"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50"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27"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27" w:type="dxa"/>
            <w:gridSpan w:val="2"/>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27" w:type="dxa"/>
            <w:gridSpan w:val="3"/>
            <w:tcBorders>
              <w:top w:val="single" w:sz="4" w:space="0" w:color="auto"/>
              <w:bottom w:val="single" w:sz="12" w:space="0" w:color="1F4E79" w:themeColor="accent1" w:themeShade="80"/>
            </w:tcBorders>
          </w:tcPr>
          <w:p w:rsidR="0016655D" w:rsidRPr="00746A91" w:rsidRDefault="0016655D" w:rsidP="0016655D">
            <w:pPr>
              <w:rPr>
                <w:rFonts w:ascii="Arial" w:hAnsi="Arial" w:cs="Arial"/>
                <w:sz w:val="8"/>
                <w:szCs w:val="8"/>
              </w:rPr>
            </w:pPr>
          </w:p>
        </w:tc>
        <w:tc>
          <w:tcPr>
            <w:tcW w:w="227" w:type="dxa"/>
            <w:tcBorders>
              <w:bottom w:val="single" w:sz="12" w:space="0" w:color="1F4E79" w:themeColor="accent1" w:themeShade="80"/>
              <w:right w:val="single" w:sz="12" w:space="0" w:color="1F4E79" w:themeColor="accent1" w:themeShade="80"/>
            </w:tcBorders>
          </w:tcPr>
          <w:p w:rsidR="0016655D" w:rsidRPr="00746A91" w:rsidRDefault="0016655D" w:rsidP="0016655D">
            <w:pPr>
              <w:rPr>
                <w:rFonts w:ascii="Arial" w:hAnsi="Arial" w:cs="Arial"/>
                <w:sz w:val="8"/>
                <w:szCs w:val="8"/>
              </w:rPr>
            </w:pPr>
          </w:p>
        </w:tc>
      </w:tr>
    </w:tbl>
    <w:p w:rsidR="0016655D" w:rsidRDefault="0016655D" w:rsidP="0016655D">
      <w:pPr>
        <w:pStyle w:val="Ttulo10"/>
        <w:tabs>
          <w:tab w:val="left" w:pos="709"/>
        </w:tabs>
        <w:spacing w:before="0" w:after="0"/>
        <w:ind w:left="709"/>
        <w:jc w:val="left"/>
        <w:rPr>
          <w:rFonts w:ascii="Verdana" w:hAnsi="Verdana"/>
          <w:sz w:val="18"/>
          <w:szCs w:val="18"/>
          <w:lang w:val="es-BO"/>
        </w:rPr>
      </w:pPr>
    </w:p>
    <w:p w:rsidR="0016655D" w:rsidRDefault="0016655D" w:rsidP="0016655D">
      <w:pPr>
        <w:pStyle w:val="Ttulo10"/>
        <w:tabs>
          <w:tab w:val="left" w:pos="709"/>
        </w:tabs>
        <w:spacing w:before="0" w:after="0"/>
        <w:ind w:left="709"/>
        <w:jc w:val="left"/>
        <w:rPr>
          <w:rFonts w:ascii="Verdana" w:hAnsi="Verdana"/>
          <w:sz w:val="18"/>
          <w:szCs w:val="18"/>
          <w:lang w:val="es-BO"/>
        </w:rPr>
      </w:pPr>
    </w:p>
    <w:p w:rsidR="001D65A6" w:rsidRDefault="001D65A6">
      <w:pPr>
        <w:rPr>
          <w:rFonts w:ascii="Verdana" w:hAnsi="Verdana"/>
          <w:b/>
          <w:bCs/>
          <w:kern w:val="28"/>
          <w:sz w:val="18"/>
          <w:szCs w:val="18"/>
          <w:lang w:val="es-BO" w:eastAsia="x-none"/>
        </w:rPr>
      </w:pPr>
      <w:r>
        <w:rPr>
          <w:rFonts w:ascii="Verdana" w:hAnsi="Verdana"/>
          <w:sz w:val="18"/>
          <w:szCs w:val="18"/>
          <w:lang w:val="es-BO"/>
        </w:rPr>
        <w:br w:type="page"/>
      </w:r>
    </w:p>
    <w:p w:rsidR="0016655D" w:rsidRPr="001D65A6" w:rsidRDefault="0016655D" w:rsidP="0016655D">
      <w:pPr>
        <w:pStyle w:val="Ttulo10"/>
        <w:tabs>
          <w:tab w:val="left" w:pos="709"/>
        </w:tabs>
        <w:spacing w:before="0" w:after="0"/>
        <w:ind w:left="709"/>
        <w:jc w:val="left"/>
        <w:rPr>
          <w:rFonts w:ascii="Verdana" w:hAnsi="Verdana"/>
          <w:sz w:val="2"/>
          <w:szCs w:val="18"/>
          <w:lang w:val="es-BO"/>
        </w:rPr>
      </w:pPr>
    </w:p>
    <w:p w:rsidR="00236209" w:rsidRPr="000C6821" w:rsidRDefault="002C09D7" w:rsidP="00C60514">
      <w:pPr>
        <w:pStyle w:val="Ttulo10"/>
        <w:numPr>
          <w:ilvl w:val="0"/>
          <w:numId w:val="17"/>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95"/>
    </w:p>
    <w:p w:rsidR="002C09D7" w:rsidRPr="000C6821" w:rsidRDefault="002C09D7" w:rsidP="002C09D7">
      <w:pPr>
        <w:rPr>
          <w:rFonts w:ascii="Verdana" w:hAnsi="Verdana" w:cs="Arial"/>
          <w:b/>
          <w:sz w:val="16"/>
          <w:szCs w:val="16"/>
          <w:lang w:val="es-BO"/>
        </w:rPr>
      </w:pPr>
    </w:p>
    <w:tbl>
      <w:tblPr>
        <w:tblStyle w:val="Tablaconcuadrcula"/>
        <w:tblW w:w="0" w:type="auto"/>
        <w:jc w:val="center"/>
        <w:tblLook w:val="04A0" w:firstRow="1" w:lastRow="0" w:firstColumn="1" w:lastColumn="0" w:noHBand="0" w:noVBand="1"/>
      </w:tblPr>
      <w:tblGrid>
        <w:gridCol w:w="9060"/>
      </w:tblGrid>
      <w:tr w:rsidR="00236209" w:rsidRPr="000C6821" w:rsidTr="00BF436C">
        <w:trPr>
          <w:jc w:val="center"/>
        </w:trPr>
        <w:tc>
          <w:tcPr>
            <w:tcW w:w="9060" w:type="dxa"/>
          </w:tcPr>
          <w:p w:rsidR="00236209" w:rsidRPr="000C6821" w:rsidRDefault="00236209" w:rsidP="00015563">
            <w:pPr>
              <w:jc w:val="both"/>
              <w:rPr>
                <w:b/>
                <w:i/>
                <w:sz w:val="18"/>
                <w:lang w:val="es-BO"/>
              </w:rPr>
            </w:pPr>
            <w:r w:rsidRPr="000C6821">
              <w:rPr>
                <w:b/>
                <w:i/>
                <w:sz w:val="18"/>
                <w:lang w:val="es-BO"/>
              </w:rPr>
              <w:t xml:space="preserve">(De acuerdo con lo establecido en el Artículo 47 de las NB-SABS, los siguientes plazos son de cumplimiento obligatorio:  </w:t>
            </w:r>
          </w:p>
          <w:p w:rsidR="00236209" w:rsidRPr="000C6821" w:rsidRDefault="00236209" w:rsidP="00C60514">
            <w:pPr>
              <w:pStyle w:val="Prrafodelista"/>
              <w:numPr>
                <w:ilvl w:val="0"/>
                <w:numId w:val="40"/>
              </w:numPr>
              <w:ind w:left="454" w:hanging="283"/>
              <w:jc w:val="both"/>
              <w:rPr>
                <w:b/>
                <w:i/>
                <w:sz w:val="18"/>
                <w:lang w:val="es-BO"/>
              </w:rPr>
            </w:pPr>
            <w:r w:rsidRPr="000C6821">
              <w:rPr>
                <w:b/>
                <w:i/>
                <w:sz w:val="18"/>
                <w:lang w:val="es-BO"/>
              </w:rPr>
              <w:t>Presentación de propuestas (</w:t>
            </w:r>
            <w:r w:rsidR="00F511B8" w:rsidRPr="000C6821">
              <w:rPr>
                <w:b/>
                <w:i/>
                <w:sz w:val="18"/>
                <w:lang w:val="es-BO"/>
              </w:rPr>
              <w:t xml:space="preserve">para convocatoria pública nacional </w:t>
            </w:r>
            <w:r w:rsidRPr="000C6821">
              <w:rPr>
                <w:b/>
                <w:i/>
                <w:sz w:val="18"/>
                <w:lang w:val="es-BO"/>
              </w:rPr>
              <w:t>plazo mínimo quince (15) días hábiles</w:t>
            </w:r>
            <w:r w:rsidR="00F511B8" w:rsidRPr="000C6821">
              <w:rPr>
                <w:b/>
                <w:i/>
                <w:sz w:val="18"/>
                <w:lang w:val="es-BO"/>
              </w:rPr>
              <w:t xml:space="preserve">, para convocatoria pública internacional plazo mínimo veinte (20) días hábiles, ambos </w:t>
            </w:r>
            <w:r w:rsidRPr="000C6821">
              <w:rPr>
                <w:b/>
                <w:i/>
                <w:sz w:val="18"/>
                <w:lang w:val="es-BO"/>
              </w:rPr>
              <w:t xml:space="preserve">computables </w:t>
            </w:r>
            <w:r w:rsidR="00F511B8" w:rsidRPr="000C6821">
              <w:rPr>
                <w:b/>
                <w:i/>
                <w:sz w:val="18"/>
                <w:lang w:val="es-BO"/>
              </w:rPr>
              <w:t>a partir de</w:t>
            </w:r>
            <w:r w:rsidR="00533B2A" w:rsidRPr="000C6821">
              <w:rPr>
                <w:b/>
                <w:i/>
                <w:sz w:val="18"/>
                <w:lang w:val="es-BO"/>
              </w:rPr>
              <w:t>l día siguiente</w:t>
            </w:r>
            <w:r w:rsidR="00F511B8" w:rsidRPr="000C6821">
              <w:rPr>
                <w:b/>
                <w:i/>
                <w:sz w:val="18"/>
                <w:lang w:val="es-BO"/>
              </w:rPr>
              <w:t xml:space="preserve"> </w:t>
            </w:r>
            <w:r w:rsidR="0085636F" w:rsidRPr="000C6821">
              <w:rPr>
                <w:b/>
                <w:i/>
                <w:sz w:val="18"/>
                <w:lang w:val="es-BO"/>
              </w:rPr>
              <w:t xml:space="preserve">hábil de </w:t>
            </w:r>
            <w:r w:rsidRPr="000C6821">
              <w:rPr>
                <w:b/>
                <w:i/>
                <w:sz w:val="18"/>
                <w:lang w:val="es-BO"/>
              </w:rPr>
              <w:t xml:space="preserve">la publicación </w:t>
            </w:r>
            <w:r w:rsidR="00F511B8" w:rsidRPr="000C6821">
              <w:rPr>
                <w:b/>
                <w:i/>
                <w:sz w:val="18"/>
                <w:lang w:val="es-BO"/>
              </w:rPr>
              <w:t>de la convocatoria</w:t>
            </w:r>
            <w:r w:rsidRPr="000C6821">
              <w:rPr>
                <w:b/>
                <w:i/>
                <w:sz w:val="18"/>
                <w:lang w:val="es-BO"/>
              </w:rPr>
              <w:t>);</w:t>
            </w:r>
          </w:p>
          <w:p w:rsidR="00236209" w:rsidRPr="000C6821" w:rsidRDefault="00236209" w:rsidP="00C60514">
            <w:pPr>
              <w:pStyle w:val="Prrafodelista"/>
              <w:numPr>
                <w:ilvl w:val="0"/>
                <w:numId w:val="40"/>
              </w:numPr>
              <w:ind w:left="454" w:hanging="283"/>
              <w:jc w:val="both"/>
              <w:rPr>
                <w:b/>
                <w:i/>
                <w:sz w:val="18"/>
                <w:lang w:val="es-BO"/>
              </w:rPr>
            </w:pPr>
            <w:r w:rsidRPr="000C6821">
              <w:rPr>
                <w:b/>
                <w:i/>
                <w:sz w:val="18"/>
                <w:lang w:val="es-BO"/>
              </w:rPr>
              <w:t xml:space="preserve">Presentación de documentos para la suscripción del </w:t>
            </w:r>
            <w:r w:rsidR="00930D6D">
              <w:rPr>
                <w:b/>
                <w:i/>
                <w:sz w:val="18"/>
                <w:lang w:val="es-BO"/>
              </w:rPr>
              <w:t>C</w:t>
            </w:r>
            <w:r w:rsidRPr="000C6821">
              <w:rPr>
                <w:b/>
                <w:i/>
                <w:sz w:val="18"/>
                <w:lang w:val="es-BO"/>
              </w:rPr>
              <w:t>ontrato (plazo de entrega de documentos, no menor a diez (10) días hábiles para proponentes nacionales y no menor a quince (15) días hábiles para proponentes extranjeros.);</w:t>
            </w:r>
          </w:p>
          <w:p w:rsidR="00236209" w:rsidRPr="000C6821" w:rsidRDefault="00236209" w:rsidP="00C60514">
            <w:pPr>
              <w:pStyle w:val="Prrafodelista"/>
              <w:numPr>
                <w:ilvl w:val="0"/>
                <w:numId w:val="40"/>
              </w:numPr>
              <w:ind w:left="454" w:hanging="283"/>
              <w:jc w:val="both"/>
              <w:rPr>
                <w:b/>
                <w:i/>
                <w:sz w:val="18"/>
                <w:lang w:val="es-BO"/>
              </w:rPr>
            </w:pPr>
            <w:r w:rsidRPr="000C6821">
              <w:rPr>
                <w:b/>
                <w:i/>
                <w:sz w:val="18"/>
                <w:lang w:val="es-BO"/>
              </w:rPr>
              <w:t xml:space="preserve">Plazo para la presentación del Recurso Administrativo de Impugnación (en el cronograma deberá considerar tres (3) días hábiles computables a partir </w:t>
            </w:r>
            <w:r w:rsidR="00AC0682" w:rsidRPr="000C6821">
              <w:rPr>
                <w:b/>
                <w:i/>
                <w:sz w:val="18"/>
                <w:lang w:val="es-BO"/>
              </w:rPr>
              <w:t xml:space="preserve">del día siguiente hábil de </w:t>
            </w:r>
            <w:r w:rsidRPr="000C6821">
              <w:rPr>
                <w:b/>
                <w:i/>
                <w:sz w:val="18"/>
                <w:lang w:val="es-BO"/>
              </w:rPr>
              <w:t>la notificación de la Resolución Impugnable).</w:t>
            </w:r>
          </w:p>
          <w:p w:rsidR="00236209" w:rsidRPr="000C6821" w:rsidRDefault="00236209" w:rsidP="00015563">
            <w:pPr>
              <w:jc w:val="both"/>
              <w:rPr>
                <w:b/>
                <w:i/>
                <w:lang w:val="es-BO"/>
              </w:rPr>
            </w:pPr>
            <w:r w:rsidRPr="000C6821">
              <w:rPr>
                <w:b/>
                <w:i/>
                <w:sz w:val="18"/>
                <w:lang w:val="es-BO"/>
              </w:rPr>
              <w:t>El incumplimiento a los plazos señalados será considerado como inobservancia a la normativa)</w:t>
            </w:r>
          </w:p>
        </w:tc>
      </w:tr>
    </w:tbl>
    <w:p w:rsidR="00236209" w:rsidRPr="000C6821" w:rsidRDefault="00236209" w:rsidP="006D0559">
      <w:pPr>
        <w:ind w:firstLine="709"/>
        <w:rPr>
          <w:rFonts w:ascii="Verdana" w:hAnsi="Verdana" w:cs="Arial"/>
          <w:sz w:val="18"/>
          <w:szCs w:val="18"/>
          <w:lang w:val="es-BO"/>
        </w:rPr>
      </w:pPr>
    </w:p>
    <w:p w:rsidR="002C09D7" w:rsidRPr="000C6821" w:rsidRDefault="002C09D7" w:rsidP="006D0559">
      <w:pPr>
        <w:ind w:firstLine="709"/>
        <w:rPr>
          <w:rFonts w:ascii="Verdana" w:hAnsi="Verdana" w:cs="Arial"/>
          <w:sz w:val="18"/>
          <w:szCs w:val="18"/>
          <w:lang w:val="es-BO"/>
        </w:rPr>
      </w:pPr>
      <w:r w:rsidRPr="000C6821">
        <w:rPr>
          <w:rFonts w:ascii="Verdana" w:hAnsi="Verdana" w:cs="Arial"/>
          <w:sz w:val="18"/>
          <w:szCs w:val="18"/>
          <w:lang w:val="es-BO"/>
        </w:rPr>
        <w:t xml:space="preserve">El proceso de contratación </w:t>
      </w:r>
      <w:r w:rsidR="0024019E">
        <w:rPr>
          <w:rFonts w:ascii="Verdana" w:hAnsi="Verdana" w:cs="Arial"/>
          <w:sz w:val="18"/>
          <w:szCs w:val="18"/>
          <w:lang w:val="es-BO"/>
        </w:rPr>
        <w:t xml:space="preserve">de bienes </w:t>
      </w:r>
      <w:r w:rsidRPr="000C6821">
        <w:rPr>
          <w:rFonts w:ascii="Verdana" w:hAnsi="Verdana" w:cs="Arial"/>
          <w:sz w:val="18"/>
          <w:szCs w:val="18"/>
          <w:lang w:val="es-BO"/>
        </w:rPr>
        <w:t>se sujetará al siguiente Cronograma de Plazos:</w:t>
      </w:r>
    </w:p>
    <w:p w:rsidR="006808CA" w:rsidRPr="000C6821" w:rsidRDefault="006808CA" w:rsidP="00B202A7">
      <w:pPr>
        <w:ind w:left="709"/>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625"/>
        <w:gridCol w:w="2160"/>
        <w:gridCol w:w="134"/>
        <w:gridCol w:w="294"/>
        <w:gridCol w:w="134"/>
        <w:gridCol w:w="314"/>
        <w:gridCol w:w="134"/>
        <w:gridCol w:w="485"/>
        <w:gridCol w:w="137"/>
        <w:gridCol w:w="134"/>
        <w:gridCol w:w="295"/>
        <w:gridCol w:w="134"/>
        <w:gridCol w:w="425"/>
        <w:gridCol w:w="137"/>
        <w:gridCol w:w="134"/>
        <w:gridCol w:w="2819"/>
        <w:gridCol w:w="134"/>
      </w:tblGrid>
      <w:tr w:rsidR="006808CA" w:rsidRPr="000C6821" w:rsidTr="00FC7D9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6808CA" w:rsidRPr="000C6821" w:rsidRDefault="006808CA" w:rsidP="00F44100">
            <w:pPr>
              <w:adjustRightInd w:val="0"/>
              <w:snapToGrid w:val="0"/>
              <w:jc w:val="center"/>
              <w:rPr>
                <w:rFonts w:ascii="Arial" w:hAnsi="Arial" w:cs="Arial"/>
                <w:b/>
                <w:sz w:val="16"/>
                <w:szCs w:val="16"/>
                <w:lang w:val="es-BO"/>
              </w:rPr>
            </w:pPr>
            <w:r w:rsidRPr="000C6821">
              <w:rPr>
                <w:rFonts w:ascii="Arial" w:hAnsi="Arial" w:cs="Arial"/>
                <w:b/>
                <w:sz w:val="18"/>
                <w:szCs w:val="18"/>
                <w:lang w:val="es-BO"/>
              </w:rPr>
              <w:t>CRONOGRAMA DE PLAZOS</w:t>
            </w:r>
            <w:r w:rsidR="002F2DE1" w:rsidRPr="000C6821">
              <w:rPr>
                <w:rFonts w:ascii="Arial" w:hAnsi="Arial" w:cs="Arial"/>
                <w:b/>
                <w:sz w:val="18"/>
                <w:szCs w:val="18"/>
                <w:lang w:val="es-BO"/>
              </w:rPr>
              <w:t xml:space="preserve"> </w:t>
            </w:r>
          </w:p>
        </w:tc>
      </w:tr>
      <w:tr w:rsidR="00FC7D9F" w:rsidRPr="000C6821" w:rsidTr="00190F99">
        <w:trPr>
          <w:trHeight w:val="284"/>
        </w:trPr>
        <w:tc>
          <w:tcPr>
            <w:tcW w:w="17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6808CA" w:rsidRPr="000C6821" w:rsidRDefault="006808CA" w:rsidP="00F44100">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90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FECHA</w:t>
            </w:r>
          </w:p>
        </w:tc>
        <w:tc>
          <w:tcPr>
            <w:tcW w:w="62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HORA</w:t>
            </w:r>
          </w:p>
        </w:tc>
        <w:tc>
          <w:tcPr>
            <w:tcW w:w="17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6808CA" w:rsidRPr="000C6821" w:rsidRDefault="006808CA" w:rsidP="00F4410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FC7D9F" w:rsidRPr="000C6821" w:rsidTr="00190F99">
        <w:trPr>
          <w:trHeight w:val="130"/>
        </w:trPr>
        <w:tc>
          <w:tcPr>
            <w:tcW w:w="22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54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808CA" w:rsidRPr="000C6821" w:rsidRDefault="006808CA" w:rsidP="004735B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sidR="00B6795F">
              <w:rPr>
                <w:rFonts w:ascii="Arial" w:hAnsi="Arial" w:cs="Arial"/>
                <w:sz w:val="16"/>
                <w:szCs w:val="16"/>
                <w:lang w:val="es-BO"/>
              </w:rPr>
              <w:t>(*)</w:t>
            </w:r>
          </w:p>
        </w:tc>
        <w:tc>
          <w:tcPr>
            <w:tcW w:w="7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1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4" w:type="pct"/>
            <w:tcBorders>
              <w:top w:val="single" w:sz="12" w:space="0" w:color="000000" w:themeColor="text1"/>
              <w:left w:val="single" w:sz="12" w:space="0" w:color="auto"/>
              <w:bottom w:val="nil"/>
              <w:right w:val="nil"/>
            </w:tcBorders>
            <w:tcMar>
              <w:left w:w="0" w:type="dxa"/>
              <w:right w:w="0" w:type="dxa"/>
            </w:tcMar>
          </w:tcPr>
          <w:p w:rsidR="006808CA" w:rsidRPr="000C6821" w:rsidRDefault="006808CA" w:rsidP="00F44100">
            <w:pPr>
              <w:adjustRightInd w:val="0"/>
              <w:snapToGrid w:val="0"/>
              <w:jc w:val="center"/>
              <w:rPr>
                <w:i/>
                <w:sz w:val="14"/>
                <w:szCs w:val="14"/>
                <w:lang w:val="es-BO"/>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35"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5" w:type="pct"/>
            <w:tcBorders>
              <w:top w:val="single" w:sz="12" w:space="0" w:color="000000" w:themeColor="text1"/>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tcBorders>
              <w:top w:val="single" w:sz="12" w:space="0" w:color="000000" w:themeColor="text1"/>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1559" w:type="pct"/>
            <w:tcBorders>
              <w:top w:val="single" w:sz="12" w:space="0" w:color="000000" w:themeColor="text1"/>
              <w:left w:val="nil"/>
              <w:bottom w:val="nil"/>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vMerge w:val="restart"/>
            <w:tcBorders>
              <w:top w:val="single" w:sz="12" w:space="0" w:color="000000" w:themeColor="text1"/>
              <w:left w:val="nil"/>
            </w:tcBorders>
            <w:shd w:val="clear" w:color="auto" w:fill="auto"/>
            <w:vAlign w:val="center"/>
          </w:tcPr>
          <w:p w:rsidR="00365D81" w:rsidRDefault="00365D81" w:rsidP="00F44100">
            <w:pPr>
              <w:adjustRightInd w:val="0"/>
              <w:snapToGrid w:val="0"/>
              <w:rPr>
                <w:rFonts w:ascii="Arial" w:hAnsi="Arial" w:cs="Arial"/>
                <w:sz w:val="16"/>
                <w:szCs w:val="16"/>
                <w:lang w:val="es-BO"/>
              </w:rPr>
            </w:pPr>
          </w:p>
          <w:p w:rsidR="00365D81" w:rsidRPr="000C6821" w:rsidRDefault="00365D81" w:rsidP="00F44100">
            <w:pPr>
              <w:adjustRightInd w:val="0"/>
              <w:snapToGrid w:val="0"/>
              <w:rPr>
                <w:rFonts w:ascii="Arial" w:hAnsi="Arial" w:cs="Arial"/>
                <w:sz w:val="16"/>
                <w:szCs w:val="16"/>
                <w:lang w:val="es-BO"/>
              </w:rPr>
            </w:pPr>
          </w:p>
        </w:tc>
      </w:tr>
      <w:tr w:rsidR="00FC7D9F" w:rsidRPr="000C6821" w:rsidTr="00190F99">
        <w:trPr>
          <w:trHeight w:val="23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0C6821" w:rsidRDefault="00780DF1" w:rsidP="00C7067B">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74" w:type="pct"/>
            <w:tcBorders>
              <w:top w:val="nil"/>
              <w:left w:val="single" w:sz="4"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0C6821" w:rsidRDefault="001D65A6"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780DF1">
              <w:rPr>
                <w:rFonts w:ascii="Arial" w:hAnsi="Arial" w:cs="Arial"/>
                <w:sz w:val="16"/>
                <w:szCs w:val="16"/>
                <w:lang w:val="es-BO"/>
              </w:rPr>
              <w:t>8</w:t>
            </w:r>
          </w:p>
        </w:tc>
        <w:tc>
          <w:tcPr>
            <w:tcW w:w="74" w:type="pct"/>
            <w:tcBorders>
              <w:top w:val="nil"/>
              <w:left w:val="single" w:sz="4"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0C6821" w:rsidRDefault="001D65A6" w:rsidP="00F4410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75" w:type="pct"/>
            <w:tcBorders>
              <w:top w:val="nil"/>
              <w:left w:val="single" w:sz="4" w:space="0" w:color="auto"/>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4"/>
                <w:szCs w:val="4"/>
                <w:lang w:val="es-BO"/>
              </w:rPr>
            </w:pPr>
          </w:p>
        </w:tc>
      </w:tr>
      <w:tr w:rsidR="00FC7D9F"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0C6821" w:rsidRDefault="006808CA" w:rsidP="00F4410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65ACF" w:rsidRDefault="006808CA" w:rsidP="00F44100">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0C6821" w:rsidTr="00190F99">
        <w:trPr>
          <w:trHeight w:val="5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780DF1" w:rsidP="00F4410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A71431" w:rsidP="00C7067B">
            <w:pPr>
              <w:adjustRightInd w:val="0"/>
              <w:snapToGrid w:val="0"/>
              <w:jc w:val="center"/>
              <w:rPr>
                <w:rFonts w:ascii="Arial" w:hAnsi="Arial" w:cs="Arial"/>
                <w:sz w:val="16"/>
                <w:szCs w:val="16"/>
                <w:lang w:val="es-BO"/>
              </w:rPr>
            </w:pPr>
            <w:r>
              <w:rPr>
                <w:rFonts w:ascii="Arial" w:hAnsi="Arial" w:cs="Arial"/>
                <w:sz w:val="16"/>
                <w:szCs w:val="16"/>
                <w:lang w:val="es-BO"/>
              </w:rPr>
              <w:t>0</w:t>
            </w:r>
            <w:r w:rsidR="00C7067B">
              <w:rPr>
                <w:rFonts w:ascii="Arial" w:hAnsi="Arial" w:cs="Arial"/>
                <w:sz w:val="16"/>
                <w:szCs w:val="16"/>
                <w:lang w:val="es-BO"/>
              </w:rPr>
              <w:t>8</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A71431" w:rsidP="00F4410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A71431"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A71431" w:rsidP="00F4410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2B4997" w:rsidRDefault="00A71431" w:rsidP="00C01F34">
            <w:pPr>
              <w:adjustRightInd w:val="0"/>
              <w:snapToGrid w:val="0"/>
              <w:jc w:val="both"/>
              <w:rPr>
                <w:rFonts w:ascii="Arial" w:hAnsi="Arial" w:cs="Arial"/>
                <w:sz w:val="14"/>
                <w:szCs w:val="14"/>
                <w:lang w:val="es-BO"/>
              </w:rPr>
            </w:pPr>
            <w:r w:rsidRPr="002B4997">
              <w:rPr>
                <w:rFonts w:ascii="Arial" w:hAnsi="Arial" w:cs="Arial"/>
                <w:sz w:val="14"/>
                <w:szCs w:val="14"/>
              </w:rPr>
              <w:t>Edificio Principal del BCB</w:t>
            </w:r>
            <w:r w:rsidR="00C01F34" w:rsidRPr="002B4997">
              <w:rPr>
                <w:rFonts w:ascii="Arial" w:hAnsi="Arial" w:cs="Arial"/>
                <w:sz w:val="14"/>
                <w:szCs w:val="14"/>
              </w:rPr>
              <w:t>, La Paz, Bolivia,</w:t>
            </w:r>
            <w:r w:rsidRPr="002B4997">
              <w:rPr>
                <w:rFonts w:ascii="Arial" w:hAnsi="Arial" w:cs="Arial"/>
                <w:sz w:val="14"/>
                <w:szCs w:val="14"/>
              </w:rPr>
              <w:t xml:space="preserve"> </w:t>
            </w:r>
            <w:r w:rsidR="00C01F34" w:rsidRPr="002B4997">
              <w:rPr>
                <w:rFonts w:ascii="Arial" w:hAnsi="Arial" w:cs="Arial"/>
                <w:sz w:val="14"/>
                <w:szCs w:val="14"/>
              </w:rPr>
              <w:t>Piso 7</w:t>
            </w:r>
            <w:r w:rsidRPr="002B4997">
              <w:rPr>
                <w:rFonts w:ascii="Arial" w:hAnsi="Arial" w:cs="Arial"/>
                <w:sz w:val="14"/>
                <w:szCs w:val="14"/>
              </w:rPr>
              <w:t xml:space="preserve">, Departamento de Mejoramiento y Mantenimiento de la Infraestructura </w:t>
            </w:r>
            <w:r w:rsidR="00C01F34" w:rsidRPr="002B4997">
              <w:rPr>
                <w:rFonts w:ascii="Arial" w:hAnsi="Arial" w:cs="Arial"/>
                <w:sz w:val="14"/>
                <w:szCs w:val="14"/>
              </w:rPr>
              <w:t>(Richard Pari</w:t>
            </w:r>
            <w:r w:rsidRPr="002B4997">
              <w:rPr>
                <w:rFonts w:ascii="Arial" w:hAnsi="Arial" w:cs="Arial"/>
                <w:sz w:val="14"/>
                <w:szCs w:val="14"/>
              </w:rPr>
              <w:t xml:space="preserve"> int. 471</w:t>
            </w:r>
            <w:r w:rsidR="00C01F34" w:rsidRPr="002B4997">
              <w:rPr>
                <w:rFonts w:ascii="Arial" w:hAnsi="Arial" w:cs="Arial"/>
                <w:sz w:val="14"/>
                <w:szCs w:val="14"/>
              </w:rPr>
              <w:t>0</w:t>
            </w:r>
            <w:r w:rsidRPr="002B4997">
              <w:rPr>
                <w:rFonts w:ascii="Arial" w:hAnsi="Arial" w:cs="Arial"/>
                <w:sz w:val="14"/>
                <w:szCs w:val="14"/>
              </w:rPr>
              <w:t>)</w:t>
            </w:r>
          </w:p>
        </w:tc>
        <w:tc>
          <w:tcPr>
            <w:tcW w:w="74" w:type="pct"/>
            <w:vMerge/>
            <w:tcBorders>
              <w:left w:val="single" w:sz="4" w:space="0" w:color="auto"/>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4"/>
                <w:szCs w:val="4"/>
                <w:lang w:val="es-BO"/>
              </w:rPr>
            </w:pPr>
          </w:p>
        </w:tc>
      </w:tr>
      <w:tr w:rsidR="00FC7D9F"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503B7D"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780DF1" w:rsidP="00C7067B">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746A91" w:rsidP="00C7067B">
            <w:pPr>
              <w:adjustRightInd w:val="0"/>
              <w:snapToGrid w:val="0"/>
              <w:jc w:val="center"/>
              <w:rPr>
                <w:rFonts w:ascii="Arial" w:hAnsi="Arial" w:cs="Arial"/>
                <w:sz w:val="16"/>
                <w:szCs w:val="16"/>
                <w:lang w:val="es-BO"/>
              </w:rPr>
            </w:pPr>
            <w:r>
              <w:rPr>
                <w:rFonts w:ascii="Arial" w:hAnsi="Arial" w:cs="Arial"/>
                <w:sz w:val="16"/>
                <w:szCs w:val="16"/>
                <w:lang w:val="es-BO"/>
              </w:rPr>
              <w:t>0</w:t>
            </w:r>
            <w:r w:rsidR="00C7067B">
              <w:rPr>
                <w:rFonts w:ascii="Arial" w:hAnsi="Arial" w:cs="Arial"/>
                <w:sz w:val="16"/>
                <w:szCs w:val="16"/>
                <w:lang w:val="es-BO"/>
              </w:rPr>
              <w:t>8</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746A91" w:rsidP="00F4410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FFFFFF" w:themeFill="background1"/>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FFFFFF" w:themeFill="background1"/>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2B4997" w:rsidRDefault="00CA7BCB" w:rsidP="00CA7BCB">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Fisica:</w:t>
            </w:r>
          </w:p>
          <w:p w:rsidR="00CA7BCB" w:rsidRPr="002B4997" w:rsidRDefault="00CA7BCB" w:rsidP="00CA7BCB">
            <w:pPr>
              <w:adjustRightInd w:val="0"/>
              <w:snapToGrid w:val="0"/>
              <w:jc w:val="both"/>
              <w:rPr>
                <w:rFonts w:ascii="Arial" w:hAnsi="Arial" w:cs="Arial"/>
                <w:sz w:val="14"/>
                <w:szCs w:val="12"/>
                <w:lang w:val="es-BO"/>
              </w:rPr>
            </w:pPr>
            <w:r w:rsidRPr="002B4997">
              <w:rPr>
                <w:rFonts w:ascii="Arial" w:hAnsi="Arial" w:cs="Arial"/>
                <w:sz w:val="14"/>
                <w:szCs w:val="12"/>
                <w:lang w:val="es-BO"/>
              </w:rPr>
              <w:t>Planta Baja, Ventanilla única de Correspondencia del Edif. Principal del BCB (Nota dirigida al Gerente General del BCB – RPC) ó</w:t>
            </w:r>
          </w:p>
          <w:p w:rsidR="00CA7BCB" w:rsidRPr="002B4997" w:rsidRDefault="00CA7BCB" w:rsidP="00CA7BCB">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electrónica:</w:t>
            </w:r>
          </w:p>
          <w:p w:rsidR="00CA7BCB" w:rsidRPr="002B4997" w:rsidRDefault="00CA7BCB" w:rsidP="0048790B">
            <w:pPr>
              <w:adjustRightInd w:val="0"/>
              <w:snapToGrid w:val="0"/>
              <w:jc w:val="both"/>
              <w:rPr>
                <w:rFonts w:ascii="Arial" w:hAnsi="Arial" w:cs="Arial"/>
                <w:sz w:val="14"/>
                <w:szCs w:val="12"/>
                <w:lang w:val="es-BO"/>
              </w:rPr>
            </w:pPr>
            <w:r w:rsidRPr="002B4997">
              <w:rPr>
                <w:rFonts w:ascii="Arial" w:hAnsi="Arial" w:cs="Arial"/>
                <w:sz w:val="14"/>
                <w:szCs w:val="12"/>
                <w:lang w:val="es-BO"/>
              </w:rPr>
              <w:t xml:space="preserve">A los correos electrónicos </w:t>
            </w:r>
            <w:hyperlink r:id="rId11" w:history="1">
              <w:r w:rsidR="0048790B">
                <w:rPr>
                  <w:rStyle w:val="Hipervnculo"/>
                  <w:rFonts w:ascii="Arial" w:hAnsi="Arial" w:cs="Arial"/>
                  <w:sz w:val="14"/>
                  <w:szCs w:val="12"/>
                  <w:lang w:val="es-BO"/>
                </w:rPr>
                <w:t>osilva</w:t>
              </w:r>
              <w:r w:rsidRPr="002B4997">
                <w:rPr>
                  <w:rStyle w:val="Hipervnculo"/>
                  <w:rFonts w:ascii="Arial" w:hAnsi="Arial" w:cs="Arial"/>
                  <w:sz w:val="14"/>
                  <w:szCs w:val="12"/>
                  <w:lang w:val="es-BO"/>
                </w:rPr>
                <w:t>@bcb.gob.bo</w:t>
              </w:r>
            </w:hyperlink>
            <w:r w:rsidRPr="002B4997">
              <w:rPr>
                <w:rFonts w:ascii="Arial" w:hAnsi="Arial" w:cs="Arial"/>
                <w:sz w:val="14"/>
                <w:szCs w:val="12"/>
                <w:lang w:val="es-BO"/>
              </w:rPr>
              <w:t xml:space="preserve">, </w:t>
            </w:r>
            <w:hyperlink r:id="rId12" w:history="1">
              <w:r w:rsidR="00BE587A" w:rsidRPr="002B4997">
                <w:rPr>
                  <w:rStyle w:val="Hipervnculo"/>
                  <w:rFonts w:ascii="Arial" w:hAnsi="Arial" w:cs="Arial"/>
                  <w:sz w:val="14"/>
                  <w:szCs w:val="12"/>
                  <w:lang w:val="es-BO"/>
                </w:rPr>
                <w:t>rpari@bcb.gob.bo</w:t>
              </w:r>
            </w:hyperlink>
            <w:r w:rsidRPr="002B4997">
              <w:rPr>
                <w:rFonts w:ascii="Arial" w:hAnsi="Arial" w:cs="Arial"/>
                <w:sz w:val="14"/>
                <w:szCs w:val="12"/>
                <w:lang w:val="es-BO"/>
              </w:rPr>
              <w:t xml:space="preserve"> </w:t>
            </w:r>
          </w:p>
        </w:tc>
        <w:tc>
          <w:tcPr>
            <w:tcW w:w="74" w:type="pct"/>
            <w:vMerge/>
            <w:tcBorders>
              <w:left w:val="single" w:sz="4" w:space="0" w:color="auto"/>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65ACF" w:rsidRDefault="006808CA" w:rsidP="00F44100">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6808CA" w:rsidRPr="00746A91" w:rsidRDefault="006808CA" w:rsidP="00F44100">
            <w:pPr>
              <w:adjustRightInd w:val="0"/>
              <w:snapToGrid w:val="0"/>
              <w:jc w:val="center"/>
              <w:rPr>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15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780DF1" w:rsidP="0099211A">
            <w:pPr>
              <w:adjustRightInd w:val="0"/>
              <w:snapToGrid w:val="0"/>
              <w:jc w:val="center"/>
              <w:rPr>
                <w:rFonts w:ascii="Arial" w:hAnsi="Arial" w:cs="Arial"/>
                <w:sz w:val="16"/>
                <w:szCs w:val="16"/>
                <w:lang w:val="es-BO"/>
              </w:rPr>
            </w:pPr>
            <w:r>
              <w:rPr>
                <w:rFonts w:ascii="Arial" w:hAnsi="Arial" w:cs="Arial"/>
                <w:sz w:val="16"/>
                <w:szCs w:val="16"/>
                <w:lang w:val="es-BO"/>
              </w:rPr>
              <w:t>1</w:t>
            </w:r>
            <w:r w:rsidR="0099211A">
              <w:rPr>
                <w:rFonts w:ascii="Arial" w:hAnsi="Arial" w:cs="Arial"/>
                <w:sz w:val="16"/>
                <w:szCs w:val="16"/>
                <w:lang w:val="es-BO"/>
              </w:rPr>
              <w:t>5</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746A91"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E587A">
              <w:rPr>
                <w:rFonts w:ascii="Arial" w:hAnsi="Arial" w:cs="Arial"/>
                <w:sz w:val="16"/>
                <w:szCs w:val="16"/>
                <w:lang w:val="es-BO"/>
              </w:rPr>
              <w:t>8</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1D65A6" w:rsidP="00F44100">
            <w:pPr>
              <w:adjustRightInd w:val="0"/>
              <w:snapToGrid w:val="0"/>
              <w:jc w:val="center"/>
              <w:rPr>
                <w:rFonts w:ascii="Arial" w:hAnsi="Arial" w:cs="Arial"/>
                <w:sz w:val="16"/>
                <w:szCs w:val="16"/>
                <w:lang w:val="es-BO"/>
              </w:rPr>
            </w:pPr>
            <w:r w:rsidRPr="00746A91">
              <w:rPr>
                <w:rFonts w:ascii="Arial" w:hAnsi="Arial" w:cs="Arial"/>
                <w:sz w:val="16"/>
                <w:szCs w:val="16"/>
                <w:lang w:val="es-BO"/>
              </w:rPr>
              <w:t>2022</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BE587A" w:rsidP="00E41DF2">
            <w:pPr>
              <w:adjustRightInd w:val="0"/>
              <w:snapToGrid w:val="0"/>
              <w:jc w:val="center"/>
              <w:rPr>
                <w:rFonts w:ascii="Arial" w:hAnsi="Arial" w:cs="Arial"/>
                <w:sz w:val="16"/>
                <w:szCs w:val="16"/>
                <w:lang w:val="es-BO"/>
              </w:rPr>
            </w:pPr>
            <w:r>
              <w:rPr>
                <w:rFonts w:ascii="Arial" w:hAnsi="Arial" w:cs="Arial"/>
                <w:sz w:val="16"/>
                <w:szCs w:val="16"/>
                <w:lang w:val="es-BO"/>
              </w:rPr>
              <w:t>1</w:t>
            </w:r>
            <w:r w:rsidR="00780DF1">
              <w:rPr>
                <w:rFonts w:ascii="Arial" w:hAnsi="Arial" w:cs="Arial"/>
                <w:sz w:val="16"/>
                <w:szCs w:val="16"/>
                <w:lang w:val="es-BO"/>
              </w:rPr>
              <w:t>0</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1D65A6" w:rsidP="00F44100">
            <w:pPr>
              <w:adjustRightInd w:val="0"/>
              <w:snapToGrid w:val="0"/>
              <w:jc w:val="center"/>
              <w:rPr>
                <w:rFonts w:ascii="Arial" w:hAnsi="Arial" w:cs="Arial"/>
                <w:sz w:val="16"/>
                <w:szCs w:val="16"/>
                <w:lang w:val="es-BO"/>
              </w:rPr>
            </w:pPr>
            <w:r w:rsidRPr="00746A91">
              <w:rPr>
                <w:rFonts w:ascii="Arial" w:hAnsi="Arial" w:cs="Arial"/>
                <w:sz w:val="16"/>
                <w:szCs w:val="16"/>
                <w:lang w:val="es-BO"/>
              </w:rPr>
              <w:t>00</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03B7D" w:rsidRPr="002B4997" w:rsidRDefault="00503B7D" w:rsidP="00503B7D">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presencial</w:t>
            </w:r>
          </w:p>
          <w:p w:rsidR="006808CA" w:rsidRPr="002B4997" w:rsidRDefault="00503B7D" w:rsidP="00503B7D">
            <w:pPr>
              <w:adjustRightInd w:val="0"/>
              <w:snapToGrid w:val="0"/>
              <w:jc w:val="both"/>
              <w:rPr>
                <w:rFonts w:ascii="Arial" w:hAnsi="Arial" w:cs="Arial"/>
                <w:sz w:val="14"/>
                <w:szCs w:val="12"/>
                <w:lang w:val="es-BO"/>
              </w:rPr>
            </w:pPr>
            <w:r w:rsidRPr="002B4997">
              <w:rPr>
                <w:rFonts w:ascii="Arial" w:hAnsi="Arial" w:cs="Arial"/>
                <w:sz w:val="14"/>
                <w:szCs w:val="12"/>
                <w:lang w:val="es-BO"/>
              </w:rPr>
              <w:t>Piso 7, Edif. Principal del BCB – Calle Ayacucho esq. Mercado (Departamento de Compras y Contrataciones).</w:t>
            </w:r>
          </w:p>
          <w:p w:rsidR="00503B7D" w:rsidRPr="002B4997" w:rsidRDefault="00503B7D" w:rsidP="00503B7D">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Virtual:</w:t>
            </w:r>
          </w:p>
          <w:p w:rsidR="00503B7D" w:rsidRPr="002B4997" w:rsidRDefault="00503B7D" w:rsidP="002B4997">
            <w:pPr>
              <w:adjustRightInd w:val="0"/>
              <w:snapToGrid w:val="0"/>
              <w:jc w:val="both"/>
              <w:rPr>
                <w:rFonts w:ascii="Helvetica" w:hAnsi="Helvetica" w:cs="Helvetica"/>
                <w:color w:val="000000"/>
                <w:sz w:val="14"/>
                <w:szCs w:val="12"/>
                <w:lang w:val="es-BO" w:eastAsia="es-BO"/>
              </w:rPr>
            </w:pPr>
            <w:r w:rsidRPr="002B4997">
              <w:rPr>
                <w:rFonts w:ascii="Arial" w:hAnsi="Arial" w:cs="Arial"/>
                <w:sz w:val="14"/>
                <w:szCs w:val="12"/>
                <w:lang w:val="es-BO"/>
              </w:rPr>
              <w:t>El enlace para la reunión virtual es:</w:t>
            </w:r>
            <w:r w:rsidR="00FC7D9F" w:rsidRPr="002B4997">
              <w:rPr>
                <w:rFonts w:ascii="Arial" w:hAnsi="Arial" w:cs="Arial"/>
                <w:sz w:val="14"/>
                <w:szCs w:val="12"/>
                <w:lang w:val="es-BO"/>
              </w:rPr>
              <w:t xml:space="preserve"> </w:t>
            </w:r>
            <w:hyperlink r:id="rId13" w:history="1">
              <w:r w:rsidR="002B4997" w:rsidRPr="002B4997">
                <w:rPr>
                  <w:rStyle w:val="Hipervnculo"/>
                  <w:rFonts w:ascii="Helvetica" w:hAnsi="Helvetica" w:cs="Helvetica"/>
                  <w:sz w:val="14"/>
                  <w:szCs w:val="12"/>
                </w:rPr>
                <w:br/>
              </w:r>
              <w:r w:rsidR="003D172A" w:rsidRPr="003D172A">
                <w:rPr>
                  <w:rStyle w:val="Hipervnculo"/>
                  <w:rFonts w:ascii="Helvetica" w:hAnsi="Helvetica" w:cs="Helvetica"/>
                  <w:sz w:val="14"/>
                  <w:szCs w:val="12"/>
                </w:rPr>
                <w:t>https://bcbbolivia.webex.com/bcbbolivia/j.php?MTID=m45b3101699df7d913a73a6fd1a029ff2</w:t>
              </w:r>
            </w:hyperlink>
          </w:p>
        </w:tc>
        <w:tc>
          <w:tcPr>
            <w:tcW w:w="74" w:type="pct"/>
            <w:vMerge/>
            <w:tcBorders>
              <w:left w:val="single" w:sz="4" w:space="0" w:color="auto"/>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249"/>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val="restart"/>
            <w:tcBorders>
              <w:top w:val="nil"/>
              <w:left w:val="single" w:sz="12" w:space="0" w:color="auto"/>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780DF1" w:rsidP="00F44100">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1D65A6" w:rsidP="00F44100">
            <w:pPr>
              <w:adjustRightInd w:val="0"/>
              <w:snapToGrid w:val="0"/>
              <w:jc w:val="center"/>
              <w:rPr>
                <w:rFonts w:ascii="Arial" w:hAnsi="Arial" w:cs="Arial"/>
                <w:sz w:val="16"/>
                <w:szCs w:val="16"/>
                <w:lang w:val="es-BO"/>
              </w:rPr>
            </w:pPr>
            <w:r w:rsidRPr="00746A91">
              <w:rPr>
                <w:rFonts w:ascii="Arial" w:hAnsi="Arial" w:cs="Arial"/>
                <w:sz w:val="16"/>
                <w:szCs w:val="16"/>
                <w:lang w:val="es-BO"/>
              </w:rPr>
              <w:t>0</w:t>
            </w:r>
            <w:r w:rsidR="00BE587A">
              <w:rPr>
                <w:rFonts w:ascii="Arial" w:hAnsi="Arial" w:cs="Arial"/>
                <w:sz w:val="16"/>
                <w:szCs w:val="16"/>
                <w:lang w:val="es-BO"/>
              </w:rPr>
              <w:t>8</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1D65A6" w:rsidP="00F44100">
            <w:pPr>
              <w:adjustRightInd w:val="0"/>
              <w:snapToGrid w:val="0"/>
              <w:jc w:val="center"/>
              <w:rPr>
                <w:rFonts w:ascii="Arial" w:hAnsi="Arial" w:cs="Arial"/>
                <w:sz w:val="16"/>
                <w:szCs w:val="16"/>
                <w:lang w:val="es-BO"/>
              </w:rPr>
            </w:pPr>
            <w:r w:rsidRPr="00746A91">
              <w:rPr>
                <w:rFonts w:ascii="Arial" w:hAnsi="Arial" w:cs="Arial"/>
                <w:sz w:val="16"/>
                <w:szCs w:val="16"/>
                <w:lang w:val="es-BO"/>
              </w:rPr>
              <w:t>2022</w:t>
            </w:r>
          </w:p>
        </w:tc>
        <w:tc>
          <w:tcPr>
            <w:tcW w:w="75" w:type="pct"/>
            <w:vMerge w:val="restart"/>
            <w:tcBorders>
              <w:top w:val="nil"/>
              <w:left w:val="single" w:sz="4" w:space="0" w:color="auto"/>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single" w:sz="12" w:space="0" w:color="auto"/>
              <w:right w:val="nil"/>
            </w:tcBorders>
          </w:tcPr>
          <w:p w:rsidR="006808CA" w:rsidRPr="00746A91" w:rsidRDefault="006808CA" w:rsidP="00F44100">
            <w:pPr>
              <w:adjustRightInd w:val="0"/>
              <w:snapToGrid w:val="0"/>
              <w:jc w:val="center"/>
              <w:rPr>
                <w:rFonts w:ascii="Arial" w:hAnsi="Arial" w:cs="Arial"/>
                <w:sz w:val="14"/>
                <w:szCs w:val="14"/>
                <w:lang w:val="es-BO"/>
              </w:rPr>
            </w:pPr>
          </w:p>
        </w:tc>
        <w:tc>
          <w:tcPr>
            <w:tcW w:w="163"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74"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235"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75" w:type="pct"/>
            <w:vMerge w:val="restart"/>
            <w:tcBorders>
              <w:top w:val="nil"/>
              <w:left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74" w:type="pct"/>
            <w:vMerge w:val="restar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1559"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tcBorders>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single" w:sz="12" w:space="0" w:color="auto"/>
              <w:bottom w:val="nil"/>
              <w:right w:val="nil"/>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190F99"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190F99" w:rsidRDefault="006808CA" w:rsidP="00F44100">
            <w:pPr>
              <w:adjustRightInd w:val="0"/>
              <w:snapToGrid w:val="0"/>
              <w:jc w:val="center"/>
              <w:rPr>
                <w:rFonts w:ascii="Arial" w:hAnsi="Arial" w:cs="Arial"/>
                <w:sz w:val="2"/>
                <w:szCs w:val="4"/>
                <w:lang w:val="es-BO"/>
              </w:rPr>
            </w:pPr>
          </w:p>
        </w:tc>
        <w:tc>
          <w:tcPr>
            <w:tcW w:w="346" w:type="pct"/>
            <w:tcBorders>
              <w:top w:val="nil"/>
              <w:left w:val="single" w:sz="12" w:space="0" w:color="auto"/>
              <w:bottom w:val="nil"/>
              <w:right w:val="nil"/>
            </w:tcBorders>
            <w:shd w:val="clear" w:color="auto" w:fill="auto"/>
            <w:vAlign w:val="bottom"/>
          </w:tcPr>
          <w:p w:rsidR="006808CA" w:rsidRPr="00190F99" w:rsidRDefault="006808CA" w:rsidP="00F44100">
            <w:pPr>
              <w:adjustRightInd w:val="0"/>
              <w:snapToGrid w:val="0"/>
              <w:ind w:left="113" w:right="113"/>
              <w:jc w:val="both"/>
              <w:rPr>
                <w:rFonts w:ascii="Arial" w:hAnsi="Arial" w:cs="Arial"/>
                <w:sz w:val="2"/>
                <w:szCs w:val="4"/>
                <w:lang w:val="es-BO"/>
              </w:rPr>
            </w:pPr>
          </w:p>
        </w:tc>
        <w:tc>
          <w:tcPr>
            <w:tcW w:w="1195" w:type="pct"/>
            <w:tcBorders>
              <w:top w:val="nil"/>
              <w:left w:val="nil"/>
              <w:bottom w:val="nil"/>
              <w:right w:val="single" w:sz="12" w:space="0" w:color="auto"/>
            </w:tcBorders>
            <w:shd w:val="clear" w:color="auto" w:fill="auto"/>
            <w:vAlign w:val="bottom"/>
          </w:tcPr>
          <w:p w:rsidR="006808CA" w:rsidRPr="00190F99" w:rsidRDefault="006808CA" w:rsidP="00F44100">
            <w:pPr>
              <w:adjustRightInd w:val="0"/>
              <w:snapToGrid w:val="0"/>
              <w:ind w:left="113" w:right="113"/>
              <w:jc w:val="both"/>
              <w:rPr>
                <w:rFonts w:ascii="Arial" w:hAnsi="Arial" w:cs="Arial"/>
                <w:b/>
                <w:sz w:val="2"/>
                <w:szCs w:val="4"/>
                <w:lang w:val="es-BO"/>
              </w:rPr>
            </w:pPr>
          </w:p>
        </w:tc>
        <w:tc>
          <w:tcPr>
            <w:tcW w:w="74" w:type="pct"/>
            <w:tcBorders>
              <w:top w:val="nil"/>
              <w:left w:val="single" w:sz="12" w:space="0" w:color="auto"/>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163"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1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268"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5" w:type="pct"/>
            <w:tcBorders>
              <w:top w:val="nil"/>
              <w:left w:val="nil"/>
              <w:bottom w:val="nil"/>
              <w:right w:val="single" w:sz="12" w:space="0" w:color="auto"/>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single" w:sz="12" w:space="0" w:color="auto"/>
              <w:bottom w:val="nil"/>
              <w:right w:val="nil"/>
            </w:tcBorders>
          </w:tcPr>
          <w:p w:rsidR="006808CA" w:rsidRPr="00190F99" w:rsidRDefault="006808CA" w:rsidP="00F44100">
            <w:pPr>
              <w:adjustRightInd w:val="0"/>
              <w:snapToGrid w:val="0"/>
              <w:jc w:val="center"/>
              <w:rPr>
                <w:rFonts w:ascii="Arial" w:hAnsi="Arial" w:cs="Arial"/>
                <w:sz w:val="2"/>
                <w:szCs w:val="4"/>
                <w:lang w:val="es-BO"/>
              </w:rPr>
            </w:pPr>
          </w:p>
        </w:tc>
        <w:tc>
          <w:tcPr>
            <w:tcW w:w="163"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235"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5" w:type="pct"/>
            <w:tcBorders>
              <w:top w:val="nil"/>
              <w:left w:val="nil"/>
              <w:bottom w:val="nil"/>
              <w:right w:val="single" w:sz="12" w:space="0" w:color="auto"/>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single" w:sz="12" w:space="0" w:color="auto"/>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1559"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12"/>
                <w:lang w:val="es-BO"/>
              </w:rPr>
            </w:pPr>
          </w:p>
        </w:tc>
        <w:tc>
          <w:tcPr>
            <w:tcW w:w="74" w:type="pct"/>
            <w:vMerge w:val="restart"/>
            <w:tcBorders>
              <w:top w:val="nil"/>
              <w:left w:val="nil"/>
              <w:bottom w:val="nil"/>
            </w:tcBorders>
            <w:shd w:val="clear" w:color="auto" w:fill="auto"/>
            <w:vAlign w:val="center"/>
          </w:tcPr>
          <w:p w:rsidR="006808CA" w:rsidRPr="00190F99" w:rsidRDefault="006808CA" w:rsidP="00F44100">
            <w:pPr>
              <w:adjustRightInd w:val="0"/>
              <w:snapToGrid w:val="0"/>
              <w:rPr>
                <w:rFonts w:ascii="Arial" w:hAnsi="Arial" w:cs="Arial"/>
                <w:i/>
                <w:sz w:val="2"/>
                <w:szCs w:val="4"/>
                <w:lang w:val="es-BO"/>
              </w:rPr>
            </w:pPr>
          </w:p>
        </w:tc>
      </w:tr>
      <w:tr w:rsidR="00FC7D9F" w:rsidRPr="00503B7D" w:rsidTr="00190F99">
        <w:trPr>
          <w:trHeight w:val="53"/>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6"/>
                <w:szCs w:val="16"/>
                <w:lang w:val="es-BO"/>
              </w:rPr>
            </w:pPr>
          </w:p>
        </w:tc>
        <w:tc>
          <w:tcPr>
            <w:tcW w:w="163"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235"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6"/>
                <w:szCs w:val="16"/>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6"/>
                <w:szCs w:val="16"/>
                <w:lang w:val="es-BO"/>
              </w:rPr>
            </w:pPr>
          </w:p>
        </w:tc>
        <w:tc>
          <w:tcPr>
            <w:tcW w:w="1559"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334"/>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541" w:type="pct"/>
            <w:gridSpan w:val="2"/>
            <w:vMerge/>
            <w:tcBorders>
              <w:left w:val="single" w:sz="12" w:space="0" w:color="auto"/>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val="restart"/>
            <w:tcBorders>
              <w:top w:val="nil"/>
              <w:left w:val="single" w:sz="12" w:space="0" w:color="auto"/>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780DF1" w:rsidP="00F44100">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1D65A6" w:rsidP="00F44100">
            <w:pPr>
              <w:adjustRightInd w:val="0"/>
              <w:snapToGrid w:val="0"/>
              <w:jc w:val="center"/>
              <w:rPr>
                <w:rFonts w:ascii="Arial" w:hAnsi="Arial" w:cs="Arial"/>
                <w:sz w:val="16"/>
                <w:szCs w:val="16"/>
                <w:lang w:val="es-BO"/>
              </w:rPr>
            </w:pPr>
            <w:r w:rsidRPr="00746A91">
              <w:rPr>
                <w:rFonts w:ascii="Arial" w:hAnsi="Arial" w:cs="Arial"/>
                <w:sz w:val="16"/>
                <w:szCs w:val="16"/>
                <w:lang w:val="es-BO"/>
              </w:rPr>
              <w:t>0</w:t>
            </w:r>
            <w:r w:rsidR="00BE587A">
              <w:rPr>
                <w:rFonts w:ascii="Arial" w:hAnsi="Arial" w:cs="Arial"/>
                <w:sz w:val="16"/>
                <w:szCs w:val="16"/>
                <w:lang w:val="es-BO"/>
              </w:rPr>
              <w:t>8</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1D65A6" w:rsidP="00F44100">
            <w:pPr>
              <w:adjustRightInd w:val="0"/>
              <w:snapToGrid w:val="0"/>
              <w:jc w:val="center"/>
              <w:rPr>
                <w:rFonts w:ascii="Arial" w:hAnsi="Arial" w:cs="Arial"/>
                <w:sz w:val="16"/>
                <w:szCs w:val="16"/>
                <w:lang w:val="es-BO"/>
              </w:rPr>
            </w:pPr>
            <w:r w:rsidRPr="00746A91">
              <w:rPr>
                <w:rFonts w:ascii="Arial" w:hAnsi="Arial" w:cs="Arial"/>
                <w:sz w:val="16"/>
                <w:szCs w:val="16"/>
                <w:lang w:val="es-BO"/>
              </w:rPr>
              <w:t>2022</w:t>
            </w:r>
          </w:p>
        </w:tc>
        <w:tc>
          <w:tcPr>
            <w:tcW w:w="75" w:type="pct"/>
            <w:vMerge w:val="restart"/>
            <w:tcBorders>
              <w:top w:val="nil"/>
              <w:left w:val="single" w:sz="4" w:space="0" w:color="auto"/>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single" w:sz="12" w:space="0" w:color="auto"/>
              <w:right w:val="nil"/>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vMerge w:val="restart"/>
            <w:tcBorders>
              <w:top w:val="nil"/>
              <w:left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tcBorders>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174"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268"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75" w:type="pct"/>
            <w:vMerge/>
            <w:tcBorders>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left w:val="single" w:sz="12" w:space="0" w:color="auto"/>
              <w:bottom w:val="nil"/>
              <w:right w:val="nil"/>
            </w:tcBorders>
          </w:tcPr>
          <w:p w:rsidR="006808CA" w:rsidRPr="000C6821" w:rsidRDefault="006808CA" w:rsidP="00F44100">
            <w:pPr>
              <w:adjustRightInd w:val="0"/>
              <w:snapToGrid w:val="0"/>
              <w:jc w:val="center"/>
              <w:rPr>
                <w:rFonts w:ascii="Arial" w:hAnsi="Arial" w:cs="Arial"/>
                <w:sz w:val="16"/>
                <w:szCs w:val="16"/>
                <w:lang w:val="es-BO"/>
              </w:rPr>
            </w:pPr>
          </w:p>
        </w:tc>
        <w:tc>
          <w:tcPr>
            <w:tcW w:w="163"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235"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559" w:type="pct"/>
            <w:vMerge/>
            <w:tcBorders>
              <w:left w:val="nil"/>
              <w:bottom w:val="nil"/>
              <w:right w:val="nil"/>
            </w:tcBorders>
            <w:shd w:val="clear" w:color="auto" w:fill="auto"/>
            <w:vAlign w:val="center"/>
          </w:tcPr>
          <w:p w:rsidR="006808CA" w:rsidRPr="00365D81" w:rsidRDefault="006808CA" w:rsidP="00F44100">
            <w:pPr>
              <w:adjustRightInd w:val="0"/>
              <w:snapToGrid w:val="0"/>
              <w:jc w:val="center"/>
              <w:rPr>
                <w:rFonts w:ascii="Arial" w:hAnsi="Arial" w:cs="Arial"/>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6808CA" w:rsidRPr="00365D81" w:rsidRDefault="006808CA" w:rsidP="00F44100">
            <w:pPr>
              <w:adjustRightInd w:val="0"/>
              <w:snapToGrid w:val="0"/>
              <w:jc w:val="center"/>
              <w:rPr>
                <w:rFonts w:ascii="Arial" w:hAnsi="Arial" w:cs="Arial"/>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E83" w:rsidRPr="000C6821" w:rsidRDefault="00F57E83" w:rsidP="00AB2E86">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E83" w:rsidRPr="000C6821" w:rsidRDefault="00F57E83" w:rsidP="00F57E83">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F57E83" w:rsidRPr="000C6821" w:rsidRDefault="00F57E83" w:rsidP="00AB2E86">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57E83" w:rsidRPr="00765ACF" w:rsidRDefault="00F57E83" w:rsidP="00AB2E86">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F57E83" w:rsidRPr="000C6821" w:rsidRDefault="00F57E83" w:rsidP="00AB2E86">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F57E83" w:rsidRPr="000C6821" w:rsidRDefault="00F57E83" w:rsidP="00AB2E86">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F57E83" w:rsidRPr="00365D81" w:rsidRDefault="00F57E83" w:rsidP="00AB2E86">
            <w:pPr>
              <w:adjustRightInd w:val="0"/>
              <w:snapToGrid w:val="0"/>
              <w:jc w:val="center"/>
              <w:rPr>
                <w:sz w:val="12"/>
                <w:szCs w:val="12"/>
                <w:lang w:val="es-BO"/>
              </w:rPr>
            </w:pPr>
          </w:p>
        </w:tc>
        <w:tc>
          <w:tcPr>
            <w:tcW w:w="74" w:type="pct"/>
            <w:vMerge w:val="restart"/>
            <w:tcBorders>
              <w:top w:val="nil"/>
              <w:left w:val="nil"/>
            </w:tcBorders>
            <w:shd w:val="clear" w:color="auto" w:fill="auto"/>
            <w:vAlign w:val="center"/>
          </w:tcPr>
          <w:p w:rsidR="00F57E83" w:rsidRPr="00503B7D" w:rsidRDefault="00F57E83" w:rsidP="00AB2E86">
            <w:pPr>
              <w:adjustRightInd w:val="0"/>
              <w:snapToGrid w:val="0"/>
              <w:rPr>
                <w:rFonts w:ascii="Arial" w:hAnsi="Arial" w:cs="Arial"/>
                <w:i/>
                <w:sz w:val="16"/>
                <w:szCs w:val="16"/>
                <w:lang w:val="es-BO"/>
              </w:rPr>
            </w:pPr>
          </w:p>
        </w:tc>
      </w:tr>
      <w:tr w:rsidR="00FC7D9F" w:rsidRPr="00503B7D"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57E83" w:rsidRPr="000C6821" w:rsidRDefault="00F57E83" w:rsidP="00AB2E86">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F57E83" w:rsidRPr="000C6821" w:rsidRDefault="00F57E83" w:rsidP="00AB2E86">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780DF1" w:rsidP="003D172A">
            <w:pPr>
              <w:adjustRightInd w:val="0"/>
              <w:snapToGrid w:val="0"/>
              <w:jc w:val="center"/>
              <w:rPr>
                <w:rFonts w:ascii="Arial" w:hAnsi="Arial" w:cs="Arial"/>
                <w:sz w:val="16"/>
                <w:szCs w:val="16"/>
                <w:lang w:val="es-BO"/>
              </w:rPr>
            </w:pPr>
            <w:r>
              <w:rPr>
                <w:rFonts w:ascii="Arial" w:hAnsi="Arial" w:cs="Arial"/>
                <w:sz w:val="16"/>
                <w:szCs w:val="16"/>
                <w:lang w:val="es-BO"/>
              </w:rPr>
              <w:t>2</w:t>
            </w:r>
            <w:r w:rsidR="003D172A">
              <w:rPr>
                <w:rFonts w:ascii="Arial" w:hAnsi="Arial" w:cs="Arial"/>
                <w:sz w:val="16"/>
                <w:szCs w:val="16"/>
                <w:lang w:val="es-BO"/>
              </w:rPr>
              <w:t>9</w:t>
            </w:r>
          </w:p>
        </w:tc>
        <w:tc>
          <w:tcPr>
            <w:tcW w:w="74" w:type="pct"/>
            <w:tcBorders>
              <w:top w:val="nil"/>
              <w:left w:val="single" w:sz="4"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AB2E86">
            <w:pPr>
              <w:adjustRightInd w:val="0"/>
              <w:snapToGrid w:val="0"/>
              <w:jc w:val="center"/>
              <w:rPr>
                <w:rFonts w:ascii="Arial" w:hAnsi="Arial" w:cs="Arial"/>
                <w:sz w:val="16"/>
                <w:szCs w:val="16"/>
                <w:lang w:val="es-BO"/>
              </w:rPr>
            </w:pPr>
            <w:r>
              <w:rPr>
                <w:rFonts w:ascii="Arial" w:hAnsi="Arial" w:cs="Arial"/>
                <w:sz w:val="16"/>
                <w:szCs w:val="16"/>
                <w:lang w:val="es-BO"/>
              </w:rPr>
              <w:t>0</w:t>
            </w:r>
            <w:r w:rsidR="00D147B7">
              <w:rPr>
                <w:rFonts w:ascii="Arial" w:hAnsi="Arial" w:cs="Arial"/>
                <w:sz w:val="16"/>
                <w:szCs w:val="16"/>
                <w:lang w:val="es-BO"/>
              </w:rPr>
              <w:t>8</w:t>
            </w:r>
          </w:p>
        </w:tc>
        <w:tc>
          <w:tcPr>
            <w:tcW w:w="74" w:type="pct"/>
            <w:tcBorders>
              <w:top w:val="nil"/>
              <w:left w:val="single" w:sz="4"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AB2E86">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75" w:type="pct"/>
            <w:tcBorders>
              <w:top w:val="nil"/>
              <w:left w:val="single" w:sz="4" w:space="0" w:color="auto"/>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F57E83" w:rsidRPr="000C6821" w:rsidRDefault="00F57E83" w:rsidP="00AB2E86">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E41DF2">
            <w:pPr>
              <w:adjustRightInd w:val="0"/>
              <w:snapToGrid w:val="0"/>
              <w:jc w:val="center"/>
              <w:rPr>
                <w:rFonts w:ascii="Arial" w:hAnsi="Arial" w:cs="Arial"/>
                <w:sz w:val="16"/>
                <w:szCs w:val="16"/>
                <w:lang w:val="es-BO"/>
              </w:rPr>
            </w:pPr>
            <w:r>
              <w:rPr>
                <w:rFonts w:ascii="Arial" w:hAnsi="Arial" w:cs="Arial"/>
                <w:sz w:val="16"/>
                <w:szCs w:val="16"/>
                <w:lang w:val="es-BO"/>
              </w:rPr>
              <w:t>1</w:t>
            </w:r>
            <w:r w:rsidR="00E41DF2">
              <w:rPr>
                <w:rFonts w:ascii="Arial" w:hAnsi="Arial" w:cs="Arial"/>
                <w:sz w:val="16"/>
                <w:szCs w:val="16"/>
                <w:lang w:val="es-BO"/>
              </w:rPr>
              <w:t>3</w:t>
            </w:r>
          </w:p>
        </w:tc>
        <w:tc>
          <w:tcPr>
            <w:tcW w:w="74" w:type="pct"/>
            <w:tcBorders>
              <w:top w:val="nil"/>
              <w:left w:val="single" w:sz="4"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AB2E86">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75" w:type="pct"/>
            <w:tcBorders>
              <w:top w:val="nil"/>
              <w:left w:val="single" w:sz="4" w:space="0" w:color="auto"/>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5D81" w:rsidRPr="002B4997" w:rsidRDefault="00365D81" w:rsidP="00365D81">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electrónica</w:t>
            </w:r>
          </w:p>
          <w:p w:rsidR="00F57E83" w:rsidRPr="002B4997" w:rsidRDefault="00365D81" w:rsidP="00365D81">
            <w:pPr>
              <w:adjustRightInd w:val="0"/>
              <w:snapToGrid w:val="0"/>
              <w:jc w:val="both"/>
              <w:rPr>
                <w:rFonts w:ascii="Arial" w:hAnsi="Arial" w:cs="Arial"/>
                <w:sz w:val="14"/>
                <w:szCs w:val="12"/>
                <w:lang w:val="es-BO"/>
              </w:rPr>
            </w:pPr>
            <w:r w:rsidRPr="002B4997">
              <w:rPr>
                <w:rFonts w:ascii="Arial" w:hAnsi="Arial" w:cs="Arial"/>
                <w:sz w:val="14"/>
                <w:szCs w:val="12"/>
                <w:lang w:val="es-BO"/>
              </w:rPr>
              <w:t>A través del RUPE de conformidad al procedimiento establecido en la reglamentación al Decreto Supremo N° 4285.</w:t>
            </w:r>
          </w:p>
        </w:tc>
        <w:tc>
          <w:tcPr>
            <w:tcW w:w="74" w:type="pct"/>
            <w:vMerge/>
            <w:tcBorders>
              <w:left w:val="single" w:sz="4" w:space="0" w:color="auto"/>
            </w:tcBorders>
            <w:shd w:val="clear" w:color="auto" w:fill="auto"/>
            <w:vAlign w:val="center"/>
          </w:tcPr>
          <w:p w:rsidR="00F57E83" w:rsidRPr="00503B7D" w:rsidRDefault="00F57E83" w:rsidP="00AB2E86">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E83" w:rsidRPr="000C6821" w:rsidRDefault="00F57E83" w:rsidP="00AB2E86">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F57E83" w:rsidRPr="000C6821" w:rsidRDefault="00F57E83" w:rsidP="00AB2E86">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F57E83" w:rsidRPr="000C6821" w:rsidRDefault="00F57E83" w:rsidP="00AB2E86">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F57E83" w:rsidRPr="000C6821" w:rsidRDefault="00F57E83" w:rsidP="00AB2E8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F57E83" w:rsidRPr="00365D81" w:rsidRDefault="00F57E83" w:rsidP="00AB2E86">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F57E83" w:rsidRPr="00503B7D" w:rsidRDefault="00F57E83" w:rsidP="00AB2E86">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635CC"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35CC" w:rsidRPr="000C6821" w:rsidRDefault="002635CC" w:rsidP="002635C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sidR="00A97C2D">
              <w:rPr>
                <w:rFonts w:ascii="Arial" w:hAnsi="Arial" w:cs="Arial"/>
                <w:sz w:val="16"/>
                <w:szCs w:val="16"/>
                <w:lang w:val="es-BO"/>
              </w:rPr>
              <w:t xml:space="preserve"> Electrónica</w:t>
            </w:r>
          </w:p>
        </w:tc>
        <w:tc>
          <w:tcPr>
            <w:tcW w:w="74" w:type="pct"/>
            <w:tcBorders>
              <w:top w:val="nil"/>
              <w:left w:val="single" w:sz="12" w:space="0" w:color="auto"/>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2635CC" w:rsidRPr="000C6821" w:rsidRDefault="002635CC" w:rsidP="002635CC">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2635CC" w:rsidRPr="00765ACF" w:rsidRDefault="002635CC" w:rsidP="002635CC">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2635CC" w:rsidRPr="000C6821" w:rsidRDefault="002635CC" w:rsidP="002635CC">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2635CC" w:rsidRPr="000C6821" w:rsidRDefault="002635CC" w:rsidP="002635CC">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2635CC" w:rsidRPr="00365D81" w:rsidRDefault="002635CC" w:rsidP="002635CC">
            <w:pPr>
              <w:adjustRightInd w:val="0"/>
              <w:snapToGrid w:val="0"/>
              <w:jc w:val="center"/>
              <w:rPr>
                <w:sz w:val="12"/>
                <w:szCs w:val="12"/>
                <w:lang w:val="es-BO"/>
              </w:rPr>
            </w:pPr>
          </w:p>
        </w:tc>
        <w:tc>
          <w:tcPr>
            <w:tcW w:w="74" w:type="pct"/>
            <w:vMerge/>
            <w:tcBorders>
              <w:left w:val="nil"/>
            </w:tcBorders>
            <w:shd w:val="clear" w:color="auto" w:fill="auto"/>
            <w:vAlign w:val="center"/>
          </w:tcPr>
          <w:p w:rsidR="002635CC" w:rsidRPr="00503B7D" w:rsidRDefault="002635CC" w:rsidP="002635CC">
            <w:pPr>
              <w:adjustRightInd w:val="0"/>
              <w:snapToGrid w:val="0"/>
              <w:rPr>
                <w:rFonts w:ascii="Arial" w:hAnsi="Arial" w:cs="Arial"/>
                <w:i/>
                <w:sz w:val="16"/>
                <w:szCs w:val="16"/>
                <w:lang w:val="es-BO"/>
              </w:rPr>
            </w:pPr>
          </w:p>
        </w:tc>
      </w:tr>
      <w:tr w:rsidR="00FC7D9F" w:rsidRPr="00503B7D" w:rsidTr="00190F99">
        <w:trPr>
          <w:trHeight w:val="26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147B7" w:rsidRPr="000C6821" w:rsidRDefault="00D147B7" w:rsidP="00D147B7">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D147B7" w:rsidRPr="000C6821" w:rsidRDefault="00D147B7" w:rsidP="00D147B7">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780DF1" w:rsidP="003D172A">
            <w:pPr>
              <w:adjustRightInd w:val="0"/>
              <w:snapToGrid w:val="0"/>
              <w:jc w:val="center"/>
              <w:rPr>
                <w:rFonts w:ascii="Arial" w:hAnsi="Arial" w:cs="Arial"/>
                <w:sz w:val="16"/>
                <w:szCs w:val="16"/>
                <w:lang w:val="es-BO"/>
              </w:rPr>
            </w:pPr>
            <w:r>
              <w:rPr>
                <w:rFonts w:ascii="Arial" w:hAnsi="Arial" w:cs="Arial"/>
                <w:sz w:val="16"/>
                <w:szCs w:val="16"/>
                <w:lang w:val="es-BO"/>
              </w:rPr>
              <w:t>2</w:t>
            </w:r>
            <w:r w:rsidR="003D172A">
              <w:rPr>
                <w:rFonts w:ascii="Arial" w:hAnsi="Arial" w:cs="Arial"/>
                <w:sz w:val="16"/>
                <w:szCs w:val="16"/>
                <w:lang w:val="es-BO"/>
              </w:rPr>
              <w:t>9</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E41DF2">
            <w:pPr>
              <w:adjustRightInd w:val="0"/>
              <w:snapToGrid w:val="0"/>
              <w:jc w:val="center"/>
              <w:rPr>
                <w:rFonts w:ascii="Arial" w:hAnsi="Arial" w:cs="Arial"/>
                <w:sz w:val="16"/>
                <w:szCs w:val="16"/>
                <w:lang w:val="es-BO"/>
              </w:rPr>
            </w:pPr>
            <w:r>
              <w:rPr>
                <w:rFonts w:ascii="Arial" w:hAnsi="Arial" w:cs="Arial"/>
                <w:sz w:val="16"/>
                <w:szCs w:val="16"/>
                <w:lang w:val="es-BO"/>
              </w:rPr>
              <w:t>1</w:t>
            </w:r>
            <w:r w:rsidR="00E41DF2">
              <w:rPr>
                <w:rFonts w:ascii="Arial" w:hAnsi="Arial" w:cs="Arial"/>
                <w:sz w:val="16"/>
                <w:szCs w:val="16"/>
                <w:lang w:val="es-BO"/>
              </w:rPr>
              <w:t>3</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D147B7" w:rsidRPr="00365D81" w:rsidRDefault="00D147B7" w:rsidP="00D147B7">
            <w:pPr>
              <w:adjustRightInd w:val="0"/>
              <w:snapToGrid w:val="0"/>
              <w:jc w:val="center"/>
              <w:rPr>
                <w:rFonts w:ascii="Arial" w:hAnsi="Arial" w:cs="Arial"/>
                <w:sz w:val="12"/>
                <w:szCs w:val="12"/>
                <w:lang w:val="es-BO"/>
              </w:rPr>
            </w:pPr>
          </w:p>
        </w:tc>
        <w:tc>
          <w:tcPr>
            <w:tcW w:w="74" w:type="pct"/>
            <w:vMerge/>
            <w:tcBorders>
              <w:left w:val="nil"/>
              <w:bottom w:val="nil"/>
            </w:tcBorders>
            <w:shd w:val="clear" w:color="auto" w:fill="auto"/>
            <w:vAlign w:val="center"/>
          </w:tcPr>
          <w:p w:rsidR="00D147B7" w:rsidRPr="00503B7D" w:rsidRDefault="00D147B7" w:rsidP="00D147B7">
            <w:pPr>
              <w:adjustRightInd w:val="0"/>
              <w:snapToGrid w:val="0"/>
              <w:rPr>
                <w:rFonts w:ascii="Arial" w:hAnsi="Arial" w:cs="Arial"/>
                <w:i/>
                <w:sz w:val="16"/>
                <w:szCs w:val="16"/>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74" w:type="pct"/>
            <w:tcBorders>
              <w:top w:val="nil"/>
              <w:left w:val="single" w:sz="12" w:space="0" w:color="auto"/>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1D65A6" w:rsidRPr="000C6821" w:rsidRDefault="001D65A6" w:rsidP="001D65A6">
            <w:pPr>
              <w:adjustRightInd w:val="0"/>
              <w:snapToGrid w:val="0"/>
              <w:jc w:val="center"/>
              <w:rPr>
                <w:i/>
                <w:sz w:val="14"/>
                <w:szCs w:val="14"/>
                <w:lang w:val="es-BO"/>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rsidR="001D65A6" w:rsidRPr="00765ACF" w:rsidRDefault="001D65A6" w:rsidP="001D65A6">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35" w:type="pct"/>
            <w:tcBorders>
              <w:top w:val="single" w:sz="4" w:space="0" w:color="auto"/>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1D65A6" w:rsidRPr="00365D81" w:rsidRDefault="001D65A6" w:rsidP="001D65A6">
            <w:pPr>
              <w:adjustRightInd w:val="0"/>
              <w:snapToGrid w:val="0"/>
              <w:jc w:val="center"/>
              <w:rPr>
                <w:sz w:val="12"/>
                <w:szCs w:val="12"/>
                <w:lang w:val="es-BO"/>
              </w:rPr>
            </w:pPr>
          </w:p>
        </w:tc>
        <w:tc>
          <w:tcPr>
            <w:tcW w:w="74" w:type="pct"/>
            <w:vMerge w:val="restart"/>
            <w:tcBorders>
              <w:top w:val="nil"/>
              <w:left w:val="nil"/>
            </w:tcBorders>
            <w:shd w:val="clear" w:color="auto" w:fill="auto"/>
            <w:vAlign w:val="center"/>
          </w:tcPr>
          <w:p w:rsidR="001D65A6" w:rsidRPr="00503B7D" w:rsidRDefault="001D65A6" w:rsidP="001D65A6">
            <w:pPr>
              <w:adjustRightInd w:val="0"/>
              <w:snapToGrid w:val="0"/>
              <w:rPr>
                <w:rFonts w:ascii="Arial" w:hAnsi="Arial" w:cs="Arial"/>
                <w:i/>
                <w:sz w:val="16"/>
                <w:szCs w:val="16"/>
                <w:lang w:val="es-BO"/>
              </w:rPr>
            </w:pPr>
          </w:p>
        </w:tc>
      </w:tr>
      <w:tr w:rsidR="00FC7D9F" w:rsidRPr="00503B7D" w:rsidTr="00190F99">
        <w:trPr>
          <w:trHeight w:val="2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147B7" w:rsidRPr="000C6821" w:rsidRDefault="00D147B7" w:rsidP="00D147B7">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D147B7" w:rsidRPr="000C6821" w:rsidRDefault="00D147B7" w:rsidP="00D147B7">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780DF1" w:rsidP="003D172A">
            <w:pPr>
              <w:adjustRightInd w:val="0"/>
              <w:snapToGrid w:val="0"/>
              <w:jc w:val="center"/>
              <w:rPr>
                <w:rFonts w:ascii="Arial" w:hAnsi="Arial" w:cs="Arial"/>
                <w:sz w:val="16"/>
                <w:szCs w:val="16"/>
                <w:lang w:val="es-BO"/>
              </w:rPr>
            </w:pPr>
            <w:r>
              <w:rPr>
                <w:rFonts w:ascii="Arial" w:hAnsi="Arial" w:cs="Arial"/>
                <w:sz w:val="16"/>
                <w:szCs w:val="16"/>
                <w:lang w:val="es-BO"/>
              </w:rPr>
              <w:t>2</w:t>
            </w:r>
            <w:r w:rsidR="003D172A">
              <w:rPr>
                <w:rFonts w:ascii="Arial" w:hAnsi="Arial" w:cs="Arial"/>
                <w:sz w:val="16"/>
                <w:szCs w:val="16"/>
                <w:lang w:val="es-BO"/>
              </w:rPr>
              <w:t>9</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1</w:t>
            </w:r>
            <w:r w:rsidR="00E41DF2">
              <w:rPr>
                <w:rFonts w:ascii="Arial" w:hAnsi="Arial" w:cs="Arial"/>
                <w:sz w:val="16"/>
                <w:szCs w:val="16"/>
                <w:lang w:val="es-BO"/>
              </w:rPr>
              <w:t>4</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FFFFFF" w:themeFill="background1"/>
            <w:vAlign w:val="center"/>
          </w:tcPr>
          <w:p w:rsidR="00D147B7" w:rsidRPr="00365D81" w:rsidRDefault="00D147B7" w:rsidP="00D147B7">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D147B7" w:rsidRPr="00503B7D" w:rsidRDefault="00D147B7" w:rsidP="00D147B7">
            <w:pPr>
              <w:adjustRightInd w:val="0"/>
              <w:snapToGrid w:val="0"/>
              <w:rPr>
                <w:rFonts w:ascii="Arial" w:hAnsi="Arial" w:cs="Arial"/>
                <w:i/>
                <w:sz w:val="16"/>
                <w:szCs w:val="16"/>
                <w:lang w:val="es-BO"/>
              </w:rPr>
            </w:pPr>
          </w:p>
        </w:tc>
      </w:tr>
      <w:tr w:rsidR="00190F99" w:rsidRPr="00503B7D" w:rsidTr="00190F99">
        <w:trPr>
          <w:trHeight w:val="53"/>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90F99" w:rsidRDefault="00190F99" w:rsidP="00190F99">
            <w:pPr>
              <w:adjustRightInd w:val="0"/>
              <w:snapToGrid w:val="0"/>
              <w:jc w:val="center"/>
              <w:rPr>
                <w:rFonts w:ascii="Arial" w:hAnsi="Arial" w:cs="Arial"/>
                <w:sz w:val="14"/>
                <w:szCs w:val="14"/>
                <w:lang w:val="es-BO"/>
              </w:rPr>
            </w:pPr>
          </w:p>
          <w:p w:rsidR="00190F99" w:rsidRDefault="00190F99" w:rsidP="00190F99">
            <w:pPr>
              <w:adjustRightInd w:val="0"/>
              <w:snapToGrid w:val="0"/>
              <w:jc w:val="center"/>
              <w:rPr>
                <w:rFonts w:ascii="Arial" w:hAnsi="Arial" w:cs="Arial"/>
                <w:sz w:val="14"/>
                <w:szCs w:val="14"/>
                <w:lang w:val="es-BO"/>
              </w:rPr>
            </w:pPr>
          </w:p>
          <w:p w:rsidR="00190F99" w:rsidRDefault="00190F99" w:rsidP="00190F99">
            <w:pPr>
              <w:adjustRightInd w:val="0"/>
              <w:snapToGrid w:val="0"/>
              <w:jc w:val="center"/>
              <w:rPr>
                <w:rFonts w:ascii="Arial" w:hAnsi="Arial" w:cs="Arial"/>
                <w:sz w:val="14"/>
                <w:szCs w:val="14"/>
                <w:lang w:val="es-BO"/>
              </w:rPr>
            </w:pPr>
          </w:p>
          <w:p w:rsidR="00190F99" w:rsidRPr="000C6821" w:rsidRDefault="00190F99" w:rsidP="00190F99">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tcPr>
          <w:p w:rsidR="00190F99" w:rsidRPr="000C6821" w:rsidRDefault="00190F99" w:rsidP="00190F99">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lastRenderedPageBreak/>
              <w:t>Apertura de Propuestas (fecha límite)</w:t>
            </w:r>
            <w:r>
              <w:rPr>
                <w:rFonts w:ascii="Arial" w:hAnsi="Arial" w:cs="Arial"/>
                <w:sz w:val="16"/>
                <w:szCs w:val="16"/>
                <w:lang w:val="es-BO"/>
              </w:rPr>
              <w:t xml:space="preserve"> (**)</w:t>
            </w:r>
          </w:p>
        </w:tc>
        <w:tc>
          <w:tcPr>
            <w:tcW w:w="74" w:type="pct"/>
            <w:tcBorders>
              <w:top w:val="nil"/>
              <w:left w:val="single" w:sz="12" w:space="0" w:color="auto"/>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190F99" w:rsidRPr="000C6821" w:rsidRDefault="00190F99" w:rsidP="00365D8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90F99" w:rsidRPr="00765ACF" w:rsidRDefault="00190F99" w:rsidP="00365D81">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190F99" w:rsidRPr="000C6821" w:rsidRDefault="00190F99" w:rsidP="00365D81">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190F99" w:rsidRPr="000C6821" w:rsidRDefault="00190F99" w:rsidP="00365D81">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tcPr>
          <w:p w:rsidR="00190F99" w:rsidRPr="00365D81" w:rsidRDefault="00190F99" w:rsidP="00365D81">
            <w:pPr>
              <w:adjustRightInd w:val="0"/>
              <w:snapToGrid w:val="0"/>
              <w:jc w:val="center"/>
              <w:rPr>
                <w:sz w:val="12"/>
                <w:szCs w:val="12"/>
                <w:lang w:val="es-BO"/>
              </w:rPr>
            </w:pPr>
          </w:p>
        </w:tc>
        <w:tc>
          <w:tcPr>
            <w:tcW w:w="74" w:type="pct"/>
            <w:vMerge w:val="restart"/>
            <w:tcBorders>
              <w:top w:val="nil"/>
              <w:left w:val="nil"/>
            </w:tcBorders>
            <w:shd w:val="clear" w:color="auto" w:fill="auto"/>
            <w:vAlign w:val="center"/>
          </w:tcPr>
          <w:p w:rsidR="00190F99" w:rsidRPr="00503B7D" w:rsidRDefault="00190F99" w:rsidP="00365D81">
            <w:pPr>
              <w:adjustRightInd w:val="0"/>
              <w:snapToGrid w:val="0"/>
              <w:rPr>
                <w:rFonts w:ascii="Arial" w:hAnsi="Arial" w:cs="Arial"/>
                <w:i/>
                <w:sz w:val="16"/>
                <w:szCs w:val="16"/>
                <w:lang w:val="es-BO"/>
              </w:rPr>
            </w:pPr>
          </w:p>
        </w:tc>
      </w:tr>
      <w:tr w:rsidR="00190F99" w:rsidRPr="00503B7D"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190F99" w:rsidRPr="000C6821" w:rsidRDefault="00190F99" w:rsidP="00D147B7">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190F99" w:rsidRPr="000C6821" w:rsidRDefault="00190F99" w:rsidP="00D147B7">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090329" w:rsidP="003D172A">
            <w:pPr>
              <w:adjustRightInd w:val="0"/>
              <w:snapToGrid w:val="0"/>
              <w:jc w:val="center"/>
              <w:rPr>
                <w:rFonts w:ascii="Arial" w:hAnsi="Arial" w:cs="Arial"/>
                <w:sz w:val="16"/>
                <w:szCs w:val="16"/>
                <w:lang w:val="es-BO"/>
              </w:rPr>
            </w:pPr>
            <w:r>
              <w:rPr>
                <w:rFonts w:ascii="Arial" w:hAnsi="Arial" w:cs="Arial"/>
                <w:sz w:val="16"/>
                <w:szCs w:val="16"/>
                <w:lang w:val="es-BO"/>
              </w:rPr>
              <w:t>2</w:t>
            </w:r>
            <w:r w:rsidR="003D172A">
              <w:rPr>
                <w:rFonts w:ascii="Arial" w:hAnsi="Arial" w:cs="Arial"/>
                <w:sz w:val="16"/>
                <w:szCs w:val="16"/>
                <w:lang w:val="es-BO"/>
              </w:rPr>
              <w:t>9</w:t>
            </w:r>
          </w:p>
        </w:tc>
        <w:tc>
          <w:tcPr>
            <w:tcW w:w="74" w:type="pct"/>
            <w:tcBorders>
              <w:top w:val="nil"/>
              <w:left w:val="single" w:sz="4"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D147B7">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74" w:type="pct"/>
            <w:tcBorders>
              <w:top w:val="nil"/>
              <w:left w:val="single" w:sz="4"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D147B7">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75" w:type="pct"/>
            <w:tcBorders>
              <w:top w:val="nil"/>
              <w:left w:val="single" w:sz="4" w:space="0" w:color="auto"/>
              <w:bottom w:val="nil"/>
              <w:right w:val="single" w:sz="12"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190F99" w:rsidRPr="000C6821" w:rsidRDefault="00190F99"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D147B7">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74" w:type="pct"/>
            <w:tcBorders>
              <w:top w:val="nil"/>
              <w:left w:val="single" w:sz="4"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D147B7">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75" w:type="pct"/>
            <w:tcBorders>
              <w:top w:val="nil"/>
              <w:left w:val="single" w:sz="4" w:space="0" w:color="auto"/>
              <w:bottom w:val="nil"/>
              <w:right w:val="single" w:sz="12"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90F99" w:rsidRPr="002B4997" w:rsidRDefault="00190F99" w:rsidP="00D147B7">
            <w:pPr>
              <w:adjustRightInd w:val="0"/>
              <w:snapToGrid w:val="0"/>
              <w:jc w:val="both"/>
              <w:rPr>
                <w:rFonts w:ascii="Helvetica" w:hAnsi="Helvetica"/>
                <w:color w:val="0000FF"/>
                <w:sz w:val="14"/>
                <w:szCs w:val="16"/>
                <w:highlight w:val="yellow"/>
                <w:u w:val="single"/>
              </w:rPr>
            </w:pPr>
            <w:r w:rsidRPr="002B4997">
              <w:rPr>
                <w:rFonts w:ascii="Arial" w:hAnsi="Arial" w:cs="Arial"/>
                <w:sz w:val="14"/>
                <w:szCs w:val="12"/>
                <w:lang w:val="es-BO"/>
              </w:rPr>
              <w:t xml:space="preserve">Piso 7, Edif. Principal del BCB – Calle Ayacucho esq. Mercado o conectarse al siguiente enlace: </w:t>
            </w:r>
            <w:hyperlink r:id="rId14" w:history="1">
              <w:r w:rsidRPr="002B4997">
                <w:rPr>
                  <w:rFonts w:ascii="Helvetica" w:hAnsi="Helvetica" w:cs="Helvetica"/>
                  <w:color w:val="0096D6"/>
                  <w:sz w:val="14"/>
                  <w:szCs w:val="12"/>
                  <w:u w:val="single"/>
                </w:rPr>
                <w:br/>
              </w:r>
              <w:r w:rsidRPr="00211406">
                <w:rPr>
                  <w:rStyle w:val="Hipervnculo"/>
                  <w:rFonts w:ascii="Helvetica" w:hAnsi="Helvetica" w:cs="Helvetica"/>
                  <w:color w:val="0096D6"/>
                  <w:sz w:val="14"/>
                  <w:szCs w:val="12"/>
                </w:rPr>
                <w:t>https://bcbbolivia.webex.com/bcbbolivia/j.php?MTID=m56c4146acb4168969a8a599b972890ff</w:t>
              </w:r>
            </w:hyperlink>
          </w:p>
        </w:tc>
        <w:tc>
          <w:tcPr>
            <w:tcW w:w="74" w:type="pct"/>
            <w:vMerge/>
            <w:tcBorders>
              <w:left w:val="single" w:sz="4" w:space="0" w:color="auto"/>
            </w:tcBorders>
            <w:shd w:val="clear" w:color="auto" w:fill="auto"/>
            <w:vAlign w:val="center"/>
          </w:tcPr>
          <w:p w:rsidR="00190F99" w:rsidRPr="00503B7D" w:rsidRDefault="00190F99" w:rsidP="00D147B7">
            <w:pPr>
              <w:adjustRightInd w:val="0"/>
              <w:snapToGrid w:val="0"/>
              <w:rPr>
                <w:rFonts w:ascii="Arial" w:hAnsi="Arial" w:cs="Arial"/>
                <w:i/>
                <w:sz w:val="16"/>
                <w:szCs w:val="16"/>
                <w:lang w:val="es-BO"/>
              </w:rPr>
            </w:pPr>
          </w:p>
        </w:tc>
      </w:tr>
      <w:tr w:rsidR="00FC7D9F"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1D65A6" w:rsidRPr="000C6821" w:rsidRDefault="001D65A6" w:rsidP="001D65A6">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1D65A6" w:rsidRPr="000C6821" w:rsidRDefault="001D65A6" w:rsidP="001D65A6">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1D65A6" w:rsidRPr="00365D81" w:rsidRDefault="001D65A6" w:rsidP="001D65A6">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1D65A6" w:rsidRPr="000C6821" w:rsidRDefault="001D65A6" w:rsidP="001D65A6">
            <w:pPr>
              <w:adjustRightInd w:val="0"/>
              <w:snapToGrid w:val="0"/>
              <w:rPr>
                <w:rFonts w:ascii="Arial" w:hAnsi="Arial" w:cs="Arial"/>
                <w:sz w:val="4"/>
                <w:szCs w:val="4"/>
                <w:lang w:val="es-BO"/>
              </w:rPr>
            </w:pPr>
          </w:p>
        </w:tc>
      </w:tr>
      <w:tr w:rsidR="00FC7D9F"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1D65A6" w:rsidRPr="000C6821" w:rsidRDefault="001D65A6" w:rsidP="001D65A6">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1D65A6" w:rsidRPr="00365D81" w:rsidRDefault="001D65A6" w:rsidP="001D65A6">
            <w:pPr>
              <w:adjustRightInd w:val="0"/>
              <w:snapToGrid w:val="0"/>
              <w:jc w:val="center"/>
              <w:rPr>
                <w:i/>
                <w:sz w:val="12"/>
                <w:szCs w:val="12"/>
                <w:lang w:val="es-BO"/>
              </w:rPr>
            </w:pPr>
          </w:p>
        </w:tc>
        <w:tc>
          <w:tcPr>
            <w:tcW w:w="74" w:type="pct"/>
            <w:vMerge/>
            <w:tcBorders>
              <w:left w:val="nil"/>
            </w:tcBorders>
            <w:shd w:val="clear" w:color="auto" w:fill="auto"/>
            <w:vAlign w:val="center"/>
          </w:tcPr>
          <w:p w:rsidR="001D65A6" w:rsidRPr="000C6821" w:rsidRDefault="001D65A6" w:rsidP="001D65A6">
            <w:pPr>
              <w:adjustRightInd w:val="0"/>
              <w:snapToGrid w:val="0"/>
              <w:rPr>
                <w:rFonts w:ascii="Arial" w:hAnsi="Arial" w:cs="Arial"/>
                <w:sz w:val="16"/>
                <w:szCs w:val="16"/>
                <w:lang w:val="es-BO"/>
              </w:rPr>
            </w:pPr>
          </w:p>
        </w:tc>
      </w:tr>
      <w:tr w:rsidR="00FC7D9F" w:rsidRPr="000C6821"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1D65A6" w:rsidRPr="000C6821" w:rsidRDefault="001D65A6" w:rsidP="001D65A6">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5A6" w:rsidRPr="000C6821" w:rsidRDefault="00BE587A" w:rsidP="0099211A">
            <w:pPr>
              <w:adjustRightInd w:val="0"/>
              <w:snapToGrid w:val="0"/>
              <w:jc w:val="center"/>
              <w:rPr>
                <w:rFonts w:ascii="Arial" w:hAnsi="Arial" w:cs="Arial"/>
                <w:sz w:val="16"/>
                <w:szCs w:val="16"/>
                <w:lang w:val="es-BO"/>
              </w:rPr>
            </w:pPr>
            <w:r>
              <w:rPr>
                <w:rFonts w:ascii="Arial" w:hAnsi="Arial" w:cs="Arial"/>
                <w:sz w:val="16"/>
                <w:szCs w:val="16"/>
                <w:lang w:val="es-BO"/>
              </w:rPr>
              <w:t>0</w:t>
            </w:r>
            <w:r w:rsidR="00090329">
              <w:rPr>
                <w:rFonts w:ascii="Arial" w:hAnsi="Arial" w:cs="Arial"/>
                <w:sz w:val="16"/>
                <w:szCs w:val="16"/>
                <w:lang w:val="es-BO"/>
              </w:rPr>
              <w:t>9</w:t>
            </w:r>
          </w:p>
        </w:tc>
        <w:tc>
          <w:tcPr>
            <w:tcW w:w="74" w:type="pct"/>
            <w:tcBorders>
              <w:top w:val="nil"/>
              <w:left w:val="single" w:sz="4" w:space="0" w:color="auto"/>
              <w:bottom w:val="nil"/>
              <w:right w:val="single" w:sz="4"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5A6" w:rsidRPr="000C6821" w:rsidRDefault="001D65A6" w:rsidP="001D65A6">
            <w:pPr>
              <w:adjustRightInd w:val="0"/>
              <w:snapToGrid w:val="0"/>
              <w:jc w:val="center"/>
              <w:rPr>
                <w:rFonts w:ascii="Arial" w:hAnsi="Arial" w:cs="Arial"/>
                <w:sz w:val="16"/>
                <w:szCs w:val="16"/>
                <w:lang w:val="es-BO"/>
              </w:rPr>
            </w:pPr>
            <w:r>
              <w:rPr>
                <w:rFonts w:ascii="Arial" w:hAnsi="Arial" w:cs="Arial"/>
                <w:sz w:val="16"/>
                <w:szCs w:val="16"/>
                <w:lang w:val="es-BO"/>
              </w:rPr>
              <w:t>0</w:t>
            </w:r>
            <w:r w:rsidR="00BE587A">
              <w:rPr>
                <w:rFonts w:ascii="Arial" w:hAnsi="Arial" w:cs="Arial"/>
                <w:sz w:val="16"/>
                <w:szCs w:val="16"/>
                <w:lang w:val="es-BO"/>
              </w:rPr>
              <w:t>9</w:t>
            </w:r>
          </w:p>
        </w:tc>
        <w:tc>
          <w:tcPr>
            <w:tcW w:w="74" w:type="pct"/>
            <w:tcBorders>
              <w:top w:val="nil"/>
              <w:left w:val="single" w:sz="4" w:space="0" w:color="auto"/>
              <w:bottom w:val="nil"/>
              <w:right w:val="single" w:sz="4"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5A6" w:rsidRPr="000C6821" w:rsidRDefault="001D65A6" w:rsidP="001D65A6">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75" w:type="pct"/>
            <w:tcBorders>
              <w:top w:val="nil"/>
              <w:left w:val="single" w:sz="4" w:space="0" w:color="auto"/>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1D65A6" w:rsidRPr="00365D81" w:rsidRDefault="001D65A6" w:rsidP="001D65A6">
            <w:pPr>
              <w:adjustRightInd w:val="0"/>
              <w:snapToGrid w:val="0"/>
              <w:jc w:val="center"/>
              <w:rPr>
                <w:rFonts w:ascii="Arial" w:hAnsi="Arial" w:cs="Arial"/>
                <w:sz w:val="12"/>
                <w:szCs w:val="12"/>
                <w:lang w:val="es-BO"/>
              </w:rPr>
            </w:pPr>
          </w:p>
        </w:tc>
        <w:tc>
          <w:tcPr>
            <w:tcW w:w="74" w:type="pct"/>
            <w:vMerge/>
            <w:tcBorders>
              <w:left w:val="nil"/>
              <w:bottom w:val="nil"/>
            </w:tcBorders>
            <w:shd w:val="clear" w:color="auto" w:fill="auto"/>
            <w:vAlign w:val="center"/>
          </w:tcPr>
          <w:p w:rsidR="001D65A6" w:rsidRPr="000C6821" w:rsidRDefault="001D65A6" w:rsidP="001D65A6">
            <w:pPr>
              <w:adjustRightInd w:val="0"/>
              <w:snapToGrid w:val="0"/>
              <w:rPr>
                <w:rFonts w:ascii="Arial" w:hAnsi="Arial" w:cs="Arial"/>
                <w:sz w:val="16"/>
                <w:szCs w:val="16"/>
                <w:lang w:val="es-BO"/>
              </w:rPr>
            </w:pPr>
          </w:p>
        </w:tc>
      </w:tr>
      <w:tr w:rsidR="00FC7D9F" w:rsidRPr="000C6821" w:rsidTr="00190F99">
        <w:trPr>
          <w:trHeight w:val="53"/>
        </w:trPr>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1D65A6" w:rsidRPr="000C6821" w:rsidRDefault="001D65A6" w:rsidP="001D65A6">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1D65A6" w:rsidRPr="000C6821" w:rsidRDefault="001D65A6" w:rsidP="001D65A6">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rPr>
                <w:rFonts w:ascii="Arial" w:hAnsi="Arial" w:cs="Arial"/>
                <w:sz w:val="4"/>
                <w:szCs w:val="4"/>
                <w:lang w:val="es-BO"/>
              </w:rPr>
            </w:pPr>
          </w:p>
        </w:tc>
      </w:tr>
      <w:tr w:rsidR="005F79FE" w:rsidRPr="000C6821" w:rsidTr="00190F99">
        <w:trPr>
          <w:trHeight w:val="74"/>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541" w:type="pct"/>
            <w:gridSpan w:val="2"/>
            <w:vMerge w:val="restart"/>
            <w:tcBorders>
              <w:top w:val="nil"/>
              <w:left w:val="single" w:sz="12" w:space="0" w:color="auto"/>
              <w:right w:val="single" w:sz="12" w:space="0" w:color="auto"/>
            </w:tcBorders>
            <w:shd w:val="clear" w:color="auto" w:fill="auto"/>
            <w:vAlign w:val="center"/>
          </w:tcPr>
          <w:p w:rsidR="005F79FE" w:rsidRPr="000C6821" w:rsidRDefault="005F79FE" w:rsidP="005F79FE">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163" w:type="pct"/>
            <w:tcBorders>
              <w:top w:val="nil"/>
              <w:left w:val="nil"/>
              <w:bottom w:val="single" w:sz="4" w:space="0" w:color="auto"/>
              <w:right w:val="nil"/>
            </w:tcBorders>
            <w:shd w:val="clear" w:color="auto" w:fill="auto"/>
            <w:vAlign w:val="center"/>
          </w:tcPr>
          <w:p w:rsidR="005F79FE" w:rsidRPr="005F79FE" w:rsidRDefault="005F79FE" w:rsidP="005F79FE">
            <w:pPr>
              <w:adjustRightInd w:val="0"/>
              <w:snapToGrid w:val="0"/>
              <w:rPr>
                <w:i/>
                <w:sz w:val="12"/>
                <w:szCs w:val="14"/>
                <w:lang w:val="es-BO"/>
              </w:rPr>
            </w:pPr>
            <w:r w:rsidRPr="005F79FE">
              <w:rPr>
                <w:i/>
                <w:sz w:val="12"/>
                <w:szCs w:val="14"/>
                <w:lang w:val="es-BO"/>
              </w:rPr>
              <w:t>Día</w:t>
            </w:r>
          </w:p>
        </w:tc>
        <w:tc>
          <w:tcPr>
            <w:tcW w:w="74" w:type="pct"/>
            <w:tcBorders>
              <w:top w:val="nil"/>
              <w:left w:val="nil"/>
              <w:bottom w:val="nil"/>
              <w:right w:val="nil"/>
            </w:tcBorders>
            <w:shd w:val="clear" w:color="auto" w:fill="auto"/>
            <w:vAlign w:val="center"/>
          </w:tcPr>
          <w:p w:rsidR="005F79FE" w:rsidRPr="005F79FE" w:rsidRDefault="005F79FE" w:rsidP="005F79FE">
            <w:pPr>
              <w:adjustRightInd w:val="0"/>
              <w:snapToGrid w:val="0"/>
              <w:jc w:val="center"/>
              <w:rPr>
                <w:i/>
                <w:sz w:val="12"/>
                <w:szCs w:val="14"/>
                <w:lang w:val="es-BO"/>
              </w:rPr>
            </w:pPr>
          </w:p>
        </w:tc>
        <w:tc>
          <w:tcPr>
            <w:tcW w:w="174" w:type="pct"/>
            <w:tcBorders>
              <w:top w:val="nil"/>
              <w:left w:val="nil"/>
              <w:bottom w:val="single" w:sz="4" w:space="0" w:color="auto"/>
              <w:right w:val="nil"/>
            </w:tcBorders>
            <w:shd w:val="clear" w:color="auto" w:fill="auto"/>
            <w:vAlign w:val="center"/>
          </w:tcPr>
          <w:p w:rsidR="005F79FE" w:rsidRPr="005F79FE" w:rsidRDefault="005F79FE" w:rsidP="005F79FE">
            <w:pPr>
              <w:adjustRightInd w:val="0"/>
              <w:snapToGrid w:val="0"/>
              <w:jc w:val="center"/>
              <w:rPr>
                <w:i/>
                <w:sz w:val="12"/>
                <w:szCs w:val="14"/>
                <w:lang w:val="es-BO"/>
              </w:rPr>
            </w:pPr>
            <w:r w:rsidRPr="005F79FE">
              <w:rPr>
                <w:i/>
                <w:sz w:val="12"/>
                <w:szCs w:val="14"/>
                <w:lang w:val="es-BO"/>
              </w:rPr>
              <w:t>Mes</w:t>
            </w:r>
          </w:p>
        </w:tc>
        <w:tc>
          <w:tcPr>
            <w:tcW w:w="74" w:type="pct"/>
            <w:tcBorders>
              <w:top w:val="nil"/>
              <w:left w:val="nil"/>
              <w:bottom w:val="nil"/>
              <w:right w:val="nil"/>
            </w:tcBorders>
            <w:shd w:val="clear" w:color="auto" w:fill="auto"/>
            <w:vAlign w:val="center"/>
          </w:tcPr>
          <w:p w:rsidR="005F79FE" w:rsidRPr="005F79FE" w:rsidRDefault="005F79FE" w:rsidP="005F79FE">
            <w:pPr>
              <w:adjustRightInd w:val="0"/>
              <w:snapToGrid w:val="0"/>
              <w:jc w:val="center"/>
              <w:rPr>
                <w:i/>
                <w:sz w:val="12"/>
                <w:szCs w:val="14"/>
                <w:lang w:val="es-BO"/>
              </w:rPr>
            </w:pPr>
          </w:p>
        </w:tc>
        <w:tc>
          <w:tcPr>
            <w:tcW w:w="268" w:type="pct"/>
            <w:tcBorders>
              <w:top w:val="nil"/>
              <w:left w:val="nil"/>
              <w:bottom w:val="single" w:sz="4" w:space="0" w:color="auto"/>
              <w:right w:val="nil"/>
            </w:tcBorders>
            <w:shd w:val="clear" w:color="auto" w:fill="auto"/>
            <w:vAlign w:val="center"/>
          </w:tcPr>
          <w:p w:rsidR="005F79FE" w:rsidRPr="005F79FE" w:rsidRDefault="005F79FE" w:rsidP="005F79FE">
            <w:pPr>
              <w:adjustRightInd w:val="0"/>
              <w:snapToGrid w:val="0"/>
              <w:jc w:val="center"/>
              <w:rPr>
                <w:i/>
                <w:sz w:val="12"/>
                <w:szCs w:val="14"/>
                <w:lang w:val="es-BO"/>
              </w:rPr>
            </w:pPr>
            <w:r w:rsidRPr="005F79FE">
              <w:rPr>
                <w:i/>
                <w:sz w:val="12"/>
                <w:szCs w:val="14"/>
                <w:lang w:val="es-BO"/>
              </w:rPr>
              <w:t>Año</w:t>
            </w: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4"/>
                <w:szCs w:val="14"/>
                <w:lang w:val="es-BO"/>
              </w:rPr>
            </w:pPr>
          </w:p>
        </w:tc>
      </w:tr>
      <w:tr w:rsidR="005F79FE" w:rsidRPr="000C6821"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090329" w:rsidP="005F79FE">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5F79FE">
            <w:pPr>
              <w:adjustRightInd w:val="0"/>
              <w:snapToGrid w:val="0"/>
              <w:jc w:val="center"/>
              <w:rPr>
                <w:rFonts w:ascii="Arial" w:hAnsi="Arial" w:cs="Arial"/>
                <w:sz w:val="16"/>
                <w:szCs w:val="16"/>
                <w:lang w:val="es-BO"/>
              </w:rPr>
            </w:pPr>
            <w:r>
              <w:rPr>
                <w:rFonts w:ascii="Arial" w:hAnsi="Arial" w:cs="Arial"/>
                <w:sz w:val="16"/>
                <w:szCs w:val="16"/>
                <w:lang w:val="es-BO"/>
              </w:rPr>
              <w:t>0</w:t>
            </w:r>
            <w:r w:rsidR="00BE587A">
              <w:rPr>
                <w:rFonts w:ascii="Arial" w:hAnsi="Arial" w:cs="Arial"/>
                <w:sz w:val="16"/>
                <w:szCs w:val="16"/>
                <w:lang w:val="es-BO"/>
              </w:rPr>
              <w:t>9</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5F79FE">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75" w:type="pct"/>
            <w:tcBorders>
              <w:top w:val="nil"/>
              <w:left w:val="single" w:sz="4" w:space="0" w:color="auto"/>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val="restart"/>
            <w:tcBorders>
              <w:top w:val="nil"/>
              <w:left w:val="nil"/>
              <w:bottom w:val="nil"/>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5F79FE" w:rsidRPr="000C6821" w:rsidRDefault="005F79FE" w:rsidP="005F79FE">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vMerge/>
            <w:tcBorders>
              <w:top w:val="nil"/>
              <w:left w:val="nil"/>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173"/>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p>
        </w:tc>
        <w:tc>
          <w:tcPr>
            <w:tcW w:w="1541" w:type="pct"/>
            <w:gridSpan w:val="2"/>
            <w:vMerge/>
            <w:tcBorders>
              <w:left w:val="single" w:sz="12" w:space="0" w:color="auto"/>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vMerge w:val="restart"/>
            <w:tcBorders>
              <w:top w:val="nil"/>
              <w:left w:val="single" w:sz="12" w:space="0" w:color="auto"/>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090329" w:rsidP="005F79FE">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74" w:type="pct"/>
            <w:vMerge w:val="restart"/>
            <w:tcBorders>
              <w:top w:val="nil"/>
              <w:left w:val="single" w:sz="4" w:space="0" w:color="auto"/>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5F79FE">
            <w:pPr>
              <w:adjustRightInd w:val="0"/>
              <w:snapToGrid w:val="0"/>
              <w:jc w:val="center"/>
              <w:rPr>
                <w:rFonts w:ascii="Arial" w:hAnsi="Arial" w:cs="Arial"/>
                <w:sz w:val="16"/>
                <w:szCs w:val="16"/>
                <w:lang w:val="es-BO"/>
              </w:rPr>
            </w:pPr>
            <w:r>
              <w:rPr>
                <w:rFonts w:ascii="Arial" w:hAnsi="Arial" w:cs="Arial"/>
                <w:sz w:val="16"/>
                <w:szCs w:val="16"/>
                <w:lang w:val="es-BO"/>
              </w:rPr>
              <w:t>0</w:t>
            </w:r>
            <w:r w:rsidR="00BE587A">
              <w:rPr>
                <w:rFonts w:ascii="Arial" w:hAnsi="Arial" w:cs="Arial"/>
                <w:sz w:val="16"/>
                <w:szCs w:val="16"/>
                <w:lang w:val="es-BO"/>
              </w:rPr>
              <w:t>9</w:t>
            </w:r>
          </w:p>
        </w:tc>
        <w:tc>
          <w:tcPr>
            <w:tcW w:w="74" w:type="pct"/>
            <w:vMerge w:val="restart"/>
            <w:tcBorders>
              <w:top w:val="nil"/>
              <w:left w:val="single" w:sz="4" w:space="0" w:color="auto"/>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5F79FE">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75" w:type="pct"/>
            <w:vMerge w:val="restart"/>
            <w:tcBorders>
              <w:top w:val="nil"/>
              <w:left w:val="single" w:sz="4" w:space="0" w:color="auto"/>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val="restart"/>
            <w:tcBorders>
              <w:top w:val="nil"/>
              <w:left w:val="single" w:sz="12" w:space="0" w:color="auto"/>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vMerge w:val="restart"/>
            <w:tcBorders>
              <w:top w:val="nil"/>
              <w:left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val="restar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nil"/>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vMerge/>
            <w:tcBorders>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75" w:type="pct"/>
            <w:vMerge/>
            <w:tcBorders>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nil"/>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tcBorders>
              <w:left w:val="nil"/>
              <w:bottom w:val="nil"/>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5F79FE" w:rsidRPr="000C6821" w:rsidRDefault="005F79FE" w:rsidP="005F79FE">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vMerge w:val="restart"/>
            <w:tcBorders>
              <w:top w:val="nil"/>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D645FA" w:rsidP="00F62464">
            <w:pPr>
              <w:adjustRightInd w:val="0"/>
              <w:snapToGrid w:val="0"/>
              <w:jc w:val="center"/>
              <w:rPr>
                <w:rFonts w:ascii="Arial" w:hAnsi="Arial" w:cs="Arial"/>
                <w:sz w:val="16"/>
                <w:szCs w:val="16"/>
                <w:lang w:val="es-BO"/>
              </w:rPr>
            </w:pPr>
            <w:r>
              <w:rPr>
                <w:rFonts w:ascii="Arial" w:hAnsi="Arial" w:cs="Arial"/>
                <w:sz w:val="16"/>
                <w:szCs w:val="16"/>
                <w:lang w:val="es-BO"/>
              </w:rPr>
              <w:t>0</w:t>
            </w:r>
            <w:r w:rsidR="003D172A">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BE587A" w:rsidP="005F79FE">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5F79FE">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75" w:type="pct"/>
            <w:tcBorders>
              <w:top w:val="nil"/>
              <w:left w:val="single" w:sz="4" w:space="0" w:color="auto"/>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5F79FE" w:rsidRPr="000C6821" w:rsidRDefault="005F79FE" w:rsidP="005F79FE">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190"/>
        </w:trPr>
        <w:tc>
          <w:tcPr>
            <w:tcW w:w="227" w:type="pct"/>
            <w:vMerge/>
            <w:tcBorders>
              <w:left w:val="single" w:sz="12" w:space="0" w:color="auto"/>
              <w:bottom w:val="nil"/>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16"/>
                <w:szCs w:val="16"/>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733" w:rsidRPr="000C6821" w:rsidRDefault="00035DDD" w:rsidP="003D172A">
            <w:pPr>
              <w:adjustRightInd w:val="0"/>
              <w:snapToGrid w:val="0"/>
              <w:jc w:val="center"/>
              <w:rPr>
                <w:rFonts w:ascii="Arial" w:hAnsi="Arial" w:cs="Arial"/>
                <w:sz w:val="16"/>
                <w:szCs w:val="16"/>
                <w:lang w:val="es-BO"/>
              </w:rPr>
            </w:pPr>
            <w:r>
              <w:rPr>
                <w:rFonts w:ascii="Arial" w:hAnsi="Arial" w:cs="Arial"/>
                <w:sz w:val="16"/>
                <w:szCs w:val="16"/>
                <w:lang w:val="es-BO"/>
              </w:rPr>
              <w:t>18</w:t>
            </w:r>
            <w:bookmarkStart w:id="96" w:name="_GoBack"/>
            <w:bookmarkEnd w:id="96"/>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BE587A" w:rsidP="005F79FE">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5F79FE">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75" w:type="pct"/>
            <w:tcBorders>
              <w:top w:val="nil"/>
              <w:left w:val="single" w:sz="4" w:space="0" w:color="auto"/>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jc w:val="right"/>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tcBorders>
              <w:top w:val="single" w:sz="4" w:space="0" w:color="auto"/>
              <w:left w:val="nil"/>
              <w:bottom w:val="single" w:sz="4"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jc w:val="right"/>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single" w:sz="4" w:space="0" w:color="auto"/>
              <w:left w:val="nil"/>
              <w:bottom w:val="single" w:sz="4"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c>
          <w:tcPr>
            <w:tcW w:w="22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4"/>
                <w:szCs w:val="4"/>
                <w:lang w:val="es-BO"/>
              </w:rPr>
            </w:pPr>
          </w:p>
        </w:tc>
        <w:tc>
          <w:tcPr>
            <w:tcW w:w="346" w:type="pct"/>
            <w:tcBorders>
              <w:top w:val="nil"/>
              <w:left w:val="single" w:sz="12" w:space="0" w:color="auto"/>
              <w:bottom w:val="single" w:sz="12" w:space="0" w:color="auto"/>
              <w:right w:val="nil"/>
            </w:tcBorders>
            <w:shd w:val="clear" w:color="auto" w:fill="auto"/>
            <w:vAlign w:val="bottom"/>
          </w:tcPr>
          <w:p w:rsidR="005F79FE" w:rsidRPr="000C6821" w:rsidRDefault="005F79FE" w:rsidP="005F79FE">
            <w:pPr>
              <w:adjustRightInd w:val="0"/>
              <w:snapToGrid w:val="0"/>
              <w:jc w:val="right"/>
              <w:rPr>
                <w:rFonts w:ascii="Arial" w:hAnsi="Arial" w:cs="Arial"/>
                <w:sz w:val="4"/>
                <w:szCs w:val="4"/>
                <w:lang w:val="es-BO"/>
              </w:rPr>
            </w:pPr>
          </w:p>
        </w:tc>
        <w:tc>
          <w:tcPr>
            <w:tcW w:w="1195" w:type="pct"/>
            <w:tcBorders>
              <w:top w:val="nil"/>
              <w:left w:val="nil"/>
              <w:bottom w:val="single" w:sz="12" w:space="0" w:color="auto"/>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4"/>
                <w:szCs w:val="4"/>
                <w:lang w:val="es-BO"/>
              </w:rPr>
            </w:pPr>
          </w:p>
        </w:tc>
        <w:tc>
          <w:tcPr>
            <w:tcW w:w="74" w:type="pct"/>
            <w:tcBorders>
              <w:top w:val="nil"/>
              <w:left w:val="single" w:sz="12" w:space="0" w:color="auto"/>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single" w:sz="12" w:space="0" w:color="auto"/>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single" w:sz="12" w:space="0" w:color="auto"/>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single" w:sz="12" w:space="0" w:color="auto"/>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bl>
    <w:p w:rsidR="00B6795F" w:rsidRPr="0060646D" w:rsidRDefault="00B6795F" w:rsidP="0060646D">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rsidR="00061A32" w:rsidRPr="0060646D" w:rsidRDefault="00F26169" w:rsidP="00B6795F">
      <w:pPr>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rsidR="0079134E" w:rsidRDefault="0079134E">
      <w:pPr>
        <w:rPr>
          <w:rFonts w:ascii="Verdana" w:hAnsi="Verdana" w:cs="Arial"/>
          <w:sz w:val="16"/>
          <w:szCs w:val="16"/>
          <w:lang w:val="es-BO"/>
        </w:rPr>
      </w:pPr>
      <w:r>
        <w:rPr>
          <w:rFonts w:ascii="Verdana" w:hAnsi="Verdana" w:cs="Arial"/>
          <w:sz w:val="16"/>
          <w:szCs w:val="16"/>
          <w:lang w:val="es-BO"/>
        </w:rPr>
        <w:br w:type="page"/>
      </w:r>
    </w:p>
    <w:p w:rsidR="002F2DE1" w:rsidRPr="0079134E" w:rsidRDefault="002F2DE1" w:rsidP="002C09D7">
      <w:pPr>
        <w:rPr>
          <w:rFonts w:ascii="Verdana" w:hAnsi="Verdana" w:cs="Arial"/>
          <w:sz w:val="4"/>
          <w:szCs w:val="16"/>
          <w:lang w:val="es-BO"/>
        </w:rPr>
      </w:pPr>
    </w:p>
    <w:p w:rsidR="00203893" w:rsidRPr="000C6821" w:rsidRDefault="00203893" w:rsidP="00C60514">
      <w:pPr>
        <w:pStyle w:val="Ttulo10"/>
        <w:numPr>
          <w:ilvl w:val="0"/>
          <w:numId w:val="17"/>
        </w:numPr>
        <w:tabs>
          <w:tab w:val="left" w:pos="709"/>
        </w:tabs>
        <w:spacing w:before="0" w:after="0"/>
        <w:ind w:left="709" w:hanging="709"/>
        <w:jc w:val="left"/>
        <w:rPr>
          <w:rFonts w:ascii="Verdana" w:hAnsi="Verdana"/>
          <w:sz w:val="18"/>
          <w:szCs w:val="18"/>
          <w:lang w:val="es-BO"/>
        </w:rPr>
      </w:pPr>
      <w:bookmarkStart w:id="97" w:name="_Toc94725489"/>
      <w:r w:rsidRPr="000C6821">
        <w:rPr>
          <w:rFonts w:ascii="Verdana" w:hAnsi="Verdana"/>
          <w:sz w:val="18"/>
          <w:szCs w:val="18"/>
          <w:lang w:val="es-BO"/>
        </w:rPr>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97"/>
      <w:r w:rsidR="008E110B" w:rsidRPr="000C6821">
        <w:rPr>
          <w:rFonts w:ascii="Verdana" w:hAnsi="Verdana"/>
          <w:sz w:val="18"/>
          <w:szCs w:val="18"/>
          <w:lang w:val="es-BO"/>
        </w:rPr>
        <w:t xml:space="preserve"> </w:t>
      </w:r>
    </w:p>
    <w:p w:rsidR="00203893" w:rsidRPr="000C6821" w:rsidRDefault="00203893" w:rsidP="00203893">
      <w:pPr>
        <w:rPr>
          <w:rFonts w:ascii="Verdana" w:hAnsi="Verdana"/>
          <w:sz w:val="18"/>
          <w:szCs w:val="18"/>
          <w:lang w:val="es-BO"/>
        </w:rPr>
      </w:pPr>
    </w:p>
    <w:p w:rsidR="00203893" w:rsidRPr="000C6821" w:rsidRDefault="00203893" w:rsidP="006D0559">
      <w:pPr>
        <w:ind w:firstLine="709"/>
        <w:rPr>
          <w:rFonts w:ascii="Verdana" w:hAnsi="Verdana"/>
          <w:sz w:val="18"/>
          <w:szCs w:val="18"/>
          <w:lang w:val="es-BO"/>
        </w:rPr>
      </w:pPr>
      <w:r w:rsidRPr="000C6821">
        <w:rPr>
          <w:rFonts w:ascii="Verdana" w:hAnsi="Verdana"/>
          <w:sz w:val="18"/>
          <w:szCs w:val="18"/>
          <w:lang w:val="es-BO"/>
        </w:rPr>
        <w:t xml:space="preserve">Las </w:t>
      </w:r>
      <w:r w:rsidR="00757DC3" w:rsidRPr="000C6821">
        <w:rPr>
          <w:rFonts w:ascii="Verdana" w:hAnsi="Verdana"/>
          <w:sz w:val="18"/>
          <w:szCs w:val="18"/>
          <w:lang w:val="es-BO"/>
        </w:rPr>
        <w:t xml:space="preserve">Especificaciones Técnicas </w:t>
      </w:r>
      <w:r w:rsidRPr="000C6821">
        <w:rPr>
          <w:rFonts w:ascii="Verdana" w:hAnsi="Verdana"/>
          <w:sz w:val="18"/>
          <w:szCs w:val="18"/>
          <w:lang w:val="es-BO"/>
        </w:rPr>
        <w:t>requeridas, son:</w:t>
      </w:r>
    </w:p>
    <w:p w:rsidR="002C09D7" w:rsidRDefault="002C09D7" w:rsidP="000E37ED">
      <w:pPr>
        <w:ind w:left="720"/>
        <w:jc w:val="center"/>
        <w:rPr>
          <w:rFonts w:ascii="Verdana" w:hAnsi="Verdana" w:cs="Arial"/>
          <w:sz w:val="18"/>
          <w:szCs w:val="16"/>
          <w:lang w:val="es-BO"/>
        </w:rPr>
      </w:pPr>
    </w:p>
    <w:p w:rsidR="000E37ED" w:rsidRDefault="000E37ED" w:rsidP="000E37ED">
      <w:pPr>
        <w:ind w:firstLine="709"/>
        <w:jc w:val="center"/>
        <w:rPr>
          <w:rFonts w:ascii="Verdana" w:hAnsi="Verdana"/>
          <w:b/>
          <w:bCs/>
          <w:kern w:val="28"/>
          <w:sz w:val="18"/>
          <w:szCs w:val="18"/>
          <w:lang w:val="es-BO"/>
        </w:rPr>
      </w:pPr>
      <w:r w:rsidRPr="00397BC7">
        <w:rPr>
          <w:rFonts w:ascii="Verdana" w:hAnsi="Verdana"/>
          <w:b/>
          <w:bCs/>
          <w:kern w:val="28"/>
          <w:sz w:val="18"/>
          <w:szCs w:val="18"/>
          <w:lang w:val="es-BO"/>
        </w:rPr>
        <w:t>FORMULARIO C-1</w:t>
      </w:r>
      <w:r>
        <w:rPr>
          <w:rFonts w:ascii="Verdana" w:hAnsi="Verdana"/>
          <w:b/>
          <w:bCs/>
          <w:kern w:val="28"/>
          <w:sz w:val="18"/>
          <w:szCs w:val="18"/>
          <w:lang w:val="es-BO"/>
        </w:rPr>
        <w:t xml:space="preserve">: </w:t>
      </w:r>
    </w:p>
    <w:p w:rsidR="000E37ED" w:rsidRPr="000E37ED" w:rsidRDefault="000E37ED" w:rsidP="000E37ED">
      <w:pPr>
        <w:ind w:firstLine="709"/>
        <w:jc w:val="center"/>
        <w:rPr>
          <w:rFonts w:ascii="Verdana" w:hAnsi="Verdana"/>
          <w:b/>
          <w:bCs/>
          <w:kern w:val="28"/>
          <w:sz w:val="18"/>
          <w:szCs w:val="18"/>
          <w:lang w:val="es-BO"/>
        </w:rPr>
      </w:pPr>
      <w:r w:rsidRPr="000E37ED">
        <w:rPr>
          <w:rFonts w:ascii="Verdana" w:hAnsi="Verdana"/>
          <w:b/>
          <w:bCs/>
          <w:kern w:val="28"/>
          <w:sz w:val="18"/>
          <w:szCs w:val="18"/>
          <w:lang w:val="es-BO"/>
        </w:rPr>
        <w:t>ESPECIFICACIONES TÉCNICAS</w:t>
      </w:r>
    </w:p>
    <w:p w:rsidR="00657D56" w:rsidRDefault="005F79FE" w:rsidP="005F79FE">
      <w:pPr>
        <w:ind w:firstLine="709"/>
        <w:jc w:val="center"/>
        <w:rPr>
          <w:rFonts w:ascii="Verdana" w:hAnsi="Verdana"/>
          <w:b/>
          <w:bCs/>
          <w:kern w:val="28"/>
          <w:sz w:val="18"/>
          <w:szCs w:val="18"/>
          <w:lang w:val="es-BO"/>
        </w:rPr>
      </w:pPr>
      <w:r w:rsidRPr="005F79FE">
        <w:rPr>
          <w:rFonts w:ascii="Verdana" w:hAnsi="Verdana"/>
          <w:b/>
          <w:bCs/>
          <w:kern w:val="28"/>
          <w:sz w:val="18"/>
          <w:szCs w:val="18"/>
          <w:lang w:val="es-BO"/>
        </w:rPr>
        <w:t>PROVISIÓN E INSTALACION DE ASCENSORES PARA LA MODERNIZACIÓN DE LOS EQUIPOS DE ELEVACIÓN DEL BCB</w:t>
      </w:r>
    </w:p>
    <w:p w:rsidR="00797CBC" w:rsidRDefault="00797CBC" w:rsidP="005F79FE">
      <w:pPr>
        <w:ind w:firstLine="709"/>
        <w:jc w:val="center"/>
        <w:rPr>
          <w:rFonts w:ascii="Verdana" w:hAnsi="Verdana"/>
          <w:b/>
          <w:bCs/>
          <w:kern w:val="28"/>
          <w:sz w:val="18"/>
          <w:szCs w:val="18"/>
          <w:lang w:val="es-BO"/>
        </w:rPr>
      </w:pPr>
    </w:p>
    <w:tbl>
      <w:tblPr>
        <w:tblpPr w:leftFromText="141" w:rightFromText="141" w:bottomFromText="160" w:vertAnchor="text" w:tblpX="-176"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A0" w:firstRow="1" w:lastRow="0" w:firstColumn="1" w:lastColumn="0" w:noHBand="1" w:noVBand="0"/>
      </w:tblPr>
      <w:tblGrid>
        <w:gridCol w:w="7479"/>
        <w:gridCol w:w="1985"/>
      </w:tblGrid>
      <w:tr w:rsidR="00811D0C" w:rsidRPr="00811D0C" w:rsidTr="0009705D">
        <w:trPr>
          <w:tblHeader/>
        </w:trPr>
        <w:tc>
          <w:tcPr>
            <w:tcW w:w="9464" w:type="dxa"/>
            <w:gridSpan w:val="2"/>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811D0C" w:rsidRPr="00F2257F" w:rsidRDefault="00811D0C" w:rsidP="00811D0C">
            <w:pPr>
              <w:spacing w:line="256" w:lineRule="auto"/>
              <w:jc w:val="center"/>
              <w:rPr>
                <w:rFonts w:ascii="Arial" w:hAnsi="Arial" w:cs="Arial"/>
                <w:b/>
                <w:color w:val="FFFFFF" w:themeColor="background1"/>
              </w:rPr>
            </w:pPr>
            <w:r w:rsidRPr="00F2257F">
              <w:rPr>
                <w:rFonts w:ascii="Arial" w:hAnsi="Arial" w:cs="Arial"/>
                <w:b/>
                <w:color w:val="FFFFFF" w:themeColor="background1"/>
              </w:rPr>
              <w:t>ESPECIFICACIONES TÉCNICAS</w:t>
            </w:r>
          </w:p>
          <w:p w:rsidR="00811D0C" w:rsidRPr="00F2257F" w:rsidRDefault="00811D0C" w:rsidP="00811D0C">
            <w:pPr>
              <w:spacing w:line="256" w:lineRule="auto"/>
              <w:jc w:val="center"/>
              <w:rPr>
                <w:rFonts w:ascii="Arial" w:hAnsi="Arial" w:cs="Arial"/>
                <w:sz w:val="14"/>
                <w:szCs w:val="18"/>
              </w:rPr>
            </w:pPr>
            <w:r w:rsidRPr="00F2257F">
              <w:rPr>
                <w:rFonts w:ascii="Arial" w:hAnsi="Arial" w:cs="Arial"/>
                <w:b/>
                <w:color w:val="FFFFFF" w:themeColor="background1"/>
              </w:rPr>
              <w:t>PROVISIÓN E INSTALACION DE ASCENSORES PARA LA MODERNIZACIÓN DE LOS EQUIPOS DE ELEVACIÓN DEL BCB</w:t>
            </w:r>
          </w:p>
        </w:tc>
      </w:tr>
      <w:tr w:rsidR="00811D0C" w:rsidRPr="00811D0C" w:rsidTr="0009705D">
        <w:trPr>
          <w:tblHeader/>
        </w:trPr>
        <w:tc>
          <w:tcPr>
            <w:tcW w:w="7479"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811D0C" w:rsidRPr="00F2257F" w:rsidRDefault="00811D0C" w:rsidP="00811D0C">
            <w:pPr>
              <w:tabs>
                <w:tab w:val="left" w:pos="567"/>
                <w:tab w:val="left" w:pos="851"/>
                <w:tab w:val="left" w:pos="1286"/>
                <w:tab w:val="left" w:pos="1418"/>
                <w:tab w:val="left" w:pos="1701"/>
                <w:tab w:val="left" w:pos="1985"/>
                <w:tab w:val="left" w:pos="2268"/>
                <w:tab w:val="left" w:pos="2552"/>
                <w:tab w:val="left" w:pos="3969"/>
                <w:tab w:val="left" w:pos="4253"/>
              </w:tabs>
              <w:spacing w:line="256" w:lineRule="auto"/>
              <w:ind w:left="12" w:firstLine="14"/>
              <w:jc w:val="center"/>
              <w:rPr>
                <w:rFonts w:ascii="Arial" w:hAnsi="Arial" w:cs="Arial"/>
                <w:b/>
                <w:color w:val="FFFFFF" w:themeColor="background1"/>
              </w:rPr>
            </w:pPr>
            <w:r w:rsidRPr="00F2257F">
              <w:rPr>
                <w:rFonts w:ascii="Arial" w:hAnsi="Arial" w:cs="Arial"/>
                <w:b/>
                <w:color w:val="FFFFFF" w:themeColor="background1"/>
                <w:sz w:val="18"/>
                <w:szCs w:val="18"/>
                <w:lang w:eastAsia="es-ES"/>
              </w:rPr>
              <w:t>CARACTERÍSTICAS Y CONDICIONES TÉCNICAS SOLICITADAS</w:t>
            </w:r>
          </w:p>
        </w:tc>
        <w:tc>
          <w:tcPr>
            <w:tcW w:w="1985"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811D0C" w:rsidRPr="00F2257F" w:rsidRDefault="00811D0C" w:rsidP="00811D0C">
            <w:pPr>
              <w:tabs>
                <w:tab w:val="left" w:pos="567"/>
                <w:tab w:val="left" w:pos="851"/>
                <w:tab w:val="left" w:pos="1286"/>
                <w:tab w:val="left" w:pos="1418"/>
                <w:tab w:val="left" w:pos="1701"/>
                <w:tab w:val="left" w:pos="1985"/>
                <w:tab w:val="left" w:pos="2268"/>
                <w:tab w:val="left" w:pos="2552"/>
                <w:tab w:val="left" w:pos="3969"/>
                <w:tab w:val="left" w:pos="4253"/>
              </w:tabs>
              <w:spacing w:line="256" w:lineRule="auto"/>
              <w:ind w:left="12" w:firstLine="14"/>
              <w:jc w:val="center"/>
              <w:rPr>
                <w:rFonts w:ascii="Arial" w:hAnsi="Arial" w:cs="Arial"/>
                <w:b/>
                <w:bCs/>
                <w:color w:val="FFFFFF" w:themeColor="background1"/>
                <w:sz w:val="14"/>
                <w:szCs w:val="18"/>
                <w:lang w:val="es-ES_tradnl" w:eastAsia="es-ES"/>
              </w:rPr>
            </w:pPr>
            <w:r w:rsidRPr="00F2257F">
              <w:rPr>
                <w:rFonts w:ascii="Arial" w:hAnsi="Arial" w:cs="Arial"/>
                <w:color w:val="FFFFFF" w:themeColor="background1"/>
                <w:sz w:val="14"/>
                <w:szCs w:val="18"/>
              </w:rPr>
              <w:t xml:space="preserve">Para ser llenado por el </w:t>
            </w:r>
            <w:r w:rsidRPr="00F2257F">
              <w:rPr>
                <w:rFonts w:ascii="Arial" w:hAnsi="Arial" w:cs="Arial"/>
                <w:b/>
                <w:color w:val="FFFFFF" w:themeColor="background1"/>
                <w:sz w:val="14"/>
                <w:szCs w:val="18"/>
              </w:rPr>
              <w:t>PROPONENTE</w:t>
            </w:r>
          </w:p>
          <w:p w:rsidR="00811D0C" w:rsidRPr="00F2257F" w:rsidRDefault="00811D0C" w:rsidP="00811D0C">
            <w:pPr>
              <w:tabs>
                <w:tab w:val="left" w:pos="567"/>
                <w:tab w:val="left" w:pos="851"/>
                <w:tab w:val="left" w:pos="1286"/>
                <w:tab w:val="left" w:pos="1418"/>
                <w:tab w:val="left" w:pos="1701"/>
                <w:tab w:val="left" w:pos="1985"/>
                <w:tab w:val="left" w:pos="2268"/>
                <w:tab w:val="left" w:pos="2552"/>
                <w:tab w:val="left" w:pos="3969"/>
                <w:tab w:val="left" w:pos="4253"/>
              </w:tabs>
              <w:spacing w:line="256" w:lineRule="auto"/>
              <w:ind w:left="12" w:firstLine="14"/>
              <w:jc w:val="center"/>
              <w:rPr>
                <w:rFonts w:ascii="Arial" w:hAnsi="Arial" w:cs="Arial"/>
                <w:b/>
                <w:bCs/>
                <w:color w:val="FFFFFF" w:themeColor="background1"/>
                <w:sz w:val="18"/>
                <w:szCs w:val="18"/>
                <w:lang w:val="es-ES_tradnl" w:eastAsia="es-ES"/>
              </w:rPr>
            </w:pPr>
            <w:r w:rsidRPr="00F2257F">
              <w:rPr>
                <w:rFonts w:ascii="Arial" w:hAnsi="Arial" w:cs="Arial"/>
                <w:b/>
                <w:bCs/>
                <w:color w:val="FFFFFF" w:themeColor="background1"/>
                <w:sz w:val="16"/>
                <w:szCs w:val="18"/>
                <w:lang w:val="es-ES_tradnl" w:eastAsia="es-ES"/>
              </w:rPr>
              <w:t>CARACTERÍSTICAS DE LA PROPUESTA</w:t>
            </w:r>
          </w:p>
          <w:p w:rsidR="00811D0C" w:rsidRPr="00F2257F" w:rsidRDefault="00811D0C" w:rsidP="00811D0C">
            <w:pPr>
              <w:tabs>
                <w:tab w:val="left" w:pos="567"/>
                <w:tab w:val="left" w:pos="851"/>
                <w:tab w:val="left" w:pos="1286"/>
                <w:tab w:val="left" w:pos="1418"/>
                <w:tab w:val="left" w:pos="1701"/>
                <w:tab w:val="left" w:pos="1985"/>
                <w:tab w:val="left" w:pos="2268"/>
                <w:tab w:val="left" w:pos="2552"/>
                <w:tab w:val="left" w:pos="3969"/>
                <w:tab w:val="left" w:pos="4253"/>
              </w:tabs>
              <w:spacing w:line="256" w:lineRule="auto"/>
              <w:ind w:left="12" w:firstLine="14"/>
              <w:jc w:val="center"/>
              <w:rPr>
                <w:rFonts w:ascii="Arial" w:hAnsi="Arial" w:cs="Arial"/>
                <w:b/>
                <w:color w:val="FFFFFF" w:themeColor="background1"/>
              </w:rPr>
            </w:pPr>
            <w:r w:rsidRPr="00F2257F">
              <w:rPr>
                <w:rFonts w:ascii="Arial" w:hAnsi="Arial" w:cs="Arial"/>
                <w:color w:val="FFFFFF" w:themeColor="background1"/>
                <w:sz w:val="14"/>
              </w:rPr>
              <w:t>(Manifestar aceptación y especificar según instructivo especifico de cada requisito)</w:t>
            </w: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89"/>
              </w:numPr>
              <w:spacing w:line="256" w:lineRule="auto"/>
              <w:ind w:hanging="189"/>
              <w:jc w:val="both"/>
              <w:outlineLvl w:val="0"/>
              <w:rPr>
                <w:rFonts w:ascii="Arial" w:hAnsi="Arial" w:cs="Arial"/>
                <w:b/>
                <w:color w:val="FFFFFF" w:themeColor="background1"/>
                <w:sz w:val="22"/>
              </w:rPr>
            </w:pPr>
            <w:r w:rsidRPr="00F2257F">
              <w:rPr>
                <w:rFonts w:ascii="Arial" w:hAnsi="Arial" w:cs="Arial"/>
                <w:b/>
                <w:color w:val="FFFFFF" w:themeColor="background1"/>
                <w:sz w:val="22"/>
              </w:rPr>
              <w:t>OBJETO Y CAUSA</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jc w:val="both"/>
              <w:rPr>
                <w:rFonts w:ascii="Arial" w:hAnsi="Arial" w:cs="Arial"/>
                <w:b/>
                <w:color w:val="FFFFFF" w:themeColor="background1"/>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811D0C">
            <w:pPr>
              <w:spacing w:line="256" w:lineRule="auto"/>
              <w:jc w:val="both"/>
              <w:rPr>
                <w:rFonts w:ascii="Arial" w:eastAsia="Calibri" w:hAnsi="Arial" w:cs="Arial"/>
                <w:sz w:val="18"/>
                <w:szCs w:val="18"/>
                <w:lang w:val="es-BO"/>
              </w:rPr>
            </w:pPr>
            <w:r w:rsidRPr="00F2257F">
              <w:rPr>
                <w:rFonts w:ascii="Arial" w:eastAsia="Calibri" w:hAnsi="Arial" w:cs="Arial"/>
                <w:sz w:val="18"/>
                <w:szCs w:val="18"/>
                <w:lang w:val="es-BO"/>
              </w:rPr>
              <w:t xml:space="preserve">La </w:t>
            </w:r>
            <w:r w:rsidRPr="00F2257F">
              <w:rPr>
                <w:rFonts w:ascii="Arial" w:eastAsia="Calibri" w:hAnsi="Arial" w:cs="Arial"/>
                <w:b/>
                <w:sz w:val="18"/>
                <w:szCs w:val="18"/>
                <w:lang w:val="es-BO"/>
              </w:rPr>
              <w:t>“PROVISIÓN E INSTALACION DE ASCENSORES PARA LA MODERNIZACIÓN DE LOS EQUIPOS DE ELEVACIÓN DEL BCB”</w:t>
            </w:r>
            <w:r w:rsidRPr="00F2257F">
              <w:rPr>
                <w:rFonts w:ascii="Arial" w:eastAsia="Calibri" w:hAnsi="Arial" w:cs="Arial"/>
                <w:sz w:val="18"/>
                <w:szCs w:val="18"/>
                <w:lang w:val="es-BO"/>
              </w:rPr>
              <w:t xml:space="preserve"> incluye la puesta en funcionamiento de 7 ascensores nuevos para el Edificio del BCB con el fin de reemplazar los ascensores existentes marca Falconi (números: 1, 2, 9, 10, 11, 13 y 14) los cuales poseen tecnología de operación y control electromecánica obsoleta por ascensores que deberán contar con facilidades de gestión y control integrados para su funcionamiento, con tecnología actual que garanticen la seguridad y actividades que desarrolla el personal del BCB.</w:t>
            </w:r>
          </w:p>
        </w:tc>
        <w:tc>
          <w:tcPr>
            <w:tcW w:w="198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811D0C" w:rsidRPr="00F2257F" w:rsidRDefault="00811D0C" w:rsidP="00811D0C">
            <w:pPr>
              <w:spacing w:line="256" w:lineRule="auto"/>
              <w:ind w:left="15" w:hanging="15"/>
              <w:jc w:val="both"/>
              <w:rPr>
                <w:rFonts w:ascii="Arial" w:eastAsia="Calibri" w:hAnsi="Arial" w:cs="Arial"/>
                <w:sz w:val="18"/>
                <w:szCs w:val="18"/>
                <w:lang w:val="es-BO"/>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811D0C" w:rsidRPr="00F2257F" w:rsidRDefault="00811D0C" w:rsidP="00797CBC">
            <w:pPr>
              <w:pStyle w:val="Prrafodelista"/>
              <w:numPr>
                <w:ilvl w:val="0"/>
                <w:numId w:val="89"/>
              </w:numPr>
              <w:spacing w:line="256" w:lineRule="auto"/>
              <w:ind w:hanging="189"/>
              <w:jc w:val="both"/>
              <w:outlineLvl w:val="0"/>
              <w:rPr>
                <w:rFonts w:ascii="Arial" w:hAnsi="Arial" w:cs="Arial"/>
                <w:b/>
                <w:color w:val="FFFFFF" w:themeColor="background1"/>
                <w:sz w:val="14"/>
                <w:szCs w:val="18"/>
              </w:rPr>
            </w:pPr>
            <w:r w:rsidRPr="00F2257F">
              <w:rPr>
                <w:rFonts w:ascii="Arial" w:hAnsi="Arial" w:cs="Arial"/>
                <w:b/>
                <w:color w:val="FFFFFF" w:themeColor="background1"/>
                <w:sz w:val="22"/>
              </w:rPr>
              <w:t>ALCANCE DE LA  PROVISIÓN, INSTALACIÓN Y PUESTA EN FUNCIONAMIENTO</w:t>
            </w:r>
          </w:p>
        </w:tc>
        <w:tc>
          <w:tcPr>
            <w:tcW w:w="1985"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rsidR="00811D0C" w:rsidRPr="00F2257F" w:rsidRDefault="00811D0C" w:rsidP="00811D0C">
            <w:pPr>
              <w:spacing w:line="256" w:lineRule="auto"/>
              <w:jc w:val="both"/>
              <w:outlineLvl w:val="0"/>
              <w:rPr>
                <w:rFonts w:ascii="Arial" w:hAnsi="Arial" w:cs="Arial"/>
                <w:b/>
                <w:color w:val="FFFFFF" w:themeColor="background1"/>
                <w:sz w:val="14"/>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811D0C">
            <w:pPr>
              <w:spacing w:line="256" w:lineRule="auto"/>
              <w:jc w:val="both"/>
              <w:rPr>
                <w:rFonts w:ascii="Arial" w:eastAsia="Calibri" w:hAnsi="Arial" w:cs="Arial"/>
                <w:sz w:val="18"/>
                <w:szCs w:val="18"/>
                <w:lang w:val="es-BO"/>
              </w:rPr>
            </w:pPr>
            <w:r w:rsidRPr="00F2257F">
              <w:rPr>
                <w:rFonts w:ascii="Arial" w:eastAsia="Calibri" w:hAnsi="Arial" w:cs="Arial"/>
                <w:sz w:val="18"/>
                <w:szCs w:val="18"/>
                <w:lang w:val="es-BO"/>
              </w:rPr>
              <w:t xml:space="preserve">Actualmente, el Banco Central de Bolivia cuenta con 14 ascensores para el desplazamiento vertical de sus usuarios, de los cuales siete (7) ascensores (FALCONI), datan de la construcción del edificio y que actualmente cuentan con tecnología de (operación y mantenimiento) obsoleta. </w:t>
            </w:r>
          </w:p>
          <w:p w:rsidR="00811D0C" w:rsidRPr="00F2257F" w:rsidRDefault="00811D0C" w:rsidP="00811D0C">
            <w:pPr>
              <w:spacing w:line="256" w:lineRule="auto"/>
              <w:jc w:val="both"/>
              <w:rPr>
                <w:rFonts w:ascii="Arial" w:eastAsia="Calibri" w:hAnsi="Arial" w:cs="Arial"/>
                <w:sz w:val="18"/>
                <w:szCs w:val="18"/>
                <w:lang w:val="es-BO"/>
              </w:rPr>
            </w:pPr>
            <w:r w:rsidRPr="00F2257F">
              <w:rPr>
                <w:rFonts w:ascii="Arial" w:eastAsia="Calibri" w:hAnsi="Arial" w:cs="Arial"/>
                <w:sz w:val="18"/>
                <w:szCs w:val="18"/>
                <w:lang w:val="es-BO"/>
              </w:rPr>
              <w:t xml:space="preserve">En este sentido, debido al avance tecnológico para las actividades de operación y mantenimiento, además de la posibilidad de incrementar las velocidades de funcionamiento de los sistemas de elevación vertical (ascensores), se requiere realizar la modernización de los mismos, en el edificio principal del Banco Central de Bolivia, en este sentido, las actividades a ser desarrolladas por la </w:t>
            </w:r>
            <w:r w:rsidRPr="00F2257F">
              <w:rPr>
                <w:rFonts w:ascii="Arial" w:eastAsia="Calibri" w:hAnsi="Arial" w:cs="Arial"/>
                <w:b/>
                <w:sz w:val="18"/>
                <w:szCs w:val="18"/>
                <w:lang w:val="es-BO"/>
              </w:rPr>
              <w:t>PROVEEDOR</w:t>
            </w:r>
            <w:r w:rsidRPr="00F2257F">
              <w:rPr>
                <w:rFonts w:ascii="Arial" w:eastAsia="Calibri" w:hAnsi="Arial" w:cs="Arial"/>
                <w:sz w:val="18"/>
                <w:szCs w:val="18"/>
                <w:lang w:val="es-BO"/>
              </w:rPr>
              <w:t xml:space="preserve"> de manera general son las siguientes:</w:t>
            </w:r>
          </w:p>
          <w:p w:rsidR="00811D0C" w:rsidRPr="00F2257F" w:rsidRDefault="00811D0C" w:rsidP="00A342EF">
            <w:pPr>
              <w:numPr>
                <w:ilvl w:val="0"/>
                <w:numId w:val="46"/>
              </w:numPr>
              <w:spacing w:line="256" w:lineRule="auto"/>
              <w:jc w:val="both"/>
              <w:rPr>
                <w:rFonts w:ascii="Arial" w:eastAsia="Calibri" w:hAnsi="Arial" w:cs="Arial"/>
                <w:sz w:val="18"/>
                <w:szCs w:val="18"/>
                <w:lang w:val="es-BO"/>
              </w:rPr>
            </w:pPr>
            <w:r w:rsidRPr="00F2257F">
              <w:rPr>
                <w:rFonts w:ascii="Arial" w:eastAsia="Calibri" w:hAnsi="Arial" w:cs="Arial"/>
                <w:sz w:val="18"/>
                <w:szCs w:val="18"/>
                <w:lang w:val="es-BO"/>
              </w:rPr>
              <w:t xml:space="preserve">Desmontaje y traslado de los ascensores FALCONI (actualmente instalados). </w:t>
            </w:r>
          </w:p>
          <w:p w:rsidR="00811D0C" w:rsidRPr="00F2257F" w:rsidRDefault="00811D0C" w:rsidP="00A342EF">
            <w:pPr>
              <w:numPr>
                <w:ilvl w:val="0"/>
                <w:numId w:val="46"/>
              </w:numPr>
              <w:spacing w:line="256" w:lineRule="auto"/>
              <w:jc w:val="both"/>
              <w:rPr>
                <w:rFonts w:ascii="Arial" w:eastAsia="Calibri" w:hAnsi="Arial" w:cs="Arial"/>
                <w:sz w:val="18"/>
                <w:szCs w:val="18"/>
                <w:lang w:val="es-BO"/>
              </w:rPr>
            </w:pPr>
            <w:r w:rsidRPr="00F2257F">
              <w:rPr>
                <w:rFonts w:ascii="Arial" w:eastAsia="Calibri" w:hAnsi="Arial" w:cs="Arial"/>
                <w:sz w:val="18"/>
                <w:szCs w:val="18"/>
                <w:lang w:val="es-BO"/>
              </w:rPr>
              <w:t>Provisión, instalación y puesta en funcionamiento de los siete (7) ascensores.</w:t>
            </w:r>
          </w:p>
          <w:p w:rsidR="00811D0C" w:rsidRPr="00F2257F" w:rsidRDefault="00811D0C" w:rsidP="00811D0C">
            <w:pPr>
              <w:spacing w:line="256" w:lineRule="auto"/>
              <w:jc w:val="both"/>
              <w:outlineLvl w:val="0"/>
              <w:rPr>
                <w:rFonts w:ascii="Arial" w:hAnsi="Arial" w:cs="Arial"/>
                <w:b/>
                <w:color w:val="FFFFFF" w:themeColor="background1"/>
                <w:sz w:val="22"/>
              </w:rPr>
            </w:pPr>
          </w:p>
        </w:tc>
        <w:tc>
          <w:tcPr>
            <w:tcW w:w="198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11D0C" w:rsidRPr="00F2257F" w:rsidRDefault="00811D0C" w:rsidP="00811D0C">
            <w:pPr>
              <w:spacing w:line="256" w:lineRule="auto"/>
              <w:jc w:val="both"/>
              <w:outlineLvl w:val="0"/>
              <w:rPr>
                <w:rFonts w:ascii="Arial" w:hAnsi="Arial" w:cs="Arial"/>
                <w:b/>
                <w:color w:val="FFFFFF" w:themeColor="background1"/>
                <w:sz w:val="14"/>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811D0C" w:rsidRPr="00F2257F" w:rsidRDefault="00811D0C" w:rsidP="00A342EF">
            <w:pPr>
              <w:numPr>
                <w:ilvl w:val="0"/>
                <w:numId w:val="47"/>
              </w:numPr>
              <w:spacing w:line="256" w:lineRule="auto"/>
              <w:jc w:val="both"/>
              <w:outlineLvl w:val="0"/>
              <w:rPr>
                <w:rFonts w:ascii="Arial" w:hAnsi="Arial" w:cs="Arial"/>
                <w:b/>
                <w:color w:val="FFFFFF" w:themeColor="background1"/>
                <w:sz w:val="22"/>
              </w:rPr>
            </w:pPr>
            <w:r w:rsidRPr="00F2257F">
              <w:rPr>
                <w:rFonts w:ascii="Arial" w:hAnsi="Arial" w:cs="Arial"/>
                <w:b/>
                <w:color w:val="FFFFFF" w:themeColor="background1"/>
                <w:sz w:val="22"/>
              </w:rPr>
              <w:t>CARACTERÍSTICAS TECNICAS DE LOS ASCENSORES</w:t>
            </w:r>
          </w:p>
        </w:tc>
        <w:tc>
          <w:tcPr>
            <w:tcW w:w="1985" w:type="dxa"/>
            <w:tcBorders>
              <w:top w:val="single" w:sz="4" w:space="0" w:color="auto"/>
              <w:left w:val="single" w:sz="4" w:space="0" w:color="auto"/>
              <w:bottom w:val="single" w:sz="4" w:space="0" w:color="auto"/>
              <w:right w:val="single" w:sz="4" w:space="0" w:color="auto"/>
            </w:tcBorders>
            <w:shd w:val="clear" w:color="auto" w:fill="44546A" w:themeFill="text2"/>
          </w:tcPr>
          <w:p w:rsidR="00811D0C" w:rsidRPr="00F2257F" w:rsidRDefault="00811D0C" w:rsidP="00811D0C">
            <w:pPr>
              <w:spacing w:line="256" w:lineRule="auto"/>
              <w:jc w:val="both"/>
              <w:outlineLvl w:val="0"/>
              <w:rPr>
                <w:rFonts w:ascii="Arial" w:hAnsi="Arial" w:cs="Arial"/>
                <w:b/>
                <w:color w:val="FFFFFF" w:themeColor="background1"/>
                <w:sz w:val="22"/>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811D0C">
            <w:pPr>
              <w:spacing w:line="256" w:lineRule="auto"/>
              <w:jc w:val="both"/>
              <w:rPr>
                <w:rFonts w:ascii="Arial" w:hAnsi="Arial" w:cs="Arial"/>
                <w:sz w:val="18"/>
                <w:szCs w:val="18"/>
              </w:rPr>
            </w:pPr>
            <w:r w:rsidRPr="00F2257F">
              <w:rPr>
                <w:rFonts w:ascii="Arial" w:hAnsi="Arial" w:cs="Arial"/>
                <w:sz w:val="18"/>
                <w:szCs w:val="18"/>
              </w:rPr>
              <w:t>Los ascensores a ser instalados en el Edificio Principal del BCB deberán cumplir con las siguientes características mínimas:</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4"/>
              <w:gridCol w:w="709"/>
              <w:gridCol w:w="709"/>
              <w:gridCol w:w="993"/>
              <w:gridCol w:w="709"/>
              <w:gridCol w:w="708"/>
              <w:gridCol w:w="850"/>
              <w:gridCol w:w="993"/>
            </w:tblGrid>
            <w:tr w:rsidR="00811D0C" w:rsidRPr="00F2257F" w:rsidTr="00811D0C">
              <w:tc>
                <w:tcPr>
                  <w:tcW w:w="1075" w:type="pct"/>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b/>
                      <w:color w:val="FFFFFF" w:themeColor="background1"/>
                      <w:sz w:val="16"/>
                      <w:szCs w:val="16"/>
                      <w:lang w:val="es-BO" w:eastAsia="es-BO"/>
                    </w:rPr>
                  </w:pPr>
                  <w:r w:rsidRPr="00F2257F">
                    <w:rPr>
                      <w:rFonts w:ascii="Arial" w:hAnsi="Arial" w:cs="Arial"/>
                      <w:b/>
                      <w:bCs/>
                      <w:color w:val="FFFFFF" w:themeColor="background1"/>
                      <w:sz w:val="16"/>
                      <w:szCs w:val="16"/>
                      <w:lang w:val="es-BO" w:eastAsia="es-BO"/>
                    </w:rPr>
                    <w:t>DETALLE</w:t>
                  </w:r>
                </w:p>
              </w:tc>
              <w:tc>
                <w:tcPr>
                  <w:tcW w:w="3925" w:type="pct"/>
                  <w:gridSpan w:val="7"/>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b/>
                      <w:bCs/>
                      <w:color w:val="FFFFFF" w:themeColor="background1"/>
                      <w:sz w:val="16"/>
                      <w:szCs w:val="16"/>
                      <w:lang w:val="es-BO" w:eastAsia="es-BO"/>
                    </w:rPr>
                  </w:pPr>
                  <w:r w:rsidRPr="00F2257F">
                    <w:rPr>
                      <w:rFonts w:ascii="Arial" w:hAnsi="Arial" w:cs="Arial"/>
                      <w:b/>
                      <w:bCs/>
                      <w:color w:val="FFFFFF" w:themeColor="background1"/>
                      <w:sz w:val="16"/>
                      <w:szCs w:val="16"/>
                      <w:lang w:val="es-BO" w:eastAsia="es-BO"/>
                    </w:rPr>
                    <w:t>ASCENSOR</w:t>
                  </w:r>
                </w:p>
              </w:tc>
            </w:tr>
            <w:tr w:rsidR="00811D0C" w:rsidRPr="00F2257F" w:rsidTr="00811D0C">
              <w:tc>
                <w:tcPr>
                  <w:tcW w:w="1075" w:type="pct"/>
                  <w:vMerge/>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rPr>
                      <w:rFonts w:ascii="Arial" w:hAnsi="Arial" w:cs="Arial"/>
                      <w:b/>
                      <w:color w:val="FFFFFF" w:themeColor="background1"/>
                      <w:sz w:val="16"/>
                      <w:szCs w:val="16"/>
                      <w:lang w:val="es-BO" w:eastAsia="es-BO"/>
                    </w:rPr>
                  </w:pPr>
                </w:p>
              </w:tc>
              <w:tc>
                <w:tcPr>
                  <w:tcW w:w="491"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b/>
                      <w:bCs/>
                      <w:color w:val="FFFFFF" w:themeColor="background1"/>
                      <w:sz w:val="16"/>
                      <w:szCs w:val="16"/>
                      <w:lang w:val="es-BO" w:eastAsia="es-BO"/>
                    </w:rPr>
                  </w:pPr>
                  <w:r w:rsidRPr="00F2257F">
                    <w:rPr>
                      <w:rFonts w:ascii="Arial" w:hAnsi="Arial" w:cs="Arial"/>
                      <w:b/>
                      <w:bCs/>
                      <w:color w:val="FFFFFF" w:themeColor="background1"/>
                      <w:sz w:val="16"/>
                      <w:szCs w:val="16"/>
                      <w:lang w:val="es-BO" w:eastAsia="es-BO"/>
                    </w:rPr>
                    <w:t>1</w:t>
                  </w:r>
                </w:p>
              </w:tc>
              <w:tc>
                <w:tcPr>
                  <w:tcW w:w="491"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b/>
                      <w:bCs/>
                      <w:color w:val="FFFFFF" w:themeColor="background1"/>
                      <w:sz w:val="16"/>
                      <w:szCs w:val="16"/>
                      <w:lang w:val="es-BO" w:eastAsia="es-BO"/>
                    </w:rPr>
                  </w:pPr>
                  <w:r w:rsidRPr="00F2257F">
                    <w:rPr>
                      <w:rFonts w:ascii="Arial" w:hAnsi="Arial" w:cs="Arial"/>
                      <w:b/>
                      <w:bCs/>
                      <w:color w:val="FFFFFF" w:themeColor="background1"/>
                      <w:sz w:val="16"/>
                      <w:szCs w:val="16"/>
                      <w:lang w:val="es-BO" w:eastAsia="es-BO"/>
                    </w:rPr>
                    <w:t>2</w:t>
                  </w:r>
                </w:p>
              </w:tc>
              <w:tc>
                <w:tcPr>
                  <w:tcW w:w="687"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b/>
                      <w:bCs/>
                      <w:color w:val="FFFFFF" w:themeColor="background1"/>
                      <w:sz w:val="16"/>
                      <w:szCs w:val="16"/>
                      <w:lang w:val="es-BO" w:eastAsia="es-BO"/>
                    </w:rPr>
                  </w:pPr>
                  <w:r w:rsidRPr="00F2257F">
                    <w:rPr>
                      <w:rFonts w:ascii="Arial" w:hAnsi="Arial" w:cs="Arial"/>
                      <w:b/>
                      <w:bCs/>
                      <w:color w:val="FFFFFF" w:themeColor="background1"/>
                      <w:sz w:val="16"/>
                      <w:szCs w:val="16"/>
                      <w:lang w:val="es-BO" w:eastAsia="es-BO"/>
                    </w:rPr>
                    <w:t>9</w:t>
                  </w:r>
                </w:p>
              </w:tc>
              <w:tc>
                <w:tcPr>
                  <w:tcW w:w="491"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b/>
                      <w:bCs/>
                      <w:color w:val="FFFFFF" w:themeColor="background1"/>
                      <w:sz w:val="16"/>
                      <w:szCs w:val="16"/>
                      <w:lang w:val="es-BO" w:eastAsia="es-BO"/>
                    </w:rPr>
                  </w:pPr>
                  <w:r w:rsidRPr="00F2257F">
                    <w:rPr>
                      <w:rFonts w:ascii="Arial" w:hAnsi="Arial" w:cs="Arial"/>
                      <w:b/>
                      <w:bCs/>
                      <w:color w:val="FFFFFF" w:themeColor="background1"/>
                      <w:sz w:val="16"/>
                      <w:szCs w:val="16"/>
                      <w:lang w:val="es-BO" w:eastAsia="es-BO"/>
                    </w:rPr>
                    <w:t>10</w:t>
                  </w:r>
                </w:p>
              </w:tc>
              <w:tc>
                <w:tcPr>
                  <w:tcW w:w="490"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b/>
                      <w:bCs/>
                      <w:color w:val="FFFFFF" w:themeColor="background1"/>
                      <w:sz w:val="16"/>
                      <w:szCs w:val="16"/>
                      <w:lang w:val="es-BO" w:eastAsia="es-BO"/>
                    </w:rPr>
                  </w:pPr>
                  <w:r w:rsidRPr="00F2257F">
                    <w:rPr>
                      <w:rFonts w:ascii="Arial" w:hAnsi="Arial" w:cs="Arial"/>
                      <w:b/>
                      <w:bCs/>
                      <w:color w:val="FFFFFF" w:themeColor="background1"/>
                      <w:sz w:val="16"/>
                      <w:szCs w:val="16"/>
                      <w:lang w:val="es-BO" w:eastAsia="es-BO"/>
                    </w:rPr>
                    <w:t>11</w:t>
                  </w:r>
                </w:p>
              </w:tc>
              <w:tc>
                <w:tcPr>
                  <w:tcW w:w="588"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b/>
                      <w:bCs/>
                      <w:color w:val="FFFFFF" w:themeColor="background1"/>
                      <w:sz w:val="16"/>
                      <w:szCs w:val="16"/>
                      <w:lang w:val="es-BO" w:eastAsia="es-BO"/>
                    </w:rPr>
                  </w:pPr>
                  <w:r w:rsidRPr="00F2257F">
                    <w:rPr>
                      <w:rFonts w:ascii="Arial" w:hAnsi="Arial" w:cs="Arial"/>
                      <w:b/>
                      <w:bCs/>
                      <w:color w:val="FFFFFF" w:themeColor="background1"/>
                      <w:sz w:val="16"/>
                      <w:szCs w:val="16"/>
                      <w:lang w:val="es-BO" w:eastAsia="es-BO"/>
                    </w:rPr>
                    <w:t>13</w:t>
                  </w:r>
                </w:p>
              </w:tc>
              <w:tc>
                <w:tcPr>
                  <w:tcW w:w="687"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b/>
                      <w:bCs/>
                      <w:color w:val="FFFFFF" w:themeColor="background1"/>
                      <w:sz w:val="16"/>
                      <w:szCs w:val="16"/>
                      <w:lang w:val="es-BO" w:eastAsia="es-BO"/>
                    </w:rPr>
                  </w:pPr>
                  <w:r w:rsidRPr="00F2257F">
                    <w:rPr>
                      <w:rFonts w:ascii="Arial" w:hAnsi="Arial" w:cs="Arial"/>
                      <w:b/>
                      <w:bCs/>
                      <w:color w:val="FFFFFF" w:themeColor="background1"/>
                      <w:sz w:val="16"/>
                      <w:szCs w:val="16"/>
                      <w:lang w:val="es-BO" w:eastAsia="es-BO"/>
                    </w:rPr>
                    <w:t>14</w:t>
                  </w:r>
                </w:p>
              </w:tc>
            </w:tr>
            <w:tr w:rsidR="00811D0C" w:rsidRPr="00F2257F" w:rsidTr="00811D0C">
              <w:tc>
                <w:tcPr>
                  <w:tcW w:w="1075" w:type="pct"/>
                  <w:tcBorders>
                    <w:top w:val="single" w:sz="4" w:space="0" w:color="auto"/>
                    <w:left w:val="single" w:sz="4" w:space="0" w:color="auto"/>
                    <w:bottom w:val="single" w:sz="4" w:space="0" w:color="auto"/>
                    <w:right w:val="single" w:sz="4" w:space="0" w:color="auto"/>
                  </w:tcBorders>
                  <w:hideMark/>
                </w:tcPr>
                <w:p w:rsidR="00811D0C" w:rsidRPr="00F2257F" w:rsidRDefault="00811D0C" w:rsidP="00A61B54">
                  <w:pPr>
                    <w:framePr w:hSpace="141" w:wrap="around" w:vAnchor="text" w:hAnchor="text" w:x="-176" w:y="1"/>
                    <w:spacing w:line="256" w:lineRule="auto"/>
                    <w:suppressOverlap/>
                    <w:jc w:val="both"/>
                    <w:rPr>
                      <w:rFonts w:ascii="Arial" w:hAnsi="Arial" w:cs="Arial"/>
                      <w:b/>
                      <w:color w:val="000000" w:themeColor="text1"/>
                      <w:sz w:val="16"/>
                      <w:szCs w:val="16"/>
                      <w:lang w:val="es-BO" w:eastAsia="es-BO"/>
                    </w:rPr>
                  </w:pPr>
                  <w:r w:rsidRPr="00F2257F">
                    <w:rPr>
                      <w:rFonts w:ascii="Arial" w:hAnsi="Arial" w:cs="Arial"/>
                      <w:b/>
                      <w:color w:val="000000" w:themeColor="text1"/>
                      <w:sz w:val="16"/>
                      <w:szCs w:val="16"/>
                      <w:lang w:val="es-BO" w:eastAsia="es-BO"/>
                    </w:rPr>
                    <w:t>CAPACIDAD (KG)</w:t>
                  </w:r>
                </w:p>
              </w:tc>
              <w:tc>
                <w:tcPr>
                  <w:tcW w:w="491"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1350</w:t>
                  </w:r>
                </w:p>
              </w:tc>
              <w:tc>
                <w:tcPr>
                  <w:tcW w:w="491"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1350</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1350</w:t>
                  </w:r>
                </w:p>
              </w:tc>
              <w:tc>
                <w:tcPr>
                  <w:tcW w:w="491"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1350</w:t>
                  </w:r>
                </w:p>
              </w:tc>
              <w:tc>
                <w:tcPr>
                  <w:tcW w:w="490"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1350</w:t>
                  </w:r>
                </w:p>
              </w:tc>
              <w:tc>
                <w:tcPr>
                  <w:tcW w:w="588"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1000</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1000</w:t>
                  </w:r>
                </w:p>
              </w:tc>
            </w:tr>
            <w:tr w:rsidR="00811D0C" w:rsidRPr="00F2257F" w:rsidTr="00811D0C">
              <w:tc>
                <w:tcPr>
                  <w:tcW w:w="1075" w:type="pct"/>
                  <w:tcBorders>
                    <w:top w:val="single" w:sz="4" w:space="0" w:color="auto"/>
                    <w:left w:val="single" w:sz="4" w:space="0" w:color="auto"/>
                    <w:bottom w:val="single" w:sz="4" w:space="0" w:color="auto"/>
                    <w:right w:val="single" w:sz="4" w:space="0" w:color="auto"/>
                  </w:tcBorders>
                  <w:hideMark/>
                </w:tcPr>
                <w:p w:rsidR="00811D0C" w:rsidRPr="00F2257F" w:rsidRDefault="00811D0C" w:rsidP="00A61B54">
                  <w:pPr>
                    <w:framePr w:hSpace="141" w:wrap="around" w:vAnchor="text" w:hAnchor="text" w:x="-176" w:y="1"/>
                    <w:spacing w:line="256" w:lineRule="auto"/>
                    <w:suppressOverlap/>
                    <w:jc w:val="both"/>
                    <w:rPr>
                      <w:rFonts w:ascii="Arial" w:hAnsi="Arial" w:cs="Arial"/>
                      <w:b/>
                      <w:color w:val="000000" w:themeColor="text1"/>
                      <w:sz w:val="16"/>
                      <w:szCs w:val="16"/>
                      <w:lang w:val="es-BO" w:eastAsia="es-BO"/>
                    </w:rPr>
                  </w:pPr>
                  <w:r w:rsidRPr="00F2257F">
                    <w:rPr>
                      <w:rFonts w:ascii="Arial" w:hAnsi="Arial" w:cs="Arial"/>
                      <w:b/>
                      <w:color w:val="000000" w:themeColor="text1"/>
                      <w:sz w:val="16"/>
                      <w:szCs w:val="16"/>
                      <w:lang w:val="es-BO" w:eastAsia="es-BO"/>
                    </w:rPr>
                    <w:t>CAPACIDAD (PERSONAS)</w:t>
                  </w:r>
                </w:p>
              </w:tc>
              <w:tc>
                <w:tcPr>
                  <w:tcW w:w="491"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 xml:space="preserve">16 </w:t>
                  </w:r>
                </w:p>
              </w:tc>
              <w:tc>
                <w:tcPr>
                  <w:tcW w:w="491"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 xml:space="preserve">16 </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 xml:space="preserve">16 </w:t>
                  </w:r>
                </w:p>
              </w:tc>
              <w:tc>
                <w:tcPr>
                  <w:tcW w:w="491"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 xml:space="preserve">16 </w:t>
                  </w:r>
                </w:p>
              </w:tc>
              <w:tc>
                <w:tcPr>
                  <w:tcW w:w="490"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 xml:space="preserve">16 </w:t>
                  </w:r>
                </w:p>
              </w:tc>
              <w:tc>
                <w:tcPr>
                  <w:tcW w:w="588"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 xml:space="preserve">13 </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 xml:space="preserve">13 </w:t>
                  </w:r>
                </w:p>
              </w:tc>
            </w:tr>
            <w:tr w:rsidR="00811D0C" w:rsidRPr="00F2257F" w:rsidTr="00811D0C">
              <w:tc>
                <w:tcPr>
                  <w:tcW w:w="1075" w:type="pct"/>
                  <w:tcBorders>
                    <w:top w:val="single" w:sz="4" w:space="0" w:color="auto"/>
                    <w:left w:val="single" w:sz="4" w:space="0" w:color="auto"/>
                    <w:bottom w:val="single" w:sz="4" w:space="0" w:color="auto"/>
                    <w:right w:val="single" w:sz="4" w:space="0" w:color="auto"/>
                  </w:tcBorders>
                  <w:hideMark/>
                </w:tcPr>
                <w:p w:rsidR="00811D0C" w:rsidRPr="00F2257F" w:rsidRDefault="00811D0C" w:rsidP="00A61B54">
                  <w:pPr>
                    <w:framePr w:hSpace="141" w:wrap="around" w:vAnchor="text" w:hAnchor="text" w:x="-176" w:y="1"/>
                    <w:spacing w:line="256" w:lineRule="auto"/>
                    <w:suppressOverlap/>
                    <w:jc w:val="both"/>
                    <w:rPr>
                      <w:rFonts w:ascii="Arial" w:hAnsi="Arial" w:cs="Arial"/>
                      <w:b/>
                      <w:color w:val="000000" w:themeColor="text1"/>
                      <w:sz w:val="16"/>
                      <w:szCs w:val="16"/>
                      <w:lang w:val="es-BO" w:eastAsia="es-BO"/>
                    </w:rPr>
                  </w:pPr>
                  <w:r w:rsidRPr="00F2257F">
                    <w:rPr>
                      <w:rFonts w:ascii="Arial" w:hAnsi="Arial" w:cs="Arial"/>
                      <w:b/>
                      <w:color w:val="000000" w:themeColor="text1"/>
                      <w:sz w:val="16"/>
                      <w:szCs w:val="16"/>
                      <w:lang w:val="es-BO" w:eastAsia="es-BO"/>
                    </w:rPr>
                    <w:t>NUMERO DE PARADAS</w:t>
                  </w:r>
                </w:p>
              </w:tc>
              <w:tc>
                <w:tcPr>
                  <w:tcW w:w="491"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29</w:t>
                  </w:r>
                </w:p>
              </w:tc>
              <w:tc>
                <w:tcPr>
                  <w:tcW w:w="491"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29</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31</w:t>
                  </w:r>
                </w:p>
              </w:tc>
              <w:tc>
                <w:tcPr>
                  <w:tcW w:w="491"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8</w:t>
                  </w:r>
                </w:p>
              </w:tc>
              <w:tc>
                <w:tcPr>
                  <w:tcW w:w="490"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8</w:t>
                  </w:r>
                </w:p>
              </w:tc>
              <w:tc>
                <w:tcPr>
                  <w:tcW w:w="588"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2</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2</w:t>
                  </w:r>
                </w:p>
              </w:tc>
            </w:tr>
            <w:tr w:rsidR="00811D0C" w:rsidRPr="00F2257F" w:rsidTr="00811D0C">
              <w:tc>
                <w:tcPr>
                  <w:tcW w:w="1075" w:type="pct"/>
                  <w:tcBorders>
                    <w:top w:val="single" w:sz="4" w:space="0" w:color="auto"/>
                    <w:left w:val="single" w:sz="4" w:space="0" w:color="auto"/>
                    <w:bottom w:val="single" w:sz="4" w:space="0" w:color="auto"/>
                    <w:right w:val="single" w:sz="4" w:space="0" w:color="auto"/>
                  </w:tcBorders>
                  <w:hideMark/>
                </w:tcPr>
                <w:p w:rsidR="00811D0C" w:rsidRPr="00F2257F" w:rsidRDefault="00811D0C" w:rsidP="00A61B54">
                  <w:pPr>
                    <w:framePr w:hSpace="141" w:wrap="around" w:vAnchor="text" w:hAnchor="text" w:x="-176" w:y="1"/>
                    <w:spacing w:line="256" w:lineRule="auto"/>
                    <w:suppressOverlap/>
                    <w:jc w:val="both"/>
                    <w:rPr>
                      <w:rFonts w:ascii="Arial" w:hAnsi="Arial" w:cs="Arial"/>
                      <w:b/>
                      <w:color w:val="000000" w:themeColor="text1"/>
                      <w:sz w:val="16"/>
                      <w:szCs w:val="16"/>
                      <w:lang w:val="es-BO" w:eastAsia="es-BO"/>
                    </w:rPr>
                  </w:pPr>
                  <w:r w:rsidRPr="00F2257F">
                    <w:rPr>
                      <w:rFonts w:ascii="Arial" w:hAnsi="Arial" w:cs="Arial"/>
                      <w:b/>
                      <w:color w:val="000000" w:themeColor="text1"/>
                      <w:sz w:val="16"/>
                      <w:szCs w:val="16"/>
                      <w:lang w:val="es-BO" w:eastAsia="es-BO"/>
                    </w:rPr>
                    <w:t>VELOCIDAD (M/S)</w:t>
                  </w:r>
                </w:p>
              </w:tc>
              <w:tc>
                <w:tcPr>
                  <w:tcW w:w="491"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3</w:t>
                  </w:r>
                </w:p>
              </w:tc>
              <w:tc>
                <w:tcPr>
                  <w:tcW w:w="491"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3</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2.5</w:t>
                  </w:r>
                </w:p>
              </w:tc>
              <w:tc>
                <w:tcPr>
                  <w:tcW w:w="491"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1.6</w:t>
                  </w:r>
                </w:p>
              </w:tc>
              <w:tc>
                <w:tcPr>
                  <w:tcW w:w="490"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1.6</w:t>
                  </w:r>
                </w:p>
              </w:tc>
              <w:tc>
                <w:tcPr>
                  <w:tcW w:w="588"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1.00</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1.00</w:t>
                  </w:r>
                </w:p>
              </w:tc>
            </w:tr>
            <w:tr w:rsidR="00811D0C" w:rsidRPr="00F2257F" w:rsidTr="00811D0C">
              <w:tc>
                <w:tcPr>
                  <w:tcW w:w="1075" w:type="pct"/>
                  <w:tcBorders>
                    <w:top w:val="single" w:sz="4" w:space="0" w:color="auto"/>
                    <w:left w:val="single" w:sz="4" w:space="0" w:color="auto"/>
                    <w:bottom w:val="single" w:sz="4" w:space="0" w:color="auto"/>
                    <w:right w:val="single" w:sz="4" w:space="0" w:color="auto"/>
                  </w:tcBorders>
                  <w:hideMark/>
                </w:tcPr>
                <w:p w:rsidR="00811D0C" w:rsidRPr="00F2257F" w:rsidRDefault="00811D0C" w:rsidP="00A61B54">
                  <w:pPr>
                    <w:framePr w:hSpace="141" w:wrap="around" w:vAnchor="text" w:hAnchor="text" w:x="-176" w:y="1"/>
                    <w:spacing w:line="256" w:lineRule="auto"/>
                    <w:suppressOverlap/>
                    <w:jc w:val="both"/>
                    <w:rPr>
                      <w:rFonts w:ascii="Arial" w:hAnsi="Arial" w:cs="Arial"/>
                      <w:b/>
                      <w:color w:val="000000" w:themeColor="text1"/>
                      <w:sz w:val="16"/>
                      <w:szCs w:val="16"/>
                      <w:lang w:val="es-BO" w:eastAsia="es-BO"/>
                    </w:rPr>
                  </w:pPr>
                  <w:r w:rsidRPr="00F2257F">
                    <w:rPr>
                      <w:rFonts w:ascii="Arial" w:hAnsi="Arial" w:cs="Arial"/>
                      <w:b/>
                      <w:color w:val="000000" w:themeColor="text1"/>
                      <w:sz w:val="16"/>
                      <w:szCs w:val="16"/>
                      <w:lang w:val="es-BO" w:eastAsia="es-BO"/>
                    </w:rPr>
                    <w:t>ACABADO DE PISO (ALTO TRAFICO)</w:t>
                  </w:r>
                </w:p>
              </w:tc>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PORCELANATO</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ACERO o ALUMINIO</w:t>
                  </w:r>
                </w:p>
              </w:tc>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PORCELANATO</w:t>
                  </w:r>
                </w:p>
              </w:tc>
              <w:tc>
                <w:tcPr>
                  <w:tcW w:w="1275" w:type="pct"/>
                  <w:gridSpan w:val="2"/>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ACERO o ALUMINIO</w:t>
                  </w:r>
                </w:p>
              </w:tc>
            </w:tr>
            <w:tr w:rsidR="00811D0C" w:rsidRPr="00F2257F" w:rsidTr="00811D0C">
              <w:tc>
                <w:tcPr>
                  <w:tcW w:w="1075" w:type="pct"/>
                  <w:tcBorders>
                    <w:top w:val="single" w:sz="4" w:space="0" w:color="auto"/>
                    <w:left w:val="single" w:sz="4" w:space="0" w:color="auto"/>
                    <w:bottom w:val="single" w:sz="4" w:space="0" w:color="auto"/>
                    <w:right w:val="single" w:sz="4" w:space="0" w:color="auto"/>
                  </w:tcBorders>
                  <w:hideMark/>
                </w:tcPr>
                <w:p w:rsidR="00811D0C" w:rsidRPr="00F2257F" w:rsidRDefault="00811D0C" w:rsidP="00A61B54">
                  <w:pPr>
                    <w:framePr w:hSpace="141" w:wrap="around" w:vAnchor="text" w:hAnchor="text" w:x="-176" w:y="1"/>
                    <w:spacing w:line="256" w:lineRule="auto"/>
                    <w:suppressOverlap/>
                    <w:jc w:val="both"/>
                    <w:rPr>
                      <w:rFonts w:ascii="Arial" w:hAnsi="Arial" w:cs="Arial"/>
                      <w:b/>
                      <w:color w:val="000000" w:themeColor="text1"/>
                      <w:sz w:val="16"/>
                      <w:szCs w:val="16"/>
                      <w:lang w:val="es-BO" w:eastAsia="es-BO"/>
                    </w:rPr>
                  </w:pPr>
                  <w:r w:rsidRPr="00F2257F">
                    <w:rPr>
                      <w:rFonts w:ascii="Arial" w:hAnsi="Arial" w:cs="Arial"/>
                      <w:b/>
                      <w:color w:val="000000" w:themeColor="text1"/>
                      <w:sz w:val="16"/>
                      <w:szCs w:val="16"/>
                      <w:lang w:val="es-BO" w:eastAsia="es-BO"/>
                    </w:rPr>
                    <w:t xml:space="preserve">DIMENSIONES DE PUERTA (Ancho x </w:t>
                  </w:r>
                  <w:r w:rsidRPr="00F2257F">
                    <w:rPr>
                      <w:rFonts w:ascii="Arial" w:hAnsi="Arial" w:cs="Arial"/>
                      <w:b/>
                      <w:color w:val="000000" w:themeColor="text1"/>
                      <w:sz w:val="16"/>
                      <w:szCs w:val="16"/>
                      <w:lang w:val="es-BO" w:eastAsia="es-BO"/>
                    </w:rPr>
                    <w:lastRenderedPageBreak/>
                    <w:t>Alto) (en centímetros)</w:t>
                  </w:r>
                </w:p>
              </w:tc>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lastRenderedPageBreak/>
                    <w:t>100x200</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90x200</w:t>
                  </w:r>
                </w:p>
              </w:tc>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100x200</w:t>
                  </w:r>
                </w:p>
              </w:tc>
              <w:tc>
                <w:tcPr>
                  <w:tcW w:w="588"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100x200</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100x200</w:t>
                  </w:r>
                </w:p>
              </w:tc>
            </w:tr>
            <w:tr w:rsidR="00811D0C" w:rsidRPr="00F2257F" w:rsidTr="00811D0C">
              <w:tc>
                <w:tcPr>
                  <w:tcW w:w="1075" w:type="pct"/>
                  <w:tcBorders>
                    <w:top w:val="single" w:sz="4" w:space="0" w:color="auto"/>
                    <w:left w:val="single" w:sz="4" w:space="0" w:color="auto"/>
                    <w:bottom w:val="single" w:sz="4" w:space="0" w:color="auto"/>
                    <w:right w:val="single" w:sz="4" w:space="0" w:color="auto"/>
                  </w:tcBorders>
                  <w:hideMark/>
                </w:tcPr>
                <w:p w:rsidR="00811D0C" w:rsidRPr="00F2257F" w:rsidRDefault="00811D0C" w:rsidP="00A61B54">
                  <w:pPr>
                    <w:framePr w:hSpace="141" w:wrap="around" w:vAnchor="text" w:hAnchor="text" w:x="-176" w:y="1"/>
                    <w:spacing w:line="256" w:lineRule="auto"/>
                    <w:suppressOverlap/>
                    <w:jc w:val="both"/>
                    <w:rPr>
                      <w:rFonts w:ascii="Arial" w:hAnsi="Arial" w:cs="Arial"/>
                      <w:b/>
                      <w:color w:val="000000" w:themeColor="text1"/>
                      <w:sz w:val="16"/>
                      <w:szCs w:val="16"/>
                      <w:lang w:val="es-BO" w:eastAsia="es-BO"/>
                    </w:rPr>
                  </w:pPr>
                  <w:r w:rsidRPr="00F2257F">
                    <w:rPr>
                      <w:rFonts w:ascii="Arial" w:hAnsi="Arial" w:cs="Arial"/>
                      <w:b/>
                      <w:color w:val="000000" w:themeColor="text1"/>
                      <w:sz w:val="16"/>
                      <w:szCs w:val="16"/>
                      <w:lang w:val="es-BO" w:eastAsia="es-BO"/>
                    </w:rPr>
                    <w:t>DIMENSIONES DE CABINA (Ancho x Profundidad) (en centímetros)</w:t>
                  </w:r>
                </w:p>
              </w:tc>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180x165</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160x135</w:t>
                  </w:r>
                </w:p>
              </w:tc>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180x180</w:t>
                  </w:r>
                </w:p>
              </w:tc>
              <w:tc>
                <w:tcPr>
                  <w:tcW w:w="588"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200x150</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200x170</w:t>
                  </w:r>
                </w:p>
              </w:tc>
            </w:tr>
            <w:tr w:rsidR="00811D0C" w:rsidRPr="00F2257F" w:rsidTr="00811D0C">
              <w:tc>
                <w:tcPr>
                  <w:tcW w:w="1075" w:type="pct"/>
                  <w:tcBorders>
                    <w:top w:val="single" w:sz="4" w:space="0" w:color="auto"/>
                    <w:left w:val="single" w:sz="4" w:space="0" w:color="auto"/>
                    <w:bottom w:val="single" w:sz="4" w:space="0" w:color="auto"/>
                    <w:right w:val="single" w:sz="4" w:space="0" w:color="auto"/>
                  </w:tcBorders>
                  <w:hideMark/>
                </w:tcPr>
                <w:p w:rsidR="00811D0C" w:rsidRPr="00F2257F" w:rsidRDefault="00811D0C" w:rsidP="00A61B54">
                  <w:pPr>
                    <w:framePr w:hSpace="141" w:wrap="around" w:vAnchor="text" w:hAnchor="text" w:x="-176" w:y="1"/>
                    <w:spacing w:line="256" w:lineRule="auto"/>
                    <w:suppressOverlap/>
                    <w:jc w:val="both"/>
                    <w:rPr>
                      <w:rFonts w:ascii="Arial" w:hAnsi="Arial" w:cs="Arial"/>
                      <w:b/>
                      <w:color w:val="000000" w:themeColor="text1"/>
                      <w:sz w:val="16"/>
                      <w:szCs w:val="16"/>
                      <w:lang w:val="es-BO" w:eastAsia="es-BO"/>
                    </w:rPr>
                  </w:pPr>
                  <w:r w:rsidRPr="00F2257F">
                    <w:rPr>
                      <w:rFonts w:ascii="Arial" w:hAnsi="Arial" w:cs="Arial"/>
                      <w:b/>
                      <w:color w:val="000000" w:themeColor="text1"/>
                      <w:sz w:val="16"/>
                      <w:szCs w:val="16"/>
                      <w:lang w:val="es-BO" w:eastAsia="es-BO"/>
                    </w:rPr>
                    <w:t>TIPO DE CONTROL</w:t>
                  </w:r>
                </w:p>
              </w:tc>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Duplex</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Simplex</w:t>
                  </w:r>
                </w:p>
              </w:tc>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Duplex</w:t>
                  </w:r>
                </w:p>
              </w:tc>
              <w:tc>
                <w:tcPr>
                  <w:tcW w:w="588"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Simplex</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Simplex</w:t>
                  </w:r>
                </w:p>
              </w:tc>
            </w:tr>
            <w:tr w:rsidR="00811D0C" w:rsidRPr="00F2257F" w:rsidTr="00811D0C">
              <w:tc>
                <w:tcPr>
                  <w:tcW w:w="1075" w:type="pct"/>
                  <w:tcBorders>
                    <w:top w:val="single" w:sz="4" w:space="0" w:color="auto"/>
                    <w:left w:val="single" w:sz="4" w:space="0" w:color="auto"/>
                    <w:bottom w:val="single" w:sz="4" w:space="0" w:color="auto"/>
                    <w:right w:val="single" w:sz="4" w:space="0" w:color="auto"/>
                  </w:tcBorders>
                  <w:hideMark/>
                </w:tcPr>
                <w:p w:rsidR="00811D0C" w:rsidRPr="00F2257F" w:rsidRDefault="00811D0C" w:rsidP="00A61B54">
                  <w:pPr>
                    <w:framePr w:hSpace="141" w:wrap="around" w:vAnchor="text" w:hAnchor="text" w:x="-176" w:y="1"/>
                    <w:spacing w:line="256" w:lineRule="auto"/>
                    <w:suppressOverlap/>
                    <w:jc w:val="both"/>
                    <w:rPr>
                      <w:rFonts w:ascii="Arial" w:hAnsi="Arial" w:cs="Arial"/>
                      <w:b/>
                      <w:color w:val="000000" w:themeColor="text1"/>
                      <w:sz w:val="16"/>
                      <w:szCs w:val="16"/>
                      <w:lang w:val="es-BO" w:eastAsia="es-BO"/>
                    </w:rPr>
                  </w:pPr>
                  <w:r w:rsidRPr="00F2257F">
                    <w:rPr>
                      <w:rFonts w:ascii="Arial" w:hAnsi="Arial" w:cs="Arial"/>
                      <w:b/>
                      <w:color w:val="000000" w:themeColor="text1"/>
                      <w:sz w:val="16"/>
                      <w:szCs w:val="16"/>
                      <w:lang w:val="es-BO" w:eastAsia="es-BO"/>
                    </w:rPr>
                    <w:t>TIPO DE APERTURA DE PUERTA</w:t>
                  </w:r>
                </w:p>
              </w:tc>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LATERAL</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LATERAL</w:t>
                  </w:r>
                </w:p>
              </w:tc>
              <w:tc>
                <w:tcPr>
                  <w:tcW w:w="981" w:type="pct"/>
                  <w:gridSpan w:val="2"/>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CENTRAL</w:t>
                  </w:r>
                </w:p>
              </w:tc>
              <w:tc>
                <w:tcPr>
                  <w:tcW w:w="588"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ind w:left="-39" w:right="-62"/>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CENTRAL</w:t>
                  </w:r>
                </w:p>
              </w:tc>
              <w:tc>
                <w:tcPr>
                  <w:tcW w:w="687" w:type="pct"/>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A61B54">
                  <w:pPr>
                    <w:framePr w:hSpace="141" w:wrap="around" w:vAnchor="text" w:hAnchor="text" w:x="-176" w:y="1"/>
                    <w:spacing w:line="256" w:lineRule="auto"/>
                    <w:suppressOverlap/>
                    <w:jc w:val="center"/>
                    <w:rPr>
                      <w:rFonts w:ascii="Arial" w:hAnsi="Arial" w:cs="Arial"/>
                      <w:color w:val="000000" w:themeColor="text1"/>
                      <w:sz w:val="16"/>
                      <w:szCs w:val="16"/>
                      <w:lang w:val="es-BO" w:eastAsia="es-BO"/>
                    </w:rPr>
                  </w:pPr>
                  <w:r w:rsidRPr="00F2257F">
                    <w:rPr>
                      <w:rFonts w:ascii="Arial" w:hAnsi="Arial" w:cs="Arial"/>
                      <w:color w:val="000000" w:themeColor="text1"/>
                      <w:sz w:val="16"/>
                      <w:szCs w:val="16"/>
                      <w:lang w:val="es-BO" w:eastAsia="es-BO"/>
                    </w:rPr>
                    <w:t>Abatimiento exterior</w:t>
                  </w:r>
                </w:p>
              </w:tc>
            </w:tr>
          </w:tbl>
          <w:p w:rsidR="00811D0C" w:rsidRPr="00F2257F" w:rsidRDefault="00811D0C" w:rsidP="00811D0C">
            <w:pPr>
              <w:spacing w:line="256" w:lineRule="auto"/>
              <w:jc w:val="both"/>
              <w:rPr>
                <w:rFonts w:ascii="Arial" w:hAnsi="Arial" w:cs="Arial"/>
                <w:sz w:val="18"/>
                <w:szCs w:val="18"/>
              </w:rPr>
            </w:pPr>
            <w:r w:rsidRPr="00F2257F">
              <w:rPr>
                <w:rFonts w:ascii="Arial" w:hAnsi="Arial" w:cs="Arial"/>
                <w:sz w:val="18"/>
                <w:szCs w:val="18"/>
              </w:rPr>
              <w:t>Los equipos deberán ser originales y sellados, además de contar con tecnología de última generación, por lo que el BCB no aceptará equipos ensamblados ni reacondicionados (Refubrished).</w:t>
            </w:r>
          </w:p>
          <w:p w:rsidR="00811D0C" w:rsidRPr="00F2257F" w:rsidRDefault="00811D0C" w:rsidP="00811D0C">
            <w:pPr>
              <w:spacing w:line="256" w:lineRule="auto"/>
              <w:jc w:val="both"/>
              <w:rPr>
                <w:rFonts w:ascii="Arial" w:hAnsi="Arial" w:cs="Arial"/>
                <w:sz w:val="18"/>
                <w:szCs w:val="18"/>
              </w:rPr>
            </w:pPr>
            <w:r w:rsidRPr="00F2257F">
              <w:rPr>
                <w:rFonts w:ascii="Arial" w:hAnsi="Arial" w:cs="Arial"/>
                <w:sz w:val="18"/>
                <w:szCs w:val="18"/>
              </w:rPr>
              <w:t xml:space="preserve">El </w:t>
            </w:r>
            <w:r w:rsidRPr="00F2257F">
              <w:rPr>
                <w:rFonts w:ascii="Arial" w:hAnsi="Arial" w:cs="Arial"/>
                <w:b/>
                <w:sz w:val="18"/>
                <w:szCs w:val="18"/>
              </w:rPr>
              <w:t xml:space="preserve">PROVEEDOR </w:t>
            </w:r>
            <w:r w:rsidRPr="00F2257F">
              <w:rPr>
                <w:rFonts w:ascii="Arial" w:hAnsi="Arial" w:cs="Arial"/>
                <w:sz w:val="18"/>
                <w:szCs w:val="18"/>
              </w:rPr>
              <w:t>debe especificar la procedencia y marca de lo ofertado de cada ascensor.</w:t>
            </w:r>
          </w:p>
          <w:p w:rsidR="00811D0C" w:rsidRPr="00F2257F" w:rsidRDefault="00811D0C" w:rsidP="00811D0C">
            <w:pPr>
              <w:spacing w:line="256" w:lineRule="auto"/>
              <w:jc w:val="both"/>
              <w:rPr>
                <w:rFonts w:ascii="Arial" w:hAnsi="Arial" w:cs="Arial"/>
                <w:i/>
                <w:iCs/>
                <w:snapToGrid w:val="0"/>
                <w:sz w:val="12"/>
                <w:szCs w:val="18"/>
              </w:rPr>
            </w:pP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(MANIFESTAR ACEPTACIÓN Y ESPECIFICAR MARCA Y PROCEDENCIA)</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90"/>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t>DESMONTAJE Y TRASLADO DE ASCENSORES</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ind w:left="318"/>
              <w:jc w:val="both"/>
              <w:outlineLvl w:val="0"/>
              <w:rPr>
                <w:rFonts w:ascii="Arial" w:hAnsi="Arial" w:cs="Arial"/>
                <w:b/>
                <w:color w:val="FFFFFF" w:themeColor="background1"/>
                <w:sz w:val="22"/>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811D0C">
            <w:pPr>
              <w:spacing w:line="256" w:lineRule="auto"/>
              <w:jc w:val="both"/>
              <w:rPr>
                <w:rFonts w:ascii="Arial" w:hAnsi="Arial" w:cs="Arial"/>
                <w:sz w:val="18"/>
                <w:szCs w:val="18"/>
              </w:rPr>
            </w:pPr>
            <w:r w:rsidRPr="00F2257F">
              <w:rPr>
                <w:rFonts w:ascii="Arial" w:hAnsi="Arial" w:cs="Arial"/>
                <w:sz w:val="18"/>
                <w:szCs w:val="18"/>
              </w:rPr>
              <w:t xml:space="preserve">El </w:t>
            </w:r>
            <w:r w:rsidRPr="00F2257F">
              <w:rPr>
                <w:rFonts w:ascii="Arial" w:hAnsi="Arial" w:cs="Arial"/>
                <w:b/>
                <w:sz w:val="18"/>
                <w:szCs w:val="18"/>
              </w:rPr>
              <w:t>PROVEEDOR</w:t>
            </w:r>
            <w:r w:rsidRPr="00F2257F">
              <w:rPr>
                <w:rFonts w:ascii="Arial" w:hAnsi="Arial" w:cs="Arial"/>
                <w:sz w:val="18"/>
                <w:szCs w:val="18"/>
              </w:rPr>
              <w:t xml:space="preserve"> deberá ejecutar los siguientes trabajos:</w:t>
            </w:r>
          </w:p>
          <w:p w:rsidR="00811D0C" w:rsidRPr="00F2257F" w:rsidRDefault="00811D0C" w:rsidP="00A342EF">
            <w:pPr>
              <w:numPr>
                <w:ilvl w:val="0"/>
                <w:numId w:val="48"/>
              </w:numPr>
              <w:spacing w:line="256" w:lineRule="auto"/>
              <w:jc w:val="both"/>
              <w:rPr>
                <w:rFonts w:ascii="Arial" w:hAnsi="Arial" w:cs="Arial"/>
                <w:sz w:val="18"/>
                <w:szCs w:val="18"/>
              </w:rPr>
            </w:pPr>
            <w:r w:rsidRPr="00F2257F">
              <w:rPr>
                <w:rFonts w:ascii="Arial" w:hAnsi="Arial" w:cs="Arial"/>
                <w:sz w:val="18"/>
                <w:szCs w:val="18"/>
              </w:rPr>
              <w:t>Desmontaje e inventario detallado de todos los componentes de los siete (7) ascensores FALCONI, instalados actualmente en el Edificio Principal del BCB en coordinación con el personal designado</w:t>
            </w:r>
            <w:r w:rsidRPr="00F2257F">
              <w:rPr>
                <w:rFonts w:ascii="Arial" w:hAnsi="Arial" w:cs="Arial"/>
                <w:iCs/>
                <w:snapToGrid w:val="0"/>
                <w:sz w:val="18"/>
                <w:szCs w:val="18"/>
              </w:rPr>
              <w:t>.</w:t>
            </w:r>
          </w:p>
          <w:p w:rsidR="00811D0C" w:rsidRPr="00F2257F" w:rsidRDefault="00811D0C" w:rsidP="00A342EF">
            <w:pPr>
              <w:numPr>
                <w:ilvl w:val="0"/>
                <w:numId w:val="48"/>
              </w:numPr>
              <w:spacing w:line="256" w:lineRule="auto"/>
              <w:jc w:val="both"/>
              <w:rPr>
                <w:rFonts w:ascii="Arial" w:hAnsi="Arial" w:cs="Arial"/>
                <w:sz w:val="18"/>
                <w:szCs w:val="18"/>
              </w:rPr>
            </w:pPr>
            <w:r w:rsidRPr="00F2257F">
              <w:rPr>
                <w:rFonts w:ascii="Arial" w:hAnsi="Arial" w:cs="Arial"/>
                <w:sz w:val="18"/>
                <w:szCs w:val="18"/>
              </w:rPr>
              <w:t>Traslado de todos los componentes de los siete (7) ascensores FALCONI al inmueble ubicado en la Av. 6 de marzo en la ciudad de El Alto de propiedad del BCB u otro a ser definido de manera oportuna por el BCB en las Ciudades de La Paz o El Alto, sin que esto signifique un costo adicional.</w:t>
            </w:r>
          </w:p>
          <w:p w:rsidR="00811D0C" w:rsidRPr="00F2257F" w:rsidRDefault="00811D0C" w:rsidP="00811D0C">
            <w:pPr>
              <w:spacing w:line="256" w:lineRule="auto"/>
              <w:jc w:val="both"/>
              <w:rPr>
                <w:rFonts w:ascii="Arial" w:hAnsi="Arial" w:cs="Arial"/>
                <w:b/>
                <w:i/>
                <w:iCs/>
                <w:snapToGrid w:val="0"/>
                <w:sz w:val="18"/>
                <w:szCs w:val="18"/>
              </w:rPr>
            </w:pP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90"/>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t>FOSAS DE LOS ASCENSORES</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ind w:left="318"/>
              <w:jc w:val="both"/>
              <w:outlineLvl w:val="0"/>
              <w:rPr>
                <w:rFonts w:ascii="Arial" w:hAnsi="Arial" w:cs="Arial"/>
                <w:b/>
                <w:color w:val="FFFFFF" w:themeColor="background1"/>
                <w:sz w:val="22"/>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A342EF">
            <w:pPr>
              <w:numPr>
                <w:ilvl w:val="0"/>
                <w:numId w:val="49"/>
              </w:numPr>
              <w:spacing w:line="256" w:lineRule="auto"/>
              <w:jc w:val="both"/>
              <w:rPr>
                <w:rFonts w:ascii="Arial" w:hAnsi="Arial" w:cs="Arial"/>
                <w:sz w:val="18"/>
                <w:szCs w:val="18"/>
              </w:rPr>
            </w:pPr>
            <w:r w:rsidRPr="00F2257F">
              <w:rPr>
                <w:rFonts w:ascii="Arial" w:hAnsi="Arial" w:cs="Arial"/>
                <w:sz w:val="18"/>
                <w:szCs w:val="18"/>
              </w:rPr>
              <w:t xml:space="preserve">El </w:t>
            </w:r>
            <w:r w:rsidRPr="00F2257F">
              <w:rPr>
                <w:rFonts w:ascii="Arial" w:hAnsi="Arial" w:cs="Arial"/>
                <w:b/>
                <w:sz w:val="18"/>
                <w:szCs w:val="18"/>
              </w:rPr>
              <w:t>PROVEEDOR</w:t>
            </w:r>
            <w:r w:rsidRPr="00F2257F">
              <w:rPr>
                <w:rFonts w:ascii="Arial" w:hAnsi="Arial" w:cs="Arial"/>
                <w:sz w:val="18"/>
                <w:szCs w:val="18"/>
              </w:rPr>
              <w:t xml:space="preserve"> deberá considerar las dimensiones actuales de las fosas de ascensores del Edificio Principal del BCB.</w:t>
            </w:r>
          </w:p>
          <w:p w:rsidR="00811D0C" w:rsidRPr="00F2257F" w:rsidRDefault="00811D0C" w:rsidP="00A342EF">
            <w:pPr>
              <w:numPr>
                <w:ilvl w:val="0"/>
                <w:numId w:val="49"/>
              </w:numPr>
              <w:spacing w:line="256" w:lineRule="auto"/>
              <w:jc w:val="both"/>
              <w:rPr>
                <w:rFonts w:ascii="Arial" w:hAnsi="Arial" w:cs="Arial"/>
                <w:sz w:val="18"/>
                <w:szCs w:val="18"/>
              </w:rPr>
            </w:pPr>
            <w:r w:rsidRPr="00F2257F">
              <w:rPr>
                <w:rFonts w:ascii="Arial" w:hAnsi="Arial" w:cs="Arial"/>
                <w:sz w:val="18"/>
                <w:szCs w:val="18"/>
              </w:rPr>
              <w:t xml:space="preserve">El </w:t>
            </w:r>
            <w:r w:rsidRPr="00F2257F">
              <w:rPr>
                <w:rFonts w:ascii="Arial" w:hAnsi="Arial" w:cs="Arial"/>
                <w:b/>
                <w:sz w:val="18"/>
                <w:szCs w:val="18"/>
              </w:rPr>
              <w:t>PROVEEDOR</w:t>
            </w:r>
            <w:r w:rsidRPr="00F2257F">
              <w:rPr>
                <w:rFonts w:ascii="Arial" w:hAnsi="Arial" w:cs="Arial"/>
                <w:sz w:val="18"/>
                <w:szCs w:val="18"/>
              </w:rPr>
              <w:t xml:space="preserve"> debe retirar todos los sistemas (mecánicos, eléctricos, electromecánicos, red, datos y otros) correspondientes a los ascensores FALCONI, para la posterior instalación de los nuevos sistemas, por lo que no se aceptará la reutilización componentes y/o partes del antiguo sistema de ascensores.</w:t>
            </w:r>
          </w:p>
          <w:p w:rsidR="00811D0C" w:rsidRPr="00F2257F" w:rsidRDefault="00811D0C" w:rsidP="00A342EF">
            <w:pPr>
              <w:numPr>
                <w:ilvl w:val="0"/>
                <w:numId w:val="49"/>
              </w:numPr>
              <w:spacing w:line="256" w:lineRule="auto"/>
              <w:jc w:val="both"/>
              <w:rPr>
                <w:rFonts w:ascii="Arial" w:hAnsi="Arial" w:cs="Arial"/>
                <w:sz w:val="18"/>
                <w:szCs w:val="18"/>
              </w:rPr>
            </w:pPr>
            <w:r w:rsidRPr="00F2257F">
              <w:rPr>
                <w:rFonts w:ascii="Arial" w:hAnsi="Arial" w:cs="Arial"/>
                <w:sz w:val="18"/>
                <w:szCs w:val="18"/>
              </w:rPr>
              <w:t xml:space="preserve">El </w:t>
            </w:r>
            <w:r w:rsidRPr="00F2257F">
              <w:rPr>
                <w:rFonts w:ascii="Arial" w:hAnsi="Arial" w:cs="Arial"/>
                <w:b/>
                <w:sz w:val="18"/>
                <w:szCs w:val="18"/>
              </w:rPr>
              <w:t>PROVEEDOR</w:t>
            </w:r>
            <w:r w:rsidRPr="00F2257F">
              <w:rPr>
                <w:rFonts w:ascii="Arial" w:hAnsi="Arial" w:cs="Arial"/>
                <w:sz w:val="18"/>
                <w:szCs w:val="18"/>
              </w:rPr>
              <w:t xml:space="preserve"> debe instalar puntos de iluminación cada dos niveles y ubicados en vigas intermedias de fosas. El interruptor de encendido deberá ser instalado en sala de máquinas.</w:t>
            </w:r>
          </w:p>
          <w:p w:rsidR="00811D0C" w:rsidRPr="00F2257F" w:rsidRDefault="00811D0C" w:rsidP="00A342EF">
            <w:pPr>
              <w:numPr>
                <w:ilvl w:val="0"/>
                <w:numId w:val="49"/>
              </w:numPr>
              <w:spacing w:line="256" w:lineRule="auto"/>
              <w:jc w:val="both"/>
              <w:rPr>
                <w:rFonts w:ascii="Arial" w:hAnsi="Arial" w:cs="Arial"/>
                <w:sz w:val="18"/>
                <w:szCs w:val="18"/>
              </w:rPr>
            </w:pPr>
            <w:r w:rsidRPr="00F2257F">
              <w:rPr>
                <w:rFonts w:ascii="Arial" w:hAnsi="Arial" w:cs="Arial"/>
                <w:sz w:val="18"/>
                <w:szCs w:val="18"/>
              </w:rPr>
              <w:t xml:space="preserve">El </w:t>
            </w:r>
            <w:r w:rsidRPr="00F2257F">
              <w:rPr>
                <w:rFonts w:ascii="Arial" w:hAnsi="Arial" w:cs="Arial"/>
                <w:b/>
                <w:sz w:val="18"/>
                <w:szCs w:val="18"/>
              </w:rPr>
              <w:t>PROVEEDOR</w:t>
            </w:r>
            <w:r w:rsidRPr="00F2257F">
              <w:rPr>
                <w:rFonts w:ascii="Arial" w:hAnsi="Arial" w:cs="Arial"/>
                <w:sz w:val="18"/>
                <w:szCs w:val="18"/>
              </w:rPr>
              <w:t xml:space="preserve"> debe instalar escaleras marineras fijas para ingreso a cada uno de los pozos de acuerdo a especificaciones del fabricante.</w:t>
            </w:r>
          </w:p>
          <w:p w:rsidR="00811D0C" w:rsidRPr="00F2257F" w:rsidRDefault="00811D0C" w:rsidP="00A342EF">
            <w:pPr>
              <w:numPr>
                <w:ilvl w:val="0"/>
                <w:numId w:val="49"/>
              </w:numPr>
              <w:spacing w:line="256" w:lineRule="auto"/>
              <w:jc w:val="both"/>
              <w:rPr>
                <w:rFonts w:ascii="Arial" w:hAnsi="Arial" w:cs="Arial"/>
                <w:sz w:val="18"/>
                <w:szCs w:val="18"/>
              </w:rPr>
            </w:pPr>
            <w:r w:rsidRPr="00F2257F">
              <w:rPr>
                <w:rFonts w:ascii="Arial" w:hAnsi="Arial" w:cs="Arial"/>
                <w:sz w:val="18"/>
                <w:szCs w:val="18"/>
              </w:rPr>
              <w:t xml:space="preserve">El </w:t>
            </w:r>
            <w:r w:rsidRPr="00F2257F">
              <w:rPr>
                <w:rFonts w:ascii="Arial" w:hAnsi="Arial" w:cs="Arial"/>
                <w:b/>
                <w:sz w:val="18"/>
                <w:szCs w:val="18"/>
              </w:rPr>
              <w:t>PROVEEDOR</w:t>
            </w:r>
            <w:r w:rsidRPr="00F2257F">
              <w:rPr>
                <w:rFonts w:ascii="Arial" w:hAnsi="Arial" w:cs="Arial"/>
                <w:sz w:val="18"/>
                <w:szCs w:val="18"/>
              </w:rPr>
              <w:t xml:space="preserve"> debe realizar la instalación de todos los elementos que sean necesarios para el correcto funcionamiento de los ascensores.</w:t>
            </w:r>
          </w:p>
          <w:p w:rsidR="00811D0C" w:rsidRPr="00F2257F" w:rsidRDefault="00811D0C" w:rsidP="00811D0C">
            <w:pPr>
              <w:spacing w:line="256" w:lineRule="auto"/>
              <w:jc w:val="both"/>
              <w:rPr>
                <w:rFonts w:ascii="Arial" w:hAnsi="Arial" w:cs="Arial"/>
                <w:b/>
                <w:i/>
                <w:iCs/>
                <w:snapToGrid w:val="0"/>
                <w:sz w:val="18"/>
                <w:szCs w:val="18"/>
              </w:rPr>
            </w:pP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90"/>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t>LIMITADORES DE VELOCIDAD</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ind w:left="360"/>
              <w:outlineLvl w:val="1"/>
              <w:rPr>
                <w:rFonts w:ascii="Arial" w:eastAsia="Calibri" w:hAnsi="Arial" w:cs="Arial"/>
                <w:b/>
                <w:bCs/>
                <w:color w:val="FFFFFF" w:themeColor="background1"/>
                <w:szCs w:val="18"/>
                <w:lang w:val="es-BO"/>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811D0C">
            <w:pPr>
              <w:spacing w:line="256" w:lineRule="auto"/>
              <w:jc w:val="both"/>
              <w:rPr>
                <w:rFonts w:ascii="Arial" w:hAnsi="Arial" w:cs="Arial"/>
                <w:sz w:val="18"/>
                <w:szCs w:val="18"/>
                <w:lang w:eastAsia="es-ES"/>
              </w:rPr>
            </w:pPr>
            <w:r w:rsidRPr="00F2257F">
              <w:rPr>
                <w:rFonts w:ascii="Arial" w:hAnsi="Arial" w:cs="Arial"/>
                <w:sz w:val="18"/>
                <w:szCs w:val="18"/>
                <w:lang w:eastAsia="es-ES"/>
              </w:rPr>
              <w:t>Ante cualquier funcionamiento anormal que consista en un incremento de velocidad de desplazamiento, los ascensores deben contar con limitadores de velocidad, los cuales tendrán entre otras, las siguientes características:</w:t>
            </w:r>
          </w:p>
          <w:p w:rsidR="00811D0C" w:rsidRPr="00F2257F" w:rsidRDefault="00811D0C" w:rsidP="00A342EF">
            <w:pPr>
              <w:numPr>
                <w:ilvl w:val="0"/>
                <w:numId w:val="50"/>
              </w:numPr>
              <w:spacing w:line="256" w:lineRule="auto"/>
              <w:jc w:val="both"/>
              <w:rPr>
                <w:rFonts w:ascii="Arial" w:hAnsi="Arial" w:cs="Arial"/>
                <w:sz w:val="18"/>
                <w:szCs w:val="18"/>
                <w:lang w:eastAsia="es-ES"/>
              </w:rPr>
            </w:pPr>
            <w:r w:rsidRPr="00F2257F">
              <w:rPr>
                <w:rFonts w:ascii="Arial" w:hAnsi="Arial" w:cs="Arial"/>
                <w:sz w:val="18"/>
                <w:szCs w:val="18"/>
                <w:lang w:eastAsia="es-ES"/>
              </w:rPr>
              <w:t>Efectuar la desconexión eléctrica del circuito de la maniobra para detener el motor de tracción y además accionar el sistema de paracaídas de la cabina.</w:t>
            </w:r>
          </w:p>
          <w:p w:rsidR="00811D0C" w:rsidRPr="00F2257F" w:rsidRDefault="00811D0C" w:rsidP="00A342EF">
            <w:pPr>
              <w:numPr>
                <w:ilvl w:val="0"/>
                <w:numId w:val="50"/>
              </w:numPr>
              <w:spacing w:line="256" w:lineRule="auto"/>
              <w:jc w:val="both"/>
              <w:rPr>
                <w:rFonts w:ascii="Arial" w:hAnsi="Arial" w:cs="Arial"/>
                <w:sz w:val="18"/>
                <w:szCs w:val="18"/>
                <w:lang w:eastAsia="es-ES"/>
              </w:rPr>
            </w:pPr>
            <w:r w:rsidRPr="00F2257F">
              <w:rPr>
                <w:rFonts w:ascii="Arial" w:hAnsi="Arial" w:cs="Arial"/>
                <w:sz w:val="18"/>
                <w:szCs w:val="18"/>
                <w:lang w:eastAsia="es-ES"/>
              </w:rPr>
              <w:t xml:space="preserve">Para la puesta en funcionamiento de los ascensores, se realizará la prueba del sistema de paracaídas en funcionamiento, de acuerdo al procedimiento recomendado por el fabricante. </w:t>
            </w:r>
          </w:p>
          <w:p w:rsidR="00811D0C" w:rsidRPr="00F2257F" w:rsidRDefault="00811D0C" w:rsidP="00811D0C">
            <w:pPr>
              <w:spacing w:line="256" w:lineRule="auto"/>
              <w:jc w:val="both"/>
              <w:rPr>
                <w:rFonts w:ascii="Arial" w:hAnsi="Arial" w:cs="Arial"/>
                <w:sz w:val="18"/>
                <w:szCs w:val="18"/>
                <w:lang w:eastAsia="es-ES"/>
              </w:rPr>
            </w:pPr>
            <w:r w:rsidRPr="00F2257F">
              <w:rPr>
                <w:rFonts w:ascii="Arial" w:hAnsi="Arial" w:cs="Arial"/>
                <w:sz w:val="18"/>
                <w:szCs w:val="18"/>
              </w:rPr>
              <w:t xml:space="preserve">El </w:t>
            </w:r>
            <w:r w:rsidRPr="00F2257F">
              <w:rPr>
                <w:rFonts w:ascii="Arial" w:hAnsi="Arial" w:cs="Arial"/>
                <w:b/>
                <w:sz w:val="18"/>
                <w:szCs w:val="18"/>
              </w:rPr>
              <w:t>PROVEEDOR</w:t>
            </w:r>
            <w:r w:rsidRPr="00F2257F">
              <w:rPr>
                <w:rFonts w:ascii="Arial" w:hAnsi="Arial" w:cs="Arial"/>
                <w:sz w:val="18"/>
                <w:szCs w:val="18"/>
              </w:rPr>
              <w:t xml:space="preserve"> </w:t>
            </w:r>
            <w:r w:rsidRPr="00F2257F">
              <w:rPr>
                <w:rFonts w:ascii="Arial" w:hAnsi="Arial" w:cs="Arial"/>
                <w:sz w:val="18"/>
                <w:szCs w:val="18"/>
                <w:lang w:eastAsia="es-ES"/>
              </w:rPr>
              <w:t>debe prever el reemplazo de cualquier componente o parte afectada por la ejecución de esta(s) prueba(s) sin costo adicional para el BCB.</w:t>
            </w:r>
          </w:p>
          <w:p w:rsidR="00811D0C" w:rsidRPr="00F2257F" w:rsidRDefault="00811D0C" w:rsidP="00811D0C">
            <w:pPr>
              <w:spacing w:line="256" w:lineRule="auto"/>
              <w:jc w:val="both"/>
              <w:rPr>
                <w:rFonts w:ascii="Arial" w:hAnsi="Arial" w:cs="Arial"/>
                <w:b/>
                <w:i/>
                <w:iCs/>
                <w:snapToGrid w:val="0"/>
                <w:sz w:val="18"/>
                <w:szCs w:val="18"/>
              </w:rPr>
            </w:pP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90"/>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lastRenderedPageBreak/>
              <w:t>SISTEMAS DE TRACCIÓN</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ind w:left="720"/>
              <w:outlineLvl w:val="1"/>
              <w:rPr>
                <w:rFonts w:ascii="Arial" w:eastAsia="Calibri" w:hAnsi="Arial" w:cs="Arial"/>
                <w:b/>
                <w:bCs/>
                <w:color w:val="FFFFFF" w:themeColor="background1"/>
                <w:szCs w:val="18"/>
                <w:lang w:val="es-BO"/>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811D0C">
            <w:pPr>
              <w:spacing w:line="256" w:lineRule="auto"/>
              <w:jc w:val="both"/>
              <w:rPr>
                <w:rFonts w:ascii="Arial" w:hAnsi="Arial" w:cs="Arial"/>
                <w:sz w:val="18"/>
                <w:szCs w:val="18"/>
                <w:lang w:eastAsia="es-ES"/>
              </w:rPr>
            </w:pPr>
            <w:r w:rsidRPr="00F2257F">
              <w:rPr>
                <w:rFonts w:ascii="Arial" w:hAnsi="Arial" w:cs="Arial"/>
                <w:sz w:val="18"/>
                <w:szCs w:val="18"/>
                <w:lang w:eastAsia="es-ES"/>
              </w:rPr>
              <w:t xml:space="preserve">El </w:t>
            </w:r>
            <w:r w:rsidRPr="00F2257F">
              <w:rPr>
                <w:rFonts w:ascii="Arial" w:hAnsi="Arial" w:cs="Arial"/>
                <w:b/>
                <w:sz w:val="18"/>
                <w:szCs w:val="18"/>
                <w:lang w:eastAsia="es-ES"/>
              </w:rPr>
              <w:t>PROPONENTE</w:t>
            </w:r>
            <w:r w:rsidRPr="00F2257F">
              <w:rPr>
                <w:rFonts w:ascii="Arial" w:hAnsi="Arial" w:cs="Arial"/>
                <w:sz w:val="18"/>
                <w:szCs w:val="18"/>
                <w:lang w:eastAsia="es-ES"/>
              </w:rPr>
              <w:t xml:space="preserve"> debe considerar en su propuesta características similares o superiores del sistema de tracción:</w:t>
            </w:r>
          </w:p>
          <w:p w:rsidR="00811D0C" w:rsidRPr="00F2257F" w:rsidRDefault="00811D0C" w:rsidP="00A342EF">
            <w:pPr>
              <w:numPr>
                <w:ilvl w:val="0"/>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El sistema de tracción debe garantizar mínimamente las velocidades definidas en la tabla del apartado II.A para cada uno de los siete (7) ascensores.</w:t>
            </w:r>
          </w:p>
          <w:p w:rsidR="00811D0C" w:rsidRPr="00F2257F" w:rsidRDefault="00811D0C" w:rsidP="00A342EF">
            <w:pPr>
              <w:numPr>
                <w:ilvl w:val="0"/>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El sistema de tracción debe estar compuesto por máquinas de tracción sin engranajes (gearless), completas y para el accionamiento por voltaje y frecuencia variables, que incluyan:</w:t>
            </w:r>
          </w:p>
          <w:p w:rsidR="00811D0C" w:rsidRPr="00F2257F" w:rsidRDefault="00811D0C" w:rsidP="00A342EF">
            <w:pPr>
              <w:numPr>
                <w:ilvl w:val="1"/>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Bancadas.</w:t>
            </w:r>
          </w:p>
          <w:p w:rsidR="00811D0C" w:rsidRPr="00F2257F" w:rsidRDefault="00811D0C" w:rsidP="00A342EF">
            <w:pPr>
              <w:numPr>
                <w:ilvl w:val="1"/>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Poleas de desvío.</w:t>
            </w:r>
          </w:p>
          <w:p w:rsidR="00811D0C" w:rsidRPr="00F2257F" w:rsidRDefault="00811D0C" w:rsidP="00A342EF">
            <w:pPr>
              <w:numPr>
                <w:ilvl w:val="1"/>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Doble arrollamiento.</w:t>
            </w:r>
          </w:p>
          <w:p w:rsidR="00811D0C" w:rsidRPr="00F2257F" w:rsidRDefault="00811D0C" w:rsidP="00A342EF">
            <w:pPr>
              <w:numPr>
                <w:ilvl w:val="0"/>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El sistema de tracción debe satisfacer las condiciones de tránsito de personas en el edificio, con  un promedio mínimo de diseño de 240 arranques por hora a plena carga.</w:t>
            </w:r>
          </w:p>
          <w:p w:rsidR="00811D0C" w:rsidRPr="00F2257F" w:rsidRDefault="00811D0C" w:rsidP="00A342EF">
            <w:pPr>
              <w:numPr>
                <w:ilvl w:val="0"/>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El sistema de tracción debe contar con dispositivos de apoyo anti vibración en los puntos de apoyo sobre la losa de las salas de máquinas.</w:t>
            </w:r>
          </w:p>
          <w:p w:rsidR="00811D0C" w:rsidRPr="00F2257F" w:rsidRDefault="00811D0C" w:rsidP="00A342EF">
            <w:pPr>
              <w:numPr>
                <w:ilvl w:val="0"/>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El sistema de tracción debe contar mínimamente con dispositivos de seguridad en las máquinas de tracción, poleas de tracción, desvío y/o doble arrollamiento y para todo componente móvil que pueda representar peligro.</w:t>
            </w:r>
          </w:p>
          <w:p w:rsidR="00811D0C" w:rsidRPr="00F2257F" w:rsidRDefault="00811D0C" w:rsidP="00A342EF">
            <w:pPr>
              <w:numPr>
                <w:ilvl w:val="0"/>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Dispositivos de accionamiento o desplazamiento manual para desplazar las cabinas para la atención de emergencias.</w:t>
            </w:r>
          </w:p>
          <w:p w:rsidR="00811D0C" w:rsidRPr="00F2257F" w:rsidRDefault="00811D0C" w:rsidP="00A342EF">
            <w:pPr>
              <w:numPr>
                <w:ilvl w:val="0"/>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Freno mecánico capaz de mantener el ascensor detenido con sobrecarga adicional del 20% por normas de seguridad. El equipo no se accionará con sobre carga.</w:t>
            </w:r>
          </w:p>
          <w:p w:rsidR="00811D0C" w:rsidRPr="00F2257F" w:rsidRDefault="00811D0C" w:rsidP="00A342EF">
            <w:pPr>
              <w:numPr>
                <w:ilvl w:val="0"/>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Los motores de las máquinas de tracción deben contar con protecciones térmicas  para evitar posibles elevaciones de temperatura.</w:t>
            </w:r>
          </w:p>
          <w:p w:rsidR="00811D0C" w:rsidRPr="00F2257F" w:rsidRDefault="00811D0C" w:rsidP="00A342EF">
            <w:pPr>
              <w:numPr>
                <w:ilvl w:val="0"/>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Los equipos y componentes del sistema de tracción deben ser diseñados, además de garantizar las características ofertadas por el proveedor, para su funcionamiento a 3600 metros sobre el nivel del mar con condiciones de humedad de la ciudad de La Paz – Bolivia.</w:t>
            </w:r>
          </w:p>
          <w:p w:rsidR="00811D0C" w:rsidRPr="00F2257F" w:rsidRDefault="00811D0C" w:rsidP="00A342EF">
            <w:pPr>
              <w:numPr>
                <w:ilvl w:val="0"/>
                <w:numId w:val="51"/>
              </w:numPr>
              <w:spacing w:line="256" w:lineRule="auto"/>
              <w:jc w:val="both"/>
              <w:rPr>
                <w:rFonts w:ascii="Arial" w:hAnsi="Arial" w:cs="Arial"/>
                <w:sz w:val="18"/>
                <w:szCs w:val="18"/>
                <w:lang w:eastAsia="es-ES"/>
              </w:rPr>
            </w:pPr>
            <w:r w:rsidRPr="00F2257F">
              <w:rPr>
                <w:rFonts w:ascii="Arial" w:hAnsi="Arial" w:cs="Arial"/>
                <w:sz w:val="18"/>
                <w:szCs w:val="18"/>
                <w:lang w:eastAsia="es-ES"/>
              </w:rPr>
              <w:t>Sistema automático y semiautomático de rescate caso de emergencia.</w:t>
            </w:r>
          </w:p>
          <w:p w:rsidR="00811D0C" w:rsidRPr="00F2257F" w:rsidRDefault="00811D0C" w:rsidP="00811D0C">
            <w:pPr>
              <w:spacing w:line="256" w:lineRule="auto"/>
              <w:ind w:left="360"/>
              <w:jc w:val="both"/>
              <w:rPr>
                <w:rFonts w:ascii="Arial" w:hAnsi="Arial" w:cs="Arial"/>
                <w:sz w:val="18"/>
                <w:szCs w:val="18"/>
                <w:lang w:eastAsia="es-ES"/>
              </w:rPr>
            </w:pP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90"/>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t>CABINA</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ind w:left="720"/>
              <w:outlineLvl w:val="1"/>
              <w:rPr>
                <w:rFonts w:ascii="Arial" w:eastAsia="Calibri" w:hAnsi="Arial" w:cs="Arial"/>
                <w:b/>
                <w:bCs/>
                <w:color w:val="FFFFFF" w:themeColor="background1"/>
                <w:szCs w:val="18"/>
                <w:lang w:val="es-BO"/>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hideMark/>
          </w:tcPr>
          <w:p w:rsidR="00811D0C" w:rsidRPr="00F2257F" w:rsidRDefault="00811D0C" w:rsidP="00811D0C">
            <w:p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 xml:space="preserve">El </w:t>
            </w:r>
            <w:r w:rsidRPr="00F2257F">
              <w:rPr>
                <w:rFonts w:ascii="Arial" w:hAnsi="Arial" w:cs="Arial"/>
                <w:b/>
                <w:color w:val="000000" w:themeColor="text1"/>
                <w:sz w:val="18"/>
                <w:szCs w:val="18"/>
                <w:lang w:eastAsia="es-ES"/>
              </w:rPr>
              <w:t xml:space="preserve">PROPONENTE </w:t>
            </w:r>
            <w:r w:rsidRPr="00F2257F">
              <w:rPr>
                <w:rFonts w:ascii="Arial" w:hAnsi="Arial" w:cs="Arial"/>
                <w:color w:val="000000" w:themeColor="text1"/>
                <w:sz w:val="18"/>
                <w:szCs w:val="18"/>
                <w:lang w:eastAsia="es-ES"/>
              </w:rPr>
              <w:t>debe considerar que las cabinas y todos sus componentes serán completamente nuevos y fabricados específicamente para el Edificio Principal del BCB, las cuales deberán contar mínimamente con las siguientes características:</w:t>
            </w:r>
          </w:p>
          <w:p w:rsidR="00811D0C" w:rsidRPr="00F2257F" w:rsidRDefault="00811D0C" w:rsidP="00A342EF">
            <w:pPr>
              <w:numPr>
                <w:ilvl w:val="0"/>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PISO</w:t>
            </w:r>
          </w:p>
          <w:p w:rsidR="00811D0C" w:rsidRPr="00F2257F" w:rsidRDefault="00811D0C" w:rsidP="00811D0C">
            <w:pPr>
              <w:spacing w:line="256" w:lineRule="auto"/>
              <w:ind w:left="34"/>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Debe considerar los acabados de piso, con materiales de alto tráfico de acuerdo a lo referido en la tabla del apartado II.A.</w:t>
            </w:r>
          </w:p>
          <w:p w:rsidR="00811D0C" w:rsidRPr="00F2257F" w:rsidRDefault="00811D0C" w:rsidP="00A342EF">
            <w:pPr>
              <w:numPr>
                <w:ilvl w:val="0"/>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PANELES</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Los paneles laterales internos, de piso a techo, deberán contar acabados de alta calidad en acero inoxidable considerando la frecuencia de su uso.</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En el caso de los ascensores 13 y 14 los acabados deberán ser de características anti vandálicas (de fábrica) para garantizar su durabilidad en el tiempo.</w:t>
            </w:r>
          </w:p>
          <w:p w:rsidR="00811D0C" w:rsidRPr="00F2257F" w:rsidRDefault="00811D0C" w:rsidP="00A342EF">
            <w:pPr>
              <w:numPr>
                <w:ilvl w:val="0"/>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PUERTAS</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Las puertas de las cabinas serán de apertura lateral y/o central de 1 o 2 hojas en acero inoxidable cepillado u otro similar y vano libre (según lo detallado en la tabla del apartado II.A).</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La Puerta de ingreso del ascensor N° 14 debe incorporar una puerta con abatimiento exterior por las características de tamaño de la fosa.</w:t>
            </w:r>
          </w:p>
          <w:p w:rsidR="00811D0C" w:rsidRPr="00F2257F" w:rsidRDefault="00811D0C" w:rsidP="00A342EF">
            <w:pPr>
              <w:numPr>
                <w:ilvl w:val="0"/>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TECHO</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Las conexiones eléctricas y gabinetes eléctricos situados en los techos de las cabinas deberán estar debidamente protegidas a riesgo eléctrico.</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 xml:space="preserve">La iluminación decorativa interna de cabinas deberá contar con tecnología LED con accionamiento temporizado de apagado/encendido mediante el uso de la unidad-programable. </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Sistema de monitoreo mediante cámara gran angular (HD) al interior de cabina.</w:t>
            </w:r>
          </w:p>
          <w:p w:rsidR="00811D0C" w:rsidRPr="00F2257F" w:rsidRDefault="00811D0C" w:rsidP="00A342EF">
            <w:pPr>
              <w:numPr>
                <w:ilvl w:val="0"/>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PANEL DE CONTROL</w:t>
            </w:r>
          </w:p>
          <w:p w:rsidR="00811D0C" w:rsidRPr="00F2257F" w:rsidRDefault="00811D0C" w:rsidP="00811D0C">
            <w:p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lastRenderedPageBreak/>
              <w:t>El panel de control de las cabinas debe contar mínimamente con las siguientes características:</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Acabado acero inoxidable similar a los paneles de la cabina</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Botones de marcación de destinos para cada parada, con numeración de piso e  iluminación, de acuerdo al número de paradas con la siguiente marcación: S3, S2, S1, PB, 2 al 27 (según zonificación de ascensor).</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Botones de apertura y cierre de puerta.</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Botón de encendido y apagado del extractor de aire de la cabina.</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Indicador visual de posición de número de piso.</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Indicador visual de dirección de viaje de cabina.</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Indicador visual y alarma sonora de sobrepeso.</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El tablero de comando podrá ubicarse en el panel más apropiado definido por personal del DMMI en coordinación con el proveedor.</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Monitor (pantalla) de mínimo 10” (diez) pulgadas en los ascensores 1-2-9-10-11, programable, en la que se pueda difundir contenido escogido por el BCB,  sin necesidad de requerir a la empresa para este fin.</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Botones de micro recorrido de tipo anti-vandálico (de alta resistencia), con grabado Braille, en alto/bajo relieve.</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 xml:space="preserve">La botonera debe ser accesible desde una silla de ruedas. </w:t>
            </w:r>
          </w:p>
          <w:p w:rsidR="00811D0C" w:rsidRPr="00F2257F" w:rsidRDefault="00811D0C" w:rsidP="00A342EF">
            <w:pPr>
              <w:numPr>
                <w:ilvl w:val="0"/>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SISTEMAS COMPLEMENTARIOS</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Sistema limitador de fuerza en puertas para poder reabrirlas cuando se detecte una obstrucción o impedimento al cierre de estas.</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Control de ingreso a cabinas con cortina de rayos infrarrojos a lo largo de toda la altura libre de entrada a cabina. Al interrumpirse uno o más rayos de dicha cortina, las puertas deberán invertir su marcha de cierre y reabrirse.</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Equipos sintetizadores de voz totalmente digitalizados, con memoria para grabación y reproducción de mensajes de arribo a cada planta mediante altavoz en cabinas.</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Luz de emergencia LED en cabinas con batería de respaldo de duración mínima de dos (2) horas, para cubrir posibles cortes de energía eléctrica.</w:t>
            </w:r>
          </w:p>
          <w:p w:rsidR="00811D0C" w:rsidRPr="00F2257F" w:rsidRDefault="00811D0C" w:rsidP="00A342EF">
            <w:pPr>
              <w:numPr>
                <w:ilvl w:val="1"/>
                <w:numId w:val="52"/>
              </w:numPr>
              <w:spacing w:line="256" w:lineRule="auto"/>
              <w:jc w:val="both"/>
              <w:rPr>
                <w:rFonts w:ascii="Arial" w:hAnsi="Arial" w:cs="Arial"/>
                <w:color w:val="000000" w:themeColor="text1"/>
                <w:sz w:val="18"/>
                <w:szCs w:val="18"/>
              </w:rPr>
            </w:pPr>
            <w:r w:rsidRPr="00F2257F">
              <w:rPr>
                <w:rFonts w:ascii="Arial" w:hAnsi="Arial" w:cs="Arial"/>
                <w:color w:val="000000" w:themeColor="text1"/>
                <w:sz w:val="18"/>
                <w:szCs w:val="18"/>
              </w:rPr>
              <w:t>Las cabinas deben contar con un sistema de control de acceso mediante tarjetas y terminales electrónicas estas deben ser programables según los tipos de usuarios del BCB la cantidad de terminales serán de siete (7) y tarjetas inteligentes de mil quinientos (1500) unidades.</w:t>
            </w:r>
          </w:p>
          <w:p w:rsidR="00811D0C" w:rsidRPr="00F2257F" w:rsidRDefault="00811D0C" w:rsidP="00A342EF">
            <w:pPr>
              <w:numPr>
                <w:ilvl w:val="2"/>
                <w:numId w:val="52"/>
              </w:numPr>
              <w:spacing w:line="256" w:lineRule="auto"/>
              <w:jc w:val="both"/>
              <w:rPr>
                <w:rFonts w:ascii="Arial" w:hAnsi="Arial" w:cs="Arial"/>
                <w:color w:val="000000" w:themeColor="text1"/>
                <w:sz w:val="18"/>
                <w:szCs w:val="18"/>
              </w:rPr>
            </w:pPr>
            <w:r w:rsidRPr="00F2257F">
              <w:rPr>
                <w:rFonts w:ascii="Arial" w:hAnsi="Arial" w:cs="Arial"/>
                <w:color w:val="000000" w:themeColor="text1"/>
                <w:sz w:val="18"/>
                <w:szCs w:val="18"/>
              </w:rPr>
              <w:t xml:space="preserve">El </w:t>
            </w:r>
            <w:r w:rsidRPr="00F2257F">
              <w:rPr>
                <w:rFonts w:ascii="Arial" w:hAnsi="Arial" w:cs="Arial"/>
                <w:b/>
                <w:color w:val="000000" w:themeColor="text1"/>
                <w:sz w:val="18"/>
                <w:szCs w:val="18"/>
              </w:rPr>
              <w:t>PROVEEDOR</w:t>
            </w:r>
            <w:r w:rsidRPr="00F2257F">
              <w:rPr>
                <w:rFonts w:ascii="Arial" w:hAnsi="Arial" w:cs="Arial"/>
                <w:color w:val="000000" w:themeColor="text1"/>
                <w:sz w:val="18"/>
                <w:szCs w:val="18"/>
              </w:rPr>
              <w:t xml:space="preserve"> debe dotar el hardware y software de programación para la administración de las tarjetas de acceso a los ascensores.</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 xml:space="preserve">Las cabinas deben de contar con intercomunicador a la sala de máquinas. </w:t>
            </w:r>
          </w:p>
          <w:p w:rsidR="00811D0C" w:rsidRPr="00F2257F" w:rsidRDefault="00811D0C" w:rsidP="00A342EF">
            <w:pPr>
              <w:numPr>
                <w:ilvl w:val="1"/>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Las cabinas ofertadas deben tener dispositivos adicionales como ser:</w:t>
            </w:r>
          </w:p>
          <w:p w:rsidR="00811D0C" w:rsidRPr="00F2257F" w:rsidRDefault="00811D0C" w:rsidP="00A342EF">
            <w:pPr>
              <w:numPr>
                <w:ilvl w:val="2"/>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Sistema de iluminación UV.</w:t>
            </w:r>
          </w:p>
          <w:p w:rsidR="00811D0C" w:rsidRPr="00F2257F" w:rsidRDefault="00811D0C" w:rsidP="00A342EF">
            <w:pPr>
              <w:numPr>
                <w:ilvl w:val="2"/>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Sistema de ventilación automatizada.</w:t>
            </w:r>
          </w:p>
          <w:p w:rsidR="00811D0C" w:rsidRPr="00F2257F" w:rsidRDefault="00811D0C" w:rsidP="00A342EF">
            <w:pPr>
              <w:numPr>
                <w:ilvl w:val="2"/>
                <w:numId w:val="52"/>
              </w:num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 xml:space="preserve">Sistema de llamada sin contacto. </w:t>
            </w: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90"/>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t>PUERTAS Y MARCOS DE PASILLOS</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ind w:left="720"/>
              <w:outlineLvl w:val="1"/>
              <w:rPr>
                <w:rFonts w:ascii="Arial" w:eastAsia="Calibri" w:hAnsi="Arial" w:cs="Arial"/>
                <w:b/>
                <w:bCs/>
                <w:color w:val="FFFFFF" w:themeColor="background1"/>
                <w:szCs w:val="18"/>
                <w:lang w:val="es-BO"/>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A342EF">
            <w:pPr>
              <w:numPr>
                <w:ilvl w:val="0"/>
                <w:numId w:val="53"/>
              </w:numPr>
              <w:spacing w:line="256" w:lineRule="auto"/>
              <w:jc w:val="both"/>
              <w:rPr>
                <w:rFonts w:ascii="Arial" w:eastAsia="Calibri" w:hAnsi="Arial" w:cs="Arial"/>
                <w:color w:val="000000" w:themeColor="text1"/>
                <w:sz w:val="18"/>
                <w:szCs w:val="18"/>
                <w:lang w:val="es-BO" w:eastAsia="es-ES"/>
              </w:rPr>
            </w:pPr>
            <w:r w:rsidRPr="00F2257F">
              <w:rPr>
                <w:rFonts w:ascii="Arial" w:eastAsia="Calibri" w:hAnsi="Arial" w:cs="Arial"/>
                <w:color w:val="000000" w:themeColor="text1"/>
                <w:sz w:val="18"/>
                <w:szCs w:val="18"/>
                <w:lang w:val="es-BO" w:eastAsia="es-ES"/>
              </w:rPr>
              <w:t>Se reemplazarán todas las puertas de pasillo actuales por nuevas puertas.</w:t>
            </w:r>
          </w:p>
          <w:p w:rsidR="00811D0C" w:rsidRPr="00F2257F" w:rsidRDefault="00811D0C" w:rsidP="00A342EF">
            <w:pPr>
              <w:numPr>
                <w:ilvl w:val="0"/>
                <w:numId w:val="53"/>
              </w:numPr>
              <w:spacing w:line="256" w:lineRule="auto"/>
              <w:jc w:val="both"/>
              <w:rPr>
                <w:rFonts w:ascii="Arial" w:hAnsi="Arial" w:cs="Arial"/>
                <w:color w:val="000000" w:themeColor="text1"/>
                <w:sz w:val="18"/>
                <w:szCs w:val="18"/>
              </w:rPr>
            </w:pPr>
            <w:r w:rsidRPr="00F2257F">
              <w:rPr>
                <w:rFonts w:ascii="Arial" w:hAnsi="Arial" w:cs="Arial"/>
                <w:color w:val="000000" w:themeColor="text1"/>
                <w:sz w:val="18"/>
                <w:szCs w:val="18"/>
                <w:lang w:eastAsia="es-ES"/>
              </w:rPr>
              <w:t>Cada puerta estará compuesta por una (1) o  dos (2) hojas dependiendo del espacio existente entre las fosas y las cabinas a instalarse, el material a emplear será de acero inoxidable de primera calidad.</w:t>
            </w:r>
          </w:p>
          <w:p w:rsidR="00811D0C" w:rsidRPr="00F2257F" w:rsidRDefault="00811D0C" w:rsidP="00A342EF">
            <w:pPr>
              <w:numPr>
                <w:ilvl w:val="0"/>
                <w:numId w:val="53"/>
              </w:numPr>
              <w:spacing w:line="256" w:lineRule="auto"/>
              <w:jc w:val="both"/>
              <w:rPr>
                <w:rFonts w:ascii="Arial" w:hAnsi="Arial" w:cs="Arial"/>
                <w:color w:val="000000" w:themeColor="text1"/>
                <w:sz w:val="18"/>
                <w:szCs w:val="18"/>
              </w:rPr>
            </w:pPr>
            <w:r w:rsidRPr="00F2257F">
              <w:rPr>
                <w:rFonts w:ascii="Arial" w:hAnsi="Arial" w:cs="Arial"/>
                <w:color w:val="000000" w:themeColor="text1"/>
                <w:sz w:val="18"/>
                <w:szCs w:val="18"/>
              </w:rPr>
              <w:t>Se conservará la estética (acabados o jambas) de los marcos de las puertas en los pasillos.</w:t>
            </w:r>
          </w:p>
          <w:p w:rsidR="00811D0C" w:rsidRPr="00F2257F" w:rsidRDefault="00811D0C" w:rsidP="00A342EF">
            <w:pPr>
              <w:numPr>
                <w:ilvl w:val="0"/>
                <w:numId w:val="53"/>
              </w:numPr>
              <w:spacing w:line="256" w:lineRule="auto"/>
              <w:jc w:val="both"/>
              <w:rPr>
                <w:rFonts w:ascii="Arial" w:hAnsi="Arial" w:cs="Arial"/>
                <w:color w:val="000000" w:themeColor="text1"/>
                <w:sz w:val="18"/>
                <w:szCs w:val="18"/>
              </w:rPr>
            </w:pPr>
            <w:r w:rsidRPr="00F2257F">
              <w:rPr>
                <w:rFonts w:ascii="Arial" w:hAnsi="Arial" w:cs="Arial"/>
                <w:color w:val="000000" w:themeColor="text1"/>
                <w:sz w:val="18"/>
                <w:szCs w:val="18"/>
              </w:rPr>
              <w:t>En caso de requerir un acondicionamiento de jambas entre el marco empotrado y las nuevas puertas, este se hará con perfiles metálicos con pintura al duco en color similar al de los marcos existentes y aplicando dos capas de pintura como mínimo.</w:t>
            </w:r>
          </w:p>
          <w:p w:rsidR="00811D0C" w:rsidRPr="00F2257F" w:rsidRDefault="00811D0C" w:rsidP="00A342EF">
            <w:pPr>
              <w:numPr>
                <w:ilvl w:val="0"/>
                <w:numId w:val="53"/>
              </w:numPr>
              <w:spacing w:line="256" w:lineRule="auto"/>
              <w:jc w:val="both"/>
              <w:rPr>
                <w:rFonts w:ascii="Arial" w:hAnsi="Arial" w:cs="Arial"/>
                <w:color w:val="000000" w:themeColor="text1"/>
                <w:sz w:val="18"/>
                <w:szCs w:val="18"/>
              </w:rPr>
            </w:pPr>
            <w:r w:rsidRPr="00F2257F">
              <w:rPr>
                <w:rFonts w:ascii="Arial" w:hAnsi="Arial" w:cs="Arial"/>
                <w:color w:val="000000" w:themeColor="text1"/>
                <w:sz w:val="18"/>
                <w:szCs w:val="18"/>
              </w:rPr>
              <w:t>Las nuevas puertas de los pasillos serán instaladas dentro la fosa, para lo cual, se realizará la provisión e instalación de todos los materiales y accesorios necesarios para la fijación segura de las puertas de los pasillos.</w:t>
            </w:r>
          </w:p>
          <w:p w:rsidR="00811D0C" w:rsidRPr="00F2257F" w:rsidRDefault="00811D0C" w:rsidP="00A342EF">
            <w:pPr>
              <w:numPr>
                <w:ilvl w:val="0"/>
                <w:numId w:val="53"/>
              </w:numPr>
              <w:spacing w:line="256" w:lineRule="auto"/>
              <w:jc w:val="both"/>
              <w:rPr>
                <w:rFonts w:ascii="Arial" w:hAnsi="Arial" w:cs="Arial"/>
                <w:color w:val="000000" w:themeColor="text1"/>
                <w:sz w:val="18"/>
                <w:szCs w:val="18"/>
              </w:rPr>
            </w:pPr>
            <w:r w:rsidRPr="00F2257F">
              <w:rPr>
                <w:rFonts w:ascii="Arial" w:hAnsi="Arial" w:cs="Arial"/>
                <w:color w:val="000000" w:themeColor="text1"/>
                <w:sz w:val="18"/>
                <w:szCs w:val="18"/>
              </w:rPr>
              <w:lastRenderedPageBreak/>
              <w:t>El sistema de suspensión de las puertas de pasillo (rodillos, guías, correderas) estará construido con materiales resistentes y de alto tráfico para asegurar una operación suave y silenciosa.</w:t>
            </w:r>
          </w:p>
          <w:p w:rsidR="00811D0C" w:rsidRPr="00F2257F" w:rsidRDefault="00811D0C" w:rsidP="00A342EF">
            <w:pPr>
              <w:numPr>
                <w:ilvl w:val="0"/>
                <w:numId w:val="53"/>
              </w:numPr>
              <w:spacing w:line="256" w:lineRule="auto"/>
              <w:jc w:val="both"/>
              <w:rPr>
                <w:rFonts w:ascii="Arial" w:hAnsi="Arial" w:cs="Arial"/>
                <w:color w:val="000000" w:themeColor="text1"/>
                <w:sz w:val="18"/>
                <w:szCs w:val="18"/>
              </w:rPr>
            </w:pPr>
            <w:r w:rsidRPr="00F2257F">
              <w:rPr>
                <w:rFonts w:ascii="Arial" w:hAnsi="Arial" w:cs="Arial"/>
                <w:color w:val="000000" w:themeColor="text1"/>
                <w:sz w:val="18"/>
                <w:szCs w:val="18"/>
              </w:rPr>
              <w:t>Cada puerta contará con un sistema de llave de seguridad especial para su apertura manual desde el exterior.</w:t>
            </w:r>
          </w:p>
          <w:p w:rsidR="00811D0C" w:rsidRPr="00F2257F" w:rsidRDefault="00811D0C" w:rsidP="00A342EF">
            <w:pPr>
              <w:numPr>
                <w:ilvl w:val="0"/>
                <w:numId w:val="53"/>
              </w:numPr>
              <w:spacing w:line="256" w:lineRule="auto"/>
              <w:jc w:val="both"/>
              <w:rPr>
                <w:rFonts w:ascii="Arial" w:hAnsi="Arial" w:cs="Arial"/>
                <w:color w:val="000000" w:themeColor="text1"/>
                <w:sz w:val="18"/>
                <w:szCs w:val="18"/>
              </w:rPr>
            </w:pPr>
            <w:r w:rsidRPr="00F2257F">
              <w:rPr>
                <w:rFonts w:ascii="Arial" w:hAnsi="Arial" w:cs="Arial"/>
                <w:color w:val="000000" w:themeColor="text1"/>
                <w:sz w:val="18"/>
                <w:szCs w:val="18"/>
              </w:rPr>
              <w:t>Las puertas de los pasillos contarán con un sistema de trabamiento mecánico evitando que  las mismas se puedan abrir cuando la cabina no se encuentre a nivel de piso.</w:t>
            </w:r>
          </w:p>
          <w:p w:rsidR="00811D0C" w:rsidRPr="00F2257F" w:rsidRDefault="00811D0C" w:rsidP="00A342EF">
            <w:pPr>
              <w:numPr>
                <w:ilvl w:val="0"/>
                <w:numId w:val="53"/>
              </w:numPr>
              <w:spacing w:line="256" w:lineRule="auto"/>
              <w:jc w:val="both"/>
              <w:rPr>
                <w:rFonts w:ascii="Arial" w:hAnsi="Arial" w:cs="Arial"/>
                <w:color w:val="000000" w:themeColor="text1"/>
                <w:sz w:val="18"/>
                <w:szCs w:val="18"/>
              </w:rPr>
            </w:pPr>
            <w:r w:rsidRPr="00F2257F">
              <w:rPr>
                <w:rFonts w:ascii="Arial" w:hAnsi="Arial" w:cs="Arial"/>
                <w:color w:val="000000" w:themeColor="text1"/>
                <w:sz w:val="18"/>
                <w:szCs w:val="18"/>
              </w:rPr>
              <w:t>Cada puerta debe tener contactos eléctricos enlazados con el circuito de seguridad, evitando que la cabina arranque si las puertas no están debidamente cerradas y trabadas.</w:t>
            </w:r>
          </w:p>
          <w:p w:rsidR="00811D0C" w:rsidRPr="00F2257F" w:rsidRDefault="00811D0C" w:rsidP="00A342EF">
            <w:pPr>
              <w:numPr>
                <w:ilvl w:val="0"/>
                <w:numId w:val="53"/>
              </w:numPr>
              <w:spacing w:line="256" w:lineRule="auto"/>
              <w:jc w:val="both"/>
              <w:rPr>
                <w:rFonts w:ascii="Arial" w:hAnsi="Arial" w:cs="Arial"/>
                <w:color w:val="000000" w:themeColor="text1"/>
                <w:sz w:val="18"/>
                <w:szCs w:val="18"/>
              </w:rPr>
            </w:pPr>
            <w:r w:rsidRPr="00F2257F">
              <w:rPr>
                <w:rFonts w:ascii="Arial" w:hAnsi="Arial" w:cs="Arial"/>
                <w:color w:val="000000" w:themeColor="text1"/>
                <w:sz w:val="18"/>
                <w:szCs w:val="18"/>
              </w:rPr>
              <w:t>Las puertas deberán tener una resistencia mínima al fuego de 30 minutos.</w:t>
            </w:r>
          </w:p>
          <w:p w:rsidR="00811D0C" w:rsidRPr="00F2257F" w:rsidRDefault="00811D0C" w:rsidP="00811D0C">
            <w:pPr>
              <w:spacing w:line="256" w:lineRule="auto"/>
              <w:ind w:left="360"/>
              <w:jc w:val="both"/>
              <w:rPr>
                <w:rFonts w:ascii="Arial" w:hAnsi="Arial" w:cs="Arial"/>
                <w:sz w:val="18"/>
                <w:szCs w:val="18"/>
                <w:lang w:eastAsia="es-ES"/>
              </w:rPr>
            </w:pP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90"/>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t xml:space="preserve">SISTEMAS DE CONTROL </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ind w:left="720"/>
              <w:outlineLvl w:val="1"/>
              <w:rPr>
                <w:rFonts w:ascii="Arial" w:eastAsia="Calibri" w:hAnsi="Arial" w:cs="Arial"/>
                <w:b/>
                <w:bCs/>
                <w:color w:val="FFFFFF" w:themeColor="background1"/>
                <w:szCs w:val="18"/>
                <w:lang w:val="es-BO"/>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811D0C">
            <w:pPr>
              <w:spacing w:line="256" w:lineRule="auto"/>
              <w:jc w:val="both"/>
              <w:rPr>
                <w:rFonts w:ascii="Arial" w:hAnsi="Arial" w:cs="Arial"/>
                <w:color w:val="000000" w:themeColor="text1"/>
              </w:rPr>
            </w:pPr>
            <w:r w:rsidRPr="00F2257F">
              <w:rPr>
                <w:rFonts w:ascii="Arial" w:hAnsi="Arial" w:cs="Arial"/>
                <w:color w:val="000000" w:themeColor="text1"/>
              </w:rPr>
              <w:t>Los ascensores deberán contar mínimamente, con los siguientes sistemas de control:</w:t>
            </w:r>
          </w:p>
          <w:p w:rsidR="00811D0C" w:rsidRPr="00F2257F" w:rsidRDefault="00811D0C" w:rsidP="00A342EF">
            <w:pPr>
              <w:numPr>
                <w:ilvl w:val="0"/>
                <w:numId w:val="54"/>
              </w:numPr>
              <w:spacing w:line="256" w:lineRule="auto"/>
              <w:jc w:val="both"/>
              <w:outlineLvl w:val="0"/>
              <w:rPr>
                <w:rFonts w:ascii="Arial" w:hAnsi="Arial" w:cs="Arial"/>
                <w:color w:val="000000" w:themeColor="text1"/>
                <w:lang w:eastAsia="es-ES"/>
              </w:rPr>
            </w:pPr>
            <w:r w:rsidRPr="00F2257F">
              <w:rPr>
                <w:rFonts w:ascii="Arial" w:hAnsi="Arial" w:cs="Arial"/>
                <w:color w:val="000000" w:themeColor="text1"/>
                <w:lang w:eastAsia="es-ES"/>
              </w:rPr>
              <w:t>Controles electrónicos de voltaje y frecuencia variables o similares de acuerdo al fabricante, para traslación más suave de cabinas eliminando vibraciones y paradas bruscas. La velocidad deberá ser controlada mediante control microprocesado para un movimiento de alta precisión.</w:t>
            </w:r>
          </w:p>
          <w:p w:rsidR="00811D0C" w:rsidRPr="00F2257F" w:rsidRDefault="00811D0C" w:rsidP="00A342EF">
            <w:pPr>
              <w:numPr>
                <w:ilvl w:val="0"/>
                <w:numId w:val="54"/>
              </w:numPr>
              <w:spacing w:line="256" w:lineRule="auto"/>
              <w:jc w:val="both"/>
              <w:outlineLvl w:val="0"/>
              <w:rPr>
                <w:rFonts w:ascii="Arial" w:hAnsi="Arial" w:cs="Arial"/>
                <w:color w:val="000000" w:themeColor="text1"/>
                <w:lang w:eastAsia="es-ES"/>
              </w:rPr>
            </w:pPr>
            <w:r w:rsidRPr="00F2257F">
              <w:rPr>
                <w:rFonts w:ascii="Arial" w:hAnsi="Arial" w:cs="Arial"/>
                <w:color w:val="000000" w:themeColor="text1"/>
                <w:lang w:eastAsia="es-ES"/>
              </w:rPr>
              <w:t>Considerando las variaciones de alimentación de tensión de acometida 380V-50Hz al edificio principal BCB que poseen tolerancias entre el +5% y -10%, los controles deberán contar con sistemas de filtros y transformadores precisos para regular y estabilizar el voltaje requerido por los ascensores a ser provistos o el equipo necesario para garantizar su funcionamiento dentro del rango descrito.</w:t>
            </w:r>
          </w:p>
          <w:p w:rsidR="00811D0C" w:rsidRPr="00F2257F" w:rsidRDefault="00811D0C" w:rsidP="00A342EF">
            <w:pPr>
              <w:numPr>
                <w:ilvl w:val="0"/>
                <w:numId w:val="54"/>
              </w:numPr>
              <w:spacing w:line="256" w:lineRule="auto"/>
              <w:jc w:val="both"/>
              <w:outlineLvl w:val="0"/>
              <w:rPr>
                <w:rFonts w:ascii="Arial" w:hAnsi="Arial" w:cs="Arial"/>
                <w:color w:val="000000" w:themeColor="text1"/>
                <w:lang w:eastAsia="es-ES"/>
              </w:rPr>
            </w:pPr>
            <w:r w:rsidRPr="00F2257F">
              <w:rPr>
                <w:rFonts w:ascii="Arial" w:hAnsi="Arial" w:cs="Arial"/>
                <w:color w:val="000000" w:themeColor="text1"/>
                <w:lang w:eastAsia="es-ES"/>
              </w:rPr>
              <w:t>Controladores de operación de puertas respecto a la posición y nivelación de cabinas, registro de llamadas de cabinas y pasillos, con la posibilidad del uso de tarjetas electrónicas, contactores, filtros, protectores de inversión o falta de fases y otros elementos o accesorios necesarios insertos en gabinete.</w:t>
            </w:r>
          </w:p>
          <w:p w:rsidR="00811D0C" w:rsidRPr="00F2257F" w:rsidRDefault="00811D0C" w:rsidP="00A342EF">
            <w:pPr>
              <w:numPr>
                <w:ilvl w:val="0"/>
                <w:numId w:val="54"/>
              </w:numPr>
              <w:spacing w:line="256" w:lineRule="auto"/>
              <w:jc w:val="both"/>
              <w:rPr>
                <w:rFonts w:ascii="Arial" w:hAnsi="Arial" w:cs="Arial"/>
                <w:color w:val="000000" w:themeColor="text1"/>
                <w:lang w:eastAsia="es-ES"/>
              </w:rPr>
            </w:pPr>
            <w:r w:rsidRPr="00F2257F">
              <w:rPr>
                <w:rFonts w:ascii="Arial" w:hAnsi="Arial" w:cs="Arial"/>
                <w:color w:val="000000" w:themeColor="text1"/>
                <w:lang w:eastAsia="es-ES"/>
              </w:rPr>
              <w:t>Controlador de microprocesadores: con parámetros programables desde un controlador integrado que visualiza el piso en el cual se encuentra la cabina, posición de puerta abierta o cerrada, mensajes de fallas registradas, introducción de llamadas de cabina o de piso y modificación de parámetros principales en tiempo real. El control debe almacenar el listado de errores para el diagnóstico de fallas.</w:t>
            </w:r>
          </w:p>
          <w:p w:rsidR="00811D0C" w:rsidRPr="00F2257F" w:rsidRDefault="00811D0C" w:rsidP="00A342EF">
            <w:pPr>
              <w:numPr>
                <w:ilvl w:val="0"/>
                <w:numId w:val="54"/>
              </w:numPr>
              <w:spacing w:line="256" w:lineRule="auto"/>
              <w:jc w:val="both"/>
              <w:rPr>
                <w:rFonts w:ascii="Arial" w:hAnsi="Arial" w:cs="Arial"/>
                <w:color w:val="000000" w:themeColor="text1"/>
                <w:lang w:eastAsia="es-ES"/>
              </w:rPr>
            </w:pPr>
            <w:r w:rsidRPr="00F2257F">
              <w:rPr>
                <w:rFonts w:ascii="Arial" w:hAnsi="Arial" w:cs="Arial"/>
                <w:color w:val="000000" w:themeColor="text1"/>
                <w:lang w:eastAsia="es-ES"/>
              </w:rPr>
              <w:t>El control deberá permitir la distribución automática de cabinas a pisos de estacionamiento en modo espera, cuando no existan llamadas durante más de 30 segundos.</w:t>
            </w:r>
          </w:p>
          <w:p w:rsidR="00811D0C" w:rsidRPr="00F2257F" w:rsidRDefault="00811D0C" w:rsidP="00A342EF">
            <w:pPr>
              <w:numPr>
                <w:ilvl w:val="0"/>
                <w:numId w:val="54"/>
              </w:numPr>
              <w:spacing w:line="256" w:lineRule="auto"/>
              <w:jc w:val="both"/>
              <w:rPr>
                <w:rFonts w:ascii="Arial" w:hAnsi="Arial" w:cs="Arial"/>
                <w:color w:val="000000" w:themeColor="text1"/>
                <w:lang w:eastAsia="es-ES"/>
              </w:rPr>
            </w:pPr>
            <w:r w:rsidRPr="00F2257F">
              <w:rPr>
                <w:rFonts w:ascii="Arial" w:hAnsi="Arial" w:cs="Arial"/>
                <w:color w:val="000000" w:themeColor="text1"/>
                <w:lang w:eastAsia="es-ES"/>
              </w:rPr>
              <w:t>Controles electrónicos de cabinas llenas, que omitan llamadas cuando las cabinas se encuentren transportando carga cercana al máximo.</w:t>
            </w:r>
          </w:p>
          <w:p w:rsidR="00811D0C" w:rsidRPr="00F2257F" w:rsidRDefault="00811D0C" w:rsidP="00A342EF">
            <w:pPr>
              <w:numPr>
                <w:ilvl w:val="0"/>
                <w:numId w:val="54"/>
              </w:numPr>
              <w:spacing w:line="256" w:lineRule="auto"/>
              <w:jc w:val="both"/>
              <w:rPr>
                <w:rFonts w:ascii="Arial" w:hAnsi="Arial" w:cs="Arial"/>
                <w:color w:val="000000" w:themeColor="text1"/>
                <w:lang w:eastAsia="es-ES"/>
              </w:rPr>
            </w:pPr>
            <w:r w:rsidRPr="00F2257F">
              <w:rPr>
                <w:rFonts w:ascii="Arial" w:hAnsi="Arial" w:cs="Arial"/>
                <w:color w:val="000000" w:themeColor="text1"/>
                <w:lang w:eastAsia="es-ES"/>
              </w:rPr>
              <w:t>Los controles deben cancelar llamadas falsas (control anti-vandálico), que elimina viajes innecesarios y viajes con cabina vacía, provocados por el registro indebido (exceso de destinos) en los botones de cabinas.</w:t>
            </w:r>
          </w:p>
          <w:p w:rsidR="00811D0C" w:rsidRPr="00F2257F" w:rsidRDefault="00811D0C" w:rsidP="00A342EF">
            <w:pPr>
              <w:numPr>
                <w:ilvl w:val="0"/>
                <w:numId w:val="54"/>
              </w:numPr>
              <w:spacing w:line="256" w:lineRule="auto"/>
              <w:jc w:val="both"/>
              <w:rPr>
                <w:rFonts w:ascii="Arial" w:hAnsi="Arial" w:cs="Arial"/>
                <w:color w:val="000000" w:themeColor="text1"/>
                <w:lang w:eastAsia="es-ES"/>
              </w:rPr>
            </w:pPr>
            <w:r w:rsidRPr="00F2257F">
              <w:rPr>
                <w:rFonts w:ascii="Arial" w:hAnsi="Arial" w:cs="Arial"/>
                <w:color w:val="000000" w:themeColor="text1"/>
                <w:lang w:eastAsia="es-ES"/>
              </w:rPr>
              <w:t>Controles para protección de cabinas demoradas o con falla; removiendo del grupo a cualquier ascensor que falle en responder una llamada dentro de un tiempo predeterminado.</w:t>
            </w:r>
          </w:p>
          <w:p w:rsidR="00811D0C" w:rsidRPr="00F2257F" w:rsidRDefault="00811D0C" w:rsidP="00A342EF">
            <w:pPr>
              <w:numPr>
                <w:ilvl w:val="0"/>
                <w:numId w:val="54"/>
              </w:numPr>
              <w:spacing w:line="256" w:lineRule="auto"/>
              <w:jc w:val="both"/>
              <w:rPr>
                <w:rFonts w:ascii="Arial" w:hAnsi="Arial" w:cs="Arial"/>
                <w:color w:val="000000" w:themeColor="text1"/>
                <w:lang w:eastAsia="es-ES"/>
              </w:rPr>
            </w:pPr>
            <w:r w:rsidRPr="00F2257F">
              <w:rPr>
                <w:rFonts w:ascii="Arial" w:hAnsi="Arial" w:cs="Arial"/>
                <w:color w:val="000000" w:themeColor="text1"/>
                <w:lang w:eastAsia="es-ES"/>
              </w:rPr>
              <w:t>Control para maniobra de servicio de bomberos, que debe contemplar:</w:t>
            </w:r>
          </w:p>
          <w:p w:rsidR="00811D0C" w:rsidRPr="00F2257F" w:rsidRDefault="00811D0C" w:rsidP="00A342EF">
            <w:pPr>
              <w:numPr>
                <w:ilvl w:val="1"/>
                <w:numId w:val="54"/>
              </w:numPr>
              <w:spacing w:line="256" w:lineRule="auto"/>
              <w:jc w:val="both"/>
              <w:rPr>
                <w:rFonts w:ascii="Arial" w:hAnsi="Arial" w:cs="Arial"/>
                <w:color w:val="000000" w:themeColor="text1"/>
                <w:lang w:val="es-AR"/>
              </w:rPr>
            </w:pPr>
            <w:r w:rsidRPr="00F2257F">
              <w:rPr>
                <w:rFonts w:ascii="Arial" w:hAnsi="Arial" w:cs="Arial"/>
                <w:bCs/>
                <w:color w:val="000000" w:themeColor="text1"/>
                <w:u w:val="single"/>
                <w:lang w:val="es-AR"/>
              </w:rPr>
              <w:t>Fase I</w:t>
            </w:r>
            <w:r w:rsidRPr="00F2257F">
              <w:rPr>
                <w:rFonts w:ascii="Arial" w:hAnsi="Arial" w:cs="Arial"/>
                <w:bCs/>
                <w:color w:val="000000" w:themeColor="text1"/>
                <w:lang w:val="es-AR"/>
              </w:rPr>
              <w:t xml:space="preserve">: </w:t>
            </w:r>
            <w:r w:rsidRPr="00F2257F">
              <w:rPr>
                <w:rFonts w:ascii="Arial" w:hAnsi="Arial" w:cs="Arial"/>
                <w:color w:val="000000" w:themeColor="text1"/>
                <w:lang w:val="es-AR"/>
              </w:rPr>
              <w:t xml:space="preserve">Activada la maniobra ya sea por acción de los sensores del edificio o desde la Planta Baja con llave/pulsador, se iniciará la fase I, llevando todas las cabinas a la planta baja y quedando con puerta abierta, durante </w:t>
            </w:r>
            <w:r w:rsidRPr="00F2257F">
              <w:rPr>
                <w:rFonts w:ascii="Arial" w:hAnsi="Arial" w:cs="Arial"/>
                <w:color w:val="000000" w:themeColor="text1"/>
                <w:lang w:val="es-AR"/>
              </w:rPr>
              <w:lastRenderedPageBreak/>
              <w:t xml:space="preserve">esta fase los ascensores no responderán a ninguna llamada exterior o de cabina. </w:t>
            </w:r>
          </w:p>
          <w:p w:rsidR="00811D0C" w:rsidRPr="00F2257F" w:rsidRDefault="00811D0C" w:rsidP="00A342EF">
            <w:pPr>
              <w:numPr>
                <w:ilvl w:val="1"/>
                <w:numId w:val="54"/>
              </w:numPr>
              <w:spacing w:line="256" w:lineRule="auto"/>
              <w:jc w:val="both"/>
              <w:rPr>
                <w:rFonts w:ascii="Arial" w:hAnsi="Arial" w:cs="Arial"/>
                <w:color w:val="000000" w:themeColor="text1"/>
                <w:lang w:val="es-AR"/>
              </w:rPr>
            </w:pPr>
            <w:r w:rsidRPr="00F2257F">
              <w:rPr>
                <w:rFonts w:ascii="Arial" w:hAnsi="Arial" w:cs="Arial"/>
                <w:bCs/>
                <w:color w:val="000000" w:themeColor="text1"/>
                <w:u w:val="single"/>
                <w:lang w:val="es-AR"/>
              </w:rPr>
              <w:t>Fase II</w:t>
            </w:r>
            <w:r w:rsidRPr="00F2257F">
              <w:rPr>
                <w:rFonts w:ascii="Arial" w:hAnsi="Arial" w:cs="Arial"/>
                <w:bCs/>
                <w:color w:val="000000" w:themeColor="text1"/>
                <w:lang w:val="es-AR"/>
              </w:rPr>
              <w:t xml:space="preserve">: </w:t>
            </w:r>
            <w:r w:rsidRPr="00F2257F">
              <w:rPr>
                <w:rFonts w:ascii="Arial" w:hAnsi="Arial" w:cs="Arial"/>
                <w:color w:val="000000" w:themeColor="text1"/>
                <w:lang w:val="es-AR"/>
              </w:rPr>
              <w:t>Las cabinas quedarán disponibles para el uso de bomberos mediante la acción de interruptores o llaves ubicadas en la botonera de cabina de cada ascensor.</w:t>
            </w:r>
          </w:p>
          <w:p w:rsidR="00811D0C" w:rsidRPr="00F2257F" w:rsidRDefault="00811D0C" w:rsidP="00A342EF">
            <w:pPr>
              <w:numPr>
                <w:ilvl w:val="0"/>
                <w:numId w:val="54"/>
              </w:numPr>
              <w:spacing w:line="256" w:lineRule="auto"/>
              <w:jc w:val="both"/>
              <w:rPr>
                <w:rFonts w:ascii="Arial" w:hAnsi="Arial" w:cs="Arial"/>
                <w:sz w:val="18"/>
                <w:szCs w:val="18"/>
                <w:lang w:eastAsia="es-ES"/>
              </w:rPr>
            </w:pPr>
            <w:r w:rsidRPr="00F2257F">
              <w:rPr>
                <w:rFonts w:ascii="Arial" w:eastAsia="Calibri" w:hAnsi="Arial" w:cs="Arial"/>
                <w:color w:val="000000" w:themeColor="text1"/>
                <w:lang w:val="es-BO"/>
              </w:rPr>
              <w:t>El sistema del elevador debe incluir protecciones contra picos y transientes, así como para interferencias electromagnéticas, mediante dispositivos de protección según lo especificado por el fabricante.</w:t>
            </w:r>
          </w:p>
          <w:p w:rsidR="00811D0C" w:rsidRPr="00F2257F" w:rsidRDefault="00811D0C" w:rsidP="00811D0C">
            <w:pPr>
              <w:spacing w:line="256" w:lineRule="auto"/>
              <w:jc w:val="both"/>
              <w:rPr>
                <w:rFonts w:ascii="Arial" w:hAnsi="Arial" w:cs="Arial"/>
                <w:b/>
                <w:i/>
                <w:iCs/>
                <w:snapToGrid w:val="0"/>
                <w:sz w:val="18"/>
                <w:szCs w:val="18"/>
              </w:rPr>
            </w:pP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90"/>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t>SISTEMA DE  ADMINISTRACIÓN  Y DE OPERACIÓN PARA LOS ASCENSORES</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ind w:left="720"/>
              <w:outlineLvl w:val="1"/>
              <w:rPr>
                <w:rFonts w:ascii="Arial" w:eastAsia="Calibri" w:hAnsi="Arial" w:cs="Arial"/>
                <w:b/>
                <w:bCs/>
                <w:color w:val="FFFFFF" w:themeColor="background1"/>
                <w:szCs w:val="18"/>
                <w:lang w:val="es-BO"/>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811D0C">
            <w:pPr>
              <w:spacing w:line="256" w:lineRule="auto"/>
              <w:jc w:val="both"/>
              <w:rPr>
                <w:rFonts w:ascii="Arial" w:hAnsi="Arial" w:cs="Arial"/>
                <w:color w:val="000000" w:themeColor="text1"/>
              </w:rPr>
            </w:pPr>
            <w:r w:rsidRPr="00F2257F">
              <w:rPr>
                <w:rFonts w:ascii="Arial" w:hAnsi="Arial" w:cs="Arial"/>
                <w:color w:val="000000" w:themeColor="text1"/>
              </w:rPr>
              <w:t>Los ascensores deben incluir un sistema informático (software) de administración y control de los siete (7) ascensores en simultaneo, el cual deberá considerar lo siguiente:</w:t>
            </w:r>
          </w:p>
          <w:p w:rsidR="00811D0C" w:rsidRPr="00F2257F" w:rsidRDefault="00811D0C" w:rsidP="00A342EF">
            <w:pPr>
              <w:numPr>
                <w:ilvl w:val="0"/>
                <w:numId w:val="55"/>
              </w:numPr>
              <w:spacing w:line="256" w:lineRule="auto"/>
              <w:jc w:val="both"/>
              <w:rPr>
                <w:rFonts w:ascii="Arial" w:hAnsi="Arial" w:cs="Arial"/>
                <w:color w:val="000000" w:themeColor="text1"/>
              </w:rPr>
            </w:pPr>
            <w:r w:rsidRPr="00F2257F">
              <w:rPr>
                <w:rFonts w:ascii="Arial" w:hAnsi="Arial" w:cs="Arial"/>
                <w:color w:val="000000" w:themeColor="text1"/>
              </w:rPr>
              <w:t>La provisión por lo menos de dos terminales (computador personal) de monitoreo y administración en el DMMI (piso 7) y en sala de máquinas de (piso 28), para monitorear, programar, controlar y extraer reportes de la operación de los ascensores vía internet.</w:t>
            </w:r>
          </w:p>
          <w:p w:rsidR="00811D0C" w:rsidRPr="00F2257F" w:rsidRDefault="00811D0C" w:rsidP="00A342EF">
            <w:pPr>
              <w:numPr>
                <w:ilvl w:val="0"/>
                <w:numId w:val="55"/>
              </w:numPr>
              <w:spacing w:line="256" w:lineRule="auto"/>
              <w:jc w:val="both"/>
              <w:rPr>
                <w:rFonts w:ascii="Arial" w:hAnsi="Arial" w:cs="Arial"/>
                <w:color w:val="000000" w:themeColor="text1"/>
              </w:rPr>
            </w:pPr>
            <w:r w:rsidRPr="00F2257F">
              <w:rPr>
                <w:rFonts w:ascii="Arial" w:hAnsi="Arial" w:cs="Arial"/>
                <w:color w:val="000000" w:themeColor="text1"/>
              </w:rPr>
              <w:t xml:space="preserve">El </w:t>
            </w:r>
            <w:r w:rsidRPr="00F2257F">
              <w:rPr>
                <w:rFonts w:ascii="Arial" w:hAnsi="Arial" w:cs="Arial"/>
                <w:b/>
                <w:color w:val="000000" w:themeColor="text1"/>
              </w:rPr>
              <w:t xml:space="preserve">PROVEEDOR </w:t>
            </w:r>
            <w:r w:rsidRPr="00F2257F">
              <w:rPr>
                <w:rFonts w:ascii="Arial" w:hAnsi="Arial" w:cs="Arial"/>
                <w:color w:val="000000" w:themeColor="text1"/>
              </w:rPr>
              <w:t>debe proporcionar UPS´s para cada punto, con una autonomía mínima de treinta (30) minutos en el caso de que exista un corte de energía, para los equipos de computación.</w:t>
            </w:r>
          </w:p>
          <w:p w:rsidR="00811D0C" w:rsidRPr="00F2257F" w:rsidRDefault="00811D0C" w:rsidP="00A342EF">
            <w:pPr>
              <w:numPr>
                <w:ilvl w:val="0"/>
                <w:numId w:val="55"/>
              </w:numPr>
              <w:spacing w:line="256" w:lineRule="auto"/>
              <w:jc w:val="both"/>
              <w:rPr>
                <w:rFonts w:ascii="Arial" w:hAnsi="Arial" w:cs="Arial"/>
                <w:color w:val="000000" w:themeColor="text1"/>
              </w:rPr>
            </w:pPr>
            <w:r w:rsidRPr="00F2257F">
              <w:rPr>
                <w:rFonts w:ascii="Arial" w:hAnsi="Arial" w:cs="Arial"/>
                <w:color w:val="000000" w:themeColor="text1"/>
              </w:rPr>
              <w:t>La administración y control de los ascensores será remota a través de la conexión vía Internet, donde  se pueda ver los parámetros de la tarjeta de control y código de errores.</w:t>
            </w:r>
          </w:p>
          <w:p w:rsidR="00811D0C" w:rsidRPr="00F2257F" w:rsidRDefault="00811D0C" w:rsidP="00A342EF">
            <w:pPr>
              <w:numPr>
                <w:ilvl w:val="0"/>
                <w:numId w:val="55"/>
              </w:numPr>
              <w:spacing w:line="256" w:lineRule="auto"/>
              <w:jc w:val="both"/>
              <w:rPr>
                <w:rFonts w:ascii="Arial" w:hAnsi="Arial" w:cs="Arial"/>
                <w:color w:val="000000" w:themeColor="text1"/>
              </w:rPr>
            </w:pPr>
            <w:r w:rsidRPr="00F2257F">
              <w:rPr>
                <w:rFonts w:ascii="Arial" w:hAnsi="Arial" w:cs="Arial"/>
                <w:color w:val="000000" w:themeColor="text1"/>
              </w:rPr>
              <w:t xml:space="preserve">El sistema de  administración y control de ascensores desplegará en pantalla como mínimo la siguiente información gráfica: </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Servicio normal</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Fuera de Servicio</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Fallas</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Reserva</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Posición de cabina</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Movimiento de puertas</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Llamadas de piso</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Llamadas de cabina</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Asignaciones de llamadas</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Dirección de cabinas</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 xml:space="preserve">Porcentaje de carga </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Otros necesarios para una toma de decisiones por parte del BCB.</w:t>
            </w:r>
          </w:p>
          <w:p w:rsidR="00811D0C" w:rsidRPr="00F2257F" w:rsidRDefault="00811D0C" w:rsidP="00A342EF">
            <w:pPr>
              <w:numPr>
                <w:ilvl w:val="0"/>
                <w:numId w:val="55"/>
              </w:numPr>
              <w:spacing w:line="256" w:lineRule="auto"/>
              <w:jc w:val="both"/>
              <w:rPr>
                <w:rFonts w:ascii="Arial" w:hAnsi="Arial" w:cs="Arial"/>
                <w:color w:val="000000" w:themeColor="text1"/>
              </w:rPr>
            </w:pPr>
            <w:r w:rsidRPr="00F2257F">
              <w:rPr>
                <w:rFonts w:ascii="Arial" w:hAnsi="Arial" w:cs="Arial"/>
                <w:color w:val="000000" w:themeColor="text1"/>
              </w:rPr>
              <w:t xml:space="preserve">A través del sistema  de  administración y control se deberá poder recibir información de la operación del estado de los ascensores e intervenir en tiempo real, sin la intervención del </w:t>
            </w:r>
            <w:r w:rsidRPr="00F2257F">
              <w:rPr>
                <w:rFonts w:ascii="Arial" w:hAnsi="Arial" w:cs="Arial"/>
                <w:b/>
                <w:color w:val="000000" w:themeColor="text1"/>
              </w:rPr>
              <w:t>PROVEEDOR</w:t>
            </w:r>
            <w:r w:rsidRPr="00F2257F">
              <w:rPr>
                <w:rFonts w:ascii="Arial" w:hAnsi="Arial" w:cs="Arial"/>
                <w:color w:val="000000" w:themeColor="text1"/>
              </w:rPr>
              <w:t>, en los siguientes casos:</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Activar/desactivar ascensores</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Ponerlos en reserva en piso requerido</w:t>
            </w:r>
          </w:p>
          <w:p w:rsidR="00811D0C" w:rsidRPr="00F2257F" w:rsidRDefault="00811D0C" w:rsidP="00A342EF">
            <w:pPr>
              <w:numPr>
                <w:ilvl w:val="1"/>
                <w:numId w:val="55"/>
              </w:numPr>
              <w:spacing w:line="256" w:lineRule="auto"/>
              <w:jc w:val="both"/>
              <w:rPr>
                <w:rFonts w:ascii="Arial" w:hAnsi="Arial" w:cs="Arial"/>
                <w:color w:val="000000" w:themeColor="text1"/>
              </w:rPr>
            </w:pPr>
            <w:r w:rsidRPr="00F2257F">
              <w:rPr>
                <w:rFonts w:ascii="Arial" w:hAnsi="Arial" w:cs="Arial"/>
                <w:color w:val="000000" w:themeColor="text1"/>
              </w:rPr>
              <w:t xml:space="preserve">Programarlos según requerimientos del BCB.                                                                                                                                                                                                                                                                                                                                                                                                                                                                                                                                                                                                                                                    </w:t>
            </w:r>
          </w:p>
          <w:p w:rsidR="00811D0C" w:rsidRPr="00F2257F" w:rsidRDefault="00811D0C" w:rsidP="00A342EF">
            <w:pPr>
              <w:numPr>
                <w:ilvl w:val="0"/>
                <w:numId w:val="55"/>
              </w:numPr>
              <w:spacing w:line="256" w:lineRule="auto"/>
              <w:jc w:val="both"/>
              <w:rPr>
                <w:rFonts w:ascii="Arial" w:hAnsi="Arial" w:cs="Arial"/>
                <w:color w:val="000000" w:themeColor="text1"/>
              </w:rPr>
            </w:pPr>
            <w:r w:rsidRPr="00F2257F">
              <w:rPr>
                <w:rFonts w:ascii="Arial" w:hAnsi="Arial" w:cs="Arial"/>
                <w:color w:val="000000" w:themeColor="text1"/>
              </w:rPr>
              <w:t xml:space="preserve">El </w:t>
            </w:r>
            <w:r w:rsidRPr="00F2257F">
              <w:rPr>
                <w:rFonts w:ascii="Arial" w:hAnsi="Arial" w:cs="Arial"/>
                <w:b/>
                <w:color w:val="000000" w:themeColor="text1"/>
              </w:rPr>
              <w:t xml:space="preserve">PROVEEDOR </w:t>
            </w:r>
            <w:r w:rsidRPr="00F2257F">
              <w:rPr>
                <w:rFonts w:ascii="Arial" w:hAnsi="Arial" w:cs="Arial"/>
                <w:color w:val="000000" w:themeColor="text1"/>
              </w:rPr>
              <w:t xml:space="preserve">debe proveer y cablear todas las terminales de control para poder administrar el software. </w:t>
            </w:r>
          </w:p>
          <w:p w:rsidR="00811D0C" w:rsidRPr="00F2257F" w:rsidRDefault="00811D0C" w:rsidP="00A342EF">
            <w:pPr>
              <w:numPr>
                <w:ilvl w:val="0"/>
                <w:numId w:val="55"/>
              </w:numPr>
              <w:spacing w:line="256" w:lineRule="auto"/>
              <w:jc w:val="both"/>
              <w:rPr>
                <w:rFonts w:ascii="Arial" w:hAnsi="Arial" w:cs="Arial"/>
                <w:color w:val="000000" w:themeColor="text1"/>
                <w:lang w:val="es-BO"/>
              </w:rPr>
            </w:pPr>
            <w:r w:rsidRPr="00F2257F">
              <w:rPr>
                <w:rFonts w:ascii="Arial" w:hAnsi="Arial" w:cs="Arial"/>
                <w:color w:val="000000" w:themeColor="text1"/>
              </w:rPr>
              <w:t xml:space="preserve">El </w:t>
            </w:r>
            <w:r w:rsidRPr="00F2257F">
              <w:rPr>
                <w:rFonts w:ascii="Arial" w:hAnsi="Arial" w:cs="Arial"/>
                <w:b/>
                <w:color w:val="000000" w:themeColor="text1"/>
              </w:rPr>
              <w:t xml:space="preserve">PROVEEDOR </w:t>
            </w:r>
            <w:r w:rsidRPr="00F2257F">
              <w:rPr>
                <w:rFonts w:ascii="Arial" w:hAnsi="Arial" w:cs="Arial"/>
                <w:color w:val="000000" w:themeColor="text1"/>
              </w:rPr>
              <w:t>debe</w:t>
            </w:r>
            <w:r w:rsidRPr="00F2257F">
              <w:rPr>
                <w:rFonts w:ascii="Arial" w:hAnsi="Arial" w:cs="Arial"/>
                <w:color w:val="000000" w:themeColor="text1"/>
                <w:lang w:val="es-BO"/>
              </w:rPr>
              <w:t xml:space="preserve"> </w:t>
            </w:r>
            <w:r w:rsidRPr="00F2257F">
              <w:rPr>
                <w:rFonts w:ascii="Arial" w:hAnsi="Arial" w:cs="Arial"/>
                <w:color w:val="000000" w:themeColor="text1"/>
              </w:rPr>
              <w:t>proporcionar el sistema de administración y control en la última versión disponible sin que esto signifique un costo adicional para el BCB.</w:t>
            </w: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90"/>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lastRenderedPageBreak/>
              <w:t>OBRAS CIVILES Y COMPLEMENTARIAS</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ind w:left="720"/>
              <w:outlineLvl w:val="1"/>
              <w:rPr>
                <w:rFonts w:ascii="Arial" w:eastAsia="Calibri" w:hAnsi="Arial" w:cs="Arial"/>
                <w:b/>
                <w:bCs/>
                <w:color w:val="FFFFFF" w:themeColor="background1"/>
                <w:szCs w:val="18"/>
                <w:lang w:val="es-BO"/>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811D0C">
            <w:pPr>
              <w:spacing w:line="256" w:lineRule="auto"/>
              <w:jc w:val="both"/>
              <w:outlineLvl w:val="0"/>
              <w:rPr>
                <w:rFonts w:ascii="Arial" w:hAnsi="Arial" w:cs="Arial"/>
                <w:color w:val="000000" w:themeColor="text1"/>
              </w:rPr>
            </w:pPr>
            <w:r w:rsidRPr="00F2257F">
              <w:rPr>
                <w:rFonts w:ascii="Arial" w:hAnsi="Arial" w:cs="Arial"/>
                <w:color w:val="000000" w:themeColor="text1"/>
              </w:rPr>
              <w:t xml:space="preserve">El </w:t>
            </w:r>
            <w:r w:rsidRPr="00F2257F">
              <w:rPr>
                <w:rFonts w:ascii="Arial" w:hAnsi="Arial" w:cs="Arial"/>
                <w:b/>
                <w:color w:val="000000" w:themeColor="text1"/>
              </w:rPr>
              <w:t xml:space="preserve">PROVEEDOR </w:t>
            </w:r>
            <w:r w:rsidRPr="00F2257F">
              <w:rPr>
                <w:rFonts w:ascii="Arial" w:hAnsi="Arial" w:cs="Arial"/>
                <w:color w:val="000000" w:themeColor="text1"/>
              </w:rPr>
              <w:t>debe realizar todos los trabajos de obra civil que sean necesarios para el correcto desmontaje de los ascensores FALCONI y posterior instalación de los nuevos ascensores.</w:t>
            </w:r>
          </w:p>
          <w:p w:rsidR="00811D0C" w:rsidRPr="00F2257F" w:rsidRDefault="00811D0C" w:rsidP="00811D0C">
            <w:pPr>
              <w:spacing w:line="256" w:lineRule="auto"/>
              <w:jc w:val="both"/>
              <w:outlineLvl w:val="0"/>
              <w:rPr>
                <w:rFonts w:ascii="Arial" w:hAnsi="Arial" w:cs="Arial"/>
                <w:color w:val="000000" w:themeColor="text1"/>
              </w:rPr>
            </w:pPr>
            <w:r w:rsidRPr="00F2257F">
              <w:rPr>
                <w:rFonts w:ascii="Arial" w:hAnsi="Arial" w:cs="Arial"/>
                <w:color w:val="000000" w:themeColor="text1"/>
              </w:rPr>
              <w:t xml:space="preserve">Cualquier afectación a la infraestructura del Edificio Principal del BCB como consecuencia de los trabajos de desmontaje e instalación de los ascensores será de entera responsabilidad del </w:t>
            </w:r>
            <w:r w:rsidRPr="00F2257F">
              <w:rPr>
                <w:rFonts w:ascii="Arial" w:hAnsi="Arial" w:cs="Arial"/>
                <w:b/>
                <w:color w:val="000000" w:themeColor="text1"/>
              </w:rPr>
              <w:t>PROVEEDOR</w:t>
            </w:r>
            <w:r w:rsidRPr="00F2257F">
              <w:rPr>
                <w:rFonts w:ascii="Arial" w:hAnsi="Arial" w:cs="Arial"/>
                <w:color w:val="000000" w:themeColor="text1"/>
              </w:rPr>
              <w:t>.</w:t>
            </w:r>
          </w:p>
          <w:p w:rsidR="00811D0C" w:rsidRPr="00F2257F" w:rsidRDefault="00811D0C" w:rsidP="00811D0C">
            <w:pPr>
              <w:spacing w:line="256" w:lineRule="auto"/>
              <w:jc w:val="both"/>
              <w:rPr>
                <w:rFonts w:ascii="Arial" w:hAnsi="Arial" w:cs="Arial"/>
                <w:b/>
                <w:i/>
                <w:iCs/>
                <w:snapToGrid w:val="0"/>
                <w:sz w:val="18"/>
                <w:szCs w:val="18"/>
              </w:rPr>
            </w:pP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811D0C" w:rsidRPr="00F2257F" w:rsidRDefault="00811D0C" w:rsidP="00797CBC">
            <w:pPr>
              <w:pStyle w:val="Prrafodelista"/>
              <w:numPr>
                <w:ilvl w:val="0"/>
                <w:numId w:val="89"/>
              </w:numPr>
              <w:spacing w:line="256" w:lineRule="auto"/>
              <w:ind w:hanging="189"/>
              <w:jc w:val="both"/>
              <w:outlineLvl w:val="0"/>
              <w:rPr>
                <w:rFonts w:ascii="Arial" w:hAnsi="Arial" w:cs="Arial"/>
                <w:b/>
                <w:color w:val="FFFFFF" w:themeColor="background1"/>
                <w:sz w:val="22"/>
              </w:rPr>
            </w:pPr>
            <w:r w:rsidRPr="00F2257F">
              <w:rPr>
                <w:rFonts w:ascii="Arial" w:hAnsi="Arial" w:cs="Arial"/>
                <w:b/>
                <w:color w:val="FFFFFF" w:themeColor="background1"/>
                <w:sz w:val="22"/>
              </w:rPr>
              <w:t>CONDICIONES COMPLEMENTARIAS PARA LOS PROPONENTES</w:t>
            </w:r>
          </w:p>
        </w:tc>
        <w:tc>
          <w:tcPr>
            <w:tcW w:w="1985" w:type="dxa"/>
            <w:tcBorders>
              <w:top w:val="single" w:sz="4" w:space="0" w:color="auto"/>
              <w:left w:val="single" w:sz="4" w:space="0" w:color="auto"/>
              <w:bottom w:val="single" w:sz="4" w:space="0" w:color="auto"/>
              <w:right w:val="single" w:sz="4" w:space="0" w:color="auto"/>
            </w:tcBorders>
            <w:shd w:val="clear" w:color="auto" w:fill="44546A" w:themeFill="text2"/>
          </w:tcPr>
          <w:p w:rsidR="00811D0C" w:rsidRPr="00F2257F" w:rsidRDefault="00811D0C" w:rsidP="00811D0C">
            <w:pPr>
              <w:spacing w:line="256" w:lineRule="auto"/>
              <w:jc w:val="both"/>
              <w:rPr>
                <w:rFonts w:ascii="Arial" w:hAnsi="Arial" w:cs="Arial"/>
                <w:b/>
                <w:color w:val="FFFFFF" w:themeColor="background1"/>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A342EF">
            <w:pPr>
              <w:numPr>
                <w:ilvl w:val="0"/>
                <w:numId w:val="56"/>
              </w:numPr>
              <w:spacing w:line="256" w:lineRule="auto"/>
              <w:jc w:val="both"/>
              <w:rPr>
                <w:rFonts w:ascii="Arial" w:hAnsi="Arial" w:cs="Arial"/>
                <w:sz w:val="18"/>
                <w:szCs w:val="18"/>
                <w:lang w:val="es-BO"/>
              </w:rPr>
            </w:pPr>
            <w:r w:rsidRPr="00F2257F">
              <w:rPr>
                <w:rFonts w:ascii="Arial" w:hAnsi="Arial" w:cs="Arial"/>
                <w:sz w:val="18"/>
                <w:szCs w:val="18"/>
              </w:rPr>
              <w:t>Indicar la</w:t>
            </w:r>
            <w:r w:rsidRPr="00F2257F">
              <w:rPr>
                <w:rFonts w:ascii="Arial" w:hAnsi="Arial" w:cs="Arial"/>
                <w:color w:val="000000" w:themeColor="text1"/>
                <w:sz w:val="18"/>
                <w:szCs w:val="18"/>
                <w:lang w:val="es-BO"/>
              </w:rPr>
              <w:t xml:space="preserve"> dirección de sus oficinas legalmente establecidas en la Ciudad de La Paz y/o Cochabamba y/o Santa Cruz, destinadas a administrar y coordinar la provisión, instalación y puesta en funcionamiento de los ascensores.</w:t>
            </w:r>
            <w:r w:rsidRPr="00F2257F">
              <w:rPr>
                <w:rFonts w:ascii="Arial" w:hAnsi="Arial" w:cs="Arial"/>
                <w:sz w:val="18"/>
                <w:szCs w:val="18"/>
              </w:rPr>
              <w:t xml:space="preserve"> </w:t>
            </w:r>
          </w:p>
          <w:p w:rsidR="00811D0C" w:rsidRPr="00F2257F" w:rsidRDefault="00811D0C" w:rsidP="00811D0C">
            <w:pPr>
              <w:spacing w:line="256" w:lineRule="auto"/>
              <w:jc w:val="both"/>
              <w:rPr>
                <w:rFonts w:ascii="Arial" w:hAnsi="Arial" w:cs="Arial"/>
                <w:sz w:val="18"/>
                <w:szCs w:val="18"/>
                <w:lang w:val="es-BO"/>
              </w:rPr>
            </w:pP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(ESPECIFICAR DIRECCION Y/O INDICAR LA URL PARA LA VERIFICACIÓN DEL CUMPLIMIENTO DE LO REQUERIDO)</w:t>
            </w:r>
            <w:r w:rsidRPr="00F2257F">
              <w:rPr>
                <w:rFonts w:ascii="Arial" w:hAnsi="Arial" w:cs="Arial"/>
                <w:sz w:val="18"/>
                <w:szCs w:val="18"/>
              </w:rPr>
              <w:t xml:space="preserve"> </w:t>
            </w:r>
          </w:p>
          <w:p w:rsidR="00811D0C" w:rsidRPr="00F2257F" w:rsidRDefault="00811D0C" w:rsidP="00811D0C">
            <w:pPr>
              <w:spacing w:line="256" w:lineRule="auto"/>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ind w:left="227"/>
              <w:jc w:val="both"/>
              <w:rPr>
                <w:rFonts w:ascii="Arial" w:hAnsi="Arial" w:cs="Arial"/>
                <w:b/>
                <w:bCs/>
                <w:color w:val="FFFFFF"/>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A342EF">
            <w:pPr>
              <w:numPr>
                <w:ilvl w:val="0"/>
                <w:numId w:val="56"/>
              </w:numPr>
              <w:spacing w:line="256" w:lineRule="auto"/>
              <w:jc w:val="both"/>
              <w:rPr>
                <w:rFonts w:ascii="Arial" w:hAnsi="Arial" w:cs="Arial"/>
                <w:sz w:val="18"/>
                <w:szCs w:val="18"/>
                <w:lang w:val="es-BO"/>
              </w:rPr>
            </w:pPr>
            <w:r w:rsidRPr="00F2257F">
              <w:rPr>
                <w:rFonts w:ascii="Arial" w:hAnsi="Arial" w:cs="Arial"/>
                <w:sz w:val="18"/>
                <w:szCs w:val="18"/>
              </w:rPr>
              <w:t>Presentar</w:t>
            </w:r>
            <w:r w:rsidRPr="00F2257F">
              <w:rPr>
                <w:rFonts w:ascii="Arial" w:hAnsi="Arial" w:cs="Arial"/>
                <w:sz w:val="18"/>
                <w:szCs w:val="18"/>
                <w:lang w:val="es-BO"/>
              </w:rPr>
              <w:t xml:space="preserve"> la documentación que respalde la autorización o el permiso de distribución de la marca ofertada por parte del fabricante.</w:t>
            </w:r>
          </w:p>
          <w:p w:rsidR="00811D0C" w:rsidRPr="00F2257F" w:rsidRDefault="00811D0C" w:rsidP="00811D0C">
            <w:pPr>
              <w:spacing w:line="256" w:lineRule="auto"/>
              <w:jc w:val="both"/>
              <w:rPr>
                <w:rFonts w:ascii="Arial" w:hAnsi="Arial" w:cs="Arial"/>
                <w:sz w:val="18"/>
                <w:szCs w:val="18"/>
                <w:lang w:val="es-BO"/>
              </w:rPr>
            </w:pPr>
            <w:r w:rsidRPr="00F2257F">
              <w:rPr>
                <w:rFonts w:ascii="Arial" w:hAnsi="Arial" w:cs="Arial"/>
                <w:sz w:val="18"/>
                <w:szCs w:val="18"/>
                <w:lang w:val="es-BO"/>
              </w:rPr>
              <w:t>En caso de adjudicación la documentación requerida deberá ser presentada por el adjudicado en original o fotocopia legalizada de manera previa a la firma de contrato, salvo se especifique URL para su verificación.</w:t>
            </w: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(ADJUNTAR LA DOCUMENTACION JUNTO CON LA PROPUESTA (COPIA ESCANEADA) O INDICAR LA URL PARA LA VERIFICACIÓN DEL CUMPLIMIENTO DE LO REQUERIDO)</w:t>
            </w:r>
            <w:r w:rsidRPr="00F2257F">
              <w:rPr>
                <w:rFonts w:ascii="Arial" w:hAnsi="Arial" w:cs="Arial"/>
                <w:sz w:val="18"/>
                <w:szCs w:val="18"/>
              </w:rPr>
              <w:t xml:space="preserve"> </w:t>
            </w:r>
          </w:p>
          <w:p w:rsidR="00811D0C" w:rsidRPr="00F2257F" w:rsidRDefault="00811D0C" w:rsidP="00811D0C">
            <w:pPr>
              <w:spacing w:line="256" w:lineRule="auto"/>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ind w:left="227"/>
              <w:jc w:val="both"/>
              <w:rPr>
                <w:rFonts w:ascii="Arial" w:hAnsi="Arial" w:cs="Arial"/>
                <w:b/>
                <w:bCs/>
                <w:color w:val="FFFFFF"/>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A342EF">
            <w:pPr>
              <w:numPr>
                <w:ilvl w:val="0"/>
                <w:numId w:val="56"/>
              </w:numPr>
              <w:spacing w:line="256" w:lineRule="auto"/>
              <w:jc w:val="both"/>
              <w:rPr>
                <w:rFonts w:ascii="Arial" w:hAnsi="Arial" w:cs="Arial"/>
                <w:sz w:val="18"/>
                <w:szCs w:val="18"/>
              </w:rPr>
            </w:pPr>
            <w:r w:rsidRPr="00F2257F">
              <w:rPr>
                <w:rFonts w:ascii="Arial" w:hAnsi="Arial" w:cs="Arial"/>
                <w:sz w:val="18"/>
                <w:szCs w:val="18"/>
              </w:rPr>
              <w:t>Certificaciones de calidad de las normas ISO 9001, 14001, 18001, 45001 vigentes.</w:t>
            </w: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(ESPECIFICAR DIRECCION URL PARA LA VERIFICACIÓN DEL CUMPLIMIENTO DE LO REQUERIDO)</w:t>
            </w:r>
            <w:r w:rsidRPr="00F2257F">
              <w:rPr>
                <w:rFonts w:ascii="Arial" w:hAnsi="Arial" w:cs="Arial"/>
                <w:sz w:val="18"/>
                <w:szCs w:val="18"/>
              </w:rPr>
              <w:t xml:space="preserve"> </w:t>
            </w:r>
          </w:p>
          <w:p w:rsidR="00811D0C" w:rsidRPr="00F2257F" w:rsidRDefault="00811D0C" w:rsidP="00811D0C">
            <w:pPr>
              <w:spacing w:line="256" w:lineRule="auto"/>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ind w:left="227"/>
              <w:jc w:val="both"/>
              <w:rPr>
                <w:rFonts w:ascii="Arial" w:hAnsi="Arial" w:cs="Arial"/>
                <w:b/>
                <w:bCs/>
                <w:color w:val="FFFFFF"/>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A342EF">
            <w:pPr>
              <w:numPr>
                <w:ilvl w:val="0"/>
                <w:numId w:val="56"/>
              </w:numPr>
              <w:spacing w:line="256" w:lineRule="auto"/>
              <w:jc w:val="both"/>
              <w:rPr>
                <w:rFonts w:ascii="Arial" w:hAnsi="Arial" w:cs="Arial"/>
                <w:color w:val="000000" w:themeColor="text1"/>
                <w:sz w:val="18"/>
                <w:szCs w:val="18"/>
                <w:lang w:val="es-BO"/>
              </w:rPr>
            </w:pPr>
            <w:r w:rsidRPr="00F2257F">
              <w:rPr>
                <w:rFonts w:ascii="Arial" w:hAnsi="Arial" w:cs="Arial"/>
                <w:sz w:val="18"/>
                <w:szCs w:val="18"/>
              </w:rPr>
              <w:t>Indicar la</w:t>
            </w:r>
            <w:r w:rsidRPr="00F2257F">
              <w:rPr>
                <w:rFonts w:ascii="Arial" w:hAnsi="Arial" w:cs="Arial"/>
                <w:color w:val="000000" w:themeColor="text1"/>
                <w:sz w:val="18"/>
                <w:szCs w:val="18"/>
                <w:lang w:val="es-BO"/>
              </w:rPr>
              <w:t xml:space="preserve"> dirección de su taller de mantenimiento en la Ciudad de La Paz. </w:t>
            </w:r>
          </w:p>
          <w:p w:rsidR="00811D0C" w:rsidRPr="00F2257F" w:rsidRDefault="00811D0C" w:rsidP="00A342EF">
            <w:pPr>
              <w:numPr>
                <w:ilvl w:val="0"/>
                <w:numId w:val="56"/>
              </w:numPr>
              <w:spacing w:line="256" w:lineRule="auto"/>
              <w:jc w:val="both"/>
              <w:rPr>
                <w:rFonts w:ascii="Arial" w:hAnsi="Arial" w:cs="Arial"/>
                <w:color w:val="000000" w:themeColor="text1"/>
                <w:sz w:val="18"/>
                <w:szCs w:val="18"/>
                <w:lang w:val="es-BO"/>
              </w:rPr>
            </w:pPr>
            <w:r w:rsidRPr="00F2257F">
              <w:rPr>
                <w:rFonts w:ascii="Arial" w:hAnsi="Arial" w:cs="Arial"/>
                <w:sz w:val="18"/>
                <w:szCs w:val="18"/>
              </w:rPr>
              <w:t>Indicar la</w:t>
            </w:r>
            <w:r w:rsidRPr="00F2257F">
              <w:rPr>
                <w:rFonts w:ascii="Arial" w:hAnsi="Arial" w:cs="Arial"/>
                <w:color w:val="000000" w:themeColor="text1"/>
                <w:sz w:val="18"/>
                <w:szCs w:val="18"/>
                <w:lang w:val="es-BO"/>
              </w:rPr>
              <w:t xml:space="preserve"> dirección de su almacén de repuestos en la Ciudad de La Paz y/o  Cochabamba y/o Santa Cruz, en el que se cuente con repuestos de alta y media rotación.</w:t>
            </w:r>
          </w:p>
          <w:p w:rsidR="00811D0C" w:rsidRPr="00F2257F" w:rsidRDefault="00811D0C" w:rsidP="00A342EF">
            <w:pPr>
              <w:numPr>
                <w:ilvl w:val="0"/>
                <w:numId w:val="56"/>
              </w:numPr>
              <w:spacing w:line="256" w:lineRule="auto"/>
              <w:jc w:val="both"/>
              <w:rPr>
                <w:rFonts w:ascii="Arial" w:hAnsi="Arial" w:cs="Arial"/>
                <w:sz w:val="18"/>
                <w:szCs w:val="18"/>
                <w:lang w:val="es-BO"/>
              </w:rPr>
            </w:pPr>
            <w:r w:rsidRPr="00F2257F">
              <w:rPr>
                <w:rFonts w:ascii="Arial" w:hAnsi="Arial" w:cs="Arial"/>
                <w:sz w:val="18"/>
                <w:szCs w:val="18"/>
              </w:rPr>
              <w:t>Indicar los números de contacto, fax, teléfono, correo electrónico u otros para la atención del objeto de contratación, de los puntos 1, 2 y 3 del presente apartado.</w:t>
            </w:r>
          </w:p>
          <w:p w:rsidR="00811D0C" w:rsidRPr="00F2257F" w:rsidRDefault="00811D0C" w:rsidP="00F2257F">
            <w:pPr>
              <w:spacing w:line="256" w:lineRule="auto"/>
              <w:jc w:val="both"/>
              <w:rPr>
                <w:rFonts w:ascii="Arial" w:hAnsi="Arial" w:cs="Arial"/>
                <w:sz w:val="18"/>
                <w:szCs w:val="18"/>
              </w:rPr>
            </w:pPr>
            <w:r w:rsidRPr="00F2257F">
              <w:rPr>
                <w:rFonts w:ascii="Arial" w:hAnsi="Arial" w:cs="Arial"/>
                <w:b/>
                <w:i/>
                <w:iCs/>
                <w:snapToGrid w:val="0"/>
                <w:sz w:val="18"/>
                <w:szCs w:val="18"/>
              </w:rPr>
              <w:t>(ESPECIFICAR LO SOLICITACO PARA CADA PUNTO)</w:t>
            </w:r>
            <w:r w:rsidRPr="00F2257F">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ind w:left="227"/>
              <w:jc w:val="both"/>
              <w:rPr>
                <w:rFonts w:ascii="Arial" w:hAnsi="Arial" w:cs="Arial"/>
                <w:b/>
                <w:bCs/>
                <w:color w:val="FFFFFF"/>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vAlign w:val="center"/>
            <w:hideMark/>
          </w:tcPr>
          <w:p w:rsidR="00811D0C" w:rsidRPr="00F2257F" w:rsidRDefault="00811D0C" w:rsidP="00797CBC">
            <w:pPr>
              <w:pStyle w:val="Prrafodelista"/>
              <w:numPr>
                <w:ilvl w:val="0"/>
                <w:numId w:val="89"/>
              </w:numPr>
              <w:spacing w:line="256" w:lineRule="auto"/>
              <w:ind w:hanging="189"/>
              <w:jc w:val="both"/>
              <w:outlineLvl w:val="0"/>
              <w:rPr>
                <w:rFonts w:ascii="Arial" w:hAnsi="Arial" w:cs="Arial"/>
                <w:b/>
                <w:color w:val="FFFFFF" w:themeColor="background1"/>
                <w:sz w:val="22"/>
              </w:rPr>
            </w:pPr>
            <w:r w:rsidRPr="00F2257F">
              <w:rPr>
                <w:rFonts w:ascii="Arial" w:hAnsi="Arial" w:cs="Arial"/>
                <w:b/>
                <w:color w:val="FFFFFF" w:themeColor="background1"/>
                <w:sz w:val="22"/>
              </w:rPr>
              <w:t>EXPERIENCIA DEL PROPONENTE</w:t>
            </w:r>
          </w:p>
        </w:tc>
        <w:tc>
          <w:tcPr>
            <w:tcW w:w="1985"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11D0C" w:rsidRPr="00F2257F" w:rsidRDefault="00811D0C" w:rsidP="00A342EF">
            <w:pPr>
              <w:numPr>
                <w:ilvl w:val="0"/>
                <w:numId w:val="57"/>
              </w:numPr>
              <w:tabs>
                <w:tab w:val="left" w:pos="709"/>
              </w:tabs>
              <w:spacing w:line="256" w:lineRule="auto"/>
              <w:jc w:val="both"/>
              <w:rPr>
                <w:rFonts w:ascii="Arial" w:hAnsi="Arial" w:cs="Arial"/>
                <w:b/>
                <w:sz w:val="18"/>
                <w:szCs w:val="18"/>
              </w:rPr>
            </w:pPr>
            <w:r w:rsidRPr="00F2257F">
              <w:rPr>
                <w:rFonts w:ascii="Arial" w:hAnsi="Arial" w:cs="Arial"/>
                <w:b/>
                <w:sz w:val="18"/>
                <w:szCs w:val="18"/>
              </w:rPr>
              <w:t>EXPERIENCIA GENERAL</w:t>
            </w:r>
          </w:p>
          <w:p w:rsidR="00811D0C" w:rsidRPr="00F2257F" w:rsidRDefault="00811D0C" w:rsidP="00811D0C">
            <w:pPr>
              <w:spacing w:line="256" w:lineRule="auto"/>
              <w:ind w:left="720"/>
              <w:jc w:val="both"/>
              <w:rPr>
                <w:rFonts w:ascii="Arial" w:hAnsi="Arial" w:cs="Arial"/>
                <w:sz w:val="18"/>
                <w:szCs w:val="18"/>
              </w:rPr>
            </w:pPr>
            <w:r w:rsidRPr="00F2257F">
              <w:rPr>
                <w:rFonts w:ascii="Arial" w:hAnsi="Arial" w:cs="Arial"/>
                <w:sz w:val="18"/>
                <w:szCs w:val="18"/>
              </w:rPr>
              <w:t>Contar con experiencia en la provisión y/o Instalación  de al menos cuarenta (40) ascensores.</w:t>
            </w:r>
          </w:p>
          <w:p w:rsidR="00811D0C" w:rsidRPr="00F2257F" w:rsidRDefault="00811D0C" w:rsidP="00A342EF">
            <w:pPr>
              <w:numPr>
                <w:ilvl w:val="0"/>
                <w:numId w:val="57"/>
              </w:numPr>
              <w:tabs>
                <w:tab w:val="left" w:pos="709"/>
              </w:tabs>
              <w:spacing w:line="256" w:lineRule="auto"/>
              <w:jc w:val="both"/>
              <w:rPr>
                <w:rFonts w:ascii="Arial" w:hAnsi="Arial" w:cs="Arial"/>
                <w:b/>
                <w:sz w:val="18"/>
                <w:szCs w:val="18"/>
              </w:rPr>
            </w:pPr>
            <w:r w:rsidRPr="00F2257F">
              <w:rPr>
                <w:rFonts w:ascii="Arial" w:hAnsi="Arial" w:cs="Arial"/>
                <w:b/>
                <w:sz w:val="18"/>
                <w:szCs w:val="18"/>
              </w:rPr>
              <w:t>EXPERIENCIA ESPECIFICA</w:t>
            </w:r>
          </w:p>
          <w:p w:rsidR="00811D0C" w:rsidRPr="00F2257F" w:rsidRDefault="00811D0C" w:rsidP="00811D0C">
            <w:pPr>
              <w:spacing w:line="256" w:lineRule="auto"/>
              <w:jc w:val="both"/>
              <w:rPr>
                <w:rFonts w:ascii="Arial" w:hAnsi="Arial" w:cs="Arial"/>
                <w:sz w:val="18"/>
                <w:szCs w:val="18"/>
              </w:rPr>
            </w:pPr>
            <w:r w:rsidRPr="00F2257F">
              <w:rPr>
                <w:rFonts w:ascii="Arial" w:hAnsi="Arial" w:cs="Arial"/>
                <w:sz w:val="18"/>
                <w:szCs w:val="18"/>
              </w:rPr>
              <w:t>De acuerdo al siguiente detalle :</w:t>
            </w:r>
          </w:p>
          <w:p w:rsidR="00811D0C" w:rsidRPr="00F2257F" w:rsidRDefault="00811D0C" w:rsidP="00811D0C">
            <w:pPr>
              <w:spacing w:line="256" w:lineRule="auto"/>
              <w:ind w:left="720"/>
              <w:jc w:val="both"/>
              <w:rPr>
                <w:rFonts w:ascii="Arial" w:hAnsi="Arial" w:cs="Arial"/>
                <w:color w:val="000000" w:themeColor="text1"/>
                <w:sz w:val="18"/>
                <w:szCs w:val="18"/>
              </w:rPr>
            </w:pPr>
            <w:r w:rsidRPr="00F2257F">
              <w:rPr>
                <w:rFonts w:ascii="Arial" w:hAnsi="Arial" w:cs="Arial"/>
                <w:color w:val="000000" w:themeColor="text1"/>
                <w:sz w:val="18"/>
                <w:szCs w:val="18"/>
              </w:rPr>
              <w:t xml:space="preserve">Contar con experiencia en la instalación de al menos catorce (14) </w:t>
            </w:r>
            <w:r w:rsidRPr="00F2257F">
              <w:rPr>
                <w:rFonts w:ascii="Arial" w:hAnsi="Arial" w:cs="Arial"/>
                <w:b/>
                <w:color w:val="000000" w:themeColor="text1"/>
                <w:sz w:val="18"/>
                <w:szCs w:val="18"/>
              </w:rPr>
              <w:t xml:space="preserve">ASCENSORES </w:t>
            </w:r>
            <w:r w:rsidRPr="00F2257F">
              <w:rPr>
                <w:rFonts w:ascii="Arial" w:hAnsi="Arial" w:cs="Arial"/>
                <w:color w:val="000000" w:themeColor="text1"/>
                <w:sz w:val="18"/>
                <w:szCs w:val="18"/>
              </w:rPr>
              <w:t>en edificios que posean un mínimo de  diez (10) niveles dentro el territorio nacional.</w:t>
            </w:r>
          </w:p>
          <w:p w:rsidR="00811D0C" w:rsidRPr="00F2257F" w:rsidRDefault="00811D0C" w:rsidP="00811D0C">
            <w:pPr>
              <w:spacing w:line="256" w:lineRule="auto"/>
              <w:jc w:val="both"/>
              <w:rPr>
                <w:rFonts w:ascii="Arial" w:hAnsi="Arial" w:cs="Arial"/>
                <w:color w:val="000000" w:themeColor="text1"/>
                <w:sz w:val="18"/>
              </w:rPr>
            </w:pPr>
            <w:r w:rsidRPr="00F2257F">
              <w:rPr>
                <w:rFonts w:ascii="Arial" w:hAnsi="Arial" w:cs="Arial"/>
                <w:color w:val="000000" w:themeColor="text1"/>
                <w:sz w:val="18"/>
              </w:rPr>
              <w:t xml:space="preserve">El </w:t>
            </w:r>
            <w:r w:rsidRPr="00F2257F">
              <w:rPr>
                <w:rFonts w:ascii="Arial" w:hAnsi="Arial" w:cs="Arial"/>
                <w:b/>
                <w:color w:val="000000" w:themeColor="text1"/>
                <w:sz w:val="18"/>
              </w:rPr>
              <w:t>PROPONENTE</w:t>
            </w:r>
            <w:r w:rsidRPr="00F2257F">
              <w:rPr>
                <w:rFonts w:ascii="Arial" w:hAnsi="Arial" w:cs="Arial"/>
                <w:color w:val="000000" w:themeColor="text1"/>
                <w:sz w:val="18"/>
              </w:rPr>
              <w:t xml:space="preserve"> deberá presentar adjunto a su propuesta en copia escaneada el respaldo de su experiencia acreditada con los siguientes documentos: Certificado de Conformidad y/o Certificado de Cumplimiento de Contrato  y/o Acta de Recepción Definitiva y/o Acta de Conformidad   y/o Informe de Conformidad  y/o Certificado de Trabajo y/u, u otro documento que acredite el cumplimiento de los solicitado, los documentos deberán haber sido emitidos por la instancia contratante. </w:t>
            </w:r>
            <w:r w:rsidRPr="00F2257F">
              <w:rPr>
                <w:rFonts w:ascii="Arial" w:hAnsi="Arial" w:cs="Arial"/>
                <w:b/>
                <w:color w:val="000000" w:themeColor="text1"/>
                <w:sz w:val="18"/>
              </w:rPr>
              <w:t>Dicha documentación deberá ser</w:t>
            </w:r>
            <w:r w:rsidRPr="00F2257F">
              <w:rPr>
                <w:rFonts w:ascii="Arial" w:hAnsi="Arial" w:cs="Arial"/>
                <w:b/>
                <w:i/>
                <w:iCs/>
                <w:snapToGrid w:val="0"/>
                <w:sz w:val="18"/>
                <w:szCs w:val="18"/>
              </w:rPr>
              <w:t xml:space="preserve"> presentada por el adjudicado en original o fotocopia legalizada de manera previa a la firma de contrato.</w:t>
            </w:r>
            <w:r w:rsidRPr="00F2257F">
              <w:rPr>
                <w:rFonts w:ascii="Arial" w:hAnsi="Arial" w:cs="Arial"/>
                <w:color w:val="000000" w:themeColor="text1"/>
                <w:sz w:val="18"/>
              </w:rPr>
              <w:t xml:space="preserve">  </w:t>
            </w:r>
          </w:p>
          <w:p w:rsidR="00811D0C" w:rsidRPr="00F2257F" w:rsidRDefault="00811D0C" w:rsidP="00811D0C">
            <w:pPr>
              <w:spacing w:line="256" w:lineRule="auto"/>
              <w:jc w:val="both"/>
              <w:rPr>
                <w:rFonts w:ascii="Arial" w:hAnsi="Arial" w:cs="Arial"/>
                <w:b/>
                <w:i/>
                <w:iCs/>
                <w:snapToGrid w:val="0"/>
                <w:sz w:val="18"/>
                <w:szCs w:val="18"/>
              </w:rPr>
            </w:pPr>
          </w:p>
          <w:p w:rsidR="00811D0C" w:rsidRPr="00F2257F" w:rsidRDefault="00811D0C" w:rsidP="00811D0C">
            <w:pPr>
              <w:spacing w:line="256" w:lineRule="auto"/>
              <w:jc w:val="both"/>
              <w:rPr>
                <w:rFonts w:ascii="Arial" w:hAnsi="Arial" w:cs="Arial"/>
                <w:b/>
                <w:i/>
                <w:iCs/>
                <w:snapToGrid w:val="0"/>
                <w:sz w:val="18"/>
                <w:szCs w:val="18"/>
              </w:rPr>
            </w:pPr>
            <w:r w:rsidRPr="00F2257F">
              <w:rPr>
                <w:rFonts w:ascii="Arial" w:hAnsi="Arial" w:cs="Arial"/>
                <w:b/>
                <w:i/>
                <w:iCs/>
                <w:snapToGrid w:val="0"/>
                <w:sz w:val="18"/>
                <w:szCs w:val="18"/>
              </w:rPr>
              <w:t>(MANIFESTAR ACEPTACIÓN Y ADJUNTAR LA DOCUMENTACIÓN REQUERIDA EN COPIA ESCANEADA)</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vAlign w:val="center"/>
            <w:hideMark/>
          </w:tcPr>
          <w:p w:rsidR="00811D0C" w:rsidRPr="00F2257F" w:rsidRDefault="00811D0C" w:rsidP="00797CBC">
            <w:pPr>
              <w:pStyle w:val="Prrafodelista"/>
              <w:numPr>
                <w:ilvl w:val="0"/>
                <w:numId w:val="89"/>
              </w:numPr>
              <w:spacing w:line="256" w:lineRule="auto"/>
              <w:ind w:hanging="189"/>
              <w:jc w:val="both"/>
              <w:outlineLvl w:val="0"/>
              <w:rPr>
                <w:rFonts w:ascii="Arial" w:hAnsi="Arial" w:cs="Arial"/>
                <w:b/>
                <w:color w:val="FFFFFF" w:themeColor="background1"/>
                <w:sz w:val="22"/>
              </w:rPr>
            </w:pPr>
            <w:r w:rsidRPr="00F2257F">
              <w:rPr>
                <w:rFonts w:ascii="Arial" w:hAnsi="Arial" w:cs="Arial"/>
                <w:b/>
                <w:color w:val="FFFFFF" w:themeColor="background1"/>
                <w:sz w:val="22"/>
              </w:rPr>
              <w:lastRenderedPageBreak/>
              <w:t>PERSONAL DE LA EMPRESA PROPONENTE</w:t>
            </w:r>
          </w:p>
        </w:tc>
        <w:tc>
          <w:tcPr>
            <w:tcW w:w="1985"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11D0C" w:rsidRPr="00F2257F" w:rsidRDefault="00811D0C" w:rsidP="00811D0C">
            <w:pPr>
              <w:tabs>
                <w:tab w:val="num" w:pos="2377"/>
                <w:tab w:val="num" w:pos="3668"/>
              </w:tabs>
              <w:spacing w:line="256" w:lineRule="auto"/>
              <w:jc w:val="both"/>
              <w:rPr>
                <w:rFonts w:ascii="Arial" w:hAnsi="Arial" w:cs="Arial"/>
                <w:sz w:val="18"/>
                <w:szCs w:val="18"/>
                <w:lang w:val="es-BO"/>
              </w:rPr>
            </w:pPr>
            <w:r w:rsidRPr="00F2257F">
              <w:rPr>
                <w:rFonts w:ascii="Arial" w:hAnsi="Arial" w:cs="Arial"/>
                <w:sz w:val="18"/>
                <w:szCs w:val="18"/>
                <w:lang w:val="es-BO"/>
              </w:rPr>
              <w:t xml:space="preserve">El </w:t>
            </w:r>
            <w:r w:rsidRPr="00F2257F">
              <w:rPr>
                <w:rFonts w:ascii="Arial" w:hAnsi="Arial" w:cs="Arial"/>
                <w:b/>
                <w:bCs/>
                <w:sz w:val="18"/>
                <w:szCs w:val="18"/>
              </w:rPr>
              <w:t xml:space="preserve"> PROPONENTE</w:t>
            </w:r>
            <w:r w:rsidRPr="00F2257F">
              <w:rPr>
                <w:rFonts w:ascii="Arial" w:hAnsi="Arial" w:cs="Arial"/>
                <w:sz w:val="18"/>
                <w:szCs w:val="18"/>
                <w:lang w:val="es-BO"/>
              </w:rPr>
              <w:t xml:space="preserve"> debe contar con personal especializado, idóneo y debidamente capacitado para el desmontaje, instalación y puesta en funcionamiento de los ascensores de acuerdo al siguiente detalle:</w:t>
            </w:r>
          </w:p>
          <w:p w:rsidR="00811D0C" w:rsidRPr="00F2257F" w:rsidRDefault="00811D0C" w:rsidP="00A342EF">
            <w:pPr>
              <w:numPr>
                <w:ilvl w:val="0"/>
                <w:numId w:val="58"/>
              </w:numPr>
              <w:spacing w:line="256" w:lineRule="auto"/>
              <w:jc w:val="both"/>
              <w:rPr>
                <w:rFonts w:ascii="Arial" w:hAnsi="Arial" w:cs="Arial"/>
                <w:b/>
                <w:bCs/>
                <w:i/>
                <w:iCs/>
                <w:sz w:val="18"/>
                <w:szCs w:val="18"/>
                <w:lang w:val="es-BO"/>
              </w:rPr>
            </w:pPr>
            <w:r w:rsidRPr="00F2257F">
              <w:rPr>
                <w:rFonts w:ascii="Arial" w:hAnsi="Arial" w:cs="Arial"/>
                <w:b/>
                <w:sz w:val="18"/>
                <w:szCs w:val="18"/>
                <w:lang w:val="es-BO"/>
              </w:rPr>
              <w:t>SUPERVISOR (1)</w:t>
            </w:r>
          </w:p>
          <w:p w:rsidR="00811D0C" w:rsidRPr="00F2257F" w:rsidRDefault="00811D0C" w:rsidP="00A342EF">
            <w:pPr>
              <w:numPr>
                <w:ilvl w:val="1"/>
                <w:numId w:val="58"/>
              </w:numPr>
              <w:spacing w:line="256" w:lineRule="auto"/>
              <w:jc w:val="both"/>
              <w:rPr>
                <w:rFonts w:ascii="Arial" w:hAnsi="Arial" w:cs="Arial"/>
                <w:b/>
                <w:bCs/>
                <w:i/>
                <w:iCs/>
                <w:sz w:val="18"/>
                <w:szCs w:val="18"/>
                <w:lang w:val="es-BO"/>
              </w:rPr>
            </w:pPr>
            <w:r w:rsidRPr="00F2257F">
              <w:rPr>
                <w:rFonts w:ascii="Arial" w:hAnsi="Arial" w:cs="Arial"/>
                <w:sz w:val="18"/>
                <w:szCs w:val="18"/>
              </w:rPr>
              <w:t>Contar</w:t>
            </w:r>
            <w:r w:rsidRPr="00F2257F">
              <w:rPr>
                <w:rFonts w:ascii="Arial" w:hAnsi="Arial" w:cs="Arial"/>
                <w:color w:val="000000" w:themeColor="text1"/>
                <w:sz w:val="18"/>
                <w:szCs w:val="18"/>
                <w:lang w:val="es-BO"/>
              </w:rPr>
              <w:t xml:space="preserve"> con  formación especializada a nivel de </w:t>
            </w:r>
            <w:r w:rsidRPr="00F2257F">
              <w:rPr>
                <w:rFonts w:ascii="Arial" w:hAnsi="Arial" w:cs="Arial"/>
                <w:b/>
                <w:color w:val="000000" w:themeColor="text1"/>
                <w:sz w:val="18"/>
                <w:szCs w:val="18"/>
                <w:lang w:val="es-BO"/>
              </w:rPr>
              <w:t xml:space="preserve">Técnico Superior (TS) </w:t>
            </w:r>
            <w:r w:rsidRPr="00F2257F">
              <w:rPr>
                <w:rFonts w:ascii="Arial" w:hAnsi="Arial" w:cs="Arial"/>
                <w:color w:val="000000" w:themeColor="text1"/>
                <w:sz w:val="18"/>
                <w:szCs w:val="18"/>
                <w:lang w:val="es-BO"/>
              </w:rPr>
              <w:t>o a nivel profesional con</w:t>
            </w:r>
            <w:r w:rsidRPr="00F2257F">
              <w:rPr>
                <w:rFonts w:ascii="Arial" w:hAnsi="Arial" w:cs="Arial"/>
                <w:b/>
                <w:color w:val="000000" w:themeColor="text1"/>
                <w:sz w:val="18"/>
                <w:szCs w:val="18"/>
                <w:lang w:val="es-BO"/>
              </w:rPr>
              <w:t xml:space="preserve"> Título en Provisión Nacional (TPN)</w:t>
            </w:r>
            <w:r w:rsidRPr="00F2257F">
              <w:rPr>
                <w:rFonts w:ascii="Arial" w:hAnsi="Arial" w:cs="Arial"/>
                <w:color w:val="000000" w:themeColor="text1"/>
                <w:sz w:val="18"/>
                <w:szCs w:val="18"/>
                <w:lang w:val="es-BO"/>
              </w:rPr>
              <w:t xml:space="preserve"> o </w:t>
            </w:r>
            <w:r w:rsidRPr="00F2257F">
              <w:rPr>
                <w:rFonts w:ascii="Arial" w:hAnsi="Arial" w:cs="Arial"/>
                <w:b/>
                <w:color w:val="000000" w:themeColor="text1"/>
                <w:sz w:val="18"/>
                <w:szCs w:val="18"/>
                <w:lang w:val="es-BO"/>
              </w:rPr>
              <w:t xml:space="preserve">Título Profesional (TP) </w:t>
            </w:r>
            <w:r w:rsidRPr="00F2257F">
              <w:rPr>
                <w:rFonts w:ascii="Arial" w:hAnsi="Arial" w:cs="Arial"/>
                <w:sz w:val="18"/>
                <w:szCs w:val="18"/>
              </w:rPr>
              <w:t>en la siguientes áreas:</w:t>
            </w:r>
            <w:r w:rsidRPr="00F2257F">
              <w:rPr>
                <w:rFonts w:ascii="Arial" w:hAnsi="Arial" w:cs="Arial"/>
                <w:color w:val="000000" w:themeColor="text1"/>
                <w:sz w:val="18"/>
                <w:szCs w:val="18"/>
                <w:lang w:val="es-BO"/>
              </w:rPr>
              <w:t xml:space="preserve"> Ingeniería Mecánica o Ingeniería Electromecánica o Ingeniería Electrónica o Ingeniería Eléctrica o Ingeniería Industrial o Ingeniería Civil, en caso de contar con TPN o TP deberá contar registro en la Sociedad de Ingenieros de Bolivia (SIB).</w:t>
            </w:r>
          </w:p>
          <w:p w:rsidR="00811D0C" w:rsidRPr="00F2257F" w:rsidRDefault="00811D0C" w:rsidP="00A342EF">
            <w:pPr>
              <w:numPr>
                <w:ilvl w:val="1"/>
                <w:numId w:val="58"/>
              </w:numPr>
              <w:spacing w:line="256" w:lineRule="auto"/>
              <w:jc w:val="both"/>
              <w:rPr>
                <w:rFonts w:ascii="Arial" w:hAnsi="Arial" w:cs="Arial"/>
                <w:b/>
                <w:bCs/>
                <w:i/>
                <w:iCs/>
                <w:sz w:val="18"/>
                <w:szCs w:val="18"/>
                <w:lang w:val="es-BO"/>
              </w:rPr>
            </w:pPr>
            <w:r w:rsidRPr="00F2257F">
              <w:rPr>
                <w:rFonts w:ascii="Arial" w:hAnsi="Arial" w:cs="Arial"/>
                <w:b/>
                <w:color w:val="000000" w:themeColor="text1"/>
                <w:sz w:val="18"/>
                <w:szCs w:val="18"/>
                <w:lang w:val="es-BO"/>
              </w:rPr>
              <w:t xml:space="preserve">Experiencia </w:t>
            </w:r>
            <w:r w:rsidRPr="00F2257F">
              <w:rPr>
                <w:rFonts w:ascii="Arial" w:hAnsi="Arial" w:cs="Arial"/>
                <w:color w:val="000000" w:themeColor="text1"/>
                <w:sz w:val="18"/>
                <w:szCs w:val="18"/>
                <w:lang w:val="es-BO"/>
              </w:rPr>
              <w:t>de</w:t>
            </w:r>
            <w:r w:rsidRPr="00F2257F">
              <w:rPr>
                <w:rFonts w:ascii="Arial" w:hAnsi="Arial" w:cs="Arial"/>
                <w:b/>
                <w:color w:val="000000" w:themeColor="text1"/>
                <w:sz w:val="18"/>
                <w:szCs w:val="18"/>
                <w:lang w:val="es-BO"/>
              </w:rPr>
              <w:t xml:space="preserve"> </w:t>
            </w:r>
            <w:r w:rsidRPr="00F2257F">
              <w:rPr>
                <w:rFonts w:ascii="Arial" w:hAnsi="Arial" w:cs="Arial"/>
                <w:color w:val="000000" w:themeColor="text1"/>
                <w:sz w:val="18"/>
                <w:szCs w:val="18"/>
                <w:lang w:val="es-BO"/>
              </w:rPr>
              <w:t xml:space="preserve">haber participado en la instalación y/o modernizaciones y/o reemplazo, de  al menos veinte (20) ascensores </w:t>
            </w:r>
            <w:r w:rsidRPr="00F2257F">
              <w:rPr>
                <w:rFonts w:ascii="Arial" w:hAnsi="Arial" w:cs="Arial"/>
                <w:color w:val="000000" w:themeColor="text1"/>
                <w:sz w:val="18"/>
                <w:szCs w:val="18"/>
              </w:rPr>
              <w:t>con un mínimo de ocho (8) niveles</w:t>
            </w:r>
          </w:p>
          <w:p w:rsidR="00811D0C" w:rsidRPr="00F2257F" w:rsidRDefault="00811D0C" w:rsidP="00A342EF">
            <w:pPr>
              <w:numPr>
                <w:ilvl w:val="0"/>
                <w:numId w:val="58"/>
              </w:numPr>
              <w:spacing w:line="256" w:lineRule="auto"/>
              <w:jc w:val="both"/>
              <w:rPr>
                <w:rFonts w:ascii="Arial" w:hAnsi="Arial" w:cs="Arial"/>
                <w:b/>
                <w:bCs/>
                <w:i/>
                <w:iCs/>
                <w:sz w:val="18"/>
                <w:szCs w:val="18"/>
                <w:lang w:val="es-BO"/>
              </w:rPr>
            </w:pPr>
            <w:r w:rsidRPr="00F2257F">
              <w:rPr>
                <w:rFonts w:ascii="Arial" w:hAnsi="Arial" w:cs="Arial"/>
                <w:b/>
                <w:sz w:val="18"/>
                <w:szCs w:val="18"/>
                <w:lang w:val="es-BO"/>
              </w:rPr>
              <w:t>ENCARGADO DE MONTAJE E INSTALACION (1)</w:t>
            </w:r>
          </w:p>
          <w:p w:rsidR="00811D0C" w:rsidRPr="00F2257F" w:rsidRDefault="00811D0C" w:rsidP="00A342EF">
            <w:pPr>
              <w:numPr>
                <w:ilvl w:val="1"/>
                <w:numId w:val="58"/>
              </w:numPr>
              <w:spacing w:line="256" w:lineRule="auto"/>
              <w:jc w:val="both"/>
              <w:rPr>
                <w:rFonts w:ascii="Arial" w:hAnsi="Arial" w:cs="Arial"/>
                <w:b/>
                <w:bCs/>
                <w:i/>
                <w:iCs/>
                <w:sz w:val="18"/>
                <w:szCs w:val="18"/>
                <w:lang w:val="es-BO"/>
              </w:rPr>
            </w:pPr>
            <w:r w:rsidRPr="00F2257F">
              <w:rPr>
                <w:rFonts w:ascii="Arial" w:hAnsi="Arial" w:cs="Arial"/>
                <w:sz w:val="18"/>
                <w:szCs w:val="18"/>
              </w:rPr>
              <w:t>Contar</w:t>
            </w:r>
            <w:r w:rsidRPr="00F2257F">
              <w:rPr>
                <w:rFonts w:ascii="Arial" w:hAnsi="Arial" w:cs="Arial"/>
                <w:color w:val="000000" w:themeColor="text1"/>
                <w:sz w:val="18"/>
                <w:szCs w:val="18"/>
                <w:lang w:val="es-BO"/>
              </w:rPr>
              <w:t xml:space="preserve"> con  formación especializada a nivel de </w:t>
            </w:r>
            <w:r w:rsidRPr="00F2257F">
              <w:rPr>
                <w:rFonts w:ascii="Arial" w:hAnsi="Arial" w:cs="Arial"/>
                <w:b/>
                <w:color w:val="000000" w:themeColor="text1"/>
                <w:sz w:val="18"/>
                <w:szCs w:val="18"/>
                <w:lang w:val="es-BO"/>
              </w:rPr>
              <w:t>Técnico Superior (TS)</w:t>
            </w:r>
            <w:r w:rsidRPr="00F2257F">
              <w:rPr>
                <w:rFonts w:ascii="Arial" w:hAnsi="Arial" w:cs="Arial"/>
                <w:color w:val="000000" w:themeColor="text1"/>
                <w:sz w:val="18"/>
                <w:szCs w:val="18"/>
                <w:lang w:val="es-BO"/>
              </w:rPr>
              <w:t xml:space="preserve"> a nivel profesional con</w:t>
            </w:r>
            <w:r w:rsidRPr="00F2257F">
              <w:rPr>
                <w:rFonts w:ascii="Arial" w:hAnsi="Arial" w:cs="Arial"/>
                <w:b/>
                <w:color w:val="000000" w:themeColor="text1"/>
                <w:sz w:val="18"/>
                <w:szCs w:val="18"/>
                <w:lang w:val="es-BO"/>
              </w:rPr>
              <w:t xml:space="preserve"> Título en Provisión Nacional (TPN)</w:t>
            </w:r>
            <w:r w:rsidRPr="00F2257F">
              <w:rPr>
                <w:rFonts w:ascii="Arial" w:hAnsi="Arial" w:cs="Arial"/>
                <w:color w:val="000000" w:themeColor="text1"/>
                <w:sz w:val="18"/>
                <w:szCs w:val="18"/>
                <w:lang w:val="es-BO"/>
              </w:rPr>
              <w:t xml:space="preserve"> o </w:t>
            </w:r>
            <w:r w:rsidRPr="00F2257F">
              <w:rPr>
                <w:rFonts w:ascii="Arial" w:hAnsi="Arial" w:cs="Arial"/>
                <w:b/>
                <w:color w:val="000000" w:themeColor="text1"/>
                <w:sz w:val="18"/>
                <w:szCs w:val="18"/>
                <w:lang w:val="es-BO"/>
              </w:rPr>
              <w:t xml:space="preserve">Título Profesional (TP) </w:t>
            </w:r>
            <w:r w:rsidRPr="00F2257F">
              <w:rPr>
                <w:rFonts w:ascii="Arial" w:hAnsi="Arial" w:cs="Arial"/>
                <w:sz w:val="18"/>
                <w:szCs w:val="18"/>
              </w:rPr>
              <w:t>en la siguientes áreas:</w:t>
            </w:r>
            <w:r w:rsidRPr="00F2257F">
              <w:rPr>
                <w:rFonts w:ascii="Arial" w:hAnsi="Arial" w:cs="Arial"/>
                <w:color w:val="000000" w:themeColor="text1"/>
                <w:sz w:val="18"/>
                <w:szCs w:val="18"/>
                <w:lang w:val="es-BO"/>
              </w:rPr>
              <w:t xml:space="preserve"> Ingeniería Mecánica o Ingeniería Electromecánica o Ingeniería Electrónica o Ingeniería Eléctrica o Ingeniería Industrial, en caso de contar con TPN o TP deberá contar registro en la Sociedad de Ingenieros de Bolivia (SIB).</w:t>
            </w:r>
          </w:p>
          <w:p w:rsidR="00811D0C" w:rsidRPr="00F2257F" w:rsidRDefault="00811D0C" w:rsidP="00A342EF">
            <w:pPr>
              <w:numPr>
                <w:ilvl w:val="1"/>
                <w:numId w:val="58"/>
              </w:numPr>
              <w:spacing w:line="256" w:lineRule="auto"/>
              <w:jc w:val="both"/>
              <w:rPr>
                <w:rFonts w:ascii="Arial" w:hAnsi="Arial" w:cs="Arial"/>
                <w:b/>
                <w:bCs/>
                <w:i/>
                <w:iCs/>
                <w:sz w:val="18"/>
                <w:szCs w:val="18"/>
                <w:lang w:val="es-BO"/>
              </w:rPr>
            </w:pPr>
            <w:r w:rsidRPr="00F2257F">
              <w:rPr>
                <w:rFonts w:ascii="Arial" w:hAnsi="Arial" w:cs="Arial"/>
                <w:b/>
                <w:color w:val="000000" w:themeColor="text1"/>
                <w:sz w:val="18"/>
                <w:szCs w:val="18"/>
                <w:lang w:val="es-BO"/>
              </w:rPr>
              <w:t xml:space="preserve">Experiencia </w:t>
            </w:r>
            <w:r w:rsidRPr="00F2257F">
              <w:rPr>
                <w:rFonts w:ascii="Arial" w:hAnsi="Arial" w:cs="Arial"/>
                <w:color w:val="000000" w:themeColor="text1"/>
                <w:sz w:val="18"/>
                <w:szCs w:val="18"/>
                <w:lang w:val="es-BO"/>
              </w:rPr>
              <w:t>de</w:t>
            </w:r>
            <w:r w:rsidRPr="00F2257F">
              <w:rPr>
                <w:rFonts w:ascii="Arial" w:hAnsi="Arial" w:cs="Arial"/>
                <w:b/>
                <w:color w:val="000000" w:themeColor="text1"/>
                <w:sz w:val="18"/>
                <w:szCs w:val="18"/>
                <w:lang w:val="es-BO"/>
              </w:rPr>
              <w:t xml:space="preserve"> </w:t>
            </w:r>
            <w:r w:rsidRPr="00F2257F">
              <w:rPr>
                <w:rFonts w:ascii="Arial" w:hAnsi="Arial" w:cs="Arial"/>
                <w:color w:val="000000" w:themeColor="text1"/>
                <w:sz w:val="18"/>
                <w:szCs w:val="18"/>
                <w:lang w:val="es-BO"/>
              </w:rPr>
              <w:t>haber participado en la instalación y/o modernizaciones y/o reemplazo, de  al menos quince (15) ascensores.</w:t>
            </w:r>
          </w:p>
          <w:p w:rsidR="00811D0C" w:rsidRPr="00F2257F" w:rsidRDefault="00811D0C" w:rsidP="00A342EF">
            <w:pPr>
              <w:numPr>
                <w:ilvl w:val="0"/>
                <w:numId w:val="58"/>
              </w:numPr>
              <w:spacing w:line="256" w:lineRule="auto"/>
              <w:jc w:val="both"/>
              <w:rPr>
                <w:rFonts w:ascii="Arial" w:hAnsi="Arial" w:cs="Arial"/>
                <w:b/>
                <w:bCs/>
                <w:i/>
                <w:iCs/>
                <w:sz w:val="18"/>
                <w:szCs w:val="18"/>
                <w:lang w:val="es-BO"/>
              </w:rPr>
            </w:pPr>
            <w:r w:rsidRPr="00F2257F">
              <w:rPr>
                <w:rFonts w:ascii="Arial" w:hAnsi="Arial" w:cs="Arial"/>
                <w:b/>
                <w:sz w:val="18"/>
                <w:szCs w:val="18"/>
                <w:lang w:val="es-BO"/>
              </w:rPr>
              <w:t>ENCARGADO DE OBRAS CIVILES (1)</w:t>
            </w:r>
          </w:p>
          <w:p w:rsidR="00811D0C" w:rsidRPr="00F2257F" w:rsidRDefault="00811D0C" w:rsidP="00A342EF">
            <w:pPr>
              <w:numPr>
                <w:ilvl w:val="1"/>
                <w:numId w:val="58"/>
              </w:numPr>
              <w:spacing w:line="256" w:lineRule="auto"/>
              <w:jc w:val="both"/>
              <w:rPr>
                <w:rFonts w:ascii="Arial" w:hAnsi="Arial" w:cs="Arial"/>
                <w:b/>
                <w:bCs/>
                <w:i/>
                <w:iCs/>
                <w:sz w:val="18"/>
                <w:szCs w:val="18"/>
                <w:lang w:val="es-BO"/>
              </w:rPr>
            </w:pPr>
            <w:r w:rsidRPr="00F2257F">
              <w:rPr>
                <w:rFonts w:ascii="Arial" w:hAnsi="Arial" w:cs="Arial"/>
                <w:sz w:val="18"/>
                <w:szCs w:val="18"/>
              </w:rPr>
              <w:t xml:space="preserve">El Profesional </w:t>
            </w:r>
            <w:r w:rsidRPr="00F2257F">
              <w:rPr>
                <w:rFonts w:ascii="Arial" w:hAnsi="Arial" w:cs="Arial"/>
                <w:color w:val="000000" w:themeColor="text1"/>
                <w:sz w:val="18"/>
                <w:szCs w:val="18"/>
                <w:lang w:val="es-BO"/>
              </w:rPr>
              <w:t xml:space="preserve">debe contar con </w:t>
            </w:r>
            <w:r w:rsidRPr="00F2257F">
              <w:rPr>
                <w:rFonts w:ascii="Arial" w:hAnsi="Arial" w:cs="Arial"/>
                <w:b/>
                <w:color w:val="000000" w:themeColor="text1"/>
                <w:sz w:val="18"/>
                <w:szCs w:val="18"/>
                <w:lang w:val="es-BO"/>
              </w:rPr>
              <w:t>Título en Provisión Nacional (TPN)</w:t>
            </w:r>
            <w:r w:rsidRPr="00F2257F">
              <w:rPr>
                <w:rFonts w:ascii="Arial" w:hAnsi="Arial" w:cs="Arial"/>
                <w:color w:val="000000" w:themeColor="text1"/>
                <w:sz w:val="18"/>
                <w:szCs w:val="18"/>
                <w:lang w:val="es-BO"/>
              </w:rPr>
              <w:t xml:space="preserve"> o </w:t>
            </w:r>
            <w:r w:rsidRPr="00F2257F">
              <w:rPr>
                <w:rFonts w:ascii="Arial" w:hAnsi="Arial" w:cs="Arial"/>
                <w:b/>
                <w:color w:val="000000" w:themeColor="text1"/>
                <w:sz w:val="18"/>
                <w:szCs w:val="18"/>
                <w:lang w:val="es-BO"/>
              </w:rPr>
              <w:t xml:space="preserve">Título Profesional (TP) </w:t>
            </w:r>
            <w:r w:rsidRPr="00F2257F">
              <w:rPr>
                <w:rFonts w:ascii="Arial" w:hAnsi="Arial" w:cs="Arial"/>
                <w:sz w:val="18"/>
                <w:szCs w:val="18"/>
              </w:rPr>
              <w:t>con licenciatura en</w:t>
            </w:r>
            <w:r w:rsidRPr="00F2257F">
              <w:rPr>
                <w:rFonts w:ascii="Arial" w:hAnsi="Arial" w:cs="Arial"/>
                <w:color w:val="000000" w:themeColor="text1"/>
                <w:sz w:val="18"/>
                <w:szCs w:val="18"/>
                <w:lang w:val="es-BO"/>
              </w:rPr>
              <w:t xml:space="preserve"> Ingeniería Civil, con registro en la Sociedad de Ingenieros de Bolivia (SIB).</w:t>
            </w:r>
          </w:p>
          <w:p w:rsidR="00811D0C" w:rsidRPr="00F2257F" w:rsidRDefault="00811D0C" w:rsidP="00A342EF">
            <w:pPr>
              <w:numPr>
                <w:ilvl w:val="1"/>
                <w:numId w:val="58"/>
              </w:numPr>
              <w:spacing w:line="256" w:lineRule="auto"/>
              <w:jc w:val="both"/>
              <w:rPr>
                <w:rFonts w:ascii="Arial" w:hAnsi="Arial" w:cs="Arial"/>
                <w:color w:val="000000" w:themeColor="text1"/>
                <w:sz w:val="18"/>
                <w:szCs w:val="18"/>
                <w:lang w:val="es-BO"/>
              </w:rPr>
            </w:pPr>
            <w:r w:rsidRPr="00F2257F">
              <w:rPr>
                <w:rFonts w:ascii="Arial" w:hAnsi="Arial" w:cs="Arial"/>
                <w:b/>
                <w:color w:val="000000" w:themeColor="text1"/>
                <w:sz w:val="18"/>
                <w:szCs w:val="18"/>
                <w:lang w:val="es-BO"/>
              </w:rPr>
              <w:t>Experiencia Específica</w:t>
            </w:r>
            <w:r w:rsidRPr="00F2257F">
              <w:rPr>
                <w:rFonts w:ascii="Arial" w:hAnsi="Arial" w:cs="Arial"/>
              </w:rPr>
              <w:t xml:space="preserve"> </w:t>
            </w:r>
            <w:r w:rsidRPr="00F2257F">
              <w:rPr>
                <w:rFonts w:ascii="Arial" w:hAnsi="Arial" w:cs="Arial"/>
                <w:color w:val="000000" w:themeColor="text1"/>
                <w:sz w:val="18"/>
                <w:szCs w:val="18"/>
                <w:lang w:val="es-BO"/>
              </w:rPr>
              <w:t>el profesional deberá contar con una experiencia de por lo menos tres (3) años en trabajos de diseño o refuerzo estructural en edificios o en instalación de ascensores.</w:t>
            </w:r>
          </w:p>
          <w:p w:rsidR="00811D0C" w:rsidRPr="00F2257F" w:rsidRDefault="00811D0C" w:rsidP="00A342EF">
            <w:pPr>
              <w:numPr>
                <w:ilvl w:val="0"/>
                <w:numId w:val="58"/>
              </w:numPr>
              <w:spacing w:line="256" w:lineRule="auto"/>
              <w:contextualSpacing/>
              <w:jc w:val="both"/>
              <w:rPr>
                <w:rFonts w:ascii="Arial" w:hAnsi="Arial" w:cs="Arial"/>
                <w:b/>
                <w:sz w:val="18"/>
                <w:szCs w:val="18"/>
                <w:lang w:val="es-BO"/>
              </w:rPr>
            </w:pPr>
            <w:r w:rsidRPr="00F2257F">
              <w:rPr>
                <w:rFonts w:ascii="Arial" w:hAnsi="Arial" w:cs="Arial"/>
                <w:b/>
                <w:sz w:val="18"/>
                <w:szCs w:val="18"/>
                <w:lang w:val="es-BO"/>
              </w:rPr>
              <w:t>ENCARGADO DE SEGURIDAD Y SALUD OCUPACIONAL (1)</w:t>
            </w:r>
          </w:p>
          <w:p w:rsidR="00811D0C" w:rsidRPr="00F2257F" w:rsidRDefault="00811D0C" w:rsidP="00A342EF">
            <w:pPr>
              <w:numPr>
                <w:ilvl w:val="1"/>
                <w:numId w:val="58"/>
              </w:numPr>
              <w:spacing w:line="256" w:lineRule="auto"/>
              <w:jc w:val="both"/>
              <w:rPr>
                <w:rFonts w:ascii="Arial" w:hAnsi="Arial" w:cs="Arial"/>
                <w:sz w:val="18"/>
                <w:szCs w:val="18"/>
              </w:rPr>
            </w:pPr>
            <w:r w:rsidRPr="00F2257F">
              <w:rPr>
                <w:rFonts w:ascii="Arial" w:hAnsi="Arial" w:cs="Arial"/>
                <w:sz w:val="18"/>
                <w:szCs w:val="18"/>
              </w:rPr>
              <w:t xml:space="preserve">El Profesional </w:t>
            </w:r>
            <w:r w:rsidRPr="00F2257F">
              <w:rPr>
                <w:rFonts w:ascii="Arial" w:hAnsi="Arial" w:cs="Arial"/>
                <w:color w:val="000000" w:themeColor="text1"/>
                <w:sz w:val="18"/>
                <w:szCs w:val="18"/>
                <w:lang w:val="es-BO"/>
              </w:rPr>
              <w:t xml:space="preserve">debe contar con </w:t>
            </w:r>
            <w:r w:rsidRPr="00F2257F">
              <w:rPr>
                <w:rFonts w:ascii="Arial" w:hAnsi="Arial" w:cs="Arial"/>
                <w:b/>
                <w:color w:val="000000" w:themeColor="text1"/>
                <w:sz w:val="18"/>
                <w:szCs w:val="18"/>
                <w:lang w:val="es-BO"/>
              </w:rPr>
              <w:t>Título en Provisión Nacional (TPN)</w:t>
            </w:r>
            <w:r w:rsidRPr="00F2257F">
              <w:rPr>
                <w:rFonts w:ascii="Arial" w:hAnsi="Arial" w:cs="Arial"/>
                <w:color w:val="000000" w:themeColor="text1"/>
                <w:sz w:val="18"/>
                <w:szCs w:val="18"/>
                <w:lang w:val="es-BO"/>
              </w:rPr>
              <w:t xml:space="preserve"> o </w:t>
            </w:r>
            <w:r w:rsidRPr="00F2257F">
              <w:rPr>
                <w:rFonts w:ascii="Arial" w:hAnsi="Arial" w:cs="Arial"/>
                <w:b/>
                <w:color w:val="000000" w:themeColor="text1"/>
                <w:sz w:val="18"/>
                <w:szCs w:val="18"/>
                <w:lang w:val="es-BO"/>
              </w:rPr>
              <w:t xml:space="preserve">Título Profesional (TP) </w:t>
            </w:r>
            <w:r w:rsidRPr="00F2257F">
              <w:rPr>
                <w:rFonts w:ascii="Arial" w:hAnsi="Arial" w:cs="Arial"/>
                <w:sz w:val="18"/>
                <w:szCs w:val="18"/>
              </w:rPr>
              <w:t xml:space="preserve">con licenciatura en Ingeniería Civil o Ingeniería Ambiental o Ingeniería Industrial, con al menos un (1) curso o diplomado correspondiente a la </w:t>
            </w:r>
            <w:r w:rsidRPr="00F2257F">
              <w:rPr>
                <w:rFonts w:ascii="Arial" w:hAnsi="Arial" w:cs="Arial"/>
                <w:bCs/>
                <w:sz w:val="18"/>
                <w:szCs w:val="18"/>
              </w:rPr>
              <w:t xml:space="preserve">seguridad y salud ocupacional o similares, </w:t>
            </w:r>
            <w:r w:rsidRPr="00F2257F">
              <w:rPr>
                <w:rFonts w:ascii="Arial" w:hAnsi="Arial" w:cs="Arial"/>
                <w:sz w:val="18"/>
                <w:szCs w:val="18"/>
              </w:rPr>
              <w:t xml:space="preserve">con registro en la Sociedad de Ingenieros de Bolivia (SIB) </w:t>
            </w:r>
          </w:p>
          <w:p w:rsidR="00811D0C" w:rsidRPr="00F2257F" w:rsidRDefault="00811D0C" w:rsidP="00A342EF">
            <w:pPr>
              <w:numPr>
                <w:ilvl w:val="1"/>
                <w:numId w:val="58"/>
              </w:numPr>
              <w:spacing w:line="256" w:lineRule="auto"/>
              <w:jc w:val="both"/>
              <w:rPr>
                <w:rFonts w:ascii="Arial" w:hAnsi="Arial" w:cs="Arial"/>
                <w:bCs/>
                <w:color w:val="000000" w:themeColor="text1"/>
                <w:sz w:val="18"/>
                <w:szCs w:val="18"/>
              </w:rPr>
            </w:pPr>
            <w:r w:rsidRPr="00F2257F">
              <w:rPr>
                <w:rFonts w:ascii="Arial" w:hAnsi="Arial" w:cs="Arial"/>
                <w:b/>
                <w:bCs/>
                <w:color w:val="000000" w:themeColor="text1"/>
                <w:sz w:val="18"/>
                <w:szCs w:val="18"/>
              </w:rPr>
              <w:t>Experiencia General</w:t>
            </w:r>
            <w:r w:rsidRPr="00F2257F">
              <w:rPr>
                <w:rFonts w:ascii="Arial" w:hAnsi="Arial" w:cs="Arial"/>
                <w:bCs/>
                <w:color w:val="000000" w:themeColor="text1"/>
                <w:sz w:val="18"/>
                <w:szCs w:val="18"/>
              </w:rPr>
              <w:t>, el profesional deberá contar con una experiencia de por lo menos tres (3) años</w:t>
            </w:r>
            <w:r w:rsidRPr="00F2257F">
              <w:rPr>
                <w:rFonts w:ascii="Arial" w:hAnsi="Arial" w:cs="Arial"/>
                <w:color w:val="000000" w:themeColor="text1"/>
                <w:sz w:val="18"/>
                <w:szCs w:val="18"/>
                <w:lang w:val="es-BO"/>
              </w:rPr>
              <w:t xml:space="preserve"> desde la fecha de emisión de su TPN o TP</w:t>
            </w:r>
            <w:r w:rsidRPr="00F2257F">
              <w:rPr>
                <w:rFonts w:ascii="Arial" w:hAnsi="Arial" w:cs="Arial"/>
                <w:bCs/>
                <w:color w:val="000000" w:themeColor="text1"/>
                <w:sz w:val="18"/>
                <w:szCs w:val="18"/>
              </w:rPr>
              <w:t>.</w:t>
            </w:r>
          </w:p>
          <w:p w:rsidR="00811D0C" w:rsidRPr="00F2257F" w:rsidRDefault="00811D0C" w:rsidP="00A342EF">
            <w:pPr>
              <w:numPr>
                <w:ilvl w:val="1"/>
                <w:numId w:val="58"/>
              </w:numPr>
              <w:spacing w:line="256" w:lineRule="auto"/>
              <w:jc w:val="both"/>
              <w:rPr>
                <w:rFonts w:ascii="Arial" w:hAnsi="Arial" w:cs="Arial"/>
                <w:bCs/>
                <w:sz w:val="18"/>
                <w:szCs w:val="18"/>
              </w:rPr>
            </w:pPr>
            <w:r w:rsidRPr="00F2257F">
              <w:rPr>
                <w:rFonts w:ascii="Arial" w:hAnsi="Arial" w:cs="Arial"/>
                <w:b/>
                <w:bCs/>
                <w:sz w:val="18"/>
                <w:szCs w:val="18"/>
              </w:rPr>
              <w:t>Experiencia Especifica</w:t>
            </w:r>
            <w:r w:rsidRPr="00F2257F">
              <w:rPr>
                <w:rFonts w:ascii="Arial" w:hAnsi="Arial" w:cs="Arial"/>
                <w:bCs/>
                <w:sz w:val="18"/>
                <w:szCs w:val="18"/>
              </w:rPr>
              <w:t>, el profesional deberá contar con una experiencia con tres (3) trabajos en seguridad y salud ocupacional (SYSO) o en cargos similares en proyectos de obra civil.</w:t>
            </w:r>
          </w:p>
          <w:p w:rsidR="00811D0C" w:rsidRPr="00F2257F" w:rsidRDefault="00811D0C" w:rsidP="00A342EF">
            <w:pPr>
              <w:numPr>
                <w:ilvl w:val="0"/>
                <w:numId w:val="58"/>
              </w:numPr>
              <w:spacing w:line="256" w:lineRule="auto"/>
              <w:jc w:val="both"/>
              <w:rPr>
                <w:rFonts w:ascii="Arial" w:hAnsi="Arial" w:cs="Arial"/>
                <w:sz w:val="18"/>
                <w:szCs w:val="18"/>
                <w:lang w:val="es-BO"/>
              </w:rPr>
            </w:pPr>
            <w:r w:rsidRPr="00F2257F">
              <w:rPr>
                <w:rFonts w:ascii="Arial" w:hAnsi="Arial" w:cs="Arial"/>
                <w:b/>
                <w:sz w:val="18"/>
                <w:szCs w:val="18"/>
                <w:lang w:val="es-BO"/>
              </w:rPr>
              <w:t>TÉCNICOS DE MONTAJE E INSTALACION (5)</w:t>
            </w:r>
          </w:p>
          <w:p w:rsidR="00811D0C" w:rsidRPr="00F2257F" w:rsidRDefault="00811D0C" w:rsidP="00A342EF">
            <w:pPr>
              <w:numPr>
                <w:ilvl w:val="1"/>
                <w:numId w:val="58"/>
              </w:numPr>
              <w:spacing w:line="256" w:lineRule="auto"/>
              <w:jc w:val="both"/>
              <w:rPr>
                <w:rFonts w:ascii="Arial" w:hAnsi="Arial" w:cs="Arial"/>
                <w:color w:val="000000" w:themeColor="text1"/>
                <w:sz w:val="18"/>
                <w:szCs w:val="18"/>
                <w:lang w:val="es-BO"/>
              </w:rPr>
            </w:pPr>
            <w:r w:rsidRPr="00F2257F">
              <w:rPr>
                <w:rFonts w:ascii="Arial" w:hAnsi="Arial" w:cs="Arial"/>
                <w:color w:val="000000" w:themeColor="text1"/>
                <w:sz w:val="18"/>
                <w:szCs w:val="18"/>
                <w:lang w:val="es-BO"/>
              </w:rPr>
              <w:t xml:space="preserve">Contar con formación a nivel de </w:t>
            </w:r>
            <w:r w:rsidRPr="00F2257F">
              <w:rPr>
                <w:rFonts w:ascii="Arial" w:hAnsi="Arial" w:cs="Arial"/>
                <w:b/>
                <w:color w:val="000000" w:themeColor="text1"/>
                <w:sz w:val="18"/>
                <w:szCs w:val="18"/>
                <w:lang w:val="es-BO"/>
              </w:rPr>
              <w:t xml:space="preserve">Técnico Medio (TM) o Técnico Superior (TS), </w:t>
            </w:r>
            <w:r w:rsidRPr="00F2257F">
              <w:rPr>
                <w:rFonts w:ascii="Arial" w:hAnsi="Arial" w:cs="Arial"/>
                <w:color w:val="000000" w:themeColor="text1"/>
                <w:sz w:val="18"/>
                <w:szCs w:val="18"/>
                <w:lang w:val="es-BO"/>
              </w:rPr>
              <w:t xml:space="preserve">en las áreas de: Mecánica o Electromecánica o Electrónica o Electricidad o </w:t>
            </w:r>
            <w:r w:rsidRPr="00F2257F">
              <w:rPr>
                <w:rFonts w:ascii="Arial" w:hAnsi="Arial" w:cs="Arial"/>
                <w:b/>
                <w:color w:val="000000" w:themeColor="text1"/>
                <w:sz w:val="18"/>
                <w:szCs w:val="18"/>
                <w:lang w:val="es-BO"/>
              </w:rPr>
              <w:t xml:space="preserve"> Técnico Certificado (TC) </w:t>
            </w:r>
            <w:r w:rsidRPr="00F2257F">
              <w:rPr>
                <w:rFonts w:ascii="Arial" w:hAnsi="Arial" w:cs="Arial"/>
                <w:color w:val="000000" w:themeColor="text1"/>
                <w:sz w:val="18"/>
                <w:szCs w:val="18"/>
                <w:lang w:val="es-BO"/>
              </w:rPr>
              <w:t xml:space="preserve">en sistemas de elevación vertical (ascensores o escaleras mecánicas). </w:t>
            </w:r>
          </w:p>
          <w:p w:rsidR="00811D0C" w:rsidRPr="00F2257F" w:rsidRDefault="00811D0C" w:rsidP="00A342EF">
            <w:pPr>
              <w:numPr>
                <w:ilvl w:val="1"/>
                <w:numId w:val="58"/>
              </w:numPr>
              <w:spacing w:line="256" w:lineRule="auto"/>
              <w:jc w:val="both"/>
              <w:rPr>
                <w:rFonts w:ascii="Arial" w:hAnsi="Arial" w:cs="Arial"/>
                <w:sz w:val="18"/>
                <w:szCs w:val="18"/>
                <w:lang w:eastAsia="es-BO"/>
              </w:rPr>
            </w:pPr>
            <w:r w:rsidRPr="00F2257F">
              <w:rPr>
                <w:rFonts w:ascii="Arial" w:hAnsi="Arial" w:cs="Arial"/>
                <w:b/>
                <w:color w:val="000000" w:themeColor="text1"/>
                <w:sz w:val="18"/>
                <w:szCs w:val="18"/>
                <w:lang w:val="es-BO"/>
              </w:rPr>
              <w:t>Experiencia General</w:t>
            </w:r>
            <w:r w:rsidRPr="00F2257F">
              <w:rPr>
                <w:rFonts w:ascii="Arial" w:hAnsi="Arial" w:cs="Arial"/>
              </w:rPr>
              <w:t xml:space="preserve"> </w:t>
            </w:r>
            <w:r w:rsidRPr="00F2257F">
              <w:rPr>
                <w:rFonts w:ascii="Arial" w:hAnsi="Arial" w:cs="Arial"/>
                <w:color w:val="000000" w:themeColor="text1"/>
                <w:sz w:val="18"/>
                <w:szCs w:val="18"/>
                <w:lang w:val="es-BO"/>
              </w:rPr>
              <w:t>el técnico deberá contar con una experiencia de por lo menos dos (2) años desde la fecha de emisión de su certificado de TM o TS o en su defecto desde la fecha de emisión de la certificación de la empresa como técnico de instalación en sistemas de elevación vertical (ascensores o escaleras mecánicas).</w:t>
            </w:r>
            <w:r w:rsidRPr="00F2257F">
              <w:rPr>
                <w:rFonts w:ascii="Arial" w:hAnsi="Arial" w:cs="Arial"/>
                <w:b/>
                <w:color w:val="000000" w:themeColor="text1"/>
                <w:sz w:val="18"/>
                <w:szCs w:val="18"/>
                <w:lang w:val="es-BO"/>
              </w:rPr>
              <w:t>Experiencia Específica</w:t>
            </w:r>
            <w:r w:rsidRPr="00F2257F">
              <w:rPr>
                <w:rFonts w:ascii="Arial" w:hAnsi="Arial" w:cs="Arial"/>
              </w:rPr>
              <w:t xml:space="preserve"> </w:t>
            </w:r>
            <w:r w:rsidRPr="00F2257F">
              <w:rPr>
                <w:rFonts w:ascii="Arial" w:hAnsi="Arial" w:cs="Arial"/>
                <w:color w:val="000000" w:themeColor="text1"/>
                <w:sz w:val="18"/>
                <w:szCs w:val="18"/>
                <w:lang w:val="es-BO"/>
              </w:rPr>
              <w:t xml:space="preserve"> de</w:t>
            </w:r>
            <w:r w:rsidRPr="00F2257F">
              <w:rPr>
                <w:rFonts w:ascii="Arial" w:hAnsi="Arial" w:cs="Arial"/>
                <w:b/>
                <w:color w:val="000000" w:themeColor="text1"/>
                <w:sz w:val="18"/>
                <w:szCs w:val="18"/>
                <w:lang w:val="es-BO"/>
              </w:rPr>
              <w:t xml:space="preserve"> </w:t>
            </w:r>
            <w:r w:rsidRPr="00F2257F">
              <w:rPr>
                <w:rFonts w:ascii="Arial" w:hAnsi="Arial" w:cs="Arial"/>
                <w:color w:val="000000" w:themeColor="text1"/>
                <w:sz w:val="18"/>
                <w:szCs w:val="18"/>
                <w:lang w:val="es-BO"/>
              </w:rPr>
              <w:t>haber participado en la instalación y/o modernizaciones y/o reemplazo,  de al menos diez (10) ascensores.</w:t>
            </w:r>
            <w:r w:rsidRPr="00F2257F">
              <w:rPr>
                <w:rFonts w:ascii="Arial" w:hAnsi="Arial" w:cs="Arial"/>
                <w:sz w:val="18"/>
                <w:szCs w:val="18"/>
                <w:lang w:eastAsia="es-BO"/>
              </w:rPr>
              <w:t xml:space="preserve"> </w:t>
            </w:r>
          </w:p>
          <w:p w:rsidR="00811D0C" w:rsidRPr="00F2257F" w:rsidRDefault="00811D0C" w:rsidP="00811D0C">
            <w:pPr>
              <w:tabs>
                <w:tab w:val="left" w:pos="709"/>
              </w:tabs>
              <w:spacing w:line="256" w:lineRule="auto"/>
              <w:jc w:val="both"/>
              <w:rPr>
                <w:rFonts w:ascii="Arial" w:hAnsi="Arial" w:cs="Arial"/>
                <w:sz w:val="18"/>
                <w:szCs w:val="18"/>
              </w:rPr>
            </w:pPr>
            <w:r w:rsidRPr="00F2257F">
              <w:rPr>
                <w:rFonts w:ascii="Arial" w:hAnsi="Arial" w:cs="Arial"/>
                <w:sz w:val="18"/>
                <w:szCs w:val="18"/>
              </w:rPr>
              <w:t xml:space="preserve">Cabe señalar que la experiencia del personal del </w:t>
            </w:r>
            <w:r w:rsidRPr="00F2257F">
              <w:rPr>
                <w:rFonts w:ascii="Arial" w:hAnsi="Arial" w:cs="Arial"/>
                <w:b/>
                <w:sz w:val="18"/>
                <w:szCs w:val="18"/>
              </w:rPr>
              <w:t>PROPONENTE</w:t>
            </w:r>
            <w:r w:rsidRPr="00F2257F">
              <w:rPr>
                <w:rFonts w:ascii="Arial" w:hAnsi="Arial" w:cs="Arial"/>
                <w:sz w:val="18"/>
                <w:szCs w:val="18"/>
              </w:rPr>
              <w:t xml:space="preserve"> será computada a partir de la fecha de obtención del certificado de TM o TS o TPN o TP o TC.</w:t>
            </w:r>
          </w:p>
          <w:p w:rsidR="00811D0C" w:rsidRPr="00F2257F" w:rsidRDefault="00811D0C" w:rsidP="00811D0C">
            <w:pPr>
              <w:tabs>
                <w:tab w:val="left" w:pos="709"/>
              </w:tabs>
              <w:spacing w:line="256" w:lineRule="auto"/>
              <w:jc w:val="both"/>
              <w:rPr>
                <w:rFonts w:ascii="Arial" w:hAnsi="Arial" w:cs="Arial"/>
                <w:sz w:val="18"/>
                <w:szCs w:val="18"/>
              </w:rPr>
            </w:pPr>
            <w:r w:rsidRPr="00F2257F">
              <w:rPr>
                <w:rFonts w:ascii="Arial" w:hAnsi="Arial" w:cs="Arial"/>
                <w:sz w:val="18"/>
                <w:szCs w:val="18"/>
              </w:rPr>
              <w:t xml:space="preserve">El </w:t>
            </w:r>
            <w:r w:rsidRPr="00F2257F">
              <w:rPr>
                <w:rFonts w:ascii="Arial" w:hAnsi="Arial" w:cs="Arial"/>
                <w:b/>
                <w:sz w:val="18"/>
                <w:szCs w:val="18"/>
              </w:rPr>
              <w:t>PROPONENTE</w:t>
            </w:r>
            <w:r w:rsidRPr="00F2257F">
              <w:rPr>
                <w:rFonts w:ascii="Arial" w:hAnsi="Arial" w:cs="Arial"/>
                <w:sz w:val="18"/>
                <w:szCs w:val="18"/>
              </w:rPr>
              <w:t xml:space="preserve"> deberá adjuntar a su propuesta los respaldos de la experiencia del personal propuesto en copia escaneada. La experiencia del personal deberá ser acreditada con los siguientes documentos: Certificados de Trabajo o Actas de Recepción Definitiva o Certificados de Cumplimiento de Contrato u otros documentos similares que acrediten la experiencia requerida.</w:t>
            </w:r>
          </w:p>
          <w:p w:rsidR="00811D0C" w:rsidRPr="00F2257F" w:rsidRDefault="00811D0C" w:rsidP="00811D0C">
            <w:pPr>
              <w:tabs>
                <w:tab w:val="left" w:pos="709"/>
              </w:tabs>
              <w:spacing w:line="256" w:lineRule="auto"/>
              <w:jc w:val="both"/>
              <w:rPr>
                <w:rFonts w:ascii="Arial" w:hAnsi="Arial" w:cs="Arial"/>
                <w:sz w:val="18"/>
                <w:szCs w:val="18"/>
              </w:rPr>
            </w:pPr>
            <w:r w:rsidRPr="00F2257F">
              <w:rPr>
                <w:rFonts w:ascii="Arial" w:hAnsi="Arial" w:cs="Arial"/>
                <w:sz w:val="18"/>
                <w:szCs w:val="18"/>
              </w:rPr>
              <w:lastRenderedPageBreak/>
              <w:t xml:space="preserve">Estos documentos deberán ser presentados por el </w:t>
            </w:r>
            <w:r w:rsidRPr="00F2257F">
              <w:rPr>
                <w:rFonts w:ascii="Arial" w:hAnsi="Arial" w:cs="Arial"/>
                <w:b/>
                <w:sz w:val="18"/>
                <w:szCs w:val="18"/>
              </w:rPr>
              <w:t>PROPONENTE ADJUDICADO</w:t>
            </w:r>
            <w:r w:rsidRPr="00F2257F">
              <w:rPr>
                <w:rFonts w:ascii="Arial" w:hAnsi="Arial" w:cs="Arial"/>
                <w:sz w:val="18"/>
                <w:szCs w:val="18"/>
              </w:rPr>
              <w:t xml:space="preserve"> en original o fotocopia legalizada de manera previa a la suscripción del contrato.</w:t>
            </w:r>
          </w:p>
          <w:p w:rsidR="00811D0C" w:rsidRPr="00F2257F" w:rsidRDefault="00811D0C" w:rsidP="00811D0C">
            <w:pPr>
              <w:spacing w:line="256" w:lineRule="auto"/>
              <w:jc w:val="both"/>
              <w:rPr>
                <w:rFonts w:ascii="Arial" w:hAnsi="Arial" w:cs="Arial"/>
                <w:b/>
                <w:i/>
                <w:iCs/>
                <w:snapToGrid w:val="0"/>
                <w:sz w:val="18"/>
                <w:szCs w:val="18"/>
              </w:rPr>
            </w:pPr>
          </w:p>
          <w:p w:rsidR="00811D0C" w:rsidRPr="00F2257F" w:rsidRDefault="00811D0C" w:rsidP="00811D0C">
            <w:pPr>
              <w:spacing w:line="256" w:lineRule="auto"/>
              <w:jc w:val="both"/>
              <w:rPr>
                <w:rFonts w:ascii="Arial" w:hAnsi="Arial" w:cs="Arial"/>
                <w:b/>
                <w:i/>
                <w:iCs/>
                <w:snapToGrid w:val="0"/>
                <w:sz w:val="18"/>
                <w:szCs w:val="18"/>
              </w:rPr>
            </w:pPr>
            <w:r w:rsidRPr="00F2257F">
              <w:rPr>
                <w:rFonts w:ascii="Arial" w:hAnsi="Arial" w:cs="Arial"/>
                <w:b/>
                <w:i/>
                <w:iCs/>
                <w:snapToGrid w:val="0"/>
                <w:sz w:val="18"/>
                <w:szCs w:val="18"/>
              </w:rPr>
              <w:t>(MANIFESTAR ACEPTACIÓN Y ADJUNTAR  A SU PROPUESTA LA DOCUMENTACIÓN REQUERIDA EN COPIA ESCANEADA)</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vAlign w:val="center"/>
            <w:hideMark/>
          </w:tcPr>
          <w:p w:rsidR="00811D0C" w:rsidRPr="00F2257F" w:rsidRDefault="00811D0C" w:rsidP="00797CBC">
            <w:pPr>
              <w:pStyle w:val="Prrafodelista"/>
              <w:numPr>
                <w:ilvl w:val="0"/>
                <w:numId w:val="91"/>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t>SEGUROS</w:t>
            </w:r>
          </w:p>
        </w:tc>
        <w:tc>
          <w:tcPr>
            <w:tcW w:w="1985"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tcPr>
          <w:p w:rsidR="00811D0C" w:rsidRPr="00F2257F" w:rsidRDefault="00811D0C" w:rsidP="00811D0C">
            <w:pPr>
              <w:spacing w:line="256" w:lineRule="auto"/>
              <w:jc w:val="both"/>
              <w:rPr>
                <w:rFonts w:ascii="Arial" w:hAnsi="Arial" w:cs="Arial"/>
                <w:b/>
                <w:i/>
                <w:iCs/>
                <w:snapToGrid w:val="0"/>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11D0C" w:rsidRPr="00F2257F" w:rsidRDefault="00811D0C" w:rsidP="00811D0C">
            <w:pPr>
              <w:spacing w:line="256" w:lineRule="auto"/>
              <w:jc w:val="both"/>
              <w:rPr>
                <w:rFonts w:ascii="Arial" w:hAnsi="Arial" w:cs="Arial"/>
                <w:color w:val="000000" w:themeColor="text1"/>
                <w:sz w:val="18"/>
                <w:szCs w:val="18"/>
              </w:rPr>
            </w:pPr>
            <w:r w:rsidRPr="00F2257F">
              <w:rPr>
                <w:rFonts w:ascii="Arial" w:hAnsi="Arial" w:cs="Arial"/>
                <w:color w:val="000000" w:themeColor="text1"/>
                <w:sz w:val="18"/>
                <w:szCs w:val="18"/>
              </w:rPr>
              <w:t>Para la firma de contrato se deberá presentar las siguientes pólizas:</w:t>
            </w:r>
          </w:p>
          <w:p w:rsidR="00811D0C" w:rsidRPr="00F2257F" w:rsidRDefault="00811D0C" w:rsidP="00A342EF">
            <w:pPr>
              <w:numPr>
                <w:ilvl w:val="0"/>
                <w:numId w:val="59"/>
              </w:numPr>
              <w:spacing w:line="256" w:lineRule="auto"/>
              <w:jc w:val="both"/>
              <w:rPr>
                <w:rFonts w:ascii="Arial" w:hAnsi="Arial" w:cs="Arial"/>
                <w:color w:val="000000" w:themeColor="text1"/>
                <w:sz w:val="18"/>
                <w:szCs w:val="18"/>
                <w:lang w:val="es-BO"/>
              </w:rPr>
            </w:pPr>
            <w:r w:rsidRPr="00F2257F">
              <w:rPr>
                <w:rFonts w:ascii="Arial" w:hAnsi="Arial" w:cs="Arial"/>
                <w:color w:val="000000" w:themeColor="text1"/>
                <w:sz w:val="18"/>
                <w:szCs w:val="18"/>
                <w:lang w:val="es-BO"/>
              </w:rPr>
              <w:t>Póliza</w:t>
            </w:r>
            <w:r w:rsidRPr="00F2257F">
              <w:rPr>
                <w:rFonts w:ascii="Arial" w:hAnsi="Arial" w:cs="Arial"/>
                <w:b/>
                <w:color w:val="000000" w:themeColor="text1"/>
                <w:sz w:val="18"/>
                <w:szCs w:val="18"/>
                <w:lang w:val="es-BO"/>
              </w:rPr>
              <w:t xml:space="preserve"> </w:t>
            </w:r>
            <w:r w:rsidRPr="00F2257F">
              <w:rPr>
                <w:rFonts w:ascii="Arial" w:hAnsi="Arial" w:cs="Arial"/>
                <w:color w:val="000000" w:themeColor="text1"/>
                <w:sz w:val="18"/>
                <w:szCs w:val="18"/>
                <w:lang w:val="es-BO"/>
              </w:rPr>
              <w:t xml:space="preserve">de cobro inmediato que cubra Responsabilidad Civil, con cobertura de Responsabilidad Civil Extracontractual y Responsabilidad Civil Contractual, por un valor mínimo de USD120,000.00 (ciento veinte mil 00/100 dólares de los Estados Unidos de Norteamérica) por evento, con vigencia desde el inicio del contrato hasta 90 (noventa) días calendario posteriores a la finalización del contrato. </w:t>
            </w:r>
          </w:p>
          <w:p w:rsidR="00811D0C" w:rsidRPr="00F2257F" w:rsidRDefault="00811D0C" w:rsidP="00A342EF">
            <w:pPr>
              <w:numPr>
                <w:ilvl w:val="0"/>
                <w:numId w:val="59"/>
              </w:numPr>
              <w:spacing w:line="256" w:lineRule="auto"/>
              <w:jc w:val="both"/>
              <w:rPr>
                <w:rFonts w:ascii="Arial" w:hAnsi="Arial" w:cs="Arial"/>
                <w:b/>
                <w:color w:val="000000" w:themeColor="text1"/>
                <w:sz w:val="18"/>
                <w:szCs w:val="18"/>
                <w:lang w:val="es-ES_tradnl"/>
              </w:rPr>
            </w:pPr>
            <w:r w:rsidRPr="00F2257F">
              <w:rPr>
                <w:rFonts w:ascii="Arial" w:hAnsi="Arial" w:cs="Arial"/>
                <w:color w:val="000000" w:themeColor="text1"/>
                <w:sz w:val="18"/>
                <w:szCs w:val="18"/>
                <w:lang w:val="es-BO"/>
              </w:rPr>
              <w:t>Póliza de Accidentes</w:t>
            </w:r>
            <w:r w:rsidRPr="00F2257F">
              <w:rPr>
                <w:rFonts w:ascii="Arial" w:hAnsi="Arial" w:cs="Arial"/>
                <w:color w:val="000000" w:themeColor="text1"/>
                <w:sz w:val="18"/>
                <w:szCs w:val="18"/>
                <w:lang w:val="es-ES_tradnl"/>
              </w:rPr>
              <w:t xml:space="preserve"> Personales, con cobertura para el personal de la empresa por un capital asegurado de USD 5.000.- (Cinco mil 00/100 dólares americanos) por cada persona de la empresa nominada, con vigencia desde el inicio del servicio hasta 30 (treinta) días calendario posteriores a la finalización de la instalación y puesta en funcionamiento de los equipos.</w:t>
            </w:r>
          </w:p>
          <w:p w:rsidR="00811D0C" w:rsidRPr="00F2257F" w:rsidRDefault="00811D0C" w:rsidP="00811D0C">
            <w:pPr>
              <w:spacing w:line="256" w:lineRule="auto"/>
              <w:jc w:val="both"/>
              <w:rPr>
                <w:rFonts w:ascii="Arial" w:hAnsi="Arial" w:cs="Arial"/>
                <w:color w:val="000000" w:themeColor="text1"/>
                <w:sz w:val="18"/>
                <w:szCs w:val="18"/>
                <w:lang w:val="es-ES_tradnl"/>
              </w:rPr>
            </w:pPr>
            <w:r w:rsidRPr="00F2257F">
              <w:rPr>
                <w:rFonts w:ascii="Arial" w:hAnsi="Arial" w:cs="Arial"/>
                <w:color w:val="000000" w:themeColor="text1"/>
                <w:sz w:val="18"/>
                <w:szCs w:val="18"/>
                <w:lang w:val="es-ES_tradnl"/>
              </w:rPr>
              <w:t>Se deberán mantener actualizadas y vigentes las pólizas durante el plazo del contrato.</w:t>
            </w:r>
          </w:p>
          <w:p w:rsidR="00811D0C" w:rsidRPr="00F2257F" w:rsidRDefault="00811D0C" w:rsidP="00811D0C">
            <w:pPr>
              <w:spacing w:line="256" w:lineRule="auto"/>
              <w:jc w:val="both"/>
              <w:rPr>
                <w:rFonts w:ascii="Arial" w:hAnsi="Arial" w:cs="Arial"/>
                <w:color w:val="000000" w:themeColor="text1"/>
                <w:lang w:val="es-BO"/>
              </w:rPr>
            </w:pPr>
            <w:r w:rsidRPr="00F2257F">
              <w:rPr>
                <w:rFonts w:ascii="Arial" w:hAnsi="Arial" w:cs="Arial"/>
                <w:b/>
                <w:i/>
                <w:iCs/>
                <w:snapToGrid w:val="0"/>
                <w:color w:val="000000" w:themeColor="text1"/>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11D0C" w:rsidRPr="00F2257F" w:rsidRDefault="00811D0C" w:rsidP="00811D0C">
            <w:pPr>
              <w:spacing w:line="256" w:lineRule="auto"/>
              <w:jc w:val="both"/>
              <w:rPr>
                <w:rFonts w:ascii="Arial" w:hAnsi="Arial" w:cs="Arial"/>
                <w:b/>
                <w:i/>
                <w:iCs/>
                <w:snapToGrid w:val="0"/>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811D0C" w:rsidRPr="00F2257F" w:rsidRDefault="00811D0C" w:rsidP="00797CBC">
            <w:pPr>
              <w:pStyle w:val="Prrafodelista"/>
              <w:numPr>
                <w:ilvl w:val="0"/>
                <w:numId w:val="89"/>
              </w:numPr>
              <w:spacing w:line="256" w:lineRule="auto"/>
              <w:ind w:hanging="189"/>
              <w:jc w:val="both"/>
              <w:outlineLvl w:val="0"/>
              <w:rPr>
                <w:rFonts w:ascii="Arial" w:hAnsi="Arial" w:cs="Arial"/>
                <w:b/>
                <w:color w:val="FFFFFF" w:themeColor="background1"/>
                <w:sz w:val="22"/>
              </w:rPr>
            </w:pPr>
            <w:r w:rsidRPr="00F2257F">
              <w:rPr>
                <w:rFonts w:ascii="Arial" w:hAnsi="Arial" w:cs="Arial"/>
                <w:b/>
                <w:color w:val="FFFFFF" w:themeColor="background1"/>
                <w:sz w:val="22"/>
              </w:rPr>
              <w:t>CONDICIONES COMPLEMENTARIAS PARA EL PROVEEDOR</w:t>
            </w:r>
          </w:p>
        </w:tc>
        <w:tc>
          <w:tcPr>
            <w:tcW w:w="1985" w:type="dxa"/>
            <w:tcBorders>
              <w:top w:val="single" w:sz="4" w:space="0" w:color="auto"/>
              <w:left w:val="single" w:sz="4" w:space="0" w:color="auto"/>
              <w:bottom w:val="single" w:sz="4" w:space="0" w:color="auto"/>
              <w:right w:val="single" w:sz="4" w:space="0" w:color="auto"/>
            </w:tcBorders>
            <w:shd w:val="clear" w:color="auto" w:fill="44546A" w:themeFill="text2"/>
          </w:tcPr>
          <w:p w:rsidR="00811D0C" w:rsidRPr="00F2257F" w:rsidRDefault="00811D0C" w:rsidP="00811D0C">
            <w:pPr>
              <w:spacing w:line="256" w:lineRule="auto"/>
              <w:jc w:val="both"/>
              <w:rPr>
                <w:rFonts w:ascii="Arial" w:hAnsi="Arial" w:cs="Arial"/>
                <w:b/>
                <w:color w:val="FFFFFF" w:themeColor="background1"/>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92"/>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t>RESPONSABILIDADES DEL PROVEEDOR</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jc w:val="both"/>
              <w:rPr>
                <w:rFonts w:ascii="Arial" w:hAnsi="Arial" w:cs="Arial"/>
                <w:b/>
                <w:color w:val="FFFFFF" w:themeColor="background1"/>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A342EF">
            <w:pPr>
              <w:numPr>
                <w:ilvl w:val="0"/>
                <w:numId w:val="60"/>
              </w:numPr>
              <w:spacing w:line="256" w:lineRule="auto"/>
              <w:jc w:val="both"/>
              <w:rPr>
                <w:rFonts w:ascii="Arial" w:hAnsi="Arial" w:cs="Arial"/>
                <w:color w:val="000000" w:themeColor="text1"/>
                <w:lang w:val="es-BO"/>
              </w:rPr>
            </w:pPr>
            <w:r w:rsidRPr="00F2257F">
              <w:rPr>
                <w:rFonts w:ascii="Arial" w:hAnsi="Arial" w:cs="Arial"/>
                <w:sz w:val="18"/>
                <w:szCs w:val="18"/>
                <w:lang w:val="es-BO"/>
              </w:rPr>
              <w:t>Realizar un relevamiento a detalle de las fosas, recorrido y sobre recorrido de los siete (7) ascensores FALCONI para evitar posibles fallas en las dimensiones de los nuevos ascensores.</w:t>
            </w:r>
          </w:p>
          <w:p w:rsidR="00811D0C" w:rsidRPr="00F2257F" w:rsidRDefault="00811D0C" w:rsidP="00A342EF">
            <w:pPr>
              <w:numPr>
                <w:ilvl w:val="0"/>
                <w:numId w:val="60"/>
              </w:numPr>
              <w:tabs>
                <w:tab w:val="left" w:pos="709"/>
              </w:tabs>
              <w:spacing w:line="256" w:lineRule="auto"/>
              <w:jc w:val="both"/>
              <w:rPr>
                <w:rFonts w:ascii="Arial" w:hAnsi="Arial" w:cs="Arial"/>
                <w:color w:val="000000" w:themeColor="text1"/>
                <w:sz w:val="18"/>
                <w:szCs w:val="18"/>
                <w:lang w:val="es-BO"/>
              </w:rPr>
            </w:pPr>
            <w:r w:rsidRPr="00F2257F">
              <w:rPr>
                <w:rFonts w:ascii="Arial" w:hAnsi="Arial" w:cs="Arial"/>
                <w:sz w:val="18"/>
                <w:szCs w:val="18"/>
                <w:lang w:val="es-BO"/>
              </w:rPr>
              <w:t>D</w:t>
            </w:r>
            <w:r w:rsidRPr="00F2257F">
              <w:rPr>
                <w:rFonts w:ascii="Arial" w:hAnsi="Arial" w:cs="Arial"/>
                <w:color w:val="000000" w:themeColor="text1"/>
                <w:sz w:val="18"/>
                <w:szCs w:val="18"/>
                <w:lang w:val="es-BO"/>
              </w:rPr>
              <w:t xml:space="preserve">eberá presentar en un plazo de diez (10) días calendario, computables desde el día siguiente de la firma del contrato, un cronograma detallado sobre los trabajos del desmontaje, provisión, instalación y puesta en funcionamiento de los siete (7) ascensores en el </w:t>
            </w:r>
            <w:r w:rsidRPr="00F2257F">
              <w:rPr>
                <w:rFonts w:ascii="Arial" w:hAnsi="Arial" w:cs="Arial"/>
                <w:color w:val="000000" w:themeColor="text1"/>
                <w:sz w:val="18"/>
                <w:szCs w:val="18"/>
              </w:rPr>
              <w:t>BCB</w:t>
            </w:r>
            <w:r w:rsidRPr="00F2257F">
              <w:rPr>
                <w:rFonts w:ascii="Arial" w:hAnsi="Arial" w:cs="Arial"/>
                <w:color w:val="000000" w:themeColor="text1"/>
                <w:sz w:val="18"/>
                <w:szCs w:val="18"/>
                <w:lang w:val="es-BO"/>
              </w:rPr>
              <w:t xml:space="preserve">, mostrando una secuencia lógica de actividades o trabajos, el cual debe ser aprobado por el DMMI. </w:t>
            </w:r>
          </w:p>
          <w:p w:rsidR="00811D0C" w:rsidRPr="00F2257F" w:rsidRDefault="00811D0C" w:rsidP="00A342EF">
            <w:pPr>
              <w:numPr>
                <w:ilvl w:val="0"/>
                <w:numId w:val="60"/>
              </w:numPr>
              <w:spacing w:line="256" w:lineRule="auto"/>
              <w:jc w:val="both"/>
              <w:rPr>
                <w:rFonts w:ascii="Arial" w:hAnsi="Arial" w:cs="Arial"/>
                <w:sz w:val="18"/>
                <w:szCs w:val="18"/>
              </w:rPr>
            </w:pPr>
            <w:r w:rsidRPr="00F2257F">
              <w:rPr>
                <w:rFonts w:ascii="Arial" w:hAnsi="Arial" w:cs="Arial"/>
                <w:sz w:val="18"/>
                <w:szCs w:val="18"/>
              </w:rPr>
              <w:t>El diseño, fabricación, construcción, ensamble y adición de todo componente necesario para el correcto funcionamiento de los ascensores debe cumplir con la última versión de alguna de las normas descritas a continuación (según corresponda):</w:t>
            </w:r>
          </w:p>
          <w:p w:rsidR="00811D0C" w:rsidRPr="00F2257F" w:rsidRDefault="00811D0C" w:rsidP="00A342EF">
            <w:pPr>
              <w:numPr>
                <w:ilvl w:val="1"/>
                <w:numId w:val="60"/>
              </w:numPr>
              <w:spacing w:line="256" w:lineRule="auto"/>
              <w:jc w:val="both"/>
              <w:rPr>
                <w:rFonts w:ascii="Arial" w:hAnsi="Arial" w:cs="Arial"/>
                <w:sz w:val="18"/>
                <w:szCs w:val="18"/>
              </w:rPr>
            </w:pPr>
            <w:r w:rsidRPr="00F2257F">
              <w:rPr>
                <w:rFonts w:ascii="Arial" w:hAnsi="Arial" w:cs="Arial"/>
                <w:sz w:val="18"/>
                <w:szCs w:val="18"/>
              </w:rPr>
              <w:t>ASME A17.1 (Norma Americana)</w:t>
            </w:r>
          </w:p>
          <w:p w:rsidR="00811D0C" w:rsidRPr="00F2257F" w:rsidRDefault="00811D0C" w:rsidP="00A342EF">
            <w:pPr>
              <w:numPr>
                <w:ilvl w:val="1"/>
                <w:numId w:val="60"/>
              </w:numPr>
              <w:spacing w:line="256" w:lineRule="auto"/>
              <w:jc w:val="both"/>
              <w:rPr>
                <w:rFonts w:ascii="Arial" w:hAnsi="Arial" w:cs="Arial"/>
                <w:sz w:val="18"/>
                <w:szCs w:val="18"/>
              </w:rPr>
            </w:pPr>
            <w:r w:rsidRPr="00F2257F">
              <w:rPr>
                <w:rFonts w:ascii="Arial" w:hAnsi="Arial" w:cs="Arial"/>
                <w:sz w:val="18"/>
                <w:szCs w:val="18"/>
              </w:rPr>
              <w:t>EN81 (Norma de la Comunidad Europea)</w:t>
            </w:r>
          </w:p>
          <w:p w:rsidR="00811D0C" w:rsidRPr="00F2257F" w:rsidRDefault="00811D0C" w:rsidP="00A342EF">
            <w:pPr>
              <w:numPr>
                <w:ilvl w:val="1"/>
                <w:numId w:val="60"/>
              </w:numPr>
              <w:spacing w:line="256" w:lineRule="auto"/>
              <w:jc w:val="both"/>
              <w:rPr>
                <w:rFonts w:ascii="Arial" w:hAnsi="Arial" w:cs="Arial"/>
                <w:sz w:val="18"/>
                <w:szCs w:val="18"/>
              </w:rPr>
            </w:pPr>
            <w:r w:rsidRPr="00F2257F">
              <w:rPr>
                <w:rFonts w:ascii="Arial" w:hAnsi="Arial" w:cs="Arial"/>
                <w:sz w:val="18"/>
                <w:szCs w:val="18"/>
              </w:rPr>
              <w:t>NBR NM207 (Norma Brasilera/Mercosur)</w:t>
            </w:r>
          </w:p>
          <w:p w:rsidR="00811D0C" w:rsidRPr="00F2257F" w:rsidRDefault="00811D0C" w:rsidP="00A342EF">
            <w:pPr>
              <w:numPr>
                <w:ilvl w:val="0"/>
                <w:numId w:val="60"/>
              </w:numPr>
              <w:tabs>
                <w:tab w:val="left" w:pos="709"/>
              </w:tabs>
              <w:spacing w:line="256" w:lineRule="auto"/>
              <w:jc w:val="both"/>
              <w:rPr>
                <w:rFonts w:ascii="Arial" w:hAnsi="Arial" w:cs="Arial"/>
                <w:color w:val="000000" w:themeColor="text1"/>
                <w:sz w:val="18"/>
                <w:szCs w:val="18"/>
                <w:lang w:val="es-BO"/>
              </w:rPr>
            </w:pPr>
            <w:r w:rsidRPr="00F2257F">
              <w:rPr>
                <w:rFonts w:ascii="Arial" w:hAnsi="Arial" w:cs="Arial"/>
                <w:sz w:val="18"/>
                <w:szCs w:val="18"/>
                <w:lang w:val="es-BO"/>
              </w:rPr>
              <w:t>Almacenar y resguardar todos los componentes nuevos de los ascensores hasta su instalación.</w:t>
            </w:r>
          </w:p>
          <w:p w:rsidR="00811D0C" w:rsidRPr="00F2257F" w:rsidRDefault="00811D0C" w:rsidP="00A342EF">
            <w:pPr>
              <w:numPr>
                <w:ilvl w:val="0"/>
                <w:numId w:val="60"/>
              </w:numPr>
              <w:spacing w:line="256" w:lineRule="auto"/>
              <w:jc w:val="both"/>
              <w:rPr>
                <w:rFonts w:ascii="Arial" w:hAnsi="Arial" w:cs="Arial"/>
                <w:sz w:val="18"/>
                <w:szCs w:val="18"/>
                <w:lang w:eastAsia="es-BO"/>
              </w:rPr>
            </w:pPr>
            <w:r w:rsidRPr="00F2257F">
              <w:rPr>
                <w:rFonts w:ascii="Arial" w:hAnsi="Arial" w:cs="Arial"/>
                <w:sz w:val="18"/>
                <w:szCs w:val="18"/>
                <w:lang w:eastAsia="es-BO"/>
              </w:rPr>
              <w:t xml:space="preserve">Presentar un documento que garantice la disponibilidad  inmediata de repuestos  por un periodo mínimo de dos (2) años que serán computados desde la fecha de emisión de la última </w:t>
            </w:r>
            <w:r w:rsidRPr="00F2257F">
              <w:rPr>
                <w:rFonts w:ascii="Arial" w:hAnsi="Arial" w:cs="Arial"/>
                <w:b/>
                <w:sz w:val="18"/>
                <w:szCs w:val="18"/>
                <w:lang w:eastAsia="es-BO"/>
              </w:rPr>
              <w:t>ACTA DE RECEPCION</w:t>
            </w:r>
            <w:r w:rsidRPr="00F2257F">
              <w:rPr>
                <w:rFonts w:ascii="Arial" w:hAnsi="Arial" w:cs="Arial"/>
                <w:sz w:val="18"/>
                <w:szCs w:val="18"/>
                <w:lang w:eastAsia="es-BO"/>
              </w:rPr>
              <w:t>.</w:t>
            </w:r>
          </w:p>
          <w:p w:rsidR="00811D0C" w:rsidRPr="00F2257F" w:rsidRDefault="00811D0C" w:rsidP="00A342EF">
            <w:pPr>
              <w:numPr>
                <w:ilvl w:val="0"/>
                <w:numId w:val="60"/>
              </w:numPr>
              <w:spacing w:line="256" w:lineRule="auto"/>
              <w:jc w:val="both"/>
              <w:rPr>
                <w:rFonts w:ascii="Arial" w:hAnsi="Arial" w:cs="Arial"/>
                <w:sz w:val="18"/>
                <w:szCs w:val="18"/>
                <w:lang w:eastAsia="es-BO"/>
              </w:rPr>
            </w:pPr>
            <w:r w:rsidRPr="00F2257F">
              <w:rPr>
                <w:rFonts w:ascii="Arial" w:hAnsi="Arial" w:cs="Arial"/>
                <w:sz w:val="18"/>
                <w:szCs w:val="18"/>
                <w:lang w:eastAsia="es-BO"/>
              </w:rPr>
              <w:t xml:space="preserve">Entregar una garantía de fábrica contra desperfectos  de fábrica, por un periodo mínimo de dos (2) años que serán computados  desde la fecha de emisión del </w:t>
            </w:r>
            <w:r w:rsidRPr="00F2257F">
              <w:rPr>
                <w:rFonts w:ascii="Arial" w:hAnsi="Arial" w:cs="Arial"/>
                <w:b/>
                <w:sz w:val="18"/>
                <w:szCs w:val="18"/>
                <w:lang w:eastAsia="es-BO"/>
              </w:rPr>
              <w:t>ACTA DE RECEPCION</w:t>
            </w:r>
            <w:r w:rsidRPr="00F2257F">
              <w:rPr>
                <w:rFonts w:ascii="Arial" w:hAnsi="Arial" w:cs="Arial"/>
                <w:sz w:val="18"/>
                <w:szCs w:val="18"/>
                <w:lang w:eastAsia="es-BO"/>
              </w:rPr>
              <w:t>.</w:t>
            </w:r>
          </w:p>
          <w:p w:rsidR="00811D0C" w:rsidRPr="00F2257F" w:rsidRDefault="00811D0C" w:rsidP="00A342EF">
            <w:pPr>
              <w:numPr>
                <w:ilvl w:val="0"/>
                <w:numId w:val="60"/>
              </w:numPr>
              <w:spacing w:line="256" w:lineRule="auto"/>
              <w:jc w:val="both"/>
              <w:rPr>
                <w:rFonts w:ascii="Arial" w:hAnsi="Arial" w:cs="Arial"/>
                <w:sz w:val="18"/>
                <w:szCs w:val="18"/>
                <w:lang w:eastAsia="es-BO"/>
              </w:rPr>
            </w:pPr>
            <w:r w:rsidRPr="00F2257F">
              <w:rPr>
                <w:rFonts w:ascii="Arial" w:hAnsi="Arial" w:cs="Arial"/>
                <w:sz w:val="18"/>
                <w:szCs w:val="18"/>
                <w:lang w:eastAsia="es-BO"/>
              </w:rPr>
              <w:t>Entregar un catálogo de repuestos de alta y baja rotación en el que se especifique las características principales y costos referenciales.</w:t>
            </w:r>
          </w:p>
          <w:p w:rsidR="00811D0C" w:rsidRPr="00F2257F" w:rsidRDefault="00811D0C" w:rsidP="00A342EF">
            <w:pPr>
              <w:numPr>
                <w:ilvl w:val="0"/>
                <w:numId w:val="60"/>
              </w:numPr>
              <w:spacing w:line="256" w:lineRule="auto"/>
              <w:jc w:val="both"/>
              <w:rPr>
                <w:rFonts w:ascii="Arial" w:hAnsi="Arial" w:cs="Arial"/>
                <w:sz w:val="18"/>
                <w:szCs w:val="18"/>
                <w:lang w:eastAsia="es-BO"/>
              </w:rPr>
            </w:pPr>
            <w:r w:rsidRPr="00F2257F">
              <w:rPr>
                <w:rFonts w:ascii="Arial" w:hAnsi="Arial" w:cs="Arial"/>
                <w:sz w:val="18"/>
                <w:szCs w:val="18"/>
                <w:lang w:eastAsia="es-BO"/>
              </w:rPr>
              <w:t>Es responsable de acondicionar las salas de máquinas y cualquier otra área que considere necesaria para el desmontaje e instalación de los ascensores.</w:t>
            </w:r>
          </w:p>
          <w:p w:rsidR="00811D0C" w:rsidRPr="00F2257F" w:rsidRDefault="00811D0C" w:rsidP="00A342EF">
            <w:pPr>
              <w:numPr>
                <w:ilvl w:val="0"/>
                <w:numId w:val="60"/>
              </w:numPr>
              <w:spacing w:line="256" w:lineRule="auto"/>
              <w:jc w:val="both"/>
              <w:rPr>
                <w:rFonts w:ascii="Arial" w:hAnsi="Arial" w:cs="Arial"/>
                <w:sz w:val="18"/>
                <w:szCs w:val="18"/>
                <w:lang w:eastAsia="es-BO"/>
              </w:rPr>
            </w:pPr>
            <w:r w:rsidRPr="00F2257F">
              <w:rPr>
                <w:rFonts w:ascii="Arial" w:hAnsi="Arial" w:cs="Arial"/>
                <w:sz w:val="18"/>
                <w:szCs w:val="18"/>
                <w:lang w:eastAsia="es-BO"/>
              </w:rPr>
              <w:t xml:space="preserve">Considerar toda la logística y acciones necesarias para los trabajos de desmontaje e instalación para evitar posibles daños a la infraestructura, equipo o mobiliario existente en las áreas de trabajo. </w:t>
            </w:r>
          </w:p>
          <w:p w:rsidR="00811D0C" w:rsidRPr="00F2257F" w:rsidRDefault="00811D0C" w:rsidP="00A342EF">
            <w:pPr>
              <w:numPr>
                <w:ilvl w:val="0"/>
                <w:numId w:val="60"/>
              </w:numPr>
              <w:spacing w:line="256" w:lineRule="auto"/>
              <w:jc w:val="both"/>
              <w:rPr>
                <w:rFonts w:ascii="Arial" w:hAnsi="Arial" w:cs="Arial"/>
                <w:sz w:val="18"/>
                <w:szCs w:val="18"/>
                <w:lang w:eastAsia="es-BO"/>
              </w:rPr>
            </w:pPr>
            <w:r w:rsidRPr="00F2257F">
              <w:rPr>
                <w:rFonts w:ascii="Arial" w:hAnsi="Arial" w:cs="Arial"/>
                <w:sz w:val="18"/>
                <w:szCs w:val="18"/>
                <w:lang w:eastAsia="es-BO"/>
              </w:rPr>
              <w:t>Resarcir daños que sean producidos durante la vigencia del contrato a la infraestructura del BCB y/o a terceras personas según corresponda.</w:t>
            </w:r>
          </w:p>
          <w:p w:rsidR="00811D0C" w:rsidRPr="00F2257F" w:rsidRDefault="00811D0C" w:rsidP="00A342EF">
            <w:pPr>
              <w:numPr>
                <w:ilvl w:val="0"/>
                <w:numId w:val="60"/>
              </w:numPr>
              <w:spacing w:line="256" w:lineRule="auto"/>
              <w:jc w:val="both"/>
              <w:rPr>
                <w:rFonts w:ascii="Arial" w:hAnsi="Arial" w:cs="Arial"/>
                <w:sz w:val="18"/>
                <w:szCs w:val="18"/>
                <w:lang w:eastAsia="es-BO"/>
              </w:rPr>
            </w:pPr>
            <w:r w:rsidRPr="00F2257F">
              <w:rPr>
                <w:rFonts w:ascii="Arial" w:hAnsi="Arial" w:cs="Arial"/>
                <w:sz w:val="18"/>
                <w:szCs w:val="18"/>
                <w:lang w:eastAsia="es-BO"/>
              </w:rPr>
              <w:t>Realizar la entrega de llaves correspondientes a la operación y mantenimiento de ascensores.</w:t>
            </w:r>
          </w:p>
          <w:p w:rsidR="00811D0C" w:rsidRPr="00F2257F" w:rsidRDefault="00811D0C" w:rsidP="00A342EF">
            <w:pPr>
              <w:numPr>
                <w:ilvl w:val="0"/>
                <w:numId w:val="60"/>
              </w:numPr>
              <w:spacing w:line="256" w:lineRule="auto"/>
              <w:jc w:val="both"/>
              <w:rPr>
                <w:rFonts w:ascii="Arial" w:hAnsi="Arial" w:cs="Arial"/>
                <w:sz w:val="18"/>
                <w:szCs w:val="18"/>
                <w:lang w:eastAsia="es-BO"/>
              </w:rPr>
            </w:pPr>
            <w:r w:rsidRPr="00F2257F">
              <w:rPr>
                <w:rFonts w:ascii="Arial" w:hAnsi="Arial" w:cs="Arial"/>
                <w:sz w:val="18"/>
                <w:szCs w:val="18"/>
                <w:lang w:eastAsia="es-BO"/>
              </w:rPr>
              <w:lastRenderedPageBreak/>
              <w:t xml:space="preserve">Capacitar al personal designado por el BCB sobre el uso, mantenimiento, sistema de administración y control y otros referentes a la operación y mantenimiento de los siete (7) ascensores previo a la emisión del </w:t>
            </w:r>
            <w:r w:rsidRPr="00F2257F">
              <w:rPr>
                <w:rFonts w:ascii="Arial" w:hAnsi="Arial" w:cs="Arial"/>
                <w:b/>
                <w:sz w:val="18"/>
                <w:szCs w:val="18"/>
                <w:lang w:eastAsia="es-BO"/>
              </w:rPr>
              <w:t>ACTA DE RECEPCIÓN</w:t>
            </w:r>
            <w:r w:rsidRPr="00F2257F">
              <w:rPr>
                <w:rFonts w:ascii="Arial" w:hAnsi="Arial" w:cs="Arial"/>
                <w:sz w:val="18"/>
                <w:szCs w:val="18"/>
                <w:lang w:eastAsia="es-BO"/>
              </w:rPr>
              <w:t xml:space="preserve"> de cada etapa.</w:t>
            </w:r>
          </w:p>
          <w:p w:rsidR="00811D0C" w:rsidRPr="00F2257F" w:rsidRDefault="00811D0C" w:rsidP="00A342EF">
            <w:pPr>
              <w:numPr>
                <w:ilvl w:val="0"/>
                <w:numId w:val="60"/>
              </w:numPr>
              <w:spacing w:line="256" w:lineRule="auto"/>
              <w:jc w:val="both"/>
              <w:rPr>
                <w:rFonts w:ascii="Arial" w:hAnsi="Arial" w:cs="Arial"/>
                <w:sz w:val="18"/>
                <w:szCs w:val="18"/>
              </w:rPr>
            </w:pPr>
            <w:r w:rsidRPr="00F2257F">
              <w:rPr>
                <w:rFonts w:ascii="Arial" w:hAnsi="Arial" w:cs="Arial"/>
                <w:sz w:val="18"/>
                <w:szCs w:val="18"/>
              </w:rPr>
              <w:t>Reemplazar los equipos y/o componentes defectuosos identificados durante la instalación de los ascensores en un plazo máximo de 30 días calendario a partir de la notificación al proveedor.</w:t>
            </w:r>
          </w:p>
          <w:p w:rsidR="00811D0C" w:rsidRPr="00F2257F" w:rsidRDefault="00811D0C" w:rsidP="00A342EF">
            <w:pPr>
              <w:numPr>
                <w:ilvl w:val="0"/>
                <w:numId w:val="60"/>
              </w:numPr>
              <w:spacing w:line="256" w:lineRule="auto"/>
              <w:jc w:val="both"/>
              <w:rPr>
                <w:rFonts w:ascii="Arial" w:hAnsi="Arial" w:cs="Arial"/>
                <w:sz w:val="18"/>
                <w:szCs w:val="18"/>
              </w:rPr>
            </w:pPr>
            <w:r w:rsidRPr="00F2257F">
              <w:rPr>
                <w:rFonts w:ascii="Arial" w:hAnsi="Arial" w:cs="Arial"/>
                <w:sz w:val="18"/>
                <w:szCs w:val="18"/>
              </w:rPr>
              <w:t>Asumir todos los costos directos e indirectos que deriven de la provisión, instalación y puesta en funcionamiento de los ascensores.</w:t>
            </w:r>
          </w:p>
          <w:p w:rsidR="00811D0C" w:rsidRPr="00F2257F" w:rsidRDefault="00811D0C" w:rsidP="00A342EF">
            <w:pPr>
              <w:numPr>
                <w:ilvl w:val="0"/>
                <w:numId w:val="60"/>
              </w:numPr>
              <w:spacing w:line="256" w:lineRule="auto"/>
              <w:jc w:val="both"/>
              <w:rPr>
                <w:rFonts w:ascii="Arial" w:hAnsi="Arial" w:cs="Arial"/>
                <w:sz w:val="18"/>
                <w:szCs w:val="18"/>
              </w:rPr>
            </w:pPr>
            <w:r w:rsidRPr="00F2257F">
              <w:rPr>
                <w:rFonts w:ascii="Arial" w:hAnsi="Arial" w:cs="Arial"/>
                <w:sz w:val="18"/>
                <w:szCs w:val="18"/>
              </w:rPr>
              <w:t>Presentar una copia de la norma utilizada (en formato físico) y un documento emitido por fábrica que certifique que los ascensores instalados cumplen con la normativa utilizada</w:t>
            </w:r>
            <w:r w:rsidRPr="00F2257F">
              <w:rPr>
                <w:rFonts w:ascii="Arial" w:hAnsi="Arial" w:cs="Arial"/>
                <w:sz w:val="18"/>
                <w:szCs w:val="18"/>
                <w:lang w:eastAsia="es-BO"/>
              </w:rPr>
              <w:t xml:space="preserve"> previa a la emisión del </w:t>
            </w:r>
            <w:r w:rsidRPr="00F2257F">
              <w:rPr>
                <w:rFonts w:ascii="Arial" w:hAnsi="Arial" w:cs="Arial"/>
                <w:b/>
                <w:sz w:val="18"/>
                <w:szCs w:val="18"/>
                <w:lang w:eastAsia="es-BO"/>
              </w:rPr>
              <w:t>ACTA DE RECEPCIÓN</w:t>
            </w:r>
            <w:r w:rsidRPr="00F2257F">
              <w:rPr>
                <w:rFonts w:ascii="Arial" w:hAnsi="Arial" w:cs="Arial"/>
                <w:sz w:val="18"/>
                <w:szCs w:val="18"/>
                <w:lang w:eastAsia="es-BO"/>
              </w:rPr>
              <w:t xml:space="preserve"> de cada etapa.</w:t>
            </w:r>
            <w:r w:rsidRPr="00F2257F">
              <w:rPr>
                <w:rFonts w:ascii="Arial" w:hAnsi="Arial" w:cs="Arial"/>
                <w:sz w:val="18"/>
                <w:szCs w:val="18"/>
              </w:rPr>
              <w:t xml:space="preserve"> </w:t>
            </w:r>
          </w:p>
          <w:p w:rsidR="00811D0C" w:rsidRPr="00F2257F" w:rsidRDefault="00811D0C" w:rsidP="00811D0C">
            <w:pPr>
              <w:spacing w:line="256" w:lineRule="auto"/>
              <w:jc w:val="both"/>
              <w:rPr>
                <w:rFonts w:ascii="Arial" w:hAnsi="Arial" w:cs="Arial"/>
                <w:sz w:val="18"/>
                <w:szCs w:val="18"/>
              </w:rPr>
            </w:pP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92"/>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t>ENTREGA DE DOCUMENTOS PARA LA PUESTA EN FUNCIONAMIENTO</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ind w:left="227"/>
              <w:jc w:val="both"/>
              <w:rPr>
                <w:rFonts w:ascii="Arial" w:hAnsi="Arial" w:cs="Arial"/>
                <w:b/>
                <w:bCs/>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vAlign w:val="center"/>
          </w:tcPr>
          <w:p w:rsidR="00811D0C" w:rsidRPr="00F2257F" w:rsidRDefault="00811D0C" w:rsidP="00811D0C">
            <w:p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 xml:space="preserve">El </w:t>
            </w:r>
            <w:r w:rsidRPr="00F2257F">
              <w:rPr>
                <w:rFonts w:ascii="Arial" w:hAnsi="Arial" w:cs="Arial"/>
                <w:b/>
                <w:sz w:val="18"/>
                <w:szCs w:val="18"/>
              </w:rPr>
              <w:t>PROVEEDOR</w:t>
            </w:r>
            <w:r w:rsidRPr="00F2257F">
              <w:rPr>
                <w:rFonts w:ascii="Arial" w:hAnsi="Arial" w:cs="Arial"/>
                <w:color w:val="000000" w:themeColor="text1"/>
                <w:sz w:val="18"/>
                <w:szCs w:val="18"/>
                <w:lang w:eastAsia="es-ES"/>
              </w:rPr>
              <w:t xml:space="preserve"> previo a la puesta en funcionamiento de cada etapa, debe hacer la entrega de los siguientes documentos por ascensor:</w:t>
            </w:r>
          </w:p>
          <w:p w:rsidR="00811D0C" w:rsidRPr="00F2257F" w:rsidRDefault="00811D0C" w:rsidP="00A342EF">
            <w:pPr>
              <w:numPr>
                <w:ilvl w:val="0"/>
                <w:numId w:val="61"/>
              </w:numPr>
              <w:spacing w:line="256" w:lineRule="auto"/>
              <w:jc w:val="both"/>
              <w:rPr>
                <w:rFonts w:ascii="Arial" w:hAnsi="Arial" w:cs="Arial"/>
                <w:sz w:val="18"/>
                <w:szCs w:val="18"/>
              </w:rPr>
            </w:pPr>
            <w:r w:rsidRPr="00F2257F">
              <w:rPr>
                <w:rFonts w:ascii="Arial" w:hAnsi="Arial" w:cs="Arial"/>
                <w:sz w:val="18"/>
                <w:szCs w:val="18"/>
              </w:rPr>
              <w:t xml:space="preserve">Diagramas eléctricos de los ascensores. </w:t>
            </w:r>
          </w:p>
          <w:p w:rsidR="00811D0C" w:rsidRPr="00F2257F" w:rsidRDefault="00811D0C" w:rsidP="00A342EF">
            <w:pPr>
              <w:numPr>
                <w:ilvl w:val="0"/>
                <w:numId w:val="61"/>
              </w:numPr>
              <w:spacing w:line="256" w:lineRule="auto"/>
              <w:jc w:val="both"/>
              <w:rPr>
                <w:rFonts w:ascii="Arial" w:hAnsi="Arial" w:cs="Arial"/>
                <w:sz w:val="18"/>
                <w:szCs w:val="18"/>
              </w:rPr>
            </w:pPr>
            <w:r w:rsidRPr="00F2257F">
              <w:rPr>
                <w:rFonts w:ascii="Arial" w:hAnsi="Arial" w:cs="Arial"/>
                <w:sz w:val="18"/>
                <w:szCs w:val="18"/>
              </w:rPr>
              <w:t>Guía del usuario de los ascensores.</w:t>
            </w:r>
          </w:p>
          <w:p w:rsidR="00811D0C" w:rsidRPr="00F2257F" w:rsidRDefault="00811D0C" w:rsidP="00A342EF">
            <w:pPr>
              <w:numPr>
                <w:ilvl w:val="0"/>
                <w:numId w:val="61"/>
              </w:numPr>
              <w:spacing w:line="256" w:lineRule="auto"/>
              <w:jc w:val="both"/>
              <w:rPr>
                <w:rFonts w:ascii="Arial" w:hAnsi="Arial" w:cs="Arial"/>
                <w:sz w:val="18"/>
                <w:szCs w:val="18"/>
              </w:rPr>
            </w:pPr>
            <w:r w:rsidRPr="00F2257F">
              <w:rPr>
                <w:rFonts w:ascii="Arial" w:hAnsi="Arial" w:cs="Arial"/>
                <w:sz w:val="18"/>
                <w:szCs w:val="18"/>
              </w:rPr>
              <w:t>Manuales de montaje.</w:t>
            </w:r>
          </w:p>
          <w:p w:rsidR="00811D0C" w:rsidRPr="00F2257F" w:rsidRDefault="00811D0C" w:rsidP="00A342EF">
            <w:pPr>
              <w:numPr>
                <w:ilvl w:val="0"/>
                <w:numId w:val="61"/>
              </w:numPr>
              <w:spacing w:line="256" w:lineRule="auto"/>
              <w:jc w:val="both"/>
              <w:rPr>
                <w:rFonts w:ascii="Arial" w:hAnsi="Arial" w:cs="Arial"/>
                <w:sz w:val="18"/>
                <w:szCs w:val="18"/>
              </w:rPr>
            </w:pPr>
            <w:r w:rsidRPr="00F2257F">
              <w:rPr>
                <w:rFonts w:ascii="Arial" w:hAnsi="Arial" w:cs="Arial"/>
                <w:sz w:val="18"/>
                <w:szCs w:val="18"/>
              </w:rPr>
              <w:t>Planos a detalle del montaje.</w:t>
            </w:r>
          </w:p>
          <w:p w:rsidR="00811D0C" w:rsidRPr="00F2257F" w:rsidRDefault="00811D0C" w:rsidP="00A342EF">
            <w:pPr>
              <w:numPr>
                <w:ilvl w:val="0"/>
                <w:numId w:val="61"/>
              </w:numPr>
              <w:spacing w:line="256" w:lineRule="auto"/>
              <w:jc w:val="both"/>
              <w:rPr>
                <w:rFonts w:ascii="Arial" w:hAnsi="Arial" w:cs="Arial"/>
                <w:sz w:val="18"/>
                <w:szCs w:val="18"/>
              </w:rPr>
            </w:pPr>
            <w:r w:rsidRPr="00F2257F">
              <w:rPr>
                <w:rFonts w:ascii="Arial" w:hAnsi="Arial" w:cs="Arial"/>
                <w:sz w:val="18"/>
                <w:szCs w:val="18"/>
              </w:rPr>
              <w:t>Planos a detalle de las obras civiles realizadas (si corresponde).</w:t>
            </w:r>
          </w:p>
          <w:p w:rsidR="00811D0C" w:rsidRPr="00F2257F" w:rsidRDefault="00811D0C" w:rsidP="00A342EF">
            <w:pPr>
              <w:numPr>
                <w:ilvl w:val="0"/>
                <w:numId w:val="61"/>
              </w:numPr>
              <w:spacing w:line="256" w:lineRule="auto"/>
              <w:jc w:val="both"/>
              <w:rPr>
                <w:rFonts w:ascii="Arial" w:hAnsi="Arial" w:cs="Arial"/>
                <w:sz w:val="18"/>
                <w:szCs w:val="18"/>
              </w:rPr>
            </w:pPr>
            <w:r w:rsidRPr="00F2257F">
              <w:rPr>
                <w:rFonts w:ascii="Arial" w:hAnsi="Arial" w:cs="Arial"/>
                <w:sz w:val="18"/>
                <w:szCs w:val="18"/>
              </w:rPr>
              <w:t>Manual de operación del sistema computarizado de administración y control de los ascensores.</w:t>
            </w:r>
          </w:p>
          <w:p w:rsidR="00811D0C" w:rsidRPr="00F2257F" w:rsidRDefault="00811D0C" w:rsidP="00A342EF">
            <w:pPr>
              <w:numPr>
                <w:ilvl w:val="0"/>
                <w:numId w:val="61"/>
              </w:numPr>
              <w:spacing w:line="256" w:lineRule="auto"/>
              <w:jc w:val="both"/>
              <w:rPr>
                <w:rFonts w:ascii="Arial" w:hAnsi="Arial" w:cs="Arial"/>
                <w:sz w:val="18"/>
                <w:szCs w:val="18"/>
              </w:rPr>
            </w:pPr>
            <w:r w:rsidRPr="00F2257F">
              <w:rPr>
                <w:rFonts w:ascii="Arial" w:hAnsi="Arial" w:cs="Arial"/>
                <w:sz w:val="18"/>
                <w:szCs w:val="18"/>
              </w:rPr>
              <w:t xml:space="preserve">Manual de la descripción de cada código de fallos de la tarjeta de control (sin restricciones).   </w:t>
            </w:r>
          </w:p>
          <w:p w:rsidR="00811D0C" w:rsidRPr="00F2257F" w:rsidRDefault="00811D0C" w:rsidP="00A342EF">
            <w:pPr>
              <w:numPr>
                <w:ilvl w:val="0"/>
                <w:numId w:val="61"/>
              </w:numPr>
              <w:spacing w:line="256" w:lineRule="auto"/>
              <w:jc w:val="both"/>
              <w:rPr>
                <w:rFonts w:ascii="Arial" w:hAnsi="Arial" w:cs="Arial"/>
                <w:sz w:val="18"/>
                <w:szCs w:val="18"/>
              </w:rPr>
            </w:pPr>
            <w:r w:rsidRPr="00F2257F">
              <w:rPr>
                <w:rFonts w:ascii="Arial" w:hAnsi="Arial" w:cs="Arial"/>
                <w:sz w:val="18"/>
                <w:szCs w:val="18"/>
              </w:rPr>
              <w:t>Manual de controles electrónicos de voltaje y frecuencia variables o similares de acuerdo al fabricante.</w:t>
            </w:r>
          </w:p>
          <w:p w:rsidR="00811D0C" w:rsidRPr="00F2257F" w:rsidRDefault="00811D0C" w:rsidP="00A342EF">
            <w:pPr>
              <w:numPr>
                <w:ilvl w:val="0"/>
                <w:numId w:val="61"/>
              </w:numPr>
              <w:spacing w:line="256" w:lineRule="auto"/>
              <w:jc w:val="both"/>
              <w:rPr>
                <w:rFonts w:ascii="Arial" w:hAnsi="Arial" w:cs="Arial"/>
                <w:sz w:val="18"/>
                <w:szCs w:val="18"/>
              </w:rPr>
            </w:pPr>
            <w:r w:rsidRPr="00F2257F">
              <w:rPr>
                <w:rFonts w:ascii="Arial" w:hAnsi="Arial" w:cs="Arial"/>
                <w:sz w:val="18"/>
                <w:szCs w:val="18"/>
              </w:rPr>
              <w:t>Plan de mantenimiento que considere mínimamente:</w:t>
            </w:r>
          </w:p>
          <w:p w:rsidR="00811D0C" w:rsidRPr="00F2257F" w:rsidRDefault="00811D0C" w:rsidP="00A342EF">
            <w:pPr>
              <w:numPr>
                <w:ilvl w:val="1"/>
                <w:numId w:val="61"/>
              </w:numPr>
              <w:spacing w:line="256" w:lineRule="auto"/>
              <w:jc w:val="both"/>
              <w:rPr>
                <w:rFonts w:ascii="Arial" w:hAnsi="Arial" w:cs="Arial"/>
                <w:sz w:val="18"/>
                <w:szCs w:val="18"/>
              </w:rPr>
            </w:pPr>
            <w:r w:rsidRPr="00F2257F">
              <w:rPr>
                <w:rFonts w:ascii="Arial" w:hAnsi="Arial" w:cs="Arial"/>
                <w:sz w:val="18"/>
                <w:szCs w:val="18"/>
              </w:rPr>
              <w:t>Frecuencias</w:t>
            </w:r>
          </w:p>
          <w:p w:rsidR="00811D0C" w:rsidRPr="00F2257F" w:rsidRDefault="00811D0C" w:rsidP="00A342EF">
            <w:pPr>
              <w:numPr>
                <w:ilvl w:val="1"/>
                <w:numId w:val="61"/>
              </w:numPr>
              <w:spacing w:line="256" w:lineRule="auto"/>
              <w:jc w:val="both"/>
              <w:rPr>
                <w:rFonts w:ascii="Arial" w:hAnsi="Arial" w:cs="Arial"/>
                <w:sz w:val="18"/>
                <w:szCs w:val="18"/>
              </w:rPr>
            </w:pPr>
            <w:r w:rsidRPr="00F2257F">
              <w:rPr>
                <w:rFonts w:ascii="Arial" w:hAnsi="Arial" w:cs="Arial"/>
                <w:sz w:val="18"/>
                <w:szCs w:val="18"/>
              </w:rPr>
              <w:t>Periodicidades</w:t>
            </w:r>
          </w:p>
          <w:p w:rsidR="00811D0C" w:rsidRPr="00F2257F" w:rsidRDefault="00811D0C" w:rsidP="00A342EF">
            <w:pPr>
              <w:numPr>
                <w:ilvl w:val="1"/>
                <w:numId w:val="61"/>
              </w:numPr>
              <w:spacing w:line="256" w:lineRule="auto"/>
              <w:jc w:val="both"/>
              <w:rPr>
                <w:rFonts w:ascii="Arial" w:hAnsi="Arial" w:cs="Arial"/>
                <w:sz w:val="18"/>
                <w:szCs w:val="18"/>
              </w:rPr>
            </w:pPr>
            <w:r w:rsidRPr="00F2257F">
              <w:rPr>
                <w:rFonts w:ascii="Arial" w:hAnsi="Arial" w:cs="Arial"/>
                <w:sz w:val="18"/>
                <w:szCs w:val="18"/>
              </w:rPr>
              <w:t>Criticidades</w:t>
            </w:r>
          </w:p>
          <w:p w:rsidR="00811D0C" w:rsidRPr="00F2257F" w:rsidRDefault="00811D0C" w:rsidP="00A342EF">
            <w:pPr>
              <w:numPr>
                <w:ilvl w:val="1"/>
                <w:numId w:val="61"/>
              </w:numPr>
              <w:spacing w:line="256" w:lineRule="auto"/>
              <w:jc w:val="both"/>
              <w:rPr>
                <w:rFonts w:ascii="Arial" w:hAnsi="Arial" w:cs="Arial"/>
                <w:sz w:val="18"/>
                <w:szCs w:val="18"/>
              </w:rPr>
            </w:pPr>
            <w:r w:rsidRPr="00F2257F">
              <w:rPr>
                <w:rFonts w:ascii="Arial" w:hAnsi="Arial" w:cs="Arial"/>
                <w:sz w:val="18"/>
                <w:szCs w:val="18"/>
              </w:rPr>
              <w:t>Tiempos de intervención.</w:t>
            </w:r>
          </w:p>
          <w:p w:rsidR="00811D0C" w:rsidRPr="00F2257F" w:rsidRDefault="00811D0C" w:rsidP="00A342EF">
            <w:pPr>
              <w:numPr>
                <w:ilvl w:val="0"/>
                <w:numId w:val="61"/>
              </w:numPr>
              <w:spacing w:line="256" w:lineRule="auto"/>
              <w:jc w:val="both"/>
              <w:rPr>
                <w:rFonts w:ascii="Arial" w:hAnsi="Arial" w:cs="Arial"/>
                <w:sz w:val="18"/>
                <w:szCs w:val="18"/>
              </w:rPr>
            </w:pPr>
            <w:r w:rsidRPr="00F2257F">
              <w:rPr>
                <w:rFonts w:ascii="Arial" w:hAnsi="Arial" w:cs="Arial"/>
                <w:sz w:val="18"/>
                <w:szCs w:val="18"/>
              </w:rPr>
              <w:t>Otros que el proveedor pueda proporcionar.</w:t>
            </w:r>
          </w:p>
          <w:p w:rsidR="00811D0C" w:rsidRPr="00F2257F" w:rsidRDefault="00811D0C" w:rsidP="00811D0C">
            <w:pPr>
              <w:spacing w:line="256" w:lineRule="auto"/>
              <w:jc w:val="both"/>
              <w:rPr>
                <w:rFonts w:ascii="Arial" w:hAnsi="Arial" w:cs="Arial"/>
                <w:color w:val="000000" w:themeColor="text1"/>
                <w:sz w:val="18"/>
                <w:szCs w:val="18"/>
                <w:lang w:eastAsia="es-ES"/>
              </w:rPr>
            </w:pPr>
            <w:r w:rsidRPr="00F2257F">
              <w:rPr>
                <w:rFonts w:ascii="Arial" w:hAnsi="Arial" w:cs="Arial"/>
                <w:color w:val="000000" w:themeColor="text1"/>
                <w:sz w:val="18"/>
                <w:szCs w:val="18"/>
                <w:lang w:eastAsia="es-ES"/>
              </w:rPr>
              <w:t>La presentación de estos documentos debe realizarse de manera física en un (1) ejemplar original y dos (2) copias, además de ser entregados en medio magnético (CD o DVD) en formato editable y PDF.</w:t>
            </w:r>
          </w:p>
          <w:p w:rsidR="00811D0C" w:rsidRPr="00F2257F" w:rsidRDefault="00811D0C" w:rsidP="00811D0C">
            <w:pPr>
              <w:spacing w:line="256" w:lineRule="auto"/>
              <w:jc w:val="both"/>
              <w:rPr>
                <w:rFonts w:ascii="Arial" w:hAnsi="Arial" w:cs="Arial"/>
                <w:sz w:val="18"/>
                <w:szCs w:val="18"/>
              </w:rPr>
            </w:pPr>
          </w:p>
          <w:p w:rsidR="00811D0C" w:rsidRPr="00F2257F" w:rsidRDefault="00811D0C" w:rsidP="00811D0C">
            <w:pPr>
              <w:spacing w:line="256" w:lineRule="auto"/>
              <w:jc w:val="both"/>
              <w:rPr>
                <w:rFonts w:ascii="Arial" w:hAnsi="Arial" w:cs="Arial"/>
                <w:sz w:val="18"/>
                <w:szCs w:val="18"/>
              </w:rPr>
            </w:pPr>
            <w:r w:rsidRPr="00F2257F">
              <w:rPr>
                <w:rFonts w:ascii="Arial" w:hAnsi="Arial" w:cs="Arial"/>
                <w:b/>
                <w:i/>
                <w:iCs/>
                <w:snapToGrid w:val="0"/>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Pr>
          <w:p w:rsidR="00811D0C" w:rsidRPr="00F2257F" w:rsidRDefault="00811D0C" w:rsidP="00811D0C">
            <w:pPr>
              <w:spacing w:line="256" w:lineRule="auto"/>
              <w:jc w:val="both"/>
              <w:rPr>
                <w:rFonts w:ascii="Arial" w:hAnsi="Arial" w:cs="Arial"/>
                <w:b/>
                <w:i/>
                <w:iCs/>
                <w:snapToGrid w:val="0"/>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vAlign w:val="center"/>
            <w:hideMark/>
          </w:tcPr>
          <w:p w:rsidR="00811D0C" w:rsidRPr="00F2257F" w:rsidRDefault="00811D0C" w:rsidP="00797CBC">
            <w:pPr>
              <w:pStyle w:val="Prrafodelista"/>
              <w:numPr>
                <w:ilvl w:val="0"/>
                <w:numId w:val="92"/>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t>EJECUCIÓN DE TRABAJOS</w:t>
            </w:r>
          </w:p>
        </w:tc>
        <w:tc>
          <w:tcPr>
            <w:tcW w:w="1985"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11D0C" w:rsidRPr="00F2257F" w:rsidRDefault="00811D0C" w:rsidP="00811D0C">
            <w:pPr>
              <w:spacing w:line="256" w:lineRule="auto"/>
              <w:jc w:val="both"/>
              <w:rPr>
                <w:rFonts w:ascii="Arial" w:hAnsi="Arial" w:cs="Arial"/>
                <w:color w:val="000000" w:themeColor="text1"/>
                <w:sz w:val="18"/>
                <w:lang w:val="es-BO"/>
              </w:rPr>
            </w:pPr>
            <w:r w:rsidRPr="00F2257F">
              <w:rPr>
                <w:rFonts w:ascii="Arial" w:hAnsi="Arial" w:cs="Arial"/>
                <w:color w:val="000000" w:themeColor="text1"/>
                <w:sz w:val="18"/>
                <w:lang w:val="es-BO"/>
              </w:rPr>
              <w:t xml:space="preserve">El </w:t>
            </w:r>
            <w:r w:rsidRPr="00F2257F">
              <w:rPr>
                <w:rFonts w:ascii="Arial" w:hAnsi="Arial" w:cs="Arial"/>
                <w:b/>
                <w:color w:val="000000" w:themeColor="text1"/>
                <w:sz w:val="18"/>
                <w:lang w:val="es-BO"/>
              </w:rPr>
              <w:t>PROVEEDOR</w:t>
            </w:r>
            <w:r w:rsidRPr="00F2257F">
              <w:rPr>
                <w:rFonts w:ascii="Arial" w:hAnsi="Arial" w:cs="Arial"/>
                <w:color w:val="000000" w:themeColor="text1"/>
                <w:sz w:val="18"/>
                <w:lang w:val="es-BO"/>
              </w:rPr>
              <w:t xml:space="preserve"> para la instalación y puesta en funcionamiento de los ascensores debe considerar lo siguiente:</w:t>
            </w:r>
          </w:p>
          <w:p w:rsidR="00811D0C" w:rsidRPr="00F2257F" w:rsidRDefault="00811D0C" w:rsidP="00A342EF">
            <w:pPr>
              <w:numPr>
                <w:ilvl w:val="0"/>
                <w:numId w:val="62"/>
              </w:numPr>
              <w:spacing w:line="256" w:lineRule="auto"/>
              <w:jc w:val="both"/>
              <w:rPr>
                <w:rFonts w:ascii="Arial" w:hAnsi="Arial" w:cs="Arial"/>
                <w:color w:val="000000" w:themeColor="text1"/>
                <w:sz w:val="18"/>
                <w:lang w:val="es-BO"/>
              </w:rPr>
            </w:pPr>
            <w:r w:rsidRPr="00F2257F">
              <w:rPr>
                <w:rFonts w:ascii="Arial" w:hAnsi="Arial" w:cs="Arial"/>
                <w:color w:val="000000" w:themeColor="text1"/>
                <w:sz w:val="18"/>
                <w:lang w:val="es-BO"/>
              </w:rPr>
              <w:t>Solicitar la emisión de credenciales temporales, durante el periodo de vigencia del contrato para todo personal previo al inicio de actividades de desmontaje de los ascensores FALCONI.</w:t>
            </w:r>
          </w:p>
          <w:p w:rsidR="00811D0C" w:rsidRPr="00F2257F" w:rsidRDefault="00811D0C" w:rsidP="00A342EF">
            <w:pPr>
              <w:numPr>
                <w:ilvl w:val="0"/>
                <w:numId w:val="62"/>
              </w:numPr>
              <w:spacing w:line="256" w:lineRule="auto"/>
              <w:jc w:val="both"/>
              <w:rPr>
                <w:rFonts w:ascii="Arial" w:hAnsi="Arial" w:cs="Arial"/>
                <w:bCs/>
                <w:color w:val="000000" w:themeColor="text1"/>
                <w:sz w:val="18"/>
                <w:lang w:val="es-BO"/>
              </w:rPr>
            </w:pPr>
            <w:r w:rsidRPr="00F2257F">
              <w:rPr>
                <w:rFonts w:ascii="Arial" w:hAnsi="Arial" w:cs="Arial"/>
                <w:sz w:val="18"/>
                <w:szCs w:val="18"/>
                <w:lang w:val="es-BO"/>
              </w:rPr>
              <w:t xml:space="preserve">Proveer a todos sus trabajadores de ropa de trabajo, equipos de protección personal y/o equipos de bioseguridad (si corresponde) en cumplimiento a la resolución ministerial </w:t>
            </w:r>
            <w:r w:rsidRPr="00F2257F">
              <w:rPr>
                <w:rFonts w:ascii="Arial" w:hAnsi="Arial" w:cs="Arial"/>
              </w:rPr>
              <w:t xml:space="preserve"> </w:t>
            </w:r>
            <w:r w:rsidRPr="00F2257F">
              <w:rPr>
                <w:rFonts w:ascii="Arial" w:hAnsi="Arial" w:cs="Arial"/>
                <w:sz w:val="18"/>
                <w:szCs w:val="18"/>
                <w:lang w:val="es-BO"/>
              </w:rPr>
              <w:t>RM 527 - 2009 (Reglamento EPP y RT).</w:t>
            </w:r>
          </w:p>
          <w:p w:rsidR="00811D0C" w:rsidRPr="00F2257F" w:rsidRDefault="00811D0C" w:rsidP="00A342EF">
            <w:pPr>
              <w:numPr>
                <w:ilvl w:val="0"/>
                <w:numId w:val="62"/>
              </w:numPr>
              <w:spacing w:line="256" w:lineRule="auto"/>
              <w:jc w:val="both"/>
              <w:rPr>
                <w:rFonts w:ascii="Arial" w:hAnsi="Arial" w:cs="Arial"/>
                <w:bCs/>
                <w:color w:val="000000" w:themeColor="text1"/>
                <w:sz w:val="18"/>
                <w:lang w:val="es-BO"/>
              </w:rPr>
            </w:pPr>
            <w:r w:rsidRPr="00F2257F">
              <w:rPr>
                <w:rFonts w:ascii="Arial" w:hAnsi="Arial" w:cs="Arial"/>
                <w:sz w:val="18"/>
                <w:szCs w:val="18"/>
                <w:lang w:val="es-BO"/>
              </w:rPr>
              <w:t>Asignar los frentes de trabajo necesarios, para el cumplimiento de los plazos establecidos.</w:t>
            </w:r>
          </w:p>
          <w:p w:rsidR="00811D0C" w:rsidRPr="00F2257F" w:rsidRDefault="00811D0C" w:rsidP="00A342EF">
            <w:pPr>
              <w:numPr>
                <w:ilvl w:val="0"/>
                <w:numId w:val="62"/>
              </w:numPr>
              <w:spacing w:line="256" w:lineRule="auto"/>
              <w:jc w:val="both"/>
              <w:rPr>
                <w:rFonts w:ascii="Arial" w:hAnsi="Arial" w:cs="Arial"/>
                <w:bCs/>
                <w:color w:val="000000" w:themeColor="text1"/>
                <w:sz w:val="18"/>
                <w:lang w:val="es-BO"/>
              </w:rPr>
            </w:pPr>
            <w:r w:rsidRPr="00F2257F">
              <w:rPr>
                <w:rFonts w:ascii="Arial" w:hAnsi="Arial" w:cs="Arial"/>
                <w:sz w:val="18"/>
                <w:szCs w:val="18"/>
                <w:lang w:val="es-BO"/>
              </w:rPr>
              <w:t xml:space="preserve">Realizar los trabajos de desmontaje de los ascensores FALCONI, instalación y puesta en funcionamiento de los ascensores en </w:t>
            </w:r>
            <w:r w:rsidRPr="00F2257F">
              <w:rPr>
                <w:rFonts w:ascii="Arial" w:hAnsi="Arial" w:cs="Arial"/>
                <w:bCs/>
                <w:color w:val="000000" w:themeColor="text1"/>
                <w:sz w:val="18"/>
                <w:lang w:val="es-BO"/>
              </w:rPr>
              <w:t xml:space="preserve">coordinación con el </w:t>
            </w:r>
            <w:r w:rsidRPr="00F2257F">
              <w:rPr>
                <w:rFonts w:ascii="Arial" w:hAnsi="Arial" w:cs="Arial"/>
                <w:color w:val="000000" w:themeColor="text1"/>
                <w:sz w:val="18"/>
                <w:lang w:val="es-BO"/>
              </w:rPr>
              <w:t>personal del BCB.</w:t>
            </w:r>
          </w:p>
          <w:p w:rsidR="00811D0C" w:rsidRPr="00F2257F" w:rsidRDefault="00811D0C" w:rsidP="00811D0C">
            <w:pPr>
              <w:spacing w:line="256" w:lineRule="auto"/>
              <w:jc w:val="both"/>
              <w:rPr>
                <w:rFonts w:ascii="Arial" w:hAnsi="Arial" w:cs="Arial"/>
                <w:sz w:val="18"/>
                <w:szCs w:val="18"/>
                <w:lang w:val="es-BO"/>
              </w:rPr>
            </w:pPr>
            <w:r w:rsidRPr="00F2257F">
              <w:rPr>
                <w:rFonts w:ascii="Arial" w:hAnsi="Arial" w:cs="Arial"/>
                <w:b/>
                <w:i/>
                <w:iCs/>
                <w:snapToGrid w:val="0"/>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44546A" w:themeFill="text2"/>
            <w:tcMar>
              <w:top w:w="0" w:type="dxa"/>
              <w:left w:w="70" w:type="dxa"/>
              <w:bottom w:w="0" w:type="dxa"/>
              <w:right w:w="70" w:type="dxa"/>
            </w:tcMar>
            <w:vAlign w:val="center"/>
            <w:hideMark/>
          </w:tcPr>
          <w:p w:rsidR="00811D0C" w:rsidRPr="00F2257F" w:rsidRDefault="00811D0C" w:rsidP="00797CBC">
            <w:pPr>
              <w:pStyle w:val="Prrafodelista"/>
              <w:numPr>
                <w:ilvl w:val="0"/>
                <w:numId w:val="89"/>
              </w:numPr>
              <w:spacing w:line="256" w:lineRule="auto"/>
              <w:ind w:hanging="189"/>
              <w:jc w:val="both"/>
              <w:outlineLvl w:val="0"/>
              <w:rPr>
                <w:rFonts w:ascii="Arial" w:hAnsi="Arial" w:cs="Arial"/>
                <w:b/>
                <w:iCs/>
                <w:color w:val="FFFFFF" w:themeColor="background1"/>
                <w:sz w:val="22"/>
                <w:lang w:val="es-ES_tradnl"/>
              </w:rPr>
            </w:pPr>
            <w:r w:rsidRPr="00F2257F">
              <w:rPr>
                <w:rFonts w:ascii="Arial" w:hAnsi="Arial" w:cs="Arial"/>
                <w:b/>
                <w:color w:val="FFFFFF" w:themeColor="background1"/>
                <w:sz w:val="22"/>
              </w:rPr>
              <w:t>CONDICIONES COMPLEMENTARIAS</w:t>
            </w:r>
          </w:p>
        </w:tc>
        <w:tc>
          <w:tcPr>
            <w:tcW w:w="1985" w:type="dxa"/>
            <w:tcBorders>
              <w:top w:val="single" w:sz="4" w:space="0" w:color="auto"/>
              <w:left w:val="single" w:sz="4" w:space="0" w:color="auto"/>
              <w:bottom w:val="single" w:sz="4" w:space="0" w:color="auto"/>
              <w:right w:val="single" w:sz="4" w:space="0" w:color="auto"/>
            </w:tcBorders>
            <w:shd w:val="clear" w:color="auto" w:fill="44546A" w:themeFill="text2"/>
            <w:tcMar>
              <w:top w:w="0" w:type="dxa"/>
              <w:left w:w="70" w:type="dxa"/>
              <w:bottom w:w="0" w:type="dxa"/>
              <w:right w:w="70" w:type="dxa"/>
            </w:tcMar>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vAlign w:val="center"/>
            <w:hideMark/>
          </w:tcPr>
          <w:p w:rsidR="00811D0C" w:rsidRPr="00F2257F" w:rsidRDefault="00811D0C" w:rsidP="00797CBC">
            <w:pPr>
              <w:pStyle w:val="Prrafodelista"/>
              <w:numPr>
                <w:ilvl w:val="0"/>
                <w:numId w:val="93"/>
              </w:numPr>
              <w:spacing w:line="256" w:lineRule="auto"/>
              <w:outlineLvl w:val="1"/>
              <w:rPr>
                <w:rFonts w:ascii="Arial" w:eastAsia="Calibri" w:hAnsi="Arial" w:cs="Arial"/>
                <w:b/>
                <w:bCs/>
                <w:color w:val="FFFFFF" w:themeColor="background1"/>
                <w:sz w:val="18"/>
                <w:szCs w:val="18"/>
                <w:lang w:val="es-BO"/>
              </w:rPr>
            </w:pPr>
            <w:r w:rsidRPr="00F2257F">
              <w:rPr>
                <w:rFonts w:ascii="Arial" w:eastAsia="Calibri" w:hAnsi="Arial" w:cs="Arial"/>
                <w:b/>
                <w:bCs/>
                <w:color w:val="FFFFFF" w:themeColor="background1"/>
                <w:szCs w:val="18"/>
                <w:lang w:val="es-BO"/>
              </w:rPr>
              <w:t>LUGAR</w:t>
            </w:r>
          </w:p>
        </w:tc>
        <w:tc>
          <w:tcPr>
            <w:tcW w:w="1985"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11D0C" w:rsidRPr="00F2257F" w:rsidRDefault="00811D0C" w:rsidP="00811D0C">
            <w:pPr>
              <w:tabs>
                <w:tab w:val="num" w:pos="2377"/>
                <w:tab w:val="num" w:pos="3668"/>
              </w:tabs>
              <w:spacing w:line="256" w:lineRule="auto"/>
              <w:jc w:val="both"/>
              <w:rPr>
                <w:rFonts w:ascii="Arial" w:hAnsi="Arial" w:cs="Arial"/>
                <w:sz w:val="18"/>
                <w:szCs w:val="18"/>
                <w:lang w:val="es-BO"/>
              </w:rPr>
            </w:pPr>
            <w:r w:rsidRPr="00F2257F">
              <w:rPr>
                <w:rFonts w:ascii="Arial" w:hAnsi="Arial" w:cs="Arial"/>
                <w:sz w:val="18"/>
                <w:szCs w:val="18"/>
                <w:lang w:val="es-BO"/>
              </w:rPr>
              <w:lastRenderedPageBreak/>
              <w:t xml:space="preserve">La provisión de los ascensores será responsabilidad del proveedor, hasta que los mismos sean instalados y puestos en funcionamiento en el Edificio Principal del BCB, ubicado en la esquina de las calles Ayacucho y Mercado en la zona central de la ciudad de La Paz. </w:t>
            </w:r>
          </w:p>
          <w:p w:rsidR="00811D0C" w:rsidRPr="00F2257F" w:rsidRDefault="00811D0C" w:rsidP="00811D0C">
            <w:pPr>
              <w:tabs>
                <w:tab w:val="num" w:pos="2377"/>
                <w:tab w:val="num" w:pos="3668"/>
              </w:tabs>
              <w:spacing w:line="256" w:lineRule="auto"/>
              <w:jc w:val="both"/>
              <w:rPr>
                <w:rFonts w:ascii="Arial" w:hAnsi="Arial" w:cs="Arial"/>
                <w:sz w:val="18"/>
                <w:szCs w:val="18"/>
                <w:lang w:val="es-BO"/>
              </w:rPr>
            </w:pPr>
          </w:p>
          <w:p w:rsidR="00811D0C" w:rsidRPr="00F2257F" w:rsidRDefault="00811D0C" w:rsidP="00811D0C">
            <w:pPr>
              <w:tabs>
                <w:tab w:val="num" w:pos="2377"/>
                <w:tab w:val="num" w:pos="3668"/>
              </w:tabs>
              <w:spacing w:line="256" w:lineRule="auto"/>
              <w:jc w:val="both"/>
              <w:rPr>
                <w:rFonts w:ascii="Arial" w:hAnsi="Arial" w:cs="Arial"/>
                <w:iCs/>
                <w:sz w:val="18"/>
                <w:szCs w:val="18"/>
                <w:lang w:val="es-ES_tradnl"/>
              </w:rPr>
            </w:pPr>
            <w:r w:rsidRPr="00F2257F">
              <w:rPr>
                <w:rFonts w:ascii="Arial" w:hAnsi="Arial" w:cs="Arial"/>
                <w:b/>
                <w:i/>
                <w:iCs/>
                <w:snapToGrid w:val="0"/>
                <w:color w:val="000000" w:themeColor="text1"/>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vAlign w:val="center"/>
            <w:hideMark/>
          </w:tcPr>
          <w:p w:rsidR="00811D0C" w:rsidRPr="00F2257F" w:rsidRDefault="00811D0C" w:rsidP="00797CBC">
            <w:pPr>
              <w:pStyle w:val="Prrafodelista"/>
              <w:numPr>
                <w:ilvl w:val="0"/>
                <w:numId w:val="93"/>
              </w:numPr>
              <w:spacing w:line="256" w:lineRule="auto"/>
              <w:outlineLvl w:val="1"/>
              <w:rPr>
                <w:rFonts w:ascii="Arial" w:eastAsia="Calibri" w:hAnsi="Arial" w:cs="Arial"/>
                <w:b/>
                <w:bCs/>
                <w:color w:val="FFFFFF" w:themeColor="background1"/>
                <w:sz w:val="18"/>
                <w:szCs w:val="18"/>
                <w:lang w:val="es-BO"/>
              </w:rPr>
            </w:pPr>
            <w:r w:rsidRPr="00F2257F">
              <w:rPr>
                <w:rFonts w:ascii="Arial" w:eastAsia="Calibri" w:hAnsi="Arial" w:cs="Arial"/>
                <w:b/>
                <w:bCs/>
                <w:color w:val="FFFFFF" w:themeColor="background1"/>
                <w:szCs w:val="18"/>
                <w:lang w:val="es-BO"/>
              </w:rPr>
              <w:t xml:space="preserve">PLAZO </w:t>
            </w:r>
          </w:p>
        </w:tc>
        <w:tc>
          <w:tcPr>
            <w:tcW w:w="1985"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tcPr>
          <w:p w:rsidR="00811D0C" w:rsidRPr="00F2257F" w:rsidRDefault="00811D0C" w:rsidP="00811D0C">
            <w:pPr>
              <w:spacing w:line="256" w:lineRule="auto"/>
              <w:outlineLvl w:val="0"/>
              <w:rPr>
                <w:rFonts w:ascii="Arial" w:hAnsi="Arial" w:cs="Arial"/>
                <w:b/>
                <w:color w:val="FFFFFF" w:themeColor="background1"/>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11D0C" w:rsidRPr="00F2257F" w:rsidRDefault="00811D0C" w:rsidP="00811D0C">
            <w:pPr>
              <w:spacing w:line="256" w:lineRule="auto"/>
              <w:jc w:val="both"/>
              <w:rPr>
                <w:rFonts w:ascii="Arial" w:hAnsi="Arial" w:cs="Arial"/>
                <w:sz w:val="18"/>
                <w:szCs w:val="18"/>
                <w:lang w:val="es-BO"/>
              </w:rPr>
            </w:pPr>
            <w:r w:rsidRPr="00F2257F">
              <w:rPr>
                <w:rFonts w:ascii="Arial" w:hAnsi="Arial" w:cs="Arial"/>
                <w:sz w:val="18"/>
                <w:szCs w:val="18"/>
                <w:lang w:val="es-BO"/>
              </w:rPr>
              <w:t>La provisión e instalación de los ascensores serán computados a partir del día hábil siguiente del desembolso del anticipo (cuando se haya solicitado anticipo) o a partir del día siguiente de la fecha suscripción del Contrato (cuando no se haya solicitado anticipo) y debe ser realizada de la siguiente manera:</w:t>
            </w:r>
          </w:p>
          <w:p w:rsidR="00811D0C" w:rsidRPr="00F2257F" w:rsidRDefault="00811D0C" w:rsidP="00A342EF">
            <w:pPr>
              <w:numPr>
                <w:ilvl w:val="0"/>
                <w:numId w:val="63"/>
              </w:numPr>
              <w:spacing w:line="256" w:lineRule="auto"/>
              <w:contextualSpacing/>
              <w:jc w:val="both"/>
              <w:rPr>
                <w:rFonts w:ascii="Arial" w:hAnsi="Arial" w:cs="Arial"/>
                <w:sz w:val="18"/>
                <w:szCs w:val="18"/>
                <w:lang w:val="es-BO"/>
              </w:rPr>
            </w:pPr>
            <w:r w:rsidRPr="00F2257F">
              <w:rPr>
                <w:rFonts w:ascii="Arial" w:hAnsi="Arial" w:cs="Arial"/>
                <w:sz w:val="18"/>
                <w:szCs w:val="18"/>
                <w:lang w:val="es-BO"/>
              </w:rPr>
              <w:t>Primera etapa, ascensores 1, 2 y 9 hasta los trescientos veinte (320) días calendario.</w:t>
            </w:r>
          </w:p>
          <w:p w:rsidR="00811D0C" w:rsidRPr="00F2257F" w:rsidRDefault="00811D0C" w:rsidP="00A342EF">
            <w:pPr>
              <w:numPr>
                <w:ilvl w:val="0"/>
                <w:numId w:val="63"/>
              </w:numPr>
              <w:spacing w:line="256" w:lineRule="auto"/>
              <w:contextualSpacing/>
              <w:jc w:val="both"/>
              <w:rPr>
                <w:rFonts w:ascii="Arial" w:hAnsi="Arial" w:cs="Arial"/>
                <w:sz w:val="18"/>
                <w:szCs w:val="18"/>
                <w:lang w:val="es-BO"/>
              </w:rPr>
            </w:pPr>
            <w:r w:rsidRPr="00F2257F">
              <w:rPr>
                <w:rFonts w:ascii="Arial" w:hAnsi="Arial" w:cs="Arial"/>
                <w:sz w:val="18"/>
                <w:szCs w:val="18"/>
                <w:lang w:val="es-BO"/>
              </w:rPr>
              <w:t xml:space="preserve">Segunda etapa, ascensores 10, 11 y 13 desde la emisión del </w:t>
            </w:r>
            <w:r w:rsidRPr="00F2257F">
              <w:rPr>
                <w:rFonts w:ascii="Arial" w:hAnsi="Arial" w:cs="Arial"/>
                <w:b/>
                <w:color w:val="000000" w:themeColor="text1"/>
                <w:sz w:val="18"/>
                <w:szCs w:val="18"/>
                <w:lang w:val="es-BO"/>
              </w:rPr>
              <w:t xml:space="preserve"> ACTA DE RECEPCION SUJETA A VERIFICACIÓN</w:t>
            </w:r>
            <w:r w:rsidRPr="00F2257F">
              <w:rPr>
                <w:rFonts w:ascii="Arial" w:hAnsi="Arial" w:cs="Arial"/>
                <w:sz w:val="18"/>
                <w:szCs w:val="18"/>
                <w:lang w:val="es-BO"/>
              </w:rPr>
              <w:t xml:space="preserve"> de la primera etapa,  hasta los  setenta (70) días calendario.</w:t>
            </w:r>
          </w:p>
          <w:p w:rsidR="00811D0C" w:rsidRPr="00F2257F" w:rsidRDefault="00811D0C" w:rsidP="00A342EF">
            <w:pPr>
              <w:numPr>
                <w:ilvl w:val="0"/>
                <w:numId w:val="63"/>
              </w:numPr>
              <w:spacing w:line="256" w:lineRule="auto"/>
              <w:contextualSpacing/>
              <w:jc w:val="both"/>
              <w:rPr>
                <w:rFonts w:ascii="Arial" w:hAnsi="Arial" w:cs="Arial"/>
                <w:sz w:val="18"/>
                <w:szCs w:val="18"/>
                <w:lang w:val="es-BO"/>
              </w:rPr>
            </w:pPr>
            <w:r w:rsidRPr="00F2257F">
              <w:rPr>
                <w:rFonts w:ascii="Arial" w:hAnsi="Arial" w:cs="Arial"/>
                <w:sz w:val="18"/>
                <w:szCs w:val="18"/>
                <w:lang w:val="es-BO"/>
              </w:rPr>
              <w:t xml:space="preserve">Tercera etapa, ascensor 14  desde la emisión del </w:t>
            </w:r>
            <w:r w:rsidRPr="00F2257F">
              <w:rPr>
                <w:rFonts w:ascii="Arial" w:hAnsi="Arial" w:cs="Arial"/>
                <w:b/>
                <w:color w:val="000000" w:themeColor="text1"/>
                <w:sz w:val="18"/>
                <w:szCs w:val="18"/>
                <w:lang w:val="es-BO"/>
              </w:rPr>
              <w:t xml:space="preserve"> ACTA DE RECEPCION SUJETA A VERIFICACIÓN</w:t>
            </w:r>
            <w:r w:rsidRPr="00F2257F">
              <w:rPr>
                <w:rFonts w:ascii="Arial" w:hAnsi="Arial" w:cs="Arial"/>
                <w:sz w:val="18"/>
                <w:szCs w:val="18"/>
                <w:lang w:val="es-BO"/>
              </w:rPr>
              <w:t xml:space="preserve"> de la segunda etapa, hasta los  sesenta (60) días calendario.</w:t>
            </w:r>
          </w:p>
          <w:p w:rsidR="00811D0C" w:rsidRPr="00F2257F" w:rsidRDefault="00811D0C" w:rsidP="00811D0C">
            <w:pPr>
              <w:spacing w:line="256" w:lineRule="auto"/>
              <w:jc w:val="both"/>
              <w:rPr>
                <w:rFonts w:ascii="Arial" w:hAnsi="Arial" w:cs="Arial"/>
                <w:b/>
                <w:color w:val="000000" w:themeColor="text1"/>
                <w:sz w:val="18"/>
                <w:szCs w:val="18"/>
                <w:lang w:val="es-BO"/>
              </w:rPr>
            </w:pPr>
            <w:r w:rsidRPr="00F2257F">
              <w:rPr>
                <w:rFonts w:ascii="Arial" w:hAnsi="Arial" w:cs="Arial"/>
                <w:sz w:val="18"/>
                <w:szCs w:val="18"/>
                <w:lang w:val="es-BO"/>
              </w:rPr>
              <w:t xml:space="preserve">Los tiempos definidos anteriormente corresponde al plazo máximo para la obtención del </w:t>
            </w:r>
            <w:r w:rsidRPr="00F2257F">
              <w:rPr>
                <w:rFonts w:ascii="Arial" w:hAnsi="Arial" w:cs="Arial"/>
                <w:b/>
                <w:color w:val="000000" w:themeColor="text1"/>
                <w:sz w:val="18"/>
                <w:szCs w:val="18"/>
                <w:lang w:val="es-BO"/>
              </w:rPr>
              <w:t xml:space="preserve">ACTA DE RECEPCION SUJETA A VERIFICACIÓN. </w:t>
            </w:r>
          </w:p>
          <w:p w:rsidR="00811D0C" w:rsidRPr="00F2257F" w:rsidRDefault="00811D0C" w:rsidP="00811D0C">
            <w:pPr>
              <w:spacing w:line="256" w:lineRule="auto"/>
              <w:jc w:val="both"/>
              <w:rPr>
                <w:rFonts w:ascii="Arial" w:hAnsi="Arial" w:cs="Arial"/>
                <w:color w:val="000000" w:themeColor="text1"/>
                <w:sz w:val="18"/>
                <w:szCs w:val="18"/>
                <w:lang w:val="es-BO"/>
              </w:rPr>
            </w:pPr>
            <w:r w:rsidRPr="00F2257F">
              <w:rPr>
                <w:rFonts w:ascii="Arial" w:hAnsi="Arial" w:cs="Arial"/>
                <w:color w:val="000000" w:themeColor="text1"/>
                <w:sz w:val="18"/>
                <w:szCs w:val="18"/>
                <w:lang w:val="es-BO"/>
              </w:rPr>
              <w:t xml:space="preserve">Posterior a la emisión del </w:t>
            </w:r>
            <w:r w:rsidRPr="00F2257F">
              <w:rPr>
                <w:rFonts w:ascii="Arial" w:hAnsi="Arial" w:cs="Arial"/>
                <w:b/>
                <w:color w:val="000000" w:themeColor="text1"/>
                <w:sz w:val="18"/>
                <w:szCs w:val="18"/>
                <w:lang w:val="es-BO"/>
              </w:rPr>
              <w:t xml:space="preserve">ACTA DE RECEPCION SUJETA A VERIFICACIÓN </w:t>
            </w:r>
            <w:r w:rsidRPr="00F2257F">
              <w:rPr>
                <w:rFonts w:ascii="Arial" w:hAnsi="Arial" w:cs="Arial"/>
                <w:color w:val="000000" w:themeColor="text1"/>
                <w:sz w:val="18"/>
                <w:szCs w:val="18"/>
                <w:lang w:val="es-BO"/>
              </w:rPr>
              <w:t>de las etapas, se tendrá un plazo de treinta (30) días calendario para la verificación y pruebas de funcionamiento de los ascensores correspondientes a cada etapa por parte de la comisión de Recepcion, el cual emitiría un informe.</w:t>
            </w:r>
          </w:p>
          <w:p w:rsidR="00811D0C" w:rsidRPr="00F2257F" w:rsidRDefault="00811D0C" w:rsidP="00811D0C">
            <w:pPr>
              <w:spacing w:line="256" w:lineRule="auto"/>
              <w:jc w:val="both"/>
              <w:rPr>
                <w:rFonts w:ascii="Arial" w:hAnsi="Arial" w:cs="Arial"/>
                <w:color w:val="000000" w:themeColor="text1"/>
                <w:sz w:val="18"/>
                <w:szCs w:val="18"/>
                <w:lang w:val="es-BO"/>
              </w:rPr>
            </w:pPr>
            <w:r w:rsidRPr="00F2257F">
              <w:rPr>
                <w:rFonts w:ascii="Arial" w:hAnsi="Arial" w:cs="Arial"/>
                <w:color w:val="000000" w:themeColor="text1"/>
                <w:sz w:val="18"/>
                <w:szCs w:val="18"/>
                <w:lang w:val="es-BO"/>
              </w:rPr>
              <w:t xml:space="preserve">En caso que la comisión de Recepcion tenga observaciones en la provisión e instalación de los ascensores, el proveedor tendrá un plazo de treinta (30) días calendario para subsanar la observación y/o reemplazo de los bienes según corresponda a partir de la notificación de dicha observación al proveedor. </w:t>
            </w:r>
          </w:p>
          <w:p w:rsidR="00811D0C" w:rsidRPr="00F2257F" w:rsidRDefault="00811D0C" w:rsidP="00811D0C">
            <w:pPr>
              <w:spacing w:line="256" w:lineRule="auto"/>
              <w:jc w:val="both"/>
              <w:rPr>
                <w:rFonts w:ascii="Arial" w:hAnsi="Arial" w:cs="Arial"/>
                <w:color w:val="000000" w:themeColor="text1"/>
                <w:sz w:val="18"/>
                <w:szCs w:val="18"/>
                <w:lang w:val="es-BO"/>
              </w:rPr>
            </w:pPr>
            <w:r w:rsidRPr="00F2257F">
              <w:rPr>
                <w:rFonts w:ascii="Arial" w:hAnsi="Arial" w:cs="Arial"/>
                <w:color w:val="000000" w:themeColor="text1"/>
                <w:sz w:val="18"/>
                <w:szCs w:val="18"/>
                <w:lang w:val="es-BO"/>
              </w:rPr>
              <w:t>El plazo para subsanar y/o remplazar los bienes no serán sujetos a la aplicación de multas</w:t>
            </w:r>
          </w:p>
          <w:p w:rsidR="00811D0C" w:rsidRPr="00F2257F" w:rsidRDefault="00811D0C" w:rsidP="00811D0C">
            <w:pPr>
              <w:spacing w:line="256" w:lineRule="auto"/>
              <w:jc w:val="both"/>
              <w:rPr>
                <w:rFonts w:ascii="Arial" w:hAnsi="Arial" w:cs="Arial"/>
                <w:sz w:val="18"/>
                <w:szCs w:val="18"/>
                <w:lang w:val="es-BO"/>
              </w:rPr>
            </w:pPr>
            <w:r w:rsidRPr="00F2257F">
              <w:rPr>
                <w:rFonts w:ascii="Arial" w:hAnsi="Arial" w:cs="Arial"/>
                <w:color w:val="000000" w:themeColor="text1"/>
                <w:sz w:val="18"/>
                <w:szCs w:val="18"/>
                <w:lang w:val="es-BO"/>
              </w:rPr>
              <w:t xml:space="preserve">Una vez realizadas y aprobadas las pruebas de funcionamiento se procederá a emitir el </w:t>
            </w:r>
            <w:r w:rsidRPr="00F2257F">
              <w:rPr>
                <w:rFonts w:ascii="Arial" w:hAnsi="Arial" w:cs="Arial"/>
                <w:b/>
                <w:color w:val="000000" w:themeColor="text1"/>
                <w:sz w:val="18"/>
                <w:szCs w:val="18"/>
                <w:lang w:val="es-BO"/>
              </w:rPr>
              <w:t>ACTA DE RECEPCION</w:t>
            </w:r>
            <w:r w:rsidRPr="00F2257F">
              <w:rPr>
                <w:rFonts w:ascii="Arial" w:hAnsi="Arial" w:cs="Arial"/>
                <w:sz w:val="18"/>
                <w:szCs w:val="18"/>
                <w:lang w:val="es-BO"/>
              </w:rPr>
              <w:t xml:space="preserve"> de cada etapa, con la cual el proveedor podrá solicitar el pago correspondiente.</w:t>
            </w:r>
          </w:p>
          <w:p w:rsidR="00811D0C" w:rsidRPr="00F2257F" w:rsidRDefault="00811D0C" w:rsidP="00811D0C">
            <w:pPr>
              <w:spacing w:line="256" w:lineRule="auto"/>
              <w:jc w:val="both"/>
              <w:rPr>
                <w:rFonts w:ascii="Arial" w:hAnsi="Arial" w:cs="Arial"/>
                <w:sz w:val="18"/>
                <w:szCs w:val="18"/>
                <w:lang w:val="es-BO"/>
              </w:rPr>
            </w:pPr>
            <w:r w:rsidRPr="00F2257F">
              <w:rPr>
                <w:rFonts w:ascii="Arial" w:hAnsi="Arial" w:cs="Arial"/>
                <w:sz w:val="18"/>
                <w:szCs w:val="18"/>
                <w:lang w:val="es-BO"/>
              </w:rPr>
              <w:t>Finalmente se aclara que los plazos definidos en los puntos 1,2 y 3 consideran:</w:t>
            </w:r>
          </w:p>
          <w:p w:rsidR="00811D0C" w:rsidRPr="00F2257F" w:rsidRDefault="00811D0C" w:rsidP="00A342EF">
            <w:pPr>
              <w:numPr>
                <w:ilvl w:val="0"/>
                <w:numId w:val="64"/>
              </w:numPr>
              <w:spacing w:line="256" w:lineRule="auto"/>
              <w:jc w:val="both"/>
              <w:rPr>
                <w:rFonts w:ascii="Arial" w:hAnsi="Arial" w:cs="Arial"/>
                <w:sz w:val="18"/>
                <w:szCs w:val="18"/>
                <w:lang w:val="es-BO"/>
              </w:rPr>
            </w:pPr>
            <w:r w:rsidRPr="00F2257F">
              <w:rPr>
                <w:rFonts w:ascii="Arial" w:hAnsi="Arial" w:cs="Arial"/>
                <w:sz w:val="18"/>
                <w:szCs w:val="18"/>
                <w:lang w:val="es-BO"/>
              </w:rPr>
              <w:t>Todos los trabajos de desmontaje de los ascensores FALCONI, obras civiles y la instalación de los nuevos ascensores hasta su puesta en funcionamiento.</w:t>
            </w:r>
          </w:p>
          <w:p w:rsidR="00811D0C" w:rsidRPr="00F2257F" w:rsidRDefault="00811D0C" w:rsidP="00A342EF">
            <w:pPr>
              <w:numPr>
                <w:ilvl w:val="0"/>
                <w:numId w:val="64"/>
              </w:numPr>
              <w:spacing w:line="256" w:lineRule="auto"/>
              <w:jc w:val="both"/>
              <w:rPr>
                <w:rFonts w:ascii="Arial" w:hAnsi="Arial" w:cs="Arial"/>
                <w:sz w:val="18"/>
                <w:szCs w:val="18"/>
                <w:lang w:val="es-BO"/>
              </w:rPr>
            </w:pPr>
            <w:r w:rsidRPr="00F2257F">
              <w:rPr>
                <w:rFonts w:ascii="Arial" w:hAnsi="Arial" w:cs="Arial"/>
                <w:sz w:val="18"/>
                <w:szCs w:val="18"/>
                <w:lang w:val="es-BO"/>
              </w:rPr>
              <w:t xml:space="preserve">Verificación de la provisión de los ascensores, la cual será realizada previa a la instalación de los mismos y que consiste en la revisión física de los componentes de la lista de empaque, de manera conjunta con el </w:t>
            </w:r>
            <w:r w:rsidRPr="00F2257F">
              <w:rPr>
                <w:rFonts w:ascii="Arial" w:hAnsi="Arial" w:cs="Arial"/>
                <w:b/>
                <w:sz w:val="18"/>
                <w:szCs w:val="18"/>
                <w:lang w:val="es-BO"/>
              </w:rPr>
              <w:t>PROVEEDOR</w:t>
            </w:r>
            <w:r w:rsidRPr="00F2257F">
              <w:rPr>
                <w:rFonts w:ascii="Arial" w:hAnsi="Arial" w:cs="Arial"/>
                <w:sz w:val="18"/>
                <w:szCs w:val="18"/>
                <w:lang w:val="es-BO"/>
              </w:rPr>
              <w:t xml:space="preserve">. </w:t>
            </w:r>
          </w:p>
          <w:p w:rsidR="00811D0C" w:rsidRPr="00F2257F" w:rsidRDefault="00811D0C" w:rsidP="00811D0C">
            <w:pPr>
              <w:spacing w:line="256" w:lineRule="auto"/>
              <w:jc w:val="both"/>
              <w:rPr>
                <w:rFonts w:ascii="Arial" w:hAnsi="Arial" w:cs="Arial"/>
                <w:sz w:val="18"/>
                <w:szCs w:val="18"/>
                <w:lang w:val="es-BO"/>
              </w:rPr>
            </w:pPr>
            <w:r w:rsidRPr="00F2257F">
              <w:rPr>
                <w:rFonts w:ascii="Arial" w:hAnsi="Arial" w:cs="Arial"/>
                <w:b/>
                <w:i/>
                <w:iCs/>
                <w:snapToGrid w:val="0"/>
                <w:color w:val="000000" w:themeColor="text1"/>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11D0C" w:rsidRPr="00F2257F" w:rsidRDefault="00811D0C" w:rsidP="00797CBC">
            <w:pPr>
              <w:pStyle w:val="Prrafodelista"/>
              <w:numPr>
                <w:ilvl w:val="0"/>
                <w:numId w:val="93"/>
              </w:numPr>
              <w:spacing w:line="256" w:lineRule="auto"/>
              <w:outlineLvl w:val="1"/>
              <w:rPr>
                <w:rFonts w:ascii="Arial" w:eastAsia="Calibri" w:hAnsi="Arial" w:cs="Arial"/>
                <w:b/>
                <w:bCs/>
                <w:color w:val="FFFFFF" w:themeColor="background1"/>
                <w:szCs w:val="18"/>
                <w:lang w:val="es-BO"/>
              </w:rPr>
            </w:pPr>
            <w:r w:rsidRPr="00F2257F">
              <w:rPr>
                <w:rFonts w:ascii="Arial" w:eastAsia="Calibri" w:hAnsi="Arial" w:cs="Arial"/>
                <w:b/>
                <w:bCs/>
                <w:color w:val="FFFFFF" w:themeColor="background1"/>
                <w:szCs w:val="18"/>
                <w:lang w:val="es-BO"/>
              </w:rPr>
              <w:t>COMISION DE RECEPCION</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rsidR="00811D0C" w:rsidRPr="00F2257F" w:rsidRDefault="00811D0C" w:rsidP="00811D0C">
            <w:pPr>
              <w:spacing w:line="256" w:lineRule="auto"/>
              <w:jc w:val="both"/>
              <w:rPr>
                <w:rFonts w:ascii="Arial" w:hAnsi="Arial" w:cs="Arial"/>
                <w:b/>
                <w:color w:val="FFFFFF" w:themeColor="background1"/>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11D0C" w:rsidRPr="00F2257F" w:rsidRDefault="00811D0C" w:rsidP="00811D0C">
            <w:pPr>
              <w:spacing w:line="256" w:lineRule="auto"/>
              <w:jc w:val="both"/>
              <w:rPr>
                <w:rFonts w:ascii="Arial" w:hAnsi="Arial" w:cs="Arial"/>
                <w:b/>
                <w:sz w:val="18"/>
                <w:szCs w:val="18"/>
                <w:lang w:val="es-BO"/>
              </w:rPr>
            </w:pPr>
            <w:r w:rsidRPr="00F2257F">
              <w:rPr>
                <w:rFonts w:ascii="Arial" w:hAnsi="Arial" w:cs="Arial"/>
                <w:color w:val="000000" w:themeColor="text1"/>
                <w:sz w:val="18"/>
                <w:szCs w:val="18"/>
                <w:lang w:val="es-BO"/>
              </w:rPr>
              <w:t xml:space="preserve">La </w:t>
            </w:r>
            <w:r w:rsidRPr="00F2257F">
              <w:rPr>
                <w:rFonts w:ascii="Arial" w:hAnsi="Arial" w:cs="Arial"/>
                <w:b/>
                <w:color w:val="000000" w:themeColor="text1"/>
                <w:sz w:val="18"/>
                <w:szCs w:val="18"/>
                <w:lang w:val="es-BO"/>
              </w:rPr>
              <w:t>COMISIÓN DE RECEPCIÓN</w:t>
            </w:r>
            <w:r w:rsidRPr="00F2257F">
              <w:rPr>
                <w:rFonts w:ascii="Arial" w:hAnsi="Arial" w:cs="Arial"/>
                <w:color w:val="000000" w:themeColor="text1"/>
                <w:lang w:val="es-BO"/>
              </w:rPr>
              <w:t xml:space="preserve"> </w:t>
            </w:r>
            <w:r w:rsidRPr="00F2257F">
              <w:rPr>
                <w:rFonts w:ascii="Arial" w:hAnsi="Arial" w:cs="Arial"/>
                <w:sz w:val="18"/>
                <w:szCs w:val="18"/>
                <w:lang w:val="es-BO"/>
              </w:rPr>
              <w:t>será designada por el RPC y deberá cumplir con las funciones establecidas en el artículo 39 del D.S. 0181.</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11D0C" w:rsidRPr="00F2257F" w:rsidRDefault="00811D0C" w:rsidP="00811D0C">
            <w:pPr>
              <w:spacing w:line="256" w:lineRule="auto"/>
              <w:jc w:val="both"/>
              <w:rPr>
                <w:rFonts w:ascii="Arial" w:hAnsi="Arial" w:cs="Arial"/>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vAlign w:val="center"/>
            <w:hideMark/>
          </w:tcPr>
          <w:p w:rsidR="00811D0C" w:rsidRPr="00F2257F" w:rsidRDefault="00811D0C" w:rsidP="00797CBC">
            <w:pPr>
              <w:pStyle w:val="Prrafodelista"/>
              <w:numPr>
                <w:ilvl w:val="0"/>
                <w:numId w:val="93"/>
              </w:numPr>
              <w:spacing w:line="256" w:lineRule="auto"/>
              <w:outlineLvl w:val="1"/>
              <w:rPr>
                <w:rFonts w:ascii="Arial" w:eastAsia="Calibri" w:hAnsi="Arial" w:cs="Arial"/>
                <w:b/>
                <w:bCs/>
                <w:color w:val="FFFFFF" w:themeColor="background1"/>
                <w:sz w:val="18"/>
                <w:szCs w:val="18"/>
                <w:lang w:val="es-BO"/>
              </w:rPr>
            </w:pPr>
            <w:r w:rsidRPr="00F2257F">
              <w:rPr>
                <w:rFonts w:ascii="Arial" w:eastAsia="Calibri" w:hAnsi="Arial" w:cs="Arial"/>
                <w:b/>
                <w:bCs/>
                <w:color w:val="FFFFFF" w:themeColor="background1"/>
                <w:szCs w:val="18"/>
                <w:lang w:val="es-BO"/>
              </w:rPr>
              <w:t>GARANTÍAS DEL CONTRATO</w:t>
            </w:r>
          </w:p>
        </w:tc>
        <w:tc>
          <w:tcPr>
            <w:tcW w:w="1985"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tcPr>
          <w:p w:rsidR="00811D0C" w:rsidRPr="00F2257F" w:rsidRDefault="00811D0C" w:rsidP="00811D0C">
            <w:pPr>
              <w:spacing w:line="256" w:lineRule="auto"/>
              <w:ind w:left="360"/>
              <w:jc w:val="both"/>
              <w:outlineLvl w:val="0"/>
              <w:rPr>
                <w:rFonts w:ascii="Arial" w:hAnsi="Arial" w:cs="Arial"/>
                <w:b/>
                <w:snapToGrid w:val="0"/>
                <w:color w:val="FFFFFF" w:themeColor="background1"/>
                <w:sz w:val="22"/>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11D0C" w:rsidRPr="00F2257F" w:rsidRDefault="00811D0C" w:rsidP="00A342EF">
            <w:pPr>
              <w:numPr>
                <w:ilvl w:val="0"/>
                <w:numId w:val="65"/>
              </w:numPr>
              <w:spacing w:line="256" w:lineRule="auto"/>
              <w:jc w:val="both"/>
              <w:rPr>
                <w:rFonts w:ascii="Arial" w:hAnsi="Arial" w:cs="Arial"/>
                <w:color w:val="000000" w:themeColor="text1"/>
                <w:sz w:val="18"/>
                <w:szCs w:val="18"/>
                <w:lang w:val="es-BO"/>
              </w:rPr>
            </w:pPr>
            <w:r w:rsidRPr="00F2257F">
              <w:rPr>
                <w:rFonts w:ascii="Arial" w:hAnsi="Arial" w:cs="Arial"/>
                <w:b/>
                <w:bCs/>
                <w:sz w:val="18"/>
                <w:szCs w:val="18"/>
              </w:rPr>
              <w:t>GARANTÍA DE CORRECTA INVERSIÓN DE ANTICIPO</w:t>
            </w:r>
            <w:r w:rsidRPr="00F2257F">
              <w:rPr>
                <w:rFonts w:ascii="Arial" w:hAnsi="Arial" w:cs="Arial"/>
                <w:sz w:val="18"/>
                <w:szCs w:val="18"/>
              </w:rPr>
              <w:t xml:space="preserve"> </w:t>
            </w:r>
          </w:p>
          <w:p w:rsidR="00811D0C" w:rsidRPr="00F2257F" w:rsidRDefault="00811D0C" w:rsidP="00811D0C">
            <w:pPr>
              <w:spacing w:line="256" w:lineRule="auto"/>
              <w:jc w:val="both"/>
              <w:rPr>
                <w:rFonts w:ascii="Arial" w:hAnsi="Arial" w:cs="Arial"/>
                <w:sz w:val="18"/>
                <w:szCs w:val="18"/>
              </w:rPr>
            </w:pPr>
            <w:r w:rsidRPr="00F2257F">
              <w:rPr>
                <w:rFonts w:ascii="Arial" w:hAnsi="Arial" w:cs="Arial"/>
                <w:sz w:val="18"/>
                <w:szCs w:val="18"/>
              </w:rPr>
              <w:t xml:space="preserve">El </w:t>
            </w:r>
            <w:r w:rsidRPr="00F2257F">
              <w:rPr>
                <w:rFonts w:ascii="Arial" w:hAnsi="Arial" w:cs="Arial"/>
                <w:b/>
                <w:sz w:val="18"/>
                <w:szCs w:val="18"/>
              </w:rPr>
              <w:t>PROVEEDOR</w:t>
            </w:r>
            <w:r w:rsidRPr="00F2257F">
              <w:rPr>
                <w:rFonts w:ascii="Arial" w:hAnsi="Arial" w:cs="Arial"/>
                <w:sz w:val="18"/>
                <w:szCs w:val="18"/>
              </w:rPr>
              <w:t xml:space="preserve"> podrá solicitar por escrito el pago de anticipo, máximo por el veinte por ciento (20%) del monto total del Contrato, dicho pago será procesado contra entrega de la Garantía de Correcta Inversión de Anticipo y será descontado en hasta tres (3) pagos hasta cubrir el monto total del anticipo.</w:t>
            </w:r>
          </w:p>
          <w:p w:rsidR="00811D0C" w:rsidRPr="00F2257F" w:rsidRDefault="00811D0C" w:rsidP="00811D0C">
            <w:pPr>
              <w:spacing w:line="256" w:lineRule="auto"/>
              <w:jc w:val="both"/>
              <w:rPr>
                <w:rFonts w:ascii="Arial" w:hAnsi="Arial" w:cs="Arial"/>
                <w:sz w:val="18"/>
                <w:szCs w:val="18"/>
              </w:rPr>
            </w:pPr>
            <w:r w:rsidRPr="00F2257F">
              <w:rPr>
                <w:rFonts w:ascii="Arial" w:hAnsi="Arial" w:cs="Arial"/>
                <w:sz w:val="18"/>
                <w:szCs w:val="18"/>
              </w:rPr>
              <w:t xml:space="preserve">El </w:t>
            </w:r>
            <w:r w:rsidRPr="00F2257F">
              <w:rPr>
                <w:rFonts w:ascii="Arial" w:hAnsi="Arial" w:cs="Arial"/>
                <w:b/>
                <w:sz w:val="18"/>
                <w:szCs w:val="18"/>
              </w:rPr>
              <w:t>PROVEEDOR</w:t>
            </w:r>
            <w:r w:rsidRPr="00F2257F">
              <w:rPr>
                <w:rFonts w:ascii="Arial" w:hAnsi="Arial" w:cs="Arial"/>
                <w:sz w:val="18"/>
                <w:szCs w:val="18"/>
              </w:rPr>
              <w:t xml:space="preserve"> podrá solicitar el pago del anticipo en el plazo máximo de catorce (14) días calendario computable a partir del día siguiente de la suscripción del contrato, caso contrario se dará por Anticipo no solicitado.</w:t>
            </w:r>
          </w:p>
          <w:p w:rsidR="00811D0C" w:rsidRPr="00F2257F" w:rsidRDefault="00811D0C" w:rsidP="00811D0C">
            <w:pPr>
              <w:spacing w:line="256" w:lineRule="auto"/>
              <w:jc w:val="both"/>
              <w:rPr>
                <w:rFonts w:ascii="Arial" w:hAnsi="Arial" w:cs="Arial"/>
                <w:sz w:val="18"/>
                <w:szCs w:val="18"/>
              </w:rPr>
            </w:pPr>
            <w:r w:rsidRPr="00F2257F">
              <w:rPr>
                <w:rFonts w:ascii="Arial" w:hAnsi="Arial" w:cs="Arial"/>
                <w:sz w:val="18"/>
                <w:szCs w:val="18"/>
              </w:rPr>
              <w:t xml:space="preserve">En caso de que el </w:t>
            </w:r>
            <w:r w:rsidRPr="00F2257F">
              <w:rPr>
                <w:rFonts w:ascii="Arial" w:hAnsi="Arial" w:cs="Arial"/>
                <w:b/>
                <w:sz w:val="18"/>
                <w:szCs w:val="18"/>
              </w:rPr>
              <w:t>PROVEEDOR</w:t>
            </w:r>
            <w:r w:rsidRPr="00F2257F">
              <w:rPr>
                <w:rFonts w:ascii="Arial" w:hAnsi="Arial" w:cs="Arial"/>
                <w:sz w:val="18"/>
                <w:szCs w:val="18"/>
              </w:rPr>
              <w:t xml:space="preserve"> no invierta el monto del anticipo en la provisión de los ascensores dentro de los sesenta (60) días calendario, a partir de la fecha de desembolsos, el BCB podrá cobrar el importe de la Garantía a simple requerimiento.</w:t>
            </w:r>
          </w:p>
          <w:p w:rsidR="00811D0C" w:rsidRPr="00F2257F" w:rsidRDefault="00811D0C" w:rsidP="00A342EF">
            <w:pPr>
              <w:numPr>
                <w:ilvl w:val="0"/>
                <w:numId w:val="65"/>
              </w:numPr>
              <w:spacing w:line="256" w:lineRule="auto"/>
              <w:jc w:val="both"/>
              <w:rPr>
                <w:rFonts w:ascii="Arial" w:hAnsi="Arial" w:cs="Arial"/>
                <w:sz w:val="18"/>
                <w:szCs w:val="18"/>
              </w:rPr>
            </w:pPr>
            <w:r w:rsidRPr="00F2257F">
              <w:rPr>
                <w:rFonts w:ascii="Arial" w:hAnsi="Arial" w:cs="Arial"/>
                <w:b/>
                <w:color w:val="000000" w:themeColor="text1"/>
                <w:sz w:val="18"/>
                <w:szCs w:val="18"/>
                <w:lang w:val="es-BO"/>
              </w:rPr>
              <w:t>GARANTÍA DE</w:t>
            </w:r>
            <w:r w:rsidRPr="00F2257F">
              <w:rPr>
                <w:rFonts w:ascii="Arial" w:hAnsi="Arial" w:cs="Arial"/>
                <w:color w:val="000000" w:themeColor="text1"/>
                <w:sz w:val="18"/>
                <w:szCs w:val="18"/>
                <w:lang w:val="es-BO"/>
              </w:rPr>
              <w:t xml:space="preserve"> </w:t>
            </w:r>
            <w:r w:rsidRPr="00F2257F">
              <w:rPr>
                <w:rFonts w:ascii="Arial" w:hAnsi="Arial" w:cs="Arial"/>
                <w:b/>
                <w:color w:val="000000" w:themeColor="text1"/>
                <w:sz w:val="18"/>
                <w:szCs w:val="18"/>
                <w:lang w:val="es-BO"/>
              </w:rPr>
              <w:t>CUMPLIMIENTO DE CONTRATO</w:t>
            </w:r>
          </w:p>
          <w:p w:rsidR="00811D0C" w:rsidRPr="00F2257F" w:rsidRDefault="00811D0C" w:rsidP="00811D0C">
            <w:pPr>
              <w:spacing w:line="256" w:lineRule="auto"/>
              <w:jc w:val="both"/>
              <w:rPr>
                <w:rFonts w:ascii="Arial" w:hAnsi="Arial" w:cs="Arial"/>
                <w:sz w:val="18"/>
                <w:szCs w:val="18"/>
              </w:rPr>
            </w:pPr>
            <w:r w:rsidRPr="00F2257F">
              <w:rPr>
                <w:rFonts w:ascii="Arial" w:hAnsi="Arial" w:cs="Arial"/>
                <w:sz w:val="18"/>
                <w:szCs w:val="18"/>
              </w:rPr>
              <w:t xml:space="preserve">Para la firma del contrato debe presentar la Garantía correspondiente de acuerdo a lo establecido en el DBC por el </w:t>
            </w:r>
            <w:r w:rsidRPr="00F2257F">
              <w:rPr>
                <w:rFonts w:ascii="Arial" w:hAnsi="Arial" w:cs="Arial"/>
                <w:b/>
                <w:sz w:val="18"/>
                <w:szCs w:val="18"/>
              </w:rPr>
              <w:t>siete por ciento (7%) del monto total del contrato</w:t>
            </w:r>
            <w:r w:rsidRPr="00F2257F">
              <w:rPr>
                <w:rFonts w:ascii="Arial" w:hAnsi="Arial" w:cs="Arial"/>
                <w:sz w:val="18"/>
                <w:szCs w:val="18"/>
              </w:rPr>
              <w:t xml:space="preserve"> con vigencia durante el plazo del mismo.</w:t>
            </w:r>
          </w:p>
          <w:p w:rsidR="00811D0C" w:rsidRPr="00F2257F" w:rsidRDefault="00811D0C" w:rsidP="00A342EF">
            <w:pPr>
              <w:numPr>
                <w:ilvl w:val="0"/>
                <w:numId w:val="65"/>
              </w:numPr>
              <w:spacing w:line="256" w:lineRule="auto"/>
              <w:jc w:val="both"/>
              <w:rPr>
                <w:rFonts w:ascii="Arial" w:hAnsi="Arial" w:cs="Arial"/>
                <w:color w:val="000000" w:themeColor="text1"/>
                <w:sz w:val="18"/>
                <w:szCs w:val="18"/>
                <w:lang w:val="es-BO"/>
              </w:rPr>
            </w:pPr>
            <w:r w:rsidRPr="00F2257F">
              <w:rPr>
                <w:rFonts w:ascii="Arial" w:hAnsi="Arial" w:cs="Arial"/>
                <w:b/>
                <w:color w:val="000000" w:themeColor="text1"/>
                <w:sz w:val="18"/>
                <w:szCs w:val="18"/>
                <w:lang w:val="es-BO"/>
              </w:rPr>
              <w:t>GARANTÍA DE FUNCIONAMIENTO DE MAQUINARÍA Y/O EQUIPO</w:t>
            </w:r>
          </w:p>
          <w:p w:rsidR="00811D0C" w:rsidRPr="00F2257F" w:rsidRDefault="00811D0C" w:rsidP="00811D0C">
            <w:pPr>
              <w:spacing w:line="256" w:lineRule="auto"/>
              <w:jc w:val="both"/>
              <w:rPr>
                <w:rFonts w:ascii="Arial" w:hAnsi="Arial" w:cs="Arial"/>
                <w:sz w:val="18"/>
                <w:szCs w:val="18"/>
              </w:rPr>
            </w:pPr>
            <w:r w:rsidRPr="00F2257F">
              <w:rPr>
                <w:rFonts w:ascii="Arial" w:hAnsi="Arial" w:cs="Arial"/>
                <w:color w:val="000000" w:themeColor="text1"/>
                <w:sz w:val="18"/>
                <w:szCs w:val="18"/>
                <w:lang w:val="es-BO"/>
              </w:rPr>
              <w:lastRenderedPageBreak/>
              <w:t xml:space="preserve">Por un monto  igual al </w:t>
            </w:r>
            <w:r w:rsidRPr="00F2257F">
              <w:rPr>
                <w:rFonts w:ascii="Arial" w:hAnsi="Arial" w:cs="Arial"/>
                <w:b/>
                <w:color w:val="000000" w:themeColor="text1"/>
                <w:sz w:val="18"/>
                <w:szCs w:val="18"/>
                <w:lang w:val="es-BO"/>
              </w:rPr>
              <w:t xml:space="preserve">uno punto cinco (1.5%) del monto </w:t>
            </w:r>
            <w:r w:rsidRPr="00F2257F">
              <w:rPr>
                <w:rFonts w:ascii="Arial" w:hAnsi="Arial" w:cs="Arial"/>
                <w:b/>
                <w:sz w:val="18"/>
                <w:szCs w:val="18"/>
              </w:rPr>
              <w:t xml:space="preserve"> total del contrato</w:t>
            </w:r>
            <w:r w:rsidRPr="00F2257F">
              <w:rPr>
                <w:rFonts w:ascii="Arial" w:hAnsi="Arial" w:cs="Arial"/>
                <w:color w:val="000000" w:themeColor="text1"/>
                <w:sz w:val="18"/>
                <w:szCs w:val="18"/>
                <w:lang w:val="es-BO"/>
              </w:rPr>
              <w:t xml:space="preserve">, </w:t>
            </w:r>
            <w:r w:rsidRPr="00F2257F">
              <w:rPr>
                <w:rFonts w:ascii="Arial" w:hAnsi="Arial" w:cs="Arial"/>
                <w:sz w:val="18"/>
                <w:szCs w:val="18"/>
              </w:rPr>
              <w:t xml:space="preserve">con vigencia hasta dos (2) años posteriores a la fecha de emisión del </w:t>
            </w:r>
            <w:r w:rsidRPr="00F2257F">
              <w:rPr>
                <w:rFonts w:ascii="Arial" w:hAnsi="Arial" w:cs="Arial"/>
                <w:b/>
                <w:sz w:val="18"/>
                <w:szCs w:val="18"/>
              </w:rPr>
              <w:t>ACTA DE RECEPCION</w:t>
            </w:r>
            <w:r w:rsidRPr="00F2257F">
              <w:rPr>
                <w:rFonts w:ascii="Arial" w:hAnsi="Arial" w:cs="Arial"/>
                <w:sz w:val="18"/>
                <w:szCs w:val="18"/>
              </w:rPr>
              <w:t>, cubriendo lo siguiente:</w:t>
            </w:r>
          </w:p>
          <w:p w:rsidR="00811D0C" w:rsidRPr="00F2257F" w:rsidRDefault="00811D0C" w:rsidP="00A342EF">
            <w:pPr>
              <w:numPr>
                <w:ilvl w:val="1"/>
                <w:numId w:val="65"/>
              </w:numPr>
              <w:spacing w:line="256" w:lineRule="auto"/>
              <w:jc w:val="both"/>
              <w:rPr>
                <w:rFonts w:ascii="Arial" w:hAnsi="Arial" w:cs="Arial"/>
                <w:sz w:val="18"/>
                <w:szCs w:val="18"/>
              </w:rPr>
            </w:pPr>
            <w:r w:rsidRPr="00F2257F">
              <w:rPr>
                <w:rFonts w:ascii="Arial" w:hAnsi="Arial" w:cs="Arial"/>
                <w:sz w:val="18"/>
                <w:szCs w:val="18"/>
              </w:rPr>
              <w:t>Proporcionar mantenimiento preventivo sin costo para el BCB, este servicio deberá considerar la atención de emergencias las 24 horas del día y los 365 días del año, la mano de obra, materiales, lubricantes, repuestos y otros, así también deberá contar con personal técnico residente. Este servicio no podrá ser subrogado a favor de terceros ni en forma parcial ni total. El personal a cargo deberá ser idóneo, tener la capacidad y experiencia técnica en mantenimiento de ascensores para las tareas que les sean asignadas.</w:t>
            </w:r>
          </w:p>
          <w:p w:rsidR="00811D0C" w:rsidRPr="00F2257F" w:rsidRDefault="00811D0C" w:rsidP="00A342EF">
            <w:pPr>
              <w:numPr>
                <w:ilvl w:val="1"/>
                <w:numId w:val="65"/>
              </w:numPr>
              <w:spacing w:line="256" w:lineRule="auto"/>
              <w:jc w:val="both"/>
              <w:rPr>
                <w:rFonts w:ascii="Arial" w:hAnsi="Arial" w:cs="Arial"/>
                <w:sz w:val="18"/>
                <w:szCs w:val="18"/>
              </w:rPr>
            </w:pPr>
            <w:r w:rsidRPr="00F2257F">
              <w:rPr>
                <w:rFonts w:ascii="Arial" w:hAnsi="Arial" w:cs="Arial"/>
                <w:sz w:val="18"/>
                <w:szCs w:val="18"/>
              </w:rPr>
              <w:t>Revisión Técnica Mensual: Comprenderá la evaluación de los equipos y sus componentes (eventos, alertas, etc.) debiendo presentar un informe de los resultados obtenidos, sin costo alguno para la ENTIDAD. Este trabajo deberá realizarse con una periodicidad mensual, según cronograma previamente coordinado con el Jefe del DMMI y el Profesional en Mantenimiento de Ascensores, responsables del seguimiento de los servicios que cubre la Garantía de Buen Funcionamiento de Maquinaria y/o Equipo.</w:t>
            </w:r>
          </w:p>
          <w:p w:rsidR="00811D0C" w:rsidRPr="00F2257F" w:rsidRDefault="00811D0C" w:rsidP="00811D0C">
            <w:pPr>
              <w:spacing w:line="256" w:lineRule="auto"/>
              <w:ind w:left="708"/>
              <w:jc w:val="both"/>
              <w:rPr>
                <w:rFonts w:ascii="Arial" w:hAnsi="Arial" w:cs="Arial"/>
                <w:sz w:val="18"/>
                <w:szCs w:val="18"/>
              </w:rPr>
            </w:pPr>
            <w:r w:rsidRPr="00F2257F">
              <w:rPr>
                <w:rFonts w:ascii="Arial" w:hAnsi="Arial" w:cs="Arial"/>
                <w:sz w:val="18"/>
                <w:szCs w:val="18"/>
              </w:rPr>
              <w:t xml:space="preserve">La fecha de inicio de la revisión técnica mensual será posterior a la emisión del Acta de Recepción de cada etapa y será establecida por los responsables del seguimiento de los servicios que cubre la Garantía de Buen Funcionamiento de Maquinaria y/o Equipo. </w:t>
            </w:r>
          </w:p>
          <w:p w:rsidR="00811D0C" w:rsidRPr="00F2257F" w:rsidRDefault="00811D0C" w:rsidP="00A342EF">
            <w:pPr>
              <w:numPr>
                <w:ilvl w:val="1"/>
                <w:numId w:val="65"/>
              </w:numPr>
              <w:spacing w:line="256" w:lineRule="auto"/>
              <w:jc w:val="both"/>
              <w:rPr>
                <w:rFonts w:ascii="Arial" w:hAnsi="Arial" w:cs="Arial"/>
                <w:sz w:val="18"/>
                <w:szCs w:val="18"/>
              </w:rPr>
            </w:pPr>
            <w:r w:rsidRPr="00F2257F">
              <w:rPr>
                <w:rFonts w:ascii="Arial" w:hAnsi="Arial" w:cs="Arial"/>
                <w:sz w:val="18"/>
                <w:szCs w:val="18"/>
              </w:rPr>
              <w:t>Mantenimiento correctivo: Por demanda y sin límite de casos. El PROVEEDOR debe realizar el mantenimiento correctivo de cualquier componente de los equipos en el edificio principal de la ENTIDAD mientras dure el periodo de vigencia de esta Garantía, todo mantenimiento correctivo deberá realizarse en coordinación con los responsables del seguimiento del servicio y sin costo adicional para la ENTIDAD bajo las siguientes condiciones:</w:t>
            </w:r>
          </w:p>
          <w:p w:rsidR="00811D0C" w:rsidRPr="00F2257F" w:rsidRDefault="00811D0C" w:rsidP="00A342EF">
            <w:pPr>
              <w:numPr>
                <w:ilvl w:val="2"/>
                <w:numId w:val="65"/>
              </w:numPr>
              <w:spacing w:line="256" w:lineRule="auto"/>
              <w:jc w:val="both"/>
              <w:rPr>
                <w:rFonts w:ascii="Arial" w:hAnsi="Arial" w:cs="Arial"/>
                <w:sz w:val="18"/>
                <w:szCs w:val="18"/>
              </w:rPr>
            </w:pPr>
            <w:r w:rsidRPr="00F2257F">
              <w:rPr>
                <w:rFonts w:ascii="Arial" w:hAnsi="Arial" w:cs="Arial"/>
                <w:sz w:val="18"/>
                <w:szCs w:val="18"/>
              </w:rPr>
              <w:t>Notificación del incidente: La notificación se realizara vía teléfono, correo electrónico y/u otro medio coordinado con el PROVEEDOR.</w:t>
            </w:r>
          </w:p>
          <w:p w:rsidR="00811D0C" w:rsidRPr="00F2257F" w:rsidRDefault="00811D0C" w:rsidP="00A342EF">
            <w:pPr>
              <w:numPr>
                <w:ilvl w:val="2"/>
                <w:numId w:val="65"/>
              </w:numPr>
              <w:spacing w:line="256" w:lineRule="auto"/>
              <w:jc w:val="both"/>
              <w:rPr>
                <w:rFonts w:ascii="Arial" w:hAnsi="Arial" w:cs="Arial"/>
                <w:sz w:val="18"/>
                <w:szCs w:val="18"/>
              </w:rPr>
            </w:pPr>
            <w:r w:rsidRPr="00F2257F">
              <w:rPr>
                <w:rFonts w:ascii="Arial" w:hAnsi="Arial" w:cs="Arial"/>
                <w:sz w:val="18"/>
                <w:szCs w:val="18"/>
              </w:rPr>
              <w:t>Atención del incidente: A cargo de un técnico del PROVEEDOR y en sitio donde se encuentren instalados los equipos.</w:t>
            </w:r>
          </w:p>
          <w:p w:rsidR="00811D0C" w:rsidRPr="00F2257F" w:rsidRDefault="00811D0C" w:rsidP="00A342EF">
            <w:pPr>
              <w:numPr>
                <w:ilvl w:val="2"/>
                <w:numId w:val="65"/>
              </w:numPr>
              <w:spacing w:line="256" w:lineRule="auto"/>
              <w:jc w:val="both"/>
              <w:rPr>
                <w:rFonts w:ascii="Arial" w:hAnsi="Arial" w:cs="Arial"/>
                <w:sz w:val="18"/>
                <w:szCs w:val="18"/>
              </w:rPr>
            </w:pPr>
            <w:r w:rsidRPr="00F2257F">
              <w:rPr>
                <w:rFonts w:ascii="Arial" w:hAnsi="Arial" w:cs="Arial"/>
                <w:sz w:val="18"/>
                <w:szCs w:val="18"/>
              </w:rPr>
              <w:t>Tiempo máximo de diagnóstico y solución del incidente reportado: El PROVEEDOR tendrá un plazo máximo de ocho (8) horas posteriores a la notificación, para poder realizar el diagnóstico y solucionar el problema.</w:t>
            </w:r>
          </w:p>
          <w:p w:rsidR="00811D0C" w:rsidRPr="00F2257F" w:rsidRDefault="00811D0C" w:rsidP="00A342EF">
            <w:pPr>
              <w:numPr>
                <w:ilvl w:val="1"/>
                <w:numId w:val="65"/>
              </w:numPr>
              <w:spacing w:line="256" w:lineRule="auto"/>
              <w:jc w:val="both"/>
              <w:rPr>
                <w:rFonts w:ascii="Arial" w:hAnsi="Arial" w:cs="Arial"/>
                <w:sz w:val="18"/>
                <w:szCs w:val="18"/>
              </w:rPr>
            </w:pPr>
            <w:r w:rsidRPr="00F2257F">
              <w:rPr>
                <w:rFonts w:ascii="Arial" w:hAnsi="Arial" w:cs="Arial"/>
                <w:sz w:val="18"/>
                <w:szCs w:val="18"/>
              </w:rPr>
              <w:t>Tiempo máximo de reemplazo de componentes y/o equipos afectados: En caso de  no poder solucionar el incidente reportado, el PROVEEDOR tendrá un plazo máximo de treinta (30) días calendario para realizar el reemplazo de los componentes y/o equipos afectados  sin costo adicional para la ENTIDAD. Si el PROVEEDOR no pudiera realizar el reemplazo en el tiempo establecido, deberá justificar la demora mayor y en caso de no poseer justificación se procederá a emitir una llamada de atención, si esta es reiterativa en tres oportunidades por un mismo evento se procederá a ejecutar la Garantía de Funcionamiento de Maquinaría y/o Equipo equivalente a un monto igual al 1,5% del monto contratado.</w:t>
            </w:r>
          </w:p>
          <w:p w:rsidR="00811D0C" w:rsidRPr="00F2257F" w:rsidRDefault="00811D0C" w:rsidP="00A342EF">
            <w:pPr>
              <w:numPr>
                <w:ilvl w:val="1"/>
                <w:numId w:val="65"/>
              </w:numPr>
              <w:spacing w:line="256" w:lineRule="auto"/>
              <w:jc w:val="both"/>
              <w:rPr>
                <w:rFonts w:ascii="Arial" w:hAnsi="Arial" w:cs="Arial"/>
                <w:sz w:val="18"/>
                <w:szCs w:val="18"/>
              </w:rPr>
            </w:pPr>
            <w:r w:rsidRPr="00F2257F">
              <w:rPr>
                <w:rFonts w:ascii="Arial" w:hAnsi="Arial" w:cs="Arial"/>
                <w:sz w:val="18"/>
                <w:szCs w:val="18"/>
              </w:rPr>
              <w:t>El personal que prestará asistencia técnica, debe residir en la ciudad de La Paz – Bolivia.</w:t>
            </w:r>
          </w:p>
          <w:p w:rsidR="00811D0C" w:rsidRPr="00F2257F" w:rsidRDefault="00811D0C" w:rsidP="00A342EF">
            <w:pPr>
              <w:numPr>
                <w:ilvl w:val="1"/>
                <w:numId w:val="65"/>
              </w:numPr>
              <w:spacing w:line="256" w:lineRule="auto"/>
              <w:jc w:val="both"/>
              <w:rPr>
                <w:rFonts w:ascii="Arial" w:hAnsi="Arial" w:cs="Arial"/>
                <w:sz w:val="18"/>
                <w:szCs w:val="18"/>
              </w:rPr>
            </w:pPr>
            <w:r w:rsidRPr="00F2257F">
              <w:rPr>
                <w:rFonts w:ascii="Arial" w:hAnsi="Arial" w:cs="Arial"/>
                <w:sz w:val="18"/>
                <w:szCs w:val="18"/>
              </w:rPr>
              <w:t>El importe de esta Garantía podrá ser cobrado a favor de la ENTIDAD cuando el PROVEEDOR incumpla sin justificación alguna, las siguientes condiciones:</w:t>
            </w:r>
          </w:p>
          <w:p w:rsidR="00811D0C" w:rsidRPr="00F2257F" w:rsidRDefault="00811D0C" w:rsidP="00A342EF">
            <w:pPr>
              <w:numPr>
                <w:ilvl w:val="0"/>
                <w:numId w:val="66"/>
              </w:numPr>
              <w:spacing w:line="256" w:lineRule="auto"/>
              <w:jc w:val="both"/>
              <w:rPr>
                <w:rFonts w:ascii="Arial" w:hAnsi="Arial" w:cs="Arial"/>
                <w:sz w:val="18"/>
                <w:szCs w:val="18"/>
              </w:rPr>
            </w:pPr>
            <w:r w:rsidRPr="00F2257F">
              <w:rPr>
                <w:rFonts w:ascii="Arial" w:hAnsi="Arial" w:cs="Arial"/>
                <w:sz w:val="18"/>
                <w:szCs w:val="18"/>
              </w:rPr>
              <w:t>Demora de la solución o diagnóstico definitivo.</w:t>
            </w:r>
          </w:p>
          <w:p w:rsidR="00811D0C" w:rsidRPr="00F2257F" w:rsidRDefault="00811D0C" w:rsidP="00A342EF">
            <w:pPr>
              <w:numPr>
                <w:ilvl w:val="0"/>
                <w:numId w:val="66"/>
              </w:numPr>
              <w:spacing w:line="256" w:lineRule="auto"/>
              <w:jc w:val="both"/>
              <w:rPr>
                <w:rFonts w:ascii="Arial" w:hAnsi="Arial" w:cs="Arial"/>
                <w:sz w:val="18"/>
                <w:szCs w:val="18"/>
              </w:rPr>
            </w:pPr>
            <w:r w:rsidRPr="00F2257F">
              <w:rPr>
                <w:rFonts w:ascii="Arial" w:hAnsi="Arial" w:cs="Arial"/>
                <w:sz w:val="18"/>
                <w:szCs w:val="18"/>
              </w:rPr>
              <w:t>Demora en el reemplazo definitivo de equipos.</w:t>
            </w:r>
          </w:p>
          <w:p w:rsidR="00811D0C" w:rsidRPr="00F2257F" w:rsidRDefault="00811D0C" w:rsidP="00A342EF">
            <w:pPr>
              <w:numPr>
                <w:ilvl w:val="0"/>
                <w:numId w:val="66"/>
              </w:numPr>
              <w:spacing w:line="256" w:lineRule="auto"/>
              <w:jc w:val="both"/>
              <w:rPr>
                <w:rFonts w:ascii="Arial" w:hAnsi="Arial" w:cs="Arial"/>
                <w:sz w:val="18"/>
                <w:szCs w:val="18"/>
              </w:rPr>
            </w:pPr>
            <w:r w:rsidRPr="00F2257F">
              <w:rPr>
                <w:rFonts w:ascii="Arial" w:hAnsi="Arial" w:cs="Arial"/>
                <w:sz w:val="18"/>
                <w:szCs w:val="18"/>
              </w:rPr>
              <w:t>Por llamada de atención formalmente notificados.</w:t>
            </w:r>
          </w:p>
          <w:p w:rsidR="00811D0C" w:rsidRPr="00F2257F" w:rsidRDefault="00811D0C" w:rsidP="00811D0C">
            <w:pPr>
              <w:spacing w:line="256" w:lineRule="auto"/>
              <w:ind w:left="708"/>
              <w:jc w:val="both"/>
              <w:rPr>
                <w:rFonts w:ascii="Arial" w:hAnsi="Arial" w:cs="Arial"/>
                <w:sz w:val="18"/>
                <w:szCs w:val="18"/>
              </w:rPr>
            </w:pPr>
            <w:r w:rsidRPr="00F2257F">
              <w:rPr>
                <w:rFonts w:ascii="Arial" w:hAnsi="Arial" w:cs="Arial"/>
                <w:sz w:val="18"/>
                <w:szCs w:val="18"/>
              </w:rPr>
              <w:t>Adicionalmente, el importe de esta garantía podrá ser cobrado por la ENTIDAD en caso de que los BIENES presenten fallas en su funcionamiento y no tuvieren el mantenimiento adecuado, buen funcionamiento y/o el PROVEEDOR no hubiese efectuado el mantenimiento preventivo definido dentro del plazo de vigencia de la garantía.</w:t>
            </w:r>
          </w:p>
          <w:p w:rsidR="00811D0C" w:rsidRPr="00F2257F" w:rsidRDefault="00811D0C" w:rsidP="00811D0C">
            <w:pPr>
              <w:spacing w:line="256" w:lineRule="auto"/>
              <w:ind w:left="708"/>
              <w:jc w:val="both"/>
              <w:rPr>
                <w:rFonts w:ascii="Arial" w:hAnsi="Arial" w:cs="Arial"/>
                <w:sz w:val="18"/>
                <w:szCs w:val="18"/>
              </w:rPr>
            </w:pPr>
            <w:r w:rsidRPr="00F2257F">
              <w:rPr>
                <w:rFonts w:ascii="Arial" w:hAnsi="Arial" w:cs="Arial"/>
                <w:sz w:val="18"/>
                <w:szCs w:val="18"/>
              </w:rPr>
              <w:t xml:space="preserve">Si dentro del plazo previsto por la ENTIDAD los BIENES objeto del contrato, no presentan fallas en su funcionamiento y tienen el mantenimiento adecuado, dicha </w:t>
            </w:r>
            <w:r w:rsidRPr="00F2257F">
              <w:rPr>
                <w:rFonts w:ascii="Arial" w:hAnsi="Arial" w:cs="Arial"/>
                <w:sz w:val="18"/>
                <w:szCs w:val="18"/>
              </w:rPr>
              <w:lastRenderedPageBreak/>
              <w:t>Garantía será devuelta, una vez emitida la conformidad por los responsables del seguimiento de los servicios que cubre la Garantía de Buen Funcionamiento de Maquinaria y Equipo, junto con el Certificado de Cumplimiento de Contrato.</w:t>
            </w:r>
          </w:p>
          <w:p w:rsidR="00811D0C" w:rsidRPr="00F2257F" w:rsidRDefault="00811D0C" w:rsidP="00811D0C">
            <w:pPr>
              <w:spacing w:line="256" w:lineRule="auto"/>
              <w:jc w:val="both"/>
              <w:rPr>
                <w:rFonts w:ascii="Arial" w:hAnsi="Arial" w:cs="Arial"/>
                <w:color w:val="000000" w:themeColor="text1"/>
                <w:sz w:val="18"/>
                <w:szCs w:val="18"/>
                <w:lang w:val="es-BO"/>
              </w:rPr>
            </w:pPr>
            <w:r w:rsidRPr="00F2257F">
              <w:rPr>
                <w:rFonts w:ascii="Arial" w:hAnsi="Arial" w:cs="Arial"/>
                <w:color w:val="000000" w:themeColor="text1"/>
                <w:sz w:val="18"/>
                <w:szCs w:val="18"/>
                <w:lang w:val="es-BO"/>
              </w:rPr>
              <w:t xml:space="preserve">El </w:t>
            </w:r>
            <w:r w:rsidRPr="00F2257F">
              <w:rPr>
                <w:rFonts w:ascii="Arial" w:hAnsi="Arial" w:cs="Arial"/>
                <w:b/>
                <w:color w:val="000000" w:themeColor="text1"/>
                <w:sz w:val="18"/>
                <w:szCs w:val="18"/>
                <w:lang w:val="es-BO"/>
              </w:rPr>
              <w:t xml:space="preserve">PROVEEDOR </w:t>
            </w:r>
            <w:r w:rsidRPr="00F2257F">
              <w:rPr>
                <w:rFonts w:ascii="Arial" w:hAnsi="Arial" w:cs="Arial"/>
                <w:color w:val="000000" w:themeColor="text1"/>
                <w:sz w:val="18"/>
                <w:szCs w:val="18"/>
                <w:lang w:val="es-BO"/>
              </w:rPr>
              <w:t>decidirá el tipo de garantía a presentar entre: Boleta de Garantía, Garantía a Primer Requerimiento o Póliza de Seguro de Caución a Primer Requerimiento.</w:t>
            </w:r>
          </w:p>
          <w:p w:rsidR="00811D0C" w:rsidRPr="00F2257F" w:rsidRDefault="00811D0C" w:rsidP="00811D0C">
            <w:pPr>
              <w:spacing w:line="256" w:lineRule="auto"/>
              <w:jc w:val="both"/>
              <w:rPr>
                <w:rFonts w:ascii="Arial" w:hAnsi="Arial" w:cs="Arial"/>
                <w:color w:val="000000" w:themeColor="text1"/>
                <w:sz w:val="18"/>
                <w:szCs w:val="18"/>
                <w:lang w:val="es-BO"/>
              </w:rPr>
            </w:pPr>
          </w:p>
          <w:p w:rsidR="00811D0C" w:rsidRPr="00F2257F" w:rsidRDefault="00811D0C" w:rsidP="00811D0C">
            <w:pPr>
              <w:spacing w:line="256" w:lineRule="auto"/>
              <w:jc w:val="both"/>
              <w:rPr>
                <w:rFonts w:ascii="Arial" w:hAnsi="Arial" w:cs="Arial"/>
                <w:color w:val="000000" w:themeColor="text1"/>
                <w:sz w:val="18"/>
                <w:szCs w:val="18"/>
                <w:lang w:val="es-BO"/>
              </w:rPr>
            </w:pPr>
            <w:r w:rsidRPr="00F2257F">
              <w:rPr>
                <w:rFonts w:ascii="Arial" w:hAnsi="Arial" w:cs="Arial"/>
                <w:b/>
                <w:i/>
                <w:iCs/>
                <w:snapToGrid w:val="0"/>
                <w:color w:val="000000" w:themeColor="text1"/>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11D0C" w:rsidRPr="00F2257F" w:rsidRDefault="00811D0C" w:rsidP="00811D0C">
            <w:pPr>
              <w:spacing w:line="256" w:lineRule="auto"/>
              <w:ind w:left="708"/>
              <w:jc w:val="both"/>
              <w:rPr>
                <w:rFonts w:ascii="Arial" w:hAnsi="Arial" w:cs="Arial"/>
                <w:b/>
                <w:i/>
                <w:iCs/>
                <w:snapToGrid w:val="0"/>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vAlign w:val="center"/>
            <w:hideMark/>
          </w:tcPr>
          <w:p w:rsidR="00811D0C" w:rsidRPr="00F2257F" w:rsidRDefault="00811D0C" w:rsidP="00797CBC">
            <w:pPr>
              <w:pStyle w:val="Prrafodelista"/>
              <w:numPr>
                <w:ilvl w:val="0"/>
                <w:numId w:val="93"/>
              </w:numPr>
              <w:spacing w:line="256" w:lineRule="auto"/>
              <w:outlineLvl w:val="1"/>
              <w:rPr>
                <w:rFonts w:ascii="Arial" w:eastAsia="Calibri" w:hAnsi="Arial" w:cs="Arial"/>
                <w:b/>
                <w:bCs/>
                <w:color w:val="FFFFFF" w:themeColor="background1"/>
                <w:sz w:val="18"/>
                <w:szCs w:val="18"/>
                <w:lang w:val="es-BO"/>
              </w:rPr>
            </w:pPr>
            <w:r w:rsidRPr="00F2257F">
              <w:rPr>
                <w:rFonts w:ascii="Arial" w:eastAsia="Calibri" w:hAnsi="Arial" w:cs="Arial"/>
                <w:b/>
                <w:bCs/>
                <w:color w:val="FFFFFF" w:themeColor="background1"/>
                <w:szCs w:val="18"/>
                <w:lang w:val="es-BO"/>
              </w:rPr>
              <w:lastRenderedPageBreak/>
              <w:t>FORMA DE PAGO</w:t>
            </w:r>
          </w:p>
        </w:tc>
        <w:tc>
          <w:tcPr>
            <w:tcW w:w="1985"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tcPr>
          <w:p w:rsidR="00811D0C" w:rsidRPr="00F2257F" w:rsidRDefault="00811D0C" w:rsidP="00811D0C">
            <w:pPr>
              <w:spacing w:line="256" w:lineRule="auto"/>
              <w:jc w:val="both"/>
              <w:rPr>
                <w:rFonts w:ascii="Arial" w:hAnsi="Arial" w:cs="Arial"/>
                <w:b/>
                <w:i/>
                <w:iCs/>
                <w:snapToGrid w:val="0"/>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11D0C" w:rsidRPr="00F2257F" w:rsidRDefault="00811D0C" w:rsidP="00A342EF">
            <w:pPr>
              <w:numPr>
                <w:ilvl w:val="0"/>
                <w:numId w:val="67"/>
              </w:numPr>
              <w:spacing w:line="256" w:lineRule="auto"/>
              <w:contextualSpacing/>
              <w:jc w:val="both"/>
              <w:rPr>
                <w:rFonts w:ascii="Arial" w:hAnsi="Arial" w:cs="Arial"/>
                <w:sz w:val="18"/>
                <w:szCs w:val="18"/>
              </w:rPr>
            </w:pPr>
            <w:r w:rsidRPr="00F2257F">
              <w:rPr>
                <w:rFonts w:ascii="Arial" w:hAnsi="Arial" w:cs="Arial"/>
                <w:b/>
                <w:bCs/>
                <w:sz w:val="18"/>
                <w:szCs w:val="18"/>
              </w:rPr>
              <w:t>PRIMER PAGO</w:t>
            </w:r>
            <w:r w:rsidRPr="00F2257F">
              <w:rPr>
                <w:rFonts w:ascii="Arial" w:hAnsi="Arial" w:cs="Arial"/>
                <w:bCs/>
                <w:sz w:val="18"/>
                <w:szCs w:val="18"/>
              </w:rPr>
              <w:t xml:space="preserve">, el BCB procederá al pago del </w:t>
            </w:r>
            <w:r w:rsidRPr="00F2257F">
              <w:rPr>
                <w:rFonts w:ascii="Arial" w:hAnsi="Arial" w:cs="Arial"/>
                <w:b/>
                <w:bCs/>
                <w:sz w:val="18"/>
                <w:szCs w:val="18"/>
              </w:rPr>
              <w:t>30%</w:t>
            </w:r>
            <w:r w:rsidRPr="00F2257F">
              <w:rPr>
                <w:rFonts w:ascii="Arial" w:hAnsi="Arial" w:cs="Arial"/>
                <w:bCs/>
                <w:sz w:val="18"/>
                <w:szCs w:val="18"/>
              </w:rPr>
              <w:t xml:space="preserve"> del monto total de contrato una vez que se emita el </w:t>
            </w:r>
            <w:r w:rsidRPr="00F2257F">
              <w:rPr>
                <w:rFonts w:ascii="Arial" w:hAnsi="Arial" w:cs="Arial"/>
                <w:b/>
                <w:bCs/>
                <w:sz w:val="18"/>
                <w:szCs w:val="18"/>
              </w:rPr>
              <w:t>ACTA DE RECEPCIÓN</w:t>
            </w:r>
            <w:r w:rsidRPr="00F2257F">
              <w:rPr>
                <w:rFonts w:ascii="Arial" w:hAnsi="Arial" w:cs="Arial"/>
                <w:bCs/>
                <w:sz w:val="18"/>
                <w:szCs w:val="18"/>
              </w:rPr>
              <w:t xml:space="preserve"> de la primera etapa. </w:t>
            </w:r>
          </w:p>
          <w:p w:rsidR="00811D0C" w:rsidRPr="00F2257F" w:rsidRDefault="00811D0C" w:rsidP="00A342EF">
            <w:pPr>
              <w:numPr>
                <w:ilvl w:val="0"/>
                <w:numId w:val="67"/>
              </w:numPr>
              <w:spacing w:line="256" w:lineRule="auto"/>
              <w:contextualSpacing/>
              <w:jc w:val="both"/>
              <w:rPr>
                <w:rFonts w:ascii="Arial" w:hAnsi="Arial" w:cs="Arial"/>
                <w:sz w:val="18"/>
                <w:szCs w:val="18"/>
              </w:rPr>
            </w:pPr>
            <w:r w:rsidRPr="00F2257F">
              <w:rPr>
                <w:rFonts w:ascii="Arial" w:hAnsi="Arial" w:cs="Arial"/>
                <w:b/>
                <w:bCs/>
                <w:sz w:val="18"/>
                <w:szCs w:val="18"/>
              </w:rPr>
              <w:t>SEGUNDO PAGO</w:t>
            </w:r>
            <w:r w:rsidRPr="00F2257F">
              <w:rPr>
                <w:rFonts w:ascii="Arial" w:hAnsi="Arial" w:cs="Arial"/>
                <w:bCs/>
                <w:sz w:val="18"/>
                <w:szCs w:val="18"/>
              </w:rPr>
              <w:t>,</w:t>
            </w:r>
            <w:r w:rsidRPr="00F2257F">
              <w:rPr>
                <w:rFonts w:ascii="Arial" w:hAnsi="Arial" w:cs="Arial"/>
                <w:b/>
                <w:bCs/>
                <w:sz w:val="18"/>
                <w:szCs w:val="18"/>
              </w:rPr>
              <w:t xml:space="preserve">  </w:t>
            </w:r>
            <w:r w:rsidRPr="00F2257F">
              <w:rPr>
                <w:rFonts w:ascii="Arial" w:hAnsi="Arial" w:cs="Arial"/>
                <w:bCs/>
                <w:sz w:val="18"/>
                <w:szCs w:val="18"/>
              </w:rPr>
              <w:t xml:space="preserve">el  BCB procederá al pago del </w:t>
            </w:r>
            <w:r w:rsidRPr="00F2257F">
              <w:rPr>
                <w:rFonts w:ascii="Arial" w:hAnsi="Arial" w:cs="Arial"/>
                <w:b/>
                <w:bCs/>
                <w:sz w:val="18"/>
                <w:szCs w:val="18"/>
              </w:rPr>
              <w:t>30%</w:t>
            </w:r>
            <w:r w:rsidRPr="00F2257F">
              <w:rPr>
                <w:rFonts w:ascii="Arial" w:hAnsi="Arial" w:cs="Arial"/>
                <w:bCs/>
                <w:sz w:val="18"/>
                <w:szCs w:val="18"/>
              </w:rPr>
              <w:t xml:space="preserve"> del monto total de contrato una vez que se emita el </w:t>
            </w:r>
            <w:r w:rsidRPr="00F2257F">
              <w:rPr>
                <w:rFonts w:ascii="Arial" w:hAnsi="Arial" w:cs="Arial"/>
                <w:b/>
                <w:bCs/>
                <w:sz w:val="18"/>
                <w:szCs w:val="18"/>
              </w:rPr>
              <w:t>ACTA DE RECEPCIÓN</w:t>
            </w:r>
            <w:r w:rsidRPr="00F2257F">
              <w:rPr>
                <w:rFonts w:ascii="Arial" w:hAnsi="Arial" w:cs="Arial"/>
                <w:bCs/>
                <w:sz w:val="18"/>
                <w:szCs w:val="18"/>
              </w:rPr>
              <w:t xml:space="preserve"> de la segunda etapa.</w:t>
            </w:r>
          </w:p>
          <w:p w:rsidR="00811D0C" w:rsidRPr="00F2257F" w:rsidRDefault="00811D0C" w:rsidP="00A342EF">
            <w:pPr>
              <w:numPr>
                <w:ilvl w:val="0"/>
                <w:numId w:val="67"/>
              </w:numPr>
              <w:spacing w:line="256" w:lineRule="auto"/>
              <w:contextualSpacing/>
              <w:jc w:val="both"/>
              <w:rPr>
                <w:rFonts w:ascii="Arial" w:hAnsi="Arial" w:cs="Arial"/>
                <w:sz w:val="18"/>
                <w:szCs w:val="18"/>
              </w:rPr>
            </w:pPr>
            <w:r w:rsidRPr="00F2257F">
              <w:rPr>
                <w:rFonts w:ascii="Arial" w:hAnsi="Arial" w:cs="Arial"/>
                <w:b/>
                <w:bCs/>
                <w:sz w:val="18"/>
                <w:szCs w:val="18"/>
              </w:rPr>
              <w:t>TERCER PAGO</w:t>
            </w:r>
            <w:r w:rsidRPr="00F2257F">
              <w:rPr>
                <w:rFonts w:ascii="Arial" w:hAnsi="Arial" w:cs="Arial"/>
                <w:bCs/>
                <w:sz w:val="18"/>
                <w:szCs w:val="18"/>
              </w:rPr>
              <w:t>,</w:t>
            </w:r>
            <w:r w:rsidRPr="00F2257F">
              <w:rPr>
                <w:rFonts w:ascii="Arial" w:hAnsi="Arial" w:cs="Arial"/>
                <w:b/>
                <w:bCs/>
                <w:sz w:val="18"/>
                <w:szCs w:val="18"/>
              </w:rPr>
              <w:t xml:space="preserve"> </w:t>
            </w:r>
            <w:r w:rsidRPr="00F2257F">
              <w:rPr>
                <w:rFonts w:ascii="Arial" w:hAnsi="Arial" w:cs="Arial"/>
                <w:bCs/>
                <w:sz w:val="18"/>
                <w:szCs w:val="18"/>
              </w:rPr>
              <w:t xml:space="preserve"> el  BCB procederá al pago del </w:t>
            </w:r>
            <w:r w:rsidRPr="00F2257F">
              <w:rPr>
                <w:rFonts w:ascii="Arial" w:hAnsi="Arial" w:cs="Arial"/>
                <w:b/>
                <w:bCs/>
                <w:sz w:val="18"/>
                <w:szCs w:val="18"/>
              </w:rPr>
              <w:t>40%</w:t>
            </w:r>
            <w:r w:rsidRPr="00F2257F">
              <w:rPr>
                <w:rFonts w:ascii="Arial" w:hAnsi="Arial" w:cs="Arial"/>
                <w:bCs/>
                <w:sz w:val="18"/>
                <w:szCs w:val="18"/>
              </w:rPr>
              <w:t xml:space="preserve"> del monto total de contrato una vez que se emita el </w:t>
            </w:r>
            <w:r w:rsidRPr="00F2257F">
              <w:rPr>
                <w:rFonts w:ascii="Arial" w:hAnsi="Arial" w:cs="Arial"/>
                <w:b/>
                <w:bCs/>
                <w:sz w:val="18"/>
                <w:szCs w:val="18"/>
              </w:rPr>
              <w:t>ACTA DE RECEPCIÓN</w:t>
            </w:r>
            <w:r w:rsidRPr="00F2257F">
              <w:rPr>
                <w:rFonts w:ascii="Arial" w:hAnsi="Arial" w:cs="Arial"/>
                <w:bCs/>
                <w:sz w:val="18"/>
                <w:szCs w:val="18"/>
              </w:rPr>
              <w:t xml:space="preserve"> de la tercera etapa.</w:t>
            </w:r>
          </w:p>
          <w:p w:rsidR="00811D0C" w:rsidRPr="00F2257F" w:rsidRDefault="00811D0C" w:rsidP="00811D0C">
            <w:pPr>
              <w:spacing w:line="256" w:lineRule="auto"/>
              <w:jc w:val="both"/>
              <w:rPr>
                <w:rFonts w:ascii="Arial" w:hAnsi="Arial" w:cs="Arial"/>
                <w:color w:val="000000" w:themeColor="text1"/>
                <w:sz w:val="18"/>
                <w:szCs w:val="18"/>
                <w:lang w:val="es-BO"/>
              </w:rPr>
            </w:pPr>
          </w:p>
          <w:p w:rsidR="00811D0C" w:rsidRPr="00F2257F" w:rsidRDefault="00811D0C" w:rsidP="00811D0C">
            <w:pPr>
              <w:spacing w:line="256" w:lineRule="auto"/>
              <w:jc w:val="both"/>
              <w:rPr>
                <w:rFonts w:ascii="Arial" w:hAnsi="Arial" w:cs="Arial"/>
                <w:color w:val="000000" w:themeColor="text1"/>
                <w:sz w:val="18"/>
                <w:szCs w:val="18"/>
              </w:rPr>
            </w:pPr>
            <w:r w:rsidRPr="00F2257F">
              <w:rPr>
                <w:rFonts w:ascii="Arial" w:hAnsi="Arial" w:cs="Arial"/>
                <w:b/>
                <w:i/>
                <w:iCs/>
                <w:snapToGrid w:val="0"/>
                <w:color w:val="000000" w:themeColor="text1"/>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11D0C" w:rsidRPr="00F2257F" w:rsidRDefault="00811D0C" w:rsidP="00811D0C">
            <w:pPr>
              <w:spacing w:line="256" w:lineRule="auto"/>
              <w:jc w:val="both"/>
              <w:rPr>
                <w:rFonts w:ascii="Arial" w:hAnsi="Arial" w:cs="Arial"/>
                <w:b/>
                <w:i/>
                <w:iCs/>
                <w:snapToGrid w:val="0"/>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vAlign w:val="center"/>
            <w:hideMark/>
          </w:tcPr>
          <w:p w:rsidR="00811D0C" w:rsidRPr="00F2257F" w:rsidRDefault="00811D0C" w:rsidP="00797CBC">
            <w:pPr>
              <w:pStyle w:val="Prrafodelista"/>
              <w:numPr>
                <w:ilvl w:val="0"/>
                <w:numId w:val="93"/>
              </w:numPr>
              <w:spacing w:line="256" w:lineRule="auto"/>
              <w:outlineLvl w:val="1"/>
              <w:rPr>
                <w:rFonts w:ascii="Arial" w:eastAsia="Calibri" w:hAnsi="Arial" w:cs="Arial"/>
                <w:b/>
                <w:bCs/>
                <w:iCs/>
                <w:color w:val="FFFFFF" w:themeColor="background1"/>
                <w:sz w:val="18"/>
                <w:szCs w:val="18"/>
                <w:lang w:val="es-BO"/>
              </w:rPr>
            </w:pPr>
            <w:r w:rsidRPr="00F2257F">
              <w:rPr>
                <w:rFonts w:ascii="Arial" w:eastAsia="Calibri" w:hAnsi="Arial" w:cs="Arial"/>
                <w:b/>
                <w:bCs/>
                <w:color w:val="FFFFFF" w:themeColor="background1"/>
                <w:szCs w:val="18"/>
                <w:lang w:val="es-BO"/>
              </w:rPr>
              <w:t>MULTAS</w:t>
            </w:r>
          </w:p>
        </w:tc>
        <w:tc>
          <w:tcPr>
            <w:tcW w:w="1985"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tcPr>
          <w:p w:rsidR="00811D0C" w:rsidRPr="00F2257F" w:rsidRDefault="00811D0C" w:rsidP="00811D0C">
            <w:pPr>
              <w:spacing w:line="256" w:lineRule="auto"/>
              <w:jc w:val="both"/>
              <w:rPr>
                <w:rFonts w:ascii="Arial" w:hAnsi="Arial" w:cs="Arial"/>
                <w:b/>
                <w:i/>
                <w:iCs/>
                <w:snapToGrid w:val="0"/>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11D0C" w:rsidRPr="00F2257F" w:rsidRDefault="00811D0C" w:rsidP="00811D0C">
            <w:pPr>
              <w:spacing w:line="256" w:lineRule="auto"/>
              <w:jc w:val="both"/>
              <w:rPr>
                <w:rFonts w:ascii="Arial" w:hAnsi="Arial" w:cs="Arial"/>
                <w:color w:val="000000" w:themeColor="text1"/>
                <w:sz w:val="18"/>
                <w:szCs w:val="18"/>
                <w:lang w:val="es-BO"/>
              </w:rPr>
            </w:pPr>
            <w:r w:rsidRPr="00F2257F">
              <w:rPr>
                <w:rFonts w:ascii="Arial" w:hAnsi="Arial" w:cs="Arial"/>
                <w:color w:val="000000" w:themeColor="text1"/>
                <w:sz w:val="18"/>
                <w:szCs w:val="18"/>
                <w:lang w:val="es-BO"/>
              </w:rPr>
              <w:t xml:space="preserve">La </w:t>
            </w:r>
            <w:r w:rsidRPr="00F2257F">
              <w:rPr>
                <w:rFonts w:ascii="Arial" w:hAnsi="Arial" w:cs="Arial"/>
                <w:b/>
                <w:color w:val="000000" w:themeColor="text1"/>
                <w:sz w:val="18"/>
                <w:szCs w:val="18"/>
                <w:lang w:val="es-BO"/>
              </w:rPr>
              <w:t>ENTIDAD</w:t>
            </w:r>
            <w:r w:rsidRPr="00F2257F">
              <w:rPr>
                <w:rFonts w:ascii="Arial" w:hAnsi="Arial" w:cs="Arial"/>
                <w:color w:val="000000" w:themeColor="text1"/>
                <w:sz w:val="18"/>
                <w:szCs w:val="18"/>
                <w:lang w:val="es-BO"/>
              </w:rPr>
              <w:t xml:space="preserve"> aplicará al </w:t>
            </w:r>
            <w:r w:rsidRPr="00F2257F">
              <w:rPr>
                <w:rFonts w:ascii="Arial" w:hAnsi="Arial" w:cs="Arial"/>
                <w:b/>
                <w:color w:val="000000" w:themeColor="text1"/>
                <w:sz w:val="18"/>
                <w:szCs w:val="18"/>
                <w:lang w:val="es-BO"/>
              </w:rPr>
              <w:t>PROVEEDOR</w:t>
            </w:r>
            <w:r w:rsidRPr="00F2257F">
              <w:rPr>
                <w:rFonts w:ascii="Arial" w:hAnsi="Arial" w:cs="Arial"/>
                <w:color w:val="000000" w:themeColor="text1"/>
                <w:sz w:val="18"/>
                <w:szCs w:val="18"/>
                <w:lang w:val="es-BO"/>
              </w:rPr>
              <w:t xml:space="preserve"> una multa del 5 por 1000 por cada día calendario de retraso en los  plazos de entrega y de subsanación de observaciones, establecidos de cada una de las etapas definidas en el apartado de PLAZO.</w:t>
            </w:r>
          </w:p>
          <w:p w:rsidR="00811D0C" w:rsidRPr="00F2257F" w:rsidRDefault="00811D0C" w:rsidP="00811D0C">
            <w:pPr>
              <w:spacing w:line="256" w:lineRule="auto"/>
              <w:jc w:val="both"/>
              <w:rPr>
                <w:rFonts w:ascii="Arial" w:hAnsi="Arial" w:cs="Arial"/>
                <w:color w:val="000000" w:themeColor="text1"/>
                <w:sz w:val="18"/>
                <w:szCs w:val="18"/>
                <w:lang w:val="es-BO"/>
              </w:rPr>
            </w:pPr>
            <w:r w:rsidRPr="00F2257F">
              <w:rPr>
                <w:rFonts w:ascii="Arial" w:hAnsi="Arial" w:cs="Arial"/>
                <w:color w:val="000000" w:themeColor="text1"/>
                <w:sz w:val="18"/>
                <w:szCs w:val="18"/>
                <w:lang w:val="es-BO"/>
              </w:rPr>
              <w:t>Las multas serán cobradas por la ENTIDAD mediante descuentos en los pagos que se realicen.</w:t>
            </w:r>
          </w:p>
          <w:p w:rsidR="00811D0C" w:rsidRPr="00F2257F" w:rsidRDefault="00811D0C" w:rsidP="00811D0C">
            <w:pPr>
              <w:spacing w:line="256" w:lineRule="auto"/>
              <w:ind w:left="289"/>
              <w:jc w:val="both"/>
              <w:rPr>
                <w:rFonts w:ascii="Arial" w:hAnsi="Arial" w:cs="Arial"/>
                <w:color w:val="000000" w:themeColor="text1"/>
                <w:sz w:val="18"/>
                <w:szCs w:val="18"/>
                <w:lang w:val="es-BO"/>
              </w:rPr>
            </w:pPr>
          </w:p>
          <w:p w:rsidR="00811D0C" w:rsidRPr="00F2257F" w:rsidRDefault="00811D0C" w:rsidP="00811D0C">
            <w:pPr>
              <w:spacing w:line="256" w:lineRule="auto"/>
              <w:jc w:val="both"/>
              <w:rPr>
                <w:rFonts w:ascii="Arial" w:hAnsi="Arial" w:cs="Arial"/>
                <w:b/>
                <w:i/>
                <w:iCs/>
                <w:snapToGrid w:val="0"/>
                <w:color w:val="000000" w:themeColor="text1"/>
              </w:rPr>
            </w:pPr>
            <w:r w:rsidRPr="00F2257F">
              <w:rPr>
                <w:rFonts w:ascii="Arial" w:hAnsi="Arial" w:cs="Arial"/>
                <w:b/>
                <w:i/>
                <w:iCs/>
                <w:snapToGrid w:val="0"/>
                <w:color w:val="000000" w:themeColor="text1"/>
                <w:sz w:val="18"/>
                <w:szCs w:val="18"/>
              </w:rPr>
              <w:t>(MANIFESTAR ACEPTACIÓN)</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11D0C" w:rsidRPr="00F2257F" w:rsidRDefault="00811D0C" w:rsidP="00811D0C">
            <w:pPr>
              <w:spacing w:line="256" w:lineRule="auto"/>
              <w:jc w:val="both"/>
              <w:rPr>
                <w:rFonts w:ascii="Arial" w:hAnsi="Arial" w:cs="Arial"/>
                <w:b/>
                <w:i/>
                <w:iCs/>
                <w:snapToGrid w:val="0"/>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vAlign w:val="center"/>
            <w:hideMark/>
          </w:tcPr>
          <w:p w:rsidR="00811D0C" w:rsidRPr="00F2257F" w:rsidRDefault="00811D0C" w:rsidP="00797CBC">
            <w:pPr>
              <w:pStyle w:val="Prrafodelista"/>
              <w:numPr>
                <w:ilvl w:val="0"/>
                <w:numId w:val="93"/>
              </w:numPr>
              <w:spacing w:line="256" w:lineRule="auto"/>
              <w:outlineLvl w:val="1"/>
              <w:rPr>
                <w:rFonts w:ascii="Arial" w:eastAsia="Calibri" w:hAnsi="Arial" w:cs="Arial"/>
                <w:b/>
                <w:bCs/>
                <w:color w:val="FFFFFF" w:themeColor="background1"/>
                <w:sz w:val="18"/>
                <w:szCs w:val="18"/>
                <w:lang w:val="es-BO"/>
              </w:rPr>
            </w:pPr>
            <w:r w:rsidRPr="00F2257F">
              <w:rPr>
                <w:rFonts w:ascii="Arial" w:eastAsia="Calibri" w:hAnsi="Arial" w:cs="Arial"/>
                <w:b/>
                <w:bCs/>
                <w:color w:val="FFFFFF" w:themeColor="background1"/>
                <w:szCs w:val="18"/>
                <w:lang w:val="es-BO"/>
              </w:rPr>
              <w:t>SUBCONTRATACIÓN</w:t>
            </w:r>
          </w:p>
        </w:tc>
        <w:tc>
          <w:tcPr>
            <w:tcW w:w="1985" w:type="dxa"/>
            <w:tcBorders>
              <w:top w:val="single" w:sz="4" w:space="0" w:color="auto"/>
              <w:left w:val="single" w:sz="4" w:space="0" w:color="auto"/>
              <w:bottom w:val="single" w:sz="4" w:space="0" w:color="auto"/>
              <w:right w:val="single" w:sz="4" w:space="0" w:color="auto"/>
            </w:tcBorders>
            <w:shd w:val="clear" w:color="auto" w:fill="0070C0"/>
            <w:tcMar>
              <w:top w:w="0" w:type="dxa"/>
              <w:left w:w="70" w:type="dxa"/>
              <w:bottom w:w="0" w:type="dxa"/>
              <w:right w:w="70" w:type="dxa"/>
            </w:tcMar>
          </w:tcPr>
          <w:p w:rsidR="00811D0C" w:rsidRPr="00F2257F" w:rsidRDefault="00811D0C" w:rsidP="00811D0C">
            <w:pPr>
              <w:spacing w:line="256" w:lineRule="auto"/>
              <w:jc w:val="both"/>
              <w:rPr>
                <w:rFonts w:ascii="Arial" w:hAnsi="Arial" w:cs="Arial"/>
                <w:b/>
                <w:i/>
                <w:iCs/>
                <w:snapToGrid w:val="0"/>
                <w:sz w:val="18"/>
                <w:szCs w:val="18"/>
              </w:rPr>
            </w:pPr>
          </w:p>
        </w:tc>
      </w:tr>
      <w:tr w:rsidR="00811D0C" w:rsidRPr="00811D0C" w:rsidTr="0009705D">
        <w:tc>
          <w:tcPr>
            <w:tcW w:w="74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11D0C" w:rsidRPr="00F2257F" w:rsidRDefault="00811D0C" w:rsidP="00811D0C">
            <w:pPr>
              <w:spacing w:line="256" w:lineRule="auto"/>
              <w:jc w:val="both"/>
              <w:rPr>
                <w:rFonts w:ascii="Arial" w:hAnsi="Arial" w:cs="Arial"/>
                <w:color w:val="000000" w:themeColor="text1"/>
                <w:sz w:val="18"/>
                <w:lang w:val="es-BO"/>
              </w:rPr>
            </w:pPr>
            <w:r w:rsidRPr="00F2257F">
              <w:rPr>
                <w:rFonts w:ascii="Arial" w:hAnsi="Arial" w:cs="Arial"/>
                <w:color w:val="000000" w:themeColor="text1"/>
                <w:sz w:val="18"/>
                <w:lang w:val="es-BO"/>
              </w:rPr>
              <w:t xml:space="preserve">El proveedor podrá realizar las subcontrataciones necesarias hasta el veinticinco por ciento (25%) del monto total del contrato, que le permitan dar cumplimiento a la ejecución del mismo.  </w:t>
            </w:r>
          </w:p>
          <w:p w:rsidR="00811D0C" w:rsidRPr="00F2257F" w:rsidRDefault="00811D0C" w:rsidP="00811D0C">
            <w:pPr>
              <w:spacing w:line="256" w:lineRule="auto"/>
              <w:jc w:val="both"/>
              <w:rPr>
                <w:rFonts w:ascii="Arial" w:hAnsi="Arial" w:cs="Arial"/>
                <w:color w:val="000000" w:themeColor="text1"/>
                <w:sz w:val="18"/>
                <w:lang w:val="es-BO"/>
              </w:rPr>
            </w:pPr>
          </w:p>
          <w:p w:rsidR="00811D0C" w:rsidRPr="00F2257F" w:rsidRDefault="00811D0C" w:rsidP="00811D0C">
            <w:pPr>
              <w:spacing w:line="256" w:lineRule="auto"/>
              <w:jc w:val="both"/>
              <w:rPr>
                <w:rFonts w:ascii="Arial" w:hAnsi="Arial" w:cs="Arial"/>
                <w:b/>
                <w:i/>
                <w:iCs/>
                <w:snapToGrid w:val="0"/>
                <w:color w:val="000000" w:themeColor="text1"/>
                <w:sz w:val="18"/>
              </w:rPr>
            </w:pPr>
            <w:r w:rsidRPr="00F2257F">
              <w:rPr>
                <w:rFonts w:ascii="Arial" w:hAnsi="Arial" w:cs="Arial"/>
                <w:b/>
                <w:i/>
                <w:iCs/>
                <w:snapToGrid w:val="0"/>
                <w:color w:val="000000" w:themeColor="text1"/>
                <w:sz w:val="18"/>
              </w:rPr>
              <w:t>(MANIFESTAR ACEPTACIÓN)</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11D0C" w:rsidRPr="00F2257F" w:rsidRDefault="00811D0C" w:rsidP="00811D0C">
            <w:pPr>
              <w:spacing w:line="256" w:lineRule="auto"/>
              <w:jc w:val="both"/>
              <w:rPr>
                <w:rFonts w:ascii="Arial" w:hAnsi="Arial" w:cs="Arial"/>
                <w:b/>
                <w:i/>
                <w:iCs/>
                <w:snapToGrid w:val="0"/>
                <w:sz w:val="18"/>
                <w:szCs w:val="18"/>
              </w:rPr>
            </w:pPr>
          </w:p>
        </w:tc>
      </w:tr>
    </w:tbl>
    <w:p w:rsidR="005F79FE" w:rsidRPr="005F79FE" w:rsidRDefault="005F79FE" w:rsidP="005F79FE">
      <w:pPr>
        <w:ind w:firstLine="709"/>
        <w:jc w:val="center"/>
        <w:rPr>
          <w:rFonts w:ascii="Verdana" w:hAnsi="Verdana"/>
          <w:b/>
          <w:bCs/>
          <w:kern w:val="28"/>
          <w:sz w:val="18"/>
          <w:szCs w:val="18"/>
          <w:lang w:val="es-BO"/>
        </w:rPr>
      </w:pPr>
    </w:p>
    <w:p w:rsidR="005F79FE" w:rsidRPr="005F79FE" w:rsidRDefault="005F79FE" w:rsidP="005F79FE">
      <w:pPr>
        <w:ind w:firstLine="709"/>
        <w:jc w:val="center"/>
        <w:rPr>
          <w:sz w:val="18"/>
          <w:szCs w:val="18"/>
        </w:rPr>
      </w:pPr>
    </w:p>
    <w:p w:rsidR="000E37ED" w:rsidRDefault="000E37ED">
      <w:pPr>
        <w:rPr>
          <w:rFonts w:ascii="Verdana" w:hAnsi="Verdana"/>
          <w:b/>
          <w:bCs/>
          <w:kern w:val="28"/>
          <w:sz w:val="18"/>
          <w:szCs w:val="18"/>
          <w:lang w:val="es-BO"/>
        </w:rPr>
      </w:pPr>
      <w:r>
        <w:rPr>
          <w:rFonts w:ascii="Verdana" w:hAnsi="Verdana"/>
          <w:b/>
          <w:bCs/>
          <w:kern w:val="28"/>
          <w:sz w:val="18"/>
          <w:szCs w:val="18"/>
          <w:lang w:val="es-BO"/>
        </w:rPr>
        <w:br w:type="page"/>
      </w:r>
    </w:p>
    <w:p w:rsidR="000E37ED" w:rsidRPr="000E37ED" w:rsidRDefault="000E37ED" w:rsidP="000E37ED">
      <w:pPr>
        <w:ind w:firstLine="709"/>
        <w:jc w:val="center"/>
        <w:rPr>
          <w:rFonts w:ascii="Verdana" w:hAnsi="Verdana"/>
          <w:b/>
          <w:bCs/>
          <w:kern w:val="28"/>
          <w:sz w:val="10"/>
          <w:szCs w:val="18"/>
          <w:lang w:val="es-BO"/>
        </w:rPr>
      </w:pPr>
    </w:p>
    <w:p w:rsidR="002C09D7" w:rsidRPr="00420339" w:rsidRDefault="00203893" w:rsidP="00C60514">
      <w:pPr>
        <w:pStyle w:val="Ttulo10"/>
        <w:numPr>
          <w:ilvl w:val="0"/>
          <w:numId w:val="17"/>
        </w:numPr>
        <w:tabs>
          <w:tab w:val="left" w:pos="709"/>
        </w:tabs>
        <w:spacing w:before="0"/>
        <w:ind w:left="709" w:hanging="709"/>
        <w:jc w:val="left"/>
        <w:rPr>
          <w:rFonts w:ascii="Verdana" w:hAnsi="Verdana"/>
          <w:sz w:val="18"/>
          <w:szCs w:val="16"/>
          <w:lang w:val="es-BO"/>
        </w:rPr>
      </w:pPr>
      <w:bookmarkStart w:id="98" w:name="_Toc94725490"/>
      <w:r w:rsidRPr="006E30D4">
        <w:rPr>
          <w:rFonts w:ascii="Verdana" w:hAnsi="Verdana"/>
          <w:sz w:val="18"/>
          <w:szCs w:val="18"/>
          <w:lang w:val="es-BO"/>
        </w:rPr>
        <w:t>FORMA DE PAGO</w:t>
      </w:r>
      <w:bookmarkEnd w:id="98"/>
    </w:p>
    <w:p w:rsidR="002C09D7" w:rsidRPr="000C6821" w:rsidRDefault="002C09D7" w:rsidP="002C09D7">
      <w:pPr>
        <w:jc w:val="both"/>
        <w:rPr>
          <w:rFonts w:ascii="Verdana" w:hAnsi="Verdana" w:cs="Arial"/>
          <w:b/>
          <w:sz w:val="18"/>
          <w:szCs w:val="16"/>
          <w:lang w:val="es-BO"/>
        </w:rPr>
      </w:pPr>
    </w:p>
    <w:p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203893" w:rsidRPr="000C6821" w:rsidRDefault="00203893"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581B81" w:rsidRDefault="00581B81" w:rsidP="00581B81">
            <w:pPr>
              <w:jc w:val="center"/>
              <w:rPr>
                <w:rFonts w:ascii="Arial" w:hAnsi="Arial" w:cs="Arial"/>
                <w:b/>
                <w:szCs w:val="4"/>
                <w:lang w:val="es-BO"/>
              </w:rPr>
            </w:pPr>
            <w:r w:rsidRPr="00581B81">
              <w:rPr>
                <w:rFonts w:ascii="Arial" w:hAnsi="Arial" w:cs="Arial"/>
                <w:b/>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rsidR="00ED51E6" w:rsidRPr="001B5B40" w:rsidRDefault="00ED51E6" w:rsidP="00ED51E6">
            <w:pPr>
              <w:rPr>
                <w:rFonts w:ascii="Arial" w:hAnsi="Arial" w:cs="Arial"/>
                <w:sz w:val="16"/>
                <w:szCs w:val="16"/>
                <w:lang w:val="es-BO"/>
              </w:rPr>
            </w:pPr>
            <w:r w:rsidRPr="001B5B40">
              <w:rPr>
                <w:rFonts w:ascii="Arial" w:hAnsi="Arial" w:cs="Arial"/>
                <w:sz w:val="16"/>
                <w:szCs w:val="16"/>
                <w:lang w:val="es-BO"/>
              </w:rPr>
              <w:t>Pagos contra entrega para BIENES con más de una entrega</w:t>
            </w:r>
            <w:r w:rsidRPr="001B5B40" w:rsidDel="00AC0682">
              <w:rPr>
                <w:rFonts w:ascii="Arial" w:hAnsi="Arial" w:cs="Arial"/>
                <w:sz w:val="16"/>
                <w:szCs w:val="16"/>
                <w:lang w:val="es-BO"/>
              </w:rPr>
              <w:t xml:space="preserve"> </w:t>
            </w:r>
          </w:p>
          <w:p w:rsidR="00ED51E6" w:rsidRPr="001B5B40" w:rsidRDefault="00ED51E6" w:rsidP="00ED51E6">
            <w:pPr>
              <w:rPr>
                <w:rFonts w:ascii="Arial" w:hAnsi="Arial" w:cs="Arial"/>
                <w:szCs w:val="4"/>
                <w:lang w:val="es-BO"/>
              </w:rPr>
            </w:pPr>
            <w:r w:rsidRPr="001B5B40">
              <w:rPr>
                <w:rFonts w:ascii="Arial" w:hAnsi="Arial" w:cs="Arial"/>
                <w:sz w:val="16"/>
                <w:szCs w:val="16"/>
                <w:lang w:val="es-BO"/>
              </w:rPr>
              <w:t xml:space="preserve">El contratante realizará pagos de los bienes de acuerdo </w:t>
            </w:r>
            <w:r w:rsidR="00276EBB" w:rsidRPr="001B5B40">
              <w:rPr>
                <w:rFonts w:ascii="Arial" w:hAnsi="Arial" w:cs="Arial"/>
                <w:sz w:val="16"/>
                <w:szCs w:val="16"/>
                <w:lang w:val="es-BO"/>
              </w:rPr>
              <w:t>al</w:t>
            </w:r>
            <w:r w:rsidRPr="001B5B40">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Pagos por provisión continúa de bienes</w:t>
            </w:r>
          </w:p>
          <w:p w:rsidR="00ED51E6" w:rsidRPr="001B5B40" w:rsidRDefault="00ED51E6" w:rsidP="00ED51E6">
            <w:pPr>
              <w:rPr>
                <w:rFonts w:ascii="Arial" w:hAnsi="Arial" w:cs="Arial"/>
                <w:szCs w:val="4"/>
                <w:lang w:val="es-BO"/>
              </w:rPr>
            </w:pPr>
            <w:r w:rsidRPr="001B5B40">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Pago con carta de crédito</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 xml:space="preserve">Se podrá aplicar en procesos de contratación de bienes importados. </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rsidR="00DE6C5A" w:rsidRPr="001B5B40" w:rsidRDefault="00DE6C5A"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La forma de pago será la siguiente:</w:t>
            </w:r>
          </w:p>
          <w:p w:rsidR="00ED51E6" w:rsidRPr="001B5B40" w:rsidRDefault="00ED51E6" w:rsidP="00ED51E6">
            <w:pPr>
              <w:jc w:val="both"/>
              <w:rPr>
                <w:rFonts w:ascii="Arial" w:hAnsi="Arial" w:cs="Arial"/>
                <w:sz w:val="16"/>
                <w:szCs w:val="16"/>
                <w:lang w:val="es-BO"/>
              </w:rPr>
            </w:pPr>
          </w:p>
          <w:p w:rsidR="00ED51E6" w:rsidRPr="001B5B40" w:rsidRDefault="00ED51E6" w:rsidP="00C60514">
            <w:pPr>
              <w:pStyle w:val="Prrafodelista"/>
              <w:numPr>
                <w:ilvl w:val="0"/>
                <w:numId w:val="10"/>
              </w:numPr>
              <w:jc w:val="both"/>
              <w:rPr>
                <w:rFonts w:ascii="Arial" w:hAnsi="Arial" w:cs="Arial"/>
                <w:sz w:val="16"/>
                <w:szCs w:val="16"/>
                <w:lang w:val="es-BO"/>
              </w:rPr>
            </w:pPr>
            <w:r w:rsidRPr="001B5B40">
              <w:rPr>
                <w:rFonts w:ascii="Arial" w:hAnsi="Arial" w:cs="Arial"/>
                <w:sz w:val="16"/>
                <w:szCs w:val="16"/>
                <w:lang w:val="es-BO"/>
              </w:rPr>
              <w:t>Se pagará el sesenta por ciento (60%) contra la presentación al banco del exterior, de los documentos requeridos en la carta de crédito.</w:t>
            </w:r>
          </w:p>
          <w:p w:rsidR="00ED51E6" w:rsidRPr="001B5B40" w:rsidRDefault="00ED51E6" w:rsidP="00ED51E6">
            <w:pPr>
              <w:ind w:left="360"/>
              <w:jc w:val="both"/>
              <w:rPr>
                <w:rFonts w:ascii="Arial" w:hAnsi="Arial" w:cs="Arial"/>
                <w:sz w:val="16"/>
                <w:szCs w:val="16"/>
                <w:lang w:val="es-BO"/>
              </w:rPr>
            </w:pPr>
          </w:p>
          <w:p w:rsidR="00ED51E6" w:rsidRPr="001B5B40" w:rsidRDefault="00ED51E6" w:rsidP="00C60514">
            <w:pPr>
              <w:pStyle w:val="Prrafodelista"/>
              <w:numPr>
                <w:ilvl w:val="0"/>
                <w:numId w:val="10"/>
              </w:numPr>
              <w:jc w:val="both"/>
              <w:rPr>
                <w:rFonts w:ascii="Arial" w:hAnsi="Arial" w:cs="Arial"/>
                <w:sz w:val="16"/>
                <w:szCs w:val="16"/>
                <w:lang w:val="es-BO"/>
              </w:rPr>
            </w:pPr>
            <w:r w:rsidRPr="001B5B40">
              <w:rPr>
                <w:rFonts w:ascii="Arial" w:hAnsi="Arial" w:cs="Arial"/>
                <w:sz w:val="16"/>
                <w:szCs w:val="16"/>
                <w:lang w:val="es-BO"/>
              </w:rPr>
              <w:t>El cuarenta por ciento (40%) restante se pagará cuando el proveedor presente al banco del exterior el Acta de Recepción Satisfactoria suscrita por el contratante.</w:t>
            </w:r>
          </w:p>
          <w:p w:rsidR="00ED51E6" w:rsidRPr="001B5B40" w:rsidRDefault="00ED51E6" w:rsidP="00ED51E6">
            <w:pPr>
              <w:ind w:left="360"/>
              <w:jc w:val="both"/>
              <w:rPr>
                <w:rFonts w:ascii="Arial" w:hAnsi="Arial" w:cs="Arial"/>
                <w:sz w:val="16"/>
                <w:szCs w:val="16"/>
                <w:lang w:val="es-BO"/>
              </w:rPr>
            </w:pPr>
          </w:p>
          <w:p w:rsidR="00ED51E6" w:rsidRPr="001B5B40" w:rsidRDefault="00ED51E6" w:rsidP="00C60514">
            <w:pPr>
              <w:pStyle w:val="Prrafodelista"/>
              <w:numPr>
                <w:ilvl w:val="0"/>
                <w:numId w:val="10"/>
              </w:numPr>
              <w:jc w:val="both"/>
              <w:rPr>
                <w:rFonts w:ascii="Arial" w:hAnsi="Arial" w:cs="Arial"/>
                <w:sz w:val="16"/>
                <w:szCs w:val="16"/>
                <w:lang w:val="es-BO"/>
              </w:rPr>
            </w:pPr>
            <w:r w:rsidRPr="001B5B40">
              <w:rPr>
                <w:rFonts w:ascii="Arial" w:hAnsi="Arial" w:cs="Arial"/>
                <w:sz w:val="16"/>
                <w:szCs w:val="16"/>
                <w:lang w:val="es-BO"/>
              </w:rPr>
              <w:t>La carta de crédito será emitida bajo las reglas y usos uniformes de la Cámara de Comercio Internacional (UCP600) o posteriores modificaciones.</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El Banco Central de Bolivia establecerá el procedimiento y los requisitos para la emisión de la carta de crédito.</w:t>
            </w:r>
          </w:p>
          <w:p w:rsidR="00ED51E6" w:rsidRPr="001B5B40"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043D89" w:rsidRPr="000C6821"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rsidR="00043D89" w:rsidRPr="000C6821" w:rsidRDefault="00043D89" w:rsidP="00324D18">
            <w:pPr>
              <w:jc w:val="center"/>
              <w:rPr>
                <w:rFonts w:ascii="Arial" w:hAnsi="Arial" w:cs="Arial"/>
                <w:sz w:val="4"/>
                <w:szCs w:val="4"/>
                <w:lang w:val="es-BO"/>
              </w:rPr>
            </w:pPr>
          </w:p>
        </w:tc>
      </w:tr>
    </w:tbl>
    <w:p w:rsidR="001703C4" w:rsidRPr="000C6821" w:rsidRDefault="001703C4" w:rsidP="00DE1907">
      <w:pPr>
        <w:jc w:val="both"/>
        <w:rPr>
          <w:rFonts w:ascii="Arial" w:hAnsi="Arial" w:cs="Arial"/>
          <w:b/>
          <w:sz w:val="16"/>
          <w:szCs w:val="16"/>
          <w:lang w:val="es-BO"/>
        </w:rPr>
      </w:pPr>
    </w:p>
    <w:p w:rsidR="00043D89" w:rsidRPr="000C6821" w:rsidRDefault="00043D89" w:rsidP="00DE1907">
      <w:pPr>
        <w:jc w:val="both"/>
        <w:rPr>
          <w:rFonts w:ascii="Arial" w:hAnsi="Arial" w:cs="Arial"/>
          <w:sz w:val="16"/>
          <w:szCs w:val="16"/>
          <w:lang w:val="es-BO"/>
        </w:rPr>
      </w:pPr>
    </w:p>
    <w:p w:rsidR="000B2DEC" w:rsidRPr="000C6821" w:rsidRDefault="000B2DEC" w:rsidP="00E555A2">
      <w:pPr>
        <w:rPr>
          <w:rFonts w:ascii="Verdana" w:hAnsi="Verdana" w:cs="Arial"/>
          <w:b/>
          <w:sz w:val="18"/>
          <w:szCs w:val="18"/>
          <w:lang w:val="es-BO"/>
        </w:rPr>
      </w:pPr>
    </w:p>
    <w:p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rsidR="00661C6B" w:rsidRPr="00661C6B" w:rsidRDefault="00661C6B" w:rsidP="00A21BE4">
      <w:pPr>
        <w:jc w:val="center"/>
        <w:rPr>
          <w:rFonts w:ascii="Verdana" w:hAnsi="Verdana" w:cs="Arial"/>
          <w:b/>
          <w:sz w:val="18"/>
          <w:szCs w:val="18"/>
          <w:lang w:val="es-BO"/>
        </w:rPr>
      </w:pPr>
    </w:p>
    <w:p w:rsidR="00A21BE4" w:rsidRPr="00661C6B" w:rsidRDefault="00A21BE4" w:rsidP="00A21BE4">
      <w:pPr>
        <w:jc w:val="center"/>
        <w:rPr>
          <w:rFonts w:ascii="Verdana" w:hAnsi="Verdana" w:cs="Arial"/>
          <w:b/>
          <w:sz w:val="18"/>
          <w:szCs w:val="18"/>
          <w:lang w:val="es-BO"/>
        </w:rPr>
      </w:pPr>
      <w:r w:rsidRPr="00661C6B">
        <w:rPr>
          <w:rFonts w:ascii="Verdana" w:hAnsi="Verdana" w:cs="Arial"/>
          <w:b/>
          <w:sz w:val="18"/>
          <w:szCs w:val="18"/>
          <w:lang w:val="es-BO"/>
        </w:rPr>
        <w:t>ANEXO 1</w:t>
      </w:r>
    </w:p>
    <w:p w:rsidR="00661C6B" w:rsidRPr="00661C6B" w:rsidRDefault="00661C6B" w:rsidP="00A21BE4">
      <w:pPr>
        <w:jc w:val="center"/>
        <w:rPr>
          <w:rFonts w:ascii="Verdana" w:hAnsi="Verdana" w:cs="Arial"/>
          <w:b/>
          <w:sz w:val="18"/>
          <w:szCs w:val="18"/>
          <w:lang w:val="es-BO"/>
        </w:rPr>
      </w:pPr>
    </w:p>
    <w:p w:rsidR="00A21BE4" w:rsidRPr="00661C6B" w:rsidRDefault="00A21BE4" w:rsidP="00A21BE4">
      <w:pPr>
        <w:jc w:val="center"/>
        <w:rPr>
          <w:rFonts w:ascii="Verdana" w:hAnsi="Verdana" w:cs="Arial"/>
          <w:b/>
          <w:sz w:val="18"/>
          <w:szCs w:val="18"/>
          <w:lang w:val="es-BO"/>
        </w:rPr>
      </w:pPr>
      <w:r w:rsidRPr="00661C6B">
        <w:rPr>
          <w:rFonts w:ascii="Verdana" w:hAnsi="Verdana" w:cs="Arial"/>
          <w:b/>
          <w:sz w:val="18"/>
          <w:szCs w:val="18"/>
          <w:lang w:val="es-BO"/>
        </w:rPr>
        <w:t>MODELO DE CONVOCATORIA</w:t>
      </w:r>
      <w:r w:rsidR="00A36BE7" w:rsidRPr="00661C6B">
        <w:rPr>
          <w:rFonts w:ascii="Verdana" w:hAnsi="Verdana" w:cs="Arial"/>
          <w:b/>
          <w:sz w:val="18"/>
          <w:szCs w:val="18"/>
          <w:lang w:val="es-BO"/>
        </w:rPr>
        <w:t xml:space="preserve"> PARA </w:t>
      </w:r>
      <w:r w:rsidR="00E638A8" w:rsidRPr="00661C6B">
        <w:rPr>
          <w:rFonts w:ascii="Verdana" w:hAnsi="Verdana" w:cs="Arial"/>
          <w:b/>
          <w:sz w:val="18"/>
          <w:szCs w:val="18"/>
          <w:lang w:val="es-BO"/>
        </w:rPr>
        <w:t xml:space="preserve">LA </w:t>
      </w:r>
      <w:r w:rsidR="00A36BE7" w:rsidRPr="00661C6B">
        <w:rPr>
          <w:rFonts w:ascii="Verdana" w:hAnsi="Verdana" w:cs="Arial"/>
          <w:b/>
          <w:sz w:val="18"/>
          <w:szCs w:val="18"/>
          <w:lang w:val="es-BO"/>
        </w:rPr>
        <w:t xml:space="preserve">PUBLICACIÓN EN </w:t>
      </w:r>
      <w:r w:rsidR="00E638A8" w:rsidRPr="00661C6B">
        <w:rPr>
          <w:rFonts w:ascii="Verdana" w:hAnsi="Verdana" w:cs="Arial"/>
          <w:b/>
          <w:sz w:val="18"/>
          <w:szCs w:val="18"/>
          <w:lang w:val="es-BO"/>
        </w:rPr>
        <w:t xml:space="preserve">MEDIOS DE </w:t>
      </w:r>
      <w:r w:rsidR="00A36BE7" w:rsidRPr="00661C6B">
        <w:rPr>
          <w:rFonts w:ascii="Verdana" w:hAnsi="Verdana" w:cs="Arial"/>
          <w:b/>
          <w:sz w:val="18"/>
          <w:szCs w:val="18"/>
          <w:lang w:val="es-BO"/>
        </w:rPr>
        <w:t>PRENSA</w:t>
      </w:r>
    </w:p>
    <w:p w:rsidR="00A21BE4" w:rsidRPr="00661C6B" w:rsidRDefault="00A21BE4" w:rsidP="00A21BE4">
      <w:pPr>
        <w:jc w:val="center"/>
        <w:rPr>
          <w:rFonts w:ascii="Verdana" w:hAnsi="Verdana"/>
          <w:sz w:val="18"/>
          <w:szCs w:val="18"/>
          <w:lang w:val="es-BO"/>
        </w:rPr>
      </w:pPr>
    </w:p>
    <w:p w:rsidR="00661C6B" w:rsidRPr="008D043D" w:rsidRDefault="00661C6B" w:rsidP="00661C6B">
      <w:pPr>
        <w:jc w:val="center"/>
        <w:rPr>
          <w:rFonts w:ascii="Verdana" w:hAnsi="Verdana"/>
          <w:b/>
          <w:i/>
          <w:sz w:val="16"/>
          <w:szCs w:val="16"/>
        </w:rPr>
      </w:pPr>
      <w:r w:rsidRPr="00661C6B">
        <w:rPr>
          <w:rFonts w:ascii="Verdana" w:hAnsi="Verdana"/>
          <w:b/>
          <w:i/>
          <w:sz w:val="18"/>
          <w:szCs w:val="16"/>
        </w:rPr>
        <w:t>(En cumplimiento a Instructivo del Modelo de DBC para la Contratación de Bienes, este Anexo fue eliminado)</w:t>
      </w:r>
    </w:p>
    <w:p w:rsidR="00BF37DA" w:rsidRPr="000C6821" w:rsidRDefault="00BF37DA">
      <w:pPr>
        <w:rPr>
          <w:rFonts w:ascii="Verdana" w:hAnsi="Verdana"/>
          <w:sz w:val="18"/>
          <w:szCs w:val="18"/>
          <w:lang w:val="es-BO"/>
        </w:rPr>
      </w:pPr>
      <w:r w:rsidRPr="000C6821">
        <w:rPr>
          <w:rFonts w:ascii="Verdana" w:hAnsi="Verdana"/>
          <w:sz w:val="18"/>
          <w:szCs w:val="18"/>
          <w:lang w:val="es-BO"/>
        </w:rPr>
        <w:br w:type="page"/>
      </w:r>
    </w:p>
    <w:p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rsidR="00C761AB" w:rsidRPr="000C6821" w:rsidRDefault="00C761AB" w:rsidP="00C761AB">
      <w:pPr>
        <w:pStyle w:val="Normal2"/>
        <w:ind w:left="2124" w:hanging="2124"/>
        <w:rPr>
          <w:rFonts w:ascii="Verdana" w:hAnsi="Verdana" w:cs="Arial"/>
          <w:b/>
          <w:sz w:val="18"/>
          <w:szCs w:val="18"/>
          <w:lang w:val="es-BO"/>
        </w:rPr>
      </w:pPr>
    </w:p>
    <w:p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rsidR="002C09D7" w:rsidRPr="000C6821" w:rsidRDefault="002C09D7" w:rsidP="002C09D7">
      <w:pPr>
        <w:rPr>
          <w:rFonts w:ascii="Verdana" w:hAnsi="Verdana" w:cs="Arial"/>
          <w:sz w:val="18"/>
          <w:szCs w:val="16"/>
          <w:lang w:val="es-BO"/>
        </w:rPr>
      </w:pPr>
    </w:p>
    <w:p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rsidR="00203D5A" w:rsidRPr="000C6821" w:rsidRDefault="00203D5A" w:rsidP="00F23D26">
      <w:pPr>
        <w:rPr>
          <w:rFonts w:ascii="Verdana" w:hAnsi="Verdana" w:cs="Arial"/>
          <w:sz w:val="18"/>
          <w:szCs w:val="16"/>
          <w:lang w:val="es-BO"/>
        </w:rPr>
      </w:pPr>
    </w:p>
    <w:p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rsidR="00015A45" w:rsidRPr="000C6821" w:rsidRDefault="00015A45" w:rsidP="00015A45">
      <w:pPr>
        <w:jc w:val="both"/>
        <w:rPr>
          <w:rFonts w:ascii="Verdana" w:hAnsi="Verdana" w:cs="Arial"/>
          <w:sz w:val="18"/>
          <w:szCs w:val="18"/>
          <w:lang w:val="es-BO"/>
        </w:rPr>
      </w:pPr>
    </w:p>
    <w:p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rsidR="00015A45" w:rsidRPr="000C6821" w:rsidRDefault="00015A45" w:rsidP="00015A45">
      <w:pPr>
        <w:jc w:val="both"/>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Default="00015A45"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Pr="000C6821" w:rsidRDefault="00F053E3"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CB41D9" w:rsidRPr="000C6821" w:rsidRDefault="00CB41D9" w:rsidP="00015A45">
      <w:pPr>
        <w:rPr>
          <w:rFonts w:ascii="Arial" w:hAnsi="Arial" w:cs="Arial"/>
          <w:b/>
          <w:sz w:val="18"/>
          <w:szCs w:val="18"/>
          <w:lang w:val="es-BO"/>
        </w:rPr>
      </w:pPr>
    </w:p>
    <w:p w:rsidR="00CB41D9" w:rsidRPr="000C6821" w:rsidRDefault="00CB41D9" w:rsidP="00015A45">
      <w:pPr>
        <w:rPr>
          <w:rFonts w:ascii="Arial" w:hAnsi="Arial" w:cs="Arial"/>
          <w:b/>
          <w:sz w:val="18"/>
          <w:szCs w:val="18"/>
          <w:lang w:val="es-BO"/>
        </w:rPr>
      </w:pPr>
    </w:p>
    <w:p w:rsidR="00B90A61" w:rsidRPr="000C6821" w:rsidRDefault="00B90A61" w:rsidP="00015A45">
      <w:pPr>
        <w:rPr>
          <w:rFonts w:ascii="Arial" w:hAnsi="Arial" w:cs="Arial"/>
          <w:b/>
          <w:sz w:val="18"/>
          <w:szCs w:val="18"/>
          <w:lang w:val="es-BO"/>
        </w:rPr>
      </w:pP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FORMULARIO A-1</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rsidR="00187285" w:rsidRPr="000C6821" w:rsidRDefault="00187285" w:rsidP="00187285">
      <w:pPr>
        <w:jc w:val="center"/>
        <w:rPr>
          <w:rFonts w:cs="Arial"/>
          <w:b/>
          <w:sz w:val="18"/>
          <w:szCs w:val="18"/>
          <w:lang w:val="es-BO"/>
        </w:rPr>
      </w:pPr>
      <w:bookmarkStart w:id="99"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2</w:t>
            </w:r>
          </w:p>
        </w:tc>
        <w:tc>
          <w:tcPr>
            <w:tcW w:w="417"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1</w:t>
            </w:r>
          </w:p>
        </w:tc>
        <w:tc>
          <w:tcPr>
            <w:tcW w:w="266"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0</w:t>
            </w:r>
          </w:p>
        </w:tc>
        <w:tc>
          <w:tcPr>
            <w:tcW w:w="275"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1</w:t>
            </w:r>
          </w:p>
        </w:tc>
        <w:tc>
          <w:tcPr>
            <w:tcW w:w="264"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7E2E38" w:rsidP="004C219C">
            <w:pPr>
              <w:jc w:val="center"/>
              <w:rPr>
                <w:rFonts w:ascii="Arial" w:hAnsi="Arial" w:cs="Arial"/>
                <w:sz w:val="16"/>
                <w:szCs w:val="16"/>
                <w:lang w:val="es-BO"/>
              </w:rPr>
            </w:pPr>
            <w:r>
              <w:rPr>
                <w:rFonts w:ascii="Arial" w:hAnsi="Arial" w:cs="Arial"/>
                <w:sz w:val="16"/>
                <w:szCs w:val="16"/>
                <w:lang w:val="es-BO"/>
              </w:rPr>
              <w:t xml:space="preserve">1 </w:t>
            </w: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rsidR="00B86BDB" w:rsidRPr="000C6821" w:rsidRDefault="00B86BDB" w:rsidP="004C219C">
            <w:pPr>
              <w:rPr>
                <w:rFonts w:ascii="Arial" w:hAnsi="Arial" w:cs="Arial"/>
                <w:sz w:val="16"/>
                <w:szCs w:val="16"/>
                <w:lang w:val="es-BO"/>
              </w:rPr>
            </w:pPr>
          </w:p>
        </w:tc>
      </w:tr>
      <w:tr w:rsidR="00B86BDB" w:rsidRPr="000C6821" w:rsidTr="001402D2">
        <w:trPr>
          <w:trHeight w:val="148"/>
          <w:jc w:val="center"/>
        </w:trPr>
        <w:tc>
          <w:tcPr>
            <w:tcW w:w="10298" w:type="dxa"/>
            <w:gridSpan w:val="25"/>
            <w:tcBorders>
              <w:top w:val="nil"/>
              <w:left w:val="single" w:sz="12" w:space="0" w:color="1F4E79" w:themeColor="accent1" w:themeShade="80"/>
              <w:bottom w:val="nil"/>
              <w:right w:val="nil"/>
            </w:tcBorders>
          </w:tcPr>
          <w:p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rsidR="00B86BDB" w:rsidRPr="000C6821" w:rsidRDefault="00B86BDB" w:rsidP="004C219C">
            <w:pPr>
              <w:rPr>
                <w:sz w:val="8"/>
                <w:szCs w:val="16"/>
                <w:lang w:val="es-BO"/>
              </w:rPr>
            </w:pPr>
            <w:r w:rsidRPr="000C6821">
              <w:rPr>
                <w:sz w:val="8"/>
                <w:szCs w:val="16"/>
                <w:lang w:val="es-BO"/>
              </w:rPr>
              <w:t> </w:t>
            </w:r>
          </w:p>
        </w:tc>
      </w:tr>
      <w:tr w:rsidR="00B86BDB" w:rsidRPr="000C6821"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B86BDB" w:rsidRPr="000C6821" w:rsidRDefault="005F79FE" w:rsidP="007B5E82">
            <w:pPr>
              <w:tabs>
                <w:tab w:val="left" w:pos="1878"/>
                <w:tab w:val="center" w:pos="3108"/>
              </w:tabs>
              <w:jc w:val="center"/>
              <w:rPr>
                <w:rFonts w:ascii="Arial" w:hAnsi="Arial" w:cs="Arial"/>
                <w:b/>
                <w:bCs/>
                <w:sz w:val="16"/>
                <w:szCs w:val="16"/>
                <w:lang w:val="es-BO"/>
              </w:rPr>
            </w:pPr>
            <w:r w:rsidRPr="007B5E82">
              <w:rPr>
                <w:rFonts w:ascii="Arial" w:hAnsi="Arial" w:cs="Arial"/>
                <w:b/>
                <w:bCs/>
                <w:color w:val="0000FF"/>
              </w:rPr>
              <w:t>PROVISION E INSTALACION DE ASCENSORES PARA LA MODERNIZACION DE LOS EQUIPOS DE ELEVACION DEL BCB</w:t>
            </w:r>
          </w:p>
        </w:tc>
        <w:tc>
          <w:tcPr>
            <w:tcW w:w="244" w:type="dxa"/>
            <w:tcBorders>
              <w:top w:val="nil"/>
              <w:left w:val="nil"/>
              <w:bottom w:val="nil"/>
              <w:right w:val="single" w:sz="12" w:space="0" w:color="1F4E79" w:themeColor="accent1" w:themeShade="80"/>
            </w:tcBorders>
            <w:shd w:val="clear" w:color="auto" w:fill="auto"/>
            <w:vAlign w:val="center"/>
            <w:hideMark/>
          </w:tcPr>
          <w:p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rsidR="00B86BDB" w:rsidRPr="000C6821" w:rsidRDefault="00B86BDB" w:rsidP="00306086">
            <w:pPr>
              <w:rPr>
                <w:rFonts w:ascii="Arial" w:hAnsi="Arial" w:cs="Arial"/>
                <w:sz w:val="8"/>
                <w:szCs w:val="16"/>
                <w:lang w:val="es-BO"/>
              </w:rPr>
            </w:pPr>
          </w:p>
        </w:tc>
      </w:tr>
    </w:tbl>
    <w:p w:rsidR="00AF5E77" w:rsidRPr="000C6821" w:rsidRDefault="00AF5E77" w:rsidP="007B3F6F">
      <w:pPr>
        <w:jc w:val="both"/>
        <w:rPr>
          <w:rFonts w:ascii="Verdana" w:hAnsi="Verdana" w:cs="Arial"/>
          <w:sz w:val="18"/>
          <w:szCs w:val="18"/>
          <w:lang w:val="es-BO"/>
        </w:rPr>
      </w:pPr>
    </w:p>
    <w:bookmarkEnd w:id="99"/>
    <w:p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rsidR="007B3F6F" w:rsidRPr="000C6821" w:rsidRDefault="007B3F6F" w:rsidP="00187285">
      <w:pPr>
        <w:rPr>
          <w:lang w:val="es-BO"/>
        </w:rPr>
      </w:pPr>
    </w:p>
    <w:p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rsidR="002C7D12" w:rsidRPr="000C6821" w:rsidRDefault="002C7D12" w:rsidP="002C7D12">
      <w:pPr>
        <w:suppressAutoHyphens/>
        <w:ind w:left="360"/>
        <w:jc w:val="both"/>
        <w:rPr>
          <w:rFonts w:ascii="Verdana" w:hAnsi="Verdana" w:cs="Arial"/>
          <w:b/>
          <w:sz w:val="18"/>
          <w:szCs w:val="18"/>
          <w:lang w:val="es-BO"/>
        </w:rPr>
      </w:pPr>
    </w:p>
    <w:p w:rsidR="00D04E85" w:rsidRPr="000C6821" w:rsidRDefault="00D04E85"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rsidR="001C7CE4" w:rsidRPr="000C6821"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rsidR="001C7CE4" w:rsidRPr="000C6821"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rsidR="001C7CE4" w:rsidRPr="000C6821"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rsidR="00D04E85" w:rsidRPr="000C6821" w:rsidRDefault="00D04E85"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C7CE4" w:rsidRPr="0062280E"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rsidR="001C7CE4" w:rsidRPr="000C6821" w:rsidRDefault="001C7CE4" w:rsidP="00C60514">
      <w:pPr>
        <w:numPr>
          <w:ilvl w:val="0"/>
          <w:numId w:val="1"/>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rsidR="007466D3" w:rsidRPr="000C6821" w:rsidRDefault="007466D3"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rsidR="00111E7D" w:rsidRPr="000C6821" w:rsidRDefault="00111E7D"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rsidR="005E2383" w:rsidRPr="000C6821" w:rsidRDefault="005E2383" w:rsidP="005E2383">
      <w:pPr>
        <w:jc w:val="both"/>
        <w:rPr>
          <w:rFonts w:ascii="Verdana" w:hAnsi="Verdana" w:cs="Arial"/>
          <w:sz w:val="18"/>
          <w:szCs w:val="18"/>
          <w:lang w:val="es-BO"/>
        </w:rPr>
      </w:pPr>
    </w:p>
    <w:p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rsidR="002C7D12" w:rsidRPr="000C6821" w:rsidRDefault="002C7D12" w:rsidP="002C7D12">
      <w:pPr>
        <w:jc w:val="both"/>
        <w:rPr>
          <w:rFonts w:ascii="Verdana" w:hAnsi="Verdana" w:cs="Arial"/>
          <w:b/>
          <w:sz w:val="18"/>
          <w:szCs w:val="18"/>
          <w:lang w:val="es-BO"/>
        </w:rPr>
      </w:pPr>
    </w:p>
    <w:p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rsidR="002C7D12" w:rsidRPr="000C6821" w:rsidRDefault="002C7D12" w:rsidP="002C7D12">
      <w:pPr>
        <w:jc w:val="both"/>
        <w:rPr>
          <w:rFonts w:ascii="Verdana" w:hAnsi="Verdana" w:cs="Arial"/>
          <w:sz w:val="18"/>
          <w:szCs w:val="18"/>
          <w:lang w:val="es-BO"/>
        </w:rPr>
      </w:pPr>
    </w:p>
    <w:p w:rsidR="005E2383"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rsidR="003E6163" w:rsidRPr="000C6821" w:rsidRDefault="007508A5"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rsidR="003E6163" w:rsidRPr="000C6821" w:rsidRDefault="003E6163"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lastRenderedPageBreak/>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rsidR="003E6163"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rsidR="00DD26B7" w:rsidRPr="000C6821" w:rsidRDefault="00DD26B7"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rsidR="006447BB" w:rsidRPr="000C6821" w:rsidRDefault="006447BB"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rsidR="006447BB" w:rsidRPr="000C6821" w:rsidRDefault="006447BB"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rsidR="00C75CBF" w:rsidRPr="000C6821" w:rsidRDefault="00175A6B"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rsidR="002C7D12" w:rsidRPr="000C6821" w:rsidRDefault="002C7D12" w:rsidP="00C60514">
      <w:pPr>
        <w:numPr>
          <w:ilvl w:val="0"/>
          <w:numId w:val="2"/>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rsidR="00670DBA" w:rsidRPr="000C6821" w:rsidRDefault="00670DBA"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que acredite la condición de MyPE,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rsidR="002C7D12"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rsidR="002C7D12"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rsidR="00327557" w:rsidRPr="003B265B" w:rsidRDefault="00661C6B" w:rsidP="00C60514">
      <w:pPr>
        <w:numPr>
          <w:ilvl w:val="0"/>
          <w:numId w:val="2"/>
        </w:numPr>
        <w:jc w:val="both"/>
        <w:rPr>
          <w:rFonts w:ascii="Verdana" w:hAnsi="Verdana" w:cs="Arial"/>
          <w:b/>
          <w:sz w:val="18"/>
          <w:szCs w:val="18"/>
          <w:lang w:val="es-BO"/>
        </w:rPr>
      </w:pPr>
      <w:r w:rsidRPr="003B265B">
        <w:rPr>
          <w:rFonts w:ascii="Verdana" w:hAnsi="Verdana" w:cs="Arial"/>
          <w:b/>
          <w:sz w:val="18"/>
          <w:szCs w:val="18"/>
          <w:lang w:val="es-BO"/>
        </w:rPr>
        <w:t xml:space="preserve">Documentación </w:t>
      </w:r>
      <w:r w:rsidR="00327557" w:rsidRPr="003B265B">
        <w:rPr>
          <w:rFonts w:ascii="Verdana" w:hAnsi="Verdana" w:cs="Arial"/>
          <w:b/>
          <w:sz w:val="18"/>
          <w:szCs w:val="18"/>
          <w:lang w:val="es-BO"/>
        </w:rPr>
        <w:t>requerida en las especificaciones técnicas y/o condiciones técnicas</w:t>
      </w:r>
      <w:r w:rsidRPr="003B265B">
        <w:rPr>
          <w:rFonts w:ascii="Verdana" w:hAnsi="Verdana" w:cs="Arial"/>
          <w:b/>
          <w:sz w:val="18"/>
          <w:szCs w:val="18"/>
          <w:lang w:val="es-BO"/>
        </w:rPr>
        <w:t>:</w:t>
      </w:r>
    </w:p>
    <w:p w:rsidR="002C7D12" w:rsidRDefault="00DB0203" w:rsidP="00A342EF">
      <w:pPr>
        <w:pStyle w:val="Prrafodelista"/>
        <w:numPr>
          <w:ilvl w:val="0"/>
          <w:numId w:val="45"/>
        </w:numPr>
        <w:jc w:val="both"/>
        <w:rPr>
          <w:rFonts w:ascii="Verdana" w:hAnsi="Verdana" w:cs="Arial"/>
          <w:sz w:val="18"/>
          <w:szCs w:val="18"/>
          <w:lang w:val="es-BO"/>
        </w:rPr>
      </w:pPr>
      <w:r>
        <w:rPr>
          <w:rFonts w:ascii="Verdana" w:hAnsi="Verdana" w:cs="Arial"/>
          <w:sz w:val="18"/>
          <w:szCs w:val="18"/>
          <w:lang w:val="es-BO"/>
        </w:rPr>
        <w:t>Del inciso A, numeral III Condiciones Complementarias para los proponentes (numerales 1, 2 y 3), salvo hubiese especificado URL y esta hubiese sido verificada.</w:t>
      </w:r>
    </w:p>
    <w:p w:rsidR="00DB0203" w:rsidRDefault="00DB0203" w:rsidP="00A342EF">
      <w:pPr>
        <w:pStyle w:val="Prrafodelista"/>
        <w:numPr>
          <w:ilvl w:val="0"/>
          <w:numId w:val="45"/>
        </w:numPr>
        <w:jc w:val="both"/>
        <w:rPr>
          <w:rFonts w:ascii="Verdana" w:hAnsi="Verdana" w:cs="Arial"/>
          <w:sz w:val="18"/>
          <w:szCs w:val="18"/>
          <w:lang w:val="es-BO"/>
        </w:rPr>
      </w:pPr>
      <w:r>
        <w:rPr>
          <w:rFonts w:ascii="Verdana" w:hAnsi="Verdana" w:cs="Arial"/>
          <w:sz w:val="18"/>
          <w:szCs w:val="18"/>
          <w:lang w:val="es-BO"/>
        </w:rPr>
        <w:t>Del numeral IV Experiencia del Proponente.</w:t>
      </w:r>
    </w:p>
    <w:p w:rsidR="00DB0203" w:rsidRDefault="00DB0203" w:rsidP="00A342EF">
      <w:pPr>
        <w:pStyle w:val="Prrafodelista"/>
        <w:numPr>
          <w:ilvl w:val="0"/>
          <w:numId w:val="45"/>
        </w:numPr>
        <w:jc w:val="both"/>
        <w:rPr>
          <w:rFonts w:ascii="Verdana" w:hAnsi="Verdana" w:cs="Arial"/>
          <w:sz w:val="18"/>
          <w:szCs w:val="18"/>
          <w:lang w:val="es-BO"/>
        </w:rPr>
      </w:pPr>
      <w:r>
        <w:rPr>
          <w:rFonts w:ascii="Verdana" w:hAnsi="Verdana" w:cs="Arial"/>
          <w:sz w:val="18"/>
          <w:szCs w:val="18"/>
          <w:lang w:val="es-BO"/>
        </w:rPr>
        <w:t>Del numeral V, Personal de la empresa proponente.</w:t>
      </w:r>
    </w:p>
    <w:p w:rsidR="00DB0203" w:rsidRPr="00DB0203" w:rsidRDefault="00DB0203" w:rsidP="00DB0203">
      <w:pPr>
        <w:pStyle w:val="Prrafodelista"/>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4C5E48" w:rsidRDefault="004C5E48" w:rsidP="002C7D12">
      <w:pPr>
        <w:ind w:left="360"/>
        <w:jc w:val="both"/>
        <w:rPr>
          <w:rFonts w:ascii="Verdana" w:hAnsi="Verdana" w:cs="Arial"/>
          <w:sz w:val="18"/>
          <w:szCs w:val="18"/>
          <w:lang w:val="es-BO"/>
        </w:rPr>
      </w:pPr>
    </w:p>
    <w:p w:rsidR="003B265B" w:rsidRDefault="003B265B" w:rsidP="002C7D12">
      <w:pPr>
        <w:ind w:left="360"/>
        <w:jc w:val="both"/>
        <w:rPr>
          <w:rFonts w:ascii="Verdana" w:hAnsi="Verdana" w:cs="Arial"/>
          <w:sz w:val="18"/>
          <w:szCs w:val="18"/>
          <w:lang w:val="es-BO"/>
        </w:rPr>
      </w:pPr>
    </w:p>
    <w:p w:rsidR="003B265B" w:rsidRPr="000C6821" w:rsidRDefault="003B265B" w:rsidP="002C7D12">
      <w:pPr>
        <w:ind w:left="360"/>
        <w:jc w:val="both"/>
        <w:rPr>
          <w:rFonts w:ascii="Verdana" w:hAnsi="Verdana" w:cs="Arial"/>
          <w:sz w:val="18"/>
          <w:szCs w:val="18"/>
          <w:lang w:val="es-BO"/>
        </w:rPr>
      </w:pPr>
    </w:p>
    <w:p w:rsidR="004C5E48" w:rsidRPr="000C6821" w:rsidRDefault="004C5E48" w:rsidP="002C7D12">
      <w:pPr>
        <w:ind w:left="360"/>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2C7D12" w:rsidRPr="000C6821" w:rsidRDefault="002C7D12" w:rsidP="00C60514">
            <w:pPr>
              <w:pStyle w:val="Prrafodelista"/>
              <w:numPr>
                <w:ilvl w:val="0"/>
                <w:numId w:val="41"/>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hideMark/>
          </w:tcPr>
          <w:p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rsidR="002C3C92" w:rsidRPr="000C6821" w:rsidRDefault="002C3C92" w:rsidP="00DE0255">
            <w:pPr>
              <w:rPr>
                <w:sz w:val="16"/>
                <w:szCs w:val="16"/>
                <w:lang w:val="es-BO"/>
              </w:rPr>
            </w:pP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797B97"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rsidR="00797B97" w:rsidRPr="000C6821" w:rsidRDefault="00797B97" w:rsidP="00DE0255">
            <w:pPr>
              <w:rPr>
                <w:sz w:val="16"/>
                <w:szCs w:val="16"/>
                <w:lang w:val="es-BO"/>
              </w:rPr>
            </w:pPr>
          </w:p>
        </w:tc>
      </w:tr>
      <w:tr w:rsidR="00797B97"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rsidR="00797B97" w:rsidRPr="000C6821" w:rsidRDefault="00797B97" w:rsidP="00DE0255">
            <w:pPr>
              <w:rPr>
                <w:sz w:val="16"/>
                <w:szCs w:val="16"/>
                <w:lang w:val="es-BO"/>
              </w:rPr>
            </w:pPr>
          </w:p>
        </w:tc>
      </w:tr>
      <w:tr w:rsidR="00F141A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rsidR="00F141A1" w:rsidRPr="000C6821" w:rsidRDefault="00F141A1" w:rsidP="00DE0255">
            <w:pPr>
              <w:rPr>
                <w:sz w:val="16"/>
                <w:szCs w:val="16"/>
                <w:lang w:val="es-BO"/>
              </w:rPr>
            </w:pPr>
          </w:p>
        </w:tc>
      </w:tr>
      <w:tr w:rsidR="008712E8"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805" w:type="pct"/>
            <w:gridSpan w:val="58"/>
            <w:shd w:val="clear" w:color="auto" w:fill="auto"/>
            <w:vAlign w:val="center"/>
          </w:tcPr>
          <w:p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rsidR="00F141A1" w:rsidRPr="000C6821" w:rsidRDefault="00F141A1" w:rsidP="00DE0255">
            <w:pPr>
              <w:rPr>
                <w:sz w:val="16"/>
                <w:szCs w:val="16"/>
                <w:lang w:val="es-BO"/>
              </w:rPr>
            </w:pPr>
          </w:p>
        </w:tc>
      </w:tr>
      <w:tr w:rsidR="00B70C9B"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sz w:val="16"/>
                <w:szCs w:val="16"/>
                <w:lang w:val="es-BO"/>
              </w:rPr>
              <w:t>MyPE</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8712E8"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59"/>
        </w:trPr>
        <w:tc>
          <w:tcPr>
            <w:tcW w:w="140" w:type="pct"/>
            <w:gridSpan w:val="4"/>
            <w:tcBorders>
              <w:top w:val="nil"/>
              <w:left w:val="single" w:sz="12" w:space="0" w:color="auto"/>
              <w:bottom w:val="nil"/>
              <w:right w:val="nil"/>
            </w:tcBorders>
            <w:shd w:val="clear" w:color="auto" w:fill="auto"/>
            <w:vAlign w:val="bottom"/>
            <w:hideMark/>
          </w:tcPr>
          <w:p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271A7C" w:rsidRPr="000C6821" w:rsidRDefault="00271A7C" w:rsidP="00C60514">
            <w:pPr>
              <w:pStyle w:val="Prrafodelista"/>
              <w:numPr>
                <w:ilvl w:val="0"/>
                <w:numId w:val="41"/>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073F32">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073F32">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A16E96">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A16E96">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DE0255">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271A7C" w:rsidRPr="000C6821" w:rsidRDefault="00271A7C" w:rsidP="00C60514">
            <w:pPr>
              <w:pStyle w:val="Prrafodelista"/>
              <w:numPr>
                <w:ilvl w:val="0"/>
                <w:numId w:val="2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rsidR="00271A7C" w:rsidRPr="000C6821" w:rsidRDefault="00271A7C" w:rsidP="00C60514">
            <w:pPr>
              <w:pStyle w:val="Prrafodelista"/>
              <w:numPr>
                <w:ilvl w:val="0"/>
                <w:numId w:val="2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271A7C" w:rsidRPr="000C6821" w:rsidRDefault="00271A7C" w:rsidP="00C60514">
            <w:pPr>
              <w:pStyle w:val="Prrafodelista"/>
              <w:numPr>
                <w:ilvl w:val="0"/>
                <w:numId w:val="41"/>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rsidTr="00271A7C">
        <w:trPr>
          <w:trHeight w:val="57"/>
        </w:trPr>
        <w:tc>
          <w:tcPr>
            <w:tcW w:w="1699" w:type="pct"/>
            <w:gridSpan w:val="51"/>
            <w:vMerge/>
            <w:tcBorders>
              <w:left w:val="single" w:sz="12" w:space="0" w:color="auto"/>
              <w:right w:val="nil"/>
            </w:tcBorders>
            <w:vAlign w:val="center"/>
            <w:hideMark/>
          </w:tcPr>
          <w:p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rsidTr="00271A7C">
        <w:trPr>
          <w:trHeight w:val="284"/>
        </w:trPr>
        <w:tc>
          <w:tcPr>
            <w:tcW w:w="1699" w:type="pct"/>
            <w:gridSpan w:val="51"/>
            <w:vMerge/>
            <w:tcBorders>
              <w:left w:val="single" w:sz="12" w:space="0" w:color="auto"/>
              <w:bottom w:val="nil"/>
              <w:right w:val="nil"/>
            </w:tcBorders>
            <w:vAlign w:val="center"/>
            <w:hideMark/>
          </w:tcPr>
          <w:p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rsidR="00960FCF" w:rsidRDefault="00960FCF" w:rsidP="004E1246">
      <w:pPr>
        <w:ind w:left="360"/>
        <w:jc w:val="both"/>
        <w:rPr>
          <w:rFonts w:ascii="Verdana" w:hAnsi="Verdana" w:cs="Arial"/>
          <w:sz w:val="16"/>
          <w:szCs w:val="18"/>
          <w:lang w:val="es-BO"/>
        </w:rPr>
      </w:pPr>
    </w:p>
    <w:p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rsidR="00922F48" w:rsidRDefault="00922F48">
      <w:pPr>
        <w:rPr>
          <w:rFonts w:ascii="Verdana" w:hAnsi="Verdana" w:cs="Arial"/>
          <w:b/>
          <w:sz w:val="18"/>
          <w:szCs w:val="16"/>
          <w:lang w:val="es-BO"/>
        </w:rPr>
      </w:pPr>
      <w:r>
        <w:rPr>
          <w:rFonts w:ascii="Verdana" w:hAnsi="Verdana" w:cs="Arial"/>
          <w:b/>
          <w:sz w:val="18"/>
          <w:szCs w:val="16"/>
          <w:lang w:val="es-BO"/>
        </w:rPr>
        <w:br w:type="page"/>
      </w:r>
    </w:p>
    <w:p w:rsidR="002C7D12" w:rsidRPr="000C6821" w:rsidRDefault="002C7D12" w:rsidP="00A73765">
      <w:pPr>
        <w:jc w:val="center"/>
        <w:rPr>
          <w:rFonts w:ascii="Verdana" w:hAnsi="Verdana" w:cs="Arial"/>
          <w:b/>
          <w:sz w:val="18"/>
          <w:szCs w:val="16"/>
          <w:lang w:val="es-BO"/>
        </w:rPr>
      </w:pPr>
      <w:r w:rsidRPr="000C6821">
        <w:rPr>
          <w:rFonts w:ascii="Verdana" w:hAnsi="Verdana" w:cs="Arial"/>
          <w:b/>
          <w:sz w:val="18"/>
          <w:szCs w:val="16"/>
          <w:lang w:val="es-BO"/>
        </w:rPr>
        <w:lastRenderedPageBreak/>
        <w:t>FORMULARIO A-2b</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31729" w:rsidRPr="000C6821" w:rsidRDefault="00A31729" w:rsidP="00C60514">
            <w:pPr>
              <w:pStyle w:val="Prrafodelista"/>
              <w:numPr>
                <w:ilvl w:val="0"/>
                <w:numId w:val="29"/>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197F9D"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8"/>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197F9D"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8"/>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6"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0"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5B6C8B" w:rsidRPr="000C6821" w:rsidRDefault="005B6C8B" w:rsidP="00F67AD5">
            <w:pPr>
              <w:rPr>
                <w:rFonts w:ascii="Arial" w:hAnsi="Arial" w:cs="Arial"/>
                <w:sz w:val="16"/>
                <w:szCs w:val="16"/>
                <w:lang w:val="es-BO"/>
              </w:rPr>
            </w:pPr>
          </w:p>
        </w:tc>
      </w:tr>
      <w:tr w:rsidR="00F67AD5" w:rsidRPr="000C6821" w:rsidTr="00365B89">
        <w:trPr>
          <w:trHeight w:val="114"/>
        </w:trPr>
        <w:tc>
          <w:tcPr>
            <w:tcW w:w="237" w:type="dxa"/>
            <w:tcBorders>
              <w:top w:val="nil"/>
              <w:left w:val="single" w:sz="12" w:space="0" w:color="auto"/>
              <w:bottom w:val="nil"/>
            </w:tcBorders>
            <w:shd w:val="clear" w:color="auto" w:fill="auto"/>
            <w:noWrap/>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6"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F67AD5" w:rsidRPr="000C6821" w:rsidRDefault="00F67AD5"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4472E" w:rsidRPr="000C6821" w:rsidRDefault="0004472E"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4472E" w:rsidRPr="000C6821" w:rsidRDefault="0004472E"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16"/>
                <w:szCs w:val="16"/>
                <w:lang w:val="es-BO"/>
              </w:rPr>
            </w:pPr>
          </w:p>
        </w:tc>
      </w:tr>
      <w:tr w:rsidR="00A31729" w:rsidRPr="000C6821"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A31729" w:rsidRPr="000C6821" w:rsidRDefault="00A14E4F" w:rsidP="00C60514">
            <w:pPr>
              <w:pStyle w:val="Prrafodelista"/>
              <w:numPr>
                <w:ilvl w:val="0"/>
                <w:numId w:val="29"/>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rsidTr="00365B89">
        <w:trPr>
          <w:trHeight w:val="79"/>
        </w:trPr>
        <w:tc>
          <w:tcPr>
            <w:tcW w:w="237" w:type="dxa"/>
            <w:tcBorders>
              <w:top w:val="nil"/>
              <w:left w:val="single" w:sz="12" w:space="0" w:color="auto"/>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E0335C" w:rsidRPr="000C6821" w:rsidTr="00365B89">
        <w:trPr>
          <w:trHeight w:val="79"/>
        </w:trPr>
        <w:tc>
          <w:tcPr>
            <w:tcW w:w="237" w:type="dxa"/>
            <w:tcBorders>
              <w:top w:val="nil"/>
              <w:left w:val="single" w:sz="12"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7" w:type="dxa"/>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E0335C" w:rsidRPr="000C6821" w:rsidTr="00365B89">
        <w:trPr>
          <w:trHeight w:val="79"/>
        </w:trPr>
        <w:tc>
          <w:tcPr>
            <w:tcW w:w="237" w:type="dxa"/>
            <w:tcBorders>
              <w:top w:val="nil"/>
              <w:left w:val="single" w:sz="12"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37" w:type="dxa"/>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r>
      <w:tr w:rsidR="00267724" w:rsidRPr="000C6821" w:rsidTr="00365B89">
        <w:trPr>
          <w:trHeight w:val="79"/>
        </w:trPr>
        <w:tc>
          <w:tcPr>
            <w:tcW w:w="237" w:type="dxa"/>
            <w:tcBorders>
              <w:top w:val="nil"/>
              <w:left w:val="single" w:sz="12" w:space="0" w:color="auto"/>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r>
      <w:tr w:rsidR="00A31729" w:rsidRPr="000C6821"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31729" w:rsidRPr="000C6821" w:rsidRDefault="00AB6110" w:rsidP="00C60514">
            <w:pPr>
              <w:pStyle w:val="Prrafodelista"/>
              <w:numPr>
                <w:ilvl w:val="0"/>
                <w:numId w:val="29"/>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rsidTr="00365B89">
        <w:trPr>
          <w:trHeight w:val="114"/>
        </w:trPr>
        <w:tc>
          <w:tcPr>
            <w:tcW w:w="237" w:type="dxa"/>
            <w:tcBorders>
              <w:top w:val="nil"/>
              <w:left w:val="single" w:sz="12" w:space="0" w:color="auto"/>
              <w:bottom w:val="nil"/>
            </w:tcBorders>
            <w:shd w:val="clear" w:color="auto" w:fill="auto"/>
            <w:noWrap/>
            <w:vAlign w:val="center"/>
            <w:hideMark/>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AB6110" w:rsidRPr="000C6821" w:rsidRDefault="00AB6110"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114"/>
        </w:trPr>
        <w:tc>
          <w:tcPr>
            <w:tcW w:w="237" w:type="dxa"/>
            <w:tcBorders>
              <w:top w:val="nil"/>
              <w:left w:val="single" w:sz="12" w:space="0" w:color="auto"/>
              <w:bottom w:val="nil"/>
            </w:tcBorders>
            <w:shd w:val="clear" w:color="auto" w:fill="auto"/>
            <w:noWrap/>
            <w:vAlign w:val="center"/>
          </w:tcPr>
          <w:p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5A3EF1" w:rsidRPr="000C6821" w:rsidRDefault="005A3EF1"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8A3C69" w:rsidRPr="000C6821" w:rsidTr="00F44100">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8A3C69" w:rsidRPr="000C6821" w:rsidTr="00F44100">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8A3C69" w:rsidRPr="000C6821" w:rsidTr="008A3C69">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365B89" w:rsidRPr="000C6821" w:rsidTr="006B4434">
        <w:trPr>
          <w:trHeight w:val="114"/>
        </w:trPr>
        <w:tc>
          <w:tcPr>
            <w:tcW w:w="237" w:type="dxa"/>
            <w:tcBorders>
              <w:top w:val="nil"/>
              <w:left w:val="single" w:sz="12" w:space="0" w:color="auto"/>
              <w:bottom w:val="nil"/>
            </w:tcBorders>
            <w:shd w:val="clear" w:color="auto" w:fill="auto"/>
            <w:noWrap/>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5A3EF1" w:rsidRPr="000C6821" w:rsidTr="00365B89">
        <w:trPr>
          <w:trHeight w:val="114"/>
        </w:trPr>
        <w:tc>
          <w:tcPr>
            <w:tcW w:w="237" w:type="dxa"/>
            <w:tcBorders>
              <w:top w:val="nil"/>
              <w:left w:val="single" w:sz="12" w:space="0" w:color="auto"/>
              <w:bottom w:val="nil"/>
            </w:tcBorders>
            <w:shd w:val="clear" w:color="auto" w:fill="auto"/>
            <w:noWrap/>
            <w:vAlign w:val="center"/>
          </w:tcPr>
          <w:p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5A3EF1" w:rsidRPr="000C6821" w:rsidRDefault="005A3EF1"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5A3EF1" w:rsidRPr="000C6821" w:rsidRDefault="005A3EF1" w:rsidP="00C60514">
            <w:pPr>
              <w:pStyle w:val="Prrafodelista"/>
              <w:numPr>
                <w:ilvl w:val="0"/>
                <w:numId w:val="29"/>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267724" w:rsidRPr="000C6821"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rsidR="00A31729" w:rsidRPr="000C6821" w:rsidRDefault="00A31729" w:rsidP="002C7D12">
      <w:pPr>
        <w:jc w:val="center"/>
        <w:rPr>
          <w:rFonts w:ascii="Verdana" w:hAnsi="Verdana" w:cs="Arial"/>
          <w:b/>
          <w:sz w:val="10"/>
          <w:szCs w:val="10"/>
          <w:lang w:val="es-BO"/>
        </w:rPr>
      </w:pPr>
    </w:p>
    <w:p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FORMULARIO A-2</w:t>
      </w:r>
      <w:r w:rsidR="00F03C4C" w:rsidRPr="000C6821">
        <w:rPr>
          <w:rFonts w:ascii="Verdana" w:hAnsi="Verdana" w:cs="Arial"/>
          <w:b/>
          <w:sz w:val="18"/>
          <w:szCs w:val="16"/>
          <w:lang w:val="es-BO"/>
        </w:rPr>
        <w:t>c</w:t>
      </w:r>
    </w:p>
    <w:p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rsidR="00E5031F" w:rsidRPr="000C6821" w:rsidRDefault="00E5031F" w:rsidP="001A1C3F">
      <w:pPr>
        <w:jc w:val="center"/>
        <w:rPr>
          <w:rFonts w:ascii="Verdana" w:hAnsi="Verdana" w:cs="Arial"/>
          <w:b/>
          <w:sz w:val="18"/>
          <w:szCs w:val="16"/>
          <w:lang w:val="es-BO"/>
        </w:rPr>
      </w:pPr>
    </w:p>
    <w:p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831BA9" w:rsidRPr="000C6821" w:rsidRDefault="00831BA9" w:rsidP="00C60514">
            <w:pPr>
              <w:pStyle w:val="Prrafodelista"/>
              <w:numPr>
                <w:ilvl w:val="0"/>
                <w:numId w:val="30"/>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rsidTr="00831BA9">
        <w:trPr>
          <w:trHeight w:val="54"/>
          <w:jc w:val="center"/>
        </w:trPr>
        <w:tc>
          <w:tcPr>
            <w:tcW w:w="243" w:type="dxa"/>
            <w:tcBorders>
              <w:top w:val="nil"/>
              <w:left w:val="single" w:sz="12" w:space="0" w:color="auto"/>
              <w:bottom w:val="nil"/>
            </w:tcBorders>
            <w:shd w:val="clear" w:color="auto" w:fill="auto"/>
            <w:noWrap/>
            <w:vAlign w:val="center"/>
            <w:hideMark/>
          </w:tcPr>
          <w:p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882A2A" w:rsidRPr="000C6821" w:rsidRDefault="00882A2A" w:rsidP="001A1C3F">
            <w:pPr>
              <w:rPr>
                <w:rFonts w:ascii="Arial" w:hAnsi="Arial" w:cs="Arial"/>
                <w:sz w:val="16"/>
                <w:szCs w:val="16"/>
                <w:lang w:val="es-BO"/>
              </w:rPr>
            </w:pPr>
          </w:p>
        </w:tc>
      </w:tr>
      <w:tr w:rsidR="00831BA9" w:rsidRPr="000C6821" w:rsidTr="00831BA9">
        <w:trPr>
          <w:trHeight w:val="54"/>
          <w:jc w:val="center"/>
        </w:trPr>
        <w:tc>
          <w:tcPr>
            <w:tcW w:w="243" w:type="dxa"/>
            <w:tcBorders>
              <w:top w:val="nil"/>
              <w:left w:val="single" w:sz="12" w:space="0" w:color="auto"/>
              <w:bottom w:val="nil"/>
            </w:tcBorders>
            <w:shd w:val="clear" w:color="auto" w:fill="auto"/>
            <w:noWrap/>
            <w:vAlign w:val="center"/>
          </w:tcPr>
          <w:p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831BA9" w:rsidRPr="000C6821" w:rsidRDefault="00831BA9" w:rsidP="001A1C3F">
            <w:pPr>
              <w:rPr>
                <w:rFonts w:ascii="Arial" w:hAnsi="Arial" w:cs="Arial"/>
                <w:sz w:val="16"/>
                <w:szCs w:val="16"/>
                <w:lang w:val="es-BO"/>
              </w:rPr>
            </w:pPr>
          </w:p>
        </w:tc>
      </w:tr>
      <w:tr w:rsidR="00831BA9" w:rsidRPr="000C6821" w:rsidTr="00831BA9">
        <w:trPr>
          <w:trHeight w:val="54"/>
          <w:jc w:val="center"/>
        </w:trPr>
        <w:tc>
          <w:tcPr>
            <w:tcW w:w="243" w:type="dxa"/>
            <w:tcBorders>
              <w:top w:val="nil"/>
              <w:left w:val="single" w:sz="12" w:space="0" w:color="auto"/>
              <w:bottom w:val="nil"/>
            </w:tcBorders>
            <w:shd w:val="clear" w:color="auto" w:fill="auto"/>
            <w:noWrap/>
            <w:vAlign w:val="center"/>
          </w:tcPr>
          <w:p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831BA9" w:rsidRPr="000C6821" w:rsidRDefault="00831BA9" w:rsidP="001A1C3F">
            <w:pPr>
              <w:rPr>
                <w:rFonts w:ascii="Arial" w:hAnsi="Arial" w:cs="Arial"/>
                <w:sz w:val="16"/>
                <w:szCs w:val="16"/>
                <w:lang w:val="es-BO"/>
              </w:rPr>
            </w:pPr>
          </w:p>
        </w:tc>
      </w:tr>
      <w:tr w:rsidR="00831BA9" w:rsidRPr="000C6821" w:rsidTr="00831BA9">
        <w:trPr>
          <w:trHeight w:val="59"/>
          <w:jc w:val="center"/>
        </w:trPr>
        <w:tc>
          <w:tcPr>
            <w:tcW w:w="243" w:type="dxa"/>
            <w:tcBorders>
              <w:left w:val="single" w:sz="12" w:space="0" w:color="auto"/>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2B23D3">
        <w:trPr>
          <w:trHeight w:val="59"/>
          <w:jc w:val="center"/>
        </w:trPr>
        <w:tc>
          <w:tcPr>
            <w:tcW w:w="243" w:type="dxa"/>
            <w:tcBorders>
              <w:left w:val="single" w:sz="12" w:space="0" w:color="auto"/>
              <w:bottom w:val="nil"/>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2B23D3">
        <w:trPr>
          <w:trHeight w:val="59"/>
          <w:jc w:val="center"/>
        </w:trPr>
        <w:tc>
          <w:tcPr>
            <w:tcW w:w="243" w:type="dxa"/>
            <w:tcBorders>
              <w:left w:val="single" w:sz="12" w:space="0" w:color="auto"/>
              <w:bottom w:val="nil"/>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831BA9">
        <w:trPr>
          <w:trHeight w:val="59"/>
          <w:jc w:val="center"/>
        </w:trPr>
        <w:tc>
          <w:tcPr>
            <w:tcW w:w="243" w:type="dxa"/>
            <w:tcBorders>
              <w:left w:val="single" w:sz="12" w:space="0" w:color="auto"/>
              <w:bottom w:val="nil"/>
              <w:right w:val="single" w:sz="4" w:space="0" w:color="auto"/>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2012B" w:rsidRPr="000C6821" w:rsidTr="00831BA9">
        <w:trPr>
          <w:trHeight w:val="59"/>
          <w:jc w:val="center"/>
        </w:trPr>
        <w:tc>
          <w:tcPr>
            <w:tcW w:w="243" w:type="dxa"/>
            <w:tcBorders>
              <w:top w:val="nil"/>
              <w:left w:val="single" w:sz="12" w:space="0" w:color="auto"/>
              <w:bottom w:val="nil"/>
            </w:tcBorders>
            <w:shd w:val="clear" w:color="auto" w:fill="auto"/>
            <w:vAlign w:val="bottom"/>
          </w:tcPr>
          <w:p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82012B" w:rsidRPr="000C6821" w:rsidRDefault="0082012B" w:rsidP="001A1C3F">
            <w:pPr>
              <w:rPr>
                <w:rFonts w:ascii="Arial" w:hAnsi="Arial" w:cs="Arial"/>
                <w:b/>
                <w:bCs/>
                <w:sz w:val="16"/>
                <w:szCs w:val="16"/>
                <w:lang w:val="es-BO"/>
              </w:rPr>
            </w:pPr>
          </w:p>
        </w:tc>
      </w:tr>
      <w:tr w:rsidR="001A1C3F" w:rsidRPr="000C6821"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A1C3F" w:rsidRPr="000C6821" w:rsidRDefault="00D94D2F" w:rsidP="00C60514">
            <w:pPr>
              <w:pStyle w:val="Prrafodelista"/>
              <w:numPr>
                <w:ilvl w:val="0"/>
                <w:numId w:val="30"/>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rsidTr="00831BA9">
        <w:trPr>
          <w:trHeight w:val="79"/>
          <w:jc w:val="center"/>
        </w:trPr>
        <w:tc>
          <w:tcPr>
            <w:tcW w:w="243" w:type="dxa"/>
            <w:tcBorders>
              <w:top w:val="nil"/>
              <w:left w:val="single" w:sz="12" w:space="0" w:color="auto"/>
              <w:bottom w:val="nil"/>
            </w:tcBorders>
            <w:shd w:val="clear" w:color="auto" w:fill="auto"/>
            <w:vAlign w:val="center"/>
            <w:hideMark/>
          </w:tcPr>
          <w:p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A21549" w:rsidRPr="000C6821" w:rsidRDefault="00A21549" w:rsidP="001A1C3F">
            <w:pPr>
              <w:rPr>
                <w:rFonts w:ascii="Arial" w:hAnsi="Arial" w:cs="Arial"/>
                <w:b/>
                <w:bCs/>
                <w:sz w:val="16"/>
                <w:szCs w:val="16"/>
                <w:lang w:val="es-BO"/>
              </w:rPr>
            </w:pPr>
          </w:p>
        </w:tc>
      </w:tr>
      <w:tr w:rsidR="007A71FF" w:rsidRPr="000C6821" w:rsidTr="00831BA9">
        <w:trPr>
          <w:trHeight w:val="79"/>
          <w:jc w:val="center"/>
        </w:trPr>
        <w:tc>
          <w:tcPr>
            <w:tcW w:w="243" w:type="dxa"/>
            <w:tcBorders>
              <w:top w:val="nil"/>
              <w:left w:val="single" w:sz="12" w:space="0" w:color="auto"/>
              <w:bottom w:val="nil"/>
            </w:tcBorders>
            <w:shd w:val="clear" w:color="auto" w:fill="auto"/>
            <w:vAlign w:val="center"/>
          </w:tcPr>
          <w:p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r>
      <w:tr w:rsidR="007A71FF" w:rsidRPr="000C6821" w:rsidTr="00831BA9">
        <w:trPr>
          <w:trHeight w:val="226"/>
          <w:jc w:val="center"/>
        </w:trPr>
        <w:tc>
          <w:tcPr>
            <w:tcW w:w="243" w:type="dxa"/>
            <w:tcBorders>
              <w:top w:val="nil"/>
              <w:left w:val="single" w:sz="12" w:space="0" w:color="auto"/>
              <w:bottom w:val="nil"/>
            </w:tcBorders>
            <w:shd w:val="clear" w:color="auto" w:fill="auto"/>
            <w:vAlign w:val="center"/>
          </w:tcPr>
          <w:p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r>
      <w:tr w:rsidR="00A21549" w:rsidRPr="000C6821" w:rsidTr="00831BA9">
        <w:trPr>
          <w:trHeight w:val="79"/>
          <w:jc w:val="center"/>
        </w:trPr>
        <w:tc>
          <w:tcPr>
            <w:tcW w:w="243" w:type="dxa"/>
            <w:tcBorders>
              <w:top w:val="nil"/>
              <w:left w:val="single" w:sz="12" w:space="0" w:color="auto"/>
              <w:bottom w:val="nil"/>
            </w:tcBorders>
            <w:shd w:val="clear" w:color="auto" w:fill="auto"/>
            <w:vAlign w:val="center"/>
          </w:tcPr>
          <w:p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A21549" w:rsidRPr="000C6821" w:rsidRDefault="00A21549"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9D455D">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120DAF" w:rsidRPr="000C6821" w:rsidTr="002B23D3">
        <w:trPr>
          <w:trHeight w:val="79"/>
          <w:jc w:val="center"/>
        </w:trPr>
        <w:tc>
          <w:tcPr>
            <w:tcW w:w="243" w:type="dxa"/>
            <w:tcBorders>
              <w:top w:val="nil"/>
              <w:left w:val="single" w:sz="12" w:space="0" w:color="auto"/>
              <w:bottom w:val="nil"/>
            </w:tcBorders>
            <w:shd w:val="clear" w:color="auto" w:fill="auto"/>
            <w:vAlign w:val="center"/>
          </w:tcPr>
          <w:p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rsidR="00120DAF" w:rsidRPr="000C6821" w:rsidRDefault="00120DAF"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9D455D" w:rsidRPr="000C6821" w:rsidRDefault="009D455D" w:rsidP="001A1C3F">
            <w:pPr>
              <w:rPr>
                <w:rFonts w:ascii="Arial" w:hAnsi="Arial" w:cs="Arial"/>
                <w:sz w:val="16"/>
                <w:szCs w:val="2"/>
                <w:lang w:val="es-BO"/>
              </w:rPr>
            </w:pPr>
          </w:p>
        </w:tc>
      </w:tr>
    </w:tbl>
    <w:p w:rsidR="00960FCF" w:rsidRDefault="00960FCF" w:rsidP="00E66915">
      <w:pPr>
        <w:ind w:left="360"/>
        <w:jc w:val="both"/>
        <w:rPr>
          <w:rFonts w:ascii="Verdana" w:hAnsi="Verdana" w:cs="Arial"/>
          <w:sz w:val="14"/>
          <w:szCs w:val="16"/>
          <w:lang w:val="es-BO"/>
        </w:rPr>
      </w:pPr>
    </w:p>
    <w:p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rsidR="007A5612" w:rsidRPr="001402D2" w:rsidRDefault="007A5612" w:rsidP="001A1C3F">
      <w:pPr>
        <w:ind w:left="360"/>
        <w:jc w:val="both"/>
        <w:rPr>
          <w:rFonts w:ascii="Verdana" w:hAnsi="Verdana" w:cs="Arial"/>
          <w:sz w:val="16"/>
          <w:szCs w:val="18"/>
          <w:lang w:val="es-BO"/>
        </w:rPr>
        <w:sectPr w:rsidR="007A5612" w:rsidRPr="001402D2" w:rsidSect="005F79FE">
          <w:headerReference w:type="default" r:id="rId15"/>
          <w:footerReference w:type="default" r:id="rId16"/>
          <w:pgSz w:w="12240" w:h="15840" w:code="1"/>
          <w:pgMar w:top="1809" w:right="1469" w:bottom="1134" w:left="1701" w:header="709" w:footer="709" w:gutter="0"/>
          <w:pgNumType w:start="1"/>
          <w:cols w:space="708"/>
          <w:titlePg/>
          <w:docGrid w:linePitch="360"/>
        </w:sectPr>
      </w:pP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rsidR="00E7602B" w:rsidRPr="000C6821"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rsidR="00E7602B" w:rsidRDefault="00E7602B" w:rsidP="00E7602B">
      <w:pPr>
        <w:jc w:val="both"/>
        <w:rPr>
          <w:rFonts w:ascii="Verdana" w:hAnsi="Verdana"/>
          <w:b/>
          <w:i/>
          <w:sz w:val="18"/>
          <w:szCs w:val="18"/>
          <w:lang w:val="es-BO"/>
        </w:rPr>
      </w:pPr>
    </w:p>
    <w:p w:rsidR="00F349AB" w:rsidRPr="00661C6B" w:rsidRDefault="00F349AB" w:rsidP="00661C6B">
      <w:pPr>
        <w:jc w:val="both"/>
        <w:rPr>
          <w:rFonts w:ascii="Arial" w:hAnsi="Arial" w:cs="Arial"/>
          <w:b/>
          <w:color w:val="000066"/>
          <w:sz w:val="22"/>
          <w:szCs w:val="18"/>
        </w:rPr>
      </w:pPr>
      <w:r w:rsidRPr="00661C6B">
        <w:rPr>
          <w:rFonts w:ascii="Arial" w:hAnsi="Arial" w:cs="Arial"/>
          <w:b/>
          <w:color w:val="000066"/>
          <w:sz w:val="22"/>
          <w:szCs w:val="18"/>
        </w:rPr>
        <w:t>Este formulario se encuentra en el numeral 39, Parte II “Información Técnica de la contratación” del presente Documento</w:t>
      </w:r>
    </w:p>
    <w:p w:rsidR="00F349AB" w:rsidRPr="000C6821" w:rsidRDefault="00F349A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sz w:val="18"/>
          <w:szCs w:val="18"/>
          <w:lang w:val="es-BO"/>
        </w:rPr>
        <w:sectPr w:rsidR="00E7602B" w:rsidRPr="000C6821" w:rsidSect="00823931">
          <w:headerReference w:type="default" r:id="rId17"/>
          <w:pgSz w:w="12240" w:h="15840"/>
          <w:pgMar w:top="1418" w:right="1276" w:bottom="1418" w:left="1701" w:header="709" w:footer="709" w:gutter="0"/>
          <w:cols w:space="708"/>
          <w:docGrid w:linePitch="360"/>
        </w:sectPr>
      </w:pP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C-2</w:t>
      </w: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rsidR="00E7602B" w:rsidRDefault="00E7602B" w:rsidP="00E7602B">
      <w:pPr>
        <w:jc w:val="center"/>
        <w:rPr>
          <w:rFonts w:cs="Arial"/>
          <w:b/>
          <w:sz w:val="18"/>
          <w:szCs w:val="18"/>
          <w:lang w:val="es-BO"/>
        </w:rPr>
      </w:pPr>
    </w:p>
    <w:p w:rsidR="00E7602B" w:rsidRPr="00F349AB" w:rsidRDefault="00F349AB" w:rsidP="00F349AB">
      <w:pPr>
        <w:jc w:val="center"/>
        <w:rPr>
          <w:rFonts w:ascii="Verdana" w:hAnsi="Verdana"/>
          <w:b/>
          <w:i/>
          <w:color w:val="FF0000"/>
          <w:sz w:val="18"/>
          <w:szCs w:val="18"/>
          <w:lang w:val="es-BO"/>
        </w:rPr>
      </w:pPr>
      <w:r w:rsidRPr="00F349AB">
        <w:rPr>
          <w:rFonts w:ascii="Verdana" w:hAnsi="Verdana"/>
          <w:b/>
          <w:i/>
          <w:color w:val="FF0000"/>
          <w:sz w:val="18"/>
          <w:szCs w:val="18"/>
          <w:lang w:val="es-BO"/>
        </w:rPr>
        <w:t>(No aplica para el presente proceso de contratación)</w:t>
      </w:r>
    </w:p>
    <w:p w:rsidR="00E7602B" w:rsidRPr="00F349AB" w:rsidRDefault="00E7602B" w:rsidP="00E7602B">
      <w:pPr>
        <w:jc w:val="both"/>
        <w:rPr>
          <w:rFonts w:ascii="Verdana" w:hAnsi="Verdana"/>
          <w:b/>
          <w:i/>
          <w:color w:val="FF0000"/>
          <w:sz w:val="18"/>
          <w:szCs w:val="18"/>
          <w:lang w:val="es-BO"/>
        </w:rPr>
      </w:pPr>
    </w:p>
    <w:p w:rsidR="00E7602B" w:rsidRPr="000C6821" w:rsidRDefault="00E7602B" w:rsidP="00E7602B">
      <w:pPr>
        <w:jc w:val="both"/>
        <w:rPr>
          <w:rFonts w:ascii="Verdana" w:hAnsi="Verdana"/>
          <w:sz w:val="18"/>
          <w:szCs w:val="18"/>
          <w:lang w:val="es-BO"/>
        </w:rPr>
      </w:pPr>
    </w:p>
    <w:p w:rsidR="00E7602B" w:rsidRPr="000C6821" w:rsidRDefault="00E7602B" w:rsidP="00E7602B">
      <w:pPr>
        <w:rPr>
          <w:rFonts w:ascii="Verdana" w:hAnsi="Verdana" w:cs="Arial"/>
          <w:sz w:val="18"/>
          <w:szCs w:val="18"/>
          <w:lang w:val="es-BO"/>
        </w:rPr>
      </w:pPr>
    </w:p>
    <w:p w:rsidR="00A240B4" w:rsidRPr="000C6821" w:rsidRDefault="00A240B4" w:rsidP="00A240B4">
      <w:pPr>
        <w:jc w:val="both"/>
        <w:rPr>
          <w:lang w:val="es-BO"/>
        </w:rPr>
        <w:sectPr w:rsidR="00A240B4" w:rsidRPr="000C6821" w:rsidSect="00823931">
          <w:headerReference w:type="default" r:id="rId18"/>
          <w:pgSz w:w="12240" w:h="15840"/>
          <w:pgMar w:top="1418" w:right="1276" w:bottom="1418" w:left="1701" w:header="709" w:footer="709" w:gutter="0"/>
          <w:cols w:space="708"/>
          <w:docGrid w:linePitch="360"/>
        </w:sectPr>
      </w:pPr>
    </w:p>
    <w:p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rsidR="00CC3F76" w:rsidRPr="000C6821" w:rsidRDefault="00CC3F76" w:rsidP="00CC3F76">
      <w:pPr>
        <w:rPr>
          <w:rFonts w:ascii="Verdana" w:hAnsi="Verdana" w:cs="Arial"/>
          <w:sz w:val="18"/>
          <w:szCs w:val="18"/>
          <w:lang w:val="es-BO"/>
        </w:rPr>
      </w:pPr>
    </w:p>
    <w:p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rsidTr="00B33F83">
        <w:trPr>
          <w:trHeight w:val="284"/>
        </w:trPr>
        <w:tc>
          <w:tcPr>
            <w:tcW w:w="10207" w:type="dxa"/>
            <w:gridSpan w:val="30"/>
            <w:tcBorders>
              <w:top w:val="single" w:sz="12" w:space="0" w:color="auto"/>
              <w:bottom w:val="single" w:sz="4" w:space="0" w:color="auto"/>
            </w:tcBorders>
            <w:shd w:val="clear" w:color="auto" w:fill="1F497D"/>
            <w:vAlign w:val="center"/>
          </w:tcPr>
          <w:p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rsidR="00B33F83" w:rsidRPr="000C6821" w:rsidRDefault="00B33F83" w:rsidP="006E2BF5">
            <w:pPr>
              <w:jc w:val="center"/>
              <w:rPr>
                <w:rFonts w:ascii="Arial" w:hAnsi="Arial" w:cs="Arial"/>
                <w:b/>
                <w:sz w:val="8"/>
                <w:szCs w:val="2"/>
                <w:lang w:val="es-BO"/>
              </w:rPr>
            </w:pPr>
          </w:p>
        </w:tc>
      </w:tr>
      <w:tr w:rsidR="0025754F"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rsidR="00B86BDB" w:rsidRPr="000C6821" w:rsidRDefault="00B86BDB" w:rsidP="006E2BF5">
            <w:pPr>
              <w:rPr>
                <w:rFonts w:ascii="Arial" w:hAnsi="Arial" w:cs="Arial"/>
                <w:sz w:val="16"/>
                <w:szCs w:val="16"/>
                <w:lang w:val="es-BO"/>
              </w:rPr>
            </w:pPr>
          </w:p>
        </w:tc>
      </w:tr>
      <w:tr w:rsidR="00B33F83" w:rsidRPr="000C6821"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B33F83">
        <w:trPr>
          <w:trHeight w:val="58"/>
        </w:trPr>
        <w:tc>
          <w:tcPr>
            <w:tcW w:w="10207" w:type="dxa"/>
            <w:gridSpan w:val="30"/>
            <w:tcBorders>
              <w:top w:val="nil"/>
              <w:left w:val="single" w:sz="12" w:space="0" w:color="auto"/>
              <w:bottom w:val="nil"/>
            </w:tcBorders>
            <w:tcMar>
              <w:left w:w="0" w:type="dxa"/>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B33F83">
        <w:trPr>
          <w:trHeight w:val="58"/>
        </w:trPr>
        <w:tc>
          <w:tcPr>
            <w:tcW w:w="10207" w:type="dxa"/>
            <w:gridSpan w:val="30"/>
            <w:tcBorders>
              <w:top w:val="nil"/>
              <w:left w:val="single" w:sz="12" w:space="0" w:color="auto"/>
              <w:bottom w:val="nil"/>
            </w:tcBorders>
            <w:tcMar>
              <w:left w:w="0" w:type="dxa"/>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rsidR="00B33F83" w:rsidRPr="000C6821" w:rsidRDefault="00B33F83" w:rsidP="006E2BF5">
            <w:pPr>
              <w:rPr>
                <w:rFonts w:ascii="Arial" w:hAnsi="Arial" w:cs="Arial"/>
                <w:sz w:val="8"/>
                <w:szCs w:val="4"/>
                <w:lang w:val="es-BO"/>
              </w:rPr>
            </w:pPr>
          </w:p>
        </w:tc>
      </w:tr>
      <w:tr w:rsidR="00607790" w:rsidRPr="000C6821"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r>
      <w:tr w:rsidR="00607790" w:rsidRPr="000C6821"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rsidR="001E6990" w:rsidRPr="000C6821" w:rsidRDefault="001E69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607790" w:rsidRPr="000C6821" w:rsidRDefault="005E6B70" w:rsidP="00C60514">
            <w:pPr>
              <w:numPr>
                <w:ilvl w:val="0"/>
                <w:numId w:val="12"/>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7F48E7" w:rsidRPr="000C6821"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rsidR="007F48E7" w:rsidRPr="000C6821" w:rsidRDefault="007F48E7" w:rsidP="00C60514">
            <w:pPr>
              <w:numPr>
                <w:ilvl w:val="0"/>
                <w:numId w:val="12"/>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7F48E7" w:rsidRPr="000C6821" w:rsidRDefault="007F48E7" w:rsidP="00E7102D">
            <w:pPr>
              <w:jc w:val="both"/>
              <w:rPr>
                <w:rFonts w:ascii="Arial" w:hAnsi="Arial" w:cs="Arial"/>
                <w:sz w:val="16"/>
                <w:szCs w:val="16"/>
                <w:lang w:val="es-BO"/>
              </w:rPr>
            </w:pPr>
          </w:p>
        </w:tc>
      </w:tr>
      <w:tr w:rsidR="00962CAC" w:rsidRPr="000C6821"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962CAC" w:rsidRPr="000C6821" w:rsidRDefault="00962CAC" w:rsidP="00E7102D">
            <w:pPr>
              <w:jc w:val="both"/>
              <w:rPr>
                <w:rFonts w:ascii="Arial" w:hAnsi="Arial" w:cs="Arial"/>
                <w:sz w:val="16"/>
                <w:szCs w:val="16"/>
                <w:lang w:val="es-BO"/>
              </w:rPr>
            </w:pPr>
          </w:p>
        </w:tc>
      </w:tr>
      <w:tr w:rsidR="00387CAF" w:rsidRPr="000C6821"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rsidR="00387CAF" w:rsidRPr="000C6821" w:rsidRDefault="00387CAF" w:rsidP="00E7102D">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1C410F" w:rsidRPr="000C6821" w:rsidRDefault="00607790" w:rsidP="00C60514">
            <w:pPr>
              <w:numPr>
                <w:ilvl w:val="0"/>
                <w:numId w:val="12"/>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1E69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rsidR="001E6990" w:rsidRPr="000C6821" w:rsidRDefault="001E69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607790" w:rsidRPr="000C6821" w:rsidRDefault="005E6B70" w:rsidP="00C60514">
            <w:pPr>
              <w:numPr>
                <w:ilvl w:val="0"/>
                <w:numId w:val="12"/>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A62260" w:rsidRPr="000C6821" w:rsidRDefault="005E6B70" w:rsidP="00C60514">
            <w:pPr>
              <w:numPr>
                <w:ilvl w:val="0"/>
                <w:numId w:val="12"/>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r w:rsidR="001A341A">
              <w:rPr>
                <w:rFonts w:ascii="Arial" w:hAnsi="Arial" w:cs="Arial"/>
                <w:sz w:val="14"/>
                <w:szCs w:val="16"/>
                <w:lang w:val="es-BO"/>
              </w:rPr>
              <w:t xml:space="preserve"> </w:t>
            </w:r>
            <w:r w:rsidR="001A341A" w:rsidRPr="001A341A">
              <w:rPr>
                <w:rFonts w:ascii="Arial" w:hAnsi="Arial" w:cs="Arial"/>
                <w:b/>
                <w:i/>
                <w:color w:val="FF0000"/>
                <w:sz w:val="14"/>
                <w:szCs w:val="16"/>
                <w:lang w:val="es-BO"/>
              </w:rPr>
              <w:t>(no aplica para el presente proceso de contratación)</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A65BF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A65BF0" w:rsidRPr="000C6821" w:rsidRDefault="00A65BF0" w:rsidP="00C60514">
            <w:pPr>
              <w:numPr>
                <w:ilvl w:val="0"/>
                <w:numId w:val="12"/>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r w:rsidR="00CE717D">
              <w:rPr>
                <w:rFonts w:ascii="Arial" w:hAnsi="Arial" w:cs="Arial"/>
                <w:b/>
                <w:sz w:val="16"/>
                <w:szCs w:val="16"/>
                <w:lang w:val="es-BO"/>
              </w:rPr>
              <w:t xml:space="preserve"> </w:t>
            </w:r>
            <w:r w:rsidR="00CE717D" w:rsidRPr="001A341A">
              <w:rPr>
                <w:rFonts w:ascii="Arial" w:hAnsi="Arial" w:cs="Arial"/>
                <w:b/>
                <w:i/>
                <w:color w:val="FF0000"/>
                <w:sz w:val="14"/>
                <w:szCs w:val="16"/>
                <w:lang w:val="es-BO"/>
              </w:rPr>
              <w:t>(no aplica para el presente proceso de contratación)</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65BF0" w:rsidRPr="000C6821" w:rsidRDefault="00A65BF0" w:rsidP="006E2BF5">
            <w:pPr>
              <w:jc w:val="both"/>
              <w:rPr>
                <w:rFonts w:ascii="Arial" w:hAnsi="Arial" w:cs="Arial"/>
                <w:sz w:val="16"/>
                <w:szCs w:val="16"/>
                <w:lang w:val="es-BO"/>
              </w:rPr>
            </w:pPr>
          </w:p>
        </w:tc>
      </w:tr>
      <w:tr w:rsidR="001E69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rsidR="001E6990" w:rsidRPr="000C6821" w:rsidRDefault="001E69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rsidR="00607790" w:rsidRPr="004366F2" w:rsidRDefault="00FB4E96" w:rsidP="00C60514">
            <w:pPr>
              <w:numPr>
                <w:ilvl w:val="0"/>
                <w:numId w:val="12"/>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bl>
    <w:p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rsidR="007C4D21" w:rsidRPr="000C6821" w:rsidRDefault="007C4D21" w:rsidP="00007C36">
      <w:pPr>
        <w:rPr>
          <w:rFonts w:ascii="Verdana" w:hAnsi="Verdana" w:cs="Arial"/>
          <w:b/>
          <w:sz w:val="18"/>
          <w:szCs w:val="18"/>
          <w:lang w:val="es-BO"/>
        </w:rPr>
      </w:pPr>
    </w:p>
    <w:p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rsidTr="0026555B">
        <w:trPr>
          <w:trHeight w:val="340"/>
          <w:jc w:val="center"/>
        </w:trPr>
        <w:tc>
          <w:tcPr>
            <w:tcW w:w="1971" w:type="dxa"/>
            <w:vMerge w:val="restart"/>
            <w:tcBorders>
              <w:top w:val="single" w:sz="12" w:space="0" w:color="auto"/>
              <w:bottom w:val="single" w:sz="4" w:space="0" w:color="auto"/>
            </w:tcBorders>
            <w:shd w:val="clear" w:color="auto" w:fill="DBE5F1"/>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rsidTr="0026555B">
        <w:trPr>
          <w:trHeight w:val="340"/>
          <w:jc w:val="center"/>
        </w:trPr>
        <w:tc>
          <w:tcPr>
            <w:tcW w:w="1971" w:type="dxa"/>
            <w:vMerge/>
            <w:tcBorders>
              <w:top w:val="single" w:sz="4" w:space="0" w:color="auto"/>
              <w:bottom w:val="single" w:sz="4" w:space="0" w:color="auto"/>
            </w:tcBorders>
            <w:shd w:val="clear" w:color="auto" w:fill="DBE5F1"/>
            <w:vAlign w:val="center"/>
          </w:tcPr>
          <w:p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rsidTr="0026555B">
        <w:trPr>
          <w:trHeight w:val="340"/>
          <w:jc w:val="center"/>
        </w:trPr>
        <w:tc>
          <w:tcPr>
            <w:tcW w:w="1971" w:type="dxa"/>
            <w:vMerge/>
            <w:tcBorders>
              <w:top w:val="single" w:sz="4" w:space="0" w:color="auto"/>
              <w:bottom w:val="single" w:sz="4" w:space="0" w:color="auto"/>
            </w:tcBorders>
            <w:shd w:val="clear" w:color="auto" w:fill="DBE5F1"/>
            <w:vAlign w:val="center"/>
          </w:tcPr>
          <w:p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12" w:space="0" w:color="auto"/>
            </w:tcBorders>
            <w:shd w:val="clear" w:color="auto" w:fill="DBE5F1"/>
            <w:vAlign w:val="center"/>
          </w:tcPr>
          <w:p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rsidR="00165D49" w:rsidRDefault="00165D49" w:rsidP="00165D49">
      <w:pPr>
        <w:jc w:val="center"/>
        <w:rPr>
          <w:rFonts w:ascii="Verdana" w:hAnsi="Verdana" w:cs="Arial"/>
          <w:b/>
          <w:i/>
          <w:sz w:val="16"/>
          <w:szCs w:val="18"/>
          <w:lang w:val="es-BO"/>
        </w:rPr>
      </w:pPr>
    </w:p>
    <w:p w:rsidR="00922F48" w:rsidRDefault="00922F48">
      <w:pPr>
        <w:rPr>
          <w:rFonts w:ascii="Verdana" w:hAnsi="Verdana" w:cs="Tahoma"/>
          <w:b/>
          <w:sz w:val="18"/>
          <w:szCs w:val="18"/>
          <w:lang w:val="es-BO"/>
        </w:rPr>
      </w:pPr>
      <w:r>
        <w:rPr>
          <w:rFonts w:ascii="Verdana" w:hAnsi="Verdana" w:cs="Tahoma"/>
          <w:b/>
          <w:sz w:val="18"/>
          <w:szCs w:val="18"/>
          <w:lang w:val="es-BO"/>
        </w:rPr>
        <w:br w:type="page"/>
      </w:r>
    </w:p>
    <w:p w:rsidR="00303F57"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F053E3">
        <w:rPr>
          <w:rFonts w:ascii="Verdana" w:hAnsi="Verdana" w:cs="Tahoma"/>
          <w:b/>
          <w:sz w:val="18"/>
          <w:szCs w:val="18"/>
          <w:lang w:val="es-BO"/>
        </w:rPr>
        <w:t>3</w:t>
      </w:r>
    </w:p>
    <w:p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rsidR="00AB3A35" w:rsidRDefault="00AB3A35" w:rsidP="001402D2">
      <w:pPr>
        <w:tabs>
          <w:tab w:val="center" w:pos="5833"/>
          <w:tab w:val="right" w:pos="10252"/>
        </w:tabs>
        <w:jc w:val="center"/>
        <w:rPr>
          <w:rFonts w:cs="Arial"/>
          <w:b/>
          <w:sz w:val="18"/>
          <w:szCs w:val="18"/>
          <w:lang w:val="es-BO"/>
        </w:rPr>
      </w:pPr>
    </w:p>
    <w:p w:rsidR="00661C6B" w:rsidRPr="00F61A95" w:rsidRDefault="00661C6B" w:rsidP="00661C6B">
      <w:pPr>
        <w:jc w:val="center"/>
        <w:rPr>
          <w:rFonts w:ascii="Arial" w:eastAsia="Calibri" w:hAnsi="Arial" w:cs="Arial"/>
          <w:b/>
          <w:i/>
          <w:color w:val="000099"/>
          <w:sz w:val="16"/>
          <w:szCs w:val="16"/>
          <w:lang w:val="es-BO"/>
        </w:rPr>
      </w:pPr>
      <w:r w:rsidRPr="00F61A95">
        <w:rPr>
          <w:rFonts w:ascii="Arial" w:eastAsia="Calibri" w:hAnsi="Arial" w:cs="Arial"/>
          <w:b/>
          <w:i/>
          <w:color w:val="000099"/>
          <w:sz w:val="16"/>
          <w:szCs w:val="16"/>
          <w:lang w:val="es-BO"/>
        </w:rPr>
        <w:t>(NO APLICA EN EL PRESENTE PROCESO DE CONTRATACIÓN)</w:t>
      </w:r>
    </w:p>
    <w:p w:rsidR="00B002AD"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lastRenderedPageBreak/>
        <w:t>ANEXO 5</w:t>
      </w:r>
    </w:p>
    <w:p w:rsidR="00922F48" w:rsidRPr="000C6821" w:rsidRDefault="00922F48" w:rsidP="00B002AD">
      <w:pPr>
        <w:jc w:val="center"/>
        <w:rPr>
          <w:rFonts w:ascii="Verdana" w:hAnsi="Verdana" w:cs="Arial"/>
          <w:b/>
          <w:sz w:val="18"/>
          <w:szCs w:val="18"/>
          <w:lang w:val="es-BO"/>
        </w:rPr>
      </w:pPr>
    </w:p>
    <w:p w:rsidR="00922F48" w:rsidRPr="0072519B" w:rsidRDefault="00922F48" w:rsidP="00922F48">
      <w:pPr>
        <w:pStyle w:val="Encabezado"/>
        <w:tabs>
          <w:tab w:val="clear" w:pos="8838"/>
          <w:tab w:val="left" w:pos="9071"/>
        </w:tabs>
        <w:jc w:val="right"/>
        <w:rPr>
          <w:rFonts w:ascii="Arial" w:hAnsi="Arial" w:cs="Arial"/>
          <w:b/>
          <w:iCs/>
          <w:sz w:val="22"/>
          <w:szCs w:val="22"/>
        </w:rPr>
      </w:pPr>
      <w:r>
        <w:rPr>
          <w:rFonts w:ascii="Arial" w:hAnsi="Arial" w:cs="Arial"/>
          <w:b/>
          <w:bCs/>
          <w:iCs/>
          <w:lang w:val="es-ES_tradnl"/>
        </w:rPr>
        <w:t>MODELO DE CONTRATO N°</w:t>
      </w:r>
      <w:r w:rsidR="00571F76">
        <w:rPr>
          <w:rFonts w:ascii="Arial" w:hAnsi="Arial" w:cs="Arial"/>
          <w:b/>
          <w:bCs/>
          <w:iCs/>
          <w:lang w:val="es-ES_tradnl"/>
        </w:rPr>
        <w:t xml:space="preserve">  </w:t>
      </w:r>
      <w:r w:rsidR="00571F76">
        <w:rPr>
          <w:rFonts w:ascii="Arial" w:hAnsi="Arial" w:cs="Arial"/>
        </w:rPr>
        <w:t>68</w:t>
      </w:r>
      <w:r w:rsidR="00571F76" w:rsidRPr="005C2069">
        <w:rPr>
          <w:rFonts w:ascii="Arial" w:hAnsi="Arial" w:cs="Arial"/>
        </w:rPr>
        <w:t>/2022</w:t>
      </w:r>
    </w:p>
    <w:p w:rsidR="00922F48" w:rsidRDefault="00922F48" w:rsidP="00922F48">
      <w:pPr>
        <w:widowControl w:val="0"/>
        <w:tabs>
          <w:tab w:val="left" w:pos="-720"/>
        </w:tabs>
        <w:jc w:val="right"/>
        <w:rPr>
          <w:rFonts w:ascii="Arial" w:hAnsi="Arial" w:cs="Arial"/>
          <w:bCs/>
          <w:iCs/>
          <w:lang w:val="es-ES_tradnl" w:eastAsia="es-ES"/>
        </w:rPr>
      </w:pPr>
      <w:r w:rsidRPr="00DC018D">
        <w:rPr>
          <w:rFonts w:ascii="Arial" w:hAnsi="Arial" w:cs="Arial"/>
          <w:bCs/>
          <w:iCs/>
          <w:lang w:val="es-ES_tradnl" w:eastAsia="es-ES"/>
        </w:rPr>
        <w:t>CUCE:___</w:t>
      </w:r>
      <w:r>
        <w:rPr>
          <w:rFonts w:ascii="Arial" w:hAnsi="Arial" w:cs="Arial"/>
          <w:bCs/>
          <w:iCs/>
          <w:lang w:val="es-ES_tradnl" w:eastAsia="es-ES"/>
        </w:rPr>
        <w:softHyphen/>
      </w:r>
      <w:r>
        <w:rPr>
          <w:rFonts w:ascii="Arial" w:hAnsi="Arial" w:cs="Arial"/>
          <w:bCs/>
          <w:iCs/>
          <w:lang w:val="es-ES_tradnl" w:eastAsia="es-ES"/>
        </w:rPr>
        <w:softHyphen/>
      </w:r>
      <w:r>
        <w:rPr>
          <w:rFonts w:ascii="Arial" w:hAnsi="Arial" w:cs="Arial"/>
          <w:bCs/>
          <w:iCs/>
          <w:lang w:val="es-ES_tradnl" w:eastAsia="es-ES"/>
        </w:rPr>
        <w:softHyphen/>
      </w:r>
      <w:r>
        <w:rPr>
          <w:rFonts w:ascii="Arial" w:hAnsi="Arial" w:cs="Arial"/>
          <w:bCs/>
          <w:iCs/>
          <w:lang w:val="es-ES_tradnl" w:eastAsia="es-ES"/>
        </w:rPr>
        <w:softHyphen/>
      </w:r>
      <w:r w:rsidRPr="00DC018D">
        <w:rPr>
          <w:rFonts w:ascii="Arial" w:hAnsi="Arial" w:cs="Arial"/>
          <w:bCs/>
          <w:iCs/>
          <w:lang w:val="es-ES_tradnl" w:eastAsia="es-ES"/>
        </w:rPr>
        <w:t>__</w:t>
      </w:r>
      <w:r>
        <w:rPr>
          <w:rFonts w:ascii="Arial" w:hAnsi="Arial" w:cs="Arial"/>
          <w:bCs/>
          <w:iCs/>
          <w:lang w:val="es-ES_tradnl" w:eastAsia="es-ES"/>
        </w:rPr>
        <w:t>______</w:t>
      </w:r>
      <w:r w:rsidRPr="00DC018D">
        <w:rPr>
          <w:rFonts w:ascii="Arial" w:hAnsi="Arial" w:cs="Arial"/>
          <w:bCs/>
          <w:iCs/>
          <w:lang w:val="es-ES_tradnl" w:eastAsia="es-ES"/>
        </w:rPr>
        <w:t>_____</w:t>
      </w:r>
    </w:p>
    <w:p w:rsidR="000D4266" w:rsidRPr="000D4266" w:rsidRDefault="000D4266" w:rsidP="000D4266">
      <w:pPr>
        <w:jc w:val="both"/>
        <w:rPr>
          <w:rFonts w:ascii="Arial" w:hAnsi="Arial" w:cs="Arial"/>
          <w:b/>
          <w:i/>
          <w:sz w:val="16"/>
          <w:szCs w:val="16"/>
        </w:rPr>
      </w:pPr>
      <w:r w:rsidRPr="000D4266">
        <w:rPr>
          <w:rFonts w:ascii="Arial" w:hAnsi="Arial" w:cs="Arial"/>
          <w:b/>
          <w:sz w:val="16"/>
          <w:szCs w:val="16"/>
        </w:rPr>
        <w:t>SEÑOR NOTARIO DE GOBIERNO DEL DISTRITO ADMINISTRATIVO DE LA PAZ</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En el registro de Escrituras Públicas que corren a su cargo, sírvase usted insertar el presente contrato de </w:t>
      </w:r>
      <w:r w:rsidRPr="000D4266">
        <w:rPr>
          <w:rFonts w:ascii="Arial" w:hAnsi="Arial" w:cs="Arial"/>
          <w:b/>
          <w:sz w:val="16"/>
          <w:szCs w:val="16"/>
        </w:rPr>
        <w:t>“PROVISIÓN E INSTALACIÓN DE ASCENSORES PARA LA MODERNIZACIÓN DE LOS EQUIPOS DE ELEVACIÓN DEL BCB”</w:t>
      </w:r>
      <w:r w:rsidRPr="000D4266">
        <w:rPr>
          <w:rFonts w:ascii="Arial" w:hAnsi="Arial" w:cs="Arial"/>
          <w:i/>
          <w:sz w:val="16"/>
          <w:szCs w:val="16"/>
        </w:rPr>
        <w:t xml:space="preserve">, </w:t>
      </w:r>
      <w:r w:rsidRPr="000D4266">
        <w:rPr>
          <w:rFonts w:ascii="Arial" w:hAnsi="Arial" w:cs="Arial"/>
          <w:sz w:val="16"/>
          <w:szCs w:val="16"/>
        </w:rPr>
        <w:t>sujeto a los siguientes términos y condiciones:</w:t>
      </w:r>
    </w:p>
    <w:p w:rsidR="000D4266" w:rsidRPr="000D4266" w:rsidRDefault="000D4266" w:rsidP="000D4266">
      <w:pPr>
        <w:jc w:val="both"/>
        <w:rPr>
          <w:rFonts w:ascii="Arial" w:hAnsi="Arial" w:cs="Arial"/>
          <w:sz w:val="16"/>
          <w:szCs w:val="16"/>
        </w:rPr>
      </w:pPr>
    </w:p>
    <w:p w:rsidR="000D4266" w:rsidRPr="000D4266" w:rsidRDefault="000D4266" w:rsidP="000D4266">
      <w:pPr>
        <w:numPr>
          <w:ilvl w:val="0"/>
          <w:numId w:val="68"/>
        </w:numPr>
        <w:ind w:left="426" w:hanging="426"/>
        <w:jc w:val="center"/>
        <w:rPr>
          <w:rFonts w:ascii="Arial" w:hAnsi="Arial" w:cs="Arial"/>
          <w:b/>
          <w:sz w:val="16"/>
          <w:szCs w:val="16"/>
        </w:rPr>
      </w:pPr>
      <w:r w:rsidRPr="000D4266">
        <w:rPr>
          <w:rFonts w:ascii="Arial" w:hAnsi="Arial" w:cs="Arial"/>
          <w:b/>
          <w:sz w:val="16"/>
          <w:szCs w:val="16"/>
        </w:rPr>
        <w:t>CONDICIONES GENERALES DEL CONTRATO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 xml:space="preserve">PRIMERA.- (PARTES CONTRATANTES) </w:t>
      </w:r>
    </w:p>
    <w:p w:rsidR="000D4266" w:rsidRPr="000D4266" w:rsidRDefault="000D4266" w:rsidP="000D4266">
      <w:pPr>
        <w:jc w:val="both"/>
        <w:rPr>
          <w:rFonts w:ascii="Arial" w:hAnsi="Arial" w:cs="Arial"/>
          <w:sz w:val="16"/>
          <w:szCs w:val="16"/>
        </w:rPr>
      </w:pPr>
    </w:p>
    <w:p w:rsidR="000D4266" w:rsidRPr="000D4266" w:rsidRDefault="000D4266" w:rsidP="000D4266">
      <w:pPr>
        <w:numPr>
          <w:ilvl w:val="1"/>
          <w:numId w:val="80"/>
        </w:numPr>
        <w:jc w:val="both"/>
        <w:rPr>
          <w:rFonts w:ascii="Arial" w:hAnsi="Arial" w:cs="Arial"/>
          <w:sz w:val="16"/>
          <w:szCs w:val="16"/>
          <w:lang w:val="es-ES_tradnl"/>
        </w:rPr>
      </w:pPr>
      <w:r w:rsidRPr="000D4266">
        <w:rPr>
          <w:rFonts w:ascii="Arial" w:hAnsi="Arial" w:cs="Arial"/>
          <w:sz w:val="16"/>
          <w:szCs w:val="16"/>
          <w:lang w:val="es-ES_tradnl"/>
        </w:rPr>
        <w:t xml:space="preserve">El </w:t>
      </w:r>
      <w:r w:rsidRPr="000D4266">
        <w:rPr>
          <w:rFonts w:ascii="Arial" w:hAnsi="Arial" w:cs="Arial"/>
          <w:b/>
          <w:bCs/>
          <w:sz w:val="16"/>
          <w:szCs w:val="16"/>
          <w:lang w:val="es-ES_tradnl"/>
        </w:rPr>
        <w:t>BANCO CENTRAL DE BOLIVIA</w:t>
      </w:r>
      <w:r w:rsidRPr="000D4266">
        <w:rPr>
          <w:rFonts w:ascii="Arial" w:hAnsi="Arial" w:cs="Arial"/>
          <w:sz w:val="16"/>
          <w:szCs w:val="16"/>
          <w:lang w:val="es-ES_tradnl"/>
        </w:rPr>
        <w:t xml:space="preserve">, con Número de Identificación Tributaria (NIT) 1016739022, con domicilio en la calle Ayacucho esquina Mercado s/n de la zona Central, en la ciudad de La Paz - Bolivia, representado legalmente por el </w:t>
      </w:r>
      <w:r w:rsidRPr="000D4266">
        <w:rPr>
          <w:rFonts w:ascii="Arial" w:hAnsi="Arial" w:cs="Arial"/>
          <w:b/>
          <w:bCs/>
          <w:sz w:val="16"/>
          <w:szCs w:val="16"/>
          <w:lang w:val="es-ES_tradnl"/>
        </w:rPr>
        <w:t>Lic. Rubén Gonzalo Ticona Chique</w:t>
      </w:r>
      <w:r w:rsidRPr="000D4266">
        <w:rPr>
          <w:rFonts w:ascii="Arial" w:hAnsi="Arial" w:cs="Arial"/>
          <w:sz w:val="16"/>
          <w:szCs w:val="16"/>
          <w:lang w:val="es-ES_tradnl"/>
        </w:rPr>
        <w:t xml:space="preserve"> con Cédula de Identidad Nº 2710643 expedida en La Paz, como Gerente General de acuerdo a su designación efectuada mediante Acción de Personal N° 2085/2021 de 23 de noviembre de 2021 y a lo dispuesto en el </w:t>
      </w:r>
      <w:r w:rsidRPr="000D4266">
        <w:rPr>
          <w:rFonts w:ascii="Arial" w:hAnsi="Arial" w:cs="Arial"/>
          <w:sz w:val="16"/>
          <w:szCs w:val="16"/>
        </w:rPr>
        <w:t xml:space="preserve">artículo 14 del </w:t>
      </w:r>
      <w:r w:rsidRPr="000D4266">
        <w:rPr>
          <w:rFonts w:ascii="Arial" w:hAnsi="Arial" w:cs="Arial"/>
          <w:sz w:val="16"/>
          <w:szCs w:val="16"/>
          <w:lang w:val="es-CL"/>
        </w:rPr>
        <w:t xml:space="preserve">Reglamento Específico del Sistema de Administración de Bienes y Servicios (RE-SABS) del Banco Central de </w:t>
      </w:r>
      <w:r w:rsidRPr="000D4266">
        <w:rPr>
          <w:rFonts w:ascii="Arial" w:hAnsi="Arial" w:cs="Arial"/>
          <w:sz w:val="16"/>
          <w:szCs w:val="16"/>
        </w:rPr>
        <w:t xml:space="preserve">Bolivia, aprobado mediante Resolución de Directorio N° 147/2015 de 18 de agosto de 2015, sus modificaciones, y a la Resolución PRES - GAL N° 12/2015 de 27 de agosto de 2015, </w:t>
      </w:r>
      <w:r w:rsidRPr="000D4266">
        <w:rPr>
          <w:rFonts w:ascii="Arial" w:hAnsi="Arial" w:cs="Arial"/>
          <w:sz w:val="16"/>
          <w:szCs w:val="16"/>
          <w:lang w:val="es-ES_tradnl"/>
        </w:rPr>
        <w:t xml:space="preserve">que en adelante se denominará la </w:t>
      </w:r>
      <w:r w:rsidRPr="000D4266">
        <w:rPr>
          <w:rFonts w:ascii="Arial" w:hAnsi="Arial" w:cs="Arial"/>
          <w:b/>
          <w:bCs/>
          <w:sz w:val="16"/>
          <w:szCs w:val="16"/>
          <w:lang w:val="es-ES_tradnl"/>
        </w:rPr>
        <w:t>ENTIDAD</w:t>
      </w:r>
      <w:r w:rsidRPr="000D4266">
        <w:rPr>
          <w:rFonts w:ascii="Arial" w:hAnsi="Arial" w:cs="Arial"/>
          <w:sz w:val="16"/>
          <w:szCs w:val="16"/>
          <w:lang w:val="es-ES_tradnl"/>
        </w:rPr>
        <w:t>.</w:t>
      </w:r>
    </w:p>
    <w:p w:rsidR="000D4266" w:rsidRPr="000D4266" w:rsidRDefault="000D4266" w:rsidP="000D4266">
      <w:pPr>
        <w:ind w:left="1222"/>
        <w:jc w:val="both"/>
        <w:rPr>
          <w:rFonts w:ascii="Arial" w:hAnsi="Arial" w:cs="Arial"/>
          <w:sz w:val="16"/>
          <w:szCs w:val="16"/>
          <w:lang w:val="es-ES_tradnl"/>
        </w:rPr>
      </w:pPr>
    </w:p>
    <w:p w:rsidR="000D4266" w:rsidRPr="000D4266" w:rsidRDefault="000D4266" w:rsidP="000D4266">
      <w:pPr>
        <w:numPr>
          <w:ilvl w:val="1"/>
          <w:numId w:val="80"/>
        </w:numPr>
        <w:jc w:val="both"/>
        <w:rPr>
          <w:rFonts w:ascii="Arial" w:hAnsi="Arial" w:cs="Arial"/>
          <w:sz w:val="16"/>
          <w:szCs w:val="16"/>
          <w:lang w:val="es-ES_tradnl"/>
        </w:rPr>
      </w:pPr>
      <w:r w:rsidRPr="000D4266">
        <w:rPr>
          <w:rFonts w:ascii="Arial" w:hAnsi="Arial" w:cs="Arial"/>
          <w:sz w:val="16"/>
          <w:szCs w:val="16"/>
        </w:rPr>
        <w:t xml:space="preserve">____________________ empresa legalmente constituida y existente conforme a la legislación boliviana, con registro en FUNDEMPRESA bajo la Matrícula de Comercio N°________, inscrita en el Padrón Nacional de Contribuyentes con Número de Identificación Tributaria (NIT): ___________, con domicilio en la _________, representada por la __________________, con Cédula de Identidad N° </w:t>
      </w:r>
      <w:r w:rsidRPr="000D4266">
        <w:rPr>
          <w:rFonts w:ascii="Arial" w:hAnsi="Arial" w:cs="Arial"/>
          <w:sz w:val="16"/>
          <w:szCs w:val="16"/>
        </w:rPr>
        <w:softHyphen/>
      </w:r>
      <w:r w:rsidRPr="000D4266">
        <w:rPr>
          <w:rFonts w:ascii="Arial" w:hAnsi="Arial" w:cs="Arial"/>
          <w:sz w:val="16"/>
          <w:szCs w:val="16"/>
        </w:rPr>
        <w:softHyphen/>
        <w:t xml:space="preserve">____ expedida en ________, en virtud al Testimonio  de Poder N°________ de ___de ______ de ______, otorgado ante el _______, Notaría de Fe Pública N° ________ del municipio de _____, en adelante denominado el </w:t>
      </w:r>
      <w:r w:rsidRPr="000D4266">
        <w:rPr>
          <w:rFonts w:ascii="Arial" w:hAnsi="Arial" w:cs="Arial"/>
          <w:b/>
          <w:sz w:val="16"/>
          <w:szCs w:val="16"/>
        </w:rPr>
        <w:t>PROVEEDOR</w:t>
      </w:r>
      <w:r w:rsidRPr="000D4266">
        <w:rPr>
          <w:rFonts w:ascii="Arial" w:hAnsi="Arial" w:cs="Arial"/>
          <w:sz w:val="16"/>
          <w:szCs w:val="16"/>
        </w:rPr>
        <w:t>.</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 xml:space="preserve">SEGUNDA.- (ANTECEDENTES LEGALES DEL CONTRATO) </w:t>
      </w:r>
    </w:p>
    <w:p w:rsidR="000D4266" w:rsidRPr="000D4266" w:rsidRDefault="000D4266" w:rsidP="000D4266">
      <w:pPr>
        <w:widowControl w:val="0"/>
        <w:jc w:val="both"/>
        <w:rPr>
          <w:rFonts w:ascii="Arial" w:hAnsi="Arial" w:cs="Arial"/>
          <w:sz w:val="16"/>
          <w:szCs w:val="16"/>
          <w:lang w:eastAsia="es-ES"/>
        </w:rPr>
      </w:pPr>
      <w:r w:rsidRPr="000D4266">
        <w:rPr>
          <w:rFonts w:ascii="Arial" w:hAnsi="Arial" w:cs="Arial"/>
          <w:sz w:val="16"/>
          <w:szCs w:val="16"/>
          <w:lang w:eastAsia="es-ES"/>
        </w:rPr>
        <w:t xml:space="preserve">Dirá usted que la </w:t>
      </w:r>
      <w:r w:rsidRPr="000D4266">
        <w:rPr>
          <w:rFonts w:ascii="Arial" w:hAnsi="Arial" w:cs="Arial"/>
          <w:b/>
          <w:sz w:val="16"/>
          <w:szCs w:val="16"/>
          <w:lang w:eastAsia="es-ES"/>
        </w:rPr>
        <w:t>ENTIDAD</w:t>
      </w:r>
      <w:r w:rsidRPr="000D4266">
        <w:rPr>
          <w:rFonts w:ascii="Arial" w:hAnsi="Arial" w:cs="Arial"/>
          <w:sz w:val="16"/>
          <w:szCs w:val="16"/>
          <w:lang w:eastAsia="es-ES"/>
        </w:rPr>
        <w:t>, mediante Licitación Pública Nº __________________, con CUCE__________ convocó a proponentes interesados a que presenten sus propuestas de acuerdo con las condiciones establecidas en el Documento Base de Contratación (DBC), aprobado mediante Resolución GGRAL-GAL Nº _______ de___ de ____ de 2022,  proceso de contratación realizado en el marco del Decreto Supremo No. 0181, de 28 de junio de 2009, de las Normas Básicas del Sistema de Administración de Bienes y Servicios y sus modificaciones.</w:t>
      </w:r>
    </w:p>
    <w:p w:rsidR="000D4266" w:rsidRPr="000D4266" w:rsidRDefault="000D4266" w:rsidP="000D4266">
      <w:pPr>
        <w:widowControl w:val="0"/>
        <w:jc w:val="both"/>
        <w:rPr>
          <w:rFonts w:ascii="Arial" w:hAnsi="Arial" w:cs="Arial"/>
          <w:sz w:val="16"/>
          <w:szCs w:val="16"/>
          <w:lang w:eastAsia="es-ES"/>
        </w:rPr>
      </w:pPr>
    </w:p>
    <w:p w:rsidR="000D4266" w:rsidRPr="000D4266" w:rsidRDefault="000D4266" w:rsidP="000D4266">
      <w:pPr>
        <w:widowControl w:val="0"/>
        <w:jc w:val="both"/>
        <w:rPr>
          <w:rFonts w:ascii="Arial" w:hAnsi="Arial" w:cs="Arial"/>
          <w:sz w:val="16"/>
          <w:szCs w:val="16"/>
          <w:lang w:eastAsia="es-ES"/>
        </w:rPr>
      </w:pPr>
      <w:r w:rsidRPr="000D4266">
        <w:rPr>
          <w:rFonts w:ascii="Arial" w:hAnsi="Arial" w:cs="Arial"/>
          <w:sz w:val="16"/>
          <w:szCs w:val="16"/>
          <w:lang w:eastAsia="es-ES"/>
        </w:rPr>
        <w:t xml:space="preserve">Que la Comisión de Calificación de la </w:t>
      </w:r>
      <w:r w:rsidRPr="000D4266">
        <w:rPr>
          <w:rFonts w:ascii="Arial" w:hAnsi="Arial" w:cs="Arial"/>
          <w:b/>
          <w:sz w:val="16"/>
          <w:szCs w:val="16"/>
          <w:lang w:eastAsia="es-ES"/>
        </w:rPr>
        <w:t>ENTIDAD</w:t>
      </w:r>
      <w:r w:rsidRPr="000D4266">
        <w:rPr>
          <w:rFonts w:ascii="Arial" w:hAnsi="Arial" w:cs="Arial"/>
          <w:sz w:val="16"/>
          <w:szCs w:val="16"/>
          <w:lang w:eastAsia="es-ES"/>
        </w:rPr>
        <w:t xml:space="preserve">, luego de efectuada la apertura de propuestas presentadas, realizó el análisis y evaluación de las mismas, habiendo emitido el Informe de Evaluación y Recomendación al Responsable del Proceso de Contratación (RPC), quién resolvió adjudicar la  provisión de los bienes, mediante Resolución GGRAL-GAL N° _________ de __ de __ de 2022, al </w:t>
      </w:r>
      <w:r w:rsidRPr="000D4266">
        <w:rPr>
          <w:rFonts w:ascii="Arial" w:hAnsi="Arial" w:cs="Arial"/>
          <w:b/>
          <w:sz w:val="16"/>
          <w:szCs w:val="16"/>
          <w:lang w:eastAsia="es-ES"/>
        </w:rPr>
        <w:t>PROVEEDOR</w:t>
      </w:r>
      <w:r w:rsidRPr="000D4266">
        <w:rPr>
          <w:rFonts w:ascii="Arial" w:hAnsi="Arial" w:cs="Arial"/>
          <w:sz w:val="16"/>
          <w:szCs w:val="16"/>
          <w:lang w:eastAsia="es-ES"/>
        </w:rPr>
        <w:t xml:space="preserve"> _____________, al cumplir su propuesta con todos los requisitos solicitados en el DBC.</w:t>
      </w:r>
    </w:p>
    <w:p w:rsidR="000D4266" w:rsidRPr="000D4266" w:rsidRDefault="000D4266" w:rsidP="000D4266">
      <w:pPr>
        <w:widowControl w:val="0"/>
        <w:jc w:val="both"/>
        <w:rPr>
          <w:rFonts w:ascii="Arial" w:hAnsi="Arial" w:cs="Arial"/>
          <w:sz w:val="16"/>
          <w:szCs w:val="16"/>
          <w:lang w:eastAsia="es-ES"/>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 xml:space="preserve">TERCERA.- (OBJETO Y CAUSA DEL CONTRATO) </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objeto del presente contrato es la provisión e instalación de ascensores para la modernización de los equipos de elevación del BCB, que incluye la puesta en funcionamiento de 7 ascensores nuevos para el Edificio del BCB, que en adelante se denominarán los </w:t>
      </w:r>
      <w:r w:rsidRPr="000D4266">
        <w:rPr>
          <w:rFonts w:ascii="Arial" w:hAnsi="Arial" w:cs="Arial"/>
          <w:b/>
          <w:sz w:val="16"/>
          <w:szCs w:val="16"/>
        </w:rPr>
        <w:t>BIENES</w:t>
      </w:r>
      <w:r w:rsidRPr="000D4266">
        <w:rPr>
          <w:rFonts w:ascii="Arial" w:hAnsi="Arial" w:cs="Arial"/>
          <w:sz w:val="16"/>
          <w:szCs w:val="16"/>
        </w:rPr>
        <w:t xml:space="preserve">, con el fin de reemplazar los ascensores existentes marca Falconi (números: 1, 2, 9,10, 11, 13 y 14) los cuales poseen tecnología de operación y control electromecánica obsoleta por ascensores que deberán contar con facilidades de gestión y control integrados para su funcionamiento, con tecnología actual que garanticen la seguridad y actividades que desarrolla el personal del BCB, suministrados por el </w:t>
      </w:r>
      <w:r w:rsidRPr="000D4266">
        <w:rPr>
          <w:rFonts w:ascii="Arial" w:hAnsi="Arial" w:cs="Arial"/>
          <w:b/>
          <w:sz w:val="16"/>
          <w:szCs w:val="16"/>
        </w:rPr>
        <w:t xml:space="preserve">PROVEEDOR </w:t>
      </w:r>
      <w:r w:rsidRPr="000D4266">
        <w:rPr>
          <w:rFonts w:ascii="Arial" w:hAnsi="Arial" w:cs="Arial"/>
          <w:sz w:val="16"/>
          <w:szCs w:val="16"/>
        </w:rPr>
        <w:t>de conformidad con el DBC y la Propuesta Adjudicada, con estricta y absoluta sujeción al presente Contrato.</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CUARTA.- (PLAZO DE ENTREGA)</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PROVEEDOR</w:t>
      </w:r>
      <w:r w:rsidRPr="000D4266">
        <w:rPr>
          <w:rFonts w:ascii="Arial" w:hAnsi="Arial" w:cs="Arial"/>
          <w:sz w:val="16"/>
          <w:szCs w:val="16"/>
        </w:rPr>
        <w:t xml:space="preserve"> entregará los </w:t>
      </w:r>
      <w:r w:rsidRPr="000D4266">
        <w:rPr>
          <w:rFonts w:ascii="Arial" w:hAnsi="Arial" w:cs="Arial"/>
          <w:b/>
          <w:sz w:val="16"/>
          <w:szCs w:val="16"/>
        </w:rPr>
        <w:t>BIENES</w:t>
      </w:r>
      <w:r w:rsidRPr="000D4266">
        <w:rPr>
          <w:rFonts w:ascii="Arial" w:hAnsi="Arial" w:cs="Arial"/>
          <w:sz w:val="16"/>
          <w:szCs w:val="16"/>
        </w:rPr>
        <w:t xml:space="preserve"> en estricto apego a la propuesta adjudicada, conforme a cronograma (etapas) de entrega previsto, de acuerdo al siguiente detalle:</w:t>
      </w:r>
    </w:p>
    <w:p w:rsidR="000D4266" w:rsidRPr="000D4266" w:rsidRDefault="000D4266" w:rsidP="000D4266">
      <w:pPr>
        <w:jc w:val="both"/>
        <w:rPr>
          <w:rFonts w:ascii="Arial" w:hAnsi="Arial" w:cs="Arial"/>
          <w:sz w:val="16"/>
          <w:szCs w:val="16"/>
        </w:rPr>
      </w:pPr>
    </w:p>
    <w:p w:rsidR="000D4266" w:rsidRPr="000D4266" w:rsidRDefault="000D4266" w:rsidP="000D4266">
      <w:pPr>
        <w:numPr>
          <w:ilvl w:val="0"/>
          <w:numId w:val="81"/>
        </w:numPr>
        <w:ind w:left="426" w:hanging="284"/>
        <w:jc w:val="both"/>
        <w:rPr>
          <w:rFonts w:ascii="Arial" w:hAnsi="Arial" w:cs="Arial"/>
          <w:sz w:val="16"/>
          <w:szCs w:val="16"/>
        </w:rPr>
      </w:pPr>
      <w:r w:rsidRPr="000D4266">
        <w:rPr>
          <w:rFonts w:ascii="Arial" w:hAnsi="Arial" w:cs="Arial"/>
          <w:sz w:val="16"/>
          <w:szCs w:val="16"/>
        </w:rPr>
        <w:t>Primera etapa, ascensores 1, 2 y 9 hasta los trescientos veinte (320) días calendario.</w:t>
      </w:r>
    </w:p>
    <w:p w:rsidR="000D4266" w:rsidRPr="000D4266" w:rsidRDefault="000D4266" w:rsidP="000D4266">
      <w:pPr>
        <w:ind w:left="426"/>
        <w:jc w:val="both"/>
        <w:rPr>
          <w:rFonts w:ascii="Arial" w:hAnsi="Arial" w:cs="Arial"/>
          <w:sz w:val="16"/>
          <w:szCs w:val="16"/>
        </w:rPr>
      </w:pPr>
    </w:p>
    <w:p w:rsidR="000D4266" w:rsidRPr="000D4266" w:rsidRDefault="000D4266" w:rsidP="000D4266">
      <w:pPr>
        <w:ind w:left="426"/>
        <w:jc w:val="both"/>
        <w:rPr>
          <w:rFonts w:ascii="Arial" w:hAnsi="Arial" w:cs="Arial"/>
          <w:sz w:val="16"/>
          <w:szCs w:val="16"/>
        </w:rPr>
      </w:pPr>
      <w:r w:rsidRPr="000D4266">
        <w:rPr>
          <w:rFonts w:ascii="Arial" w:hAnsi="Arial" w:cs="Arial"/>
          <w:sz w:val="16"/>
          <w:szCs w:val="16"/>
        </w:rPr>
        <w:t xml:space="preserve">El (los) plazo (s) de entrega señalado (s) precedentemente será (n) computado (s) a partir de: </w:t>
      </w:r>
    </w:p>
    <w:p w:rsidR="000D4266" w:rsidRPr="000D4266" w:rsidRDefault="000D4266" w:rsidP="000D4266">
      <w:pPr>
        <w:ind w:left="426"/>
        <w:jc w:val="both"/>
        <w:rPr>
          <w:rFonts w:ascii="Arial" w:hAnsi="Arial" w:cs="Arial"/>
          <w:sz w:val="16"/>
          <w:szCs w:val="16"/>
        </w:rPr>
      </w:pPr>
    </w:p>
    <w:p w:rsidR="000D4266" w:rsidRPr="000D4266" w:rsidRDefault="000D4266" w:rsidP="000D4266">
      <w:pPr>
        <w:ind w:left="426"/>
        <w:jc w:val="both"/>
        <w:rPr>
          <w:rFonts w:ascii="Arial" w:hAnsi="Arial" w:cs="Arial"/>
          <w:sz w:val="16"/>
          <w:szCs w:val="16"/>
        </w:rPr>
      </w:pPr>
      <w:r w:rsidRPr="000D4266">
        <w:rPr>
          <w:rFonts w:ascii="Arial" w:hAnsi="Arial" w:cs="Arial"/>
          <w:sz w:val="16"/>
          <w:szCs w:val="16"/>
        </w:rPr>
        <w:t>- El día siguiente del desembolso del anticipo (Cuando se trate de compra local con anticipo).</w:t>
      </w:r>
    </w:p>
    <w:p w:rsidR="000D4266" w:rsidRPr="000D4266" w:rsidRDefault="000D4266" w:rsidP="000D4266">
      <w:pPr>
        <w:ind w:left="426"/>
        <w:jc w:val="both"/>
        <w:rPr>
          <w:rFonts w:ascii="Arial" w:hAnsi="Arial" w:cs="Arial"/>
          <w:b/>
          <w:i/>
          <w:sz w:val="16"/>
          <w:szCs w:val="16"/>
        </w:rPr>
      </w:pPr>
      <w:r w:rsidRPr="000D4266">
        <w:rPr>
          <w:rFonts w:ascii="Arial" w:hAnsi="Arial" w:cs="Arial"/>
          <w:sz w:val="16"/>
          <w:szCs w:val="16"/>
        </w:rPr>
        <w:t xml:space="preserve"> - El día siguiente de la suscripción del contrato, (Cuando se trate de compra local sin anticipo). </w:t>
      </w:r>
    </w:p>
    <w:p w:rsidR="000D4266" w:rsidRPr="000D4266" w:rsidRDefault="000D4266" w:rsidP="000D4266">
      <w:pPr>
        <w:ind w:left="426"/>
        <w:jc w:val="both"/>
        <w:rPr>
          <w:rFonts w:ascii="Arial" w:hAnsi="Arial" w:cs="Arial"/>
          <w:sz w:val="16"/>
          <w:szCs w:val="16"/>
        </w:rPr>
      </w:pPr>
    </w:p>
    <w:p w:rsidR="000D4266" w:rsidRPr="000D4266" w:rsidRDefault="000D4266" w:rsidP="000D4266">
      <w:pPr>
        <w:numPr>
          <w:ilvl w:val="0"/>
          <w:numId w:val="81"/>
        </w:numPr>
        <w:ind w:left="426" w:hanging="284"/>
        <w:jc w:val="both"/>
        <w:rPr>
          <w:rFonts w:ascii="Arial" w:hAnsi="Arial" w:cs="Arial"/>
          <w:sz w:val="16"/>
          <w:szCs w:val="16"/>
        </w:rPr>
      </w:pPr>
      <w:r w:rsidRPr="000D4266">
        <w:rPr>
          <w:rFonts w:ascii="Arial" w:hAnsi="Arial" w:cs="Arial"/>
          <w:sz w:val="16"/>
          <w:szCs w:val="16"/>
        </w:rPr>
        <w:t>Segunda etapa, ascensores 10, 11 y 13 desde la emisión del Acta de Recepción sujeta a Verificación de la primera etapa, hasta los setenta (70) días calendario.</w:t>
      </w:r>
    </w:p>
    <w:p w:rsidR="000D4266" w:rsidRPr="000D4266" w:rsidRDefault="000D4266" w:rsidP="000D4266">
      <w:pPr>
        <w:numPr>
          <w:ilvl w:val="0"/>
          <w:numId w:val="81"/>
        </w:numPr>
        <w:ind w:left="426" w:hanging="284"/>
        <w:jc w:val="both"/>
        <w:rPr>
          <w:rFonts w:ascii="Arial" w:hAnsi="Arial" w:cs="Arial"/>
          <w:sz w:val="16"/>
          <w:szCs w:val="16"/>
        </w:rPr>
      </w:pPr>
      <w:r w:rsidRPr="000D4266">
        <w:rPr>
          <w:rFonts w:ascii="Arial" w:hAnsi="Arial" w:cs="Arial"/>
          <w:sz w:val="16"/>
          <w:szCs w:val="16"/>
        </w:rPr>
        <w:t>Tercera etapa, ascensor 14 desde la emisión del Acta de Recepción sujeta a Verificación de la segunda etapa, hasta los sesenta (60) días calendario.</w:t>
      </w:r>
    </w:p>
    <w:p w:rsidR="000D4266" w:rsidRPr="000D4266" w:rsidRDefault="000D4266" w:rsidP="000D4266">
      <w:pPr>
        <w:ind w:left="426" w:hanging="284"/>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Los plazos señalados en el cronograma de entregas, se computarán independientes uno del otro. </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(los) plazo (s) de entrega de los </w:t>
      </w:r>
      <w:r w:rsidRPr="000D4266">
        <w:rPr>
          <w:rFonts w:ascii="Arial" w:hAnsi="Arial" w:cs="Arial"/>
          <w:b/>
          <w:sz w:val="16"/>
          <w:szCs w:val="16"/>
        </w:rPr>
        <w:t>BIENES</w:t>
      </w:r>
      <w:r w:rsidRPr="000D4266">
        <w:rPr>
          <w:rFonts w:ascii="Arial" w:hAnsi="Arial" w:cs="Arial"/>
          <w:sz w:val="16"/>
          <w:szCs w:val="16"/>
        </w:rPr>
        <w:t>, establecido (s) en la presente cláusula, podrá (n) ser ampliado (s) cuando:</w:t>
      </w:r>
    </w:p>
    <w:p w:rsidR="000D4266" w:rsidRPr="000D4266" w:rsidRDefault="000D4266" w:rsidP="000D4266">
      <w:pPr>
        <w:jc w:val="both"/>
        <w:rPr>
          <w:rFonts w:ascii="Arial" w:hAnsi="Arial" w:cs="Arial"/>
          <w:sz w:val="16"/>
          <w:szCs w:val="16"/>
        </w:rPr>
      </w:pPr>
    </w:p>
    <w:p w:rsidR="000D4266" w:rsidRPr="000D4266" w:rsidRDefault="000D4266" w:rsidP="000D4266">
      <w:pPr>
        <w:numPr>
          <w:ilvl w:val="1"/>
          <w:numId w:val="76"/>
        </w:numPr>
        <w:tabs>
          <w:tab w:val="left" w:pos="426"/>
        </w:tabs>
        <w:ind w:left="426" w:hanging="426"/>
        <w:jc w:val="both"/>
        <w:rPr>
          <w:rFonts w:ascii="Arial" w:hAnsi="Arial" w:cs="Arial"/>
          <w:sz w:val="16"/>
          <w:szCs w:val="16"/>
        </w:rPr>
      </w:pPr>
      <w:r w:rsidRPr="000D4266">
        <w:rPr>
          <w:rFonts w:ascii="Arial" w:hAnsi="Arial" w:cs="Arial"/>
          <w:sz w:val="16"/>
          <w:szCs w:val="16"/>
        </w:rPr>
        <w:t xml:space="preserve">La </w:t>
      </w:r>
      <w:r w:rsidRPr="000D4266">
        <w:rPr>
          <w:rFonts w:ascii="Arial" w:hAnsi="Arial" w:cs="Arial"/>
          <w:b/>
          <w:sz w:val="16"/>
          <w:szCs w:val="16"/>
        </w:rPr>
        <w:t>ENTIDAD</w:t>
      </w:r>
      <w:r w:rsidRPr="000D4266">
        <w:rPr>
          <w:rFonts w:ascii="Arial" w:hAnsi="Arial" w:cs="Arial"/>
          <w:sz w:val="16"/>
          <w:szCs w:val="16"/>
        </w:rPr>
        <w:t xml:space="preserve">, mediante el procedimiento establecido en este mismo Contrato, incremente la cantidad de los </w:t>
      </w:r>
      <w:r w:rsidRPr="000D4266">
        <w:rPr>
          <w:rFonts w:ascii="Arial" w:hAnsi="Arial" w:cs="Arial"/>
          <w:b/>
          <w:sz w:val="16"/>
          <w:szCs w:val="16"/>
        </w:rPr>
        <w:t>BIENES</w:t>
      </w:r>
      <w:r w:rsidRPr="000D4266">
        <w:rPr>
          <w:rFonts w:ascii="Arial" w:hAnsi="Arial" w:cs="Arial"/>
          <w:sz w:val="16"/>
          <w:szCs w:val="16"/>
        </w:rPr>
        <w:t xml:space="preserve"> a ser provistos y ello repercuta en el plazo de entrega;</w:t>
      </w:r>
    </w:p>
    <w:p w:rsidR="000D4266" w:rsidRPr="000D4266" w:rsidRDefault="000D4266" w:rsidP="000D4266">
      <w:pPr>
        <w:numPr>
          <w:ilvl w:val="1"/>
          <w:numId w:val="76"/>
        </w:numPr>
        <w:tabs>
          <w:tab w:val="left" w:pos="426"/>
        </w:tabs>
        <w:ind w:left="426" w:hanging="426"/>
        <w:jc w:val="both"/>
        <w:rPr>
          <w:rFonts w:ascii="Arial" w:hAnsi="Arial" w:cs="Arial"/>
          <w:sz w:val="16"/>
          <w:szCs w:val="16"/>
        </w:rPr>
      </w:pPr>
      <w:r w:rsidRPr="000D4266">
        <w:rPr>
          <w:rFonts w:ascii="Arial" w:hAnsi="Arial" w:cs="Arial"/>
          <w:sz w:val="16"/>
          <w:szCs w:val="16"/>
        </w:rPr>
        <w:t>Por otras causas previstas para la ejecución del presente contrato.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QUINTA.- (MONTO DEL CONTRATO)</w:t>
      </w:r>
    </w:p>
    <w:p w:rsidR="000D4266" w:rsidRPr="000D4266" w:rsidRDefault="000D4266" w:rsidP="000D4266">
      <w:pPr>
        <w:jc w:val="both"/>
        <w:rPr>
          <w:rFonts w:ascii="Arial" w:hAnsi="Arial" w:cs="Arial"/>
          <w:sz w:val="16"/>
          <w:szCs w:val="16"/>
        </w:rPr>
      </w:pPr>
      <w:r w:rsidRPr="000D4266">
        <w:rPr>
          <w:rFonts w:ascii="Arial" w:hAnsi="Arial" w:cs="Arial"/>
          <w:sz w:val="16"/>
          <w:szCs w:val="16"/>
        </w:rPr>
        <w:t>El monto total propuesto y aceptado por ambas partes para la ejecución del objeto del presente contrato es de: Bs ___________   (________   ____/100 Bolivianos).</w:t>
      </w:r>
    </w:p>
    <w:p w:rsidR="000D4266" w:rsidRPr="000D4266" w:rsidRDefault="000D4266" w:rsidP="000D4266">
      <w:pPr>
        <w:jc w:val="both"/>
        <w:rPr>
          <w:rFonts w:ascii="Arial" w:hAnsi="Arial" w:cs="Arial"/>
          <w:b/>
          <w:i/>
          <w:sz w:val="16"/>
          <w:szCs w:val="16"/>
        </w:rPr>
      </w:pPr>
      <w:r w:rsidRPr="000D4266">
        <w:rPr>
          <w:rFonts w:ascii="Arial" w:hAnsi="Arial" w:cs="Arial"/>
          <w:b/>
          <w:i/>
          <w:sz w:val="16"/>
          <w:szCs w:val="16"/>
        </w:rPr>
        <w:t xml:space="preserve"> </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precio o valor final de la adquisición, será el resultante de aplicar los precios unitarios de la propuesta adjudicada a las cantidades de </w:t>
      </w:r>
      <w:r w:rsidRPr="000D4266">
        <w:rPr>
          <w:rFonts w:ascii="Arial" w:hAnsi="Arial" w:cs="Arial"/>
          <w:b/>
          <w:sz w:val="16"/>
          <w:szCs w:val="16"/>
        </w:rPr>
        <w:t>BIENES</w:t>
      </w:r>
      <w:r w:rsidRPr="000D4266">
        <w:rPr>
          <w:rFonts w:ascii="Arial" w:hAnsi="Arial" w:cs="Arial"/>
          <w:sz w:val="16"/>
          <w:szCs w:val="16"/>
        </w:rPr>
        <w:t xml:space="preserve"> efectiva y realmente provistas.</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Queda establecido que los precios unitarios consignados en la propuesta adjudicada obligan a la provisión de </w:t>
      </w:r>
      <w:r w:rsidRPr="000D4266">
        <w:rPr>
          <w:rFonts w:ascii="Arial" w:hAnsi="Arial" w:cs="Arial"/>
          <w:b/>
          <w:sz w:val="16"/>
          <w:szCs w:val="16"/>
        </w:rPr>
        <w:t>BIENES</w:t>
      </w:r>
      <w:r w:rsidRPr="000D4266">
        <w:rPr>
          <w:rFonts w:ascii="Arial" w:hAnsi="Arial" w:cs="Arial"/>
          <w:sz w:val="16"/>
          <w:szCs w:val="16"/>
        </w:rPr>
        <w:t xml:space="preserve"> nuevos y de primera calidad, sin excepción.</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Este monto también comprende todos los costos de verificación, transporte, impuestos, aranceles, gastos de seguro de los </w:t>
      </w:r>
      <w:r w:rsidRPr="000D4266">
        <w:rPr>
          <w:rFonts w:ascii="Arial" w:hAnsi="Arial" w:cs="Arial"/>
          <w:b/>
          <w:sz w:val="16"/>
          <w:szCs w:val="16"/>
        </w:rPr>
        <w:t>BIENES</w:t>
      </w:r>
      <w:r w:rsidRPr="000D4266">
        <w:rPr>
          <w:rFonts w:ascii="Arial" w:hAnsi="Arial" w:cs="Arial"/>
          <w:sz w:val="16"/>
          <w:szCs w:val="16"/>
        </w:rPr>
        <w:t xml:space="preserve"> a ser entregados y cualquier otro costo que pueda tener incidencia en el precio hasta su recepción de forma satisfactoria.</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Es de exclusiva responsabilidad del </w:t>
      </w:r>
      <w:r w:rsidRPr="000D4266">
        <w:rPr>
          <w:rFonts w:ascii="Arial" w:hAnsi="Arial" w:cs="Arial"/>
          <w:b/>
          <w:sz w:val="16"/>
          <w:szCs w:val="16"/>
        </w:rPr>
        <w:t>PROVEEDOR</w:t>
      </w:r>
      <w:r w:rsidRPr="000D4266">
        <w:rPr>
          <w:rFonts w:ascii="Arial" w:hAnsi="Arial" w:cs="Arial"/>
          <w:sz w:val="16"/>
          <w:szCs w:val="16"/>
        </w:rPr>
        <w:t xml:space="preserve">, efectuar la entrega de los </w:t>
      </w:r>
      <w:r w:rsidRPr="000D4266">
        <w:rPr>
          <w:rFonts w:ascii="Arial" w:hAnsi="Arial" w:cs="Arial"/>
          <w:b/>
          <w:bCs/>
          <w:sz w:val="16"/>
          <w:szCs w:val="16"/>
        </w:rPr>
        <w:t xml:space="preserve">BIENES </w:t>
      </w:r>
      <w:r w:rsidRPr="000D4266">
        <w:rPr>
          <w:rFonts w:ascii="Arial" w:hAnsi="Arial" w:cs="Arial"/>
          <w:sz w:val="16"/>
          <w:szCs w:val="16"/>
        </w:rPr>
        <w:t>contratados por el monto establecido, ya que no se reconocerán ni procederán pagos por entregas que hiciesen exceder dicho monto.</w:t>
      </w:r>
    </w:p>
    <w:p w:rsidR="000D4266" w:rsidRPr="000D4266" w:rsidRDefault="000D4266" w:rsidP="000D4266">
      <w:pPr>
        <w:jc w:val="both"/>
        <w:rPr>
          <w:rFonts w:ascii="Arial" w:hAnsi="Arial" w:cs="Arial"/>
          <w:b/>
          <w:i/>
          <w:iCs/>
          <w:sz w:val="16"/>
          <w:szCs w:val="16"/>
        </w:rPr>
      </w:pPr>
    </w:p>
    <w:p w:rsidR="000D4266" w:rsidRPr="000D4266" w:rsidRDefault="000D4266" w:rsidP="000D4266">
      <w:pPr>
        <w:jc w:val="both"/>
        <w:rPr>
          <w:rFonts w:ascii="Arial" w:hAnsi="Arial" w:cs="Arial"/>
          <w:sz w:val="16"/>
          <w:szCs w:val="16"/>
        </w:rPr>
      </w:pPr>
      <w:r w:rsidRPr="000D4266">
        <w:rPr>
          <w:rFonts w:ascii="Arial" w:hAnsi="Arial" w:cs="Arial"/>
          <w:b/>
          <w:sz w:val="16"/>
          <w:szCs w:val="16"/>
        </w:rPr>
        <w:t>SEXTA.- (ANTICIPO)</w:t>
      </w:r>
      <w:r w:rsidRPr="000D4266">
        <w:rPr>
          <w:rFonts w:ascii="Arial" w:hAnsi="Arial" w:cs="Arial"/>
          <w:b/>
          <w:i/>
          <w:iCs/>
          <w:sz w:val="16"/>
          <w:szCs w:val="16"/>
        </w:rPr>
        <w:t xml:space="preserve"> </w:t>
      </w:r>
    </w:p>
    <w:p w:rsidR="000D4266" w:rsidRPr="000D4266" w:rsidRDefault="000D4266" w:rsidP="000D4266">
      <w:pPr>
        <w:widowControl w:val="0"/>
        <w:autoSpaceDE w:val="0"/>
        <w:autoSpaceDN w:val="0"/>
        <w:adjustRightInd w:val="0"/>
        <w:spacing w:line="220" w:lineRule="atLeast"/>
        <w:jc w:val="both"/>
        <w:rPr>
          <w:rFonts w:ascii="Arial" w:hAnsi="Arial" w:cs="Arial"/>
          <w:sz w:val="16"/>
          <w:szCs w:val="16"/>
          <w:lang w:eastAsia="es-ES"/>
        </w:rPr>
      </w:pPr>
      <w:r w:rsidRPr="000D4266">
        <w:rPr>
          <w:rFonts w:ascii="Arial" w:hAnsi="Arial" w:cs="Arial"/>
          <w:sz w:val="16"/>
          <w:szCs w:val="16"/>
          <w:lang w:eastAsia="es-ES"/>
        </w:rPr>
        <w:t xml:space="preserve">La </w:t>
      </w:r>
      <w:r w:rsidRPr="000D4266">
        <w:rPr>
          <w:rFonts w:ascii="Arial" w:hAnsi="Arial" w:cs="Arial"/>
          <w:b/>
          <w:sz w:val="16"/>
          <w:szCs w:val="16"/>
          <w:lang w:eastAsia="es-ES"/>
        </w:rPr>
        <w:t>ENTIDAD</w:t>
      </w:r>
      <w:r w:rsidRPr="000D4266">
        <w:rPr>
          <w:rFonts w:ascii="Arial" w:hAnsi="Arial" w:cs="Arial"/>
          <w:sz w:val="16"/>
          <w:szCs w:val="16"/>
          <w:lang w:eastAsia="es-ES"/>
        </w:rPr>
        <w:t xml:space="preserve">, podrá otorgar un anticipo al </w:t>
      </w:r>
      <w:r w:rsidRPr="000D4266">
        <w:rPr>
          <w:rFonts w:ascii="Arial" w:hAnsi="Arial" w:cs="Arial"/>
          <w:b/>
          <w:sz w:val="16"/>
          <w:szCs w:val="16"/>
          <w:lang w:eastAsia="es-ES"/>
        </w:rPr>
        <w:t>PROVEEDOR</w:t>
      </w:r>
      <w:r w:rsidRPr="000D4266">
        <w:rPr>
          <w:rFonts w:ascii="Arial" w:hAnsi="Arial" w:cs="Arial"/>
          <w:sz w:val="16"/>
          <w:szCs w:val="16"/>
          <w:lang w:eastAsia="es-ES"/>
        </w:rPr>
        <w:t>, cuyo monto no deberá exceder el veinte por ciento (20%) del monto del Contrato, contra entrega de una Garantía de Correcta Inversión de Anticipo por el cien por ciento (100%) del monto entregado. El importe del anticipo será descontado en hasta tres (3) pagos hasta cubrir el monto total del anticipo.</w:t>
      </w:r>
    </w:p>
    <w:p w:rsidR="000D4266" w:rsidRPr="000D4266" w:rsidRDefault="000D4266" w:rsidP="000D4266">
      <w:pPr>
        <w:rPr>
          <w:rFonts w:ascii="Arial" w:hAnsi="Arial" w:cs="Arial"/>
          <w:sz w:val="16"/>
          <w:szCs w:val="16"/>
          <w:lang w:eastAsia="es-ES"/>
        </w:rPr>
      </w:pPr>
    </w:p>
    <w:p w:rsidR="000D4266" w:rsidRPr="000D4266" w:rsidRDefault="000D4266" w:rsidP="000D4266">
      <w:pPr>
        <w:jc w:val="both"/>
        <w:rPr>
          <w:rFonts w:ascii="Arial" w:hAnsi="Arial" w:cs="Arial"/>
          <w:sz w:val="16"/>
          <w:szCs w:val="16"/>
        </w:rPr>
      </w:pPr>
      <w:r w:rsidRPr="000D4266">
        <w:rPr>
          <w:rFonts w:ascii="Arial" w:hAnsi="Arial" w:cs="Arial"/>
          <w:b/>
          <w:sz w:val="16"/>
          <w:szCs w:val="16"/>
        </w:rPr>
        <w:t>SÉPTIMA.- (GARANTÍAS)</w:t>
      </w:r>
      <w:r w:rsidRPr="000D4266">
        <w:rPr>
          <w:rFonts w:ascii="Arial" w:hAnsi="Arial" w:cs="Arial"/>
          <w:sz w:val="16"/>
          <w:szCs w:val="16"/>
        </w:rPr>
        <w:t xml:space="preserve"> </w:t>
      </w:r>
    </w:p>
    <w:p w:rsidR="000D4266" w:rsidRPr="000D4266" w:rsidRDefault="000D4266" w:rsidP="000D4266">
      <w:pPr>
        <w:jc w:val="both"/>
        <w:rPr>
          <w:rFonts w:ascii="Arial" w:hAnsi="Arial" w:cs="Arial"/>
          <w:b/>
          <w:sz w:val="16"/>
          <w:szCs w:val="16"/>
        </w:rPr>
      </w:pPr>
      <w:r w:rsidRPr="000D4266">
        <w:rPr>
          <w:rFonts w:ascii="Arial" w:hAnsi="Arial" w:cs="Arial"/>
          <w:b/>
          <w:sz w:val="16"/>
          <w:szCs w:val="16"/>
        </w:rPr>
        <w:t>7.1. GARANTÍA DE CUMPLIMIENTO DE CONTRATO</w:t>
      </w:r>
    </w:p>
    <w:p w:rsidR="000D4266" w:rsidRPr="000D4266" w:rsidRDefault="000D4266" w:rsidP="000D4266">
      <w:pPr>
        <w:jc w:val="both"/>
        <w:rPr>
          <w:rFonts w:ascii="Arial" w:hAnsi="Arial" w:cs="Arial"/>
          <w:sz w:val="16"/>
          <w:szCs w:val="16"/>
        </w:rPr>
      </w:pPr>
      <w:r w:rsidRPr="000D4266">
        <w:rPr>
          <w:rFonts w:ascii="Arial" w:hAnsi="Arial" w:cs="Arial"/>
          <w:bCs/>
          <w:sz w:val="16"/>
          <w:szCs w:val="16"/>
        </w:rPr>
        <w:t>E</w:t>
      </w:r>
      <w:r w:rsidRPr="000D4266">
        <w:rPr>
          <w:rFonts w:ascii="Arial" w:hAnsi="Arial" w:cs="Arial"/>
          <w:sz w:val="16"/>
          <w:szCs w:val="16"/>
        </w:rPr>
        <w:t xml:space="preserve">l </w:t>
      </w:r>
      <w:r w:rsidRPr="000D4266">
        <w:rPr>
          <w:rFonts w:ascii="Arial" w:hAnsi="Arial" w:cs="Arial"/>
          <w:b/>
          <w:sz w:val="16"/>
          <w:szCs w:val="16"/>
        </w:rPr>
        <w:t>PROVEEDOR</w:t>
      </w:r>
      <w:r w:rsidRPr="000D4266">
        <w:rPr>
          <w:rFonts w:ascii="Arial" w:hAnsi="Arial" w:cs="Arial"/>
          <w:sz w:val="16"/>
          <w:szCs w:val="16"/>
        </w:rPr>
        <w:t xml:space="preserve">, garantiza el correcto cumplimiento y fiel ejecución del presente Contrato en todas sus partes con la ______  N°_____________, emitida por _______, en fecha_ de____de___, con vigencia hasta el ____ de_____ de_____, a la orden de la </w:t>
      </w:r>
      <w:r w:rsidRPr="000D4266">
        <w:rPr>
          <w:rFonts w:ascii="Arial" w:hAnsi="Arial" w:cs="Arial"/>
          <w:b/>
          <w:sz w:val="16"/>
          <w:szCs w:val="16"/>
        </w:rPr>
        <w:t>ENTIDAD</w:t>
      </w:r>
      <w:r w:rsidRPr="000D4266">
        <w:rPr>
          <w:rFonts w:ascii="Arial" w:hAnsi="Arial" w:cs="Arial"/>
          <w:sz w:val="16"/>
          <w:szCs w:val="16"/>
        </w:rPr>
        <w:t>, por Bs________ (________  __/100 Bolivianos), equivalente al siete por ciento (7%) del monto del contrato.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importe de la Garantía de Cumplimiento de Contrato, será pagado en favor de la </w:t>
      </w:r>
      <w:r w:rsidRPr="000D4266">
        <w:rPr>
          <w:rFonts w:ascii="Arial" w:hAnsi="Arial" w:cs="Arial"/>
          <w:b/>
          <w:sz w:val="16"/>
          <w:szCs w:val="16"/>
        </w:rPr>
        <w:t>ENTIDAD</w:t>
      </w:r>
      <w:r w:rsidRPr="000D4266">
        <w:rPr>
          <w:rFonts w:ascii="Arial" w:hAnsi="Arial" w:cs="Arial"/>
          <w:sz w:val="16"/>
          <w:szCs w:val="16"/>
        </w:rPr>
        <w:t xml:space="preserve"> a su sólo requerimiento, sin necesidad de ningún trámite o acción judicial</w:t>
      </w:r>
      <w:r w:rsidRPr="000D4266">
        <w:rPr>
          <w:rFonts w:ascii="Arial" w:hAnsi="Arial" w:cs="Arial"/>
          <w:b/>
          <w:sz w:val="16"/>
          <w:szCs w:val="16"/>
        </w:rPr>
        <w:t xml:space="preserve">. </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 devolución de la Garantía de Cumplimiento de Contrato, procederá si el contrato ha sido cumplido en su totalidad y se efectivice la recepción de los </w:t>
      </w:r>
      <w:r w:rsidRPr="000D4266">
        <w:rPr>
          <w:rFonts w:ascii="Arial" w:hAnsi="Arial" w:cs="Arial"/>
          <w:b/>
          <w:sz w:val="16"/>
          <w:szCs w:val="16"/>
        </w:rPr>
        <w:t>BIENES</w:t>
      </w:r>
      <w:r w:rsidRPr="000D4266">
        <w:rPr>
          <w:rFonts w:ascii="Arial" w:hAnsi="Arial" w:cs="Arial"/>
          <w:sz w:val="16"/>
          <w:szCs w:val="16"/>
        </w:rPr>
        <w:t xml:space="preserve"> objeto de la contratación, hecho que se hará constar mediante el Acta de Recepción suscrita por la Comisión de Recepción y el </w:t>
      </w:r>
      <w:r w:rsidRPr="000D4266">
        <w:rPr>
          <w:rFonts w:ascii="Arial" w:hAnsi="Arial" w:cs="Arial"/>
          <w:b/>
          <w:sz w:val="16"/>
          <w:szCs w:val="16"/>
        </w:rPr>
        <w:t>PROVEEDOR</w:t>
      </w:r>
      <w:r w:rsidRPr="000D4266">
        <w:rPr>
          <w:rFonts w:ascii="Arial" w:hAnsi="Arial" w:cs="Arial"/>
          <w:sz w:val="16"/>
          <w:szCs w:val="16"/>
        </w:rPr>
        <w:t>. La devolución se efectivizará en la liquidación final del contrato.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PROVEEDOR</w:t>
      </w:r>
      <w:r w:rsidRPr="000D4266">
        <w:rPr>
          <w:rFonts w:ascii="Arial" w:hAnsi="Arial" w:cs="Arial"/>
          <w:sz w:val="16"/>
          <w:szCs w:val="16"/>
        </w:rPr>
        <w:t xml:space="preserve">, tiene la obligación de mantener actualizada la Garantía de Cumplimiento de Contrato, cuantas veces lo requiera la </w:t>
      </w:r>
      <w:r w:rsidRPr="000D4266">
        <w:rPr>
          <w:rFonts w:ascii="Arial" w:hAnsi="Arial" w:cs="Arial"/>
          <w:b/>
          <w:sz w:val="16"/>
          <w:szCs w:val="16"/>
        </w:rPr>
        <w:t>ENTIDAD</w:t>
      </w:r>
      <w:r w:rsidRPr="000D4266">
        <w:rPr>
          <w:rFonts w:ascii="Arial" w:hAnsi="Arial" w:cs="Arial"/>
          <w:sz w:val="16"/>
          <w:szCs w:val="16"/>
        </w:rPr>
        <w:t xml:space="preserve"> por razones justificadas. La Unidad Administrativa de la </w:t>
      </w:r>
      <w:r w:rsidRPr="000D4266">
        <w:rPr>
          <w:rFonts w:ascii="Arial" w:hAnsi="Arial" w:cs="Arial"/>
          <w:b/>
          <w:sz w:val="16"/>
          <w:szCs w:val="16"/>
        </w:rPr>
        <w:t>ENTIDAD</w:t>
      </w:r>
      <w:r w:rsidRPr="000D4266">
        <w:rPr>
          <w:rFonts w:ascii="Arial" w:hAnsi="Arial" w:cs="Arial"/>
          <w:sz w:val="16"/>
          <w:szCs w:val="16"/>
        </w:rPr>
        <w:t xml:space="preserve"> será quien llevará el control directo de vigencia de la misma bajo su responsabilidad.</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Al cumplimiento de cada entrega, el </w:t>
      </w:r>
      <w:r w:rsidRPr="000D4266">
        <w:rPr>
          <w:rFonts w:ascii="Arial" w:hAnsi="Arial" w:cs="Arial"/>
          <w:b/>
          <w:sz w:val="16"/>
          <w:szCs w:val="16"/>
        </w:rPr>
        <w:t xml:space="preserve">PROVEEDOR </w:t>
      </w:r>
      <w:r w:rsidRPr="000D4266">
        <w:rPr>
          <w:rFonts w:ascii="Arial" w:hAnsi="Arial" w:cs="Arial"/>
          <w:sz w:val="16"/>
          <w:szCs w:val="16"/>
        </w:rPr>
        <w:t xml:space="preserve">podrá solicitar a la </w:t>
      </w:r>
      <w:r w:rsidRPr="000D4266">
        <w:rPr>
          <w:rFonts w:ascii="Arial" w:hAnsi="Arial" w:cs="Arial"/>
          <w:b/>
          <w:sz w:val="16"/>
          <w:szCs w:val="16"/>
        </w:rPr>
        <w:t xml:space="preserve">ENTIDAD </w:t>
      </w:r>
      <w:r w:rsidRPr="000D4266">
        <w:rPr>
          <w:rFonts w:ascii="Arial" w:hAnsi="Arial" w:cs="Arial"/>
          <w:sz w:val="16"/>
          <w:szCs w:val="16"/>
        </w:rPr>
        <w:t xml:space="preserve">la sustitución de la Garantía de Cumplimiento de Contrato, por una garantía equivalente al siete por ciento (7%) del saldo restante del monto del contrato; siempre y cuando la </w:t>
      </w:r>
      <w:r w:rsidRPr="000D4266">
        <w:rPr>
          <w:rFonts w:ascii="Arial" w:hAnsi="Arial" w:cs="Arial"/>
          <w:b/>
          <w:sz w:val="16"/>
          <w:szCs w:val="16"/>
        </w:rPr>
        <w:t>ENTIDAD</w:t>
      </w:r>
      <w:r w:rsidRPr="000D4266">
        <w:rPr>
          <w:rFonts w:ascii="Arial" w:hAnsi="Arial" w:cs="Arial"/>
          <w:sz w:val="16"/>
          <w:szCs w:val="16"/>
        </w:rPr>
        <w:t xml:space="preserve"> haya realizado la recepción de los </w:t>
      </w:r>
      <w:r w:rsidRPr="000D4266">
        <w:rPr>
          <w:rFonts w:ascii="Arial" w:hAnsi="Arial" w:cs="Arial"/>
          <w:b/>
          <w:sz w:val="16"/>
          <w:szCs w:val="16"/>
        </w:rPr>
        <w:t>BIENES</w:t>
      </w:r>
      <w:r w:rsidRPr="000D4266">
        <w:rPr>
          <w:rFonts w:ascii="Arial" w:hAnsi="Arial" w:cs="Arial"/>
          <w:sz w:val="16"/>
          <w:szCs w:val="16"/>
        </w:rPr>
        <w:t xml:space="preserve">, en el plazo previsto de acuerdo al cronograma, no debiendo existir retraso y/o incumplimiento en las entregas previas, atribuibles al </w:t>
      </w:r>
      <w:r w:rsidRPr="000D4266">
        <w:rPr>
          <w:rFonts w:ascii="Arial" w:hAnsi="Arial" w:cs="Arial"/>
          <w:b/>
          <w:sz w:val="16"/>
          <w:szCs w:val="16"/>
        </w:rPr>
        <w:t>PROVEEDOR</w:t>
      </w:r>
      <w:r w:rsidRPr="000D4266">
        <w:rPr>
          <w:rFonts w:ascii="Arial" w:hAnsi="Arial" w:cs="Arial"/>
          <w:sz w:val="16"/>
          <w:szCs w:val="16"/>
        </w:rPr>
        <w:t xml:space="preserve">. </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En caso de que el </w:t>
      </w:r>
      <w:r w:rsidRPr="000D4266">
        <w:rPr>
          <w:rFonts w:ascii="Arial" w:hAnsi="Arial" w:cs="Arial"/>
          <w:b/>
          <w:sz w:val="16"/>
          <w:szCs w:val="16"/>
        </w:rPr>
        <w:t xml:space="preserve">PROVEEDOR </w:t>
      </w:r>
      <w:r w:rsidRPr="000D4266">
        <w:rPr>
          <w:rFonts w:ascii="Arial" w:hAnsi="Arial" w:cs="Arial"/>
          <w:sz w:val="16"/>
          <w:szCs w:val="16"/>
        </w:rPr>
        <w:t xml:space="preserve">no haya solicitado la sustitución de dicha garantía y se haya efectivizado recepciones y posteriormente sobreviniese una Resolución de Contrato por causas atribuibles al </w:t>
      </w:r>
      <w:r w:rsidRPr="000D4266">
        <w:rPr>
          <w:rFonts w:ascii="Arial" w:hAnsi="Arial" w:cs="Arial"/>
          <w:b/>
          <w:sz w:val="16"/>
          <w:szCs w:val="16"/>
        </w:rPr>
        <w:t>PROVEEDOR</w:t>
      </w:r>
      <w:r w:rsidRPr="000D4266">
        <w:rPr>
          <w:rFonts w:ascii="Arial" w:hAnsi="Arial" w:cs="Arial"/>
          <w:sz w:val="16"/>
          <w:szCs w:val="16"/>
        </w:rPr>
        <w:t xml:space="preserve">, se ejecutará la garantía de cumplimiento de contrato. </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 Comisión de Recepción deberá verificar que los </w:t>
      </w:r>
      <w:r w:rsidRPr="000D4266">
        <w:rPr>
          <w:rFonts w:ascii="Arial" w:hAnsi="Arial" w:cs="Arial"/>
          <w:b/>
          <w:sz w:val="16"/>
          <w:szCs w:val="16"/>
        </w:rPr>
        <w:t>BIENES</w:t>
      </w:r>
      <w:r w:rsidRPr="000D4266">
        <w:rPr>
          <w:rFonts w:ascii="Arial" w:hAnsi="Arial" w:cs="Arial"/>
          <w:sz w:val="16"/>
          <w:szCs w:val="16"/>
        </w:rPr>
        <w:t xml:space="preserve">, hayan sido entregados conforme la propuesta adjudicada, estableciendo en el Acta de Recepción que los </w:t>
      </w:r>
      <w:r w:rsidRPr="000D4266">
        <w:rPr>
          <w:rFonts w:ascii="Arial" w:hAnsi="Arial" w:cs="Arial"/>
          <w:b/>
          <w:sz w:val="16"/>
          <w:szCs w:val="16"/>
        </w:rPr>
        <w:t>BIENES</w:t>
      </w:r>
      <w:r w:rsidRPr="000D4266">
        <w:rPr>
          <w:rFonts w:ascii="Arial" w:hAnsi="Arial" w:cs="Arial"/>
          <w:sz w:val="16"/>
          <w:szCs w:val="16"/>
        </w:rPr>
        <w:t xml:space="preserve"> han sido entregados de manera satisfactoria y dentro del plazo previsto. El </w:t>
      </w:r>
      <w:r w:rsidRPr="000D4266">
        <w:rPr>
          <w:rFonts w:ascii="Arial" w:hAnsi="Arial" w:cs="Arial"/>
          <w:b/>
          <w:sz w:val="16"/>
          <w:szCs w:val="16"/>
        </w:rPr>
        <w:t>PROVEEDOR</w:t>
      </w:r>
      <w:r w:rsidRPr="000D4266">
        <w:rPr>
          <w:rFonts w:ascii="Arial" w:hAnsi="Arial" w:cs="Arial"/>
          <w:sz w:val="16"/>
          <w:szCs w:val="16"/>
        </w:rPr>
        <w:t xml:space="preserve"> con esta Acta de Recepción, podrá solicitar a la </w:t>
      </w:r>
      <w:r w:rsidRPr="000D4266">
        <w:rPr>
          <w:rFonts w:ascii="Arial" w:hAnsi="Arial" w:cs="Arial"/>
          <w:b/>
          <w:sz w:val="16"/>
          <w:szCs w:val="16"/>
        </w:rPr>
        <w:t>ENTIDAD</w:t>
      </w:r>
      <w:r w:rsidRPr="000D4266">
        <w:rPr>
          <w:rFonts w:ascii="Arial" w:hAnsi="Arial" w:cs="Arial"/>
          <w:sz w:val="16"/>
          <w:szCs w:val="16"/>
        </w:rPr>
        <w:t xml:space="preserve"> la autorización de sustitución la Garantía de Cumplimiento de Contrato, en un plazo no mayor a cinco (5) días hábiles. La </w:t>
      </w:r>
      <w:r w:rsidRPr="000D4266">
        <w:rPr>
          <w:rFonts w:ascii="Arial" w:hAnsi="Arial" w:cs="Arial"/>
          <w:b/>
          <w:sz w:val="16"/>
          <w:szCs w:val="16"/>
        </w:rPr>
        <w:t>ENTIDAD</w:t>
      </w:r>
      <w:r w:rsidRPr="000D4266">
        <w:rPr>
          <w:rFonts w:ascii="Arial" w:hAnsi="Arial" w:cs="Arial"/>
          <w:sz w:val="16"/>
          <w:szCs w:val="16"/>
        </w:rPr>
        <w:t xml:space="preserve"> a través de la Unidad Administrativa verificará el Acta de Recepción a efectos de autorizar la sustitución de la garantía contra entrega de una nueva garantía.</w:t>
      </w:r>
    </w:p>
    <w:p w:rsidR="000D4266" w:rsidRPr="000D4266" w:rsidRDefault="000D4266" w:rsidP="000D4266">
      <w:pPr>
        <w:contextualSpacing/>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7.2. GARANTÍA DE CORRECTA INVERSIÓN DE ANTICIPO</w:t>
      </w:r>
    </w:p>
    <w:p w:rsidR="000D4266" w:rsidRPr="000D4266" w:rsidRDefault="000D4266" w:rsidP="000D4266">
      <w:pPr>
        <w:jc w:val="both"/>
        <w:rPr>
          <w:rFonts w:ascii="Arial" w:hAnsi="Arial" w:cs="Arial"/>
          <w:b/>
          <w:i/>
          <w:sz w:val="16"/>
          <w:szCs w:val="16"/>
        </w:rPr>
      </w:pPr>
      <w:r w:rsidRPr="000D4266">
        <w:rPr>
          <w:rFonts w:ascii="Arial" w:hAnsi="Arial" w:cs="Arial"/>
          <w:sz w:val="16"/>
          <w:szCs w:val="16"/>
        </w:rPr>
        <w:t xml:space="preserve">El </w:t>
      </w:r>
      <w:r w:rsidRPr="000D4266">
        <w:rPr>
          <w:rFonts w:ascii="Arial" w:hAnsi="Arial" w:cs="Arial"/>
          <w:b/>
          <w:sz w:val="16"/>
          <w:szCs w:val="16"/>
        </w:rPr>
        <w:t>PROVEEDOR</w:t>
      </w:r>
      <w:r w:rsidRPr="000D4266">
        <w:rPr>
          <w:rFonts w:ascii="Arial" w:hAnsi="Arial" w:cs="Arial"/>
          <w:sz w:val="16"/>
          <w:szCs w:val="16"/>
        </w:rPr>
        <w:t xml:space="preserve"> entregará a la </w:t>
      </w:r>
      <w:r w:rsidRPr="000D4266">
        <w:rPr>
          <w:rFonts w:ascii="Arial" w:hAnsi="Arial" w:cs="Arial"/>
          <w:b/>
          <w:sz w:val="16"/>
          <w:szCs w:val="16"/>
        </w:rPr>
        <w:t>ENTIDAD</w:t>
      </w:r>
      <w:r w:rsidRPr="000D4266">
        <w:rPr>
          <w:rFonts w:ascii="Arial" w:hAnsi="Arial" w:cs="Arial"/>
          <w:sz w:val="16"/>
          <w:szCs w:val="16"/>
        </w:rPr>
        <w:t xml:space="preserve"> ________ </w:t>
      </w:r>
      <w:r w:rsidRPr="000D4266">
        <w:rPr>
          <w:rFonts w:ascii="Arial" w:hAnsi="Arial" w:cs="Arial"/>
          <w:b/>
          <w:i/>
          <w:sz w:val="16"/>
          <w:szCs w:val="16"/>
        </w:rPr>
        <w:t>(registrar el tipo de garantía presentada por el PROVEEDOR)</w:t>
      </w:r>
      <w:r w:rsidRPr="000D4266">
        <w:rPr>
          <w:rFonts w:ascii="Arial" w:hAnsi="Arial" w:cs="Arial"/>
          <w:i/>
          <w:sz w:val="16"/>
          <w:szCs w:val="16"/>
        </w:rPr>
        <w:t>,</w:t>
      </w:r>
      <w:r w:rsidRPr="000D4266">
        <w:rPr>
          <w:rFonts w:ascii="Arial" w:hAnsi="Arial" w:cs="Arial"/>
          <w:sz w:val="16"/>
          <w:szCs w:val="16"/>
        </w:rPr>
        <w:t xml:space="preserve"> por el cien por cien (100%) del monto del anticipo solicitado por el </w:t>
      </w:r>
      <w:r w:rsidRPr="000D4266">
        <w:rPr>
          <w:rFonts w:ascii="Arial" w:hAnsi="Arial" w:cs="Arial"/>
          <w:b/>
          <w:sz w:val="16"/>
          <w:szCs w:val="16"/>
        </w:rPr>
        <w:t>PROVEEDOR</w:t>
      </w:r>
      <w:r w:rsidRPr="000D4266">
        <w:rPr>
          <w:rFonts w:ascii="Arial" w:hAnsi="Arial" w:cs="Arial"/>
          <w:sz w:val="16"/>
          <w:szCs w:val="16"/>
        </w:rPr>
        <w:t xml:space="preserve"> que corresponde a </w:t>
      </w:r>
      <w:r w:rsidRPr="000D4266">
        <w:rPr>
          <w:rFonts w:ascii="Arial" w:hAnsi="Arial" w:cs="Arial"/>
          <w:i/>
          <w:sz w:val="16"/>
          <w:szCs w:val="16"/>
        </w:rPr>
        <w:t xml:space="preserve">__________ </w:t>
      </w:r>
      <w:r w:rsidRPr="000D4266">
        <w:rPr>
          <w:rFonts w:ascii="Arial" w:hAnsi="Arial" w:cs="Arial"/>
          <w:b/>
          <w:i/>
          <w:sz w:val="16"/>
          <w:szCs w:val="16"/>
        </w:rPr>
        <w:t xml:space="preserve">(registrar el </w:t>
      </w:r>
      <w:r w:rsidRPr="000D4266">
        <w:rPr>
          <w:rFonts w:ascii="Arial" w:hAnsi="Arial" w:cs="Arial"/>
          <w:b/>
          <w:i/>
          <w:sz w:val="16"/>
          <w:szCs w:val="16"/>
        </w:rPr>
        <w:lastRenderedPageBreak/>
        <w:t>monto en forma numeral y literal, el mismo que no podrá exceder del 20% del monto total del contrato)</w:t>
      </w:r>
      <w:r w:rsidRPr="000D4266">
        <w:rPr>
          <w:rFonts w:ascii="Arial" w:hAnsi="Arial" w:cs="Arial"/>
          <w:i/>
          <w:sz w:val="16"/>
          <w:szCs w:val="16"/>
        </w:rPr>
        <w:t>,</w:t>
      </w:r>
      <w:r w:rsidRPr="000D4266">
        <w:rPr>
          <w:rFonts w:ascii="Arial" w:hAnsi="Arial" w:cs="Arial"/>
          <w:sz w:val="16"/>
          <w:szCs w:val="16"/>
        </w:rPr>
        <w:t xml:space="preserve"> con vigencia mínima de 90 días calendario y hasta la amortización total del anticipo, a la orden de la </w:t>
      </w:r>
      <w:r w:rsidRPr="000D4266">
        <w:rPr>
          <w:rFonts w:ascii="Arial" w:hAnsi="Arial" w:cs="Arial"/>
          <w:b/>
          <w:sz w:val="16"/>
          <w:szCs w:val="16"/>
        </w:rPr>
        <w:t>ENTIDAD</w:t>
      </w:r>
      <w:r w:rsidRPr="000D4266">
        <w:rPr>
          <w:rFonts w:ascii="Arial" w:hAnsi="Arial" w:cs="Arial"/>
          <w:b/>
          <w:i/>
          <w:sz w:val="16"/>
          <w:szCs w:val="16"/>
        </w:rPr>
        <w:t>.</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La solicitud del anticipo debe realizarse en el plazo de catorce (14) días calendario computables a partir del día siguiente de la suscripción del contrato, caso contrario se dará por Anticipo no solicitado.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PROVEEDOR</w:t>
      </w:r>
      <w:r w:rsidRPr="000D4266">
        <w:rPr>
          <w:rFonts w:ascii="Arial" w:hAnsi="Arial" w:cs="Arial"/>
          <w:sz w:val="16"/>
          <w:szCs w:val="16"/>
        </w:rPr>
        <w:t xml:space="preserve">, tiene la obligación de mantener actualizada la Garantía de Correcta Inversión de Anticipo, cuantas veces lo requiera la </w:t>
      </w:r>
      <w:r w:rsidRPr="000D4266">
        <w:rPr>
          <w:rFonts w:ascii="Arial" w:hAnsi="Arial" w:cs="Arial"/>
          <w:b/>
          <w:sz w:val="16"/>
          <w:szCs w:val="16"/>
        </w:rPr>
        <w:t>ENTIDAD</w:t>
      </w:r>
      <w:r w:rsidRPr="000D4266">
        <w:rPr>
          <w:rFonts w:ascii="Arial" w:hAnsi="Arial" w:cs="Arial"/>
          <w:sz w:val="16"/>
          <w:szCs w:val="16"/>
        </w:rPr>
        <w:t xml:space="preserve"> por razones justificadas.</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importe de esta garantía podrá ser cobrado por la </w:t>
      </w:r>
      <w:r w:rsidRPr="000D4266">
        <w:rPr>
          <w:rFonts w:ascii="Arial" w:hAnsi="Arial" w:cs="Arial"/>
          <w:b/>
          <w:sz w:val="16"/>
          <w:szCs w:val="16"/>
        </w:rPr>
        <w:t>ENTIDAD</w:t>
      </w:r>
      <w:r w:rsidRPr="000D4266">
        <w:rPr>
          <w:rFonts w:ascii="Arial" w:hAnsi="Arial" w:cs="Arial"/>
          <w:sz w:val="16"/>
          <w:szCs w:val="16"/>
        </w:rPr>
        <w:t xml:space="preserve"> en caso de que el </w:t>
      </w:r>
      <w:r w:rsidRPr="000D4266">
        <w:rPr>
          <w:rFonts w:ascii="Arial" w:hAnsi="Arial" w:cs="Arial"/>
          <w:b/>
          <w:sz w:val="16"/>
          <w:szCs w:val="16"/>
        </w:rPr>
        <w:t>PROVEEDOR</w:t>
      </w:r>
      <w:r w:rsidRPr="000D4266">
        <w:rPr>
          <w:rFonts w:ascii="Arial" w:hAnsi="Arial" w:cs="Arial"/>
          <w:sz w:val="16"/>
          <w:szCs w:val="16"/>
        </w:rPr>
        <w:t xml:space="preserve"> no invierta el mismo en la provisión de los </w:t>
      </w:r>
      <w:r w:rsidRPr="000D4266">
        <w:rPr>
          <w:rFonts w:ascii="Arial" w:hAnsi="Arial" w:cs="Arial"/>
          <w:b/>
          <w:sz w:val="16"/>
          <w:szCs w:val="16"/>
        </w:rPr>
        <w:t>BIENES</w:t>
      </w:r>
      <w:r w:rsidRPr="000D4266">
        <w:rPr>
          <w:rFonts w:ascii="Arial" w:hAnsi="Arial" w:cs="Arial"/>
          <w:sz w:val="16"/>
          <w:szCs w:val="16"/>
        </w:rPr>
        <w:t>, dentro de los sesenta (60) días</w:t>
      </w:r>
      <w:r w:rsidRPr="000D4266">
        <w:rPr>
          <w:rFonts w:ascii="Arial" w:hAnsi="Arial" w:cs="Arial"/>
          <w:b/>
          <w:sz w:val="16"/>
          <w:szCs w:val="16"/>
        </w:rPr>
        <w:t xml:space="preserve"> </w:t>
      </w:r>
      <w:r w:rsidRPr="000D4266">
        <w:rPr>
          <w:rFonts w:ascii="Arial" w:hAnsi="Arial" w:cs="Arial"/>
          <w:sz w:val="16"/>
          <w:szCs w:val="16"/>
        </w:rPr>
        <w:t>calendario, computables a partir de la fecha de desembolso del anticipo.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 </w:t>
      </w:r>
      <w:r w:rsidRPr="000D4266">
        <w:rPr>
          <w:rFonts w:ascii="Arial" w:hAnsi="Arial" w:cs="Arial"/>
          <w:b/>
          <w:sz w:val="16"/>
          <w:szCs w:val="16"/>
        </w:rPr>
        <w:t>ENTIDAD</w:t>
      </w:r>
      <w:r w:rsidRPr="000D4266">
        <w:rPr>
          <w:rFonts w:ascii="Arial" w:hAnsi="Arial" w:cs="Arial"/>
          <w:sz w:val="16"/>
          <w:szCs w:val="16"/>
        </w:rPr>
        <w:t xml:space="preserve"> a través de la Unidad Administrativa llevará el control directo de la vigencia y validez de esta garantía, en cuanto al monto y plazo, a efectos de requerir su ampliación al </w:t>
      </w:r>
      <w:r w:rsidRPr="000D4266">
        <w:rPr>
          <w:rFonts w:ascii="Arial" w:hAnsi="Arial" w:cs="Arial"/>
          <w:b/>
          <w:bCs/>
          <w:sz w:val="16"/>
          <w:szCs w:val="16"/>
        </w:rPr>
        <w:t>PROVEEDOR</w:t>
      </w:r>
      <w:r w:rsidRPr="000D4266">
        <w:rPr>
          <w:rFonts w:ascii="Arial" w:hAnsi="Arial" w:cs="Arial"/>
          <w:sz w:val="16"/>
          <w:szCs w:val="16"/>
        </w:rPr>
        <w:t>.</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7.3. FUNCIONAMIENTO DE MAQUINARIA Y/O EQUIPO</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PROVEEDOR,</w:t>
      </w:r>
      <w:r w:rsidRPr="000D4266">
        <w:rPr>
          <w:rFonts w:ascii="Arial" w:hAnsi="Arial" w:cs="Arial"/>
          <w:sz w:val="16"/>
          <w:szCs w:val="16"/>
        </w:rPr>
        <w:t xml:space="preserve"> se obliga a constituir una Garantía de Funcionamiento de Maquinaria y/o Equipo</w:t>
      </w:r>
      <w:r w:rsidRPr="000D4266">
        <w:rPr>
          <w:rFonts w:ascii="Arial" w:hAnsi="Arial" w:cs="Arial"/>
          <w:i/>
          <w:sz w:val="16"/>
          <w:szCs w:val="16"/>
        </w:rPr>
        <w:t>,</w:t>
      </w:r>
      <w:r w:rsidRPr="000D4266">
        <w:rPr>
          <w:rFonts w:ascii="Arial" w:hAnsi="Arial" w:cs="Arial"/>
          <w:sz w:val="16"/>
          <w:szCs w:val="16"/>
        </w:rPr>
        <w:t xml:space="preserve"> a la orden de la </w:t>
      </w:r>
      <w:r w:rsidRPr="000D4266">
        <w:rPr>
          <w:rFonts w:ascii="Arial" w:hAnsi="Arial" w:cs="Arial"/>
          <w:b/>
          <w:sz w:val="16"/>
          <w:szCs w:val="16"/>
        </w:rPr>
        <w:t>ENTIDAD</w:t>
      </w:r>
      <w:r w:rsidRPr="000D4266">
        <w:rPr>
          <w:rFonts w:ascii="Arial" w:hAnsi="Arial" w:cs="Arial"/>
          <w:b/>
          <w:i/>
          <w:sz w:val="16"/>
          <w:szCs w:val="16"/>
        </w:rPr>
        <w:t xml:space="preserve">, </w:t>
      </w:r>
      <w:r w:rsidRPr="000D4266">
        <w:rPr>
          <w:rFonts w:ascii="Arial" w:hAnsi="Arial" w:cs="Arial"/>
          <w:sz w:val="16"/>
          <w:szCs w:val="16"/>
        </w:rPr>
        <w:t xml:space="preserve">cuando se efectivice una recepción satisfactoria de los </w:t>
      </w:r>
      <w:r w:rsidRPr="000D4266">
        <w:rPr>
          <w:rFonts w:ascii="Arial" w:hAnsi="Arial" w:cs="Arial"/>
          <w:b/>
          <w:sz w:val="16"/>
          <w:szCs w:val="16"/>
        </w:rPr>
        <w:t xml:space="preserve">BIENES </w:t>
      </w:r>
      <w:r w:rsidRPr="000D4266">
        <w:rPr>
          <w:rFonts w:ascii="Arial" w:hAnsi="Arial" w:cs="Arial"/>
          <w:sz w:val="16"/>
          <w:szCs w:val="16"/>
        </w:rPr>
        <w:t>objeto del presente contrato, que</w:t>
      </w:r>
      <w:r w:rsidRPr="000D4266">
        <w:rPr>
          <w:rFonts w:ascii="Arial" w:hAnsi="Arial" w:cs="Arial"/>
          <w:b/>
          <w:sz w:val="16"/>
          <w:szCs w:val="16"/>
        </w:rPr>
        <w:t xml:space="preserve"> </w:t>
      </w:r>
      <w:r w:rsidRPr="000D4266">
        <w:rPr>
          <w:rFonts w:ascii="Arial" w:hAnsi="Arial" w:cs="Arial"/>
          <w:sz w:val="16"/>
          <w:szCs w:val="16"/>
        </w:rPr>
        <w:t xml:space="preserve">garantizará el correcto funcionamiento y/o mantenimiento de los </w:t>
      </w:r>
      <w:r w:rsidRPr="000D4266">
        <w:rPr>
          <w:rFonts w:ascii="Arial" w:hAnsi="Arial" w:cs="Arial"/>
          <w:b/>
          <w:sz w:val="16"/>
          <w:szCs w:val="16"/>
        </w:rPr>
        <w:t xml:space="preserve">BIENES </w:t>
      </w:r>
      <w:r w:rsidRPr="000D4266">
        <w:rPr>
          <w:rFonts w:ascii="Arial" w:hAnsi="Arial" w:cs="Arial"/>
          <w:sz w:val="16"/>
          <w:szCs w:val="16"/>
        </w:rPr>
        <w:t xml:space="preserve">objeto del presente contrato. El monto de la garantía será de uno punto cinco por ciento (1.5%) del monto del contrato. </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La vigencia de la garantía, será dos (2) años calendario computable a partir de la fecha de emisión del ACTA DE RECEPCIÓN. Esta garantía cubre:</w:t>
      </w:r>
    </w:p>
    <w:p w:rsidR="000D4266" w:rsidRPr="000D4266" w:rsidRDefault="000D4266" w:rsidP="000D4266">
      <w:pPr>
        <w:jc w:val="both"/>
        <w:rPr>
          <w:rFonts w:ascii="Arial" w:hAnsi="Arial" w:cs="Arial"/>
          <w:sz w:val="16"/>
          <w:szCs w:val="16"/>
        </w:rPr>
      </w:pPr>
    </w:p>
    <w:p w:rsidR="000D4266" w:rsidRPr="000D4266" w:rsidRDefault="000D4266" w:rsidP="000D4266">
      <w:pPr>
        <w:numPr>
          <w:ilvl w:val="1"/>
          <w:numId w:val="86"/>
        </w:numPr>
        <w:jc w:val="both"/>
        <w:rPr>
          <w:rFonts w:ascii="Arial" w:hAnsi="Arial" w:cs="Arial"/>
          <w:sz w:val="16"/>
          <w:szCs w:val="16"/>
        </w:rPr>
      </w:pPr>
      <w:r w:rsidRPr="000D4266">
        <w:rPr>
          <w:rFonts w:ascii="Arial" w:hAnsi="Arial" w:cs="Arial"/>
          <w:sz w:val="16"/>
          <w:szCs w:val="16"/>
        </w:rPr>
        <w:t xml:space="preserve">Proporcionar mantenimiento preventivo sin costo para la </w:t>
      </w:r>
      <w:r w:rsidRPr="000D4266">
        <w:rPr>
          <w:rFonts w:ascii="Arial" w:hAnsi="Arial" w:cs="Arial"/>
          <w:b/>
          <w:sz w:val="16"/>
          <w:szCs w:val="16"/>
        </w:rPr>
        <w:t>ENTIDAD</w:t>
      </w:r>
      <w:r w:rsidRPr="000D4266">
        <w:rPr>
          <w:rFonts w:ascii="Arial" w:hAnsi="Arial" w:cs="Arial"/>
          <w:sz w:val="16"/>
          <w:szCs w:val="16"/>
        </w:rPr>
        <w:t>, este servicio deberá considerar la atención de emergencias las 24 horas del día y los 365 días del año, la mano de obra, materiales, lubricantes, repuestos y otros, así también deberá contar con personal técnico residente. Este servicio no podrá ser subrogado a favor de terceros ni en forma parcial ni total. El personal a cargo deberá ser idóneo, tener la capacidad y experiencia técnica en mantenimiento de ascensores para las tareas que les sean asignadas.</w:t>
      </w:r>
    </w:p>
    <w:p w:rsidR="000D4266" w:rsidRPr="000D4266" w:rsidRDefault="000D4266" w:rsidP="000D4266">
      <w:pPr>
        <w:ind w:left="720"/>
        <w:jc w:val="both"/>
        <w:rPr>
          <w:rFonts w:ascii="Arial" w:hAnsi="Arial" w:cs="Arial"/>
          <w:sz w:val="16"/>
          <w:szCs w:val="16"/>
        </w:rPr>
      </w:pPr>
    </w:p>
    <w:p w:rsidR="000D4266" w:rsidRPr="000D4266" w:rsidRDefault="000D4266" w:rsidP="000D4266">
      <w:pPr>
        <w:numPr>
          <w:ilvl w:val="1"/>
          <w:numId w:val="86"/>
        </w:numPr>
        <w:jc w:val="both"/>
        <w:rPr>
          <w:rFonts w:ascii="Arial" w:hAnsi="Arial" w:cs="Arial"/>
          <w:sz w:val="16"/>
          <w:szCs w:val="16"/>
        </w:rPr>
      </w:pPr>
      <w:r w:rsidRPr="000D4266">
        <w:rPr>
          <w:rFonts w:ascii="Arial" w:hAnsi="Arial" w:cs="Arial"/>
          <w:sz w:val="16"/>
          <w:szCs w:val="16"/>
        </w:rPr>
        <w:t xml:space="preserve">Revisión Técnica Mensual: Comprenderá la evaluación de los equipos y sus componentes (eventos, alertas, etc.) debiendo presentar un informe de los resultados obtenidos, sin costo alguno para la </w:t>
      </w:r>
      <w:r w:rsidRPr="000D4266">
        <w:rPr>
          <w:rFonts w:ascii="Arial" w:hAnsi="Arial" w:cs="Arial"/>
          <w:b/>
          <w:sz w:val="16"/>
          <w:szCs w:val="16"/>
        </w:rPr>
        <w:t>ENTIDAD</w:t>
      </w:r>
      <w:r w:rsidRPr="000D4266">
        <w:rPr>
          <w:rFonts w:ascii="Arial" w:hAnsi="Arial" w:cs="Arial"/>
          <w:sz w:val="16"/>
          <w:szCs w:val="16"/>
        </w:rPr>
        <w:t>. Este trabajo deberá realizarse con una periodicidad mensual, según cronograma previamente coordinado con el Jefe del DMMI y el Profesional en Mantenimiento de Ascensores, responsables del seguimiento de los servicios que cubre la Garantía de Buen Funcionamiento de Maquinaria y/o Equipo.</w:t>
      </w:r>
    </w:p>
    <w:p w:rsidR="000D4266" w:rsidRPr="000D4266" w:rsidRDefault="000D4266" w:rsidP="000D4266">
      <w:pPr>
        <w:jc w:val="both"/>
        <w:rPr>
          <w:rFonts w:ascii="Arial" w:hAnsi="Arial" w:cs="Arial"/>
          <w:sz w:val="16"/>
          <w:szCs w:val="16"/>
        </w:rPr>
      </w:pPr>
    </w:p>
    <w:p w:rsidR="000D4266" w:rsidRPr="000D4266" w:rsidRDefault="000D4266" w:rsidP="000D4266">
      <w:pPr>
        <w:ind w:left="709"/>
        <w:jc w:val="both"/>
        <w:rPr>
          <w:rFonts w:ascii="Arial" w:hAnsi="Arial" w:cs="Arial"/>
          <w:sz w:val="16"/>
          <w:szCs w:val="16"/>
        </w:rPr>
      </w:pPr>
      <w:r w:rsidRPr="000D4266">
        <w:rPr>
          <w:rFonts w:ascii="Arial" w:hAnsi="Arial" w:cs="Arial"/>
          <w:sz w:val="16"/>
          <w:szCs w:val="16"/>
        </w:rPr>
        <w:t>La fecha de inicio de la revisión técnica mensual será posterior a la emisión del Acta de Recepción de cada etapa y será establecida por los responsables del seguimiento de los servicios que cubre la Garantía de Buen Funcionamiento de Maquinaria y/o Equipo.</w:t>
      </w:r>
    </w:p>
    <w:p w:rsidR="000D4266" w:rsidRPr="000D4266" w:rsidRDefault="000D4266" w:rsidP="000D4266">
      <w:pPr>
        <w:jc w:val="both"/>
        <w:rPr>
          <w:rFonts w:ascii="Arial" w:hAnsi="Arial" w:cs="Arial"/>
          <w:sz w:val="16"/>
          <w:szCs w:val="16"/>
        </w:rPr>
      </w:pPr>
    </w:p>
    <w:p w:rsidR="000D4266" w:rsidRPr="000D4266" w:rsidRDefault="000D4266" w:rsidP="000D4266">
      <w:pPr>
        <w:numPr>
          <w:ilvl w:val="1"/>
          <w:numId w:val="86"/>
        </w:numPr>
        <w:jc w:val="both"/>
        <w:rPr>
          <w:rFonts w:ascii="Arial" w:hAnsi="Arial" w:cs="Arial"/>
          <w:sz w:val="16"/>
          <w:szCs w:val="16"/>
        </w:rPr>
      </w:pPr>
      <w:r w:rsidRPr="000D4266">
        <w:rPr>
          <w:rFonts w:ascii="Arial" w:hAnsi="Arial" w:cs="Arial"/>
          <w:sz w:val="16"/>
          <w:szCs w:val="16"/>
        </w:rPr>
        <w:t xml:space="preserve">Mantenimiento correctivo: Por demanda y sin límite de casos. El </w:t>
      </w:r>
      <w:r w:rsidRPr="000D4266">
        <w:rPr>
          <w:rFonts w:ascii="Arial" w:hAnsi="Arial" w:cs="Arial"/>
          <w:b/>
          <w:sz w:val="16"/>
          <w:szCs w:val="16"/>
        </w:rPr>
        <w:t xml:space="preserve">PROVEEDOR </w:t>
      </w:r>
      <w:r w:rsidRPr="000D4266">
        <w:rPr>
          <w:rFonts w:ascii="Arial" w:hAnsi="Arial" w:cs="Arial"/>
          <w:sz w:val="16"/>
          <w:szCs w:val="16"/>
        </w:rPr>
        <w:t xml:space="preserve">debe realizar el mantenimiento correctivo de cualquier componente de los equipos en el edificio principal de la </w:t>
      </w:r>
      <w:r w:rsidRPr="000D4266">
        <w:rPr>
          <w:rFonts w:ascii="Arial" w:hAnsi="Arial" w:cs="Arial"/>
          <w:b/>
          <w:sz w:val="16"/>
          <w:szCs w:val="16"/>
        </w:rPr>
        <w:t>ENTIDAD</w:t>
      </w:r>
      <w:r w:rsidRPr="000D4266">
        <w:rPr>
          <w:rFonts w:ascii="Arial" w:hAnsi="Arial" w:cs="Arial"/>
          <w:sz w:val="16"/>
          <w:szCs w:val="16"/>
        </w:rPr>
        <w:t xml:space="preserve"> mientras dure el periodo de vigencia de esta Garantía, todo mantenimiento correctivo deberá realizarse en coordinación con los responsables del seguimiento del servicio y sin costo adicional para la </w:t>
      </w:r>
      <w:r w:rsidRPr="000D4266">
        <w:rPr>
          <w:rFonts w:ascii="Arial" w:hAnsi="Arial" w:cs="Arial"/>
          <w:b/>
          <w:sz w:val="16"/>
          <w:szCs w:val="16"/>
        </w:rPr>
        <w:t>ENTIDAD</w:t>
      </w:r>
      <w:r w:rsidRPr="000D4266">
        <w:rPr>
          <w:rFonts w:ascii="Arial" w:hAnsi="Arial" w:cs="Arial"/>
          <w:sz w:val="16"/>
          <w:szCs w:val="16"/>
        </w:rPr>
        <w:t xml:space="preserve"> bajo las siguientes condiciones:</w:t>
      </w:r>
    </w:p>
    <w:p w:rsidR="000D4266" w:rsidRPr="000D4266" w:rsidRDefault="000D4266" w:rsidP="000D4266">
      <w:pPr>
        <w:ind w:left="720"/>
        <w:jc w:val="both"/>
        <w:rPr>
          <w:rFonts w:ascii="Arial" w:hAnsi="Arial" w:cs="Arial"/>
          <w:sz w:val="16"/>
          <w:szCs w:val="16"/>
        </w:rPr>
      </w:pPr>
    </w:p>
    <w:p w:rsidR="000D4266" w:rsidRPr="000D4266" w:rsidRDefault="000D4266" w:rsidP="000D4266">
      <w:pPr>
        <w:numPr>
          <w:ilvl w:val="2"/>
          <w:numId w:val="86"/>
        </w:numPr>
        <w:jc w:val="both"/>
        <w:rPr>
          <w:rFonts w:ascii="Arial" w:hAnsi="Arial" w:cs="Arial"/>
          <w:sz w:val="16"/>
          <w:szCs w:val="16"/>
        </w:rPr>
      </w:pPr>
      <w:r w:rsidRPr="000D4266">
        <w:rPr>
          <w:rFonts w:ascii="Arial" w:hAnsi="Arial" w:cs="Arial"/>
          <w:sz w:val="16"/>
          <w:szCs w:val="16"/>
        </w:rPr>
        <w:t xml:space="preserve">Notificación del incidente: La notificación se realizara vía teléfono, correo electrónico y/u otro medio coordinado con el </w:t>
      </w:r>
      <w:r w:rsidRPr="000D4266">
        <w:rPr>
          <w:rFonts w:ascii="Arial" w:hAnsi="Arial" w:cs="Arial"/>
          <w:b/>
          <w:sz w:val="16"/>
          <w:szCs w:val="16"/>
        </w:rPr>
        <w:t>PROVEEDOR.</w:t>
      </w:r>
    </w:p>
    <w:p w:rsidR="000D4266" w:rsidRPr="000D4266" w:rsidRDefault="000D4266" w:rsidP="000D4266">
      <w:pPr>
        <w:numPr>
          <w:ilvl w:val="2"/>
          <w:numId w:val="86"/>
        </w:numPr>
        <w:jc w:val="both"/>
        <w:rPr>
          <w:rFonts w:ascii="Arial" w:hAnsi="Arial" w:cs="Arial"/>
          <w:sz w:val="16"/>
          <w:szCs w:val="16"/>
        </w:rPr>
      </w:pPr>
      <w:r w:rsidRPr="000D4266">
        <w:rPr>
          <w:rFonts w:ascii="Arial" w:hAnsi="Arial" w:cs="Arial"/>
          <w:sz w:val="16"/>
          <w:szCs w:val="16"/>
        </w:rPr>
        <w:t xml:space="preserve">Atención del incidente: A cargo de un técnico del </w:t>
      </w:r>
      <w:r w:rsidRPr="000D4266">
        <w:rPr>
          <w:rFonts w:ascii="Arial" w:hAnsi="Arial" w:cs="Arial"/>
          <w:b/>
          <w:sz w:val="16"/>
          <w:szCs w:val="16"/>
        </w:rPr>
        <w:t>PROVEEDOR</w:t>
      </w:r>
      <w:r w:rsidRPr="000D4266">
        <w:rPr>
          <w:rFonts w:ascii="Arial" w:hAnsi="Arial" w:cs="Arial"/>
          <w:sz w:val="16"/>
          <w:szCs w:val="16"/>
        </w:rPr>
        <w:t xml:space="preserve"> y en sitio donde se encuentren instalados los equipos.</w:t>
      </w:r>
    </w:p>
    <w:p w:rsidR="000D4266" w:rsidRPr="000D4266" w:rsidRDefault="000D4266" w:rsidP="000D4266">
      <w:pPr>
        <w:numPr>
          <w:ilvl w:val="2"/>
          <w:numId w:val="86"/>
        </w:numPr>
        <w:jc w:val="both"/>
        <w:rPr>
          <w:rFonts w:ascii="Arial" w:hAnsi="Arial" w:cs="Arial"/>
          <w:sz w:val="16"/>
          <w:szCs w:val="16"/>
        </w:rPr>
      </w:pPr>
      <w:r w:rsidRPr="000D4266">
        <w:rPr>
          <w:rFonts w:ascii="Arial" w:hAnsi="Arial" w:cs="Arial"/>
          <w:sz w:val="16"/>
          <w:szCs w:val="16"/>
        </w:rPr>
        <w:t xml:space="preserve">Tiempo máximo de diagnóstico y solución del incidente reportado: El </w:t>
      </w:r>
      <w:r w:rsidRPr="000D4266">
        <w:rPr>
          <w:rFonts w:ascii="Arial" w:hAnsi="Arial" w:cs="Arial"/>
          <w:b/>
          <w:sz w:val="16"/>
          <w:szCs w:val="16"/>
        </w:rPr>
        <w:t>PROVEEDOR</w:t>
      </w:r>
      <w:r w:rsidRPr="000D4266">
        <w:rPr>
          <w:rFonts w:ascii="Arial" w:hAnsi="Arial" w:cs="Arial"/>
          <w:sz w:val="16"/>
          <w:szCs w:val="16"/>
        </w:rPr>
        <w:t xml:space="preserve"> tendrá un plazo máximo de ocho (8) horas posteriores a la notificación, para poder realizar el diagnóstico y solucionar el problema.</w:t>
      </w:r>
    </w:p>
    <w:p w:rsidR="000D4266" w:rsidRPr="000D4266" w:rsidRDefault="000D4266" w:rsidP="000D4266">
      <w:pPr>
        <w:ind w:left="1080"/>
        <w:jc w:val="both"/>
        <w:rPr>
          <w:rFonts w:ascii="Arial" w:hAnsi="Arial" w:cs="Arial"/>
          <w:sz w:val="16"/>
          <w:szCs w:val="16"/>
        </w:rPr>
      </w:pPr>
    </w:p>
    <w:p w:rsidR="000D4266" w:rsidRPr="000D4266" w:rsidRDefault="000D4266" w:rsidP="000D4266">
      <w:pPr>
        <w:numPr>
          <w:ilvl w:val="1"/>
          <w:numId w:val="86"/>
        </w:numPr>
        <w:jc w:val="both"/>
        <w:rPr>
          <w:rFonts w:ascii="Arial" w:hAnsi="Arial" w:cs="Arial"/>
          <w:sz w:val="16"/>
          <w:szCs w:val="16"/>
        </w:rPr>
      </w:pPr>
      <w:r w:rsidRPr="000D4266">
        <w:rPr>
          <w:rFonts w:ascii="Arial" w:hAnsi="Arial" w:cs="Arial"/>
          <w:sz w:val="16"/>
          <w:szCs w:val="16"/>
        </w:rPr>
        <w:t xml:space="preserve">Tiempo máximo de reemplazo de componentes y/o equipos afectados: En caso de  no poder solucionar el incidente reportado, el </w:t>
      </w:r>
      <w:r w:rsidRPr="000D4266">
        <w:rPr>
          <w:rFonts w:ascii="Arial" w:hAnsi="Arial" w:cs="Arial"/>
          <w:b/>
          <w:sz w:val="16"/>
          <w:szCs w:val="16"/>
        </w:rPr>
        <w:t>PROVEEDOR</w:t>
      </w:r>
      <w:r w:rsidRPr="000D4266">
        <w:rPr>
          <w:rFonts w:ascii="Arial" w:hAnsi="Arial" w:cs="Arial"/>
          <w:sz w:val="16"/>
          <w:szCs w:val="16"/>
        </w:rPr>
        <w:t xml:space="preserve"> tendrá un plazo máximo de treinta (30) días calendario para realizar el reemplazo de los componentes y/o equipos afectados  sin costo adicional para la </w:t>
      </w:r>
      <w:r w:rsidRPr="000D4266">
        <w:rPr>
          <w:rFonts w:ascii="Arial" w:hAnsi="Arial" w:cs="Arial"/>
          <w:b/>
          <w:sz w:val="16"/>
          <w:szCs w:val="16"/>
        </w:rPr>
        <w:t>ENTIDAD</w:t>
      </w:r>
      <w:r w:rsidRPr="000D4266">
        <w:rPr>
          <w:rFonts w:ascii="Arial" w:hAnsi="Arial" w:cs="Arial"/>
          <w:sz w:val="16"/>
          <w:szCs w:val="16"/>
        </w:rPr>
        <w:t xml:space="preserve">. Si el </w:t>
      </w:r>
      <w:r w:rsidRPr="000D4266">
        <w:rPr>
          <w:rFonts w:ascii="Arial" w:hAnsi="Arial" w:cs="Arial"/>
          <w:b/>
          <w:sz w:val="16"/>
          <w:szCs w:val="16"/>
        </w:rPr>
        <w:t>PROVEEDOR</w:t>
      </w:r>
      <w:r w:rsidRPr="000D4266">
        <w:rPr>
          <w:rFonts w:ascii="Arial" w:hAnsi="Arial" w:cs="Arial"/>
          <w:sz w:val="16"/>
          <w:szCs w:val="16"/>
        </w:rPr>
        <w:t xml:space="preserve"> no pudiera realizar el reemplazo en el tiempo establecido, deberá justificar la demora mayor y en caso de no poseer justificación se procederá a emitir una llamada de atención, si esta es reiterativa en tres oportunidades por un mismo evento se procederá a ejecutar la Garantía de Funcionamiento de Maquinaría y/o Equipo equivalente a un monto igual al 1,5% del monto contratado.</w:t>
      </w:r>
    </w:p>
    <w:p w:rsidR="000D4266" w:rsidRPr="000D4266" w:rsidRDefault="000D4266" w:rsidP="000D4266">
      <w:pPr>
        <w:numPr>
          <w:ilvl w:val="1"/>
          <w:numId w:val="86"/>
        </w:numPr>
        <w:jc w:val="both"/>
        <w:rPr>
          <w:rFonts w:ascii="Arial" w:hAnsi="Arial" w:cs="Arial"/>
          <w:sz w:val="16"/>
          <w:szCs w:val="16"/>
        </w:rPr>
      </w:pPr>
      <w:r w:rsidRPr="000D4266">
        <w:rPr>
          <w:rFonts w:ascii="Arial" w:hAnsi="Arial" w:cs="Arial"/>
          <w:sz w:val="16"/>
          <w:szCs w:val="16"/>
        </w:rPr>
        <w:t>El personal que prestará asistencia técnica, debe residir en la ciudad de La Paz – Bolivia.</w:t>
      </w:r>
    </w:p>
    <w:p w:rsidR="000D4266" w:rsidRPr="000D4266" w:rsidRDefault="000D4266" w:rsidP="000D4266">
      <w:pPr>
        <w:numPr>
          <w:ilvl w:val="1"/>
          <w:numId w:val="86"/>
        </w:numPr>
        <w:jc w:val="both"/>
        <w:rPr>
          <w:rFonts w:ascii="Arial" w:hAnsi="Arial" w:cs="Arial"/>
          <w:sz w:val="16"/>
          <w:szCs w:val="16"/>
        </w:rPr>
      </w:pPr>
      <w:r w:rsidRPr="000D4266">
        <w:rPr>
          <w:rFonts w:ascii="Arial" w:hAnsi="Arial" w:cs="Arial"/>
          <w:sz w:val="16"/>
          <w:szCs w:val="16"/>
        </w:rPr>
        <w:t xml:space="preserve">El importe de esta Garantía podrá ser cobrado a favor de la </w:t>
      </w:r>
      <w:r w:rsidRPr="000D4266">
        <w:rPr>
          <w:rFonts w:ascii="Arial" w:hAnsi="Arial" w:cs="Arial"/>
          <w:b/>
          <w:sz w:val="16"/>
          <w:szCs w:val="16"/>
        </w:rPr>
        <w:t>ENTIDAD</w:t>
      </w:r>
      <w:r w:rsidRPr="000D4266">
        <w:rPr>
          <w:rFonts w:ascii="Arial" w:hAnsi="Arial" w:cs="Arial"/>
          <w:sz w:val="16"/>
          <w:szCs w:val="16"/>
        </w:rPr>
        <w:t xml:space="preserve"> cuando el </w:t>
      </w:r>
      <w:r w:rsidRPr="000D4266">
        <w:rPr>
          <w:rFonts w:ascii="Arial" w:hAnsi="Arial" w:cs="Arial"/>
          <w:b/>
          <w:sz w:val="16"/>
          <w:szCs w:val="16"/>
        </w:rPr>
        <w:t>PROVEEDOR</w:t>
      </w:r>
      <w:r w:rsidRPr="000D4266">
        <w:rPr>
          <w:rFonts w:ascii="Arial" w:hAnsi="Arial" w:cs="Arial"/>
          <w:sz w:val="16"/>
          <w:szCs w:val="16"/>
        </w:rPr>
        <w:t xml:space="preserve"> incumpla sin justificación alguna, las siguientes condiciones:</w:t>
      </w:r>
    </w:p>
    <w:p w:rsidR="000D4266" w:rsidRPr="000D4266" w:rsidRDefault="000D4266" w:rsidP="000D4266">
      <w:pPr>
        <w:ind w:left="720"/>
        <w:jc w:val="both"/>
        <w:rPr>
          <w:rFonts w:ascii="Arial" w:hAnsi="Arial" w:cs="Arial"/>
          <w:sz w:val="16"/>
          <w:szCs w:val="16"/>
        </w:rPr>
      </w:pPr>
    </w:p>
    <w:p w:rsidR="000D4266" w:rsidRPr="000D4266" w:rsidRDefault="000D4266" w:rsidP="000D4266">
      <w:pPr>
        <w:numPr>
          <w:ilvl w:val="0"/>
          <w:numId w:val="87"/>
        </w:numPr>
        <w:jc w:val="both"/>
        <w:rPr>
          <w:rFonts w:ascii="Arial" w:hAnsi="Arial" w:cs="Arial"/>
          <w:sz w:val="16"/>
          <w:szCs w:val="16"/>
        </w:rPr>
      </w:pPr>
      <w:r w:rsidRPr="000D4266">
        <w:rPr>
          <w:rFonts w:ascii="Arial" w:hAnsi="Arial" w:cs="Arial"/>
          <w:sz w:val="16"/>
          <w:szCs w:val="16"/>
        </w:rPr>
        <w:lastRenderedPageBreak/>
        <w:t>Demora de la solución o diagnóstico definitivo.</w:t>
      </w:r>
    </w:p>
    <w:p w:rsidR="000D4266" w:rsidRPr="000D4266" w:rsidRDefault="000D4266" w:rsidP="000D4266">
      <w:pPr>
        <w:numPr>
          <w:ilvl w:val="0"/>
          <w:numId w:val="87"/>
        </w:numPr>
        <w:jc w:val="both"/>
        <w:rPr>
          <w:rFonts w:ascii="Arial" w:hAnsi="Arial" w:cs="Arial"/>
          <w:sz w:val="16"/>
          <w:szCs w:val="16"/>
        </w:rPr>
      </w:pPr>
      <w:r w:rsidRPr="000D4266">
        <w:rPr>
          <w:rFonts w:ascii="Arial" w:hAnsi="Arial" w:cs="Arial"/>
          <w:sz w:val="16"/>
          <w:szCs w:val="16"/>
        </w:rPr>
        <w:t>Demora en el reemplazo definitivo de equipos.</w:t>
      </w:r>
    </w:p>
    <w:p w:rsidR="000D4266" w:rsidRPr="000D4266" w:rsidRDefault="000D4266" w:rsidP="000D4266">
      <w:pPr>
        <w:numPr>
          <w:ilvl w:val="0"/>
          <w:numId w:val="87"/>
        </w:numPr>
        <w:jc w:val="both"/>
        <w:rPr>
          <w:rFonts w:ascii="Arial" w:hAnsi="Arial" w:cs="Arial"/>
          <w:sz w:val="16"/>
          <w:szCs w:val="16"/>
        </w:rPr>
      </w:pPr>
      <w:r w:rsidRPr="000D4266">
        <w:rPr>
          <w:rFonts w:ascii="Arial" w:hAnsi="Arial" w:cs="Arial"/>
          <w:sz w:val="16"/>
          <w:szCs w:val="16"/>
        </w:rPr>
        <w:t>Por llamada de atención formalmente notificados.</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Adicionalmente, el importe de esta garantía podrá ser cobrado por la </w:t>
      </w:r>
      <w:r w:rsidRPr="000D4266">
        <w:rPr>
          <w:rFonts w:ascii="Arial" w:hAnsi="Arial" w:cs="Arial"/>
          <w:b/>
          <w:sz w:val="16"/>
          <w:szCs w:val="16"/>
        </w:rPr>
        <w:t>ENTIDAD</w:t>
      </w:r>
      <w:r w:rsidRPr="000D4266">
        <w:rPr>
          <w:rFonts w:ascii="Arial" w:hAnsi="Arial" w:cs="Arial"/>
          <w:sz w:val="16"/>
          <w:szCs w:val="16"/>
        </w:rPr>
        <w:t xml:space="preserve"> en caso de que los </w:t>
      </w:r>
      <w:r w:rsidRPr="000D4266">
        <w:rPr>
          <w:rFonts w:ascii="Arial" w:hAnsi="Arial" w:cs="Arial"/>
          <w:b/>
          <w:sz w:val="16"/>
          <w:szCs w:val="16"/>
        </w:rPr>
        <w:t xml:space="preserve">BIENES </w:t>
      </w:r>
      <w:r w:rsidRPr="000D4266">
        <w:rPr>
          <w:rFonts w:ascii="Arial" w:hAnsi="Arial" w:cs="Arial"/>
          <w:sz w:val="16"/>
          <w:szCs w:val="16"/>
        </w:rPr>
        <w:t xml:space="preserve">presenten fallas en su funcionamiento y no tuvieren el mantenimiento adecuado, buen funcionamiento y/o el </w:t>
      </w:r>
      <w:r w:rsidRPr="000D4266">
        <w:rPr>
          <w:rFonts w:ascii="Arial" w:hAnsi="Arial" w:cs="Arial"/>
          <w:b/>
          <w:sz w:val="16"/>
          <w:szCs w:val="16"/>
        </w:rPr>
        <w:t>PROVEEDOR</w:t>
      </w:r>
      <w:r w:rsidRPr="000D4266">
        <w:rPr>
          <w:rFonts w:ascii="Arial" w:hAnsi="Arial" w:cs="Arial"/>
          <w:sz w:val="16"/>
          <w:szCs w:val="16"/>
        </w:rPr>
        <w:t xml:space="preserve"> no hubiese efectuado el mantenimiento preventivo definido dentro del plazo de vigencia de la garantía.</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Si dentro del plazo previsto por la </w:t>
      </w:r>
      <w:r w:rsidRPr="000D4266">
        <w:rPr>
          <w:rFonts w:ascii="Arial" w:hAnsi="Arial" w:cs="Arial"/>
          <w:b/>
          <w:sz w:val="16"/>
          <w:szCs w:val="16"/>
        </w:rPr>
        <w:t>ENTIDAD</w:t>
      </w:r>
      <w:r w:rsidRPr="000D4266">
        <w:rPr>
          <w:rFonts w:ascii="Arial" w:hAnsi="Arial" w:cs="Arial"/>
          <w:sz w:val="16"/>
          <w:szCs w:val="16"/>
        </w:rPr>
        <w:t xml:space="preserve"> los </w:t>
      </w:r>
      <w:r w:rsidRPr="000D4266">
        <w:rPr>
          <w:rFonts w:ascii="Arial" w:hAnsi="Arial" w:cs="Arial"/>
          <w:b/>
          <w:sz w:val="16"/>
          <w:szCs w:val="16"/>
        </w:rPr>
        <w:t>BIENES</w:t>
      </w:r>
      <w:r w:rsidRPr="000D4266">
        <w:rPr>
          <w:rFonts w:ascii="Arial" w:hAnsi="Arial" w:cs="Arial"/>
          <w:sz w:val="16"/>
          <w:szCs w:val="16"/>
        </w:rPr>
        <w:t xml:space="preserve"> objeto del contrato, no presentan fallas en su funcionamiento y tienen el mantenimiento adecuado, dicha Garantía será devuelta, una vez emitida la conformidad por los responsables del seguimiento de los servicios que cubre la Garantía de Buen Funcionamiento de Maquinaria y Equipo, junto con el Certificado de Cumplimiento de Contrato.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i/>
          <w:sz w:val="16"/>
          <w:szCs w:val="16"/>
        </w:rPr>
      </w:pPr>
      <w:r w:rsidRPr="000D4266">
        <w:rPr>
          <w:rFonts w:ascii="Arial" w:hAnsi="Arial" w:cs="Arial"/>
          <w:sz w:val="16"/>
          <w:szCs w:val="16"/>
        </w:rPr>
        <w:t xml:space="preserve">El importe de la Garantía de Funcionamiento de Maquinaria y/o Equipo podrá ser cobrado a favor de la </w:t>
      </w:r>
      <w:r w:rsidRPr="000D4266">
        <w:rPr>
          <w:rFonts w:ascii="Arial" w:hAnsi="Arial" w:cs="Arial"/>
          <w:b/>
          <w:sz w:val="16"/>
          <w:szCs w:val="16"/>
        </w:rPr>
        <w:t>ENTIDAD</w:t>
      </w:r>
      <w:r w:rsidRPr="000D4266">
        <w:rPr>
          <w:rFonts w:ascii="Arial" w:hAnsi="Arial" w:cs="Arial"/>
          <w:sz w:val="16"/>
          <w:szCs w:val="16"/>
        </w:rPr>
        <w:t xml:space="preserve"> en caso de que los </w:t>
      </w:r>
      <w:r w:rsidRPr="000D4266">
        <w:rPr>
          <w:rFonts w:ascii="Arial" w:hAnsi="Arial" w:cs="Arial"/>
          <w:b/>
          <w:sz w:val="16"/>
          <w:szCs w:val="16"/>
        </w:rPr>
        <w:t xml:space="preserve">BIENES </w:t>
      </w:r>
      <w:r w:rsidRPr="000D4266">
        <w:rPr>
          <w:rFonts w:ascii="Arial" w:hAnsi="Arial" w:cs="Arial"/>
          <w:sz w:val="16"/>
          <w:szCs w:val="16"/>
        </w:rPr>
        <w:t xml:space="preserve">adquiridos, no presenten buen funcionamiento y/o el </w:t>
      </w:r>
      <w:r w:rsidRPr="000D4266">
        <w:rPr>
          <w:rFonts w:ascii="Arial" w:hAnsi="Arial" w:cs="Arial"/>
          <w:b/>
          <w:sz w:val="16"/>
          <w:szCs w:val="16"/>
        </w:rPr>
        <w:t>PROVEEDOR</w:t>
      </w:r>
      <w:r w:rsidRPr="000D4266">
        <w:rPr>
          <w:rFonts w:ascii="Arial" w:hAnsi="Arial" w:cs="Arial"/>
          <w:sz w:val="16"/>
          <w:szCs w:val="16"/>
        </w:rPr>
        <w:t xml:space="preserve"> no hubiese efectuado el mantenimiento preventivo dentro del plazo de dicha garantía</w:t>
      </w:r>
      <w:r w:rsidRPr="000D4266">
        <w:rPr>
          <w:rFonts w:ascii="Arial" w:hAnsi="Arial" w:cs="Arial"/>
          <w:b/>
          <w:i/>
          <w:sz w:val="16"/>
          <w:szCs w:val="16"/>
        </w:rPr>
        <w:t>.</w:t>
      </w:r>
    </w:p>
    <w:p w:rsidR="000D4266" w:rsidRPr="000D4266" w:rsidRDefault="000D4266" w:rsidP="000D4266">
      <w:pPr>
        <w:jc w:val="both"/>
        <w:rPr>
          <w:rFonts w:ascii="Arial" w:hAnsi="Arial" w:cs="Arial"/>
          <w:b/>
          <w:i/>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Si dentro del plazo previsto por la </w:t>
      </w:r>
      <w:r w:rsidRPr="000D4266">
        <w:rPr>
          <w:rFonts w:ascii="Arial" w:hAnsi="Arial" w:cs="Arial"/>
          <w:b/>
          <w:sz w:val="16"/>
          <w:szCs w:val="16"/>
        </w:rPr>
        <w:t>ENTIDAD</w:t>
      </w:r>
      <w:r w:rsidRPr="000D4266">
        <w:rPr>
          <w:rFonts w:ascii="Arial" w:hAnsi="Arial" w:cs="Arial"/>
          <w:sz w:val="16"/>
          <w:szCs w:val="16"/>
        </w:rPr>
        <w:t xml:space="preserve"> los </w:t>
      </w:r>
      <w:r w:rsidRPr="000D4266">
        <w:rPr>
          <w:rFonts w:ascii="Arial" w:hAnsi="Arial" w:cs="Arial"/>
          <w:b/>
          <w:sz w:val="16"/>
          <w:szCs w:val="16"/>
        </w:rPr>
        <w:t>BIENES</w:t>
      </w:r>
      <w:r w:rsidRPr="000D4266">
        <w:rPr>
          <w:rFonts w:ascii="Arial" w:hAnsi="Arial" w:cs="Arial"/>
          <w:sz w:val="16"/>
          <w:szCs w:val="16"/>
        </w:rPr>
        <w:t xml:space="preserve"> objeto del presente contrato, no presentaran fallas en su funcionamiento y tuvieran el mantenimiento adecuado, dicha garantía será devuelta.</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OCTAVA.- (DOMICILIO A EFECTOS DE NOTIFICACIÓN)</w:t>
      </w:r>
    </w:p>
    <w:p w:rsidR="000D4266" w:rsidRPr="000D4266" w:rsidRDefault="000D4266" w:rsidP="000D4266">
      <w:pPr>
        <w:jc w:val="both"/>
        <w:rPr>
          <w:rFonts w:ascii="Arial" w:hAnsi="Arial" w:cs="Arial"/>
          <w:sz w:val="16"/>
          <w:szCs w:val="16"/>
        </w:rPr>
      </w:pPr>
      <w:r w:rsidRPr="000D4266">
        <w:rPr>
          <w:rFonts w:ascii="Arial" w:hAnsi="Arial" w:cs="Arial"/>
          <w:sz w:val="16"/>
          <w:szCs w:val="16"/>
        </w:rPr>
        <w:t>Cualquier aviso o notificación que tengan que darse las partes suscribientes del presente contrato será enviada de manera escrita:</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Al </w:t>
      </w:r>
      <w:r w:rsidRPr="000D4266">
        <w:rPr>
          <w:rFonts w:ascii="Arial" w:hAnsi="Arial" w:cs="Arial"/>
          <w:b/>
          <w:sz w:val="16"/>
          <w:szCs w:val="16"/>
        </w:rPr>
        <w:t>PROVEEDOR</w:t>
      </w:r>
      <w:r w:rsidRPr="000D4266">
        <w:rPr>
          <w:rFonts w:ascii="Arial" w:hAnsi="Arial" w:cs="Arial"/>
          <w:sz w:val="16"/>
          <w:szCs w:val="16"/>
        </w:rPr>
        <w:t>: _______________________</w:t>
      </w:r>
      <w:r w:rsidRPr="000D4266">
        <w:rPr>
          <w:rFonts w:ascii="Arial" w:hAnsi="Arial" w:cs="Arial"/>
          <w:b/>
          <w:i/>
          <w:sz w:val="16"/>
          <w:szCs w:val="16"/>
        </w:rPr>
        <w:t>.</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lang w:eastAsia="es-ES"/>
        </w:rPr>
      </w:pPr>
      <w:r w:rsidRPr="000D4266">
        <w:rPr>
          <w:rFonts w:ascii="Arial" w:hAnsi="Arial" w:cs="Arial"/>
          <w:sz w:val="16"/>
          <w:szCs w:val="16"/>
        </w:rPr>
        <w:t xml:space="preserve">A la </w:t>
      </w:r>
      <w:r w:rsidRPr="000D4266">
        <w:rPr>
          <w:rFonts w:ascii="Arial" w:hAnsi="Arial" w:cs="Arial"/>
          <w:b/>
          <w:sz w:val="16"/>
          <w:szCs w:val="16"/>
        </w:rPr>
        <w:t>ENTIDAD</w:t>
      </w:r>
      <w:r w:rsidRPr="000D4266">
        <w:rPr>
          <w:rFonts w:ascii="Arial" w:hAnsi="Arial" w:cs="Arial"/>
          <w:sz w:val="16"/>
          <w:szCs w:val="16"/>
        </w:rPr>
        <w:t xml:space="preserve">: </w:t>
      </w:r>
      <w:r w:rsidRPr="000D4266">
        <w:rPr>
          <w:rFonts w:ascii="Arial" w:hAnsi="Arial" w:cs="Arial"/>
          <w:sz w:val="16"/>
          <w:szCs w:val="16"/>
          <w:lang w:eastAsia="es-ES"/>
        </w:rPr>
        <w:t>En su Edificio Principal, ubicado en la calle Ayacucho esquina Mercado s/n de la zona Central de la ciudad de La Paz – Bolivia.</w:t>
      </w:r>
    </w:p>
    <w:p w:rsidR="000D4266" w:rsidRPr="000D4266" w:rsidRDefault="000D4266" w:rsidP="000D4266">
      <w:pPr>
        <w:jc w:val="both"/>
        <w:rPr>
          <w:rFonts w:ascii="Arial" w:hAnsi="Arial" w:cs="Arial"/>
          <w:sz w:val="16"/>
          <w:szCs w:val="16"/>
        </w:rPr>
      </w:pPr>
      <w:r w:rsidRPr="000D4266">
        <w:rPr>
          <w:rFonts w:ascii="Arial" w:hAnsi="Arial" w:cs="Arial"/>
          <w:b/>
          <w:sz w:val="16"/>
          <w:szCs w:val="16"/>
        </w:rPr>
        <w:t>NOVENA.- (VIGENCIA DEL CONTRATO)</w:t>
      </w:r>
    </w:p>
    <w:p w:rsidR="000D4266" w:rsidRPr="000D4266" w:rsidRDefault="000D4266" w:rsidP="000D4266">
      <w:pPr>
        <w:jc w:val="both"/>
        <w:rPr>
          <w:rFonts w:ascii="Arial" w:hAnsi="Arial" w:cs="Arial"/>
          <w:sz w:val="16"/>
          <w:szCs w:val="16"/>
        </w:rPr>
      </w:pPr>
      <w:r w:rsidRPr="000D4266">
        <w:rPr>
          <w:rFonts w:ascii="Arial" w:hAnsi="Arial" w:cs="Arial"/>
          <w:sz w:val="16"/>
          <w:szCs w:val="16"/>
        </w:rPr>
        <w:t>El presente Contrato, entrará en vigencia desde el día siguiente hábil de su suscripción, por ambas partes, hasta la terminación del mismo.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b/>
          <w:sz w:val="16"/>
          <w:szCs w:val="16"/>
        </w:rPr>
        <w:t>DÉCIMA.- (DOCUMENTOS DEL CONTRATO)</w:t>
      </w:r>
      <w:r w:rsidRPr="000D4266">
        <w:rPr>
          <w:rFonts w:ascii="Arial" w:hAnsi="Arial" w:cs="Arial"/>
          <w:sz w:val="16"/>
          <w:szCs w:val="16"/>
        </w:rPr>
        <w:t xml:space="preserve"> </w:t>
      </w:r>
    </w:p>
    <w:p w:rsidR="000D4266" w:rsidRPr="000D4266" w:rsidRDefault="000D4266" w:rsidP="000D4266">
      <w:pPr>
        <w:jc w:val="both"/>
        <w:rPr>
          <w:rFonts w:ascii="Arial" w:hAnsi="Arial" w:cs="Arial"/>
          <w:sz w:val="16"/>
          <w:szCs w:val="16"/>
        </w:rPr>
      </w:pPr>
      <w:r w:rsidRPr="000D4266">
        <w:rPr>
          <w:rFonts w:ascii="Arial" w:hAnsi="Arial" w:cs="Arial"/>
          <w:sz w:val="16"/>
          <w:szCs w:val="16"/>
        </w:rPr>
        <w:t>Forman parte del presente contrato los siguientes documentos:</w:t>
      </w:r>
    </w:p>
    <w:p w:rsidR="000D4266" w:rsidRPr="000D4266" w:rsidRDefault="000D4266" w:rsidP="000D4266">
      <w:pPr>
        <w:jc w:val="both"/>
        <w:rPr>
          <w:rFonts w:ascii="Arial" w:hAnsi="Arial" w:cs="Arial"/>
          <w:sz w:val="16"/>
          <w:szCs w:val="16"/>
        </w:rPr>
      </w:pPr>
    </w:p>
    <w:p w:rsidR="000D4266" w:rsidRPr="000D4266" w:rsidRDefault="000D4266" w:rsidP="000D4266">
      <w:pPr>
        <w:numPr>
          <w:ilvl w:val="1"/>
          <w:numId w:val="73"/>
        </w:numPr>
        <w:jc w:val="both"/>
        <w:rPr>
          <w:rFonts w:ascii="Arial" w:hAnsi="Arial" w:cs="Arial"/>
          <w:sz w:val="16"/>
          <w:szCs w:val="16"/>
        </w:rPr>
      </w:pPr>
      <w:r w:rsidRPr="000D4266">
        <w:rPr>
          <w:rFonts w:ascii="Arial" w:hAnsi="Arial" w:cs="Arial"/>
          <w:sz w:val="16"/>
          <w:szCs w:val="16"/>
        </w:rPr>
        <w:t xml:space="preserve">Documento Base de Contratación, </w:t>
      </w:r>
    </w:p>
    <w:p w:rsidR="000D4266" w:rsidRPr="000D4266" w:rsidRDefault="000D4266" w:rsidP="000D4266">
      <w:pPr>
        <w:numPr>
          <w:ilvl w:val="1"/>
          <w:numId w:val="73"/>
        </w:numPr>
        <w:jc w:val="both"/>
        <w:rPr>
          <w:rFonts w:ascii="Arial" w:hAnsi="Arial" w:cs="Arial"/>
          <w:sz w:val="16"/>
          <w:szCs w:val="16"/>
        </w:rPr>
      </w:pPr>
      <w:r w:rsidRPr="000D4266">
        <w:rPr>
          <w:rFonts w:ascii="Arial" w:hAnsi="Arial" w:cs="Arial"/>
          <w:sz w:val="16"/>
          <w:szCs w:val="16"/>
        </w:rPr>
        <w:t>Resolución de Aprobación del DBC con aclaraciones y/o enmiendas si existiesen.</w:t>
      </w:r>
    </w:p>
    <w:p w:rsidR="000D4266" w:rsidRPr="000D4266" w:rsidRDefault="000D4266" w:rsidP="000D4266">
      <w:pPr>
        <w:numPr>
          <w:ilvl w:val="1"/>
          <w:numId w:val="73"/>
        </w:numPr>
        <w:jc w:val="both"/>
        <w:rPr>
          <w:rFonts w:ascii="Arial" w:hAnsi="Arial" w:cs="Arial"/>
          <w:sz w:val="16"/>
          <w:szCs w:val="16"/>
        </w:rPr>
      </w:pPr>
      <w:r w:rsidRPr="000D4266">
        <w:rPr>
          <w:rFonts w:ascii="Arial" w:hAnsi="Arial" w:cs="Arial"/>
          <w:sz w:val="16"/>
          <w:szCs w:val="16"/>
        </w:rPr>
        <w:t>Propuesta adjudicada.</w:t>
      </w:r>
    </w:p>
    <w:p w:rsidR="000D4266" w:rsidRPr="000D4266" w:rsidRDefault="000D4266" w:rsidP="000D4266">
      <w:pPr>
        <w:numPr>
          <w:ilvl w:val="1"/>
          <w:numId w:val="73"/>
        </w:numPr>
        <w:jc w:val="both"/>
        <w:rPr>
          <w:rFonts w:ascii="Arial" w:hAnsi="Arial" w:cs="Arial"/>
          <w:sz w:val="16"/>
          <w:szCs w:val="16"/>
        </w:rPr>
      </w:pPr>
      <w:r w:rsidRPr="000D4266">
        <w:rPr>
          <w:rFonts w:ascii="Arial" w:hAnsi="Arial" w:cs="Arial"/>
          <w:sz w:val="16"/>
          <w:szCs w:val="16"/>
        </w:rPr>
        <w:t>Resolución de Adjudicación GGRAL-GAL N°_____.</w:t>
      </w:r>
    </w:p>
    <w:p w:rsidR="000D4266" w:rsidRPr="000D4266" w:rsidRDefault="000D4266" w:rsidP="000D4266">
      <w:pPr>
        <w:numPr>
          <w:ilvl w:val="1"/>
          <w:numId w:val="73"/>
        </w:numPr>
        <w:jc w:val="both"/>
        <w:rPr>
          <w:rFonts w:ascii="Arial" w:hAnsi="Arial" w:cs="Arial"/>
          <w:sz w:val="16"/>
          <w:szCs w:val="16"/>
        </w:rPr>
      </w:pPr>
      <w:r w:rsidRPr="000D4266">
        <w:rPr>
          <w:rFonts w:ascii="Arial" w:hAnsi="Arial" w:cs="Arial"/>
          <w:sz w:val="16"/>
          <w:szCs w:val="16"/>
        </w:rPr>
        <w:t>Acta de Concertación de Mejores Condiciones Técnicas, cuando corresponda.</w:t>
      </w:r>
    </w:p>
    <w:p w:rsidR="000D4266" w:rsidRPr="000D4266" w:rsidRDefault="000D4266" w:rsidP="000D4266">
      <w:pPr>
        <w:numPr>
          <w:ilvl w:val="1"/>
          <w:numId w:val="73"/>
        </w:numPr>
        <w:jc w:val="both"/>
        <w:rPr>
          <w:rFonts w:ascii="Arial" w:hAnsi="Arial" w:cs="Arial"/>
          <w:sz w:val="16"/>
          <w:szCs w:val="16"/>
        </w:rPr>
      </w:pPr>
      <w:r w:rsidRPr="000D4266">
        <w:rPr>
          <w:rFonts w:ascii="Arial" w:hAnsi="Arial" w:cs="Arial"/>
          <w:sz w:val="16"/>
          <w:szCs w:val="16"/>
        </w:rPr>
        <w:t>Certificado del RUPE N°________de___de_____de 2022.</w:t>
      </w:r>
    </w:p>
    <w:p w:rsidR="000D4266" w:rsidRPr="000D4266" w:rsidRDefault="000D4266" w:rsidP="000D4266">
      <w:pPr>
        <w:numPr>
          <w:ilvl w:val="1"/>
          <w:numId w:val="73"/>
        </w:numPr>
        <w:jc w:val="both"/>
        <w:rPr>
          <w:rFonts w:ascii="Arial" w:hAnsi="Arial" w:cs="Arial"/>
          <w:sz w:val="16"/>
          <w:szCs w:val="16"/>
        </w:rPr>
      </w:pPr>
      <w:r w:rsidRPr="000D4266">
        <w:rPr>
          <w:rFonts w:ascii="Arial" w:hAnsi="Arial" w:cs="Arial"/>
          <w:sz w:val="16"/>
          <w:szCs w:val="16"/>
        </w:rPr>
        <w:t>Garantía de Cumplimiento de Contrato.</w:t>
      </w:r>
    </w:p>
    <w:p w:rsidR="000D4266" w:rsidRPr="000D4266" w:rsidRDefault="000D4266" w:rsidP="000D4266">
      <w:pPr>
        <w:numPr>
          <w:ilvl w:val="1"/>
          <w:numId w:val="73"/>
        </w:numPr>
        <w:jc w:val="both"/>
        <w:rPr>
          <w:rFonts w:ascii="Arial" w:hAnsi="Arial" w:cs="Arial"/>
          <w:sz w:val="16"/>
          <w:szCs w:val="16"/>
        </w:rPr>
      </w:pPr>
      <w:r w:rsidRPr="000D4266">
        <w:rPr>
          <w:rFonts w:ascii="Arial" w:hAnsi="Arial" w:cs="Arial"/>
          <w:sz w:val="16"/>
          <w:szCs w:val="16"/>
        </w:rPr>
        <w:t>Garantía de Correcta Inversión de Anticipo, cuando corresponda.</w:t>
      </w:r>
    </w:p>
    <w:p w:rsidR="000D4266" w:rsidRPr="000D4266" w:rsidRDefault="000D4266" w:rsidP="000D4266">
      <w:pPr>
        <w:numPr>
          <w:ilvl w:val="1"/>
          <w:numId w:val="73"/>
        </w:numPr>
        <w:jc w:val="both"/>
        <w:rPr>
          <w:rFonts w:ascii="Arial" w:hAnsi="Arial" w:cs="Arial"/>
          <w:sz w:val="16"/>
          <w:szCs w:val="16"/>
        </w:rPr>
      </w:pPr>
      <w:r w:rsidRPr="000D4266">
        <w:rPr>
          <w:rFonts w:ascii="Arial" w:hAnsi="Arial" w:cs="Arial"/>
          <w:sz w:val="16"/>
          <w:szCs w:val="16"/>
        </w:rPr>
        <w:t>Documento de Constitución, cuando corresponda.</w:t>
      </w:r>
    </w:p>
    <w:p w:rsidR="000D4266" w:rsidRPr="000D4266" w:rsidRDefault="000D4266" w:rsidP="000D4266">
      <w:pPr>
        <w:numPr>
          <w:ilvl w:val="1"/>
          <w:numId w:val="73"/>
        </w:numPr>
        <w:jc w:val="both"/>
        <w:rPr>
          <w:rFonts w:ascii="Arial" w:hAnsi="Arial" w:cs="Arial"/>
          <w:sz w:val="16"/>
          <w:szCs w:val="16"/>
        </w:rPr>
      </w:pPr>
      <w:r w:rsidRPr="000D4266">
        <w:rPr>
          <w:rFonts w:ascii="Arial" w:hAnsi="Arial" w:cs="Arial"/>
          <w:sz w:val="16"/>
          <w:szCs w:val="16"/>
        </w:rPr>
        <w:t>Contrato de Asociación Accidental, cuando corresponda.</w:t>
      </w:r>
    </w:p>
    <w:p w:rsidR="000D4266" w:rsidRPr="000D4266" w:rsidRDefault="000D4266" w:rsidP="000D4266">
      <w:pPr>
        <w:numPr>
          <w:ilvl w:val="1"/>
          <w:numId w:val="73"/>
        </w:numPr>
        <w:jc w:val="both"/>
        <w:rPr>
          <w:rFonts w:ascii="Arial" w:hAnsi="Arial" w:cs="Arial"/>
          <w:sz w:val="16"/>
          <w:szCs w:val="16"/>
        </w:rPr>
      </w:pPr>
      <w:r w:rsidRPr="000D4266">
        <w:rPr>
          <w:rFonts w:ascii="Arial" w:hAnsi="Arial" w:cs="Arial"/>
          <w:sz w:val="16"/>
          <w:szCs w:val="16"/>
        </w:rPr>
        <w:t>Poder General del Representante Legal, cuando corresponda.</w:t>
      </w:r>
    </w:p>
    <w:p w:rsidR="000D4266" w:rsidRPr="000D4266" w:rsidRDefault="000D4266" w:rsidP="000D4266">
      <w:pPr>
        <w:numPr>
          <w:ilvl w:val="1"/>
          <w:numId w:val="73"/>
        </w:numPr>
        <w:jc w:val="both"/>
        <w:rPr>
          <w:rFonts w:ascii="Arial" w:hAnsi="Arial" w:cs="Arial"/>
          <w:sz w:val="16"/>
          <w:szCs w:val="16"/>
        </w:rPr>
      </w:pPr>
      <w:r w:rsidRPr="000D4266">
        <w:rPr>
          <w:rFonts w:ascii="Arial" w:hAnsi="Arial" w:cs="Arial"/>
          <w:sz w:val="16"/>
          <w:szCs w:val="16"/>
        </w:rPr>
        <w:t>Certificado de no adeudos a las AFP´s.</w:t>
      </w:r>
    </w:p>
    <w:p w:rsidR="000D4266" w:rsidRPr="000D4266" w:rsidRDefault="000D4266" w:rsidP="000D4266">
      <w:pPr>
        <w:numPr>
          <w:ilvl w:val="1"/>
          <w:numId w:val="73"/>
        </w:numPr>
        <w:jc w:val="both"/>
        <w:rPr>
          <w:rFonts w:ascii="Arial" w:hAnsi="Arial" w:cs="Arial"/>
          <w:b/>
          <w:i/>
          <w:sz w:val="16"/>
          <w:szCs w:val="16"/>
        </w:rPr>
      </w:pPr>
      <w:r w:rsidRPr="000D4266">
        <w:rPr>
          <w:rFonts w:ascii="Arial" w:hAnsi="Arial" w:cs="Arial"/>
          <w:b/>
          <w:i/>
          <w:sz w:val="16"/>
          <w:szCs w:val="16"/>
        </w:rPr>
        <w:t xml:space="preserve"> (Señalar otros documentos necesarios de acuerdo al objeto de la contratación).</w:t>
      </w:r>
    </w:p>
    <w:p w:rsidR="000D4266" w:rsidRPr="000D4266" w:rsidRDefault="000D4266" w:rsidP="000D4266">
      <w:pPr>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b/>
          <w:sz w:val="16"/>
          <w:szCs w:val="16"/>
        </w:rPr>
        <w:t>DÉCIMA PRIMERA.- (IDIOMA)</w:t>
      </w:r>
      <w:r w:rsidRPr="000D4266">
        <w:rPr>
          <w:rFonts w:ascii="Arial" w:hAnsi="Arial" w:cs="Arial"/>
          <w:sz w:val="16"/>
          <w:szCs w:val="16"/>
        </w:rPr>
        <w:t xml:space="preserve"> </w:t>
      </w:r>
    </w:p>
    <w:p w:rsidR="000D4266" w:rsidRPr="000D4266" w:rsidRDefault="000D4266" w:rsidP="000D4266">
      <w:pPr>
        <w:jc w:val="both"/>
        <w:rPr>
          <w:rFonts w:ascii="Arial" w:hAnsi="Arial" w:cs="Arial"/>
          <w:sz w:val="16"/>
          <w:szCs w:val="16"/>
        </w:rPr>
      </w:pPr>
      <w:r w:rsidRPr="000D4266">
        <w:rPr>
          <w:rFonts w:ascii="Arial" w:hAnsi="Arial" w:cs="Arial"/>
          <w:sz w:val="16"/>
          <w:szCs w:val="16"/>
        </w:rPr>
        <w:t>El presente Contrato, toda la documentación aplicable al mismo y la que emerja de la adquisición, debe ser elaborada en idioma castellano.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En el caso de manuales de uso de los </w:t>
      </w:r>
      <w:r w:rsidRPr="000D4266">
        <w:rPr>
          <w:rFonts w:ascii="Arial" w:hAnsi="Arial" w:cs="Arial"/>
          <w:b/>
          <w:sz w:val="16"/>
          <w:szCs w:val="16"/>
        </w:rPr>
        <w:t>BIENES</w:t>
      </w:r>
      <w:r w:rsidRPr="000D4266">
        <w:rPr>
          <w:rFonts w:ascii="Arial" w:hAnsi="Arial" w:cs="Arial"/>
          <w:sz w:val="16"/>
          <w:szCs w:val="16"/>
        </w:rPr>
        <w:t xml:space="preserve"> deberán estar traducidos al idioma castellano. En el caso de folletos informativos, deberán estar preferentemente en idioma castellano.</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sz w:val="16"/>
          <w:szCs w:val="16"/>
        </w:rPr>
      </w:pPr>
      <w:r w:rsidRPr="000D4266">
        <w:rPr>
          <w:rFonts w:ascii="Arial" w:hAnsi="Arial" w:cs="Arial"/>
          <w:b/>
          <w:sz w:val="16"/>
          <w:szCs w:val="16"/>
        </w:rPr>
        <w:t>DÉCIMA SEGUNDA.- (LEGISLACIÓN APLICABLE AL CONTRATO)</w:t>
      </w:r>
      <w:r w:rsidRPr="000D4266">
        <w:rPr>
          <w:rFonts w:ascii="Arial" w:hAnsi="Arial" w:cs="Arial"/>
          <w:sz w:val="16"/>
          <w:szCs w:val="16"/>
        </w:rPr>
        <w:t xml:space="preserve"> </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presente Contrato, al ser de naturaleza administrativa, se celebra exclusivamente al amparo de las siguientes disposiciones: </w:t>
      </w:r>
    </w:p>
    <w:p w:rsidR="000D4266" w:rsidRPr="000D4266" w:rsidRDefault="000D4266" w:rsidP="000D4266">
      <w:pPr>
        <w:jc w:val="both"/>
        <w:rPr>
          <w:rFonts w:ascii="Arial" w:hAnsi="Arial" w:cs="Arial"/>
          <w:sz w:val="16"/>
          <w:szCs w:val="16"/>
        </w:rPr>
      </w:pPr>
    </w:p>
    <w:p w:rsidR="000D4266" w:rsidRPr="000D4266" w:rsidRDefault="000D4266" w:rsidP="000D4266">
      <w:pPr>
        <w:numPr>
          <w:ilvl w:val="1"/>
          <w:numId w:val="74"/>
        </w:numPr>
        <w:jc w:val="both"/>
        <w:rPr>
          <w:rFonts w:ascii="Arial" w:hAnsi="Arial" w:cs="Arial"/>
          <w:sz w:val="16"/>
          <w:szCs w:val="16"/>
        </w:rPr>
      </w:pPr>
      <w:r w:rsidRPr="000D4266">
        <w:rPr>
          <w:rFonts w:ascii="Arial" w:hAnsi="Arial" w:cs="Arial"/>
          <w:sz w:val="16"/>
          <w:szCs w:val="16"/>
        </w:rPr>
        <w:t>Constitución Política del Estado.</w:t>
      </w:r>
    </w:p>
    <w:p w:rsidR="000D4266" w:rsidRPr="000D4266" w:rsidRDefault="000D4266" w:rsidP="000D4266">
      <w:pPr>
        <w:numPr>
          <w:ilvl w:val="1"/>
          <w:numId w:val="74"/>
        </w:numPr>
        <w:jc w:val="both"/>
        <w:rPr>
          <w:rFonts w:ascii="Arial" w:hAnsi="Arial" w:cs="Arial"/>
          <w:sz w:val="16"/>
          <w:szCs w:val="16"/>
        </w:rPr>
      </w:pPr>
      <w:r w:rsidRPr="000D4266">
        <w:rPr>
          <w:rFonts w:ascii="Arial" w:hAnsi="Arial" w:cs="Arial"/>
          <w:sz w:val="16"/>
          <w:szCs w:val="16"/>
        </w:rPr>
        <w:t>Ley Nº 1178, de 20 de julio de 1990, de Administración y Control Gubernamentales.</w:t>
      </w:r>
    </w:p>
    <w:p w:rsidR="000D4266" w:rsidRPr="000D4266" w:rsidRDefault="000D4266" w:rsidP="000D4266">
      <w:pPr>
        <w:numPr>
          <w:ilvl w:val="1"/>
          <w:numId w:val="74"/>
        </w:numPr>
        <w:jc w:val="both"/>
        <w:rPr>
          <w:rFonts w:ascii="Arial" w:hAnsi="Arial" w:cs="Arial"/>
          <w:sz w:val="16"/>
          <w:szCs w:val="16"/>
        </w:rPr>
      </w:pPr>
      <w:r w:rsidRPr="000D4266">
        <w:rPr>
          <w:rFonts w:ascii="Arial" w:hAnsi="Arial" w:cs="Arial"/>
          <w:sz w:val="16"/>
          <w:szCs w:val="16"/>
        </w:rPr>
        <w:t>Decreto Supremo Nº 0181, de 28 de junio de 2009, de las Normas Básicas del Sistema de Administración de Bienes y Servicios (NB-SABS) y sus modificaciones.</w:t>
      </w:r>
    </w:p>
    <w:p w:rsidR="000D4266" w:rsidRPr="000D4266" w:rsidRDefault="000D4266" w:rsidP="000D4266">
      <w:pPr>
        <w:numPr>
          <w:ilvl w:val="1"/>
          <w:numId w:val="74"/>
        </w:numPr>
        <w:jc w:val="both"/>
        <w:rPr>
          <w:rFonts w:ascii="Arial" w:hAnsi="Arial" w:cs="Arial"/>
          <w:sz w:val="16"/>
          <w:szCs w:val="16"/>
        </w:rPr>
      </w:pPr>
      <w:r w:rsidRPr="000D4266">
        <w:rPr>
          <w:rFonts w:ascii="Arial" w:hAnsi="Arial" w:cs="Arial"/>
          <w:sz w:val="16"/>
          <w:szCs w:val="16"/>
        </w:rPr>
        <w:t>Ley del Presupuesto General del Estado aprobado para la gestión y su reglamentación.</w:t>
      </w:r>
    </w:p>
    <w:p w:rsidR="000D4266" w:rsidRPr="000D4266" w:rsidRDefault="000D4266" w:rsidP="000D4266">
      <w:pPr>
        <w:numPr>
          <w:ilvl w:val="1"/>
          <w:numId w:val="74"/>
        </w:numPr>
        <w:jc w:val="both"/>
        <w:rPr>
          <w:rFonts w:ascii="Arial" w:hAnsi="Arial" w:cs="Arial"/>
          <w:sz w:val="16"/>
          <w:szCs w:val="16"/>
        </w:rPr>
      </w:pPr>
      <w:r w:rsidRPr="000D4266">
        <w:rPr>
          <w:rFonts w:ascii="Arial" w:hAnsi="Arial" w:cs="Arial"/>
          <w:sz w:val="16"/>
          <w:szCs w:val="16"/>
        </w:rPr>
        <w:t>Otras disposiciones relacionadas.</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b/>
          <w:sz w:val="16"/>
          <w:szCs w:val="16"/>
        </w:rPr>
        <w:t>DÉCIMA TERCERA.- (DERECHOS DEL</w:t>
      </w:r>
      <w:r w:rsidRPr="000D4266">
        <w:rPr>
          <w:rFonts w:ascii="Arial" w:hAnsi="Arial" w:cs="Arial"/>
          <w:sz w:val="16"/>
          <w:szCs w:val="16"/>
        </w:rPr>
        <w:t xml:space="preserve"> </w:t>
      </w:r>
      <w:r w:rsidRPr="000D4266">
        <w:rPr>
          <w:rFonts w:ascii="Arial" w:hAnsi="Arial" w:cs="Arial"/>
          <w:b/>
          <w:sz w:val="16"/>
          <w:szCs w:val="16"/>
        </w:rPr>
        <w:t>PROVEEDOR)</w:t>
      </w:r>
      <w:r w:rsidRPr="000D4266">
        <w:rPr>
          <w:rFonts w:ascii="Arial" w:hAnsi="Arial" w:cs="Arial"/>
          <w:sz w:val="16"/>
          <w:szCs w:val="16"/>
        </w:rPr>
        <w:t xml:space="preserve"> </w:t>
      </w:r>
    </w:p>
    <w:p w:rsidR="000D4266" w:rsidRPr="000D4266" w:rsidRDefault="000D4266" w:rsidP="000D4266">
      <w:pPr>
        <w:jc w:val="both"/>
        <w:rPr>
          <w:rFonts w:ascii="Arial" w:hAnsi="Arial" w:cs="Arial"/>
          <w:sz w:val="16"/>
          <w:szCs w:val="16"/>
        </w:rPr>
      </w:pPr>
      <w:r w:rsidRPr="000D4266">
        <w:rPr>
          <w:rFonts w:ascii="Arial" w:hAnsi="Arial" w:cs="Arial"/>
          <w:sz w:val="16"/>
          <w:szCs w:val="16"/>
        </w:rPr>
        <w:lastRenderedPageBreak/>
        <w:t xml:space="preserve">El </w:t>
      </w:r>
      <w:r w:rsidRPr="000D4266">
        <w:rPr>
          <w:rFonts w:ascii="Arial" w:hAnsi="Arial" w:cs="Arial"/>
          <w:b/>
          <w:sz w:val="16"/>
          <w:szCs w:val="16"/>
        </w:rPr>
        <w:t>PROVEEDOR</w:t>
      </w:r>
      <w:r w:rsidRPr="000D4266">
        <w:rPr>
          <w:rFonts w:ascii="Arial" w:hAnsi="Arial" w:cs="Arial"/>
          <w:sz w:val="16"/>
          <w:szCs w:val="16"/>
        </w:rPr>
        <w:t xml:space="preserve">, tiene derecho a plantear los reclamos que considere correctos, por cualquier omisión de la </w:t>
      </w:r>
      <w:r w:rsidRPr="000D4266">
        <w:rPr>
          <w:rFonts w:ascii="Arial" w:hAnsi="Arial" w:cs="Arial"/>
          <w:b/>
          <w:sz w:val="16"/>
          <w:szCs w:val="16"/>
        </w:rPr>
        <w:t>ENTIDAD</w:t>
      </w:r>
      <w:r w:rsidRPr="000D4266">
        <w:rPr>
          <w:rFonts w:ascii="Arial" w:hAnsi="Arial" w:cs="Arial"/>
          <w:sz w:val="16"/>
          <w:szCs w:val="16"/>
        </w:rPr>
        <w:t>, por falta de pago de la adquisición efectuada, o por cualquier otro aspecto consignado en el presente Contrato.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Tales reclamos deberán ser planteados por escrito y con los respaldos correspondientes, a la </w:t>
      </w:r>
      <w:r w:rsidRPr="000D4266">
        <w:rPr>
          <w:rFonts w:ascii="Arial" w:hAnsi="Arial" w:cs="Arial"/>
          <w:b/>
          <w:sz w:val="16"/>
          <w:szCs w:val="16"/>
        </w:rPr>
        <w:t>ENTIDAD</w:t>
      </w:r>
      <w:r w:rsidRPr="000D4266">
        <w:rPr>
          <w:rFonts w:ascii="Arial" w:hAnsi="Arial" w:cs="Arial"/>
          <w:sz w:val="16"/>
          <w:szCs w:val="16"/>
        </w:rPr>
        <w:t>, hasta veinte (20) días hábiles, posteriores al suceso.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Cs/>
          <w:sz w:val="16"/>
          <w:szCs w:val="16"/>
        </w:rPr>
      </w:pPr>
      <w:r w:rsidRPr="000D4266">
        <w:rPr>
          <w:rFonts w:ascii="Arial" w:hAnsi="Arial" w:cs="Arial"/>
          <w:sz w:val="16"/>
          <w:szCs w:val="16"/>
        </w:rPr>
        <w:t xml:space="preserve">La </w:t>
      </w:r>
      <w:r w:rsidRPr="000D4266">
        <w:rPr>
          <w:rFonts w:ascii="Arial" w:hAnsi="Arial" w:cs="Arial"/>
          <w:b/>
          <w:sz w:val="16"/>
          <w:szCs w:val="16"/>
        </w:rPr>
        <w:t>ENTIDAD</w:t>
      </w:r>
      <w:r w:rsidRPr="000D4266">
        <w:rPr>
          <w:rFonts w:ascii="Arial" w:hAnsi="Arial" w:cs="Arial"/>
          <w:sz w:val="16"/>
          <w:szCs w:val="16"/>
        </w:rPr>
        <w:t xml:space="preserve">, dentro del lapso de cinco (5) días hábiles de recibido el reclamo, deberá emitir su respuesta de forma sustentada al </w:t>
      </w:r>
      <w:r w:rsidRPr="000D4266">
        <w:rPr>
          <w:rFonts w:ascii="Arial" w:hAnsi="Arial" w:cs="Arial"/>
          <w:b/>
          <w:sz w:val="16"/>
          <w:szCs w:val="16"/>
        </w:rPr>
        <w:t xml:space="preserve">PROVEEDOR </w:t>
      </w:r>
      <w:r w:rsidRPr="000D4266">
        <w:rPr>
          <w:rFonts w:ascii="Arial" w:hAnsi="Arial" w:cs="Arial"/>
          <w:sz w:val="16"/>
          <w:szCs w:val="16"/>
        </w:rPr>
        <w:t xml:space="preserve">aceptando o rechazando el reclamo. </w:t>
      </w:r>
      <w:r w:rsidRPr="000D4266">
        <w:rPr>
          <w:rFonts w:ascii="Arial" w:hAnsi="Arial" w:cs="Arial"/>
          <w:bCs/>
          <w:sz w:val="16"/>
          <w:szCs w:val="16"/>
        </w:rPr>
        <w:t xml:space="preserve">Dentro de este plazo, la </w:t>
      </w:r>
      <w:r w:rsidRPr="000D4266">
        <w:rPr>
          <w:rFonts w:ascii="Arial" w:hAnsi="Arial" w:cs="Arial"/>
          <w:b/>
          <w:bCs/>
          <w:sz w:val="16"/>
          <w:szCs w:val="16"/>
        </w:rPr>
        <w:t>ENTIDAD</w:t>
      </w:r>
      <w:r w:rsidRPr="000D4266">
        <w:rPr>
          <w:rFonts w:ascii="Arial" w:hAnsi="Arial" w:cs="Arial"/>
          <w:bCs/>
          <w:sz w:val="16"/>
          <w:szCs w:val="16"/>
        </w:rPr>
        <w:t xml:space="preserve"> podrá solicitar las aclaraciones respectivas al </w:t>
      </w:r>
      <w:r w:rsidRPr="000D4266">
        <w:rPr>
          <w:rFonts w:ascii="Arial" w:hAnsi="Arial" w:cs="Arial"/>
          <w:b/>
          <w:bCs/>
          <w:sz w:val="16"/>
          <w:szCs w:val="16"/>
        </w:rPr>
        <w:t>PROVEEDOR</w:t>
      </w:r>
      <w:r w:rsidRPr="000D4266">
        <w:rPr>
          <w:rFonts w:ascii="Arial" w:hAnsi="Arial" w:cs="Arial"/>
          <w:bCs/>
          <w:sz w:val="16"/>
          <w:szCs w:val="16"/>
        </w:rPr>
        <w:t>, para sustentar su decisión.</w:t>
      </w:r>
    </w:p>
    <w:p w:rsidR="000D4266" w:rsidRPr="000D4266" w:rsidRDefault="000D4266" w:rsidP="000D4266">
      <w:pPr>
        <w:jc w:val="both"/>
        <w:rPr>
          <w:rFonts w:ascii="Arial" w:hAnsi="Arial" w:cs="Arial"/>
          <w:bCs/>
          <w:sz w:val="16"/>
          <w:szCs w:val="16"/>
        </w:rPr>
      </w:pPr>
    </w:p>
    <w:p w:rsidR="000D4266" w:rsidRPr="000D4266" w:rsidRDefault="000D4266" w:rsidP="000D4266">
      <w:pPr>
        <w:jc w:val="both"/>
        <w:rPr>
          <w:rFonts w:ascii="Arial" w:hAnsi="Arial" w:cs="Arial"/>
          <w:b/>
          <w:sz w:val="16"/>
          <w:szCs w:val="16"/>
        </w:rPr>
      </w:pPr>
      <w:r w:rsidRPr="000D4266">
        <w:rPr>
          <w:rFonts w:ascii="Arial" w:hAnsi="Arial" w:cs="Arial"/>
          <w:sz w:val="16"/>
          <w:szCs w:val="16"/>
        </w:rPr>
        <w:t xml:space="preserve">En caso que el reclamo sea complejo la </w:t>
      </w:r>
      <w:r w:rsidRPr="000D4266">
        <w:rPr>
          <w:rFonts w:ascii="Arial" w:hAnsi="Arial" w:cs="Arial"/>
          <w:b/>
          <w:sz w:val="16"/>
          <w:szCs w:val="16"/>
        </w:rPr>
        <w:t>ENTIDAD</w:t>
      </w:r>
      <w:r w:rsidRPr="000D4266">
        <w:rPr>
          <w:rFonts w:ascii="Arial" w:hAnsi="Arial" w:cs="Arial"/>
          <w:sz w:val="16"/>
          <w:szCs w:val="16"/>
        </w:rPr>
        <w:t xml:space="preserve"> podrá, en el plazo adicional de cinco (5) días hábiles, solicitar el análisis del reclamo y la emisión de informes de recomendación a las dependencias técnica, financiera o legal, según corresponda, a objeto de dar respuesta</w:t>
      </w:r>
      <w:r w:rsidRPr="000D4266">
        <w:rPr>
          <w:rFonts w:ascii="Arial" w:hAnsi="Arial" w:cs="Arial"/>
          <w:b/>
          <w:sz w:val="16"/>
          <w:szCs w:val="16"/>
        </w:rPr>
        <w:t>.</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Todo proceso de respuesta a reclamo, no deberá exceder los diez (10) días hábiles, computables desde la recepción del reclamo por la </w:t>
      </w:r>
      <w:r w:rsidRPr="000D4266">
        <w:rPr>
          <w:rFonts w:ascii="Arial" w:hAnsi="Arial" w:cs="Arial"/>
          <w:b/>
          <w:bCs/>
          <w:sz w:val="16"/>
          <w:szCs w:val="16"/>
        </w:rPr>
        <w:t>ENTIDAD</w:t>
      </w:r>
      <w:r w:rsidRPr="000D4266">
        <w:rPr>
          <w:rFonts w:ascii="Arial" w:hAnsi="Arial" w:cs="Arial"/>
          <w:sz w:val="16"/>
          <w:szCs w:val="16"/>
        </w:rPr>
        <w:t xml:space="preserve">. </w:t>
      </w:r>
      <w:r w:rsidRPr="000D4266">
        <w:rPr>
          <w:rFonts w:ascii="Arial" w:hAnsi="Arial" w:cs="Arial"/>
          <w:spacing w:val="-3"/>
          <w:sz w:val="16"/>
          <w:szCs w:val="16"/>
        </w:rPr>
        <w:t xml:space="preserve">En caso de que no se dé respuesta dentro del plazo señalado precedentemente, se entenderá la plena aceptación de la solicitud del </w:t>
      </w:r>
      <w:r w:rsidRPr="000D4266">
        <w:rPr>
          <w:rFonts w:ascii="Arial" w:hAnsi="Arial" w:cs="Arial"/>
          <w:b/>
          <w:spacing w:val="-3"/>
          <w:sz w:val="16"/>
          <w:szCs w:val="16"/>
        </w:rPr>
        <w:t>PROVEEDOR</w:t>
      </w:r>
      <w:r w:rsidRPr="000D4266">
        <w:rPr>
          <w:rFonts w:ascii="Arial" w:hAnsi="Arial" w:cs="Arial"/>
          <w:spacing w:val="-3"/>
          <w:sz w:val="16"/>
          <w:szCs w:val="16"/>
        </w:rPr>
        <w:t xml:space="preserve"> considerando para el efecto el Silencio Administrativo Positivo.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 </w:t>
      </w:r>
      <w:r w:rsidRPr="000D4266">
        <w:rPr>
          <w:rFonts w:ascii="Arial" w:hAnsi="Arial" w:cs="Arial"/>
          <w:b/>
          <w:sz w:val="16"/>
          <w:szCs w:val="16"/>
        </w:rPr>
        <w:t>ENTIDAD</w:t>
      </w:r>
      <w:r w:rsidRPr="000D4266">
        <w:rPr>
          <w:rFonts w:ascii="Arial" w:hAnsi="Arial" w:cs="Arial"/>
          <w:sz w:val="16"/>
          <w:szCs w:val="16"/>
        </w:rPr>
        <w:t xml:space="preserve"> no atenderá reclamos presentados fuera del plazo establecido en esta cláusula.</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sz w:val="16"/>
          <w:szCs w:val="16"/>
        </w:rPr>
      </w:pPr>
      <w:r w:rsidRPr="000D4266">
        <w:rPr>
          <w:rFonts w:ascii="Arial" w:hAnsi="Arial" w:cs="Arial"/>
          <w:b/>
          <w:sz w:val="16"/>
          <w:szCs w:val="16"/>
        </w:rPr>
        <w:t>DÉCIMA CUARTA.- (ESTIPULACIONES SOBRE IMPUESTOS).</w:t>
      </w:r>
      <w:r w:rsidRPr="000D4266">
        <w:rPr>
          <w:rFonts w:ascii="Arial" w:hAnsi="Arial" w:cs="Arial"/>
          <w:sz w:val="16"/>
          <w:szCs w:val="16"/>
        </w:rPr>
        <w:t xml:space="preserve"> </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Correrá por cuenta del </w:t>
      </w:r>
      <w:r w:rsidRPr="000D4266">
        <w:rPr>
          <w:rFonts w:ascii="Arial" w:hAnsi="Arial" w:cs="Arial"/>
          <w:b/>
          <w:sz w:val="16"/>
          <w:szCs w:val="16"/>
        </w:rPr>
        <w:t>PROVEEDOR</w:t>
      </w:r>
      <w:r w:rsidRPr="000D4266">
        <w:rPr>
          <w:rFonts w:ascii="Arial" w:hAnsi="Arial" w:cs="Arial"/>
          <w:sz w:val="16"/>
          <w:szCs w:val="16"/>
        </w:rPr>
        <w:t xml:space="preserve"> el pago de todos los impuestos vigentes en el país, a la fecha de presentación de la propuesta.</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En caso de que posteriormente, el Estado Plurinacional de Bolivia implantara impuestos adicionales, disminuyera o incrementara los vigentes, mediante disposición legal expresa, el </w:t>
      </w:r>
      <w:r w:rsidRPr="000D4266">
        <w:rPr>
          <w:rFonts w:ascii="Arial" w:hAnsi="Arial" w:cs="Arial"/>
          <w:b/>
          <w:bCs/>
          <w:sz w:val="16"/>
          <w:szCs w:val="16"/>
        </w:rPr>
        <w:t xml:space="preserve">PROVEEDOR </w:t>
      </w:r>
      <w:r w:rsidRPr="000D4266">
        <w:rPr>
          <w:rFonts w:ascii="Arial" w:hAnsi="Arial" w:cs="Arial"/>
          <w:sz w:val="16"/>
          <w:szCs w:val="16"/>
        </w:rPr>
        <w:t>deberá acogerse a su cumplimiento desde la fecha de vigencia de dicha normativa.</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DÉCIMA QUINTA.- (PROTOCOLIZACIÓN DEL CONTRATO)</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presente Contrato, así como sus modificaciones, será protocolizado con todas las formalidades de Ley por la </w:t>
      </w:r>
      <w:r w:rsidRPr="000D4266">
        <w:rPr>
          <w:rFonts w:ascii="Arial" w:hAnsi="Arial" w:cs="Arial"/>
          <w:b/>
          <w:sz w:val="16"/>
          <w:szCs w:val="16"/>
        </w:rPr>
        <w:t xml:space="preserve">ENTIDAD </w:t>
      </w:r>
      <w:r w:rsidRPr="000D4266">
        <w:rPr>
          <w:rFonts w:ascii="Arial" w:hAnsi="Arial" w:cs="Arial"/>
          <w:sz w:val="16"/>
          <w:szCs w:val="16"/>
        </w:rPr>
        <w:t xml:space="preserve">ante la notaria de Gobierno. El importe por concepto de Protocolización debe ser pagado directamente por el </w:t>
      </w:r>
      <w:r w:rsidRPr="000D4266">
        <w:rPr>
          <w:rFonts w:ascii="Arial" w:hAnsi="Arial" w:cs="Arial"/>
          <w:b/>
          <w:sz w:val="16"/>
          <w:szCs w:val="16"/>
        </w:rPr>
        <w:t>PROVEEDOR</w:t>
      </w:r>
      <w:r w:rsidRPr="000D4266">
        <w:rPr>
          <w:rFonts w:ascii="Arial" w:hAnsi="Arial" w:cs="Arial"/>
          <w:bCs/>
          <w:sz w:val="16"/>
          <w:szCs w:val="16"/>
        </w:rPr>
        <w:t xml:space="preserve">, en caso que este monto no sea cancelado por el </w:t>
      </w:r>
      <w:r w:rsidRPr="000D4266">
        <w:rPr>
          <w:rFonts w:ascii="Arial" w:hAnsi="Arial" w:cs="Arial"/>
          <w:b/>
          <w:sz w:val="16"/>
          <w:szCs w:val="16"/>
        </w:rPr>
        <w:t>PROVEEDOR</w:t>
      </w:r>
      <w:r w:rsidRPr="000D4266">
        <w:rPr>
          <w:rFonts w:ascii="Arial" w:hAnsi="Arial" w:cs="Arial"/>
          <w:sz w:val="16"/>
          <w:szCs w:val="16"/>
        </w:rPr>
        <w:t xml:space="preserve">, podrá ser descontado por la </w:t>
      </w:r>
      <w:r w:rsidRPr="000D4266">
        <w:rPr>
          <w:rFonts w:ascii="Arial" w:hAnsi="Arial" w:cs="Arial"/>
          <w:b/>
          <w:sz w:val="16"/>
          <w:szCs w:val="16"/>
        </w:rPr>
        <w:t xml:space="preserve">ENTIDAD </w:t>
      </w:r>
      <w:r w:rsidRPr="000D4266">
        <w:rPr>
          <w:rFonts w:ascii="Arial" w:hAnsi="Arial" w:cs="Arial"/>
          <w:sz w:val="16"/>
          <w:szCs w:val="16"/>
        </w:rPr>
        <w:t>a tiempo de hacer efectivo el pago correspondiente.</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Esta protocolización contendrá los siguientes documentos:</w:t>
      </w:r>
    </w:p>
    <w:p w:rsidR="000D4266" w:rsidRPr="000D4266" w:rsidRDefault="000D4266" w:rsidP="000D4266">
      <w:pPr>
        <w:jc w:val="both"/>
        <w:rPr>
          <w:rFonts w:ascii="Arial" w:hAnsi="Arial" w:cs="Arial"/>
          <w:sz w:val="16"/>
          <w:szCs w:val="16"/>
        </w:rPr>
      </w:pPr>
    </w:p>
    <w:p w:rsidR="000D4266" w:rsidRPr="000D4266" w:rsidRDefault="000D4266" w:rsidP="000D4266">
      <w:pPr>
        <w:numPr>
          <w:ilvl w:val="1"/>
          <w:numId w:val="75"/>
        </w:numPr>
        <w:jc w:val="both"/>
        <w:rPr>
          <w:rFonts w:ascii="Arial" w:hAnsi="Arial" w:cs="Arial"/>
          <w:sz w:val="16"/>
          <w:szCs w:val="16"/>
        </w:rPr>
      </w:pPr>
      <w:r w:rsidRPr="000D4266">
        <w:rPr>
          <w:rFonts w:ascii="Arial" w:hAnsi="Arial" w:cs="Arial"/>
          <w:sz w:val="16"/>
          <w:szCs w:val="16"/>
        </w:rPr>
        <w:t>Contrato (original).</w:t>
      </w:r>
    </w:p>
    <w:p w:rsidR="000D4266" w:rsidRPr="000D4266" w:rsidRDefault="000D4266" w:rsidP="000D4266">
      <w:pPr>
        <w:numPr>
          <w:ilvl w:val="1"/>
          <w:numId w:val="75"/>
        </w:numPr>
        <w:jc w:val="both"/>
        <w:rPr>
          <w:rFonts w:ascii="Arial" w:hAnsi="Arial" w:cs="Arial"/>
          <w:sz w:val="16"/>
          <w:szCs w:val="16"/>
        </w:rPr>
      </w:pPr>
      <w:r w:rsidRPr="000D4266">
        <w:rPr>
          <w:rFonts w:ascii="Arial" w:hAnsi="Arial" w:cs="Arial"/>
          <w:sz w:val="16"/>
          <w:szCs w:val="16"/>
        </w:rPr>
        <w:t xml:space="preserve">Documento legal de representación de la </w:t>
      </w:r>
      <w:r w:rsidRPr="000D4266">
        <w:rPr>
          <w:rFonts w:ascii="Arial" w:hAnsi="Arial" w:cs="Arial"/>
          <w:b/>
          <w:sz w:val="16"/>
          <w:szCs w:val="16"/>
        </w:rPr>
        <w:t>ENTIDAD</w:t>
      </w:r>
      <w:r w:rsidRPr="000D4266">
        <w:rPr>
          <w:rFonts w:ascii="Arial" w:hAnsi="Arial" w:cs="Arial"/>
          <w:sz w:val="16"/>
          <w:szCs w:val="16"/>
        </w:rPr>
        <w:t xml:space="preserve"> y poder de representación legal del </w:t>
      </w:r>
      <w:r w:rsidRPr="000D4266">
        <w:rPr>
          <w:rFonts w:ascii="Arial" w:hAnsi="Arial" w:cs="Arial"/>
          <w:b/>
          <w:sz w:val="16"/>
          <w:szCs w:val="16"/>
        </w:rPr>
        <w:t xml:space="preserve">PROVEEDOR, </w:t>
      </w:r>
      <w:r w:rsidRPr="000D4266">
        <w:rPr>
          <w:rFonts w:ascii="Arial" w:hAnsi="Arial" w:cs="Arial"/>
          <w:sz w:val="16"/>
          <w:szCs w:val="16"/>
        </w:rPr>
        <w:t>cuando corresponda (fotocopias legalizadas).</w:t>
      </w:r>
    </w:p>
    <w:p w:rsidR="000D4266" w:rsidRPr="000D4266" w:rsidRDefault="000D4266" w:rsidP="000D4266">
      <w:pPr>
        <w:numPr>
          <w:ilvl w:val="1"/>
          <w:numId w:val="75"/>
        </w:numPr>
        <w:jc w:val="both"/>
        <w:rPr>
          <w:rFonts w:ascii="Arial" w:hAnsi="Arial" w:cs="Arial"/>
          <w:sz w:val="16"/>
          <w:szCs w:val="16"/>
        </w:rPr>
      </w:pPr>
      <w:r w:rsidRPr="000D4266">
        <w:rPr>
          <w:rFonts w:ascii="Arial" w:hAnsi="Arial" w:cs="Arial"/>
          <w:sz w:val="16"/>
          <w:szCs w:val="16"/>
        </w:rPr>
        <w:t>Garantía(s) (fotocopia simple).</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En caso de que por cualquier circunstancia, el presente documento no fuese protocolizado, servirá a los efectos de Ley y de su cumplimiento, como documento suficiente entre las partes.</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b/>
          <w:sz w:val="16"/>
          <w:szCs w:val="16"/>
        </w:rPr>
        <w:t>DÉCIMA SEXTA.- (SUBCONTRATOS)</w:t>
      </w:r>
    </w:p>
    <w:p w:rsidR="000D4266" w:rsidRPr="000D4266" w:rsidRDefault="000D4266" w:rsidP="000D4266">
      <w:pPr>
        <w:jc w:val="both"/>
        <w:rPr>
          <w:rFonts w:ascii="Arial" w:hAnsi="Arial" w:cs="Arial"/>
          <w:b/>
          <w:i/>
          <w:sz w:val="16"/>
          <w:szCs w:val="16"/>
        </w:rPr>
      </w:pPr>
      <w:r w:rsidRPr="000D4266">
        <w:rPr>
          <w:rFonts w:ascii="Arial" w:hAnsi="Arial" w:cs="Arial"/>
          <w:b/>
          <w:i/>
          <w:sz w:val="16"/>
          <w:szCs w:val="16"/>
        </w:rPr>
        <w:t>(Utilizar la presente redacción en caso de que el proponente adjudicado sea nacional)</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PROVEEDOR</w:t>
      </w:r>
      <w:r w:rsidRPr="000D4266">
        <w:rPr>
          <w:rFonts w:ascii="Arial" w:hAnsi="Arial" w:cs="Arial"/>
          <w:sz w:val="16"/>
          <w:szCs w:val="16"/>
        </w:rPr>
        <w:t xml:space="preserve"> según lo ofertado en su propuesta, podrá realizar las subcontrataciones del </w:t>
      </w:r>
      <w:r w:rsidRPr="000D4266">
        <w:rPr>
          <w:rFonts w:ascii="Arial" w:hAnsi="Arial" w:cs="Arial"/>
          <w:b/>
          <w:sz w:val="16"/>
          <w:szCs w:val="16"/>
        </w:rPr>
        <w:t xml:space="preserve">____________ </w:t>
      </w:r>
      <w:r w:rsidRPr="000D4266">
        <w:rPr>
          <w:rFonts w:ascii="Arial" w:hAnsi="Arial" w:cs="Arial"/>
          <w:b/>
          <w:i/>
          <w:sz w:val="16"/>
          <w:szCs w:val="16"/>
        </w:rPr>
        <w:t xml:space="preserve">(establecer el porcentaje ofertado en su propuesta que no deberá exceder el 25% del monto total del contrato) </w:t>
      </w:r>
      <w:r w:rsidRPr="000D4266">
        <w:rPr>
          <w:rFonts w:ascii="Arial" w:hAnsi="Arial" w:cs="Arial"/>
          <w:sz w:val="16"/>
          <w:szCs w:val="16"/>
        </w:rPr>
        <w:t xml:space="preserve">monto total del contrato,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D4266">
        <w:rPr>
          <w:rFonts w:ascii="Arial" w:hAnsi="Arial" w:cs="Arial"/>
          <w:b/>
          <w:sz w:val="16"/>
          <w:szCs w:val="16"/>
        </w:rPr>
        <w:t>PROVEEDOR</w:t>
      </w:r>
      <w:r w:rsidRPr="000D4266">
        <w:rPr>
          <w:rFonts w:ascii="Arial" w:hAnsi="Arial" w:cs="Arial"/>
          <w:sz w:val="16"/>
          <w:szCs w:val="16"/>
        </w:rPr>
        <w:t xml:space="preserve"> del cumplimiento de todas sus obligaciones y responsabilidades contraídas en el presente Contrato. Las subcontrataciones que realice el </w:t>
      </w:r>
      <w:r w:rsidRPr="000D4266">
        <w:rPr>
          <w:rFonts w:ascii="Arial" w:hAnsi="Arial" w:cs="Arial"/>
          <w:b/>
          <w:sz w:val="16"/>
          <w:szCs w:val="16"/>
        </w:rPr>
        <w:t>PROVEEDOR</w:t>
      </w:r>
      <w:r w:rsidRPr="000D4266">
        <w:rPr>
          <w:rFonts w:ascii="Arial" w:hAnsi="Arial" w:cs="Arial"/>
          <w:sz w:val="16"/>
          <w:szCs w:val="16"/>
        </w:rPr>
        <w:t xml:space="preserve"> de ninguna manera incidirán en el precio ofertado y aceptado por ambas partes en el presente contrato.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i/>
          <w:sz w:val="16"/>
          <w:szCs w:val="16"/>
        </w:rPr>
      </w:pPr>
      <w:r w:rsidRPr="000D4266">
        <w:rPr>
          <w:rFonts w:ascii="Arial" w:hAnsi="Arial" w:cs="Arial"/>
          <w:b/>
          <w:i/>
          <w:sz w:val="16"/>
          <w:szCs w:val="16"/>
        </w:rPr>
        <w:t>(Utilizar la redacción de los siguientes tres párrafos en caso de que el proponente adjudicado sea extranjero)</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PROVEEDOR</w:t>
      </w:r>
      <w:r w:rsidRPr="000D4266">
        <w:rPr>
          <w:rFonts w:ascii="Arial" w:hAnsi="Arial" w:cs="Arial"/>
          <w:sz w:val="16"/>
          <w:szCs w:val="16"/>
        </w:rPr>
        <w:t xml:space="preserve"> según lo ofertado en su propuesta, deberá realizar la subcontratación de empresas nacionales del </w:t>
      </w:r>
      <w:r w:rsidRPr="000D4266">
        <w:rPr>
          <w:rFonts w:ascii="Arial" w:hAnsi="Arial" w:cs="Arial"/>
          <w:b/>
          <w:sz w:val="16"/>
          <w:szCs w:val="16"/>
        </w:rPr>
        <w:t xml:space="preserve">____________ </w:t>
      </w:r>
      <w:r w:rsidRPr="000D4266">
        <w:rPr>
          <w:rFonts w:ascii="Arial" w:hAnsi="Arial" w:cs="Arial"/>
          <w:b/>
          <w:i/>
          <w:sz w:val="16"/>
          <w:szCs w:val="16"/>
        </w:rPr>
        <w:t xml:space="preserve">(establecer el porcentaje ofertado en su propuesta que no deberá exceder el 25% del monto total del contrato) </w:t>
      </w:r>
      <w:r w:rsidRPr="000D4266">
        <w:rPr>
          <w:rFonts w:ascii="Arial" w:hAnsi="Arial" w:cs="Arial"/>
          <w:sz w:val="16"/>
          <w:szCs w:val="16"/>
        </w:rPr>
        <w:t xml:space="preserve">monto total del contrato, siempre y cuando éstas estén disponibles en el mercado nacional. Las subcontrataciones deberán permitir dar cumplimiento a la ejecución del contrato, bajo la absoluta responsabilidad del </w:t>
      </w:r>
      <w:r w:rsidRPr="000D4266">
        <w:rPr>
          <w:rFonts w:ascii="Arial" w:hAnsi="Arial" w:cs="Arial"/>
          <w:b/>
          <w:sz w:val="16"/>
          <w:szCs w:val="16"/>
        </w:rPr>
        <w:t>PROVEEDOR</w:t>
      </w:r>
      <w:r w:rsidRPr="000D4266">
        <w:rPr>
          <w:rFonts w:ascii="Arial" w:hAnsi="Arial" w:cs="Arial"/>
          <w:sz w:val="16"/>
          <w:szCs w:val="16"/>
        </w:rPr>
        <w:t xml:space="preserve"> y riesgo, siendo directa y exclusivamente responsable por los subcontratos suscritos, así como también por los actos y/o omisiones de los subcontratistas. Ningún subcontrato o intervención de terceras personas relevará al </w:t>
      </w:r>
      <w:r w:rsidRPr="000D4266">
        <w:rPr>
          <w:rFonts w:ascii="Arial" w:hAnsi="Arial" w:cs="Arial"/>
          <w:b/>
          <w:sz w:val="16"/>
          <w:szCs w:val="16"/>
        </w:rPr>
        <w:t>PROVEEDOR</w:t>
      </w:r>
      <w:r w:rsidRPr="000D4266">
        <w:rPr>
          <w:rFonts w:ascii="Arial" w:hAnsi="Arial" w:cs="Arial"/>
          <w:sz w:val="16"/>
          <w:szCs w:val="16"/>
        </w:rPr>
        <w:t xml:space="preserve"> del cumplimiento de todas sus obligaciones y responsabilidades contraídas en el presente Contrato. Las subcontrataciones que realice el </w:t>
      </w:r>
      <w:r w:rsidRPr="000D4266">
        <w:rPr>
          <w:rFonts w:ascii="Arial" w:hAnsi="Arial" w:cs="Arial"/>
          <w:b/>
          <w:sz w:val="16"/>
          <w:szCs w:val="16"/>
        </w:rPr>
        <w:t>PROVEEDOR</w:t>
      </w:r>
      <w:r w:rsidRPr="000D4266">
        <w:rPr>
          <w:rFonts w:ascii="Arial" w:hAnsi="Arial" w:cs="Arial"/>
          <w:sz w:val="16"/>
          <w:szCs w:val="16"/>
        </w:rPr>
        <w:t xml:space="preserve"> de ninguna manera incidirán en el precio ofertado y aceptado por ambas partes en el presente contrato.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 </w:t>
      </w:r>
      <w:r w:rsidRPr="000D4266">
        <w:rPr>
          <w:rFonts w:ascii="Arial" w:hAnsi="Arial" w:cs="Arial"/>
          <w:b/>
          <w:sz w:val="16"/>
          <w:szCs w:val="16"/>
        </w:rPr>
        <w:t xml:space="preserve">ENTIDAD </w:t>
      </w:r>
      <w:r w:rsidRPr="000D4266">
        <w:rPr>
          <w:rFonts w:ascii="Arial" w:hAnsi="Arial" w:cs="Arial"/>
          <w:sz w:val="16"/>
          <w:szCs w:val="16"/>
        </w:rPr>
        <w:t xml:space="preserve">establecerá los mecanismos de control en relación a las subcontrataciones que el </w:t>
      </w:r>
      <w:r w:rsidRPr="000D4266">
        <w:rPr>
          <w:rFonts w:ascii="Arial" w:hAnsi="Arial" w:cs="Arial"/>
          <w:b/>
          <w:sz w:val="16"/>
          <w:szCs w:val="16"/>
        </w:rPr>
        <w:t>PROVEEDOR</w:t>
      </w:r>
      <w:r w:rsidRPr="000D4266">
        <w:rPr>
          <w:rFonts w:ascii="Arial" w:hAnsi="Arial" w:cs="Arial"/>
          <w:sz w:val="16"/>
          <w:szCs w:val="16"/>
        </w:rPr>
        <w:t xml:space="preserve"> debe realizar. En caso de incumplimiento de las subcontrataciones propuestas, la </w:t>
      </w:r>
      <w:r w:rsidRPr="000D4266">
        <w:rPr>
          <w:rFonts w:ascii="Arial" w:hAnsi="Arial" w:cs="Arial"/>
          <w:b/>
          <w:sz w:val="16"/>
          <w:szCs w:val="16"/>
        </w:rPr>
        <w:t xml:space="preserve">ENTIDAD, </w:t>
      </w:r>
      <w:r w:rsidRPr="000D4266">
        <w:rPr>
          <w:rFonts w:ascii="Arial" w:hAnsi="Arial" w:cs="Arial"/>
          <w:sz w:val="16"/>
          <w:szCs w:val="16"/>
        </w:rPr>
        <w:t xml:space="preserve">aplicará una multa equivalente del cinco por ciento (5%) del monto de subcontratación no efectuada. La multa señalada precedentemente no deberá ser considerada como parte de los porcentajes establecidos para la resolución de contrato, previstas en la cláusula </w:t>
      </w:r>
      <w:r w:rsidRPr="000D4266">
        <w:rPr>
          <w:rFonts w:ascii="Arial" w:hAnsi="Arial" w:cs="Arial"/>
          <w:b/>
          <w:sz w:val="16"/>
          <w:szCs w:val="16"/>
        </w:rPr>
        <w:t>VIGÉSIMA CUARTA</w:t>
      </w:r>
      <w:r w:rsidRPr="000D4266">
        <w:rPr>
          <w:rFonts w:ascii="Arial" w:hAnsi="Arial" w:cs="Arial"/>
          <w:sz w:val="16"/>
          <w:szCs w:val="16"/>
        </w:rPr>
        <w:t>.</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PROVEEDOR</w:t>
      </w:r>
      <w:r w:rsidRPr="000D4266">
        <w:rPr>
          <w:rFonts w:ascii="Arial" w:hAnsi="Arial" w:cs="Arial"/>
          <w:sz w:val="16"/>
          <w:szCs w:val="16"/>
        </w:rPr>
        <w:t xml:space="preserve">, en caso de incumplimiento de la subcontratación, podrá justificar dicho incumplimiento presentando los respaldos necesarios a la </w:t>
      </w:r>
      <w:r w:rsidRPr="000D4266">
        <w:rPr>
          <w:rFonts w:ascii="Arial" w:hAnsi="Arial" w:cs="Arial"/>
          <w:b/>
          <w:sz w:val="16"/>
          <w:szCs w:val="16"/>
        </w:rPr>
        <w:t xml:space="preserve">ENTIDAD </w:t>
      </w:r>
      <w:r w:rsidRPr="000D4266">
        <w:rPr>
          <w:rFonts w:ascii="Arial" w:hAnsi="Arial" w:cs="Arial"/>
          <w:sz w:val="16"/>
          <w:szCs w:val="16"/>
        </w:rPr>
        <w:t>quien podrá aceptar o rechazar dichas justificaciones.</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DÉCIMA SÉPTIMA.- (INTRANSFERIBILIDAD DEL CONTRATO)</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PROVEEDOR</w:t>
      </w:r>
      <w:r w:rsidRPr="000D4266">
        <w:rPr>
          <w:rFonts w:ascii="Arial" w:hAnsi="Arial" w:cs="Arial"/>
          <w:sz w:val="16"/>
          <w:szCs w:val="16"/>
        </w:rPr>
        <w:t xml:space="preserve"> bajo ningún título podrá ceder o subrogar, total o parcialmente este Contrato.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DÉCIMA OCTAVA.- (CAUSAS DE FUERZA MAYOR Y/O CASO FORTUITO)</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Con el fin de exceptuar al </w:t>
      </w:r>
      <w:r w:rsidRPr="000D4266">
        <w:rPr>
          <w:rFonts w:ascii="Arial" w:hAnsi="Arial" w:cs="Arial"/>
          <w:b/>
          <w:sz w:val="16"/>
          <w:szCs w:val="16"/>
        </w:rPr>
        <w:t>PROVEEDOR</w:t>
      </w:r>
      <w:r w:rsidRPr="000D4266">
        <w:rPr>
          <w:rFonts w:ascii="Arial" w:hAnsi="Arial" w:cs="Arial"/>
          <w:sz w:val="16"/>
          <w:szCs w:val="16"/>
        </w:rPr>
        <w:t xml:space="preserve"> de determinadas responsabilidades por mora o por incumplimiento involuntario total o parcial del presente contrato, la </w:t>
      </w:r>
      <w:r w:rsidRPr="000D4266">
        <w:rPr>
          <w:rFonts w:ascii="Arial" w:hAnsi="Arial" w:cs="Arial"/>
          <w:b/>
          <w:sz w:val="16"/>
          <w:szCs w:val="16"/>
        </w:rPr>
        <w:t>ENTIDAD</w:t>
      </w:r>
      <w:r w:rsidRPr="000D4266">
        <w:rPr>
          <w:rFonts w:ascii="Arial" w:hAnsi="Arial" w:cs="Arial"/>
          <w:sz w:val="16"/>
          <w:szCs w:val="16"/>
        </w:rPr>
        <w:t xml:space="preserve"> tendrá la facultad de calificar las causas de fuerza mayor y/o caso fortuito u otras causas debidamente justificadas, a fin exonerar al </w:t>
      </w:r>
      <w:r w:rsidRPr="000D4266">
        <w:rPr>
          <w:rFonts w:ascii="Arial" w:hAnsi="Arial" w:cs="Arial"/>
          <w:b/>
          <w:sz w:val="16"/>
          <w:szCs w:val="16"/>
        </w:rPr>
        <w:t>PROVEEDOR</w:t>
      </w:r>
      <w:r w:rsidRPr="000D4266">
        <w:rPr>
          <w:rFonts w:ascii="Arial" w:hAnsi="Arial" w:cs="Arial"/>
          <w:sz w:val="16"/>
          <w:szCs w:val="16"/>
        </w:rPr>
        <w:t xml:space="preserve"> del cumplimiento del plazo de entrega o del cumplimiento total o parcial de la entrega de los </w:t>
      </w:r>
      <w:r w:rsidRPr="000D4266">
        <w:rPr>
          <w:rFonts w:ascii="Arial" w:hAnsi="Arial" w:cs="Arial"/>
          <w:b/>
          <w:sz w:val="16"/>
          <w:szCs w:val="16"/>
        </w:rPr>
        <w:t>BIENES</w:t>
      </w:r>
      <w:r w:rsidRPr="000D4266">
        <w:rPr>
          <w:rFonts w:ascii="Arial" w:hAnsi="Arial" w:cs="Arial"/>
          <w:sz w:val="16"/>
          <w:szCs w:val="16"/>
        </w:rPr>
        <w:t>.</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Para que cualquiera de los acontecimientos señalados precedentemente puedan generar un impedimento total o parcial justificado en la entrega o provisión de los </w:t>
      </w:r>
      <w:r w:rsidRPr="000D4266">
        <w:rPr>
          <w:rFonts w:ascii="Arial" w:hAnsi="Arial" w:cs="Arial"/>
          <w:b/>
          <w:sz w:val="16"/>
          <w:szCs w:val="16"/>
        </w:rPr>
        <w:t>BIENES</w:t>
      </w:r>
      <w:r w:rsidRPr="000D4266">
        <w:rPr>
          <w:rFonts w:ascii="Arial" w:hAnsi="Arial" w:cs="Arial"/>
          <w:sz w:val="16"/>
          <w:szCs w:val="16"/>
        </w:rPr>
        <w:t xml:space="preserve"> o demora justificada en el cumplimiento del plazo de entrega, de modo inexcusable e imprescindible en cada caso, el </w:t>
      </w:r>
      <w:r w:rsidRPr="000D4266">
        <w:rPr>
          <w:rFonts w:ascii="Arial" w:hAnsi="Arial" w:cs="Arial"/>
          <w:b/>
          <w:sz w:val="16"/>
          <w:szCs w:val="16"/>
        </w:rPr>
        <w:t xml:space="preserve">PROVEEDOR </w:t>
      </w:r>
      <w:r w:rsidRPr="000D4266">
        <w:rPr>
          <w:rFonts w:ascii="Arial" w:hAnsi="Arial" w:cs="Arial"/>
          <w:sz w:val="16"/>
          <w:szCs w:val="16"/>
        </w:rPr>
        <w:t xml:space="preserve">deberá presentar por escrito a la </w:t>
      </w:r>
      <w:r w:rsidRPr="000D4266">
        <w:rPr>
          <w:rFonts w:ascii="Arial" w:hAnsi="Arial" w:cs="Arial"/>
          <w:b/>
          <w:sz w:val="16"/>
          <w:szCs w:val="16"/>
        </w:rPr>
        <w:t>ENTIDAD</w:t>
      </w:r>
      <w:r w:rsidRPr="000D4266">
        <w:rPr>
          <w:rFonts w:ascii="Arial" w:hAnsi="Arial" w:cs="Arial"/>
          <w:sz w:val="16"/>
          <w:szCs w:val="16"/>
        </w:rPr>
        <w:t xml:space="preserve"> el respaldo que acredite la existencia del hecho de fuerza mayor y/o caso fortuito u otras causas debidamente justificadas, dentro de los cinco (5) días hábiles de ocurrido el hecho. </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pacing w:val="-3"/>
          <w:sz w:val="16"/>
          <w:szCs w:val="16"/>
        </w:rPr>
      </w:pPr>
      <w:r w:rsidRPr="000D4266">
        <w:rPr>
          <w:rFonts w:ascii="Arial" w:hAnsi="Arial" w:cs="Arial"/>
          <w:sz w:val="16"/>
          <w:szCs w:val="16"/>
        </w:rPr>
        <w:t xml:space="preserve">La </w:t>
      </w:r>
      <w:r w:rsidRPr="000D4266">
        <w:rPr>
          <w:rFonts w:ascii="Arial" w:hAnsi="Arial" w:cs="Arial"/>
          <w:b/>
          <w:sz w:val="16"/>
          <w:szCs w:val="16"/>
        </w:rPr>
        <w:t xml:space="preserve">ENTIDAD </w:t>
      </w:r>
      <w:r w:rsidRPr="000D4266">
        <w:rPr>
          <w:rFonts w:ascii="Arial" w:hAnsi="Arial" w:cs="Arial"/>
          <w:sz w:val="16"/>
          <w:szCs w:val="16"/>
        </w:rPr>
        <w:t xml:space="preserve">en el plazo de dos (2) días hábiles deberá aceptar o rechazar la solicitud. </w:t>
      </w:r>
      <w:r w:rsidRPr="000D4266">
        <w:rPr>
          <w:rFonts w:ascii="Arial" w:hAnsi="Arial" w:cs="Arial"/>
          <w:spacing w:val="-3"/>
          <w:sz w:val="16"/>
          <w:szCs w:val="16"/>
        </w:rPr>
        <w:t xml:space="preserve">Si la </w:t>
      </w:r>
      <w:r w:rsidRPr="000D4266">
        <w:rPr>
          <w:rFonts w:ascii="Arial" w:hAnsi="Arial" w:cs="Arial"/>
          <w:b/>
          <w:spacing w:val="-3"/>
          <w:sz w:val="16"/>
          <w:szCs w:val="16"/>
        </w:rPr>
        <w:t>ENTIDAD</w:t>
      </w:r>
      <w:r w:rsidRPr="000D4266">
        <w:rPr>
          <w:rFonts w:ascii="Arial" w:hAnsi="Arial" w:cs="Arial"/>
          <w:spacing w:val="-3"/>
          <w:sz w:val="16"/>
          <w:szCs w:val="16"/>
        </w:rPr>
        <w:t xml:space="preserve"> no diera respuesta dentro del plazo referido precedentemente, se entenderá la aceptación tácita</w:t>
      </w:r>
      <w:r w:rsidRPr="000D4266">
        <w:rPr>
          <w:rFonts w:ascii="Arial" w:hAnsi="Arial" w:cs="Arial"/>
          <w:sz w:val="16"/>
          <w:szCs w:val="16"/>
        </w:rPr>
        <w:t xml:space="preserve"> de la existencia del impedimento</w:t>
      </w:r>
      <w:r w:rsidRPr="000D4266">
        <w:rPr>
          <w:rFonts w:ascii="Arial" w:hAnsi="Arial" w:cs="Arial"/>
          <w:spacing w:val="-3"/>
          <w:sz w:val="16"/>
          <w:szCs w:val="16"/>
        </w:rPr>
        <w:t>, considerando para el efecto el silencio administrativo positivo</w:t>
      </w:r>
      <w:r w:rsidRPr="000D4266">
        <w:rPr>
          <w:rFonts w:ascii="Arial" w:hAnsi="Arial" w:cs="Arial"/>
          <w:sz w:val="16"/>
          <w:szCs w:val="16"/>
        </w:rPr>
        <w:t>.</w:t>
      </w:r>
      <w:r w:rsidRPr="000D4266">
        <w:rPr>
          <w:rFonts w:ascii="Arial" w:hAnsi="Arial" w:cs="Arial"/>
          <w:spacing w:val="-3"/>
          <w:sz w:val="16"/>
          <w:szCs w:val="16"/>
        </w:rPr>
        <w:t xml:space="preserve"> En caso de aceptación expresa o tácita y según corresponda, la </w:t>
      </w:r>
      <w:r w:rsidRPr="000D4266">
        <w:rPr>
          <w:rFonts w:ascii="Arial" w:hAnsi="Arial" w:cs="Arial"/>
          <w:b/>
          <w:spacing w:val="-3"/>
          <w:sz w:val="16"/>
          <w:szCs w:val="16"/>
        </w:rPr>
        <w:t>ENTIDAD</w:t>
      </w:r>
      <w:r w:rsidRPr="000D4266">
        <w:rPr>
          <w:rFonts w:ascii="Arial" w:hAnsi="Arial" w:cs="Arial"/>
          <w:spacing w:val="-3"/>
          <w:sz w:val="16"/>
          <w:szCs w:val="16"/>
        </w:rPr>
        <w:t xml:space="preserve"> deberá realizar:</w:t>
      </w:r>
    </w:p>
    <w:p w:rsidR="000D4266" w:rsidRPr="000D4266" w:rsidRDefault="000D4266" w:rsidP="000D4266">
      <w:pPr>
        <w:jc w:val="both"/>
        <w:rPr>
          <w:rFonts w:ascii="Arial" w:hAnsi="Arial" w:cs="Arial"/>
          <w:spacing w:val="-3"/>
          <w:sz w:val="16"/>
          <w:szCs w:val="16"/>
        </w:rPr>
      </w:pPr>
    </w:p>
    <w:p w:rsidR="000D4266" w:rsidRPr="000D4266" w:rsidRDefault="000D4266" w:rsidP="000D4266">
      <w:pPr>
        <w:numPr>
          <w:ilvl w:val="0"/>
          <w:numId w:val="77"/>
        </w:numPr>
        <w:contextualSpacing/>
        <w:jc w:val="both"/>
        <w:rPr>
          <w:rFonts w:ascii="Arial" w:hAnsi="Arial" w:cs="Arial"/>
          <w:spacing w:val="-3"/>
          <w:sz w:val="16"/>
          <w:szCs w:val="16"/>
        </w:rPr>
      </w:pPr>
      <w:r w:rsidRPr="000D4266">
        <w:rPr>
          <w:rFonts w:ascii="Arial" w:hAnsi="Arial" w:cs="Arial"/>
          <w:spacing w:val="-3"/>
          <w:sz w:val="16"/>
          <w:szCs w:val="16"/>
        </w:rPr>
        <w:t xml:space="preserve">La </w:t>
      </w:r>
      <w:r w:rsidRPr="000D4266">
        <w:rPr>
          <w:rFonts w:ascii="Arial" w:hAnsi="Arial" w:cs="Arial"/>
          <w:sz w:val="16"/>
          <w:szCs w:val="16"/>
        </w:rPr>
        <w:t>ampliación del plazo de entrega a través de un Contrato Modificatorio o;</w:t>
      </w:r>
    </w:p>
    <w:p w:rsidR="000D4266" w:rsidRPr="000D4266" w:rsidRDefault="000D4266" w:rsidP="000D4266">
      <w:pPr>
        <w:numPr>
          <w:ilvl w:val="0"/>
          <w:numId w:val="77"/>
        </w:numPr>
        <w:contextualSpacing/>
        <w:jc w:val="both"/>
        <w:rPr>
          <w:rFonts w:ascii="Arial" w:hAnsi="Arial" w:cs="Arial"/>
          <w:spacing w:val="-3"/>
          <w:sz w:val="16"/>
          <w:szCs w:val="16"/>
        </w:rPr>
      </w:pPr>
      <w:r w:rsidRPr="000D4266">
        <w:rPr>
          <w:rFonts w:ascii="Arial" w:hAnsi="Arial" w:cs="Arial"/>
          <w:sz w:val="16"/>
          <w:szCs w:val="16"/>
        </w:rPr>
        <w:t xml:space="preserve">Efectivizar la Resolución parcial o total de Contrato por causas de fuerza mayor, caso fortuito u otras causas debidamente justificadas que afecten al </w:t>
      </w:r>
      <w:r w:rsidRPr="000D4266">
        <w:rPr>
          <w:rFonts w:ascii="Arial" w:hAnsi="Arial" w:cs="Arial"/>
          <w:b/>
          <w:sz w:val="16"/>
          <w:szCs w:val="16"/>
        </w:rPr>
        <w:t xml:space="preserve">PROVEEDOR. </w:t>
      </w:r>
    </w:p>
    <w:p w:rsidR="000D4266" w:rsidRPr="000D4266" w:rsidRDefault="000D4266" w:rsidP="000D4266">
      <w:pPr>
        <w:ind w:left="720"/>
        <w:contextualSpacing/>
        <w:jc w:val="both"/>
        <w:rPr>
          <w:rFonts w:ascii="Arial" w:hAnsi="Arial" w:cs="Arial"/>
          <w:spacing w:val="-3"/>
          <w:sz w:val="16"/>
          <w:szCs w:val="16"/>
        </w:rPr>
      </w:pPr>
    </w:p>
    <w:p w:rsidR="000D4266" w:rsidRPr="000D4266" w:rsidRDefault="000D4266" w:rsidP="000D4266">
      <w:pPr>
        <w:jc w:val="both"/>
        <w:rPr>
          <w:rFonts w:ascii="Arial" w:hAnsi="Arial" w:cs="Arial"/>
          <w:spacing w:val="-3"/>
          <w:sz w:val="16"/>
          <w:szCs w:val="16"/>
        </w:rPr>
      </w:pPr>
      <w:r w:rsidRPr="000D4266">
        <w:rPr>
          <w:rFonts w:ascii="Arial" w:hAnsi="Arial" w:cs="Arial"/>
          <w:spacing w:val="-3"/>
          <w:sz w:val="16"/>
          <w:szCs w:val="16"/>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DÉCIMA NOVENA.- (TERMINACIÓN DEL CONTRATO)</w:t>
      </w:r>
    </w:p>
    <w:p w:rsidR="000D4266" w:rsidRPr="000D4266" w:rsidRDefault="000D4266" w:rsidP="000D4266">
      <w:pPr>
        <w:jc w:val="both"/>
        <w:rPr>
          <w:rFonts w:ascii="Arial" w:hAnsi="Arial" w:cs="Arial"/>
          <w:sz w:val="16"/>
          <w:szCs w:val="16"/>
        </w:rPr>
      </w:pPr>
      <w:r w:rsidRPr="000D4266">
        <w:rPr>
          <w:rFonts w:ascii="Arial" w:hAnsi="Arial" w:cs="Arial"/>
          <w:sz w:val="16"/>
          <w:szCs w:val="16"/>
        </w:rPr>
        <w:t>El presente contrato concluirá por una de las siguientes causas:</w:t>
      </w:r>
    </w:p>
    <w:p w:rsidR="000D4266" w:rsidRPr="000D4266" w:rsidRDefault="000D4266" w:rsidP="000D4266">
      <w:pPr>
        <w:jc w:val="both"/>
        <w:rPr>
          <w:rFonts w:ascii="Arial" w:hAnsi="Arial" w:cs="Arial"/>
          <w:sz w:val="16"/>
          <w:szCs w:val="16"/>
        </w:rPr>
      </w:pPr>
    </w:p>
    <w:p w:rsidR="000D4266" w:rsidRPr="000D4266" w:rsidRDefault="000D4266" w:rsidP="000D4266">
      <w:pPr>
        <w:numPr>
          <w:ilvl w:val="1"/>
          <w:numId w:val="79"/>
        </w:numPr>
        <w:tabs>
          <w:tab w:val="left" w:pos="851"/>
        </w:tabs>
        <w:ind w:left="709"/>
        <w:jc w:val="both"/>
        <w:rPr>
          <w:rFonts w:ascii="Arial" w:hAnsi="Arial" w:cs="Arial"/>
          <w:sz w:val="16"/>
          <w:szCs w:val="16"/>
        </w:rPr>
      </w:pPr>
      <w:r w:rsidRPr="000D4266">
        <w:rPr>
          <w:rFonts w:ascii="Arial" w:hAnsi="Arial" w:cs="Arial"/>
          <w:b/>
          <w:sz w:val="16"/>
          <w:szCs w:val="16"/>
        </w:rPr>
        <w:t xml:space="preserve">Por Cumplimiento del Contrato: </w:t>
      </w:r>
      <w:r w:rsidRPr="000D4266">
        <w:rPr>
          <w:rFonts w:ascii="Arial" w:hAnsi="Arial" w:cs="Arial"/>
          <w:sz w:val="16"/>
          <w:szCs w:val="16"/>
        </w:rPr>
        <w:t xml:space="preserve">Es la forma ordinaria de terminación, donde la </w:t>
      </w:r>
      <w:r w:rsidRPr="000D4266">
        <w:rPr>
          <w:rFonts w:ascii="Arial" w:hAnsi="Arial" w:cs="Arial"/>
          <w:b/>
          <w:sz w:val="16"/>
          <w:szCs w:val="16"/>
        </w:rPr>
        <w:t xml:space="preserve">ENTIDAD </w:t>
      </w:r>
      <w:r w:rsidRPr="000D4266">
        <w:rPr>
          <w:rFonts w:ascii="Arial" w:hAnsi="Arial" w:cs="Arial"/>
          <w:sz w:val="16"/>
          <w:szCs w:val="16"/>
        </w:rPr>
        <w:t xml:space="preserve">como el </w:t>
      </w:r>
      <w:r w:rsidRPr="000D4266">
        <w:rPr>
          <w:rFonts w:ascii="Arial" w:hAnsi="Arial" w:cs="Arial"/>
          <w:b/>
          <w:sz w:val="16"/>
          <w:szCs w:val="16"/>
        </w:rPr>
        <w:t xml:space="preserve">PROVEEDOR </w:t>
      </w:r>
      <w:r w:rsidRPr="000D4266">
        <w:rPr>
          <w:rFonts w:ascii="Arial" w:hAnsi="Arial" w:cs="Arial"/>
          <w:sz w:val="16"/>
          <w:szCs w:val="16"/>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D4266">
        <w:rPr>
          <w:rFonts w:ascii="Arial" w:hAnsi="Arial" w:cs="Arial"/>
          <w:b/>
          <w:sz w:val="16"/>
          <w:szCs w:val="16"/>
        </w:rPr>
        <w:t>ENTIDAD</w:t>
      </w:r>
      <w:r w:rsidRPr="000D4266">
        <w:rPr>
          <w:rFonts w:ascii="Arial" w:hAnsi="Arial" w:cs="Arial"/>
          <w:sz w:val="16"/>
          <w:szCs w:val="16"/>
        </w:rPr>
        <w:t>.</w:t>
      </w:r>
    </w:p>
    <w:p w:rsidR="000D4266" w:rsidRPr="000D4266" w:rsidRDefault="000D4266" w:rsidP="000D4266">
      <w:pPr>
        <w:tabs>
          <w:tab w:val="left" w:pos="851"/>
        </w:tabs>
        <w:ind w:left="709"/>
        <w:jc w:val="both"/>
        <w:rPr>
          <w:rFonts w:ascii="Arial" w:hAnsi="Arial" w:cs="Arial"/>
          <w:sz w:val="16"/>
          <w:szCs w:val="16"/>
        </w:rPr>
      </w:pPr>
    </w:p>
    <w:p w:rsidR="000D4266" w:rsidRPr="000D4266" w:rsidRDefault="000D4266" w:rsidP="000D4266">
      <w:pPr>
        <w:numPr>
          <w:ilvl w:val="1"/>
          <w:numId w:val="79"/>
        </w:numPr>
        <w:tabs>
          <w:tab w:val="left" w:pos="851"/>
        </w:tabs>
        <w:ind w:left="709"/>
        <w:jc w:val="both"/>
        <w:rPr>
          <w:rFonts w:ascii="Arial" w:hAnsi="Arial" w:cs="Arial"/>
          <w:sz w:val="16"/>
          <w:szCs w:val="16"/>
        </w:rPr>
      </w:pPr>
      <w:r w:rsidRPr="000D4266">
        <w:rPr>
          <w:rFonts w:ascii="Arial" w:hAnsi="Arial" w:cs="Arial"/>
          <w:b/>
          <w:sz w:val="16"/>
          <w:szCs w:val="16"/>
        </w:rPr>
        <w:t xml:space="preserve">Por Resolución del Contrato: </w:t>
      </w:r>
      <w:r w:rsidRPr="000D4266">
        <w:rPr>
          <w:rFonts w:ascii="Arial" w:hAnsi="Arial" w:cs="Arial"/>
          <w:sz w:val="16"/>
          <w:szCs w:val="16"/>
        </w:rPr>
        <w:t>Es la forma extraordinaria de terminación del contrato que procederá únicamente por las siguientes causales:</w:t>
      </w:r>
    </w:p>
    <w:p w:rsidR="000D4266" w:rsidRPr="000D4266" w:rsidRDefault="000D4266" w:rsidP="000D4266">
      <w:pPr>
        <w:jc w:val="both"/>
        <w:rPr>
          <w:rFonts w:ascii="Arial" w:hAnsi="Arial" w:cs="Arial"/>
          <w:sz w:val="16"/>
          <w:szCs w:val="16"/>
        </w:rPr>
      </w:pPr>
    </w:p>
    <w:p w:rsidR="000D4266" w:rsidRPr="000D4266" w:rsidRDefault="000D4266" w:rsidP="000D4266">
      <w:pPr>
        <w:numPr>
          <w:ilvl w:val="2"/>
          <w:numId w:val="72"/>
        </w:numPr>
        <w:ind w:hanging="849"/>
        <w:rPr>
          <w:rFonts w:ascii="Arial" w:hAnsi="Arial" w:cs="Arial"/>
          <w:b/>
          <w:sz w:val="16"/>
          <w:szCs w:val="16"/>
        </w:rPr>
      </w:pPr>
      <w:r w:rsidRPr="000D4266">
        <w:rPr>
          <w:rFonts w:ascii="Arial" w:hAnsi="Arial" w:cs="Arial"/>
          <w:b/>
          <w:sz w:val="16"/>
          <w:szCs w:val="16"/>
        </w:rPr>
        <w:t>Resolución a requerimiento de la ENTIDAD, por causales atribuibles al PROVEEDOR.</w:t>
      </w:r>
    </w:p>
    <w:p w:rsidR="000D4266" w:rsidRPr="000D4266" w:rsidRDefault="000D4266" w:rsidP="000D4266">
      <w:pPr>
        <w:ind w:left="1701"/>
        <w:jc w:val="both"/>
        <w:rPr>
          <w:rFonts w:ascii="Arial" w:hAnsi="Arial" w:cs="Arial"/>
          <w:sz w:val="16"/>
          <w:szCs w:val="16"/>
        </w:rPr>
      </w:pPr>
      <w:r w:rsidRPr="000D4266">
        <w:rPr>
          <w:rFonts w:ascii="Arial" w:hAnsi="Arial" w:cs="Arial"/>
          <w:sz w:val="16"/>
          <w:szCs w:val="16"/>
        </w:rPr>
        <w:t xml:space="preserve">La </w:t>
      </w:r>
      <w:r w:rsidRPr="000D4266">
        <w:rPr>
          <w:rFonts w:ascii="Arial" w:hAnsi="Arial" w:cs="Arial"/>
          <w:b/>
          <w:sz w:val="16"/>
          <w:szCs w:val="16"/>
        </w:rPr>
        <w:t xml:space="preserve">ENTIDAD, </w:t>
      </w:r>
      <w:r w:rsidRPr="000D4266">
        <w:rPr>
          <w:rFonts w:ascii="Arial" w:hAnsi="Arial" w:cs="Arial"/>
          <w:sz w:val="16"/>
          <w:szCs w:val="16"/>
        </w:rPr>
        <w:t>podrá proceder al trámite de resolución del Contrato, en los siguientes casos:</w:t>
      </w:r>
    </w:p>
    <w:p w:rsidR="000D4266" w:rsidRPr="000D4266" w:rsidRDefault="000D4266" w:rsidP="000D4266">
      <w:pPr>
        <w:jc w:val="both"/>
        <w:rPr>
          <w:rFonts w:ascii="Arial" w:hAnsi="Arial" w:cs="Arial"/>
          <w:sz w:val="16"/>
          <w:szCs w:val="16"/>
        </w:rPr>
      </w:pPr>
    </w:p>
    <w:p w:rsidR="000D4266" w:rsidRPr="000D4266" w:rsidRDefault="000D4266" w:rsidP="000D4266">
      <w:pPr>
        <w:numPr>
          <w:ilvl w:val="0"/>
          <w:numId w:val="69"/>
        </w:numPr>
        <w:ind w:hanging="303"/>
        <w:jc w:val="both"/>
        <w:rPr>
          <w:rFonts w:ascii="Arial" w:hAnsi="Arial" w:cs="Arial"/>
          <w:sz w:val="16"/>
          <w:szCs w:val="16"/>
        </w:rPr>
      </w:pPr>
      <w:r w:rsidRPr="000D4266">
        <w:rPr>
          <w:rFonts w:ascii="Arial" w:hAnsi="Arial" w:cs="Arial"/>
          <w:sz w:val="16"/>
          <w:szCs w:val="16"/>
        </w:rPr>
        <w:t xml:space="preserve">Por disolución del </w:t>
      </w:r>
      <w:r w:rsidRPr="000D4266">
        <w:rPr>
          <w:rFonts w:ascii="Arial" w:hAnsi="Arial" w:cs="Arial"/>
          <w:b/>
          <w:sz w:val="16"/>
          <w:szCs w:val="16"/>
        </w:rPr>
        <w:t>PROVEEDOR</w:t>
      </w:r>
      <w:r w:rsidRPr="000D4266">
        <w:rPr>
          <w:rFonts w:ascii="Arial" w:hAnsi="Arial" w:cs="Arial"/>
          <w:b/>
          <w:i/>
          <w:sz w:val="16"/>
          <w:szCs w:val="16"/>
        </w:rPr>
        <w:t>.</w:t>
      </w:r>
    </w:p>
    <w:p w:rsidR="000D4266" w:rsidRPr="000D4266" w:rsidRDefault="000D4266" w:rsidP="000D4266">
      <w:pPr>
        <w:numPr>
          <w:ilvl w:val="0"/>
          <w:numId w:val="69"/>
        </w:numPr>
        <w:ind w:hanging="303"/>
        <w:jc w:val="both"/>
        <w:rPr>
          <w:rFonts w:ascii="Arial" w:hAnsi="Arial" w:cs="Arial"/>
          <w:sz w:val="16"/>
          <w:szCs w:val="16"/>
        </w:rPr>
      </w:pPr>
      <w:r w:rsidRPr="000D4266">
        <w:rPr>
          <w:rFonts w:ascii="Arial" w:hAnsi="Arial" w:cs="Arial"/>
          <w:sz w:val="16"/>
          <w:szCs w:val="16"/>
        </w:rPr>
        <w:t xml:space="preserve">Por quiebra declarada del </w:t>
      </w:r>
      <w:r w:rsidRPr="000D4266">
        <w:rPr>
          <w:rFonts w:ascii="Arial" w:hAnsi="Arial" w:cs="Arial"/>
          <w:b/>
          <w:sz w:val="16"/>
          <w:szCs w:val="16"/>
        </w:rPr>
        <w:t>PROVEEDOR.</w:t>
      </w:r>
    </w:p>
    <w:p w:rsidR="000D4266" w:rsidRPr="000D4266" w:rsidRDefault="000D4266" w:rsidP="000D4266">
      <w:pPr>
        <w:numPr>
          <w:ilvl w:val="0"/>
          <w:numId w:val="69"/>
        </w:numPr>
        <w:ind w:hanging="303"/>
        <w:jc w:val="both"/>
        <w:rPr>
          <w:rFonts w:ascii="Arial" w:hAnsi="Arial" w:cs="Arial"/>
          <w:sz w:val="16"/>
          <w:szCs w:val="16"/>
        </w:rPr>
      </w:pPr>
      <w:r w:rsidRPr="000D4266">
        <w:rPr>
          <w:rFonts w:ascii="Arial" w:hAnsi="Arial" w:cs="Arial"/>
          <w:sz w:val="16"/>
          <w:szCs w:val="16"/>
        </w:rPr>
        <w:t xml:space="preserve">Por incumplimiento injustificado a la Cláusula </w:t>
      </w:r>
      <w:r w:rsidRPr="000D4266">
        <w:rPr>
          <w:rFonts w:ascii="Arial" w:hAnsi="Arial" w:cs="Arial"/>
          <w:b/>
          <w:sz w:val="16"/>
          <w:szCs w:val="16"/>
        </w:rPr>
        <w:t>CUARTA</w:t>
      </w:r>
      <w:r w:rsidRPr="000D4266">
        <w:rPr>
          <w:rFonts w:ascii="Arial" w:hAnsi="Arial" w:cs="Arial"/>
          <w:sz w:val="16"/>
          <w:szCs w:val="16"/>
        </w:rPr>
        <w:t xml:space="preserve"> </w:t>
      </w:r>
      <w:r w:rsidRPr="000D4266">
        <w:rPr>
          <w:rFonts w:ascii="Arial" w:hAnsi="Arial" w:cs="Arial"/>
          <w:b/>
          <w:sz w:val="16"/>
          <w:szCs w:val="16"/>
        </w:rPr>
        <w:t>(PLAZO DE ENTREGA)</w:t>
      </w:r>
      <w:r w:rsidRPr="000D4266">
        <w:rPr>
          <w:rFonts w:ascii="Arial" w:hAnsi="Arial" w:cs="Arial"/>
          <w:sz w:val="16"/>
          <w:szCs w:val="16"/>
        </w:rPr>
        <w:t xml:space="preserve">, sin que el </w:t>
      </w:r>
      <w:r w:rsidRPr="000D4266">
        <w:rPr>
          <w:rFonts w:ascii="Arial" w:hAnsi="Arial" w:cs="Arial"/>
          <w:b/>
          <w:sz w:val="16"/>
          <w:szCs w:val="16"/>
        </w:rPr>
        <w:t xml:space="preserve">PROVEEDOR </w:t>
      </w:r>
      <w:r w:rsidRPr="000D4266">
        <w:rPr>
          <w:rFonts w:ascii="Arial" w:hAnsi="Arial" w:cs="Arial"/>
          <w:sz w:val="16"/>
          <w:szCs w:val="16"/>
        </w:rPr>
        <w:t>adopte medidas necesarias y oportunas para recuperar su demora y asegurar la conclusión de la entrega.</w:t>
      </w:r>
    </w:p>
    <w:p w:rsidR="000D4266" w:rsidRPr="000D4266" w:rsidRDefault="000D4266" w:rsidP="000D4266">
      <w:pPr>
        <w:numPr>
          <w:ilvl w:val="0"/>
          <w:numId w:val="69"/>
        </w:numPr>
        <w:ind w:hanging="303"/>
        <w:jc w:val="both"/>
        <w:rPr>
          <w:rFonts w:ascii="Arial" w:hAnsi="Arial" w:cs="Arial"/>
          <w:sz w:val="16"/>
          <w:szCs w:val="16"/>
        </w:rPr>
      </w:pPr>
      <w:r w:rsidRPr="000D4266">
        <w:rPr>
          <w:rFonts w:ascii="Arial" w:hAnsi="Arial" w:cs="Arial"/>
          <w:sz w:val="16"/>
          <w:szCs w:val="16"/>
        </w:rPr>
        <w:t xml:space="preserve">Cuando el monto de la multa por atraso en la entrega de los </w:t>
      </w:r>
      <w:r w:rsidRPr="000D4266">
        <w:rPr>
          <w:rFonts w:ascii="Arial" w:hAnsi="Arial" w:cs="Arial"/>
          <w:b/>
          <w:sz w:val="16"/>
          <w:szCs w:val="16"/>
        </w:rPr>
        <w:t>BIENES</w:t>
      </w:r>
      <w:r w:rsidRPr="000D4266">
        <w:rPr>
          <w:rFonts w:ascii="Arial" w:hAnsi="Arial" w:cs="Arial"/>
          <w:sz w:val="16"/>
          <w:szCs w:val="16"/>
        </w:rPr>
        <w:t>, alcance el diez por ciento (10%) del monto total del contrato, decisión optativa, o el veinte por ciento (20%), de forma obligatoria.</w:t>
      </w:r>
    </w:p>
    <w:p w:rsidR="000D4266" w:rsidRPr="000D4266" w:rsidRDefault="000D4266" w:rsidP="000D4266">
      <w:pPr>
        <w:jc w:val="both"/>
        <w:rPr>
          <w:rFonts w:ascii="Arial" w:hAnsi="Arial" w:cs="Arial"/>
          <w:sz w:val="16"/>
          <w:szCs w:val="16"/>
        </w:rPr>
      </w:pPr>
    </w:p>
    <w:p w:rsidR="000D4266" w:rsidRPr="000D4266" w:rsidRDefault="000D4266" w:rsidP="000D4266">
      <w:pPr>
        <w:numPr>
          <w:ilvl w:val="2"/>
          <w:numId w:val="72"/>
        </w:numPr>
        <w:ind w:hanging="849"/>
        <w:rPr>
          <w:rFonts w:ascii="Arial" w:hAnsi="Arial" w:cs="Arial"/>
          <w:b/>
          <w:sz w:val="16"/>
          <w:szCs w:val="16"/>
        </w:rPr>
      </w:pPr>
      <w:r w:rsidRPr="000D4266">
        <w:rPr>
          <w:rFonts w:ascii="Arial" w:hAnsi="Arial" w:cs="Arial"/>
          <w:b/>
          <w:sz w:val="16"/>
          <w:szCs w:val="16"/>
        </w:rPr>
        <w:t>Resolución a requerimiento del PROVEEDOR por causales atribuibles a la ENTIDAD.</w:t>
      </w:r>
    </w:p>
    <w:p w:rsidR="000D4266" w:rsidRPr="000D4266" w:rsidRDefault="000D4266" w:rsidP="000D4266">
      <w:pPr>
        <w:ind w:left="1701"/>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 xml:space="preserve">PROVEEDOR, </w:t>
      </w:r>
      <w:r w:rsidRPr="000D4266">
        <w:rPr>
          <w:rFonts w:ascii="Arial" w:hAnsi="Arial" w:cs="Arial"/>
          <w:sz w:val="16"/>
          <w:szCs w:val="16"/>
        </w:rPr>
        <w:t>podrá proceder al trámite de resolución del Contrato, en los siguientes casos:</w:t>
      </w:r>
    </w:p>
    <w:p w:rsidR="000D4266" w:rsidRPr="000D4266" w:rsidRDefault="000D4266" w:rsidP="000D4266">
      <w:pPr>
        <w:jc w:val="both"/>
        <w:rPr>
          <w:rFonts w:ascii="Arial" w:hAnsi="Arial" w:cs="Arial"/>
          <w:sz w:val="16"/>
          <w:szCs w:val="16"/>
        </w:rPr>
      </w:pPr>
    </w:p>
    <w:p w:rsidR="000D4266" w:rsidRPr="000D4266" w:rsidRDefault="000D4266" w:rsidP="000D4266">
      <w:pPr>
        <w:numPr>
          <w:ilvl w:val="0"/>
          <w:numId w:val="70"/>
        </w:numPr>
        <w:jc w:val="both"/>
        <w:rPr>
          <w:rFonts w:ascii="Arial" w:hAnsi="Arial" w:cs="Arial"/>
          <w:sz w:val="16"/>
          <w:szCs w:val="16"/>
        </w:rPr>
      </w:pPr>
      <w:r w:rsidRPr="000D4266">
        <w:rPr>
          <w:rFonts w:ascii="Arial" w:hAnsi="Arial" w:cs="Arial"/>
          <w:sz w:val="16"/>
          <w:szCs w:val="16"/>
        </w:rPr>
        <w:t xml:space="preserve">Si apartándose de los términos del contrato, la </w:t>
      </w:r>
      <w:r w:rsidRPr="000D4266">
        <w:rPr>
          <w:rFonts w:ascii="Arial" w:hAnsi="Arial" w:cs="Arial"/>
          <w:b/>
          <w:sz w:val="16"/>
          <w:szCs w:val="16"/>
        </w:rPr>
        <w:t xml:space="preserve">ENTIDAD </w:t>
      </w:r>
      <w:r w:rsidRPr="000D4266">
        <w:rPr>
          <w:rFonts w:ascii="Arial" w:hAnsi="Arial" w:cs="Arial"/>
          <w:sz w:val="16"/>
          <w:szCs w:val="16"/>
        </w:rPr>
        <w:t>pretende realizar modificaciones al alcance, monto y/o plazo del contrato, sin la emisión del Contrato Modificatorio correspondiente;</w:t>
      </w:r>
    </w:p>
    <w:p w:rsidR="000D4266" w:rsidRPr="000D4266" w:rsidRDefault="000D4266" w:rsidP="000D4266">
      <w:pPr>
        <w:numPr>
          <w:ilvl w:val="0"/>
          <w:numId w:val="70"/>
        </w:numPr>
        <w:tabs>
          <w:tab w:val="num" w:pos="1210"/>
        </w:tabs>
        <w:jc w:val="both"/>
        <w:rPr>
          <w:rFonts w:ascii="Arial" w:hAnsi="Arial" w:cs="Arial"/>
          <w:b/>
          <w:sz w:val="16"/>
          <w:szCs w:val="16"/>
        </w:rPr>
      </w:pPr>
      <w:r w:rsidRPr="000D4266">
        <w:rPr>
          <w:rFonts w:ascii="Arial" w:hAnsi="Arial" w:cs="Arial"/>
          <w:sz w:val="16"/>
          <w:szCs w:val="16"/>
        </w:rPr>
        <w:t>Por incumplimiento injustificado en el pago, por más de cuarenta y cinco (45) días calendario, computables a partir de la fecha de la recepción de los bienes en la entidad, conforme las condiciones del contrato;</w:t>
      </w:r>
    </w:p>
    <w:p w:rsidR="000D4266" w:rsidRPr="000D4266" w:rsidRDefault="000D4266" w:rsidP="000D4266">
      <w:pPr>
        <w:numPr>
          <w:ilvl w:val="0"/>
          <w:numId w:val="70"/>
        </w:numPr>
        <w:jc w:val="both"/>
        <w:rPr>
          <w:rFonts w:ascii="Arial" w:hAnsi="Arial" w:cs="Arial"/>
          <w:sz w:val="16"/>
          <w:szCs w:val="16"/>
        </w:rPr>
      </w:pPr>
      <w:r w:rsidRPr="000D4266">
        <w:rPr>
          <w:rFonts w:ascii="Arial" w:hAnsi="Arial" w:cs="Arial"/>
          <w:sz w:val="16"/>
          <w:szCs w:val="16"/>
        </w:rPr>
        <w:t xml:space="preserve">Por instrucciones injustificadas emanadas de la </w:t>
      </w:r>
      <w:r w:rsidRPr="000D4266">
        <w:rPr>
          <w:rFonts w:ascii="Arial" w:hAnsi="Arial" w:cs="Arial"/>
          <w:b/>
          <w:sz w:val="16"/>
          <w:szCs w:val="16"/>
        </w:rPr>
        <w:t>ENTIDAD</w:t>
      </w:r>
      <w:r w:rsidRPr="000D4266">
        <w:rPr>
          <w:rFonts w:ascii="Arial" w:hAnsi="Arial" w:cs="Arial"/>
          <w:sz w:val="16"/>
          <w:szCs w:val="16"/>
        </w:rPr>
        <w:t xml:space="preserve"> para la suspensión de la provisión de los </w:t>
      </w:r>
      <w:r w:rsidRPr="000D4266">
        <w:rPr>
          <w:rFonts w:ascii="Arial" w:hAnsi="Arial" w:cs="Arial"/>
          <w:b/>
          <w:sz w:val="16"/>
          <w:szCs w:val="16"/>
        </w:rPr>
        <w:t>BIENES</w:t>
      </w:r>
      <w:r w:rsidRPr="000D4266">
        <w:rPr>
          <w:rFonts w:ascii="Arial" w:hAnsi="Arial" w:cs="Arial"/>
          <w:sz w:val="16"/>
          <w:szCs w:val="16"/>
        </w:rPr>
        <w:t xml:space="preserve"> por más de treinta (30) días calendario. </w:t>
      </w:r>
    </w:p>
    <w:p w:rsidR="000D4266" w:rsidRPr="000D4266" w:rsidRDefault="000D4266" w:rsidP="000D4266">
      <w:pPr>
        <w:ind w:left="1700"/>
        <w:jc w:val="both"/>
        <w:rPr>
          <w:rFonts w:ascii="Arial" w:hAnsi="Arial" w:cs="Arial"/>
          <w:b/>
          <w:sz w:val="16"/>
          <w:szCs w:val="16"/>
        </w:rPr>
      </w:pPr>
    </w:p>
    <w:p w:rsidR="000D4266" w:rsidRPr="000D4266" w:rsidRDefault="000D4266" w:rsidP="000D4266">
      <w:pPr>
        <w:numPr>
          <w:ilvl w:val="2"/>
          <w:numId w:val="72"/>
        </w:numPr>
        <w:ind w:hanging="849"/>
        <w:jc w:val="both"/>
        <w:rPr>
          <w:rFonts w:ascii="Arial" w:hAnsi="Arial" w:cs="Arial"/>
          <w:sz w:val="16"/>
          <w:szCs w:val="16"/>
        </w:rPr>
      </w:pPr>
      <w:r w:rsidRPr="000D4266">
        <w:rPr>
          <w:rFonts w:ascii="Arial" w:hAnsi="Arial" w:cs="Arial"/>
          <w:b/>
          <w:sz w:val="16"/>
          <w:szCs w:val="16"/>
        </w:rPr>
        <w:t xml:space="preserve">Formas de Resolución y Reglas aplicables a la Resolución: </w:t>
      </w:r>
      <w:r w:rsidRPr="000D4266">
        <w:rPr>
          <w:rFonts w:ascii="Arial" w:hAnsi="Arial" w:cs="Arial"/>
          <w:sz w:val="16"/>
          <w:szCs w:val="16"/>
        </w:rPr>
        <w:t xml:space="preserve">De acuerdo a las causales de Resolución de Contrato señaladas precedentemente, podrán efectivizarse la terminación total o parcial del contrato. </w:t>
      </w:r>
    </w:p>
    <w:p w:rsidR="000D4266" w:rsidRPr="000D4266" w:rsidRDefault="000D4266" w:rsidP="000D4266">
      <w:pPr>
        <w:ind w:left="1700"/>
        <w:jc w:val="both"/>
        <w:rPr>
          <w:rFonts w:ascii="Arial" w:hAnsi="Arial" w:cs="Arial"/>
          <w:b/>
          <w:sz w:val="16"/>
          <w:szCs w:val="16"/>
        </w:rPr>
      </w:pPr>
    </w:p>
    <w:p w:rsidR="000D4266" w:rsidRPr="000D4266" w:rsidRDefault="000D4266" w:rsidP="000D4266">
      <w:pPr>
        <w:ind w:left="1700"/>
        <w:jc w:val="both"/>
        <w:rPr>
          <w:rFonts w:ascii="Arial" w:hAnsi="Arial" w:cs="Arial"/>
          <w:sz w:val="16"/>
          <w:szCs w:val="16"/>
        </w:rPr>
      </w:pPr>
      <w:r w:rsidRPr="000D4266">
        <w:rPr>
          <w:rFonts w:ascii="Arial" w:hAnsi="Arial" w:cs="Arial"/>
          <w:sz w:val="16"/>
          <w:szCs w:val="16"/>
        </w:rPr>
        <w:t xml:space="preserve">La terminación total del contrato procederá para aquellos </w:t>
      </w:r>
      <w:r w:rsidRPr="000D4266">
        <w:rPr>
          <w:rFonts w:ascii="Arial" w:hAnsi="Arial" w:cs="Arial"/>
          <w:b/>
          <w:sz w:val="16"/>
          <w:szCs w:val="16"/>
        </w:rPr>
        <w:t xml:space="preserve">BIENES </w:t>
      </w:r>
      <w:r w:rsidRPr="000D4266">
        <w:rPr>
          <w:rFonts w:ascii="Arial" w:hAnsi="Arial" w:cs="Arial"/>
          <w:sz w:val="16"/>
          <w:szCs w:val="16"/>
        </w:rPr>
        <w:t xml:space="preserve">de una sola entrega, donde el incumplimiento no permita la ejecución de la relación contractual a través de la entrega de una parcialidad del objeto de la contratación, ya sea por falta de funcionalidad de los </w:t>
      </w:r>
      <w:r w:rsidRPr="000D4266">
        <w:rPr>
          <w:rFonts w:ascii="Arial" w:hAnsi="Arial" w:cs="Arial"/>
          <w:b/>
          <w:sz w:val="16"/>
          <w:szCs w:val="16"/>
        </w:rPr>
        <w:t>BIENES</w:t>
      </w:r>
      <w:r w:rsidRPr="000D4266">
        <w:rPr>
          <w:rFonts w:ascii="Arial" w:hAnsi="Arial" w:cs="Arial"/>
          <w:sz w:val="16"/>
          <w:szCs w:val="16"/>
        </w:rPr>
        <w:t xml:space="preserve"> u otros aspectos que considere la </w:t>
      </w:r>
      <w:r w:rsidRPr="000D4266">
        <w:rPr>
          <w:rFonts w:ascii="Arial" w:hAnsi="Arial" w:cs="Arial"/>
          <w:b/>
          <w:sz w:val="16"/>
          <w:szCs w:val="16"/>
        </w:rPr>
        <w:t>ENTIDAD</w:t>
      </w:r>
      <w:r w:rsidRPr="000D4266">
        <w:rPr>
          <w:rFonts w:ascii="Arial" w:hAnsi="Arial" w:cs="Arial"/>
          <w:sz w:val="16"/>
          <w:szCs w:val="16"/>
        </w:rPr>
        <w:t xml:space="preserve">. En el caso de </w:t>
      </w:r>
      <w:r w:rsidRPr="000D4266">
        <w:rPr>
          <w:rFonts w:ascii="Arial" w:hAnsi="Arial" w:cs="Arial"/>
          <w:b/>
          <w:sz w:val="16"/>
          <w:szCs w:val="16"/>
        </w:rPr>
        <w:t>BIENES</w:t>
      </w:r>
      <w:r w:rsidRPr="000D4266">
        <w:rPr>
          <w:rFonts w:ascii="Arial" w:hAnsi="Arial" w:cs="Arial"/>
          <w:sz w:val="16"/>
          <w:szCs w:val="16"/>
        </w:rPr>
        <w:t xml:space="preserve"> sujetos a provisión continua o con más de una entrega, procederá la resolución total cuando la </w:t>
      </w:r>
      <w:r w:rsidRPr="000D4266">
        <w:rPr>
          <w:rFonts w:ascii="Arial" w:hAnsi="Arial" w:cs="Arial"/>
          <w:b/>
          <w:sz w:val="16"/>
          <w:szCs w:val="16"/>
        </w:rPr>
        <w:t>ENTIDAD</w:t>
      </w:r>
      <w:r w:rsidRPr="000D4266">
        <w:rPr>
          <w:rFonts w:ascii="Arial" w:hAnsi="Arial" w:cs="Arial"/>
          <w:sz w:val="16"/>
          <w:szCs w:val="16"/>
        </w:rPr>
        <w:t xml:space="preserve"> no haya realizado ninguna recepción.</w:t>
      </w:r>
    </w:p>
    <w:p w:rsidR="000D4266" w:rsidRPr="000D4266" w:rsidRDefault="000D4266" w:rsidP="000D4266">
      <w:pPr>
        <w:ind w:left="1700"/>
        <w:jc w:val="both"/>
        <w:rPr>
          <w:rFonts w:ascii="Arial" w:hAnsi="Arial" w:cs="Arial"/>
          <w:sz w:val="16"/>
          <w:szCs w:val="16"/>
        </w:rPr>
      </w:pPr>
    </w:p>
    <w:p w:rsidR="000D4266" w:rsidRPr="000D4266" w:rsidRDefault="000D4266" w:rsidP="000D4266">
      <w:pPr>
        <w:ind w:left="1700"/>
        <w:jc w:val="both"/>
        <w:rPr>
          <w:rFonts w:ascii="Arial" w:hAnsi="Arial" w:cs="Arial"/>
          <w:sz w:val="16"/>
          <w:szCs w:val="16"/>
        </w:rPr>
      </w:pPr>
      <w:r w:rsidRPr="000D4266">
        <w:rPr>
          <w:rFonts w:ascii="Arial" w:hAnsi="Arial" w:cs="Arial"/>
          <w:sz w:val="16"/>
          <w:szCs w:val="16"/>
        </w:rPr>
        <w:t xml:space="preserve">La terminación parcial del contrato procederá para aquellos </w:t>
      </w:r>
      <w:r w:rsidRPr="000D4266">
        <w:rPr>
          <w:rFonts w:ascii="Arial" w:hAnsi="Arial" w:cs="Arial"/>
          <w:b/>
          <w:sz w:val="16"/>
          <w:szCs w:val="16"/>
        </w:rPr>
        <w:t xml:space="preserve">BIENES </w:t>
      </w:r>
      <w:r w:rsidRPr="000D4266">
        <w:rPr>
          <w:rFonts w:ascii="Arial" w:hAnsi="Arial" w:cs="Arial"/>
          <w:sz w:val="16"/>
          <w:szCs w:val="16"/>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D4266">
        <w:rPr>
          <w:rFonts w:ascii="Arial" w:hAnsi="Arial" w:cs="Arial"/>
          <w:b/>
          <w:sz w:val="16"/>
          <w:szCs w:val="16"/>
        </w:rPr>
        <w:t>BIENES</w:t>
      </w:r>
      <w:r w:rsidRPr="000D4266">
        <w:rPr>
          <w:rFonts w:ascii="Arial" w:hAnsi="Arial" w:cs="Arial"/>
          <w:sz w:val="16"/>
          <w:szCs w:val="16"/>
        </w:rPr>
        <w:t xml:space="preserve"> de una sola entrega, procederá la resolución parcial cuando la </w:t>
      </w:r>
      <w:r w:rsidRPr="000D4266">
        <w:rPr>
          <w:rFonts w:ascii="Arial" w:hAnsi="Arial" w:cs="Arial"/>
          <w:b/>
          <w:sz w:val="16"/>
          <w:szCs w:val="16"/>
        </w:rPr>
        <w:t>ENTIDAD</w:t>
      </w:r>
      <w:r w:rsidRPr="000D4266">
        <w:rPr>
          <w:rFonts w:ascii="Arial" w:hAnsi="Arial" w:cs="Arial"/>
          <w:sz w:val="16"/>
          <w:szCs w:val="16"/>
        </w:rPr>
        <w:t xml:space="preserve"> haya efectivizado la recepción de una parcialidad de los </w:t>
      </w:r>
      <w:r w:rsidRPr="000D4266">
        <w:rPr>
          <w:rFonts w:ascii="Arial" w:hAnsi="Arial" w:cs="Arial"/>
          <w:b/>
          <w:sz w:val="16"/>
          <w:szCs w:val="16"/>
        </w:rPr>
        <w:t xml:space="preserve">BIENES, </w:t>
      </w:r>
      <w:r w:rsidRPr="000D4266">
        <w:rPr>
          <w:rFonts w:ascii="Arial" w:hAnsi="Arial" w:cs="Arial"/>
          <w:sz w:val="16"/>
          <w:szCs w:val="16"/>
        </w:rPr>
        <w:t>de manera excepcional, conforme lo establecido en la cláusula trigésima tercera.</w:t>
      </w:r>
    </w:p>
    <w:p w:rsidR="000D4266" w:rsidRPr="000D4266" w:rsidRDefault="000D4266" w:rsidP="000D4266">
      <w:pPr>
        <w:ind w:left="1700"/>
        <w:jc w:val="both"/>
        <w:rPr>
          <w:rFonts w:ascii="Arial" w:hAnsi="Arial" w:cs="Arial"/>
          <w:sz w:val="16"/>
          <w:szCs w:val="16"/>
          <w:u w:val="single"/>
        </w:rPr>
      </w:pPr>
    </w:p>
    <w:p w:rsidR="000D4266" w:rsidRPr="000D4266" w:rsidRDefault="000D4266" w:rsidP="000D4266">
      <w:pPr>
        <w:ind w:left="1700"/>
        <w:jc w:val="both"/>
        <w:rPr>
          <w:rFonts w:ascii="Arial" w:hAnsi="Arial" w:cs="Arial"/>
          <w:sz w:val="16"/>
          <w:szCs w:val="16"/>
        </w:rPr>
      </w:pPr>
      <w:r w:rsidRPr="000D4266">
        <w:rPr>
          <w:rFonts w:ascii="Arial" w:hAnsi="Arial" w:cs="Arial"/>
          <w:sz w:val="16"/>
          <w:szCs w:val="16"/>
        </w:rPr>
        <w:t xml:space="preserve">Para procesar la resolución del Contrato por cualquiera de las causales señaladas, la </w:t>
      </w:r>
      <w:r w:rsidRPr="000D4266">
        <w:rPr>
          <w:rFonts w:ascii="Arial" w:hAnsi="Arial" w:cs="Arial"/>
          <w:b/>
          <w:sz w:val="16"/>
          <w:szCs w:val="16"/>
        </w:rPr>
        <w:t xml:space="preserve">ENTIDAD </w:t>
      </w:r>
      <w:r w:rsidRPr="000D4266">
        <w:rPr>
          <w:rFonts w:ascii="Arial" w:hAnsi="Arial" w:cs="Arial"/>
          <w:sz w:val="16"/>
          <w:szCs w:val="16"/>
        </w:rPr>
        <w:t xml:space="preserve">o el </w:t>
      </w:r>
      <w:r w:rsidRPr="000D4266">
        <w:rPr>
          <w:rFonts w:ascii="Arial" w:hAnsi="Arial" w:cs="Arial"/>
          <w:b/>
          <w:sz w:val="16"/>
          <w:szCs w:val="16"/>
        </w:rPr>
        <w:t xml:space="preserve">PROVEEDOR, </w:t>
      </w:r>
      <w:r w:rsidRPr="000D4266">
        <w:rPr>
          <w:rFonts w:ascii="Arial" w:hAnsi="Arial" w:cs="Arial"/>
          <w:sz w:val="16"/>
          <w:szCs w:val="16"/>
        </w:rPr>
        <w:t>según corresponda, notificará mediante carta notariada a la otra parte, la intención de Resolver el Contrato, estableciendo claramente la causal que se aduce.</w:t>
      </w:r>
    </w:p>
    <w:p w:rsidR="000D4266" w:rsidRPr="000D4266" w:rsidRDefault="000D4266" w:rsidP="000D4266">
      <w:pPr>
        <w:ind w:left="1700"/>
        <w:jc w:val="both"/>
        <w:rPr>
          <w:rFonts w:ascii="Arial" w:hAnsi="Arial" w:cs="Arial"/>
          <w:sz w:val="16"/>
          <w:szCs w:val="16"/>
        </w:rPr>
      </w:pPr>
    </w:p>
    <w:p w:rsidR="000D4266" w:rsidRPr="000D4266" w:rsidRDefault="000D4266" w:rsidP="000D4266">
      <w:pPr>
        <w:ind w:left="1700"/>
        <w:jc w:val="both"/>
        <w:rPr>
          <w:rFonts w:ascii="Arial" w:hAnsi="Arial" w:cs="Arial"/>
          <w:sz w:val="16"/>
          <w:szCs w:val="16"/>
        </w:rPr>
      </w:pPr>
      <w:r w:rsidRPr="000D4266">
        <w:rPr>
          <w:rFonts w:ascii="Arial" w:hAnsi="Arial" w:cs="Arial"/>
          <w:sz w:val="16"/>
          <w:szCs w:val="16"/>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rsidR="000D4266" w:rsidRPr="000D4266" w:rsidRDefault="000D4266" w:rsidP="000D4266">
      <w:pPr>
        <w:ind w:left="1700"/>
        <w:jc w:val="both"/>
        <w:rPr>
          <w:rFonts w:ascii="Arial" w:hAnsi="Arial" w:cs="Arial"/>
          <w:sz w:val="16"/>
          <w:szCs w:val="16"/>
        </w:rPr>
      </w:pPr>
    </w:p>
    <w:p w:rsidR="000D4266" w:rsidRPr="000D4266" w:rsidRDefault="000D4266" w:rsidP="000D4266">
      <w:pPr>
        <w:ind w:left="1700"/>
        <w:jc w:val="both"/>
        <w:rPr>
          <w:rFonts w:ascii="Arial" w:hAnsi="Arial" w:cs="Arial"/>
          <w:sz w:val="16"/>
          <w:szCs w:val="16"/>
        </w:rPr>
      </w:pPr>
      <w:r w:rsidRPr="000D4266">
        <w:rPr>
          <w:rFonts w:ascii="Arial" w:hAnsi="Arial" w:cs="Arial"/>
          <w:sz w:val="16"/>
          <w:szCs w:val="16"/>
        </w:rPr>
        <w:t xml:space="preserve">En el caso de que al vencimiento del término de los diez (10) días hábiles no existiese ninguna respuesta, el proceso de resolución continuará a cuyo fin la </w:t>
      </w:r>
      <w:r w:rsidRPr="000D4266">
        <w:rPr>
          <w:rFonts w:ascii="Arial" w:hAnsi="Arial" w:cs="Arial"/>
          <w:b/>
          <w:sz w:val="16"/>
          <w:szCs w:val="16"/>
        </w:rPr>
        <w:t xml:space="preserve">ENTIDAD </w:t>
      </w:r>
      <w:r w:rsidRPr="000D4266">
        <w:rPr>
          <w:rFonts w:ascii="Arial" w:hAnsi="Arial" w:cs="Arial"/>
          <w:sz w:val="16"/>
          <w:szCs w:val="16"/>
        </w:rPr>
        <w:t xml:space="preserve">o el </w:t>
      </w:r>
      <w:r w:rsidRPr="000D4266">
        <w:rPr>
          <w:rFonts w:ascii="Arial" w:hAnsi="Arial" w:cs="Arial"/>
          <w:b/>
          <w:sz w:val="16"/>
          <w:szCs w:val="16"/>
        </w:rPr>
        <w:t xml:space="preserve">PROVEEDOR, </w:t>
      </w:r>
      <w:r w:rsidRPr="000D4266">
        <w:rPr>
          <w:rFonts w:ascii="Arial" w:hAnsi="Arial" w:cs="Arial"/>
          <w:sz w:val="16"/>
          <w:szCs w:val="16"/>
        </w:rPr>
        <w:t>según quién haya requerido la Resolución del Contrato, notificará mediante carta notariada a la otra parte, que la resolución del Contrato se ha hecho efectiva.</w:t>
      </w:r>
    </w:p>
    <w:p w:rsidR="000D4266" w:rsidRPr="000D4266" w:rsidRDefault="000D4266" w:rsidP="000D4266">
      <w:pPr>
        <w:ind w:left="1700"/>
        <w:jc w:val="both"/>
        <w:rPr>
          <w:rFonts w:ascii="Arial" w:hAnsi="Arial" w:cs="Arial"/>
          <w:sz w:val="16"/>
          <w:szCs w:val="16"/>
        </w:rPr>
      </w:pPr>
    </w:p>
    <w:p w:rsidR="000D4266" w:rsidRPr="000D4266" w:rsidRDefault="000D4266" w:rsidP="000D4266">
      <w:pPr>
        <w:ind w:left="1700"/>
        <w:jc w:val="both"/>
        <w:rPr>
          <w:rFonts w:ascii="Arial" w:hAnsi="Arial" w:cs="Arial"/>
          <w:sz w:val="16"/>
          <w:szCs w:val="16"/>
        </w:rPr>
      </w:pPr>
      <w:r w:rsidRPr="000D4266">
        <w:rPr>
          <w:rFonts w:ascii="Arial" w:hAnsi="Arial" w:cs="Arial"/>
          <w:sz w:val="16"/>
          <w:szCs w:val="16"/>
        </w:rPr>
        <w:t xml:space="preserve">Esta carta notariada que efectiviza la resolución de Contrato, dará lugar a que, cuando la resolución sea por causales atribuibles al </w:t>
      </w:r>
      <w:r w:rsidRPr="000D4266">
        <w:rPr>
          <w:rFonts w:ascii="Arial" w:hAnsi="Arial" w:cs="Arial"/>
          <w:b/>
          <w:sz w:val="16"/>
          <w:szCs w:val="16"/>
        </w:rPr>
        <w:t xml:space="preserve">PROVEEDOR, </w:t>
      </w:r>
      <w:r w:rsidRPr="000D4266">
        <w:rPr>
          <w:rFonts w:ascii="Arial" w:hAnsi="Arial" w:cs="Arial"/>
          <w:sz w:val="16"/>
          <w:szCs w:val="16"/>
        </w:rPr>
        <w:t xml:space="preserve">se consolide a favor de la </w:t>
      </w:r>
      <w:r w:rsidRPr="000D4266">
        <w:rPr>
          <w:rFonts w:ascii="Arial" w:hAnsi="Arial" w:cs="Arial"/>
          <w:b/>
          <w:sz w:val="16"/>
          <w:szCs w:val="16"/>
        </w:rPr>
        <w:t xml:space="preserve">ENTIDAD </w:t>
      </w:r>
      <w:r w:rsidRPr="000D4266">
        <w:rPr>
          <w:rFonts w:ascii="Arial" w:hAnsi="Arial" w:cs="Arial"/>
          <w:sz w:val="16"/>
          <w:szCs w:val="16"/>
        </w:rPr>
        <w:t>la</w:t>
      </w:r>
      <w:r w:rsidRPr="000D4266">
        <w:rPr>
          <w:rFonts w:ascii="Arial" w:hAnsi="Arial" w:cs="Arial"/>
          <w:b/>
          <w:sz w:val="16"/>
          <w:szCs w:val="16"/>
        </w:rPr>
        <w:t xml:space="preserve"> </w:t>
      </w:r>
      <w:r w:rsidRPr="000D4266">
        <w:rPr>
          <w:rFonts w:ascii="Arial" w:hAnsi="Arial" w:cs="Arial"/>
          <w:sz w:val="16"/>
          <w:szCs w:val="16"/>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rsidR="000D4266" w:rsidRPr="000D4266" w:rsidRDefault="000D4266" w:rsidP="000D4266">
      <w:pPr>
        <w:ind w:left="1700"/>
        <w:jc w:val="both"/>
        <w:rPr>
          <w:rFonts w:ascii="Arial" w:hAnsi="Arial" w:cs="Arial"/>
          <w:sz w:val="16"/>
          <w:szCs w:val="16"/>
        </w:rPr>
      </w:pPr>
    </w:p>
    <w:p w:rsidR="000D4266" w:rsidRPr="000D4266" w:rsidRDefault="000D4266" w:rsidP="000D4266">
      <w:pPr>
        <w:ind w:left="1700"/>
        <w:jc w:val="both"/>
        <w:rPr>
          <w:rFonts w:ascii="Arial" w:hAnsi="Arial" w:cs="Arial"/>
          <w:sz w:val="16"/>
          <w:szCs w:val="16"/>
        </w:rPr>
      </w:pPr>
      <w:r w:rsidRPr="000D4266">
        <w:rPr>
          <w:rFonts w:ascii="Arial" w:hAnsi="Arial" w:cs="Arial"/>
          <w:sz w:val="16"/>
          <w:szCs w:val="16"/>
        </w:rPr>
        <w:t xml:space="preserve">Una vez efectivizada la Resolución del contrato, las partes procederán a realizar la liquidación del contrato. </w:t>
      </w:r>
    </w:p>
    <w:p w:rsidR="000D4266" w:rsidRPr="000D4266" w:rsidRDefault="000D4266" w:rsidP="000D4266">
      <w:pPr>
        <w:jc w:val="both"/>
        <w:rPr>
          <w:rFonts w:ascii="Arial" w:hAnsi="Arial" w:cs="Arial"/>
          <w:sz w:val="16"/>
          <w:szCs w:val="16"/>
        </w:rPr>
      </w:pPr>
    </w:p>
    <w:p w:rsidR="000D4266" w:rsidRPr="000D4266" w:rsidRDefault="000D4266" w:rsidP="000D4266">
      <w:pPr>
        <w:numPr>
          <w:ilvl w:val="1"/>
          <w:numId w:val="79"/>
        </w:numPr>
        <w:tabs>
          <w:tab w:val="left" w:pos="851"/>
        </w:tabs>
        <w:ind w:left="1134"/>
        <w:jc w:val="both"/>
        <w:rPr>
          <w:rFonts w:ascii="Arial" w:hAnsi="Arial" w:cs="Arial"/>
          <w:b/>
          <w:sz w:val="16"/>
          <w:szCs w:val="16"/>
        </w:rPr>
      </w:pPr>
      <w:r w:rsidRPr="000D4266">
        <w:rPr>
          <w:rFonts w:ascii="Arial" w:hAnsi="Arial" w:cs="Arial"/>
          <w:b/>
          <w:sz w:val="16"/>
          <w:szCs w:val="16"/>
        </w:rPr>
        <w:t>Formas de Resolución y Resolución por causas de fuerza mayor, caso fortuito o en resguardo de los intereses del Estado.</w:t>
      </w:r>
    </w:p>
    <w:p w:rsidR="000D4266" w:rsidRPr="000D4266" w:rsidRDefault="000D4266" w:rsidP="000D4266">
      <w:pPr>
        <w:tabs>
          <w:tab w:val="left" w:pos="851"/>
        </w:tabs>
        <w:ind w:left="1210"/>
        <w:jc w:val="both"/>
        <w:rPr>
          <w:rFonts w:ascii="Arial" w:hAnsi="Arial" w:cs="Arial"/>
          <w:b/>
          <w:sz w:val="16"/>
          <w:szCs w:val="16"/>
        </w:rPr>
      </w:pPr>
    </w:p>
    <w:p w:rsidR="000D4266" w:rsidRPr="000D4266" w:rsidRDefault="000D4266" w:rsidP="000D4266">
      <w:pPr>
        <w:ind w:left="1199"/>
        <w:jc w:val="both"/>
        <w:rPr>
          <w:rFonts w:ascii="Arial" w:hAnsi="Arial" w:cs="Arial"/>
          <w:sz w:val="16"/>
          <w:szCs w:val="16"/>
        </w:rPr>
      </w:pPr>
      <w:r w:rsidRPr="000D4266">
        <w:rPr>
          <w:rFonts w:ascii="Arial" w:hAnsi="Arial" w:cs="Arial"/>
          <w:sz w:val="16"/>
          <w:szCs w:val="16"/>
        </w:rPr>
        <w:t xml:space="preserve">La terminación total del contrato por causas de fuerza mayor, caso fortuito u otras causas debidamente justificadas, procederá para aquellos </w:t>
      </w:r>
      <w:r w:rsidRPr="000D4266">
        <w:rPr>
          <w:rFonts w:ascii="Arial" w:hAnsi="Arial" w:cs="Arial"/>
          <w:b/>
          <w:sz w:val="16"/>
          <w:szCs w:val="16"/>
        </w:rPr>
        <w:t>BIENES</w:t>
      </w:r>
      <w:r w:rsidRPr="000D4266">
        <w:rPr>
          <w:rFonts w:ascii="Arial" w:hAnsi="Arial" w:cs="Arial"/>
          <w:sz w:val="16"/>
          <w:szCs w:val="16"/>
        </w:rPr>
        <w:t xml:space="preserve"> de una sola entrega, donde el incumplimiento no permita la ejecución de la relación contractual a través de la entrega de una parcialidad del objeto de la contratación, ya sea por falta de funcionalidad de los </w:t>
      </w:r>
      <w:r w:rsidRPr="000D4266">
        <w:rPr>
          <w:rFonts w:ascii="Arial" w:hAnsi="Arial" w:cs="Arial"/>
          <w:b/>
          <w:sz w:val="16"/>
          <w:szCs w:val="16"/>
        </w:rPr>
        <w:t>BIENES</w:t>
      </w:r>
      <w:r w:rsidRPr="000D4266">
        <w:rPr>
          <w:rFonts w:ascii="Arial" w:hAnsi="Arial" w:cs="Arial"/>
          <w:sz w:val="16"/>
          <w:szCs w:val="16"/>
        </w:rPr>
        <w:t xml:space="preserve"> u otros aspectos que considere la </w:t>
      </w:r>
      <w:r w:rsidRPr="000D4266">
        <w:rPr>
          <w:rFonts w:ascii="Arial" w:hAnsi="Arial" w:cs="Arial"/>
          <w:b/>
          <w:sz w:val="16"/>
          <w:szCs w:val="16"/>
        </w:rPr>
        <w:t>ENTIDAD</w:t>
      </w:r>
      <w:r w:rsidRPr="000D4266">
        <w:rPr>
          <w:rFonts w:ascii="Arial" w:hAnsi="Arial" w:cs="Arial"/>
          <w:sz w:val="16"/>
          <w:szCs w:val="16"/>
        </w:rPr>
        <w:t xml:space="preserve">. En el caso de </w:t>
      </w:r>
      <w:r w:rsidRPr="000D4266">
        <w:rPr>
          <w:rFonts w:ascii="Arial" w:hAnsi="Arial" w:cs="Arial"/>
          <w:b/>
          <w:sz w:val="16"/>
          <w:szCs w:val="16"/>
        </w:rPr>
        <w:t>BIENES</w:t>
      </w:r>
      <w:r w:rsidRPr="000D4266">
        <w:rPr>
          <w:rFonts w:ascii="Arial" w:hAnsi="Arial" w:cs="Arial"/>
          <w:sz w:val="16"/>
          <w:szCs w:val="16"/>
        </w:rPr>
        <w:t xml:space="preserve"> sujetos a provisión continua o con más de una entrega, procederá la resolución total cuando la </w:t>
      </w:r>
      <w:r w:rsidRPr="000D4266">
        <w:rPr>
          <w:rFonts w:ascii="Arial" w:hAnsi="Arial" w:cs="Arial"/>
          <w:b/>
          <w:sz w:val="16"/>
          <w:szCs w:val="16"/>
        </w:rPr>
        <w:t>ENTIDAD</w:t>
      </w:r>
      <w:r w:rsidRPr="000D4266">
        <w:rPr>
          <w:rFonts w:ascii="Arial" w:hAnsi="Arial" w:cs="Arial"/>
          <w:sz w:val="16"/>
          <w:szCs w:val="16"/>
        </w:rPr>
        <w:t xml:space="preserve"> no haya realizado ninguna recepción.</w:t>
      </w:r>
    </w:p>
    <w:p w:rsidR="000D4266" w:rsidRPr="000D4266" w:rsidRDefault="000D4266" w:rsidP="000D4266">
      <w:pPr>
        <w:ind w:left="1199"/>
        <w:jc w:val="both"/>
        <w:rPr>
          <w:rFonts w:ascii="Arial" w:hAnsi="Arial" w:cs="Arial"/>
          <w:sz w:val="16"/>
          <w:szCs w:val="16"/>
        </w:rPr>
      </w:pPr>
    </w:p>
    <w:p w:rsidR="000D4266" w:rsidRPr="000D4266" w:rsidRDefault="000D4266" w:rsidP="000D4266">
      <w:pPr>
        <w:ind w:left="1199"/>
        <w:jc w:val="both"/>
        <w:rPr>
          <w:rFonts w:ascii="Arial" w:hAnsi="Arial" w:cs="Arial"/>
          <w:sz w:val="16"/>
          <w:szCs w:val="16"/>
        </w:rPr>
      </w:pPr>
      <w:r w:rsidRPr="000D4266">
        <w:rPr>
          <w:rFonts w:ascii="Arial" w:hAnsi="Arial" w:cs="Arial"/>
          <w:sz w:val="16"/>
          <w:szCs w:val="16"/>
        </w:rPr>
        <w:t xml:space="preserve">La terminación parcial del contrato por causas de fuerza mayor, caso fortuito u otras causas debidamente justificadas procederá para aquellos </w:t>
      </w:r>
      <w:r w:rsidRPr="000D4266">
        <w:rPr>
          <w:rFonts w:ascii="Arial" w:hAnsi="Arial" w:cs="Arial"/>
          <w:b/>
          <w:sz w:val="16"/>
          <w:szCs w:val="16"/>
        </w:rPr>
        <w:t xml:space="preserve">BIENES </w:t>
      </w:r>
      <w:r w:rsidRPr="000D4266">
        <w:rPr>
          <w:rFonts w:ascii="Arial" w:hAnsi="Arial" w:cs="Arial"/>
          <w:sz w:val="16"/>
          <w:szCs w:val="16"/>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D4266">
        <w:rPr>
          <w:rFonts w:ascii="Arial" w:hAnsi="Arial" w:cs="Arial"/>
          <w:b/>
          <w:sz w:val="16"/>
          <w:szCs w:val="16"/>
        </w:rPr>
        <w:t>BIENES</w:t>
      </w:r>
      <w:r w:rsidRPr="000D4266">
        <w:rPr>
          <w:rFonts w:ascii="Arial" w:hAnsi="Arial" w:cs="Arial"/>
          <w:sz w:val="16"/>
          <w:szCs w:val="16"/>
        </w:rPr>
        <w:t xml:space="preserve"> de una sola entrega, procederá la resolución parcial cuando la </w:t>
      </w:r>
      <w:r w:rsidRPr="000D4266">
        <w:rPr>
          <w:rFonts w:ascii="Arial" w:hAnsi="Arial" w:cs="Arial"/>
          <w:b/>
          <w:sz w:val="16"/>
          <w:szCs w:val="16"/>
        </w:rPr>
        <w:t>ENTIDAD</w:t>
      </w:r>
      <w:r w:rsidRPr="000D4266">
        <w:rPr>
          <w:rFonts w:ascii="Arial" w:hAnsi="Arial" w:cs="Arial"/>
          <w:sz w:val="16"/>
          <w:szCs w:val="16"/>
        </w:rPr>
        <w:t xml:space="preserve"> haya efectivizado la recepción de una parcialidad de los </w:t>
      </w:r>
      <w:r w:rsidRPr="000D4266">
        <w:rPr>
          <w:rFonts w:ascii="Arial" w:hAnsi="Arial" w:cs="Arial"/>
          <w:b/>
          <w:sz w:val="16"/>
          <w:szCs w:val="16"/>
        </w:rPr>
        <w:t xml:space="preserve">BIENES, </w:t>
      </w:r>
      <w:r w:rsidRPr="000D4266">
        <w:rPr>
          <w:rFonts w:ascii="Arial" w:hAnsi="Arial" w:cs="Arial"/>
          <w:sz w:val="16"/>
          <w:szCs w:val="16"/>
        </w:rPr>
        <w:t>de manera excepcional, conforme lo establecido en la cláusula trigésima tercera.</w:t>
      </w:r>
    </w:p>
    <w:p w:rsidR="000D4266" w:rsidRPr="000D4266" w:rsidRDefault="000D4266" w:rsidP="000D4266">
      <w:pPr>
        <w:ind w:left="645"/>
        <w:jc w:val="both"/>
        <w:rPr>
          <w:rFonts w:ascii="Arial" w:hAnsi="Arial" w:cs="Arial"/>
          <w:sz w:val="16"/>
          <w:szCs w:val="16"/>
        </w:rPr>
      </w:pPr>
    </w:p>
    <w:p w:rsidR="000D4266" w:rsidRPr="000D4266" w:rsidRDefault="000D4266" w:rsidP="000D4266">
      <w:pPr>
        <w:ind w:left="1199"/>
        <w:jc w:val="both"/>
        <w:rPr>
          <w:rFonts w:ascii="Arial" w:hAnsi="Arial" w:cs="Arial"/>
          <w:sz w:val="16"/>
          <w:szCs w:val="16"/>
        </w:rPr>
      </w:pPr>
      <w:r w:rsidRPr="000D4266">
        <w:rPr>
          <w:rFonts w:ascii="Arial" w:hAnsi="Arial" w:cs="Arial"/>
          <w:sz w:val="16"/>
          <w:szCs w:val="16"/>
        </w:rPr>
        <w:t xml:space="preserve">Si en cualquier momento antes de la terminación de la provisión o entrega de los </w:t>
      </w:r>
      <w:r w:rsidRPr="000D4266">
        <w:rPr>
          <w:rFonts w:ascii="Arial" w:hAnsi="Arial" w:cs="Arial"/>
          <w:b/>
          <w:sz w:val="16"/>
          <w:szCs w:val="16"/>
        </w:rPr>
        <w:t>BIENES</w:t>
      </w:r>
      <w:r w:rsidRPr="000D4266">
        <w:rPr>
          <w:rFonts w:ascii="Arial" w:hAnsi="Arial" w:cs="Arial"/>
          <w:sz w:val="16"/>
          <w:szCs w:val="16"/>
        </w:rPr>
        <w:t xml:space="preserve"> objeto del Contrato, el</w:t>
      </w:r>
      <w:r w:rsidRPr="000D4266">
        <w:rPr>
          <w:rFonts w:ascii="Arial" w:hAnsi="Arial" w:cs="Arial"/>
          <w:b/>
          <w:sz w:val="16"/>
          <w:szCs w:val="16"/>
        </w:rPr>
        <w:t xml:space="preserve"> PROVEEDOR, </w:t>
      </w:r>
      <w:r w:rsidRPr="000D4266">
        <w:rPr>
          <w:rFonts w:ascii="Arial" w:hAnsi="Arial" w:cs="Arial"/>
          <w:sz w:val="16"/>
          <w:szCs w:val="16"/>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0D4266" w:rsidRPr="000D4266" w:rsidRDefault="000D4266" w:rsidP="000D4266">
      <w:pPr>
        <w:ind w:left="1199"/>
        <w:jc w:val="both"/>
        <w:rPr>
          <w:rFonts w:ascii="Arial" w:hAnsi="Arial" w:cs="Arial"/>
          <w:sz w:val="16"/>
          <w:szCs w:val="16"/>
        </w:rPr>
      </w:pPr>
    </w:p>
    <w:p w:rsidR="000D4266" w:rsidRPr="000D4266" w:rsidRDefault="000D4266" w:rsidP="000D4266">
      <w:pPr>
        <w:ind w:left="1199"/>
        <w:jc w:val="both"/>
        <w:rPr>
          <w:rFonts w:ascii="Arial" w:hAnsi="Arial" w:cs="Arial"/>
          <w:b/>
          <w:sz w:val="16"/>
          <w:szCs w:val="16"/>
        </w:rPr>
      </w:pPr>
      <w:r w:rsidRPr="000D4266">
        <w:rPr>
          <w:rFonts w:ascii="Arial" w:hAnsi="Arial" w:cs="Arial"/>
          <w:sz w:val="16"/>
          <w:szCs w:val="16"/>
        </w:rPr>
        <w:t xml:space="preserve">La </w:t>
      </w:r>
      <w:r w:rsidRPr="000D4266">
        <w:rPr>
          <w:rFonts w:ascii="Arial" w:hAnsi="Arial" w:cs="Arial"/>
          <w:b/>
          <w:sz w:val="16"/>
          <w:szCs w:val="16"/>
        </w:rPr>
        <w:t>ENTIDAD</w:t>
      </w:r>
      <w:r w:rsidRPr="000D4266">
        <w:rPr>
          <w:rFonts w:ascii="Arial" w:hAnsi="Arial" w:cs="Arial"/>
          <w:sz w:val="16"/>
          <w:szCs w:val="16"/>
        </w:rPr>
        <w:t>, previa evaluación y aceptación de la solicitud</w:t>
      </w:r>
      <w:r w:rsidRPr="000D4266">
        <w:rPr>
          <w:rFonts w:ascii="Arial" w:hAnsi="Arial" w:cs="Arial"/>
          <w:b/>
          <w:sz w:val="16"/>
          <w:szCs w:val="16"/>
        </w:rPr>
        <w:t xml:space="preserve">, </w:t>
      </w:r>
      <w:r w:rsidRPr="000D4266">
        <w:rPr>
          <w:rFonts w:ascii="Arial" w:hAnsi="Arial" w:cs="Arial"/>
          <w:sz w:val="16"/>
          <w:szCs w:val="16"/>
        </w:rPr>
        <w:t xml:space="preserve">mediante carta notariada dirigida al </w:t>
      </w:r>
      <w:r w:rsidRPr="000D4266">
        <w:rPr>
          <w:rFonts w:ascii="Arial" w:hAnsi="Arial" w:cs="Arial"/>
          <w:b/>
          <w:sz w:val="16"/>
          <w:szCs w:val="16"/>
        </w:rPr>
        <w:t xml:space="preserve">PROVEEDOR, </w:t>
      </w:r>
      <w:r w:rsidRPr="000D4266">
        <w:rPr>
          <w:rFonts w:ascii="Arial" w:hAnsi="Arial" w:cs="Arial"/>
          <w:sz w:val="16"/>
          <w:szCs w:val="16"/>
        </w:rPr>
        <w:t xml:space="preserve">suspenderá la ejecución y resolverá el Contrato total o parcialmente. A la entrega de dicha comunicación oficial de resolución, el </w:t>
      </w:r>
      <w:r w:rsidRPr="000D4266">
        <w:rPr>
          <w:rFonts w:ascii="Arial" w:hAnsi="Arial" w:cs="Arial"/>
          <w:b/>
          <w:sz w:val="16"/>
          <w:szCs w:val="16"/>
        </w:rPr>
        <w:t xml:space="preserve">PROVEEDOR </w:t>
      </w:r>
      <w:r w:rsidRPr="000D4266">
        <w:rPr>
          <w:rFonts w:ascii="Arial" w:hAnsi="Arial" w:cs="Arial"/>
          <w:sz w:val="16"/>
          <w:szCs w:val="16"/>
        </w:rPr>
        <w:t xml:space="preserve">suspenderá la ejecución del contrato de acuerdo a las instrucciones escritas que al efecto emita la </w:t>
      </w:r>
      <w:r w:rsidRPr="000D4266">
        <w:rPr>
          <w:rFonts w:ascii="Arial" w:hAnsi="Arial" w:cs="Arial"/>
          <w:b/>
          <w:sz w:val="16"/>
          <w:szCs w:val="16"/>
        </w:rPr>
        <w:t>ENTIDAD.</w:t>
      </w:r>
    </w:p>
    <w:p w:rsidR="000D4266" w:rsidRPr="000D4266" w:rsidRDefault="000D4266" w:rsidP="000D4266">
      <w:pPr>
        <w:ind w:left="1199"/>
        <w:jc w:val="both"/>
        <w:rPr>
          <w:rFonts w:ascii="Arial" w:hAnsi="Arial" w:cs="Arial"/>
          <w:b/>
          <w:sz w:val="16"/>
          <w:szCs w:val="16"/>
        </w:rPr>
      </w:pPr>
    </w:p>
    <w:p w:rsidR="000D4266" w:rsidRPr="000D4266" w:rsidRDefault="000D4266" w:rsidP="000D4266">
      <w:pPr>
        <w:ind w:left="1199"/>
        <w:jc w:val="both"/>
        <w:rPr>
          <w:rFonts w:ascii="Arial" w:hAnsi="Arial" w:cs="Arial"/>
          <w:sz w:val="16"/>
          <w:szCs w:val="16"/>
        </w:rPr>
      </w:pPr>
      <w:r w:rsidRPr="000D4266">
        <w:rPr>
          <w:rFonts w:ascii="Arial" w:hAnsi="Arial" w:cs="Arial"/>
          <w:sz w:val="16"/>
          <w:szCs w:val="16"/>
        </w:rPr>
        <w:t xml:space="preserve">Asimismo, si la </w:t>
      </w:r>
      <w:r w:rsidRPr="000D4266">
        <w:rPr>
          <w:rFonts w:ascii="Arial" w:hAnsi="Arial" w:cs="Arial"/>
          <w:b/>
          <w:sz w:val="16"/>
          <w:szCs w:val="16"/>
        </w:rPr>
        <w:t>ENTIDAD</w:t>
      </w:r>
      <w:r w:rsidRPr="000D4266">
        <w:rPr>
          <w:rFonts w:ascii="Arial" w:hAnsi="Arial" w:cs="Arial"/>
          <w:sz w:val="16"/>
          <w:szCs w:val="16"/>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D4266">
        <w:rPr>
          <w:rFonts w:ascii="Arial" w:hAnsi="Arial" w:cs="Arial"/>
          <w:b/>
          <w:sz w:val="16"/>
          <w:szCs w:val="16"/>
        </w:rPr>
        <w:t>CONTRATO</w:t>
      </w:r>
      <w:r w:rsidRPr="000D4266">
        <w:rPr>
          <w:rFonts w:ascii="Arial" w:hAnsi="Arial" w:cs="Arial"/>
          <w:sz w:val="16"/>
          <w:szCs w:val="16"/>
        </w:rPr>
        <w:t xml:space="preserve"> total o parcialmente.</w:t>
      </w:r>
    </w:p>
    <w:p w:rsidR="000D4266" w:rsidRPr="000D4266" w:rsidRDefault="000D4266" w:rsidP="000D4266">
      <w:pPr>
        <w:ind w:left="1199"/>
        <w:jc w:val="both"/>
        <w:rPr>
          <w:rFonts w:ascii="Arial" w:hAnsi="Arial" w:cs="Arial"/>
          <w:sz w:val="16"/>
          <w:szCs w:val="16"/>
        </w:rPr>
      </w:pPr>
    </w:p>
    <w:p w:rsidR="000D4266" w:rsidRPr="000D4266" w:rsidRDefault="000D4266" w:rsidP="000D4266">
      <w:pPr>
        <w:ind w:left="1199"/>
        <w:jc w:val="both"/>
        <w:rPr>
          <w:rFonts w:ascii="Arial" w:hAnsi="Arial" w:cs="Arial"/>
          <w:sz w:val="16"/>
          <w:szCs w:val="16"/>
        </w:rPr>
      </w:pPr>
      <w:r w:rsidRPr="000D4266">
        <w:rPr>
          <w:rFonts w:ascii="Arial" w:hAnsi="Arial" w:cs="Arial"/>
          <w:sz w:val="16"/>
          <w:szCs w:val="16"/>
        </w:rPr>
        <w:t xml:space="preserve">Se liquidarán los saldos correspondientes para el cierre de la adquisición y algunos otros gastos que a juicio de la </w:t>
      </w:r>
      <w:r w:rsidRPr="000D4266">
        <w:rPr>
          <w:rFonts w:ascii="Arial" w:hAnsi="Arial" w:cs="Arial"/>
          <w:b/>
          <w:sz w:val="16"/>
          <w:szCs w:val="16"/>
        </w:rPr>
        <w:t xml:space="preserve">ENTIDAD </w:t>
      </w:r>
      <w:r w:rsidRPr="000D4266">
        <w:rPr>
          <w:rFonts w:ascii="Arial" w:hAnsi="Arial" w:cs="Arial"/>
          <w:sz w:val="16"/>
          <w:szCs w:val="16"/>
        </w:rPr>
        <w:t xml:space="preserve">fueran considerados sujetos a reembolso al </w:t>
      </w:r>
      <w:r w:rsidRPr="000D4266">
        <w:rPr>
          <w:rFonts w:ascii="Arial" w:hAnsi="Arial" w:cs="Arial"/>
          <w:b/>
          <w:sz w:val="16"/>
          <w:szCs w:val="16"/>
        </w:rPr>
        <w:t>PROVEEDOR</w:t>
      </w:r>
      <w:r w:rsidRPr="000D4266">
        <w:rPr>
          <w:rFonts w:ascii="Arial" w:hAnsi="Arial" w:cs="Arial"/>
          <w:sz w:val="16"/>
          <w:szCs w:val="16"/>
        </w:rPr>
        <w:t>.</w:t>
      </w:r>
    </w:p>
    <w:p w:rsidR="000D4266" w:rsidRPr="000D4266" w:rsidRDefault="000D4266" w:rsidP="000D4266">
      <w:pPr>
        <w:ind w:left="1199"/>
        <w:jc w:val="both"/>
        <w:rPr>
          <w:rFonts w:ascii="Arial" w:hAnsi="Arial" w:cs="Arial"/>
          <w:sz w:val="16"/>
          <w:szCs w:val="16"/>
        </w:rPr>
      </w:pPr>
    </w:p>
    <w:p w:rsidR="000D4266" w:rsidRPr="000D4266" w:rsidRDefault="000D4266" w:rsidP="000D4266">
      <w:pPr>
        <w:ind w:left="1199"/>
        <w:jc w:val="both"/>
        <w:rPr>
          <w:rFonts w:ascii="Arial" w:hAnsi="Arial" w:cs="Arial"/>
          <w:sz w:val="16"/>
          <w:szCs w:val="16"/>
        </w:rPr>
      </w:pPr>
      <w:r w:rsidRPr="000D4266">
        <w:rPr>
          <w:rFonts w:ascii="Arial" w:hAnsi="Arial" w:cs="Arial"/>
          <w:sz w:val="16"/>
          <w:szCs w:val="16"/>
        </w:rPr>
        <w:t xml:space="preserve">Una vez efectivizada la Resolución del contrato, las partes procederán a realizar la liquidación del contrato. </w:t>
      </w:r>
    </w:p>
    <w:p w:rsidR="000D4266" w:rsidRPr="000D4266" w:rsidRDefault="000D4266" w:rsidP="000D4266">
      <w:pPr>
        <w:contextualSpacing/>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VIGÉSIMA.- (SOLUCIÓN DE CONTROVERSIAS)</w:t>
      </w:r>
    </w:p>
    <w:p w:rsidR="000D4266" w:rsidRPr="000D4266" w:rsidRDefault="000D4266" w:rsidP="000D4266">
      <w:pPr>
        <w:jc w:val="both"/>
        <w:rPr>
          <w:rFonts w:ascii="Arial" w:hAnsi="Arial" w:cs="Arial"/>
          <w:sz w:val="16"/>
          <w:szCs w:val="16"/>
        </w:rPr>
      </w:pPr>
      <w:r w:rsidRPr="000D4266">
        <w:rPr>
          <w:rFonts w:ascii="Arial" w:hAnsi="Arial" w:cs="Arial"/>
          <w:sz w:val="16"/>
          <w:szCs w:val="16"/>
        </w:rPr>
        <w:t>En caso de surgir controversias sobre los derechos y obligaciones u otros aspectos propios de la ejecución del presente contrato, las partes acudirán a la jurisdicción prevista en el ordenamiento jurídico para los contratos administrativos.</w:t>
      </w:r>
    </w:p>
    <w:p w:rsidR="000D4266" w:rsidRPr="000D4266" w:rsidRDefault="000D4266" w:rsidP="000D4266">
      <w:pPr>
        <w:jc w:val="both"/>
        <w:rPr>
          <w:rFonts w:ascii="Arial" w:hAnsi="Arial" w:cs="Arial"/>
          <w:sz w:val="16"/>
          <w:szCs w:val="16"/>
        </w:rPr>
      </w:pPr>
    </w:p>
    <w:p w:rsidR="000D4266" w:rsidRPr="000D4266" w:rsidRDefault="000D4266" w:rsidP="000D4266">
      <w:pPr>
        <w:jc w:val="center"/>
        <w:rPr>
          <w:rFonts w:ascii="Arial" w:hAnsi="Arial" w:cs="Arial"/>
          <w:b/>
          <w:sz w:val="16"/>
          <w:szCs w:val="16"/>
        </w:rPr>
      </w:pPr>
      <w:r w:rsidRPr="000D4266">
        <w:rPr>
          <w:rFonts w:ascii="Arial" w:hAnsi="Arial" w:cs="Arial"/>
          <w:b/>
          <w:sz w:val="16"/>
          <w:szCs w:val="16"/>
        </w:rPr>
        <w:t>II.</w:t>
      </w:r>
      <w:r w:rsidRPr="000D4266">
        <w:rPr>
          <w:rFonts w:ascii="Arial" w:hAnsi="Arial" w:cs="Arial"/>
          <w:b/>
          <w:sz w:val="16"/>
          <w:szCs w:val="16"/>
        </w:rPr>
        <w:tab/>
        <w:t>CONDICIONES PARTICULARES DEL CONTRATO</w:t>
      </w:r>
    </w:p>
    <w:p w:rsidR="000D4266" w:rsidRPr="000D4266" w:rsidRDefault="000D4266" w:rsidP="000D4266">
      <w:pPr>
        <w:rPr>
          <w:rFonts w:ascii="Arial" w:hAnsi="Arial" w:cs="Arial"/>
          <w:b/>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 xml:space="preserve">VIGÉSIMA PRIMERA.- (FORMA DE PAGO) </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El monto del presente contrato, que corresponde a _________  (______/100 Bolivianos)</w:t>
      </w:r>
      <w:r w:rsidRPr="000D4266">
        <w:rPr>
          <w:rFonts w:ascii="Arial" w:hAnsi="Arial" w:cs="Arial"/>
          <w:b/>
          <w:sz w:val="16"/>
          <w:szCs w:val="16"/>
        </w:rPr>
        <w:t xml:space="preserve"> </w:t>
      </w:r>
      <w:r w:rsidRPr="000D4266">
        <w:rPr>
          <w:rFonts w:ascii="Arial" w:hAnsi="Arial" w:cs="Arial"/>
          <w:sz w:val="16"/>
          <w:szCs w:val="16"/>
        </w:rPr>
        <w:t xml:space="preserve">será pagado por la </w:t>
      </w:r>
      <w:r w:rsidRPr="000D4266">
        <w:rPr>
          <w:rFonts w:ascii="Arial" w:hAnsi="Arial" w:cs="Arial"/>
          <w:b/>
          <w:sz w:val="16"/>
          <w:szCs w:val="16"/>
        </w:rPr>
        <w:t xml:space="preserve">ENTIDAD </w:t>
      </w:r>
      <w:r w:rsidRPr="000D4266">
        <w:rPr>
          <w:rFonts w:ascii="Arial" w:hAnsi="Arial" w:cs="Arial"/>
          <w:sz w:val="16"/>
          <w:szCs w:val="16"/>
        </w:rPr>
        <w:t xml:space="preserve">a favor del </w:t>
      </w:r>
      <w:r w:rsidRPr="000D4266">
        <w:rPr>
          <w:rFonts w:ascii="Arial" w:hAnsi="Arial" w:cs="Arial"/>
          <w:b/>
          <w:sz w:val="16"/>
          <w:szCs w:val="16"/>
        </w:rPr>
        <w:t xml:space="preserve">PROVEEDOR </w:t>
      </w:r>
      <w:r w:rsidRPr="000D4266">
        <w:rPr>
          <w:rFonts w:ascii="Arial" w:hAnsi="Arial" w:cs="Arial"/>
          <w:sz w:val="16"/>
          <w:szCs w:val="16"/>
        </w:rPr>
        <w:t>de la siguiente manera:</w:t>
      </w:r>
    </w:p>
    <w:p w:rsidR="000D4266" w:rsidRPr="000D4266" w:rsidRDefault="000D4266" w:rsidP="000D4266">
      <w:pPr>
        <w:jc w:val="both"/>
        <w:rPr>
          <w:rFonts w:ascii="Arial" w:hAnsi="Arial" w:cs="Arial"/>
          <w:sz w:val="16"/>
          <w:szCs w:val="16"/>
        </w:rPr>
      </w:pPr>
    </w:p>
    <w:p w:rsidR="000D4266" w:rsidRPr="000D4266" w:rsidRDefault="000D4266" w:rsidP="000D4266">
      <w:pPr>
        <w:numPr>
          <w:ilvl w:val="0"/>
          <w:numId w:val="82"/>
        </w:numPr>
        <w:jc w:val="both"/>
        <w:rPr>
          <w:rFonts w:ascii="Arial" w:hAnsi="Arial" w:cs="Arial"/>
          <w:sz w:val="16"/>
          <w:szCs w:val="16"/>
        </w:rPr>
      </w:pPr>
      <w:r w:rsidRPr="000D4266">
        <w:rPr>
          <w:rFonts w:ascii="Arial" w:hAnsi="Arial" w:cs="Arial"/>
          <w:b/>
          <w:sz w:val="16"/>
          <w:szCs w:val="16"/>
        </w:rPr>
        <w:t>Primer Pago</w:t>
      </w:r>
      <w:r w:rsidRPr="000D4266">
        <w:rPr>
          <w:rFonts w:ascii="Arial" w:hAnsi="Arial" w:cs="Arial"/>
          <w:sz w:val="16"/>
          <w:szCs w:val="16"/>
        </w:rPr>
        <w:t xml:space="preserve">, la </w:t>
      </w:r>
      <w:r w:rsidRPr="000D4266">
        <w:rPr>
          <w:rFonts w:ascii="Arial" w:hAnsi="Arial" w:cs="Arial"/>
          <w:b/>
          <w:sz w:val="16"/>
          <w:szCs w:val="16"/>
        </w:rPr>
        <w:t>ENTIDAD</w:t>
      </w:r>
      <w:r w:rsidRPr="000D4266">
        <w:rPr>
          <w:rFonts w:ascii="Arial" w:hAnsi="Arial" w:cs="Arial"/>
          <w:sz w:val="16"/>
          <w:szCs w:val="16"/>
        </w:rPr>
        <w:t xml:space="preserve"> procederá al pago del 30% del monto total del contrato una vez que se emita el ACTA DE RECEPCIÓN de la primera etapa.</w:t>
      </w:r>
    </w:p>
    <w:p w:rsidR="000D4266" w:rsidRPr="000D4266" w:rsidRDefault="000D4266" w:rsidP="000D4266">
      <w:pPr>
        <w:jc w:val="both"/>
        <w:rPr>
          <w:rFonts w:ascii="Arial" w:hAnsi="Arial" w:cs="Arial"/>
          <w:b/>
          <w:sz w:val="16"/>
          <w:szCs w:val="16"/>
        </w:rPr>
      </w:pPr>
    </w:p>
    <w:p w:rsidR="000D4266" w:rsidRPr="000D4266" w:rsidRDefault="000D4266" w:rsidP="000D4266">
      <w:pPr>
        <w:numPr>
          <w:ilvl w:val="0"/>
          <w:numId w:val="82"/>
        </w:numPr>
        <w:jc w:val="both"/>
        <w:rPr>
          <w:rFonts w:ascii="Arial" w:hAnsi="Arial" w:cs="Arial"/>
          <w:b/>
          <w:sz w:val="16"/>
          <w:szCs w:val="16"/>
        </w:rPr>
      </w:pPr>
      <w:r w:rsidRPr="000D4266">
        <w:rPr>
          <w:rFonts w:ascii="Arial" w:hAnsi="Arial" w:cs="Arial"/>
          <w:b/>
          <w:sz w:val="16"/>
          <w:szCs w:val="16"/>
        </w:rPr>
        <w:t xml:space="preserve">Segundo Pago, </w:t>
      </w:r>
      <w:r w:rsidRPr="000D4266">
        <w:rPr>
          <w:rFonts w:ascii="Arial" w:hAnsi="Arial" w:cs="Arial"/>
          <w:sz w:val="16"/>
          <w:szCs w:val="16"/>
        </w:rPr>
        <w:t xml:space="preserve">la </w:t>
      </w:r>
      <w:r w:rsidRPr="000D4266">
        <w:rPr>
          <w:rFonts w:ascii="Arial" w:hAnsi="Arial" w:cs="Arial"/>
          <w:b/>
          <w:sz w:val="16"/>
          <w:szCs w:val="16"/>
        </w:rPr>
        <w:t>ENTIDAD</w:t>
      </w:r>
      <w:r w:rsidRPr="000D4266">
        <w:rPr>
          <w:rFonts w:ascii="Arial" w:hAnsi="Arial" w:cs="Arial"/>
          <w:sz w:val="16"/>
          <w:szCs w:val="16"/>
        </w:rPr>
        <w:t xml:space="preserve"> procederá al pago del 30% del monto total de contrato una vez que se emita el ACTA DE RECEPCIÓN de la segunda etapa.</w:t>
      </w:r>
    </w:p>
    <w:p w:rsidR="000D4266" w:rsidRPr="000D4266" w:rsidRDefault="000D4266" w:rsidP="000D4266">
      <w:pPr>
        <w:ind w:left="720"/>
        <w:rPr>
          <w:rFonts w:ascii="Arial" w:hAnsi="Arial" w:cs="Arial"/>
          <w:b/>
          <w:sz w:val="16"/>
          <w:szCs w:val="16"/>
        </w:rPr>
      </w:pPr>
    </w:p>
    <w:p w:rsidR="000D4266" w:rsidRPr="000D4266" w:rsidRDefault="000D4266" w:rsidP="000D4266">
      <w:pPr>
        <w:numPr>
          <w:ilvl w:val="0"/>
          <w:numId w:val="82"/>
        </w:numPr>
        <w:jc w:val="both"/>
        <w:rPr>
          <w:rFonts w:ascii="Arial" w:hAnsi="Arial" w:cs="Arial"/>
          <w:b/>
          <w:sz w:val="16"/>
          <w:szCs w:val="16"/>
        </w:rPr>
      </w:pPr>
      <w:r w:rsidRPr="000D4266">
        <w:rPr>
          <w:rFonts w:ascii="Arial" w:hAnsi="Arial" w:cs="Arial"/>
          <w:b/>
          <w:sz w:val="16"/>
          <w:szCs w:val="16"/>
        </w:rPr>
        <w:t xml:space="preserve">Tercer Pago, </w:t>
      </w:r>
      <w:r w:rsidRPr="000D4266">
        <w:rPr>
          <w:rFonts w:ascii="Arial" w:hAnsi="Arial" w:cs="Arial"/>
          <w:sz w:val="16"/>
          <w:szCs w:val="16"/>
        </w:rPr>
        <w:t xml:space="preserve">la </w:t>
      </w:r>
      <w:r w:rsidRPr="000D4266">
        <w:rPr>
          <w:rFonts w:ascii="Arial" w:hAnsi="Arial" w:cs="Arial"/>
          <w:b/>
          <w:sz w:val="16"/>
          <w:szCs w:val="16"/>
        </w:rPr>
        <w:t>ENTIDAD</w:t>
      </w:r>
      <w:r w:rsidRPr="000D4266">
        <w:rPr>
          <w:rFonts w:ascii="Arial" w:hAnsi="Arial" w:cs="Arial"/>
          <w:sz w:val="16"/>
          <w:szCs w:val="16"/>
        </w:rPr>
        <w:t xml:space="preserve"> procederá al pago del 40% del monto total de contrato una vez que se emita el ACTA DE RECEPCIÓN de la tercera etapa.</w:t>
      </w:r>
    </w:p>
    <w:p w:rsidR="000D4266" w:rsidRPr="000D4266" w:rsidRDefault="000D4266" w:rsidP="000D4266">
      <w:pPr>
        <w:ind w:left="720"/>
        <w:rPr>
          <w:rFonts w:ascii="Arial" w:hAnsi="Arial" w:cs="Arial"/>
          <w:sz w:val="16"/>
          <w:szCs w:val="16"/>
        </w:rPr>
      </w:pPr>
    </w:p>
    <w:p w:rsidR="000D4266" w:rsidRPr="000D4266" w:rsidRDefault="000D4266" w:rsidP="000D4266">
      <w:pPr>
        <w:tabs>
          <w:tab w:val="num" w:pos="993"/>
        </w:tabs>
        <w:jc w:val="both"/>
        <w:rPr>
          <w:rFonts w:ascii="Arial" w:hAnsi="Arial" w:cs="Arial"/>
          <w:sz w:val="16"/>
          <w:szCs w:val="16"/>
        </w:rPr>
      </w:pPr>
      <w:r w:rsidRPr="000D4266">
        <w:rPr>
          <w:rFonts w:ascii="Arial" w:hAnsi="Arial" w:cs="Arial"/>
          <w:sz w:val="16"/>
          <w:szCs w:val="16"/>
        </w:rPr>
        <w:t xml:space="preserve">Los pagos de estos montos se realizaran una vez efectuada la recepción de los </w:t>
      </w:r>
      <w:r w:rsidRPr="000D4266">
        <w:rPr>
          <w:rFonts w:ascii="Arial" w:hAnsi="Arial" w:cs="Arial"/>
          <w:b/>
          <w:sz w:val="16"/>
          <w:szCs w:val="16"/>
        </w:rPr>
        <w:t xml:space="preserve">BIENES </w:t>
      </w:r>
      <w:r w:rsidRPr="000D4266">
        <w:rPr>
          <w:rFonts w:ascii="Arial" w:hAnsi="Arial" w:cs="Arial"/>
          <w:sz w:val="16"/>
          <w:szCs w:val="16"/>
        </w:rPr>
        <w:t>objeto del presente Contrato.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sz w:val="16"/>
          <w:szCs w:val="16"/>
        </w:rPr>
        <w:t xml:space="preserve">La </w:t>
      </w:r>
      <w:r w:rsidRPr="000D4266">
        <w:rPr>
          <w:rFonts w:ascii="Arial" w:hAnsi="Arial" w:cs="Arial"/>
          <w:b/>
          <w:sz w:val="16"/>
          <w:szCs w:val="16"/>
        </w:rPr>
        <w:t xml:space="preserve">ENTIDAD </w:t>
      </w:r>
      <w:r w:rsidRPr="000D4266">
        <w:rPr>
          <w:rFonts w:ascii="Arial" w:hAnsi="Arial" w:cs="Arial"/>
          <w:sz w:val="16"/>
          <w:szCs w:val="16"/>
        </w:rPr>
        <w:t xml:space="preserve">aplicará las sanciones por demoras en la entrega de los </w:t>
      </w:r>
      <w:r w:rsidRPr="000D4266">
        <w:rPr>
          <w:rFonts w:ascii="Arial" w:hAnsi="Arial" w:cs="Arial"/>
          <w:b/>
          <w:sz w:val="16"/>
          <w:szCs w:val="16"/>
        </w:rPr>
        <w:t xml:space="preserve">BIENES </w:t>
      </w:r>
      <w:r w:rsidRPr="000D4266">
        <w:rPr>
          <w:rFonts w:ascii="Arial" w:hAnsi="Arial" w:cs="Arial"/>
          <w:sz w:val="16"/>
          <w:szCs w:val="16"/>
        </w:rPr>
        <w:t xml:space="preserve">objeto del presente Contrato en la forma prevista en la cláusula vigésima cuarta del presente Contrato, sin perjuicio de que se procese la resolución del mismo por incumplimiento del </w:t>
      </w:r>
      <w:r w:rsidRPr="000D4266">
        <w:rPr>
          <w:rFonts w:ascii="Arial" w:hAnsi="Arial" w:cs="Arial"/>
          <w:b/>
          <w:sz w:val="16"/>
          <w:szCs w:val="16"/>
        </w:rPr>
        <w:t>PROVEEDOR.</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sz w:val="16"/>
          <w:szCs w:val="16"/>
        </w:rPr>
        <w:t xml:space="preserve">Si la </w:t>
      </w:r>
      <w:r w:rsidRPr="000D4266">
        <w:rPr>
          <w:rFonts w:ascii="Arial" w:hAnsi="Arial" w:cs="Arial"/>
          <w:b/>
          <w:sz w:val="16"/>
          <w:szCs w:val="16"/>
        </w:rPr>
        <w:t xml:space="preserve">ENTIDAD </w:t>
      </w:r>
      <w:r w:rsidRPr="000D4266">
        <w:rPr>
          <w:rFonts w:ascii="Arial" w:hAnsi="Arial" w:cs="Arial"/>
          <w:sz w:val="16"/>
          <w:szCs w:val="16"/>
        </w:rPr>
        <w:t xml:space="preserve">incurre en la demora de pago, que supere los cuarenta y cinco (45) días calendario desde la fecha de cada recepción, el </w:t>
      </w:r>
      <w:r w:rsidRPr="000D4266">
        <w:rPr>
          <w:rFonts w:ascii="Arial" w:hAnsi="Arial" w:cs="Arial"/>
          <w:b/>
          <w:sz w:val="16"/>
          <w:szCs w:val="16"/>
        </w:rPr>
        <w:t xml:space="preserve">PROVEEDOR </w:t>
      </w:r>
      <w:r w:rsidRPr="000D4266">
        <w:rPr>
          <w:rFonts w:ascii="Arial" w:hAnsi="Arial" w:cs="Arial"/>
          <w:sz w:val="16"/>
          <w:szCs w:val="16"/>
        </w:rPr>
        <w:t>tiene el derecho de reclamar el pago de un interés equivalente a la tasa promedio pasiva anual del sistema bancario, del monto no pagado, valor que será calculado dividiendo dicha tasa entre trescientos sesenta y</w:t>
      </w:r>
      <w:r w:rsidRPr="000D4266">
        <w:rPr>
          <w:rFonts w:ascii="Arial" w:hAnsi="Arial" w:cs="Arial"/>
          <w:b/>
          <w:sz w:val="16"/>
          <w:szCs w:val="16"/>
        </w:rPr>
        <w:t xml:space="preserve"> </w:t>
      </w:r>
      <w:r w:rsidRPr="000D4266">
        <w:rPr>
          <w:rFonts w:ascii="Arial" w:hAnsi="Arial" w:cs="Arial"/>
          <w:sz w:val="16"/>
          <w:szCs w:val="16"/>
        </w:rPr>
        <w:t xml:space="preserve">cinco (365) días y multiplicándola por el número de días de retraso en que incurra la </w:t>
      </w:r>
      <w:r w:rsidRPr="000D4266">
        <w:rPr>
          <w:rFonts w:ascii="Arial" w:hAnsi="Arial" w:cs="Arial"/>
          <w:b/>
          <w:sz w:val="16"/>
          <w:szCs w:val="16"/>
        </w:rPr>
        <w:t>ENTIDAD.</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A este fin el </w:t>
      </w:r>
      <w:r w:rsidRPr="000D4266">
        <w:rPr>
          <w:rFonts w:ascii="Arial" w:hAnsi="Arial" w:cs="Arial"/>
          <w:b/>
          <w:sz w:val="16"/>
          <w:szCs w:val="16"/>
        </w:rPr>
        <w:t xml:space="preserve">PROVEEDOR </w:t>
      </w:r>
      <w:r w:rsidRPr="000D4266">
        <w:rPr>
          <w:rFonts w:ascii="Arial" w:hAnsi="Arial" w:cs="Arial"/>
          <w:sz w:val="16"/>
          <w:szCs w:val="16"/>
        </w:rPr>
        <w:t xml:space="preserve">deberá notificar a la </w:t>
      </w:r>
      <w:r w:rsidRPr="000D4266">
        <w:rPr>
          <w:rFonts w:ascii="Arial" w:hAnsi="Arial" w:cs="Arial"/>
          <w:b/>
          <w:sz w:val="16"/>
          <w:szCs w:val="16"/>
        </w:rPr>
        <w:t xml:space="preserve">ENTIDAD </w:t>
      </w:r>
      <w:r w:rsidRPr="000D4266">
        <w:rPr>
          <w:rFonts w:ascii="Arial" w:hAnsi="Arial" w:cs="Arial"/>
          <w:sz w:val="16"/>
          <w:szCs w:val="16"/>
        </w:rPr>
        <w:t>la demora en el pago en días de cada recepción.</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VIGÉSIMA SEGUNDA.- (FACTURACIÓN)</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 xml:space="preserve">PROVEEDOR </w:t>
      </w:r>
      <w:r w:rsidRPr="000D4266">
        <w:rPr>
          <w:rFonts w:ascii="Arial" w:hAnsi="Arial" w:cs="Arial"/>
          <w:sz w:val="16"/>
          <w:szCs w:val="16"/>
        </w:rPr>
        <w:t xml:space="preserve">al momento de cada entrega de los </w:t>
      </w:r>
      <w:r w:rsidRPr="000D4266">
        <w:rPr>
          <w:rFonts w:ascii="Arial" w:hAnsi="Arial" w:cs="Arial"/>
          <w:b/>
          <w:sz w:val="16"/>
          <w:szCs w:val="16"/>
        </w:rPr>
        <w:t xml:space="preserve">BIENES </w:t>
      </w:r>
      <w:r w:rsidRPr="000D4266">
        <w:rPr>
          <w:rFonts w:ascii="Arial" w:hAnsi="Arial" w:cs="Arial"/>
          <w:sz w:val="16"/>
          <w:szCs w:val="16"/>
        </w:rPr>
        <w:t xml:space="preserve">o acto equivalente que suponga la transferencia de dominio del objeto de la venta (efectuada la adquisición), deberá emitir la respectiva factura oficial en favor de la </w:t>
      </w:r>
      <w:r w:rsidRPr="000D4266">
        <w:rPr>
          <w:rFonts w:ascii="Arial" w:hAnsi="Arial" w:cs="Arial"/>
          <w:b/>
          <w:sz w:val="16"/>
          <w:szCs w:val="16"/>
        </w:rPr>
        <w:t xml:space="preserve">ENTIDAD, </w:t>
      </w:r>
      <w:r w:rsidRPr="000D4266">
        <w:rPr>
          <w:rFonts w:ascii="Arial" w:hAnsi="Arial" w:cs="Arial"/>
          <w:sz w:val="16"/>
          <w:szCs w:val="16"/>
        </w:rPr>
        <w:t>por el monto de la venta de cada entrega efectivizada; caso contrario dicho pago no se realizará</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VIGÉSIMA TERCERA.- (MODIFICACIÓN AL CONTRATO)</w:t>
      </w:r>
    </w:p>
    <w:p w:rsidR="000D4266" w:rsidRPr="000D4266" w:rsidRDefault="000D4266" w:rsidP="000D4266">
      <w:pPr>
        <w:jc w:val="both"/>
        <w:rPr>
          <w:rFonts w:ascii="Arial" w:hAnsi="Arial" w:cs="Arial"/>
          <w:sz w:val="16"/>
          <w:szCs w:val="16"/>
        </w:rPr>
      </w:pPr>
      <w:r w:rsidRPr="000D4266">
        <w:rPr>
          <w:rFonts w:ascii="Arial" w:hAnsi="Arial" w:cs="Arial"/>
          <w:sz w:val="16"/>
          <w:szCs w:val="16"/>
        </w:rPr>
        <w:t>El presente Contrato podrá ser modificado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 modificación (incremento o disminución) al monto del contrato se podrá realizar a través de uno o varios contratos modificatorios que sumados no deberán exceder el diez por ciento (10%) del monto del Contrato principal. En caso de </w:t>
      </w:r>
      <w:r w:rsidRPr="000D4266">
        <w:rPr>
          <w:rFonts w:ascii="Arial" w:hAnsi="Arial" w:cs="Arial"/>
          <w:sz w:val="16"/>
          <w:szCs w:val="16"/>
        </w:rPr>
        <w:lastRenderedPageBreak/>
        <w:t>adquirirse cantidades adicionales, estas no darán lugar al incremento de los precios unitarios y serán pagadas según lo definido en la propuesta aceptada y adjudicada.</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 modificación al plazo, permite la ampliación o disminución del mismo. En caso de </w:t>
      </w:r>
      <w:r w:rsidRPr="000D4266">
        <w:rPr>
          <w:rFonts w:ascii="Arial" w:hAnsi="Arial" w:cs="Arial"/>
          <w:b/>
          <w:sz w:val="16"/>
          <w:szCs w:val="16"/>
        </w:rPr>
        <w:t>BIENES</w:t>
      </w:r>
      <w:r w:rsidRPr="000D4266">
        <w:rPr>
          <w:rFonts w:ascii="Arial" w:hAnsi="Arial" w:cs="Arial"/>
          <w:sz w:val="16"/>
          <w:szCs w:val="16"/>
        </w:rPr>
        <w:t xml:space="preserve"> con más de una entrega la modificación del plazo puede modificar el plazo de cada entrega independiente una de la otra.</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La modificación al alcance del contrato, permite el ajuste de las diferentes cláusulas del mismo que sean necesaria para dar cumplimiento del objeto de la contratación.</w:t>
      </w:r>
    </w:p>
    <w:p w:rsidR="000D4266" w:rsidRPr="000D4266" w:rsidRDefault="000D4266" w:rsidP="000D4266">
      <w:pPr>
        <w:spacing w:line="195" w:lineRule="exact"/>
        <w:jc w:val="both"/>
        <w:rPr>
          <w:rFonts w:ascii="Arial" w:hAnsi="Arial" w:cs="Arial"/>
          <w:b/>
          <w:i/>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VIGÉSIMA CUARTA.- (MOROSIDAD Y SUS PENALIDADES)</w:t>
      </w:r>
    </w:p>
    <w:p w:rsidR="000D4266" w:rsidRPr="000D4266" w:rsidRDefault="000D4266" w:rsidP="000D4266">
      <w:pPr>
        <w:jc w:val="both"/>
        <w:rPr>
          <w:rFonts w:ascii="Arial" w:hAnsi="Arial" w:cs="Arial"/>
          <w:bCs/>
          <w:sz w:val="16"/>
          <w:szCs w:val="16"/>
        </w:rPr>
      </w:pPr>
      <w:r w:rsidRPr="000D4266">
        <w:rPr>
          <w:rFonts w:ascii="Arial" w:hAnsi="Arial" w:cs="Arial"/>
          <w:sz w:val="16"/>
          <w:szCs w:val="16"/>
        </w:rPr>
        <w:t xml:space="preserve">Queda convenido entre las partes contratantes, que el </w:t>
      </w:r>
      <w:r w:rsidRPr="000D4266">
        <w:rPr>
          <w:rFonts w:ascii="Arial" w:hAnsi="Arial" w:cs="Arial"/>
          <w:b/>
          <w:sz w:val="16"/>
          <w:szCs w:val="16"/>
        </w:rPr>
        <w:t>PROVEEDOR</w:t>
      </w:r>
      <w:r w:rsidRPr="000D4266">
        <w:rPr>
          <w:rFonts w:ascii="Arial" w:hAnsi="Arial" w:cs="Arial"/>
          <w:sz w:val="16"/>
          <w:szCs w:val="16"/>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D4266">
        <w:rPr>
          <w:rFonts w:ascii="Arial" w:hAnsi="Arial" w:cs="Arial"/>
          <w:b/>
          <w:bCs/>
          <w:sz w:val="16"/>
          <w:szCs w:val="16"/>
        </w:rPr>
        <w:t xml:space="preserve">ENTIDAD, </w:t>
      </w:r>
      <w:r w:rsidRPr="000D4266">
        <w:rPr>
          <w:rFonts w:ascii="Arial" w:hAnsi="Arial" w:cs="Arial"/>
          <w:bCs/>
          <w:sz w:val="16"/>
          <w:szCs w:val="16"/>
        </w:rPr>
        <w:t>que ocurran antes del vencimiento del plazo de la entrega.</w:t>
      </w:r>
    </w:p>
    <w:p w:rsidR="000D4266" w:rsidRPr="000D4266" w:rsidRDefault="000D4266" w:rsidP="000D4266">
      <w:pPr>
        <w:jc w:val="both"/>
        <w:rPr>
          <w:rFonts w:ascii="Arial" w:hAnsi="Arial" w:cs="Arial"/>
          <w:bCs/>
          <w:sz w:val="16"/>
          <w:szCs w:val="16"/>
        </w:rPr>
      </w:pPr>
    </w:p>
    <w:p w:rsidR="000D4266" w:rsidRPr="000D4266" w:rsidRDefault="000D4266" w:rsidP="000D4266">
      <w:pPr>
        <w:jc w:val="both"/>
        <w:rPr>
          <w:rFonts w:ascii="Arial" w:hAnsi="Arial" w:cs="Arial"/>
          <w:bCs/>
          <w:sz w:val="16"/>
          <w:szCs w:val="16"/>
        </w:rPr>
      </w:pPr>
      <w:r w:rsidRPr="000D4266">
        <w:rPr>
          <w:rFonts w:ascii="Arial" w:hAnsi="Arial" w:cs="Arial"/>
          <w:bCs/>
          <w:sz w:val="16"/>
          <w:szCs w:val="16"/>
        </w:rPr>
        <w:t xml:space="preserve">La </w:t>
      </w:r>
      <w:r w:rsidRPr="000D4266">
        <w:rPr>
          <w:rFonts w:ascii="Arial" w:hAnsi="Arial" w:cs="Arial"/>
          <w:b/>
          <w:bCs/>
          <w:sz w:val="16"/>
          <w:szCs w:val="16"/>
        </w:rPr>
        <w:t>ENTIDAD</w:t>
      </w:r>
      <w:r w:rsidRPr="000D4266">
        <w:rPr>
          <w:rFonts w:ascii="Arial" w:hAnsi="Arial" w:cs="Arial"/>
          <w:bCs/>
          <w:sz w:val="16"/>
          <w:szCs w:val="16"/>
        </w:rPr>
        <w:t xml:space="preserve"> aplicará al </w:t>
      </w:r>
      <w:r w:rsidRPr="000D4266">
        <w:rPr>
          <w:rFonts w:ascii="Arial" w:hAnsi="Arial" w:cs="Arial"/>
          <w:b/>
          <w:bCs/>
          <w:sz w:val="16"/>
          <w:szCs w:val="16"/>
        </w:rPr>
        <w:t>PROVEEDOR</w:t>
      </w:r>
      <w:r w:rsidRPr="000D4266">
        <w:rPr>
          <w:rFonts w:ascii="Arial" w:hAnsi="Arial" w:cs="Arial"/>
          <w:bCs/>
          <w:sz w:val="16"/>
          <w:szCs w:val="16"/>
        </w:rPr>
        <w:t xml:space="preserve"> una multa por cada día calendario de atraso en el plazo de entrega de cada una de las etapas definidas en la Cláusula Cuarta y de subsanación de observaciones, del 5 por 1.000 en relación al monto de los </w:t>
      </w:r>
      <w:r w:rsidRPr="000D4266">
        <w:rPr>
          <w:rFonts w:ascii="Arial" w:hAnsi="Arial" w:cs="Arial"/>
          <w:b/>
          <w:bCs/>
          <w:sz w:val="16"/>
          <w:szCs w:val="16"/>
        </w:rPr>
        <w:t>BIENES</w:t>
      </w:r>
      <w:r w:rsidRPr="000D4266">
        <w:rPr>
          <w:rFonts w:ascii="Arial" w:hAnsi="Arial" w:cs="Arial"/>
          <w:bCs/>
          <w:sz w:val="16"/>
          <w:szCs w:val="16"/>
        </w:rPr>
        <w:t xml:space="preserve"> entregados con retraso.</w:t>
      </w:r>
    </w:p>
    <w:p w:rsidR="000D4266" w:rsidRPr="000D4266" w:rsidRDefault="000D4266" w:rsidP="000D4266">
      <w:pPr>
        <w:jc w:val="both"/>
        <w:rPr>
          <w:rFonts w:ascii="Arial" w:hAnsi="Arial" w:cs="Arial"/>
          <w:bCs/>
          <w:sz w:val="16"/>
          <w:szCs w:val="16"/>
        </w:rPr>
      </w:pPr>
    </w:p>
    <w:p w:rsidR="000D4266" w:rsidRPr="000D4266" w:rsidRDefault="000D4266" w:rsidP="000D4266">
      <w:pPr>
        <w:jc w:val="both"/>
        <w:rPr>
          <w:rFonts w:ascii="Arial" w:hAnsi="Arial" w:cs="Arial"/>
          <w:bCs/>
          <w:sz w:val="16"/>
          <w:szCs w:val="16"/>
        </w:rPr>
      </w:pPr>
      <w:r w:rsidRPr="000D4266">
        <w:rPr>
          <w:rFonts w:ascii="Arial" w:hAnsi="Arial" w:cs="Arial"/>
          <w:bCs/>
          <w:sz w:val="16"/>
          <w:szCs w:val="16"/>
        </w:rPr>
        <w:t xml:space="preserve">En el caso de que el proveedor notifique a la </w:t>
      </w:r>
      <w:r w:rsidRPr="000D4266">
        <w:rPr>
          <w:rFonts w:ascii="Arial" w:hAnsi="Arial" w:cs="Arial"/>
          <w:b/>
          <w:bCs/>
          <w:sz w:val="16"/>
          <w:szCs w:val="16"/>
        </w:rPr>
        <w:t>ENTIDAD</w:t>
      </w:r>
      <w:r w:rsidRPr="000D4266">
        <w:rPr>
          <w:rFonts w:ascii="Arial" w:hAnsi="Arial" w:cs="Arial"/>
          <w:bCs/>
          <w:sz w:val="16"/>
          <w:szCs w:val="16"/>
        </w:rPr>
        <w:t xml:space="preserve"> el incumplimiento de la entrega, posterior al vencimiento del plazo de dicha entrega, se computarán las multas por día de retraso hasta la fecha de notificación.</w:t>
      </w:r>
    </w:p>
    <w:p w:rsidR="000D4266" w:rsidRPr="000D4266" w:rsidRDefault="000D4266" w:rsidP="000D4266">
      <w:pPr>
        <w:jc w:val="both"/>
        <w:rPr>
          <w:rFonts w:ascii="Arial" w:hAnsi="Arial" w:cs="Arial"/>
          <w:bCs/>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Las multas serán cobradas, mediante descuentos por la </w:t>
      </w:r>
      <w:r w:rsidRPr="000D4266">
        <w:rPr>
          <w:rFonts w:ascii="Arial" w:hAnsi="Arial" w:cs="Arial"/>
          <w:b/>
          <w:sz w:val="16"/>
          <w:szCs w:val="16"/>
        </w:rPr>
        <w:t>ENTIDAD</w:t>
      </w:r>
      <w:r w:rsidRPr="000D4266">
        <w:rPr>
          <w:rFonts w:ascii="Arial" w:hAnsi="Arial" w:cs="Arial"/>
          <w:sz w:val="16"/>
          <w:szCs w:val="16"/>
        </w:rPr>
        <w:t xml:space="preserve"> de los pagos correspondientes a las recepciones satisfactorias de los </w:t>
      </w:r>
      <w:r w:rsidRPr="000D4266">
        <w:rPr>
          <w:rFonts w:ascii="Arial" w:hAnsi="Arial" w:cs="Arial"/>
          <w:b/>
          <w:sz w:val="16"/>
          <w:szCs w:val="16"/>
        </w:rPr>
        <w:t xml:space="preserve">BIENES </w:t>
      </w:r>
      <w:r w:rsidRPr="000D4266">
        <w:rPr>
          <w:rFonts w:ascii="Arial" w:hAnsi="Arial" w:cs="Arial"/>
          <w:sz w:val="16"/>
          <w:szCs w:val="16"/>
        </w:rPr>
        <w:t>o en la liquidación del contrato.</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En todos los casos de resolución de contrato por causas atribuibles al </w:t>
      </w:r>
      <w:r w:rsidRPr="000D4266">
        <w:rPr>
          <w:rFonts w:ascii="Arial" w:hAnsi="Arial" w:cs="Arial"/>
          <w:b/>
          <w:sz w:val="16"/>
          <w:szCs w:val="16"/>
        </w:rPr>
        <w:t>PROVEEDOR</w:t>
      </w:r>
      <w:r w:rsidRPr="000D4266">
        <w:rPr>
          <w:rFonts w:ascii="Arial" w:hAnsi="Arial" w:cs="Arial"/>
          <w:sz w:val="16"/>
          <w:szCs w:val="16"/>
        </w:rPr>
        <w:t xml:space="preserve">, la </w:t>
      </w:r>
      <w:r w:rsidRPr="000D4266">
        <w:rPr>
          <w:rFonts w:ascii="Arial" w:hAnsi="Arial" w:cs="Arial"/>
          <w:b/>
          <w:sz w:val="16"/>
          <w:szCs w:val="16"/>
        </w:rPr>
        <w:t xml:space="preserve">ENTIDAD </w:t>
      </w:r>
      <w:r w:rsidRPr="000D4266">
        <w:rPr>
          <w:rFonts w:ascii="Arial" w:hAnsi="Arial" w:cs="Arial"/>
          <w:sz w:val="16"/>
          <w:szCs w:val="16"/>
        </w:rPr>
        <w:t>no podrá cobrar multas que excedan el veinte por ciento (20%) del monto total del contrato.</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sz w:val="16"/>
          <w:szCs w:val="16"/>
        </w:rPr>
      </w:pPr>
      <w:r w:rsidRPr="000D4266">
        <w:rPr>
          <w:rFonts w:ascii="Arial" w:hAnsi="Arial" w:cs="Arial"/>
          <w:b/>
          <w:sz w:val="16"/>
          <w:szCs w:val="16"/>
        </w:rPr>
        <w:t>VIGÉSIMA QUINTA.- (RESPONSABILIDAD Y OBLIGACIONES DEL PROVEEDOR)</w:t>
      </w:r>
    </w:p>
    <w:p w:rsidR="000D4266" w:rsidRPr="000D4266" w:rsidRDefault="000D4266" w:rsidP="000D4266">
      <w:pPr>
        <w:rPr>
          <w:rFonts w:ascii="Arial" w:hAnsi="Arial" w:cs="Arial"/>
          <w:sz w:val="16"/>
          <w:szCs w:val="16"/>
        </w:rPr>
      </w:pPr>
    </w:p>
    <w:p w:rsidR="000D4266" w:rsidRPr="000D4266" w:rsidRDefault="000D4266" w:rsidP="000D4266">
      <w:pPr>
        <w:numPr>
          <w:ilvl w:val="1"/>
          <w:numId w:val="78"/>
        </w:numPr>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 xml:space="preserve">PROVEEDOR </w:t>
      </w:r>
      <w:r w:rsidRPr="000D4266">
        <w:rPr>
          <w:rFonts w:ascii="Arial" w:hAnsi="Arial" w:cs="Arial"/>
          <w:sz w:val="16"/>
          <w:szCs w:val="16"/>
        </w:rPr>
        <w:t>no podrá entregar bienes usados o defectuosos, debiendo en su caso ser sustituidos a su costo, dentro del plazo máximo de treinta (30) días calendario a partir de su notificación,</w:t>
      </w:r>
      <w:r w:rsidRPr="000D4266">
        <w:rPr>
          <w:rFonts w:ascii="Arial" w:hAnsi="Arial" w:cs="Arial"/>
          <w:b/>
          <w:sz w:val="16"/>
          <w:szCs w:val="16"/>
        </w:rPr>
        <w:t xml:space="preserve"> </w:t>
      </w:r>
      <w:r w:rsidRPr="000D4266">
        <w:rPr>
          <w:rFonts w:ascii="Arial" w:hAnsi="Arial" w:cs="Arial"/>
          <w:sz w:val="16"/>
          <w:szCs w:val="16"/>
        </w:rPr>
        <w:t>impostergablemente.</w:t>
      </w:r>
    </w:p>
    <w:p w:rsidR="000D4266" w:rsidRPr="000D4266" w:rsidRDefault="000D4266" w:rsidP="000D4266">
      <w:pPr>
        <w:tabs>
          <w:tab w:val="num" w:pos="426"/>
        </w:tabs>
        <w:ind w:left="426" w:hanging="426"/>
        <w:jc w:val="both"/>
        <w:rPr>
          <w:rFonts w:ascii="Arial" w:hAnsi="Arial" w:cs="Arial"/>
          <w:sz w:val="16"/>
          <w:szCs w:val="16"/>
        </w:rPr>
      </w:pPr>
      <w:r w:rsidRPr="000D4266">
        <w:rPr>
          <w:rFonts w:ascii="Arial" w:hAnsi="Arial" w:cs="Arial"/>
          <w:sz w:val="16"/>
          <w:szCs w:val="16"/>
        </w:rPr>
        <w:tab/>
      </w:r>
    </w:p>
    <w:p w:rsidR="000D4266" w:rsidRPr="000D4266" w:rsidRDefault="000D4266" w:rsidP="000D4266">
      <w:pPr>
        <w:tabs>
          <w:tab w:val="num" w:pos="709"/>
        </w:tabs>
        <w:ind w:left="709" w:hanging="709"/>
        <w:jc w:val="both"/>
        <w:rPr>
          <w:rFonts w:ascii="Arial" w:hAnsi="Arial" w:cs="Arial"/>
          <w:sz w:val="16"/>
          <w:szCs w:val="16"/>
        </w:rPr>
      </w:pPr>
      <w:r w:rsidRPr="000D4266">
        <w:rPr>
          <w:rFonts w:ascii="Arial" w:hAnsi="Arial" w:cs="Arial"/>
          <w:sz w:val="16"/>
          <w:szCs w:val="16"/>
        </w:rPr>
        <w:tab/>
        <w:t xml:space="preserve">Cuando el </w:t>
      </w:r>
      <w:r w:rsidRPr="000D4266">
        <w:rPr>
          <w:rFonts w:ascii="Arial" w:hAnsi="Arial" w:cs="Arial"/>
          <w:b/>
          <w:sz w:val="16"/>
          <w:szCs w:val="16"/>
        </w:rPr>
        <w:t xml:space="preserve">PROVEEDOR </w:t>
      </w:r>
      <w:r w:rsidRPr="000D4266">
        <w:rPr>
          <w:rFonts w:ascii="Arial" w:hAnsi="Arial" w:cs="Arial"/>
          <w:sz w:val="16"/>
          <w:szCs w:val="16"/>
        </w:rPr>
        <w:t xml:space="preserve">incurra en negligencia durante la adquisición de los </w:t>
      </w:r>
      <w:r w:rsidRPr="000D4266">
        <w:rPr>
          <w:rFonts w:ascii="Arial" w:hAnsi="Arial" w:cs="Arial"/>
          <w:b/>
          <w:sz w:val="16"/>
          <w:szCs w:val="16"/>
        </w:rPr>
        <w:t xml:space="preserve">BIENES, </w:t>
      </w:r>
      <w:r w:rsidRPr="000D4266">
        <w:rPr>
          <w:rFonts w:ascii="Arial" w:hAnsi="Arial" w:cs="Arial"/>
          <w:sz w:val="16"/>
          <w:szCs w:val="16"/>
        </w:rPr>
        <w:t xml:space="preserve">la </w:t>
      </w:r>
      <w:r w:rsidRPr="000D4266">
        <w:rPr>
          <w:rFonts w:ascii="Arial" w:hAnsi="Arial" w:cs="Arial"/>
          <w:b/>
          <w:sz w:val="16"/>
          <w:szCs w:val="16"/>
        </w:rPr>
        <w:t xml:space="preserve">ENTIDAD </w:t>
      </w:r>
      <w:r w:rsidRPr="000D4266">
        <w:rPr>
          <w:rFonts w:ascii="Arial" w:hAnsi="Arial" w:cs="Arial"/>
          <w:sz w:val="16"/>
          <w:szCs w:val="16"/>
        </w:rPr>
        <w:t>podrá retener el total o parte del pago para protegerse contra posibles perjuicios.</w:t>
      </w:r>
    </w:p>
    <w:p w:rsidR="000D4266" w:rsidRPr="000D4266" w:rsidRDefault="000D4266" w:rsidP="000D4266">
      <w:pPr>
        <w:tabs>
          <w:tab w:val="num" w:pos="709"/>
        </w:tabs>
        <w:ind w:left="709" w:hanging="709"/>
        <w:jc w:val="both"/>
        <w:rPr>
          <w:rFonts w:ascii="Arial" w:hAnsi="Arial" w:cs="Arial"/>
          <w:sz w:val="16"/>
          <w:szCs w:val="16"/>
        </w:rPr>
      </w:pPr>
    </w:p>
    <w:p w:rsidR="000D4266" w:rsidRPr="000D4266" w:rsidRDefault="000D4266" w:rsidP="000D4266">
      <w:pPr>
        <w:tabs>
          <w:tab w:val="num" w:pos="709"/>
        </w:tabs>
        <w:ind w:left="709" w:hanging="709"/>
        <w:jc w:val="both"/>
        <w:rPr>
          <w:rFonts w:ascii="Arial" w:hAnsi="Arial" w:cs="Arial"/>
          <w:sz w:val="16"/>
          <w:szCs w:val="16"/>
        </w:rPr>
      </w:pPr>
      <w:r w:rsidRPr="000D4266">
        <w:rPr>
          <w:rFonts w:ascii="Arial" w:hAnsi="Arial" w:cs="Arial"/>
          <w:sz w:val="16"/>
          <w:szCs w:val="16"/>
        </w:rPr>
        <w:tab/>
        <w:t xml:space="preserve">Desaparecidas las causales que dieron lugar a la retención, la </w:t>
      </w:r>
      <w:r w:rsidRPr="000D4266">
        <w:rPr>
          <w:rFonts w:ascii="Arial" w:hAnsi="Arial" w:cs="Arial"/>
          <w:b/>
          <w:sz w:val="16"/>
          <w:szCs w:val="16"/>
        </w:rPr>
        <w:t xml:space="preserve">ENTIDAD </w:t>
      </w:r>
      <w:r w:rsidRPr="000D4266">
        <w:rPr>
          <w:rFonts w:ascii="Arial" w:hAnsi="Arial" w:cs="Arial"/>
          <w:sz w:val="16"/>
          <w:szCs w:val="16"/>
        </w:rPr>
        <w:t>procederá al pago de las sumas retenidas siempre que, para la solución de los problemas no se haya empleado parte o el total de dichos fondos.</w:t>
      </w:r>
    </w:p>
    <w:p w:rsidR="000D4266" w:rsidRPr="000D4266" w:rsidRDefault="000D4266" w:rsidP="000D4266">
      <w:pPr>
        <w:tabs>
          <w:tab w:val="num" w:pos="709"/>
        </w:tabs>
        <w:ind w:left="709" w:hanging="709"/>
        <w:jc w:val="both"/>
        <w:rPr>
          <w:rFonts w:ascii="Arial" w:hAnsi="Arial" w:cs="Arial"/>
          <w:sz w:val="16"/>
          <w:szCs w:val="16"/>
        </w:rPr>
      </w:pPr>
    </w:p>
    <w:p w:rsidR="000D4266" w:rsidRPr="000D4266" w:rsidRDefault="000D4266" w:rsidP="000D4266">
      <w:pPr>
        <w:tabs>
          <w:tab w:val="num" w:pos="709"/>
        </w:tabs>
        <w:ind w:left="709" w:hanging="709"/>
        <w:jc w:val="both"/>
        <w:rPr>
          <w:rFonts w:ascii="Arial" w:hAnsi="Arial" w:cs="Arial"/>
          <w:sz w:val="16"/>
          <w:szCs w:val="16"/>
        </w:rPr>
      </w:pPr>
      <w:r w:rsidRPr="000D4266">
        <w:rPr>
          <w:rFonts w:ascii="Arial" w:hAnsi="Arial" w:cs="Arial"/>
          <w:sz w:val="16"/>
          <w:szCs w:val="16"/>
        </w:rPr>
        <w:tab/>
        <w:t xml:space="preserve">Esta retención no creará derechos en favor del </w:t>
      </w:r>
      <w:r w:rsidRPr="000D4266">
        <w:rPr>
          <w:rFonts w:ascii="Arial" w:hAnsi="Arial" w:cs="Arial"/>
          <w:b/>
          <w:sz w:val="16"/>
          <w:szCs w:val="16"/>
        </w:rPr>
        <w:t xml:space="preserve">PROVEEDOR </w:t>
      </w:r>
      <w:r w:rsidRPr="000D4266">
        <w:rPr>
          <w:rFonts w:ascii="Arial" w:hAnsi="Arial" w:cs="Arial"/>
          <w:sz w:val="16"/>
          <w:szCs w:val="16"/>
        </w:rPr>
        <w:t>para solicitar ampliación de plazo, ni intereses.</w:t>
      </w:r>
    </w:p>
    <w:p w:rsidR="000D4266" w:rsidRPr="000D4266" w:rsidRDefault="000D4266" w:rsidP="000D4266">
      <w:pPr>
        <w:tabs>
          <w:tab w:val="num" w:pos="709"/>
        </w:tabs>
        <w:ind w:left="709" w:hanging="709"/>
        <w:jc w:val="both"/>
        <w:rPr>
          <w:rFonts w:ascii="Arial" w:hAnsi="Arial" w:cs="Arial"/>
          <w:sz w:val="16"/>
          <w:szCs w:val="16"/>
        </w:rPr>
      </w:pPr>
    </w:p>
    <w:p w:rsidR="000D4266" w:rsidRPr="000D4266" w:rsidRDefault="000D4266" w:rsidP="000D4266">
      <w:pPr>
        <w:numPr>
          <w:ilvl w:val="1"/>
          <w:numId w:val="78"/>
        </w:numPr>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PROVEEDOR</w:t>
      </w:r>
      <w:r w:rsidRPr="000D4266">
        <w:rPr>
          <w:rFonts w:ascii="Arial" w:hAnsi="Arial" w:cs="Arial"/>
          <w:sz w:val="16"/>
          <w:szCs w:val="16"/>
        </w:rPr>
        <w:t xml:space="preserve"> debe custodiar los </w:t>
      </w:r>
      <w:r w:rsidRPr="000D4266">
        <w:rPr>
          <w:rFonts w:ascii="Arial" w:hAnsi="Arial" w:cs="Arial"/>
          <w:b/>
          <w:sz w:val="16"/>
          <w:szCs w:val="16"/>
        </w:rPr>
        <w:t>BIENES</w:t>
      </w:r>
      <w:r w:rsidRPr="000D4266">
        <w:rPr>
          <w:rFonts w:ascii="Arial" w:hAnsi="Arial" w:cs="Arial"/>
          <w:sz w:val="16"/>
          <w:szCs w:val="16"/>
        </w:rPr>
        <w:t xml:space="preserve"> a ser provistos, hasta la recepción de éstos por la </w:t>
      </w:r>
      <w:r w:rsidRPr="000D4266">
        <w:rPr>
          <w:rFonts w:ascii="Arial" w:hAnsi="Arial" w:cs="Arial"/>
          <w:b/>
          <w:sz w:val="16"/>
          <w:szCs w:val="16"/>
        </w:rPr>
        <w:t>ENTIDAD</w:t>
      </w:r>
      <w:r w:rsidRPr="000D4266">
        <w:rPr>
          <w:rFonts w:ascii="Arial" w:hAnsi="Arial" w:cs="Arial"/>
          <w:sz w:val="16"/>
          <w:szCs w:val="16"/>
        </w:rPr>
        <w:t>.</w:t>
      </w:r>
    </w:p>
    <w:p w:rsidR="000D4266" w:rsidRPr="000D4266" w:rsidRDefault="000D4266" w:rsidP="000D4266">
      <w:pPr>
        <w:ind w:left="720"/>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 xml:space="preserve">VIGÉSIMA SEXTA.- (SEGUROS). </w:t>
      </w:r>
    </w:p>
    <w:p w:rsidR="000D4266" w:rsidRPr="000D4266" w:rsidRDefault="000D4266" w:rsidP="000D4266">
      <w:pPr>
        <w:rPr>
          <w:rFonts w:ascii="Arial" w:hAnsi="Arial" w:cs="Arial"/>
          <w:sz w:val="16"/>
          <w:szCs w:val="16"/>
        </w:rPr>
      </w:pPr>
    </w:p>
    <w:p w:rsidR="000D4266" w:rsidRPr="000D4266" w:rsidRDefault="000D4266" w:rsidP="000D4266">
      <w:pPr>
        <w:numPr>
          <w:ilvl w:val="1"/>
          <w:numId w:val="83"/>
        </w:numPr>
        <w:jc w:val="both"/>
        <w:rPr>
          <w:rFonts w:ascii="Arial" w:hAnsi="Arial" w:cs="Arial"/>
          <w:sz w:val="16"/>
          <w:szCs w:val="16"/>
          <w:lang w:eastAsia="es-ES"/>
        </w:rPr>
      </w:pPr>
      <w:r w:rsidRPr="000D4266">
        <w:rPr>
          <w:rFonts w:ascii="Arial" w:hAnsi="Arial" w:cs="Arial"/>
          <w:sz w:val="16"/>
          <w:szCs w:val="16"/>
          <w:lang w:eastAsia="es-ES"/>
        </w:rPr>
        <w:t>Póliza de Seguro N° ____________, emitida por _________, con vigencia a partir de horas ____ del ___de ___ de ____, hasta horas ____ del __ de _____de ____, que cubre Responsabilidad Civil, con cobertura de Responsabilidad Civil Extracontractual y Responsabilidad Civil Contractual, por un valor de USD120.000,00 (Ciento Veinte Mil 00/100 Dólares de los Estados Unidos de Norteamérica) por evento, con vigencia desde el inicio del Contrato hasta noventa (90) días calendario posteriores a la finalización del presente Contrato, acompañada del respectivo anexo de renovación.</w:t>
      </w:r>
    </w:p>
    <w:p w:rsidR="000D4266" w:rsidRPr="000D4266" w:rsidRDefault="000D4266" w:rsidP="000D4266">
      <w:pPr>
        <w:ind w:left="1080"/>
        <w:jc w:val="both"/>
        <w:rPr>
          <w:rFonts w:ascii="Arial" w:hAnsi="Arial" w:cs="Arial"/>
          <w:sz w:val="16"/>
          <w:szCs w:val="16"/>
          <w:lang w:eastAsia="es-ES"/>
        </w:rPr>
      </w:pPr>
    </w:p>
    <w:p w:rsidR="000D4266" w:rsidRPr="000D4266" w:rsidRDefault="000D4266" w:rsidP="000D4266">
      <w:pPr>
        <w:numPr>
          <w:ilvl w:val="1"/>
          <w:numId w:val="83"/>
        </w:numPr>
        <w:jc w:val="both"/>
        <w:rPr>
          <w:rFonts w:ascii="Arial" w:hAnsi="Arial" w:cs="Arial"/>
          <w:sz w:val="16"/>
          <w:szCs w:val="16"/>
          <w:lang w:eastAsia="es-ES"/>
        </w:rPr>
      </w:pPr>
      <w:r w:rsidRPr="000D4266">
        <w:rPr>
          <w:rFonts w:ascii="Arial" w:hAnsi="Arial" w:cs="Arial"/>
          <w:sz w:val="16"/>
          <w:szCs w:val="16"/>
          <w:lang w:eastAsia="es-ES"/>
        </w:rPr>
        <w:t>Póliza de Accidentes</w:t>
      </w:r>
      <w:r w:rsidRPr="000D4266">
        <w:rPr>
          <w:rFonts w:ascii="Arial" w:hAnsi="Arial" w:cs="Arial"/>
          <w:sz w:val="16"/>
          <w:szCs w:val="16"/>
          <w:lang w:val="es-ES_tradnl" w:eastAsia="es-ES"/>
        </w:rPr>
        <w:t xml:space="preserve"> Personales, con cobertura para el personal del </w:t>
      </w:r>
      <w:r w:rsidRPr="000D4266">
        <w:rPr>
          <w:rFonts w:ascii="Arial" w:hAnsi="Arial" w:cs="Arial"/>
          <w:b/>
          <w:sz w:val="16"/>
          <w:szCs w:val="16"/>
          <w:lang w:val="es-ES_tradnl" w:eastAsia="es-ES"/>
        </w:rPr>
        <w:t>PROVEEDOR</w:t>
      </w:r>
      <w:r w:rsidRPr="000D4266">
        <w:rPr>
          <w:rFonts w:ascii="Arial" w:hAnsi="Arial" w:cs="Arial"/>
          <w:sz w:val="16"/>
          <w:szCs w:val="16"/>
          <w:lang w:val="es-ES_tradnl" w:eastAsia="es-ES"/>
        </w:rPr>
        <w:t xml:space="preserve"> por un capital asegurado de USD 5.000.- (Cinco mil 00/100 dólares estadounidenses) por cada persona de la empresa nominada, con vigencia desde el inicio de la instalación hasta 30 (treinta) días calendario posteriores a la finalización de la instalación y puesta en funcionamiento de los equipos.</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VIGÉSIMA SÉPTIMA.- (SUSPENSIÓN TEMPORAL)</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 </w:t>
      </w:r>
      <w:r w:rsidRPr="000D4266">
        <w:rPr>
          <w:rFonts w:ascii="Arial" w:hAnsi="Arial" w:cs="Arial"/>
          <w:b/>
          <w:sz w:val="16"/>
          <w:szCs w:val="16"/>
        </w:rPr>
        <w:t>ENTIDAD</w:t>
      </w:r>
      <w:r w:rsidRPr="000D4266">
        <w:rPr>
          <w:rFonts w:ascii="Arial" w:hAnsi="Arial" w:cs="Arial"/>
          <w:sz w:val="16"/>
          <w:szCs w:val="16"/>
        </w:rPr>
        <w:t xml:space="preserve"> podrá suspender temporalmente el computo del plazo de las entregas o provisión de los </w:t>
      </w:r>
      <w:r w:rsidRPr="000D4266">
        <w:rPr>
          <w:rFonts w:ascii="Arial" w:hAnsi="Arial" w:cs="Arial"/>
          <w:b/>
          <w:sz w:val="16"/>
          <w:szCs w:val="16"/>
        </w:rPr>
        <w:t xml:space="preserve">BIENES </w:t>
      </w:r>
      <w:r w:rsidRPr="000D4266">
        <w:rPr>
          <w:rFonts w:ascii="Arial" w:hAnsi="Arial" w:cs="Arial"/>
          <w:sz w:val="16"/>
          <w:szCs w:val="16"/>
        </w:rPr>
        <w:t xml:space="preserve">en cualquier momento por motivos de fuerza mayor, caso fortuito y/o convenientes a los intereses del Estado, para lo cual la </w:t>
      </w:r>
      <w:r w:rsidRPr="000D4266">
        <w:rPr>
          <w:rFonts w:ascii="Arial" w:hAnsi="Arial" w:cs="Arial"/>
          <w:b/>
          <w:sz w:val="16"/>
          <w:szCs w:val="16"/>
        </w:rPr>
        <w:t>ENTIDAD</w:t>
      </w:r>
      <w:r w:rsidRPr="000D4266">
        <w:rPr>
          <w:rFonts w:ascii="Arial" w:hAnsi="Arial" w:cs="Arial"/>
          <w:sz w:val="16"/>
          <w:szCs w:val="16"/>
        </w:rPr>
        <w:t xml:space="preserve"> notificará de manera expresa al </w:t>
      </w:r>
      <w:r w:rsidRPr="000D4266">
        <w:rPr>
          <w:rFonts w:ascii="Arial" w:hAnsi="Arial" w:cs="Arial"/>
          <w:b/>
          <w:sz w:val="16"/>
          <w:szCs w:val="16"/>
        </w:rPr>
        <w:t>PROVEEDOR</w:t>
      </w:r>
      <w:r w:rsidRPr="000D4266">
        <w:rPr>
          <w:rFonts w:ascii="Arial" w:hAnsi="Arial" w:cs="Arial"/>
          <w:sz w:val="16"/>
          <w:szCs w:val="16"/>
        </w:rPr>
        <w:t xml:space="preserve">, con una anticipación de quince (15) días calendario, excepto en los casos de urgencia por alguna emergencia imponderable. Esta suspensión puede ser parcial o total. </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En este caso la </w:t>
      </w:r>
      <w:r w:rsidRPr="000D4266">
        <w:rPr>
          <w:rFonts w:ascii="Arial" w:hAnsi="Arial" w:cs="Arial"/>
          <w:b/>
          <w:sz w:val="16"/>
          <w:szCs w:val="16"/>
        </w:rPr>
        <w:t xml:space="preserve">ENTIDAD </w:t>
      </w:r>
      <w:r w:rsidRPr="000D4266">
        <w:rPr>
          <w:rFonts w:ascii="Arial" w:hAnsi="Arial" w:cs="Arial"/>
          <w:sz w:val="16"/>
          <w:szCs w:val="16"/>
        </w:rPr>
        <w:t xml:space="preserve">reconocerá en favor del </w:t>
      </w:r>
      <w:r w:rsidRPr="000D4266">
        <w:rPr>
          <w:rFonts w:ascii="Arial" w:hAnsi="Arial" w:cs="Arial"/>
          <w:b/>
          <w:sz w:val="16"/>
          <w:szCs w:val="16"/>
        </w:rPr>
        <w:t xml:space="preserve">PROVEEDOR </w:t>
      </w:r>
      <w:r w:rsidRPr="000D4266">
        <w:rPr>
          <w:rFonts w:ascii="Arial" w:hAnsi="Arial" w:cs="Arial"/>
          <w:sz w:val="16"/>
          <w:szCs w:val="16"/>
        </w:rPr>
        <w:t>los gastos en que éste incurriera justificado documentadamente, cuando el lapso de la suspensión sea mayor a los diez (10) días calendario.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También el </w:t>
      </w:r>
      <w:r w:rsidRPr="000D4266">
        <w:rPr>
          <w:rFonts w:ascii="Arial" w:hAnsi="Arial" w:cs="Arial"/>
          <w:b/>
          <w:sz w:val="16"/>
          <w:szCs w:val="16"/>
        </w:rPr>
        <w:t xml:space="preserve">PROVEEDOR </w:t>
      </w:r>
      <w:r w:rsidRPr="000D4266">
        <w:rPr>
          <w:rFonts w:ascii="Arial" w:hAnsi="Arial" w:cs="Arial"/>
          <w:sz w:val="16"/>
          <w:szCs w:val="16"/>
        </w:rPr>
        <w:t xml:space="preserve">podrá solicitar a la </w:t>
      </w:r>
      <w:r w:rsidRPr="000D4266">
        <w:rPr>
          <w:rFonts w:ascii="Arial" w:hAnsi="Arial" w:cs="Arial"/>
          <w:b/>
          <w:sz w:val="16"/>
          <w:szCs w:val="16"/>
        </w:rPr>
        <w:t xml:space="preserve">ENTIDAD </w:t>
      </w:r>
      <w:r w:rsidRPr="000D4266">
        <w:rPr>
          <w:rFonts w:ascii="Arial" w:hAnsi="Arial" w:cs="Arial"/>
          <w:sz w:val="16"/>
          <w:szCs w:val="16"/>
        </w:rPr>
        <w:t>la</w:t>
      </w:r>
      <w:r w:rsidRPr="000D4266">
        <w:rPr>
          <w:rFonts w:ascii="Arial" w:hAnsi="Arial" w:cs="Arial"/>
          <w:b/>
          <w:sz w:val="16"/>
          <w:szCs w:val="16"/>
        </w:rPr>
        <w:t xml:space="preserve"> </w:t>
      </w:r>
      <w:r w:rsidRPr="000D4266">
        <w:rPr>
          <w:rFonts w:ascii="Arial" w:hAnsi="Arial" w:cs="Arial"/>
          <w:sz w:val="16"/>
          <w:szCs w:val="16"/>
        </w:rPr>
        <w:t xml:space="preserve">suspensión temporal de las entregas o provisión, por causas atribuibles a la </w:t>
      </w:r>
      <w:r w:rsidRPr="000D4266">
        <w:rPr>
          <w:rFonts w:ascii="Arial" w:hAnsi="Arial" w:cs="Arial"/>
          <w:b/>
          <w:sz w:val="16"/>
          <w:szCs w:val="16"/>
        </w:rPr>
        <w:t xml:space="preserve">ENTIDAD </w:t>
      </w:r>
      <w:r w:rsidRPr="000D4266">
        <w:rPr>
          <w:rFonts w:ascii="Arial" w:hAnsi="Arial" w:cs="Arial"/>
          <w:sz w:val="16"/>
          <w:szCs w:val="16"/>
        </w:rPr>
        <w:t xml:space="preserve">que afecten al </w:t>
      </w:r>
      <w:r w:rsidRPr="000D4266">
        <w:rPr>
          <w:rFonts w:ascii="Arial" w:hAnsi="Arial" w:cs="Arial"/>
          <w:b/>
          <w:sz w:val="16"/>
          <w:szCs w:val="16"/>
        </w:rPr>
        <w:t xml:space="preserve">PROVEEDOR </w:t>
      </w:r>
      <w:r w:rsidRPr="000D4266">
        <w:rPr>
          <w:rFonts w:ascii="Arial" w:hAnsi="Arial" w:cs="Arial"/>
          <w:sz w:val="16"/>
          <w:szCs w:val="16"/>
        </w:rPr>
        <w:t xml:space="preserve">en la adquisición de los </w:t>
      </w:r>
      <w:r w:rsidRPr="000D4266">
        <w:rPr>
          <w:rFonts w:ascii="Arial" w:hAnsi="Arial" w:cs="Arial"/>
          <w:b/>
          <w:sz w:val="16"/>
          <w:szCs w:val="16"/>
        </w:rPr>
        <w:t xml:space="preserve">BIENES. </w:t>
      </w:r>
      <w:r w:rsidRPr="000D4266">
        <w:rPr>
          <w:rFonts w:ascii="Arial" w:hAnsi="Arial" w:cs="Arial"/>
          <w:sz w:val="16"/>
          <w:szCs w:val="16"/>
        </w:rPr>
        <w:t>Dicha</w:t>
      </w:r>
      <w:r w:rsidRPr="000D4266">
        <w:rPr>
          <w:rFonts w:ascii="Arial" w:hAnsi="Arial" w:cs="Arial"/>
          <w:b/>
          <w:sz w:val="16"/>
          <w:szCs w:val="16"/>
        </w:rPr>
        <w:t xml:space="preserve"> </w:t>
      </w:r>
      <w:r w:rsidRPr="000D4266">
        <w:rPr>
          <w:rFonts w:ascii="Arial" w:hAnsi="Arial" w:cs="Arial"/>
          <w:sz w:val="16"/>
          <w:szCs w:val="16"/>
        </w:rPr>
        <w:t xml:space="preserve">suspensión podrá efectivizarse </w:t>
      </w:r>
      <w:r w:rsidRPr="000D4266">
        <w:rPr>
          <w:rFonts w:ascii="Arial" w:hAnsi="Arial" w:cs="Arial"/>
          <w:sz w:val="16"/>
          <w:szCs w:val="16"/>
        </w:rPr>
        <w:lastRenderedPageBreak/>
        <w:t xml:space="preserve">siempre y cuando la </w:t>
      </w:r>
      <w:r w:rsidRPr="000D4266">
        <w:rPr>
          <w:rFonts w:ascii="Arial" w:hAnsi="Arial" w:cs="Arial"/>
          <w:b/>
          <w:sz w:val="16"/>
          <w:szCs w:val="16"/>
        </w:rPr>
        <w:t xml:space="preserve">ENTIDAD </w:t>
      </w:r>
      <w:r w:rsidRPr="000D4266">
        <w:rPr>
          <w:rFonts w:ascii="Arial" w:hAnsi="Arial" w:cs="Arial"/>
          <w:sz w:val="16"/>
          <w:szCs w:val="16"/>
        </w:rPr>
        <w:t xml:space="preserve">la autorice de manera expresa considerando como incumplimiento toda suspensión realizada sin autorización. De manera excepcional la </w:t>
      </w:r>
      <w:r w:rsidRPr="000D4266">
        <w:rPr>
          <w:rFonts w:ascii="Arial" w:hAnsi="Arial" w:cs="Arial"/>
          <w:b/>
          <w:sz w:val="16"/>
          <w:szCs w:val="16"/>
        </w:rPr>
        <w:t>ENTIDAD</w:t>
      </w:r>
      <w:r w:rsidRPr="000D4266">
        <w:rPr>
          <w:rFonts w:ascii="Arial" w:hAnsi="Arial" w:cs="Arial"/>
          <w:sz w:val="16"/>
          <w:szCs w:val="16"/>
        </w:rPr>
        <w:t xml:space="preserve"> podrá realizar la aprobación de suspensiones que se hayan realizado sin autorización previa, siempre y cuando dichas suspensiones se hayan generado en situaciones de extrema necesidad o emergencia debidamente comprobadas por el </w:t>
      </w:r>
      <w:r w:rsidRPr="000D4266">
        <w:rPr>
          <w:rFonts w:ascii="Arial" w:hAnsi="Arial" w:cs="Arial"/>
          <w:b/>
          <w:sz w:val="16"/>
          <w:szCs w:val="16"/>
        </w:rPr>
        <w:t>PROVEEDOR</w:t>
      </w:r>
      <w:r w:rsidRPr="000D4266">
        <w:rPr>
          <w:rFonts w:ascii="Arial" w:hAnsi="Arial" w:cs="Arial"/>
          <w:sz w:val="16"/>
          <w:szCs w:val="16"/>
        </w:rPr>
        <w:t>.</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VIGÉSIMA OCTAVA.- (NORMAS DE CALIDAD APLICABLES)</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Los </w:t>
      </w:r>
      <w:r w:rsidRPr="000D4266">
        <w:rPr>
          <w:rFonts w:ascii="Arial" w:hAnsi="Arial" w:cs="Arial"/>
          <w:b/>
          <w:sz w:val="16"/>
          <w:szCs w:val="16"/>
        </w:rPr>
        <w:t xml:space="preserve">BIENES </w:t>
      </w:r>
      <w:r w:rsidRPr="000D4266">
        <w:rPr>
          <w:rFonts w:ascii="Arial" w:hAnsi="Arial" w:cs="Arial"/>
          <w:sz w:val="16"/>
          <w:szCs w:val="16"/>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D4266">
        <w:rPr>
          <w:rFonts w:ascii="Arial" w:hAnsi="Arial" w:cs="Arial"/>
          <w:b/>
          <w:sz w:val="16"/>
          <w:szCs w:val="16"/>
        </w:rPr>
        <w:t>BIENES.</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VIGÉSIMA NOVENA.- (EMBALAJE)</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D4266">
        <w:rPr>
          <w:rFonts w:ascii="Arial" w:hAnsi="Arial" w:cs="Arial"/>
          <w:b/>
          <w:sz w:val="16"/>
          <w:szCs w:val="16"/>
        </w:rPr>
        <w:t>ENTIDAD.</w:t>
      </w:r>
    </w:p>
    <w:p w:rsidR="000D4266" w:rsidRPr="000D4266" w:rsidRDefault="000D4266" w:rsidP="000D4266">
      <w:pPr>
        <w:jc w:val="both"/>
        <w:rPr>
          <w:rFonts w:ascii="Arial" w:hAnsi="Arial" w:cs="Arial"/>
          <w:b/>
          <w:i/>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 xml:space="preserve">TRIGÉSIMA.- (INSPECCIÓN Y PRUEBAS) </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Las inspecciones y pruebas podrán realizarse en las instalaciones del </w:t>
      </w:r>
      <w:r w:rsidRPr="000D4266">
        <w:rPr>
          <w:rFonts w:ascii="Arial" w:hAnsi="Arial" w:cs="Arial"/>
          <w:b/>
          <w:sz w:val="16"/>
          <w:szCs w:val="16"/>
        </w:rPr>
        <w:t xml:space="preserve">PROVEEDOR </w:t>
      </w:r>
      <w:r w:rsidRPr="000D4266">
        <w:rPr>
          <w:rFonts w:ascii="Arial" w:hAnsi="Arial" w:cs="Arial"/>
          <w:sz w:val="16"/>
          <w:szCs w:val="16"/>
        </w:rPr>
        <w:t xml:space="preserve">o de su(s) subcontratista(s) o proveedor(es) primario(s), en el lugar de entrega, de acuerdo a lo estipulado en las especificaciones técnicas. Cuando sean realizadas en recintos del </w:t>
      </w:r>
      <w:r w:rsidRPr="000D4266">
        <w:rPr>
          <w:rFonts w:ascii="Arial" w:hAnsi="Arial" w:cs="Arial"/>
          <w:b/>
          <w:sz w:val="16"/>
          <w:szCs w:val="16"/>
        </w:rPr>
        <w:t>PROVEEDOR</w:t>
      </w:r>
      <w:r w:rsidRPr="000D4266">
        <w:rPr>
          <w:rFonts w:ascii="Arial" w:hAnsi="Arial" w:cs="Arial"/>
          <w:sz w:val="16"/>
          <w:szCs w:val="16"/>
        </w:rPr>
        <w:t xml:space="preserve"> o de su(s) subcontratista(s) o proveedor(es) primario(s), se proporcionará a los inspectores todas las facilidades y asistencia razonables y los datos sobre producción permitidas, sin cargo alguno para la </w:t>
      </w:r>
      <w:r w:rsidRPr="000D4266">
        <w:rPr>
          <w:rFonts w:ascii="Arial" w:hAnsi="Arial" w:cs="Arial"/>
          <w:b/>
          <w:sz w:val="16"/>
          <w:szCs w:val="16"/>
        </w:rPr>
        <w:t>ENTIDAD</w:t>
      </w:r>
      <w:r w:rsidRPr="000D4266">
        <w:rPr>
          <w:rFonts w:ascii="Arial" w:hAnsi="Arial" w:cs="Arial"/>
          <w:sz w:val="16"/>
          <w:szCs w:val="16"/>
        </w:rPr>
        <w:t xml:space="preserve">. </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 verificación de los </w:t>
      </w:r>
      <w:r w:rsidRPr="000D4266">
        <w:rPr>
          <w:rFonts w:ascii="Arial" w:hAnsi="Arial" w:cs="Arial"/>
          <w:b/>
          <w:sz w:val="16"/>
          <w:szCs w:val="16"/>
        </w:rPr>
        <w:t>BIENES</w:t>
      </w:r>
      <w:r w:rsidRPr="000D4266">
        <w:rPr>
          <w:rFonts w:ascii="Arial" w:hAnsi="Arial" w:cs="Arial"/>
          <w:sz w:val="16"/>
          <w:szCs w:val="16"/>
        </w:rPr>
        <w:t xml:space="preserve"> por parte de la </w:t>
      </w:r>
      <w:r w:rsidRPr="000D4266">
        <w:rPr>
          <w:rFonts w:ascii="Arial" w:hAnsi="Arial" w:cs="Arial"/>
          <w:b/>
          <w:sz w:val="16"/>
          <w:szCs w:val="16"/>
        </w:rPr>
        <w:t>ENTIDAD</w:t>
      </w:r>
      <w:r w:rsidRPr="000D4266">
        <w:rPr>
          <w:rFonts w:ascii="Arial" w:hAnsi="Arial" w:cs="Arial"/>
          <w:sz w:val="16"/>
          <w:szCs w:val="16"/>
        </w:rPr>
        <w:t xml:space="preserve"> mediante inspecciones o pruebas se realizará en un plazo de treinta (30) días calendario, debiendo estas pruebas o inspecciones iniciarse como máximo cuatro (4) días calendario después de recibidos los </w:t>
      </w:r>
      <w:r w:rsidRPr="000D4266">
        <w:rPr>
          <w:rFonts w:ascii="Arial" w:hAnsi="Arial" w:cs="Arial"/>
          <w:b/>
          <w:sz w:val="16"/>
          <w:szCs w:val="16"/>
        </w:rPr>
        <w:t>BIENES</w:t>
      </w:r>
      <w:r w:rsidRPr="000D4266">
        <w:rPr>
          <w:rFonts w:ascii="Arial" w:hAnsi="Arial" w:cs="Arial"/>
          <w:sz w:val="16"/>
          <w:szCs w:val="16"/>
        </w:rPr>
        <w:t xml:space="preserve"> en el lugar de inspección. El </w:t>
      </w:r>
      <w:r w:rsidRPr="000D4266">
        <w:rPr>
          <w:rFonts w:ascii="Arial" w:hAnsi="Arial" w:cs="Arial"/>
          <w:b/>
          <w:sz w:val="16"/>
          <w:szCs w:val="16"/>
        </w:rPr>
        <w:t>PROVEEDOR</w:t>
      </w:r>
      <w:r w:rsidRPr="000D4266">
        <w:rPr>
          <w:rFonts w:ascii="Arial" w:hAnsi="Arial" w:cs="Arial"/>
          <w:sz w:val="16"/>
          <w:szCs w:val="16"/>
        </w:rPr>
        <w:t xml:space="preserve"> tiene la potestad de participar en todas las pruebas e inspecciones que se realicen y tomar conocimiento si los </w:t>
      </w:r>
      <w:r w:rsidRPr="000D4266">
        <w:rPr>
          <w:rFonts w:ascii="Arial" w:hAnsi="Arial" w:cs="Arial"/>
          <w:b/>
          <w:sz w:val="16"/>
          <w:szCs w:val="16"/>
        </w:rPr>
        <w:t>BIENES</w:t>
      </w:r>
      <w:r w:rsidRPr="000D4266">
        <w:rPr>
          <w:rFonts w:ascii="Arial" w:hAnsi="Arial" w:cs="Arial"/>
          <w:sz w:val="16"/>
          <w:szCs w:val="16"/>
        </w:rPr>
        <w:t xml:space="preserve"> cumplen o no lo estipulado en el Contrato. </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Si los </w:t>
      </w:r>
      <w:r w:rsidRPr="000D4266">
        <w:rPr>
          <w:rFonts w:ascii="Arial" w:hAnsi="Arial" w:cs="Arial"/>
          <w:b/>
          <w:sz w:val="16"/>
          <w:szCs w:val="16"/>
        </w:rPr>
        <w:t>BIENES</w:t>
      </w:r>
      <w:r w:rsidRPr="000D4266">
        <w:rPr>
          <w:rFonts w:ascii="Arial" w:hAnsi="Arial" w:cs="Arial"/>
          <w:sz w:val="16"/>
          <w:szCs w:val="16"/>
        </w:rPr>
        <w:t xml:space="preserve"> inspeccionados o probados no se ajustan a las Especificaciones Técnicas, la </w:t>
      </w:r>
      <w:r w:rsidRPr="000D4266">
        <w:rPr>
          <w:rFonts w:ascii="Arial" w:hAnsi="Arial" w:cs="Arial"/>
          <w:b/>
          <w:sz w:val="16"/>
          <w:szCs w:val="16"/>
        </w:rPr>
        <w:t>ENTIDAD</w:t>
      </w:r>
      <w:r w:rsidRPr="000D4266">
        <w:rPr>
          <w:rFonts w:ascii="Arial" w:hAnsi="Arial" w:cs="Arial"/>
          <w:sz w:val="16"/>
          <w:szCs w:val="16"/>
        </w:rPr>
        <w:t xml:space="preserve"> podrá rechazarlos y el </w:t>
      </w:r>
      <w:r w:rsidRPr="000D4266">
        <w:rPr>
          <w:rFonts w:ascii="Arial" w:hAnsi="Arial" w:cs="Arial"/>
          <w:b/>
          <w:sz w:val="16"/>
          <w:szCs w:val="16"/>
        </w:rPr>
        <w:t>PROVEEDOR</w:t>
      </w:r>
      <w:r w:rsidRPr="000D4266">
        <w:rPr>
          <w:rFonts w:ascii="Arial" w:hAnsi="Arial" w:cs="Arial"/>
          <w:sz w:val="16"/>
          <w:szCs w:val="16"/>
        </w:rPr>
        <w:t xml:space="preserve"> deberá, sin cargo para la </w:t>
      </w:r>
      <w:r w:rsidRPr="000D4266">
        <w:rPr>
          <w:rFonts w:ascii="Arial" w:hAnsi="Arial" w:cs="Arial"/>
          <w:b/>
          <w:sz w:val="16"/>
          <w:szCs w:val="16"/>
        </w:rPr>
        <w:t>ENTIDAD</w:t>
      </w:r>
      <w:r w:rsidRPr="000D4266">
        <w:rPr>
          <w:rFonts w:ascii="Arial" w:hAnsi="Arial" w:cs="Arial"/>
          <w:sz w:val="16"/>
          <w:szCs w:val="16"/>
        </w:rPr>
        <w:t xml:space="preserve">, 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D4266">
        <w:rPr>
          <w:rFonts w:ascii="Arial" w:hAnsi="Arial" w:cs="Arial"/>
          <w:b/>
          <w:sz w:val="16"/>
          <w:szCs w:val="16"/>
        </w:rPr>
        <w:t>ENTIDAD</w:t>
      </w:r>
      <w:r w:rsidRPr="000D4266">
        <w:rPr>
          <w:rFonts w:ascii="Arial" w:hAnsi="Arial" w:cs="Arial"/>
          <w:sz w:val="16"/>
          <w:szCs w:val="16"/>
        </w:rPr>
        <w:t>, no modifican el plazo de entrega, que permanecerá invariable.</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plazo máximo para reemplazar los </w:t>
      </w:r>
      <w:r w:rsidRPr="000D4266">
        <w:rPr>
          <w:rFonts w:ascii="Arial" w:hAnsi="Arial" w:cs="Arial"/>
          <w:b/>
          <w:sz w:val="16"/>
          <w:szCs w:val="16"/>
        </w:rPr>
        <w:t>BIENES</w:t>
      </w:r>
      <w:r w:rsidRPr="000D4266">
        <w:rPr>
          <w:rFonts w:ascii="Arial" w:hAnsi="Arial" w:cs="Arial"/>
          <w:sz w:val="16"/>
          <w:szCs w:val="16"/>
        </w:rPr>
        <w:t xml:space="preserve"> o incorporar las modificaciones necesarias, es de treinta (30) días calendario, después de haber recibido la comunicación de rechazo.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sz w:val="16"/>
          <w:szCs w:val="16"/>
        </w:rPr>
        <w:t xml:space="preserve">La falta de rechazo de los </w:t>
      </w:r>
      <w:r w:rsidRPr="000D4266">
        <w:rPr>
          <w:rFonts w:ascii="Arial" w:hAnsi="Arial" w:cs="Arial"/>
          <w:b/>
          <w:sz w:val="16"/>
          <w:szCs w:val="16"/>
        </w:rPr>
        <w:t>BIENES</w:t>
      </w:r>
      <w:r w:rsidRPr="000D4266">
        <w:rPr>
          <w:rFonts w:ascii="Arial" w:hAnsi="Arial" w:cs="Arial"/>
          <w:sz w:val="16"/>
          <w:szCs w:val="16"/>
        </w:rPr>
        <w:t xml:space="preserve"> dentro del plazo de _______ (registrar el plazo) días calendario, implicará aceptación de las inspecciones o pruebas por parte de la </w:t>
      </w:r>
      <w:r w:rsidRPr="000D4266">
        <w:rPr>
          <w:rFonts w:ascii="Arial" w:hAnsi="Arial" w:cs="Arial"/>
          <w:b/>
          <w:sz w:val="16"/>
          <w:szCs w:val="16"/>
        </w:rPr>
        <w:t xml:space="preserve">ENTIDAD. </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TRIGÉSIMA PRIMERA.- (DERECHOS DE PATENTE)</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w:t>
      </w:r>
      <w:r w:rsidRPr="000D4266">
        <w:rPr>
          <w:rFonts w:ascii="Arial" w:hAnsi="Arial" w:cs="Arial"/>
          <w:b/>
          <w:sz w:val="16"/>
          <w:szCs w:val="16"/>
        </w:rPr>
        <w:t xml:space="preserve">PROVEEDOR </w:t>
      </w:r>
      <w:r w:rsidRPr="000D4266">
        <w:rPr>
          <w:rFonts w:ascii="Arial" w:hAnsi="Arial" w:cs="Arial"/>
          <w:sz w:val="16"/>
          <w:szCs w:val="16"/>
        </w:rPr>
        <w:t xml:space="preserve">asume responsabilidad de manera ilimitada y permanente en caso de reclamos de terceros por transgresiones a derechos de patente, marcas registradas, o diseño industrial causados por la adquisición y utilización de los </w:t>
      </w:r>
      <w:r w:rsidRPr="000D4266">
        <w:rPr>
          <w:rFonts w:ascii="Arial" w:hAnsi="Arial" w:cs="Arial"/>
          <w:b/>
          <w:sz w:val="16"/>
          <w:szCs w:val="16"/>
        </w:rPr>
        <w:t xml:space="preserve">BIENES </w:t>
      </w:r>
      <w:r w:rsidRPr="000D4266">
        <w:rPr>
          <w:rFonts w:ascii="Arial" w:hAnsi="Arial" w:cs="Arial"/>
          <w:sz w:val="16"/>
          <w:szCs w:val="16"/>
        </w:rPr>
        <w:t>o parte de ellos en el Estado Plurinacional de Bolivia.</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TRIGÉSIMA SEGUNDA.- (MANUALES DE OPERACIÓN, MANTENIMIENTO Y REPARACIÓN)</w:t>
      </w: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Junto con los </w:t>
      </w:r>
      <w:r w:rsidRPr="000D4266">
        <w:rPr>
          <w:rFonts w:ascii="Arial" w:hAnsi="Arial" w:cs="Arial"/>
          <w:b/>
          <w:sz w:val="16"/>
          <w:szCs w:val="16"/>
        </w:rPr>
        <w:t xml:space="preserve">BIENES </w:t>
      </w:r>
      <w:r w:rsidRPr="000D4266">
        <w:rPr>
          <w:rFonts w:ascii="Arial" w:hAnsi="Arial" w:cs="Arial"/>
          <w:sz w:val="16"/>
          <w:szCs w:val="16"/>
        </w:rPr>
        <w:t xml:space="preserve">objeto del Contrato, el </w:t>
      </w:r>
      <w:r w:rsidRPr="000D4266">
        <w:rPr>
          <w:rFonts w:ascii="Arial" w:hAnsi="Arial" w:cs="Arial"/>
          <w:b/>
          <w:sz w:val="16"/>
          <w:szCs w:val="16"/>
        </w:rPr>
        <w:t xml:space="preserve">PROVEEDOR </w:t>
      </w:r>
      <w:r w:rsidRPr="000D4266">
        <w:rPr>
          <w:rFonts w:ascii="Arial" w:hAnsi="Arial" w:cs="Arial"/>
          <w:sz w:val="16"/>
          <w:szCs w:val="16"/>
        </w:rPr>
        <w:t>previo a la puesta en funcionamiento de cada etapa, debe hacer entrega de los siguientes documentos:</w:t>
      </w:r>
    </w:p>
    <w:p w:rsidR="000D4266" w:rsidRPr="000D4266" w:rsidRDefault="000D4266" w:rsidP="000D4266">
      <w:pPr>
        <w:widowControl w:val="0"/>
        <w:jc w:val="both"/>
        <w:rPr>
          <w:rFonts w:ascii="Arial" w:hAnsi="Arial" w:cs="Arial"/>
          <w:bCs/>
          <w:sz w:val="16"/>
          <w:szCs w:val="16"/>
          <w:lang w:val="es-ES_tradnl" w:eastAsia="es-ES"/>
        </w:rPr>
      </w:pPr>
    </w:p>
    <w:p w:rsidR="000D4266" w:rsidRPr="000D4266" w:rsidRDefault="000D4266" w:rsidP="000D4266">
      <w:pPr>
        <w:widowControl w:val="0"/>
        <w:numPr>
          <w:ilvl w:val="1"/>
          <w:numId w:val="85"/>
        </w:numPr>
        <w:jc w:val="both"/>
        <w:rPr>
          <w:rFonts w:ascii="Arial" w:hAnsi="Arial" w:cs="Arial"/>
          <w:bCs/>
          <w:sz w:val="16"/>
          <w:szCs w:val="16"/>
          <w:lang w:val="es-ES_tradnl" w:eastAsia="es-ES"/>
        </w:rPr>
      </w:pPr>
      <w:r w:rsidRPr="000D4266">
        <w:rPr>
          <w:rFonts w:ascii="Arial" w:hAnsi="Arial" w:cs="Arial"/>
          <w:bCs/>
          <w:sz w:val="16"/>
          <w:szCs w:val="16"/>
          <w:lang w:val="es-ES_tradnl" w:eastAsia="es-ES"/>
        </w:rPr>
        <w:t xml:space="preserve">Diagramas eléctricos de los </w:t>
      </w:r>
      <w:r w:rsidRPr="000D4266">
        <w:rPr>
          <w:rFonts w:ascii="Arial" w:hAnsi="Arial" w:cs="Arial"/>
          <w:b/>
          <w:bCs/>
          <w:sz w:val="16"/>
          <w:szCs w:val="16"/>
          <w:lang w:val="es-ES_tradnl" w:eastAsia="es-ES"/>
        </w:rPr>
        <w:t>BIENES</w:t>
      </w:r>
      <w:r w:rsidRPr="000D4266">
        <w:rPr>
          <w:rFonts w:ascii="Arial" w:hAnsi="Arial" w:cs="Arial"/>
          <w:bCs/>
          <w:sz w:val="16"/>
          <w:szCs w:val="16"/>
          <w:lang w:val="es-ES_tradnl" w:eastAsia="es-ES"/>
        </w:rPr>
        <w:t>.</w:t>
      </w:r>
    </w:p>
    <w:p w:rsidR="000D4266" w:rsidRPr="000D4266" w:rsidRDefault="000D4266" w:rsidP="000D4266">
      <w:pPr>
        <w:widowControl w:val="0"/>
        <w:numPr>
          <w:ilvl w:val="1"/>
          <w:numId w:val="85"/>
        </w:numPr>
        <w:jc w:val="both"/>
        <w:rPr>
          <w:rFonts w:ascii="Arial" w:hAnsi="Arial" w:cs="Arial"/>
          <w:bCs/>
          <w:sz w:val="16"/>
          <w:szCs w:val="16"/>
          <w:lang w:val="es-ES_tradnl" w:eastAsia="es-ES"/>
        </w:rPr>
      </w:pPr>
      <w:r w:rsidRPr="000D4266">
        <w:rPr>
          <w:rFonts w:ascii="Arial" w:hAnsi="Arial" w:cs="Arial"/>
          <w:bCs/>
          <w:sz w:val="16"/>
          <w:szCs w:val="16"/>
          <w:lang w:val="es-ES_tradnl" w:eastAsia="es-ES"/>
        </w:rPr>
        <w:t xml:space="preserve">Guía del usuario de los </w:t>
      </w:r>
      <w:r w:rsidRPr="000D4266">
        <w:rPr>
          <w:rFonts w:ascii="Arial" w:hAnsi="Arial" w:cs="Arial"/>
          <w:b/>
          <w:bCs/>
          <w:sz w:val="16"/>
          <w:szCs w:val="16"/>
          <w:lang w:val="es-ES_tradnl" w:eastAsia="es-ES"/>
        </w:rPr>
        <w:t>BIENES</w:t>
      </w:r>
      <w:r w:rsidRPr="000D4266">
        <w:rPr>
          <w:rFonts w:ascii="Arial" w:hAnsi="Arial" w:cs="Arial"/>
          <w:bCs/>
          <w:sz w:val="16"/>
          <w:szCs w:val="16"/>
          <w:lang w:val="es-ES_tradnl" w:eastAsia="es-ES"/>
        </w:rPr>
        <w:t>.</w:t>
      </w:r>
    </w:p>
    <w:p w:rsidR="000D4266" w:rsidRPr="000D4266" w:rsidRDefault="000D4266" w:rsidP="000D4266">
      <w:pPr>
        <w:widowControl w:val="0"/>
        <w:numPr>
          <w:ilvl w:val="1"/>
          <w:numId w:val="85"/>
        </w:numPr>
        <w:ind w:left="709"/>
        <w:jc w:val="both"/>
        <w:rPr>
          <w:rFonts w:ascii="Arial" w:hAnsi="Arial" w:cs="Arial"/>
          <w:bCs/>
          <w:sz w:val="16"/>
          <w:szCs w:val="16"/>
          <w:lang w:val="es-ES_tradnl" w:eastAsia="es-ES"/>
        </w:rPr>
      </w:pPr>
      <w:r w:rsidRPr="000D4266">
        <w:rPr>
          <w:rFonts w:ascii="Arial" w:hAnsi="Arial" w:cs="Arial"/>
          <w:bCs/>
          <w:sz w:val="16"/>
          <w:szCs w:val="16"/>
          <w:lang w:val="es-ES_tradnl" w:eastAsia="es-ES"/>
        </w:rPr>
        <w:t>Manuales de montaje.</w:t>
      </w:r>
    </w:p>
    <w:p w:rsidR="000D4266" w:rsidRPr="000D4266" w:rsidRDefault="000D4266" w:rsidP="000D4266">
      <w:pPr>
        <w:widowControl w:val="0"/>
        <w:numPr>
          <w:ilvl w:val="1"/>
          <w:numId w:val="85"/>
        </w:numPr>
        <w:ind w:left="709"/>
        <w:jc w:val="both"/>
        <w:rPr>
          <w:rFonts w:ascii="Arial" w:hAnsi="Arial" w:cs="Arial"/>
          <w:bCs/>
          <w:sz w:val="16"/>
          <w:szCs w:val="16"/>
          <w:lang w:val="es-ES_tradnl" w:eastAsia="es-ES"/>
        </w:rPr>
      </w:pPr>
      <w:r w:rsidRPr="000D4266">
        <w:rPr>
          <w:rFonts w:ascii="Arial" w:hAnsi="Arial" w:cs="Arial"/>
          <w:bCs/>
          <w:sz w:val="16"/>
          <w:szCs w:val="16"/>
          <w:lang w:val="es-ES_tradnl" w:eastAsia="es-ES"/>
        </w:rPr>
        <w:t>Planos a detalle del montaje.</w:t>
      </w:r>
    </w:p>
    <w:p w:rsidR="000D4266" w:rsidRPr="000D4266" w:rsidRDefault="000D4266" w:rsidP="000D4266">
      <w:pPr>
        <w:widowControl w:val="0"/>
        <w:numPr>
          <w:ilvl w:val="1"/>
          <w:numId w:val="85"/>
        </w:numPr>
        <w:ind w:left="709"/>
        <w:jc w:val="both"/>
        <w:rPr>
          <w:rFonts w:ascii="Arial" w:hAnsi="Arial" w:cs="Arial"/>
          <w:bCs/>
          <w:sz w:val="16"/>
          <w:szCs w:val="16"/>
          <w:lang w:val="es-ES_tradnl" w:eastAsia="es-ES"/>
        </w:rPr>
      </w:pPr>
      <w:r w:rsidRPr="000D4266">
        <w:rPr>
          <w:rFonts w:ascii="Arial" w:hAnsi="Arial" w:cs="Arial"/>
          <w:bCs/>
          <w:sz w:val="16"/>
          <w:szCs w:val="16"/>
          <w:lang w:val="es-ES_tradnl" w:eastAsia="es-ES"/>
        </w:rPr>
        <w:t>Planos a detalle de las obras civiles realizadas (si corresponde).</w:t>
      </w:r>
    </w:p>
    <w:p w:rsidR="000D4266" w:rsidRPr="000D4266" w:rsidRDefault="000D4266" w:rsidP="000D4266">
      <w:pPr>
        <w:widowControl w:val="0"/>
        <w:numPr>
          <w:ilvl w:val="1"/>
          <w:numId w:val="85"/>
        </w:numPr>
        <w:ind w:left="709"/>
        <w:jc w:val="both"/>
        <w:rPr>
          <w:rFonts w:ascii="Arial" w:hAnsi="Arial" w:cs="Arial"/>
          <w:bCs/>
          <w:sz w:val="16"/>
          <w:szCs w:val="16"/>
          <w:lang w:val="es-ES_tradnl" w:eastAsia="es-ES"/>
        </w:rPr>
      </w:pPr>
      <w:r w:rsidRPr="000D4266">
        <w:rPr>
          <w:rFonts w:ascii="Arial" w:hAnsi="Arial" w:cs="Arial"/>
          <w:bCs/>
          <w:sz w:val="16"/>
          <w:szCs w:val="16"/>
          <w:lang w:val="es-ES_tradnl" w:eastAsia="es-ES"/>
        </w:rPr>
        <w:t xml:space="preserve">Manual de operación del sistema computarizado de administración y control de los </w:t>
      </w:r>
      <w:r w:rsidRPr="000D4266">
        <w:rPr>
          <w:rFonts w:ascii="Arial" w:hAnsi="Arial" w:cs="Arial"/>
          <w:b/>
          <w:bCs/>
          <w:sz w:val="16"/>
          <w:szCs w:val="16"/>
          <w:lang w:val="es-ES_tradnl" w:eastAsia="es-ES"/>
        </w:rPr>
        <w:t>BIENES.</w:t>
      </w:r>
    </w:p>
    <w:p w:rsidR="000D4266" w:rsidRPr="000D4266" w:rsidRDefault="000D4266" w:rsidP="000D4266">
      <w:pPr>
        <w:widowControl w:val="0"/>
        <w:numPr>
          <w:ilvl w:val="1"/>
          <w:numId w:val="85"/>
        </w:numPr>
        <w:ind w:left="709"/>
        <w:jc w:val="both"/>
        <w:rPr>
          <w:rFonts w:ascii="Arial" w:hAnsi="Arial" w:cs="Arial"/>
          <w:bCs/>
          <w:sz w:val="16"/>
          <w:szCs w:val="16"/>
          <w:lang w:val="es-ES_tradnl" w:eastAsia="es-ES"/>
        </w:rPr>
      </w:pPr>
      <w:r w:rsidRPr="000D4266">
        <w:rPr>
          <w:rFonts w:ascii="Arial" w:hAnsi="Arial" w:cs="Arial"/>
          <w:bCs/>
          <w:sz w:val="16"/>
          <w:szCs w:val="16"/>
          <w:lang w:val="es-ES_tradnl" w:eastAsia="es-ES"/>
        </w:rPr>
        <w:t>Manual de la descripción de cada código de fallos de la tarjeta de control (sin restricciones).</w:t>
      </w:r>
    </w:p>
    <w:p w:rsidR="000D4266" w:rsidRPr="000D4266" w:rsidRDefault="000D4266" w:rsidP="000D4266">
      <w:pPr>
        <w:widowControl w:val="0"/>
        <w:numPr>
          <w:ilvl w:val="1"/>
          <w:numId w:val="85"/>
        </w:numPr>
        <w:ind w:left="709"/>
        <w:jc w:val="both"/>
        <w:rPr>
          <w:rFonts w:ascii="Arial" w:hAnsi="Arial" w:cs="Arial"/>
          <w:bCs/>
          <w:sz w:val="16"/>
          <w:szCs w:val="16"/>
          <w:lang w:val="es-ES_tradnl" w:eastAsia="es-ES"/>
        </w:rPr>
      </w:pPr>
      <w:r w:rsidRPr="000D4266">
        <w:rPr>
          <w:rFonts w:ascii="Arial" w:hAnsi="Arial" w:cs="Arial"/>
          <w:bCs/>
          <w:sz w:val="16"/>
          <w:szCs w:val="16"/>
          <w:lang w:val="es-ES_tradnl" w:eastAsia="es-ES"/>
        </w:rPr>
        <w:t>Manual de controles electrónicos de voltaje y frecuencia variables o similares de acuerdo al fabricante.</w:t>
      </w:r>
    </w:p>
    <w:p w:rsidR="000D4266" w:rsidRPr="000D4266" w:rsidRDefault="000D4266" w:rsidP="000D4266">
      <w:pPr>
        <w:widowControl w:val="0"/>
        <w:numPr>
          <w:ilvl w:val="1"/>
          <w:numId w:val="85"/>
        </w:numPr>
        <w:ind w:left="709"/>
        <w:jc w:val="both"/>
        <w:rPr>
          <w:rFonts w:ascii="Arial" w:hAnsi="Arial" w:cs="Arial"/>
          <w:bCs/>
          <w:sz w:val="16"/>
          <w:szCs w:val="16"/>
          <w:lang w:val="es-ES_tradnl" w:eastAsia="es-ES"/>
        </w:rPr>
      </w:pPr>
      <w:r w:rsidRPr="000D4266">
        <w:rPr>
          <w:rFonts w:ascii="Arial" w:hAnsi="Arial" w:cs="Arial"/>
          <w:bCs/>
          <w:sz w:val="16"/>
          <w:szCs w:val="16"/>
          <w:lang w:val="es-ES_tradnl" w:eastAsia="es-ES"/>
        </w:rPr>
        <w:t>Plan de mantenimiento que considere mínimamente:</w:t>
      </w:r>
    </w:p>
    <w:p w:rsidR="000D4266" w:rsidRPr="000D4266" w:rsidRDefault="000D4266" w:rsidP="000D4266">
      <w:pPr>
        <w:widowControl w:val="0"/>
        <w:numPr>
          <w:ilvl w:val="0"/>
          <w:numId w:val="84"/>
        </w:numPr>
        <w:jc w:val="both"/>
        <w:rPr>
          <w:rFonts w:ascii="Arial" w:hAnsi="Arial" w:cs="Arial"/>
          <w:bCs/>
          <w:sz w:val="16"/>
          <w:szCs w:val="16"/>
          <w:lang w:val="es-ES_tradnl" w:eastAsia="es-ES"/>
        </w:rPr>
      </w:pPr>
      <w:r w:rsidRPr="000D4266">
        <w:rPr>
          <w:rFonts w:ascii="Arial" w:hAnsi="Arial" w:cs="Arial"/>
          <w:bCs/>
          <w:sz w:val="16"/>
          <w:szCs w:val="16"/>
          <w:lang w:val="es-ES_tradnl" w:eastAsia="es-ES"/>
        </w:rPr>
        <w:t>Frecuencias.</w:t>
      </w:r>
    </w:p>
    <w:p w:rsidR="000D4266" w:rsidRPr="000D4266" w:rsidRDefault="000D4266" w:rsidP="000D4266">
      <w:pPr>
        <w:widowControl w:val="0"/>
        <w:numPr>
          <w:ilvl w:val="0"/>
          <w:numId w:val="84"/>
        </w:numPr>
        <w:jc w:val="both"/>
        <w:rPr>
          <w:rFonts w:ascii="Arial" w:hAnsi="Arial" w:cs="Arial"/>
          <w:bCs/>
          <w:sz w:val="16"/>
          <w:szCs w:val="16"/>
          <w:lang w:val="es-ES_tradnl" w:eastAsia="es-ES"/>
        </w:rPr>
      </w:pPr>
      <w:r w:rsidRPr="000D4266">
        <w:rPr>
          <w:rFonts w:ascii="Arial" w:hAnsi="Arial" w:cs="Arial"/>
          <w:bCs/>
          <w:sz w:val="16"/>
          <w:szCs w:val="16"/>
          <w:lang w:val="es-ES_tradnl" w:eastAsia="es-ES"/>
        </w:rPr>
        <w:t>Periodicidades.</w:t>
      </w:r>
    </w:p>
    <w:p w:rsidR="000D4266" w:rsidRPr="000D4266" w:rsidRDefault="000D4266" w:rsidP="000D4266">
      <w:pPr>
        <w:widowControl w:val="0"/>
        <w:numPr>
          <w:ilvl w:val="0"/>
          <w:numId w:val="84"/>
        </w:numPr>
        <w:jc w:val="both"/>
        <w:rPr>
          <w:rFonts w:ascii="Arial" w:hAnsi="Arial" w:cs="Arial"/>
          <w:bCs/>
          <w:sz w:val="16"/>
          <w:szCs w:val="16"/>
          <w:lang w:val="es-ES_tradnl" w:eastAsia="es-ES"/>
        </w:rPr>
      </w:pPr>
      <w:r w:rsidRPr="000D4266">
        <w:rPr>
          <w:rFonts w:ascii="Arial" w:hAnsi="Arial" w:cs="Arial"/>
          <w:bCs/>
          <w:sz w:val="16"/>
          <w:szCs w:val="16"/>
          <w:lang w:val="es-ES_tradnl" w:eastAsia="es-ES"/>
        </w:rPr>
        <w:t>Criticidades.</w:t>
      </w:r>
    </w:p>
    <w:p w:rsidR="000D4266" w:rsidRPr="000D4266" w:rsidRDefault="000D4266" w:rsidP="000D4266">
      <w:pPr>
        <w:widowControl w:val="0"/>
        <w:numPr>
          <w:ilvl w:val="0"/>
          <w:numId w:val="84"/>
        </w:numPr>
        <w:jc w:val="both"/>
        <w:rPr>
          <w:rFonts w:ascii="Arial" w:hAnsi="Arial" w:cs="Arial"/>
          <w:bCs/>
          <w:sz w:val="16"/>
          <w:szCs w:val="16"/>
          <w:lang w:val="es-ES_tradnl" w:eastAsia="es-ES"/>
        </w:rPr>
      </w:pPr>
      <w:r w:rsidRPr="000D4266">
        <w:rPr>
          <w:rFonts w:ascii="Arial" w:hAnsi="Arial" w:cs="Arial"/>
          <w:bCs/>
          <w:sz w:val="16"/>
          <w:szCs w:val="16"/>
          <w:lang w:val="es-ES_tradnl" w:eastAsia="es-ES"/>
        </w:rPr>
        <w:t>Tiempos de intervención.</w:t>
      </w:r>
    </w:p>
    <w:p w:rsidR="000D4266" w:rsidRPr="000D4266" w:rsidRDefault="000D4266" w:rsidP="000D4266">
      <w:pPr>
        <w:widowControl w:val="0"/>
        <w:jc w:val="both"/>
        <w:rPr>
          <w:rFonts w:ascii="Arial" w:hAnsi="Arial" w:cs="Arial"/>
          <w:bCs/>
          <w:sz w:val="16"/>
          <w:szCs w:val="16"/>
          <w:lang w:val="es-ES_tradnl" w:eastAsia="es-ES"/>
        </w:rPr>
      </w:pPr>
      <w:r w:rsidRPr="000D4266">
        <w:rPr>
          <w:rFonts w:ascii="Arial" w:hAnsi="Arial" w:cs="Arial"/>
          <w:bCs/>
          <w:sz w:val="16"/>
          <w:szCs w:val="16"/>
          <w:lang w:val="es-ES_tradnl" w:eastAsia="es-ES"/>
        </w:rPr>
        <w:t>32.10.</w:t>
      </w:r>
      <w:r w:rsidRPr="000D4266">
        <w:rPr>
          <w:rFonts w:ascii="Arial" w:hAnsi="Arial" w:cs="Arial"/>
          <w:bCs/>
          <w:sz w:val="16"/>
          <w:szCs w:val="16"/>
          <w:lang w:val="es-ES_tradnl" w:eastAsia="es-ES"/>
        </w:rPr>
        <w:tab/>
        <w:t xml:space="preserve">Otros que el </w:t>
      </w:r>
      <w:r w:rsidRPr="000D4266">
        <w:rPr>
          <w:rFonts w:ascii="Arial" w:hAnsi="Arial" w:cs="Arial"/>
          <w:b/>
          <w:bCs/>
          <w:sz w:val="16"/>
          <w:szCs w:val="16"/>
          <w:lang w:val="es-ES_tradnl" w:eastAsia="es-ES"/>
        </w:rPr>
        <w:t xml:space="preserve">PROVEEDOR </w:t>
      </w:r>
      <w:r w:rsidRPr="000D4266">
        <w:rPr>
          <w:rFonts w:ascii="Arial" w:hAnsi="Arial" w:cs="Arial"/>
          <w:bCs/>
          <w:sz w:val="16"/>
          <w:szCs w:val="16"/>
          <w:lang w:val="es-ES_tradnl" w:eastAsia="es-ES"/>
        </w:rPr>
        <w:t>pueda proporcionar.</w:t>
      </w:r>
    </w:p>
    <w:p w:rsidR="000D4266" w:rsidRPr="000D4266" w:rsidRDefault="000D4266" w:rsidP="000D4266">
      <w:pPr>
        <w:widowControl w:val="0"/>
        <w:jc w:val="both"/>
        <w:rPr>
          <w:rFonts w:ascii="Arial" w:hAnsi="Arial" w:cs="Arial"/>
          <w:bCs/>
          <w:sz w:val="16"/>
          <w:szCs w:val="16"/>
          <w:lang w:val="es-ES_tradnl" w:eastAsia="es-ES"/>
        </w:rPr>
      </w:pPr>
      <w:r w:rsidRPr="000D4266">
        <w:rPr>
          <w:rFonts w:ascii="Arial" w:hAnsi="Arial" w:cs="Arial"/>
          <w:bCs/>
          <w:sz w:val="16"/>
          <w:szCs w:val="16"/>
          <w:lang w:val="es-ES_tradnl" w:eastAsia="es-ES"/>
        </w:rPr>
        <w:t xml:space="preserve">En lo posible, los manuales originales deberán ser escritos en idioma castellano, y cuando éstos no estuvieran disponibles en idioma castellano, el </w:t>
      </w:r>
      <w:r w:rsidRPr="000D4266">
        <w:rPr>
          <w:rFonts w:ascii="Arial" w:hAnsi="Arial" w:cs="Arial"/>
          <w:b/>
          <w:bCs/>
          <w:sz w:val="16"/>
          <w:szCs w:val="16"/>
          <w:lang w:val="es-ES_tradnl" w:eastAsia="es-ES"/>
        </w:rPr>
        <w:t>PROVEEDOR</w:t>
      </w:r>
      <w:r w:rsidRPr="000D4266">
        <w:rPr>
          <w:rFonts w:ascii="Arial" w:hAnsi="Arial" w:cs="Arial"/>
          <w:bCs/>
          <w:sz w:val="16"/>
          <w:szCs w:val="16"/>
          <w:lang w:val="es-ES_tradnl" w:eastAsia="es-ES"/>
        </w:rPr>
        <w:t xml:space="preserve"> entregará un ejemplar traducido.</w:t>
      </w:r>
    </w:p>
    <w:p w:rsidR="000D4266" w:rsidRPr="000D4266" w:rsidRDefault="000D4266" w:rsidP="000D4266">
      <w:pPr>
        <w:widowControl w:val="0"/>
        <w:jc w:val="both"/>
        <w:rPr>
          <w:rFonts w:ascii="Arial" w:hAnsi="Arial" w:cs="Arial"/>
          <w:bCs/>
          <w:sz w:val="16"/>
          <w:szCs w:val="16"/>
          <w:lang w:val="es-ES_tradnl" w:eastAsia="es-ES"/>
        </w:rPr>
      </w:pPr>
    </w:p>
    <w:p w:rsidR="000D4266" w:rsidRPr="000D4266" w:rsidRDefault="000D4266" w:rsidP="000D4266">
      <w:pPr>
        <w:widowControl w:val="0"/>
        <w:jc w:val="both"/>
        <w:rPr>
          <w:rFonts w:ascii="Arial" w:hAnsi="Arial" w:cs="Arial"/>
          <w:bCs/>
          <w:sz w:val="16"/>
          <w:szCs w:val="16"/>
          <w:lang w:val="es-ES_tradnl" w:eastAsia="es-ES"/>
        </w:rPr>
      </w:pPr>
      <w:r w:rsidRPr="000D4266">
        <w:rPr>
          <w:rFonts w:ascii="Arial" w:hAnsi="Arial" w:cs="Arial"/>
          <w:bCs/>
          <w:sz w:val="16"/>
          <w:szCs w:val="16"/>
          <w:lang w:val="es-ES_tradnl" w:eastAsia="es-ES"/>
        </w:rPr>
        <w:t>La presentación de estos documentos debe realizarse de manera física en un (1) ejemplar original y dos (2) copias, además de ser entregados en medio magnético (CD o DVD) en formato editable y PDF.</w:t>
      </w:r>
    </w:p>
    <w:p w:rsidR="000D4266" w:rsidRPr="000D4266" w:rsidRDefault="000D4266" w:rsidP="000D4266">
      <w:pPr>
        <w:jc w:val="both"/>
        <w:rPr>
          <w:rFonts w:ascii="Arial" w:hAnsi="Arial" w:cs="Arial"/>
          <w:b/>
          <w:sz w:val="16"/>
          <w:szCs w:val="16"/>
        </w:rPr>
      </w:pPr>
      <w:r w:rsidRPr="000D4266">
        <w:rPr>
          <w:rFonts w:ascii="Arial" w:hAnsi="Arial" w:cs="Arial"/>
          <w:b/>
          <w:sz w:val="16"/>
          <w:szCs w:val="16"/>
        </w:rPr>
        <w:t>TRIGÉSIMA TERCERA.- (RECEPCIÓN)</w:t>
      </w:r>
    </w:p>
    <w:p w:rsidR="000D4266" w:rsidRPr="000D4266" w:rsidRDefault="000D4266" w:rsidP="000D4266">
      <w:pPr>
        <w:jc w:val="both"/>
        <w:rPr>
          <w:rFonts w:ascii="Arial" w:hAnsi="Arial" w:cs="Arial"/>
          <w:sz w:val="16"/>
          <w:szCs w:val="16"/>
        </w:rPr>
      </w:pPr>
      <w:r w:rsidRPr="000D4266">
        <w:rPr>
          <w:rFonts w:ascii="Arial" w:hAnsi="Arial" w:cs="Arial"/>
          <w:sz w:val="16"/>
          <w:szCs w:val="16"/>
        </w:rPr>
        <w:lastRenderedPageBreak/>
        <w:t xml:space="preserve">Dentro del plazo previsto para cada entrega (según etapas), se realizara las actividades para la Recepción de los </w:t>
      </w:r>
      <w:r w:rsidRPr="000D4266">
        <w:rPr>
          <w:rFonts w:ascii="Arial" w:hAnsi="Arial" w:cs="Arial"/>
          <w:b/>
          <w:sz w:val="16"/>
          <w:szCs w:val="16"/>
        </w:rPr>
        <w:t>BIENES</w:t>
      </w:r>
      <w:r w:rsidRPr="000D4266">
        <w:rPr>
          <w:rFonts w:ascii="Arial" w:hAnsi="Arial" w:cs="Arial"/>
          <w:sz w:val="16"/>
          <w:szCs w:val="16"/>
        </w:rPr>
        <w:t>.</w:t>
      </w:r>
    </w:p>
    <w:p w:rsidR="000D4266" w:rsidRPr="000D4266" w:rsidRDefault="000D4266" w:rsidP="000D4266">
      <w:pPr>
        <w:jc w:val="both"/>
        <w:rPr>
          <w:rFonts w:ascii="Arial" w:hAnsi="Arial" w:cs="Arial"/>
          <w:b/>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 Comisión de Recepción debe verificar si los </w:t>
      </w:r>
      <w:r w:rsidRPr="000D4266">
        <w:rPr>
          <w:rFonts w:ascii="Arial" w:hAnsi="Arial" w:cs="Arial"/>
          <w:b/>
          <w:sz w:val="16"/>
          <w:szCs w:val="16"/>
        </w:rPr>
        <w:t xml:space="preserve">BIENES </w:t>
      </w:r>
      <w:r w:rsidRPr="000D4266">
        <w:rPr>
          <w:rFonts w:ascii="Arial" w:hAnsi="Arial" w:cs="Arial"/>
          <w:sz w:val="16"/>
          <w:szCs w:val="16"/>
        </w:rPr>
        <w:t xml:space="preserve">entregados concuerdan plenamente con las Especificaciones Técnicas de la propuesta adjudicada y el Contrato. </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Si el (los) plazo (s) de entrega coincide con días sábados, domingos o feriados, la recepción de los bienes objeto del presente contrato deberán ser trasladados al siguiente día hábil administrativo.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Del acto de recepción de cada entrega se levantará un Acta de Recepción, que es un documento diferente al registro de ingreso o almacenes.</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De manera excepcional, en caso de bienes con una sola entrega, previa solicitud del </w:t>
      </w:r>
      <w:r w:rsidRPr="000D4266">
        <w:rPr>
          <w:rFonts w:ascii="Arial" w:hAnsi="Arial" w:cs="Arial"/>
          <w:b/>
          <w:sz w:val="16"/>
          <w:szCs w:val="16"/>
        </w:rPr>
        <w:t>PROVEEDOR</w:t>
      </w:r>
      <w:r w:rsidRPr="000D4266">
        <w:rPr>
          <w:rFonts w:ascii="Arial" w:hAnsi="Arial" w:cs="Arial"/>
          <w:sz w:val="16"/>
          <w:szCs w:val="16"/>
        </w:rPr>
        <w:t>, la Comisión de Recepción podrá realizar la recepción de una parcialidad</w:t>
      </w:r>
      <w:r w:rsidRPr="000D4266" w:rsidDel="00453D4F">
        <w:rPr>
          <w:rFonts w:ascii="Arial" w:hAnsi="Arial" w:cs="Arial"/>
          <w:sz w:val="16"/>
          <w:szCs w:val="16"/>
        </w:rPr>
        <w:t xml:space="preserve"> </w:t>
      </w:r>
      <w:r w:rsidRPr="000D4266">
        <w:rPr>
          <w:rFonts w:ascii="Arial" w:hAnsi="Arial" w:cs="Arial"/>
          <w:sz w:val="16"/>
          <w:szCs w:val="16"/>
        </w:rPr>
        <w:t xml:space="preserve">de los </w:t>
      </w:r>
      <w:r w:rsidRPr="000D4266">
        <w:rPr>
          <w:rFonts w:ascii="Arial" w:hAnsi="Arial" w:cs="Arial"/>
          <w:b/>
          <w:sz w:val="16"/>
          <w:szCs w:val="16"/>
        </w:rPr>
        <w:t>BIENES</w:t>
      </w:r>
      <w:r w:rsidRPr="000D4266">
        <w:rPr>
          <w:rFonts w:ascii="Arial" w:hAnsi="Arial" w:cs="Arial"/>
          <w:sz w:val="16"/>
          <w:szCs w:val="16"/>
        </w:rPr>
        <w:t>; para tal efecto, la Unidad Solicitante deberá emitir un informe que justifique esta recepción.</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La verificación de los </w:t>
      </w:r>
      <w:r w:rsidRPr="000D4266">
        <w:rPr>
          <w:rFonts w:ascii="Arial" w:hAnsi="Arial" w:cs="Arial"/>
          <w:b/>
          <w:sz w:val="16"/>
          <w:szCs w:val="16"/>
        </w:rPr>
        <w:t>BIENES</w:t>
      </w:r>
      <w:r w:rsidRPr="000D4266">
        <w:rPr>
          <w:rFonts w:ascii="Arial" w:hAnsi="Arial" w:cs="Arial"/>
          <w:sz w:val="16"/>
          <w:szCs w:val="16"/>
        </w:rPr>
        <w:t xml:space="preserve"> se realizará en el plazo de treinta (30)</w:t>
      </w:r>
      <w:r w:rsidRPr="000D4266">
        <w:rPr>
          <w:rFonts w:ascii="Arial" w:hAnsi="Arial" w:cs="Arial"/>
          <w:b/>
          <w:i/>
          <w:sz w:val="16"/>
          <w:szCs w:val="16"/>
        </w:rPr>
        <w:t xml:space="preserve"> </w:t>
      </w:r>
      <w:r w:rsidRPr="000D4266">
        <w:rPr>
          <w:rFonts w:ascii="Arial" w:hAnsi="Arial" w:cs="Arial"/>
          <w:sz w:val="16"/>
          <w:szCs w:val="16"/>
        </w:rPr>
        <w:t>días calendario para cada etapa. Posteriormente a la verificación se emitirá el acta de Recepción.</w:t>
      </w:r>
      <w:r w:rsidRPr="000D4266">
        <w:rPr>
          <w:rFonts w:ascii="Arial" w:hAnsi="Arial" w:cs="Arial"/>
          <w:b/>
          <w:i/>
          <w:sz w:val="16"/>
          <w:szCs w:val="16"/>
        </w:rPr>
        <w:t xml:space="preserve"> </w:t>
      </w:r>
      <w:r w:rsidRPr="000D4266">
        <w:rPr>
          <w:rFonts w:ascii="Arial" w:hAnsi="Arial" w:cs="Arial"/>
          <w:sz w:val="16"/>
          <w:szCs w:val="16"/>
        </w:rPr>
        <w:t xml:space="preserve">El plazo de entrega de los </w:t>
      </w:r>
      <w:r w:rsidRPr="000D4266">
        <w:rPr>
          <w:rFonts w:ascii="Arial" w:hAnsi="Arial" w:cs="Arial"/>
          <w:b/>
          <w:sz w:val="16"/>
          <w:szCs w:val="16"/>
        </w:rPr>
        <w:t xml:space="preserve">BIENES, </w:t>
      </w:r>
      <w:r w:rsidRPr="000D4266">
        <w:rPr>
          <w:rFonts w:ascii="Arial" w:hAnsi="Arial" w:cs="Arial"/>
          <w:sz w:val="16"/>
          <w:szCs w:val="16"/>
        </w:rPr>
        <w:t xml:space="preserve">no incluye el plazo de verificación de los </w:t>
      </w:r>
      <w:r w:rsidRPr="000D4266">
        <w:rPr>
          <w:rFonts w:ascii="Arial" w:hAnsi="Arial" w:cs="Arial"/>
          <w:b/>
          <w:sz w:val="16"/>
          <w:szCs w:val="16"/>
        </w:rPr>
        <w:t>BIENES</w:t>
      </w:r>
      <w:r w:rsidRPr="000D4266">
        <w:rPr>
          <w:rFonts w:ascii="Arial" w:hAnsi="Arial" w:cs="Arial"/>
          <w:sz w:val="16"/>
          <w:szCs w:val="16"/>
        </w:rPr>
        <w:t xml:space="preserve">. </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El plazo de sustitución de los </w:t>
      </w:r>
      <w:r w:rsidRPr="000D4266">
        <w:rPr>
          <w:rFonts w:ascii="Arial" w:hAnsi="Arial" w:cs="Arial"/>
          <w:b/>
          <w:sz w:val="16"/>
          <w:szCs w:val="16"/>
        </w:rPr>
        <w:t>BIENES</w:t>
      </w:r>
      <w:r w:rsidRPr="000D4266">
        <w:rPr>
          <w:rFonts w:ascii="Arial" w:hAnsi="Arial" w:cs="Arial"/>
          <w:sz w:val="16"/>
          <w:szCs w:val="16"/>
        </w:rPr>
        <w:t xml:space="preserve"> que se otorgue al </w:t>
      </w:r>
      <w:r w:rsidRPr="000D4266">
        <w:rPr>
          <w:rFonts w:ascii="Arial" w:hAnsi="Arial" w:cs="Arial"/>
          <w:b/>
          <w:sz w:val="16"/>
          <w:szCs w:val="16"/>
        </w:rPr>
        <w:t>PROVEEDOR,</w:t>
      </w:r>
      <w:r w:rsidRPr="000D4266">
        <w:rPr>
          <w:rFonts w:ascii="Arial" w:hAnsi="Arial" w:cs="Arial"/>
          <w:sz w:val="16"/>
          <w:szCs w:val="16"/>
        </w:rPr>
        <w:t xml:space="preserve"> como resultado de la verificación, no se constituye en retraso de entrega. La sustitución que no se efectivice en el plazo establecido por la </w:t>
      </w:r>
      <w:r w:rsidRPr="000D4266">
        <w:rPr>
          <w:rFonts w:ascii="Arial" w:hAnsi="Arial" w:cs="Arial"/>
          <w:b/>
          <w:sz w:val="16"/>
          <w:szCs w:val="16"/>
        </w:rPr>
        <w:t>ENTIDAD</w:t>
      </w:r>
      <w:r w:rsidRPr="000D4266">
        <w:rPr>
          <w:rFonts w:ascii="Arial" w:hAnsi="Arial" w:cs="Arial"/>
          <w:sz w:val="16"/>
          <w:szCs w:val="16"/>
        </w:rPr>
        <w:t xml:space="preserve">, será sujeta de aplicación de multas por día de retraso desde la fecha de entrega de los </w:t>
      </w:r>
      <w:r w:rsidRPr="000D4266">
        <w:rPr>
          <w:rFonts w:ascii="Arial" w:hAnsi="Arial" w:cs="Arial"/>
          <w:b/>
          <w:sz w:val="16"/>
          <w:szCs w:val="16"/>
        </w:rPr>
        <w:t>BIENES</w:t>
      </w:r>
      <w:r w:rsidRPr="000D4266">
        <w:rPr>
          <w:rFonts w:ascii="Arial" w:hAnsi="Arial" w:cs="Arial"/>
          <w:sz w:val="16"/>
          <w:szCs w:val="16"/>
        </w:rPr>
        <w:t>.</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b/>
          <w:sz w:val="16"/>
          <w:szCs w:val="16"/>
        </w:rPr>
      </w:pPr>
      <w:r w:rsidRPr="000D4266">
        <w:rPr>
          <w:rFonts w:ascii="Arial" w:hAnsi="Arial" w:cs="Arial"/>
          <w:b/>
          <w:sz w:val="16"/>
          <w:szCs w:val="16"/>
        </w:rPr>
        <w:t xml:space="preserve">TRIGÉSIMA CUARTA.- (LIQUIDACIÓN DE CONTRATO) </w:t>
      </w:r>
    </w:p>
    <w:p w:rsidR="000D4266" w:rsidRPr="000D4266" w:rsidRDefault="000D4266" w:rsidP="000D4266">
      <w:pPr>
        <w:widowControl w:val="0"/>
        <w:jc w:val="both"/>
        <w:rPr>
          <w:rFonts w:ascii="Arial" w:hAnsi="Arial" w:cs="Arial"/>
          <w:sz w:val="16"/>
          <w:szCs w:val="16"/>
          <w:lang w:eastAsia="es-ES"/>
        </w:rPr>
      </w:pPr>
      <w:r w:rsidRPr="000D4266">
        <w:rPr>
          <w:rFonts w:ascii="Arial" w:hAnsi="Arial" w:cs="Arial"/>
          <w:sz w:val="16"/>
          <w:szCs w:val="16"/>
        </w:rPr>
        <w:t xml:space="preserve">Dentro de los diez (10) días hábiles siguientes a la fecha de Recepción de la entrega o provisión que implique el cumplimiento del objeto de la contratación o a la fecha de Resolución de Contrato, la </w:t>
      </w:r>
      <w:r w:rsidRPr="000D4266">
        <w:rPr>
          <w:rFonts w:ascii="Arial" w:hAnsi="Arial" w:cs="Arial"/>
          <w:b/>
          <w:sz w:val="16"/>
          <w:szCs w:val="16"/>
        </w:rPr>
        <w:t>ENTIDAD</w:t>
      </w:r>
      <w:r w:rsidRPr="000D4266">
        <w:rPr>
          <w:rFonts w:ascii="Arial" w:hAnsi="Arial" w:cs="Arial"/>
          <w:sz w:val="16"/>
          <w:szCs w:val="16"/>
        </w:rPr>
        <w:t xml:space="preserve"> procederá a la liquidación del Contrato.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lang w:val="es-ES_tradnl"/>
        </w:rPr>
      </w:pPr>
      <w:r w:rsidRPr="000D4266">
        <w:rPr>
          <w:rFonts w:ascii="Arial" w:hAnsi="Arial" w:cs="Arial"/>
          <w:sz w:val="16"/>
          <w:szCs w:val="16"/>
          <w:lang w:val="es-ES_tradnl"/>
        </w:rPr>
        <w:t xml:space="preserve">En ambos casos, la </w:t>
      </w:r>
      <w:r w:rsidRPr="000D4266">
        <w:rPr>
          <w:rFonts w:ascii="Arial" w:hAnsi="Arial" w:cs="Arial"/>
          <w:b/>
          <w:sz w:val="16"/>
          <w:szCs w:val="16"/>
          <w:lang w:val="es-ES_tradnl"/>
        </w:rPr>
        <w:t>ENTIDAD</w:t>
      </w:r>
      <w:r w:rsidRPr="000D4266">
        <w:rPr>
          <w:rFonts w:ascii="Arial" w:hAnsi="Arial" w:cs="Arial"/>
          <w:sz w:val="16"/>
          <w:szCs w:val="16"/>
          <w:lang w:val="es-ES_tradnl"/>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w:t>
      </w:r>
    </w:p>
    <w:p w:rsidR="000D4266" w:rsidRPr="000D4266" w:rsidRDefault="000D4266" w:rsidP="000D4266">
      <w:pPr>
        <w:jc w:val="both"/>
        <w:rPr>
          <w:rFonts w:ascii="Arial" w:hAnsi="Arial" w:cs="Arial"/>
          <w:sz w:val="16"/>
          <w:szCs w:val="16"/>
          <w:lang w:val="es-ES_tradnl"/>
        </w:rPr>
      </w:pPr>
    </w:p>
    <w:p w:rsidR="000D4266" w:rsidRPr="000D4266" w:rsidRDefault="000D4266" w:rsidP="000D4266">
      <w:pPr>
        <w:jc w:val="both"/>
        <w:rPr>
          <w:rFonts w:ascii="Arial" w:hAnsi="Arial" w:cs="Arial"/>
          <w:sz w:val="16"/>
          <w:szCs w:val="16"/>
          <w:lang w:val="es-ES_tradnl"/>
        </w:rPr>
      </w:pPr>
      <w:r w:rsidRPr="000D4266">
        <w:rPr>
          <w:rFonts w:ascii="Arial" w:hAnsi="Arial" w:cs="Arial"/>
          <w:sz w:val="16"/>
          <w:szCs w:val="16"/>
          <w:lang w:val="es-ES_tradnl"/>
        </w:rPr>
        <w:t xml:space="preserve">El certificado de cumplimiento de contrato será emitido, siempre y cuando el </w:t>
      </w:r>
      <w:r w:rsidRPr="000D4266">
        <w:rPr>
          <w:rFonts w:ascii="Arial" w:hAnsi="Arial" w:cs="Arial"/>
          <w:b/>
          <w:sz w:val="16"/>
          <w:szCs w:val="16"/>
          <w:lang w:val="es-ES_tradnl"/>
        </w:rPr>
        <w:t>PROVEEDOR</w:t>
      </w:r>
      <w:r w:rsidRPr="000D4266">
        <w:rPr>
          <w:rFonts w:ascii="Arial" w:hAnsi="Arial" w:cs="Arial"/>
          <w:sz w:val="16"/>
          <w:szCs w:val="16"/>
          <w:lang w:val="es-ES_tradnl"/>
        </w:rPr>
        <w:t xml:space="preserve"> haya dado fiel cumplimiento a todas sus obligaciones, previstas en el presente contrato.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La liquidación del contrato, tomará en cuenta:</w:t>
      </w:r>
    </w:p>
    <w:p w:rsidR="000D4266" w:rsidRPr="000D4266" w:rsidRDefault="000D4266" w:rsidP="000D4266">
      <w:pPr>
        <w:jc w:val="both"/>
        <w:rPr>
          <w:rFonts w:ascii="Arial" w:hAnsi="Arial" w:cs="Arial"/>
          <w:sz w:val="16"/>
          <w:szCs w:val="16"/>
        </w:rPr>
      </w:pPr>
    </w:p>
    <w:p w:rsidR="000D4266" w:rsidRPr="000D4266" w:rsidRDefault="000D4266" w:rsidP="000D4266">
      <w:pPr>
        <w:numPr>
          <w:ilvl w:val="0"/>
          <w:numId w:val="71"/>
        </w:numPr>
        <w:ind w:left="788"/>
        <w:jc w:val="both"/>
        <w:rPr>
          <w:rFonts w:ascii="Arial" w:hAnsi="Arial" w:cs="Arial"/>
          <w:sz w:val="16"/>
          <w:szCs w:val="16"/>
        </w:rPr>
      </w:pPr>
      <w:r w:rsidRPr="000D4266">
        <w:rPr>
          <w:rFonts w:ascii="Arial" w:hAnsi="Arial" w:cs="Arial"/>
          <w:sz w:val="16"/>
          <w:szCs w:val="16"/>
        </w:rPr>
        <w:t>Reposición de daños, si hubieren.</w:t>
      </w:r>
    </w:p>
    <w:p w:rsidR="000D4266" w:rsidRPr="000D4266" w:rsidRDefault="000D4266" w:rsidP="000D4266">
      <w:pPr>
        <w:numPr>
          <w:ilvl w:val="0"/>
          <w:numId w:val="71"/>
        </w:numPr>
        <w:ind w:left="788"/>
        <w:jc w:val="both"/>
        <w:rPr>
          <w:rFonts w:ascii="Arial" w:hAnsi="Arial" w:cs="Arial"/>
          <w:sz w:val="16"/>
          <w:szCs w:val="16"/>
        </w:rPr>
      </w:pPr>
      <w:r w:rsidRPr="000D4266">
        <w:rPr>
          <w:rFonts w:ascii="Arial" w:hAnsi="Arial" w:cs="Arial"/>
          <w:sz w:val="16"/>
          <w:szCs w:val="16"/>
        </w:rPr>
        <w:t xml:space="preserve">El porcentaje correspondiente a la recuperación del anticipo si hubiera saldos pendientes. </w:t>
      </w:r>
    </w:p>
    <w:p w:rsidR="000D4266" w:rsidRPr="000D4266" w:rsidRDefault="000D4266" w:rsidP="000D4266">
      <w:pPr>
        <w:numPr>
          <w:ilvl w:val="0"/>
          <w:numId w:val="71"/>
        </w:numPr>
        <w:ind w:left="788"/>
        <w:jc w:val="both"/>
        <w:rPr>
          <w:rFonts w:ascii="Arial" w:hAnsi="Arial" w:cs="Arial"/>
          <w:sz w:val="16"/>
          <w:szCs w:val="16"/>
        </w:rPr>
      </w:pPr>
      <w:r w:rsidRPr="000D4266">
        <w:rPr>
          <w:rFonts w:ascii="Arial" w:hAnsi="Arial" w:cs="Arial"/>
          <w:sz w:val="16"/>
          <w:szCs w:val="16"/>
        </w:rPr>
        <w:t>Las multas y penalidades, si hubieran.</w:t>
      </w:r>
    </w:p>
    <w:p w:rsidR="000D4266" w:rsidRPr="000D4266" w:rsidRDefault="000D4266" w:rsidP="000D4266">
      <w:pPr>
        <w:numPr>
          <w:ilvl w:val="0"/>
          <w:numId w:val="71"/>
        </w:numPr>
        <w:ind w:left="788"/>
        <w:jc w:val="both"/>
        <w:rPr>
          <w:rFonts w:ascii="Arial" w:hAnsi="Arial" w:cs="Arial"/>
          <w:sz w:val="16"/>
          <w:szCs w:val="16"/>
        </w:rPr>
      </w:pPr>
      <w:r w:rsidRPr="000D4266">
        <w:rPr>
          <w:rFonts w:ascii="Arial" w:hAnsi="Arial" w:cs="Arial"/>
          <w:sz w:val="16"/>
          <w:szCs w:val="16"/>
        </w:rPr>
        <w:t>Por la protocolización del contrato, si este pago no se hubiere hecho efectivo oportunamente.</w:t>
      </w:r>
    </w:p>
    <w:p w:rsidR="000D4266" w:rsidRPr="000D4266" w:rsidRDefault="000D4266" w:rsidP="000D4266">
      <w:pPr>
        <w:numPr>
          <w:ilvl w:val="0"/>
          <w:numId w:val="71"/>
        </w:numPr>
        <w:ind w:left="788"/>
        <w:jc w:val="both"/>
        <w:rPr>
          <w:rFonts w:ascii="Arial" w:hAnsi="Arial" w:cs="Arial"/>
          <w:sz w:val="16"/>
          <w:szCs w:val="16"/>
        </w:rPr>
      </w:pPr>
      <w:r w:rsidRPr="000D4266">
        <w:rPr>
          <w:rFonts w:ascii="Arial" w:hAnsi="Arial" w:cs="Arial"/>
          <w:sz w:val="16"/>
          <w:szCs w:val="16"/>
        </w:rPr>
        <w:t>Otros aspectos que considere la entidad.</w:t>
      </w:r>
    </w:p>
    <w:p w:rsidR="000D4266" w:rsidRPr="000D4266" w:rsidRDefault="000D4266" w:rsidP="000D4266">
      <w:pPr>
        <w:ind w:left="788"/>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 xml:space="preserve">Asimismo, el </w:t>
      </w:r>
      <w:r w:rsidRPr="000D4266">
        <w:rPr>
          <w:rFonts w:ascii="Arial" w:hAnsi="Arial" w:cs="Arial"/>
          <w:b/>
          <w:sz w:val="16"/>
          <w:szCs w:val="16"/>
        </w:rPr>
        <w:t xml:space="preserve">PROVEEDOR </w:t>
      </w:r>
      <w:r w:rsidRPr="000D4266">
        <w:rPr>
          <w:rFonts w:ascii="Arial" w:hAnsi="Arial" w:cs="Arial"/>
          <w:sz w:val="16"/>
          <w:szCs w:val="16"/>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D4266">
        <w:rPr>
          <w:rFonts w:ascii="Arial" w:hAnsi="Arial" w:cs="Arial"/>
          <w:b/>
          <w:sz w:val="16"/>
          <w:szCs w:val="16"/>
        </w:rPr>
        <w:t>ENTIDAD.</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Este proceso utilizará los plazos previstos en la cláusula décima tercera del presente Contrato, para el pago de saldos que existiesen.</w:t>
      </w:r>
    </w:p>
    <w:p w:rsidR="000D4266" w:rsidRPr="000D4266" w:rsidRDefault="000D4266" w:rsidP="000D4266">
      <w:pPr>
        <w:jc w:val="both"/>
        <w:rPr>
          <w:rFonts w:ascii="Arial" w:hAnsi="Arial" w:cs="Arial"/>
          <w:sz w:val="16"/>
          <w:szCs w:val="16"/>
        </w:rPr>
      </w:pPr>
    </w:p>
    <w:p w:rsidR="000D4266" w:rsidRPr="000D4266" w:rsidRDefault="000D4266" w:rsidP="000D4266">
      <w:pPr>
        <w:widowControl w:val="0"/>
        <w:jc w:val="both"/>
        <w:rPr>
          <w:rFonts w:ascii="Arial" w:hAnsi="Arial" w:cs="Arial"/>
          <w:sz w:val="16"/>
          <w:szCs w:val="16"/>
          <w:lang w:eastAsia="es-ES"/>
        </w:rPr>
      </w:pPr>
      <w:r w:rsidRPr="000D4266">
        <w:rPr>
          <w:rFonts w:ascii="Arial" w:hAnsi="Arial" w:cs="Arial"/>
          <w:b/>
          <w:sz w:val="16"/>
          <w:szCs w:val="16"/>
        </w:rPr>
        <w:t xml:space="preserve">TRIGÉSIMA QUINTA.- (CONFORMIDAD).  </w:t>
      </w:r>
      <w:r w:rsidRPr="000D4266">
        <w:rPr>
          <w:rFonts w:ascii="Arial" w:hAnsi="Arial" w:cs="Arial"/>
          <w:sz w:val="16"/>
          <w:szCs w:val="16"/>
          <w:lang w:eastAsia="es-ES"/>
        </w:rPr>
        <w:t xml:space="preserve">En señal de conformidad y para su fiel y estricto  cumplimiento suscriben el presente </w:t>
      </w:r>
      <w:r w:rsidRPr="000D4266">
        <w:rPr>
          <w:rFonts w:ascii="Arial" w:hAnsi="Arial" w:cs="Arial"/>
          <w:b/>
          <w:sz w:val="16"/>
          <w:szCs w:val="16"/>
          <w:lang w:eastAsia="es-ES"/>
        </w:rPr>
        <w:t>CONTRATO</w:t>
      </w:r>
      <w:r w:rsidRPr="000D4266">
        <w:rPr>
          <w:rFonts w:ascii="Arial" w:hAnsi="Arial" w:cs="Arial"/>
          <w:sz w:val="16"/>
          <w:szCs w:val="16"/>
          <w:lang w:eastAsia="es-ES"/>
        </w:rPr>
        <w:t xml:space="preserve"> en cuatro ejemplares de un mismo tenor y validez, el </w:t>
      </w:r>
      <w:r w:rsidRPr="000D4266">
        <w:rPr>
          <w:rFonts w:ascii="Arial" w:hAnsi="Arial" w:cs="Arial"/>
          <w:b/>
          <w:bCs/>
          <w:sz w:val="16"/>
          <w:szCs w:val="16"/>
          <w:lang w:val="es-ES_tradnl" w:eastAsia="es-ES"/>
        </w:rPr>
        <w:t>Lic. Rubén Gonzalo Ticona Chique</w:t>
      </w:r>
      <w:r w:rsidRPr="000D4266">
        <w:rPr>
          <w:rFonts w:ascii="Arial" w:hAnsi="Arial" w:cs="Arial"/>
          <w:sz w:val="16"/>
          <w:szCs w:val="16"/>
          <w:lang w:eastAsia="es-ES"/>
        </w:rPr>
        <w:t>, en representación legal de la</w:t>
      </w:r>
      <w:r w:rsidRPr="000D4266">
        <w:rPr>
          <w:rFonts w:ascii="Arial" w:hAnsi="Arial" w:cs="Arial"/>
          <w:b/>
          <w:sz w:val="16"/>
          <w:szCs w:val="16"/>
          <w:lang w:eastAsia="es-ES"/>
        </w:rPr>
        <w:t xml:space="preserve"> ENTIDAD</w:t>
      </w:r>
      <w:r w:rsidRPr="000D4266">
        <w:rPr>
          <w:rFonts w:ascii="Arial" w:hAnsi="Arial" w:cs="Arial"/>
          <w:sz w:val="16"/>
          <w:szCs w:val="16"/>
          <w:lang w:eastAsia="es-ES"/>
        </w:rPr>
        <w:t xml:space="preserve">, y el ___________________en representación legal del </w:t>
      </w:r>
      <w:r w:rsidRPr="000D4266">
        <w:rPr>
          <w:rFonts w:ascii="Arial" w:hAnsi="Arial" w:cs="Arial"/>
          <w:b/>
          <w:sz w:val="16"/>
          <w:szCs w:val="16"/>
          <w:lang w:eastAsia="es-ES"/>
        </w:rPr>
        <w:t>PROVEEDOR.</w:t>
      </w:r>
      <w:r w:rsidRPr="000D4266">
        <w:rPr>
          <w:rFonts w:ascii="Arial" w:hAnsi="Arial" w:cs="Arial"/>
          <w:sz w:val="16"/>
          <w:szCs w:val="16"/>
          <w:lang w:eastAsia="es-ES"/>
        </w:rPr>
        <w:t xml:space="preserve"> </w:t>
      </w:r>
    </w:p>
    <w:p w:rsidR="000D4266" w:rsidRPr="000D4266" w:rsidRDefault="000D4266" w:rsidP="000D4266">
      <w:pPr>
        <w:jc w:val="both"/>
        <w:rPr>
          <w:rFonts w:ascii="Arial" w:hAnsi="Arial" w:cs="Arial"/>
          <w:sz w:val="16"/>
          <w:szCs w:val="16"/>
        </w:rPr>
      </w:pPr>
      <w:r w:rsidRPr="000D4266">
        <w:rPr>
          <w:rFonts w:ascii="Arial" w:hAnsi="Arial" w:cs="Arial"/>
          <w:sz w:val="16"/>
          <w:szCs w:val="16"/>
        </w:rPr>
        <w:t>Este documento, conforme a disposiciones legales de control fiscal vigentes, será registrado ante la Contraloría General del Estado.</w:t>
      </w:r>
    </w:p>
    <w:p w:rsidR="000D4266" w:rsidRPr="000D4266" w:rsidRDefault="000D4266" w:rsidP="000D4266">
      <w:pPr>
        <w:jc w:val="both"/>
        <w:rPr>
          <w:rFonts w:ascii="Arial" w:hAnsi="Arial" w:cs="Arial"/>
          <w:sz w:val="16"/>
          <w:szCs w:val="16"/>
        </w:rPr>
      </w:pPr>
    </w:p>
    <w:p w:rsidR="000D4266" w:rsidRPr="000D4266" w:rsidRDefault="000D4266" w:rsidP="000D4266">
      <w:pPr>
        <w:jc w:val="both"/>
        <w:rPr>
          <w:rFonts w:ascii="Arial" w:hAnsi="Arial" w:cs="Arial"/>
          <w:sz w:val="16"/>
          <w:szCs w:val="16"/>
        </w:rPr>
      </w:pPr>
      <w:r w:rsidRPr="000D4266">
        <w:rPr>
          <w:rFonts w:ascii="Arial" w:hAnsi="Arial" w:cs="Arial"/>
          <w:sz w:val="16"/>
          <w:szCs w:val="16"/>
        </w:rPr>
        <w:t>Usted Señor Notario se servirá insertar todas las demás cláusulas que fuesen de estilo y seguridad.</w:t>
      </w:r>
    </w:p>
    <w:p w:rsidR="00571F76" w:rsidRDefault="00571F76" w:rsidP="00571F76">
      <w:pPr>
        <w:jc w:val="both"/>
        <w:rPr>
          <w:rFonts w:ascii="Arial" w:hAnsi="Arial" w:cs="Arial"/>
          <w:b/>
          <w:sz w:val="23"/>
          <w:szCs w:val="23"/>
        </w:rPr>
      </w:pPr>
    </w:p>
    <w:sectPr w:rsidR="00571F76" w:rsidSect="000223B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48" w:rsidRDefault="004F5E48">
      <w:r>
        <w:separator/>
      </w:r>
    </w:p>
  </w:endnote>
  <w:endnote w:type="continuationSeparator" w:id="0">
    <w:p w:rsidR="004F5E48" w:rsidRDefault="004F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18097"/>
      <w:docPartObj>
        <w:docPartGallery w:val="Page Numbers (Bottom of Page)"/>
        <w:docPartUnique/>
      </w:docPartObj>
    </w:sdtPr>
    <w:sdtContent>
      <w:p w:rsidR="003D172A" w:rsidRDefault="003D172A">
        <w:pPr>
          <w:pStyle w:val="Piedepgina"/>
          <w:jc w:val="right"/>
        </w:pPr>
        <w:r>
          <w:fldChar w:fldCharType="begin"/>
        </w:r>
        <w:r>
          <w:instrText>PAGE   \* MERGEFORMAT</w:instrText>
        </w:r>
        <w:r>
          <w:fldChar w:fldCharType="separate"/>
        </w:r>
        <w:r w:rsidR="00035DDD" w:rsidRPr="00035DDD">
          <w:rPr>
            <w:noProof/>
            <w:lang w:val="es-ES"/>
          </w:rPr>
          <w:t>23</w:t>
        </w:r>
        <w:r>
          <w:fldChar w:fldCharType="end"/>
        </w:r>
      </w:p>
    </w:sdtContent>
  </w:sdt>
  <w:p w:rsidR="003D172A" w:rsidRDefault="003D17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48" w:rsidRDefault="004F5E48">
      <w:r>
        <w:separator/>
      </w:r>
    </w:p>
  </w:footnote>
  <w:footnote w:type="continuationSeparator" w:id="0">
    <w:p w:rsidR="004F5E48" w:rsidRDefault="004F5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2A" w:rsidRPr="00AC3E2B" w:rsidRDefault="003D172A">
    <w:pPr>
      <w:pStyle w:val="Encabezado"/>
      <w:rPr>
        <w:lang w:val="es-ES_tradnl"/>
      </w:rPr>
    </w:pPr>
    <w:r w:rsidRPr="00D61E9F">
      <w:rPr>
        <w:rFonts w:ascii="Verdana" w:hAnsi="Verdana"/>
        <w:noProof/>
        <w:sz w:val="16"/>
        <w:szCs w:val="16"/>
        <w:lang w:val="es-BO" w:eastAsia="es-BO"/>
      </w:rPr>
      <w:drawing>
        <wp:anchor distT="0" distB="0" distL="114300" distR="114300" simplePos="0" relativeHeight="251659264" behindDoc="0" locked="0" layoutInCell="1" allowOverlap="1" wp14:anchorId="2B38F260" wp14:editId="25F4B631">
          <wp:simplePos x="0" y="0"/>
          <wp:positionH relativeFrom="column">
            <wp:posOffset>-1088694</wp:posOffset>
          </wp:positionH>
          <wp:positionV relativeFrom="paragraph">
            <wp:posOffset>-442347</wp:posOffset>
          </wp:positionV>
          <wp:extent cx="7752715" cy="1085215"/>
          <wp:effectExtent l="0" t="0" r="635"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2A" w:rsidRPr="00D61E9F" w:rsidRDefault="003D172A" w:rsidP="00D61E9F">
    <w:pPr>
      <w:pStyle w:val="Encabezado"/>
    </w:pPr>
    <w:r w:rsidRPr="00D61E9F">
      <w:rPr>
        <w:rFonts w:ascii="Verdana" w:hAnsi="Verdana"/>
        <w:noProof/>
        <w:sz w:val="16"/>
        <w:szCs w:val="16"/>
        <w:lang w:val="es-BO" w:eastAsia="es-BO"/>
      </w:rPr>
      <w:drawing>
        <wp:anchor distT="0" distB="0" distL="114300" distR="114300" simplePos="0" relativeHeight="251661312" behindDoc="0" locked="0" layoutInCell="1" allowOverlap="1" wp14:anchorId="509949C9" wp14:editId="34309672">
          <wp:simplePos x="0" y="0"/>
          <wp:positionH relativeFrom="column">
            <wp:posOffset>-1065474</wp:posOffset>
          </wp:positionH>
          <wp:positionV relativeFrom="paragraph">
            <wp:posOffset>-509767</wp:posOffset>
          </wp:positionV>
          <wp:extent cx="7752715" cy="1085215"/>
          <wp:effectExtent l="0" t="0" r="635"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2A" w:rsidRPr="00364BEB" w:rsidRDefault="003D172A">
    <w:pPr>
      <w:pStyle w:val="Encabezado"/>
      <w:rPr>
        <w:rFonts w:ascii="Verdana" w:hAnsi="Verdana"/>
        <w:i/>
        <w:sz w:val="14"/>
        <w:szCs w:val="14"/>
      </w:rPr>
    </w:pPr>
    <w:r w:rsidRPr="00D61E9F">
      <w:rPr>
        <w:rFonts w:ascii="Verdana" w:hAnsi="Verdana"/>
        <w:noProof/>
        <w:sz w:val="16"/>
        <w:szCs w:val="16"/>
        <w:lang w:val="es-BO" w:eastAsia="es-BO"/>
      </w:rPr>
      <w:drawing>
        <wp:anchor distT="0" distB="0" distL="114300" distR="114300" simplePos="0" relativeHeight="251663360" behindDoc="0" locked="0" layoutInCell="1" allowOverlap="1" wp14:anchorId="6084A45C" wp14:editId="67D0BB77">
          <wp:simplePos x="0" y="0"/>
          <wp:positionH relativeFrom="column">
            <wp:posOffset>-1081377</wp:posOffset>
          </wp:positionH>
          <wp:positionV relativeFrom="paragraph">
            <wp:posOffset>-454356</wp:posOffset>
          </wp:positionV>
          <wp:extent cx="7752715" cy="1085215"/>
          <wp:effectExtent l="0" t="0" r="63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i/>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076" w:hanging="360"/>
      </w:pPr>
      <w:rPr>
        <w:rFonts w:ascii="Symbol" w:hAnsi="Symbol" w:cs="Symbol"/>
        <w:b/>
        <w:sz w:val="16"/>
        <w:szCs w:val="16"/>
        <w:lang w:val="es-ES_tradnl" w:eastAsia="zh-CN"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3" w15:restartNumberingAfterBreak="0">
    <w:nsid w:val="00DE01DF"/>
    <w:multiLevelType w:val="multilevel"/>
    <w:tmpl w:val="EC54FEFE"/>
    <w:lvl w:ilvl="0">
      <w:start w:val="1"/>
      <w:numFmt w:val="decimal"/>
      <w:lvlText w:val="%1."/>
      <w:lvlJc w:val="left"/>
      <w:pPr>
        <w:ind w:left="862" w:hanging="360"/>
      </w:pPr>
    </w:lvl>
    <w:lvl w:ilvl="1">
      <w:start w:val="1"/>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4"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5"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F7F300C"/>
    <w:multiLevelType w:val="multilevel"/>
    <w:tmpl w:val="56A2E91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9B3DD0"/>
    <w:multiLevelType w:val="multilevel"/>
    <w:tmpl w:val="D848F23E"/>
    <w:lvl w:ilvl="0">
      <w:start w:val="32"/>
      <w:numFmt w:val="decimal"/>
      <w:lvlText w:val="%1."/>
      <w:lvlJc w:val="left"/>
      <w:pPr>
        <w:ind w:left="480" w:hanging="480"/>
      </w:pPr>
      <w:rPr>
        <w:rFonts w:hint="default"/>
      </w:rPr>
    </w:lvl>
    <w:lvl w:ilvl="1">
      <w:start w:val="1"/>
      <w:numFmt w:val="decimal"/>
      <w:lvlText w:val="%1.%2."/>
      <w:lvlJc w:val="left"/>
      <w:pPr>
        <w:ind w:left="720" w:hanging="72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7"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15:restartNumberingAfterBreak="0">
    <w:nsid w:val="1A1D759A"/>
    <w:multiLevelType w:val="hybridMultilevel"/>
    <w:tmpl w:val="1298AFB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F1772D4"/>
    <w:multiLevelType w:val="multilevel"/>
    <w:tmpl w:val="2E9098B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BD5846"/>
    <w:multiLevelType w:val="hybridMultilevel"/>
    <w:tmpl w:val="175C8CA4"/>
    <w:lvl w:ilvl="0" w:tplc="2910A64A">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0005889"/>
    <w:multiLevelType w:val="multilevel"/>
    <w:tmpl w:val="FDD0CDE2"/>
    <w:lvl w:ilvl="0">
      <w:start w:val="1"/>
      <w:numFmt w:val="decimal"/>
      <w:lvlText w:val="%1)"/>
      <w:lvlJc w:val="left"/>
      <w:pPr>
        <w:ind w:left="360" w:hanging="360"/>
      </w:pPr>
      <w:rPr>
        <w:b/>
        <w:i w:val="0"/>
      </w:r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209C3CF3"/>
    <w:multiLevelType w:val="multilevel"/>
    <w:tmpl w:val="D45C52BC"/>
    <w:lvl w:ilvl="0">
      <w:start w:val="1"/>
      <w:numFmt w:val="decimal"/>
      <w:lvlText w:val="%1)"/>
      <w:lvlJc w:val="left"/>
      <w:pPr>
        <w:ind w:left="360" w:hanging="360"/>
      </w:pPr>
      <w:rPr>
        <w:rFonts w:hint="default"/>
        <w:b/>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14E5F2E"/>
    <w:multiLevelType w:val="multilevel"/>
    <w:tmpl w:val="9564924A"/>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b/>
        <w:i w:val="0"/>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1"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27470760"/>
    <w:multiLevelType w:val="hybridMultilevel"/>
    <w:tmpl w:val="43DE0794"/>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79A7FF6"/>
    <w:multiLevelType w:val="multilevel"/>
    <w:tmpl w:val="E48C8AB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F14573"/>
    <w:multiLevelType w:val="multilevel"/>
    <w:tmpl w:val="FC8E5BB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7" w15:restartNumberingAfterBreak="0">
    <w:nsid w:val="2E830E2B"/>
    <w:multiLevelType w:val="hybridMultilevel"/>
    <w:tmpl w:val="43DE0794"/>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F046869"/>
    <w:multiLevelType w:val="multilevel"/>
    <w:tmpl w:val="B2C262B4"/>
    <w:lvl w:ilvl="0">
      <w:start w:val="1"/>
      <w:numFmt w:val="decimal"/>
      <w:lvlText w:val="%1)"/>
      <w:lvlJc w:val="left"/>
      <w:pPr>
        <w:ind w:left="360" w:hanging="360"/>
      </w:pPr>
      <w:rPr>
        <w:rFonts w:hint="default"/>
        <w:b/>
        <w:sz w:val="18"/>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0"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1"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2"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30B426DB"/>
    <w:multiLevelType w:val="hybridMultilevel"/>
    <w:tmpl w:val="C018F1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6"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7" w15:restartNumberingAfterBreak="0">
    <w:nsid w:val="363A7F37"/>
    <w:multiLevelType w:val="multilevel"/>
    <w:tmpl w:val="FC8E5BB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72845BC"/>
    <w:multiLevelType w:val="multilevel"/>
    <w:tmpl w:val="1FE8835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0"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C234DFD"/>
    <w:multiLevelType w:val="hybridMultilevel"/>
    <w:tmpl w:val="CED44FC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3DAF1100"/>
    <w:multiLevelType w:val="multilevel"/>
    <w:tmpl w:val="217E69F0"/>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4" w15:restartNumberingAfterBreak="0">
    <w:nsid w:val="4257512A"/>
    <w:multiLevelType w:val="hybridMultilevel"/>
    <w:tmpl w:val="DC1EFF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46C06B19"/>
    <w:multiLevelType w:val="multilevel"/>
    <w:tmpl w:val="9564924A"/>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b/>
        <w:i w:val="0"/>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7" w15:restartNumberingAfterBreak="0">
    <w:nsid w:val="4B610C76"/>
    <w:multiLevelType w:val="hybridMultilevel"/>
    <w:tmpl w:val="9BCC69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C773072"/>
    <w:multiLevelType w:val="multilevel"/>
    <w:tmpl w:val="A64652CA"/>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2" w15:restartNumberingAfterBreak="0">
    <w:nsid w:val="4F05424A"/>
    <w:multiLevelType w:val="multilevel"/>
    <w:tmpl w:val="7F208AC8"/>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4" w15:restartNumberingAfterBreak="0">
    <w:nsid w:val="51CE222A"/>
    <w:multiLevelType w:val="hybridMultilevel"/>
    <w:tmpl w:val="B0F657C4"/>
    <w:lvl w:ilvl="0" w:tplc="57B63C92">
      <w:start w:val="1"/>
      <w:numFmt w:val="upperRoman"/>
      <w:lvlText w:val="%1."/>
      <w:lvlJc w:val="right"/>
      <w:pPr>
        <w:ind w:left="360" w:hanging="360"/>
      </w:pPr>
      <w:rPr>
        <w:sz w:val="22"/>
        <w:szCs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5" w15:restartNumberingAfterBreak="0">
    <w:nsid w:val="5537706F"/>
    <w:multiLevelType w:val="hybridMultilevel"/>
    <w:tmpl w:val="42040168"/>
    <w:lvl w:ilvl="0" w:tplc="400A001B">
      <w:start w:val="1"/>
      <w:numFmt w:val="lowerRoman"/>
      <w:lvlText w:val="%1."/>
      <w:lvlJc w:val="right"/>
      <w:pPr>
        <w:ind w:left="1428" w:hanging="360"/>
      </w:pPr>
    </w:lvl>
    <w:lvl w:ilvl="1" w:tplc="400A0019">
      <w:start w:val="1"/>
      <w:numFmt w:val="lowerLetter"/>
      <w:lvlText w:val="%2."/>
      <w:lvlJc w:val="left"/>
      <w:pPr>
        <w:ind w:left="2148" w:hanging="360"/>
      </w:pPr>
    </w:lvl>
    <w:lvl w:ilvl="2" w:tplc="400A001B">
      <w:start w:val="1"/>
      <w:numFmt w:val="lowerRoman"/>
      <w:lvlText w:val="%3."/>
      <w:lvlJc w:val="right"/>
      <w:pPr>
        <w:ind w:left="2868" w:hanging="180"/>
      </w:pPr>
    </w:lvl>
    <w:lvl w:ilvl="3" w:tplc="400A000F">
      <w:start w:val="1"/>
      <w:numFmt w:val="decimal"/>
      <w:lvlText w:val="%4."/>
      <w:lvlJc w:val="left"/>
      <w:pPr>
        <w:ind w:left="3588" w:hanging="360"/>
      </w:pPr>
    </w:lvl>
    <w:lvl w:ilvl="4" w:tplc="400A0019">
      <w:start w:val="1"/>
      <w:numFmt w:val="lowerLetter"/>
      <w:lvlText w:val="%5."/>
      <w:lvlJc w:val="left"/>
      <w:pPr>
        <w:ind w:left="4308" w:hanging="360"/>
      </w:pPr>
    </w:lvl>
    <w:lvl w:ilvl="5" w:tplc="400A001B">
      <w:start w:val="1"/>
      <w:numFmt w:val="lowerRoman"/>
      <w:lvlText w:val="%6."/>
      <w:lvlJc w:val="right"/>
      <w:pPr>
        <w:ind w:left="5028" w:hanging="180"/>
      </w:pPr>
    </w:lvl>
    <w:lvl w:ilvl="6" w:tplc="400A000F">
      <w:start w:val="1"/>
      <w:numFmt w:val="decimal"/>
      <w:lvlText w:val="%7."/>
      <w:lvlJc w:val="left"/>
      <w:pPr>
        <w:ind w:left="5748" w:hanging="360"/>
      </w:pPr>
    </w:lvl>
    <w:lvl w:ilvl="7" w:tplc="400A0019">
      <w:start w:val="1"/>
      <w:numFmt w:val="lowerLetter"/>
      <w:lvlText w:val="%8."/>
      <w:lvlJc w:val="left"/>
      <w:pPr>
        <w:ind w:left="6468" w:hanging="360"/>
      </w:pPr>
    </w:lvl>
    <w:lvl w:ilvl="8" w:tplc="400A001B">
      <w:start w:val="1"/>
      <w:numFmt w:val="lowerRoman"/>
      <w:lvlText w:val="%9."/>
      <w:lvlJc w:val="right"/>
      <w:pPr>
        <w:ind w:left="7188" w:hanging="180"/>
      </w:pPr>
    </w:lvl>
  </w:abstractNum>
  <w:abstractNum w:abstractNumId="66" w15:restartNumberingAfterBreak="0">
    <w:nsid w:val="56EA0C3B"/>
    <w:multiLevelType w:val="hybridMultilevel"/>
    <w:tmpl w:val="3C166B7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7"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8" w15:restartNumberingAfterBreak="0">
    <w:nsid w:val="58416F2E"/>
    <w:multiLevelType w:val="hybridMultilevel"/>
    <w:tmpl w:val="1298AFB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3"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5" w15:restartNumberingAfterBreak="0">
    <w:nsid w:val="631C729D"/>
    <w:multiLevelType w:val="multilevel"/>
    <w:tmpl w:val="7414AFA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7" w15:restartNumberingAfterBreak="0">
    <w:nsid w:val="657C1A6B"/>
    <w:multiLevelType w:val="hybridMultilevel"/>
    <w:tmpl w:val="214001A0"/>
    <w:lvl w:ilvl="0" w:tplc="C8DE810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9" w15:restartNumberingAfterBreak="0">
    <w:nsid w:val="696101BF"/>
    <w:multiLevelType w:val="multilevel"/>
    <w:tmpl w:val="5C30F5A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81" w15:restartNumberingAfterBreak="0">
    <w:nsid w:val="69F36E61"/>
    <w:multiLevelType w:val="multilevel"/>
    <w:tmpl w:val="BC2A2D20"/>
    <w:lvl w:ilvl="0">
      <w:start w:val="26"/>
      <w:numFmt w:val="decimal"/>
      <w:lvlText w:val="%1."/>
      <w:lvlJc w:val="left"/>
      <w:pPr>
        <w:ind w:left="530" w:hanging="5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2"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4"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5" w15:restartNumberingAfterBreak="0">
    <w:nsid w:val="743A3138"/>
    <w:multiLevelType w:val="multilevel"/>
    <w:tmpl w:val="400A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56A233C"/>
    <w:multiLevelType w:val="multilevel"/>
    <w:tmpl w:val="E48C8AB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8"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7B7D34DB"/>
    <w:multiLevelType w:val="multilevel"/>
    <w:tmpl w:val="400A001D"/>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0"/>
  </w:num>
  <w:num w:numId="2">
    <w:abstractNumId w:val="17"/>
  </w:num>
  <w:num w:numId="3">
    <w:abstractNumId w:val="84"/>
  </w:num>
  <w:num w:numId="4">
    <w:abstractNumId w:val="74"/>
  </w:num>
  <w:num w:numId="5">
    <w:abstractNumId w:val="20"/>
  </w:num>
  <w:num w:numId="6">
    <w:abstractNumId w:val="29"/>
  </w:num>
  <w:num w:numId="7">
    <w:abstractNumId w:val="6"/>
  </w:num>
  <w:num w:numId="8">
    <w:abstractNumId w:val="42"/>
  </w:num>
  <w:num w:numId="9">
    <w:abstractNumId w:val="67"/>
  </w:num>
  <w:num w:numId="10">
    <w:abstractNumId w:val="88"/>
  </w:num>
  <w:num w:numId="11">
    <w:abstractNumId w:val="76"/>
  </w:num>
  <w:num w:numId="12">
    <w:abstractNumId w:val="92"/>
  </w:num>
  <w:num w:numId="13">
    <w:abstractNumId w:val="9"/>
  </w:num>
  <w:num w:numId="14">
    <w:abstractNumId w:val="7"/>
  </w:num>
  <w:num w:numId="15">
    <w:abstractNumId w:val="40"/>
  </w:num>
  <w:num w:numId="16">
    <w:abstractNumId w:val="4"/>
  </w:num>
  <w:num w:numId="17">
    <w:abstractNumId w:val="58"/>
  </w:num>
  <w:num w:numId="18">
    <w:abstractNumId w:val="78"/>
  </w:num>
  <w:num w:numId="19">
    <w:abstractNumId w:val="41"/>
  </w:num>
  <w:num w:numId="20">
    <w:abstractNumId w:val="16"/>
  </w:num>
  <w:num w:numId="21">
    <w:abstractNumId w:val="12"/>
  </w:num>
  <w:num w:numId="22">
    <w:abstractNumId w:val="45"/>
  </w:num>
  <w:num w:numId="23">
    <w:abstractNumId w:val="82"/>
  </w:num>
  <w:num w:numId="24">
    <w:abstractNumId w:val="53"/>
  </w:num>
  <w:num w:numId="25">
    <w:abstractNumId w:val="61"/>
  </w:num>
  <w:num w:numId="26">
    <w:abstractNumId w:val="46"/>
  </w:num>
  <w:num w:numId="27">
    <w:abstractNumId w:val="10"/>
  </w:num>
  <w:num w:numId="28">
    <w:abstractNumId w:val="71"/>
  </w:num>
  <w:num w:numId="29">
    <w:abstractNumId w:val="60"/>
  </w:num>
  <w:num w:numId="30">
    <w:abstractNumId w:val="18"/>
  </w:num>
  <w:num w:numId="31">
    <w:abstractNumId w:val="73"/>
  </w:num>
  <w:num w:numId="32">
    <w:abstractNumId w:val="50"/>
  </w:num>
  <w:num w:numId="33">
    <w:abstractNumId w:val="25"/>
  </w:num>
  <w:num w:numId="34">
    <w:abstractNumId w:val="87"/>
  </w:num>
  <w:num w:numId="35">
    <w:abstractNumId w:val="19"/>
  </w:num>
  <w:num w:numId="36">
    <w:abstractNumId w:val="31"/>
  </w:num>
  <w:num w:numId="37">
    <w:abstractNumId w:val="91"/>
  </w:num>
  <w:num w:numId="38">
    <w:abstractNumId w:val="72"/>
  </w:num>
  <w:num w:numId="39">
    <w:abstractNumId w:val="70"/>
  </w:num>
  <w:num w:numId="40">
    <w:abstractNumId w:val="13"/>
  </w:num>
  <w:num w:numId="41">
    <w:abstractNumId w:val="5"/>
  </w:num>
  <w:num w:numId="42">
    <w:abstractNumId w:val="27"/>
  </w:num>
  <w:num w:numId="43">
    <w:abstractNumId w:val="80"/>
  </w:num>
  <w:num w:numId="44">
    <w:abstractNumId w:val="89"/>
  </w:num>
  <w:num w:numId="45">
    <w:abstractNumId w:val="57"/>
  </w:num>
  <w:num w:numId="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num>
  <w:num w:numId="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num>
  <w:num w:numId="69">
    <w:abstractNumId w:val="8"/>
  </w:num>
  <w:num w:numId="70">
    <w:abstractNumId w:val="36"/>
  </w:num>
  <w:num w:numId="71">
    <w:abstractNumId w:val="39"/>
  </w:num>
  <w:num w:numId="72">
    <w:abstractNumId w:val="49"/>
  </w:num>
  <w:num w:numId="73">
    <w:abstractNumId w:val="44"/>
  </w:num>
  <w:num w:numId="74">
    <w:abstractNumId w:val="11"/>
  </w:num>
  <w:num w:numId="75">
    <w:abstractNumId w:val="35"/>
  </w:num>
  <w:num w:numId="76">
    <w:abstractNumId w:val="83"/>
  </w:num>
  <w:num w:numId="77">
    <w:abstractNumId w:val="77"/>
  </w:num>
  <w:num w:numId="78">
    <w:abstractNumId w:val="69"/>
  </w:num>
  <w:num w:numId="79">
    <w:abstractNumId w:val="63"/>
  </w:num>
  <w:num w:numId="80">
    <w:abstractNumId w:val="3"/>
  </w:num>
  <w:num w:numId="81">
    <w:abstractNumId w:val="43"/>
  </w:num>
  <w:num w:numId="82">
    <w:abstractNumId w:val="54"/>
  </w:num>
  <w:num w:numId="83">
    <w:abstractNumId w:val="81"/>
  </w:num>
  <w:num w:numId="84">
    <w:abstractNumId w:val="23"/>
  </w:num>
  <w:num w:numId="85">
    <w:abstractNumId w:val="15"/>
  </w:num>
  <w:num w:numId="86">
    <w:abstractNumId w:val="79"/>
  </w:num>
  <w:num w:numId="87">
    <w:abstractNumId w:val="65"/>
  </w:num>
  <w:num w:numId="88">
    <w:abstractNumId w:val="51"/>
  </w:num>
  <w:num w:numId="89">
    <w:abstractNumId w:val="64"/>
  </w:num>
  <w:num w:numId="90">
    <w:abstractNumId w:val="21"/>
  </w:num>
  <w:num w:numId="91">
    <w:abstractNumId w:val="68"/>
  </w:num>
  <w:num w:numId="92">
    <w:abstractNumId w:val="32"/>
  </w:num>
  <w:num w:numId="93">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activeWritingStyle w:appName="MSWord" w:lang="es-MX" w:vendorID="64" w:dllVersion="131078" w:nlCheck="1" w:checkStyle="1"/>
  <w:activeWritingStyle w:appName="MSWord" w:lang="es-A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B2"/>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5DDD"/>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601F"/>
    <w:rsid w:val="00066C25"/>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29"/>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05D"/>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266"/>
    <w:rsid w:val="000D4521"/>
    <w:rsid w:val="000D4C38"/>
    <w:rsid w:val="000D6772"/>
    <w:rsid w:val="000D72AA"/>
    <w:rsid w:val="000D7757"/>
    <w:rsid w:val="000E0B32"/>
    <w:rsid w:val="000E11F5"/>
    <w:rsid w:val="000E188D"/>
    <w:rsid w:val="000E1D31"/>
    <w:rsid w:val="000E22B6"/>
    <w:rsid w:val="000E280D"/>
    <w:rsid w:val="000E2B9C"/>
    <w:rsid w:val="000E2F6E"/>
    <w:rsid w:val="000E37ED"/>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3631"/>
    <w:rsid w:val="0012452F"/>
    <w:rsid w:val="00124678"/>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55D"/>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B93"/>
    <w:rsid w:val="00190808"/>
    <w:rsid w:val="00190CC3"/>
    <w:rsid w:val="00190F99"/>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41A"/>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5D1"/>
    <w:rsid w:val="001B381D"/>
    <w:rsid w:val="001B3C24"/>
    <w:rsid w:val="001B45E3"/>
    <w:rsid w:val="001B477F"/>
    <w:rsid w:val="001B4A32"/>
    <w:rsid w:val="001B4EE3"/>
    <w:rsid w:val="001B517D"/>
    <w:rsid w:val="001B549D"/>
    <w:rsid w:val="001B54A4"/>
    <w:rsid w:val="001B5A38"/>
    <w:rsid w:val="001B5A4E"/>
    <w:rsid w:val="001B5B40"/>
    <w:rsid w:val="001B6E85"/>
    <w:rsid w:val="001B752D"/>
    <w:rsid w:val="001B75FF"/>
    <w:rsid w:val="001C17D3"/>
    <w:rsid w:val="001C1BC4"/>
    <w:rsid w:val="001C1C68"/>
    <w:rsid w:val="001C1D81"/>
    <w:rsid w:val="001C230B"/>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5A6"/>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406"/>
    <w:rsid w:val="002115AD"/>
    <w:rsid w:val="00211AE2"/>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35CF"/>
    <w:rsid w:val="00244B6B"/>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77E3C"/>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997"/>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0E90"/>
    <w:rsid w:val="0031144C"/>
    <w:rsid w:val="003114D1"/>
    <w:rsid w:val="003115BA"/>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1F6E"/>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3B20"/>
    <w:rsid w:val="00353B59"/>
    <w:rsid w:val="003556FC"/>
    <w:rsid w:val="003564B2"/>
    <w:rsid w:val="00356A23"/>
    <w:rsid w:val="00357441"/>
    <w:rsid w:val="0035748B"/>
    <w:rsid w:val="00357BA9"/>
    <w:rsid w:val="00357CDA"/>
    <w:rsid w:val="00360140"/>
    <w:rsid w:val="003607DB"/>
    <w:rsid w:val="003608A7"/>
    <w:rsid w:val="00360C88"/>
    <w:rsid w:val="00360F00"/>
    <w:rsid w:val="00362B1D"/>
    <w:rsid w:val="00362C8E"/>
    <w:rsid w:val="00362DD7"/>
    <w:rsid w:val="00363DC3"/>
    <w:rsid w:val="00363DCE"/>
    <w:rsid w:val="003642BB"/>
    <w:rsid w:val="00364508"/>
    <w:rsid w:val="00364B96"/>
    <w:rsid w:val="00364BEB"/>
    <w:rsid w:val="00364E7A"/>
    <w:rsid w:val="00365634"/>
    <w:rsid w:val="00365B89"/>
    <w:rsid w:val="00365D81"/>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65B"/>
    <w:rsid w:val="003B2CB4"/>
    <w:rsid w:val="003B3DEB"/>
    <w:rsid w:val="003B4766"/>
    <w:rsid w:val="003B4831"/>
    <w:rsid w:val="003B52A1"/>
    <w:rsid w:val="003B52CB"/>
    <w:rsid w:val="003B56FD"/>
    <w:rsid w:val="003B5A90"/>
    <w:rsid w:val="003B5B5B"/>
    <w:rsid w:val="003B6BA2"/>
    <w:rsid w:val="003B6E14"/>
    <w:rsid w:val="003C02F2"/>
    <w:rsid w:val="003C0B94"/>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72A"/>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A93"/>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76C"/>
    <w:rsid w:val="0040486F"/>
    <w:rsid w:val="0040494A"/>
    <w:rsid w:val="00404EC0"/>
    <w:rsid w:val="0040549C"/>
    <w:rsid w:val="00405784"/>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0FA"/>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47B8B"/>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57AF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9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5E48"/>
    <w:rsid w:val="004F6E18"/>
    <w:rsid w:val="004F73D4"/>
    <w:rsid w:val="004F76C1"/>
    <w:rsid w:val="004F7F31"/>
    <w:rsid w:val="004F7FAE"/>
    <w:rsid w:val="00502460"/>
    <w:rsid w:val="00502C5E"/>
    <w:rsid w:val="00502D6C"/>
    <w:rsid w:val="00502F63"/>
    <w:rsid w:val="005036CF"/>
    <w:rsid w:val="00503944"/>
    <w:rsid w:val="00503B7D"/>
    <w:rsid w:val="00503C8A"/>
    <w:rsid w:val="0050638D"/>
    <w:rsid w:val="00506AD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1F76"/>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1B81"/>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0877"/>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9FE"/>
    <w:rsid w:val="005F7ABC"/>
    <w:rsid w:val="00600057"/>
    <w:rsid w:val="00600315"/>
    <w:rsid w:val="0060054C"/>
    <w:rsid w:val="006006B4"/>
    <w:rsid w:val="006006D3"/>
    <w:rsid w:val="006006E1"/>
    <w:rsid w:val="00600E04"/>
    <w:rsid w:val="006016B4"/>
    <w:rsid w:val="00601CAC"/>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69D"/>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D56"/>
    <w:rsid w:val="00657EA4"/>
    <w:rsid w:val="00660196"/>
    <w:rsid w:val="00660260"/>
    <w:rsid w:val="00660447"/>
    <w:rsid w:val="00660478"/>
    <w:rsid w:val="00660547"/>
    <w:rsid w:val="00660673"/>
    <w:rsid w:val="006606B7"/>
    <w:rsid w:val="00660968"/>
    <w:rsid w:val="00661C6B"/>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4DEE"/>
    <w:rsid w:val="006A5551"/>
    <w:rsid w:val="006A59E6"/>
    <w:rsid w:val="006A7268"/>
    <w:rsid w:val="006A72B9"/>
    <w:rsid w:val="006A7959"/>
    <w:rsid w:val="006B02B9"/>
    <w:rsid w:val="006B0742"/>
    <w:rsid w:val="006B0906"/>
    <w:rsid w:val="006B0AC5"/>
    <w:rsid w:val="006B0BDB"/>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0C8D"/>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87D"/>
    <w:rsid w:val="00745D54"/>
    <w:rsid w:val="0074617B"/>
    <w:rsid w:val="007466D3"/>
    <w:rsid w:val="00746701"/>
    <w:rsid w:val="00746A9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5179"/>
    <w:rsid w:val="00755876"/>
    <w:rsid w:val="00755DC3"/>
    <w:rsid w:val="007579F0"/>
    <w:rsid w:val="00757DC3"/>
    <w:rsid w:val="00760614"/>
    <w:rsid w:val="00760C61"/>
    <w:rsid w:val="00760CE2"/>
    <w:rsid w:val="00760E87"/>
    <w:rsid w:val="007611AB"/>
    <w:rsid w:val="0076128D"/>
    <w:rsid w:val="00761836"/>
    <w:rsid w:val="00761F95"/>
    <w:rsid w:val="0076269A"/>
    <w:rsid w:val="00762A63"/>
    <w:rsid w:val="00763106"/>
    <w:rsid w:val="00763974"/>
    <w:rsid w:val="00763C3F"/>
    <w:rsid w:val="00763F6D"/>
    <w:rsid w:val="00764EF5"/>
    <w:rsid w:val="007659BD"/>
    <w:rsid w:val="00765ACF"/>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0DF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134E"/>
    <w:rsid w:val="007920AD"/>
    <w:rsid w:val="0079268C"/>
    <w:rsid w:val="0079331F"/>
    <w:rsid w:val="007934A1"/>
    <w:rsid w:val="00793A14"/>
    <w:rsid w:val="00794176"/>
    <w:rsid w:val="0079488F"/>
    <w:rsid w:val="00795926"/>
    <w:rsid w:val="00795B64"/>
    <w:rsid w:val="00795F7C"/>
    <w:rsid w:val="00795F96"/>
    <w:rsid w:val="007975F4"/>
    <w:rsid w:val="00797B97"/>
    <w:rsid w:val="00797CBC"/>
    <w:rsid w:val="007A0274"/>
    <w:rsid w:val="007A0304"/>
    <w:rsid w:val="007A08D6"/>
    <w:rsid w:val="007A14DF"/>
    <w:rsid w:val="007A22CC"/>
    <w:rsid w:val="007A24A5"/>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5E82"/>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2E38"/>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1D0C"/>
    <w:rsid w:val="008122F6"/>
    <w:rsid w:val="008129C5"/>
    <w:rsid w:val="00812B89"/>
    <w:rsid w:val="00812E51"/>
    <w:rsid w:val="008144BF"/>
    <w:rsid w:val="0081450E"/>
    <w:rsid w:val="0081562D"/>
    <w:rsid w:val="00815FF1"/>
    <w:rsid w:val="00816162"/>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78D8"/>
    <w:rsid w:val="00827D97"/>
    <w:rsid w:val="00830007"/>
    <w:rsid w:val="00830477"/>
    <w:rsid w:val="008309A4"/>
    <w:rsid w:val="008309D7"/>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95"/>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54C"/>
    <w:rsid w:val="008C18BF"/>
    <w:rsid w:val="008C1BDC"/>
    <w:rsid w:val="008C1EE8"/>
    <w:rsid w:val="008C234C"/>
    <w:rsid w:val="008C234F"/>
    <w:rsid w:val="008C2384"/>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6C0"/>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2F48"/>
    <w:rsid w:val="00923236"/>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667"/>
    <w:rsid w:val="00985C97"/>
    <w:rsid w:val="00985DCF"/>
    <w:rsid w:val="0098652E"/>
    <w:rsid w:val="00986700"/>
    <w:rsid w:val="00987318"/>
    <w:rsid w:val="009874F2"/>
    <w:rsid w:val="00987C12"/>
    <w:rsid w:val="009909D0"/>
    <w:rsid w:val="0099211A"/>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252"/>
    <w:rsid w:val="009B5CBC"/>
    <w:rsid w:val="009B6296"/>
    <w:rsid w:val="009B79C1"/>
    <w:rsid w:val="009B7FC3"/>
    <w:rsid w:val="009C03F4"/>
    <w:rsid w:val="009C0A6E"/>
    <w:rsid w:val="009C125A"/>
    <w:rsid w:val="009C13D3"/>
    <w:rsid w:val="009C1628"/>
    <w:rsid w:val="009C1751"/>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AE3"/>
    <w:rsid w:val="009F6B95"/>
    <w:rsid w:val="009F6C7F"/>
    <w:rsid w:val="009F70B9"/>
    <w:rsid w:val="009F7733"/>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2EF"/>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06"/>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B54"/>
    <w:rsid w:val="00A61C61"/>
    <w:rsid w:val="00A6203C"/>
    <w:rsid w:val="00A62260"/>
    <w:rsid w:val="00A628D8"/>
    <w:rsid w:val="00A62A36"/>
    <w:rsid w:val="00A63FB1"/>
    <w:rsid w:val="00A63FD0"/>
    <w:rsid w:val="00A640A2"/>
    <w:rsid w:val="00A641A5"/>
    <w:rsid w:val="00A642CA"/>
    <w:rsid w:val="00A64718"/>
    <w:rsid w:val="00A64775"/>
    <w:rsid w:val="00A64A9F"/>
    <w:rsid w:val="00A64F66"/>
    <w:rsid w:val="00A650C1"/>
    <w:rsid w:val="00A65A94"/>
    <w:rsid w:val="00A65BF0"/>
    <w:rsid w:val="00A6612C"/>
    <w:rsid w:val="00A662CF"/>
    <w:rsid w:val="00A66B89"/>
    <w:rsid w:val="00A707FD"/>
    <w:rsid w:val="00A70B42"/>
    <w:rsid w:val="00A70C7B"/>
    <w:rsid w:val="00A7125C"/>
    <w:rsid w:val="00A71431"/>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B6CF9"/>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6D05"/>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0B5"/>
    <w:rsid w:val="00B425A2"/>
    <w:rsid w:val="00B42AAA"/>
    <w:rsid w:val="00B43329"/>
    <w:rsid w:val="00B43504"/>
    <w:rsid w:val="00B43A71"/>
    <w:rsid w:val="00B43E6B"/>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856"/>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87A"/>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02E"/>
    <w:rsid w:val="00BF7761"/>
    <w:rsid w:val="00BF7A71"/>
    <w:rsid w:val="00BF7B8C"/>
    <w:rsid w:val="00BF7E3E"/>
    <w:rsid w:val="00C0142E"/>
    <w:rsid w:val="00C018A9"/>
    <w:rsid w:val="00C01F34"/>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514"/>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67B"/>
    <w:rsid w:val="00C707D0"/>
    <w:rsid w:val="00C70B66"/>
    <w:rsid w:val="00C71939"/>
    <w:rsid w:val="00C71AA7"/>
    <w:rsid w:val="00C71E85"/>
    <w:rsid w:val="00C734B6"/>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0C0"/>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837"/>
    <w:rsid w:val="00CA3E71"/>
    <w:rsid w:val="00CA4DBB"/>
    <w:rsid w:val="00CA555C"/>
    <w:rsid w:val="00CA5CA5"/>
    <w:rsid w:val="00CA5EF3"/>
    <w:rsid w:val="00CA7362"/>
    <w:rsid w:val="00CA7943"/>
    <w:rsid w:val="00CA7BCB"/>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17D"/>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125"/>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7B7"/>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DD6"/>
    <w:rsid w:val="00D57EEC"/>
    <w:rsid w:val="00D60075"/>
    <w:rsid w:val="00D60259"/>
    <w:rsid w:val="00D605D6"/>
    <w:rsid w:val="00D6090A"/>
    <w:rsid w:val="00D60DA2"/>
    <w:rsid w:val="00D6107B"/>
    <w:rsid w:val="00D61E9F"/>
    <w:rsid w:val="00D6246B"/>
    <w:rsid w:val="00D62564"/>
    <w:rsid w:val="00D6274D"/>
    <w:rsid w:val="00D62851"/>
    <w:rsid w:val="00D62CA8"/>
    <w:rsid w:val="00D630BA"/>
    <w:rsid w:val="00D6369E"/>
    <w:rsid w:val="00D63A17"/>
    <w:rsid w:val="00D645FA"/>
    <w:rsid w:val="00D647DC"/>
    <w:rsid w:val="00D64D10"/>
    <w:rsid w:val="00D66090"/>
    <w:rsid w:val="00D660B0"/>
    <w:rsid w:val="00D66D1D"/>
    <w:rsid w:val="00D6733C"/>
    <w:rsid w:val="00D6741B"/>
    <w:rsid w:val="00D67808"/>
    <w:rsid w:val="00D708E7"/>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03"/>
    <w:rsid w:val="00DA6640"/>
    <w:rsid w:val="00DA6857"/>
    <w:rsid w:val="00DA6983"/>
    <w:rsid w:val="00DA6AAE"/>
    <w:rsid w:val="00DA6C7A"/>
    <w:rsid w:val="00DA7026"/>
    <w:rsid w:val="00DB0203"/>
    <w:rsid w:val="00DB06F0"/>
    <w:rsid w:val="00DB1704"/>
    <w:rsid w:val="00DB26EA"/>
    <w:rsid w:val="00DB2E32"/>
    <w:rsid w:val="00DB32F2"/>
    <w:rsid w:val="00DB379C"/>
    <w:rsid w:val="00DB392F"/>
    <w:rsid w:val="00DB3FE1"/>
    <w:rsid w:val="00DB4745"/>
    <w:rsid w:val="00DB4B12"/>
    <w:rsid w:val="00DB5B43"/>
    <w:rsid w:val="00DB5B90"/>
    <w:rsid w:val="00DB5D81"/>
    <w:rsid w:val="00DB5EA7"/>
    <w:rsid w:val="00DB7B56"/>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123"/>
    <w:rsid w:val="00DE620B"/>
    <w:rsid w:val="00DE65A1"/>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18F1"/>
    <w:rsid w:val="00E22193"/>
    <w:rsid w:val="00E2287F"/>
    <w:rsid w:val="00E23410"/>
    <w:rsid w:val="00E23671"/>
    <w:rsid w:val="00E23B53"/>
    <w:rsid w:val="00E24770"/>
    <w:rsid w:val="00E24AF3"/>
    <w:rsid w:val="00E25192"/>
    <w:rsid w:val="00E263B9"/>
    <w:rsid w:val="00E26574"/>
    <w:rsid w:val="00E27BB1"/>
    <w:rsid w:val="00E3099C"/>
    <w:rsid w:val="00E309D9"/>
    <w:rsid w:val="00E30C7E"/>
    <w:rsid w:val="00E313DE"/>
    <w:rsid w:val="00E31C4C"/>
    <w:rsid w:val="00E31C62"/>
    <w:rsid w:val="00E33832"/>
    <w:rsid w:val="00E343D2"/>
    <w:rsid w:val="00E35AB6"/>
    <w:rsid w:val="00E366E3"/>
    <w:rsid w:val="00E36938"/>
    <w:rsid w:val="00E37A9F"/>
    <w:rsid w:val="00E37ABD"/>
    <w:rsid w:val="00E37C54"/>
    <w:rsid w:val="00E40920"/>
    <w:rsid w:val="00E41713"/>
    <w:rsid w:val="00E4194E"/>
    <w:rsid w:val="00E41DF2"/>
    <w:rsid w:val="00E41EA2"/>
    <w:rsid w:val="00E4211B"/>
    <w:rsid w:val="00E42288"/>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7754"/>
    <w:rsid w:val="00E67CD0"/>
    <w:rsid w:val="00E7068C"/>
    <w:rsid w:val="00E70FF1"/>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67B"/>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57F"/>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AB"/>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464"/>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C7D9F"/>
    <w:rsid w:val="00FD0058"/>
    <w:rsid w:val="00FD0E5E"/>
    <w:rsid w:val="00FD1615"/>
    <w:rsid w:val="00FD1BD2"/>
    <w:rsid w:val="00FD1BDB"/>
    <w:rsid w:val="00FD1D71"/>
    <w:rsid w:val="00FD1F77"/>
    <w:rsid w:val="00FD2305"/>
    <w:rsid w:val="00FD2480"/>
    <w:rsid w:val="00FD2572"/>
    <w:rsid w:val="00FD2848"/>
    <w:rsid w:val="00FD346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475"/>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4974"/>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F493FF-355D-4F98-A2E2-3BE15D99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Superíndice,Bullet-SecondaryLM,Párrafo,titulo 5,List Paragraph,RAFO,TIT 2 IND,GRÁFICOS,GRAFICO,MAPA"/>
    <w:basedOn w:val="Normal"/>
    <w:link w:val="PrrafodelistaCar"/>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uiPriority w:val="99"/>
    <w:semiHidden/>
    <w:rsid w:val="00206751"/>
    <w:rPr>
      <w:vertAlign w:val="superscript"/>
    </w:rPr>
  </w:style>
  <w:style w:type="table" w:styleId="Tablaconcuadrcula">
    <w:name w:val="Table Grid"/>
    <w:basedOn w:val="Tablanormal"/>
    <w:uiPriority w:val="3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aliases w:val="Car"/>
    <w:basedOn w:val="Normal"/>
    <w:link w:val="Textoindependiente3Car"/>
    <w:rsid w:val="00206751"/>
    <w:pPr>
      <w:spacing w:after="120"/>
    </w:pPr>
    <w:rPr>
      <w:sz w:val="16"/>
      <w:szCs w:val="16"/>
      <w:lang w:val="x-none"/>
    </w:rPr>
  </w:style>
  <w:style w:type="character" w:customStyle="1" w:styleId="Textoindependiente3Car">
    <w:name w:val="Texto independiente 3 Car"/>
    <w:aliases w:val="Car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uiPriority w:val="99"/>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uiPriority w:val="99"/>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qFormat/>
    <w:rsid w:val="00115C67"/>
    <w:rPr>
      <w:rFonts w:ascii="Calibri" w:hAnsi="Calibri"/>
      <w:sz w:val="22"/>
      <w:szCs w:val="22"/>
      <w:lang w:val="es-ES" w:eastAsia="en-US"/>
    </w:rPr>
  </w:style>
  <w:style w:type="character" w:customStyle="1" w:styleId="SinespaciadoCar">
    <w:name w:val="Sin espaciado Car"/>
    <w:link w:val="Sinespaciado"/>
    <w:rsid w:val="00115C67"/>
    <w:rPr>
      <w:rFonts w:ascii="Calibri" w:hAnsi="Calibri"/>
      <w:sz w:val="22"/>
      <w:szCs w:val="22"/>
      <w:lang w:val="es-ES" w:eastAsia="en-US" w:bidi="ar-SA"/>
    </w:rPr>
  </w:style>
  <w:style w:type="paragraph" w:styleId="Revisin">
    <w:name w:val="Revision"/>
    <w:hidden/>
    <w:semiHidden/>
    <w:rsid w:val="00340207"/>
    <w:rPr>
      <w:lang w:val="es-ES" w:eastAsia="en-US"/>
    </w:rPr>
  </w:style>
  <w:style w:type="paragraph" w:styleId="Textonotaalfinal">
    <w:name w:val="endnote text"/>
    <w:basedOn w:val="Normal"/>
    <w:link w:val="TextonotaalfinalCar"/>
    <w:semiHidden/>
    <w:unhideWhenUsed/>
    <w:rsid w:val="00F3088F"/>
    <w:rPr>
      <w:lang w:val="x-none"/>
    </w:rPr>
  </w:style>
  <w:style w:type="character" w:customStyle="1" w:styleId="TextonotaalfinalCar">
    <w:name w:val="Texto nota al final Car"/>
    <w:link w:val="Textonotaalfinal"/>
    <w:semiHidden/>
    <w:rsid w:val="00F3088F"/>
    <w:rPr>
      <w:lang w:eastAsia="en-US"/>
    </w:rPr>
  </w:style>
  <w:style w:type="character" w:styleId="Refdenotaalfinal">
    <w:name w:val="endnote reference"/>
    <w:semiHidden/>
    <w:unhideWhenUsed/>
    <w:rsid w:val="00F3088F"/>
    <w:rPr>
      <w:vertAlign w:val="superscript"/>
    </w:rPr>
  </w:style>
  <w:style w:type="paragraph" w:styleId="Ttulode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Superíndice Car,Bullet-SecondaryLM Car,Párrafo Car,titulo 5 Car,List Paragraph Car,RAFO Car,TIT 2 IND Car,GRÁFICOS Car,GRAFICO Car,MAPA Car"/>
    <w:link w:val="Prrafodelista"/>
    <w:qFormat/>
    <w:locked/>
    <w:rsid w:val="00CD5BB5"/>
    <w:rPr>
      <w:lang w:val="es-ES" w:eastAsia="en-US"/>
    </w:rPr>
  </w:style>
  <w:style w:type="paragraph" w:styleId="Puesto">
    <w:name w:val="Title"/>
    <w:basedOn w:val="Normal"/>
    <w:link w:val="PuestoCar"/>
    <w:qFormat/>
    <w:rsid w:val="00236209"/>
    <w:pPr>
      <w:spacing w:before="240" w:after="60"/>
      <w:jc w:val="center"/>
      <w:outlineLvl w:val="0"/>
    </w:pPr>
    <w:rPr>
      <w:rFonts w:cs="Arial"/>
      <w:b/>
      <w:bCs/>
      <w:kern w:val="28"/>
      <w:szCs w:val="32"/>
      <w:lang w:eastAsia="es-ES"/>
    </w:rPr>
  </w:style>
  <w:style w:type="character" w:customStyle="1" w:styleId="PuestoCar">
    <w:name w:val="Puesto Car"/>
    <w:basedOn w:val="Fuentedeprrafopredeter"/>
    <w:link w:val="Puest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qFormat/>
    <w:rsid w:val="002B23D3"/>
    <w:pPr>
      <w:ind w:left="200"/>
    </w:pPr>
    <w:rPr>
      <w:rFonts w:asciiTheme="minorHAnsi" w:hAnsiTheme="minorHAnsi"/>
    </w:rPr>
  </w:style>
  <w:style w:type="paragraph" w:styleId="TDC2">
    <w:name w:val="toc 2"/>
    <w:basedOn w:val="Normal"/>
    <w:next w:val="Normal"/>
    <w:autoRedefine/>
    <w:uiPriority w:val="39"/>
    <w:unhideWhenUsed/>
    <w:qFormat/>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numbering" w:customStyle="1" w:styleId="Sinlista1">
    <w:name w:val="Sin lista1"/>
    <w:next w:val="Sinlista"/>
    <w:uiPriority w:val="99"/>
    <w:semiHidden/>
    <w:unhideWhenUsed/>
    <w:rsid w:val="009066C0"/>
  </w:style>
  <w:style w:type="paragraph" w:customStyle="1" w:styleId="BodyText23">
    <w:name w:val="Body Text 23"/>
    <w:basedOn w:val="Normal"/>
    <w:rsid w:val="009066C0"/>
    <w:pPr>
      <w:widowControl w:val="0"/>
      <w:tabs>
        <w:tab w:val="left" w:pos="-720"/>
      </w:tabs>
      <w:suppressAutoHyphens/>
      <w:jc w:val="both"/>
    </w:pPr>
    <w:rPr>
      <w:rFonts w:ascii="Arial" w:hAnsi="Arial"/>
      <w:spacing w:val="-2"/>
      <w:lang w:val="es-BO" w:eastAsia="es-ES"/>
    </w:rPr>
  </w:style>
  <w:style w:type="paragraph" w:customStyle="1" w:styleId="font5">
    <w:name w:val="font5"/>
    <w:basedOn w:val="Normal"/>
    <w:rsid w:val="009066C0"/>
    <w:pPr>
      <w:spacing w:before="100" w:beforeAutospacing="1" w:after="100" w:afterAutospacing="1"/>
    </w:pPr>
    <w:rPr>
      <w:rFonts w:ascii="Arial" w:eastAsia="Arial Unicode MS" w:hAnsi="Arial" w:cs="Arial"/>
      <w:sz w:val="18"/>
      <w:szCs w:val="18"/>
      <w:lang w:eastAsia="es-ES"/>
    </w:rPr>
  </w:style>
  <w:style w:type="paragraph" w:customStyle="1" w:styleId="xl28">
    <w:name w:val="xl28"/>
    <w:basedOn w:val="Normal"/>
    <w:rsid w:val="009066C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character" w:styleId="Hipervnculovisitado">
    <w:name w:val="FollowedHyperlink"/>
    <w:semiHidden/>
    <w:rsid w:val="009066C0"/>
    <w:rPr>
      <w:color w:val="800080"/>
      <w:u w:val="single"/>
    </w:rPr>
  </w:style>
  <w:style w:type="paragraph" w:customStyle="1" w:styleId="xl29">
    <w:name w:val="xl29"/>
    <w:basedOn w:val="Normal"/>
    <w:rsid w:val="009066C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9066C0"/>
    <w:pPr>
      <w:tabs>
        <w:tab w:val="left" w:pos="-720"/>
      </w:tabs>
      <w:suppressAutoHyphens/>
      <w:jc w:val="both"/>
    </w:pPr>
    <w:rPr>
      <w:rFonts w:ascii="Arial" w:hAnsi="Arial"/>
      <w:spacing w:val="-2"/>
      <w:lang w:val="es-ES_tradnl" w:eastAsia="es-ES"/>
    </w:rPr>
  </w:style>
  <w:style w:type="paragraph" w:customStyle="1" w:styleId="xl39">
    <w:name w:val="xl39"/>
    <w:basedOn w:val="Normal"/>
    <w:rsid w:val="009066C0"/>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es-ES"/>
    </w:rPr>
  </w:style>
  <w:style w:type="paragraph" w:customStyle="1" w:styleId="xl24">
    <w:name w:val="xl24"/>
    <w:basedOn w:val="Normal"/>
    <w:rsid w:val="009066C0"/>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lang w:eastAsia="es-ES"/>
    </w:rPr>
  </w:style>
  <w:style w:type="paragraph" w:styleId="Lista">
    <w:name w:val="List"/>
    <w:basedOn w:val="Normal"/>
    <w:uiPriority w:val="99"/>
    <w:unhideWhenUsed/>
    <w:rsid w:val="009066C0"/>
    <w:pPr>
      <w:ind w:left="283" w:hanging="283"/>
      <w:contextualSpacing/>
    </w:pPr>
    <w:rPr>
      <w:sz w:val="24"/>
      <w:szCs w:val="24"/>
      <w:lang w:eastAsia="es-ES"/>
    </w:rPr>
  </w:style>
  <w:style w:type="paragraph" w:styleId="Lista3">
    <w:name w:val="List 3"/>
    <w:basedOn w:val="Normal"/>
    <w:uiPriority w:val="99"/>
    <w:unhideWhenUsed/>
    <w:rsid w:val="009066C0"/>
    <w:pPr>
      <w:ind w:left="849" w:hanging="283"/>
      <w:contextualSpacing/>
    </w:pPr>
    <w:rPr>
      <w:sz w:val="24"/>
      <w:szCs w:val="24"/>
      <w:lang w:eastAsia="es-ES"/>
    </w:rPr>
  </w:style>
  <w:style w:type="paragraph" w:styleId="Saludo">
    <w:name w:val="Salutation"/>
    <w:basedOn w:val="Normal"/>
    <w:next w:val="Normal"/>
    <w:link w:val="SaludoCar"/>
    <w:uiPriority w:val="99"/>
    <w:unhideWhenUsed/>
    <w:rsid w:val="009066C0"/>
    <w:rPr>
      <w:sz w:val="24"/>
      <w:szCs w:val="24"/>
      <w:lang w:eastAsia="es-ES"/>
    </w:rPr>
  </w:style>
  <w:style w:type="character" w:customStyle="1" w:styleId="SaludoCar">
    <w:name w:val="Saludo Car"/>
    <w:basedOn w:val="Fuentedeprrafopredeter"/>
    <w:link w:val="Saludo"/>
    <w:uiPriority w:val="99"/>
    <w:rsid w:val="009066C0"/>
    <w:rPr>
      <w:sz w:val="24"/>
      <w:szCs w:val="24"/>
      <w:lang w:val="es-ES" w:eastAsia="es-ES"/>
    </w:rPr>
  </w:style>
  <w:style w:type="paragraph" w:styleId="Listaconvietas">
    <w:name w:val="List Bullet"/>
    <w:basedOn w:val="Normal"/>
    <w:uiPriority w:val="99"/>
    <w:unhideWhenUsed/>
    <w:rsid w:val="009066C0"/>
    <w:pPr>
      <w:tabs>
        <w:tab w:val="num" w:pos="360"/>
      </w:tabs>
      <w:ind w:left="360" w:hanging="360"/>
      <w:contextualSpacing/>
    </w:pPr>
    <w:rPr>
      <w:sz w:val="24"/>
      <w:szCs w:val="24"/>
      <w:lang w:eastAsia="es-ES"/>
    </w:rPr>
  </w:style>
  <w:style w:type="paragraph" w:styleId="Continuarlista">
    <w:name w:val="List Continue"/>
    <w:basedOn w:val="Normal"/>
    <w:uiPriority w:val="99"/>
    <w:unhideWhenUsed/>
    <w:rsid w:val="009066C0"/>
    <w:pPr>
      <w:spacing w:after="120"/>
      <w:ind w:left="283"/>
      <w:contextualSpacing/>
    </w:pPr>
    <w:rPr>
      <w:sz w:val="24"/>
      <w:szCs w:val="24"/>
      <w:lang w:eastAsia="es-ES"/>
    </w:rPr>
  </w:style>
  <w:style w:type="paragraph" w:styleId="Subttulo">
    <w:name w:val="Subtitle"/>
    <w:basedOn w:val="Normal"/>
    <w:next w:val="Normal"/>
    <w:link w:val="SubttuloCar"/>
    <w:uiPriority w:val="11"/>
    <w:qFormat/>
    <w:rsid w:val="009066C0"/>
    <w:pPr>
      <w:spacing w:after="60"/>
      <w:jc w:val="center"/>
      <w:outlineLvl w:val="1"/>
    </w:pPr>
    <w:rPr>
      <w:rFonts w:ascii="Cambria" w:hAnsi="Cambria"/>
      <w:sz w:val="24"/>
      <w:szCs w:val="24"/>
      <w:lang w:eastAsia="es-ES"/>
    </w:rPr>
  </w:style>
  <w:style w:type="character" w:customStyle="1" w:styleId="SubttuloCar">
    <w:name w:val="Subtítulo Car"/>
    <w:basedOn w:val="Fuentedeprrafopredeter"/>
    <w:link w:val="Subttulo"/>
    <w:uiPriority w:val="11"/>
    <w:rsid w:val="009066C0"/>
    <w:rPr>
      <w:rFonts w:ascii="Cambria" w:hAnsi="Cambria"/>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9066C0"/>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9066C0"/>
    <w:rPr>
      <w:sz w:val="24"/>
      <w:szCs w:val="24"/>
      <w:lang w:val="es-ES" w:eastAsia="es-ES"/>
    </w:rPr>
  </w:style>
  <w:style w:type="paragraph" w:customStyle="1" w:styleId="Prrafodelista1">
    <w:name w:val="Párrafo de lista1"/>
    <w:basedOn w:val="Normal"/>
    <w:rsid w:val="009066C0"/>
    <w:pPr>
      <w:ind w:left="720"/>
    </w:pPr>
  </w:style>
  <w:style w:type="paragraph" w:customStyle="1" w:styleId="Default">
    <w:name w:val="Default"/>
    <w:rsid w:val="009066C0"/>
    <w:pPr>
      <w:autoSpaceDE w:val="0"/>
      <w:autoSpaceDN w:val="0"/>
      <w:adjustRightInd w:val="0"/>
    </w:pPr>
    <w:rPr>
      <w:rFonts w:ascii="Arial" w:hAnsi="Arial" w:cs="Arial"/>
      <w:color w:val="000000"/>
      <w:sz w:val="24"/>
      <w:szCs w:val="24"/>
    </w:rPr>
  </w:style>
  <w:style w:type="paragraph" w:customStyle="1" w:styleId="Prrafodelista11">
    <w:name w:val="Párrafo de lista11"/>
    <w:basedOn w:val="Normal"/>
    <w:rsid w:val="009066C0"/>
    <w:pPr>
      <w:ind w:left="720"/>
    </w:pPr>
    <w:rPr>
      <w:rFonts w:eastAsia="Calibri"/>
      <w:lang w:val="es-BO"/>
    </w:rPr>
  </w:style>
  <w:style w:type="table" w:customStyle="1" w:styleId="Tablaconcuadrcula1">
    <w:name w:val="Tabla con cuadrícula1"/>
    <w:basedOn w:val="Tablanormal"/>
    <w:next w:val="Tablaconcuadrcula"/>
    <w:uiPriority w:val="59"/>
    <w:rsid w:val="0090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9066C0"/>
    <w:pPr>
      <w:ind w:left="720"/>
    </w:pPr>
    <w:rPr>
      <w:rFonts w:eastAsia="Calibri"/>
      <w:lang w:val="es-BO"/>
    </w:rPr>
  </w:style>
  <w:style w:type="paragraph" w:customStyle="1" w:styleId="Prrafodelista3">
    <w:name w:val="Párrafo de lista3"/>
    <w:basedOn w:val="Normal"/>
    <w:rsid w:val="009066C0"/>
    <w:pPr>
      <w:ind w:left="720"/>
    </w:pPr>
    <w:rPr>
      <w:rFonts w:eastAsia="Calibri"/>
      <w:lang w:val="es-BO"/>
    </w:rPr>
  </w:style>
  <w:style w:type="numbering" w:customStyle="1" w:styleId="Sinlista2">
    <w:name w:val="Sin lista2"/>
    <w:next w:val="Sinlista"/>
    <w:uiPriority w:val="99"/>
    <w:semiHidden/>
    <w:unhideWhenUsed/>
    <w:rsid w:val="005F79FE"/>
  </w:style>
  <w:style w:type="table" w:customStyle="1" w:styleId="Tablaconcuadrcula2">
    <w:name w:val="Tabla con cuadrícula2"/>
    <w:basedOn w:val="Tablanormal"/>
    <w:next w:val="Tablaconcuadrcula"/>
    <w:uiPriority w:val="59"/>
    <w:rsid w:val="005F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F79FE"/>
  </w:style>
  <w:style w:type="table" w:customStyle="1" w:styleId="Tablaconcuadrcula3">
    <w:name w:val="Tabla con cuadrícula3"/>
    <w:basedOn w:val="Tablanormal"/>
    <w:next w:val="Tablaconcuadrcula"/>
    <w:uiPriority w:val="59"/>
    <w:rsid w:val="005F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772557111">
      <w:bodyDiv w:val="1"/>
      <w:marLeft w:val="0"/>
      <w:marRight w:val="0"/>
      <w:marTop w:val="0"/>
      <w:marBottom w:val="0"/>
      <w:divBdr>
        <w:top w:val="none" w:sz="0" w:space="0" w:color="auto"/>
        <w:left w:val="none" w:sz="0" w:space="0" w:color="auto"/>
        <w:bottom w:val="none" w:sz="0" w:space="0" w:color="auto"/>
        <w:right w:val="none" w:sz="0" w:space="0" w:color="auto"/>
      </w:divBdr>
    </w:div>
    <w:div w:id="98628230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286814745">
      <w:bodyDiv w:val="1"/>
      <w:marLeft w:val="0"/>
      <w:marRight w:val="0"/>
      <w:marTop w:val="0"/>
      <w:marBottom w:val="0"/>
      <w:divBdr>
        <w:top w:val="none" w:sz="0" w:space="0" w:color="auto"/>
        <w:left w:val="none" w:sz="0" w:space="0" w:color="auto"/>
        <w:bottom w:val="none" w:sz="0" w:space="0" w:color="auto"/>
        <w:right w:val="none" w:sz="0" w:space="0" w:color="auto"/>
      </w:divBdr>
    </w:div>
    <w:div w:id="1328628635">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22473401">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735229383">
      <w:bodyDiv w:val="1"/>
      <w:marLeft w:val="0"/>
      <w:marRight w:val="0"/>
      <w:marTop w:val="0"/>
      <w:marBottom w:val="0"/>
      <w:divBdr>
        <w:top w:val="none" w:sz="0" w:space="0" w:color="auto"/>
        <w:left w:val="none" w:sz="0" w:space="0" w:color="auto"/>
        <w:bottom w:val="none" w:sz="0" w:space="0" w:color="auto"/>
        <w:right w:val="none" w:sz="0" w:space="0" w:color="auto"/>
      </w:divBdr>
    </w:div>
    <w:div w:id="1878202660">
      <w:bodyDiv w:val="1"/>
      <w:marLeft w:val="0"/>
      <w:marRight w:val="0"/>
      <w:marTop w:val="0"/>
      <w:marBottom w:val="0"/>
      <w:divBdr>
        <w:top w:val="none" w:sz="0" w:space="0" w:color="auto"/>
        <w:left w:val="none" w:sz="0" w:space="0" w:color="auto"/>
        <w:bottom w:val="none" w:sz="0" w:space="0" w:color="auto"/>
        <w:right w:val="none" w:sz="0" w:space="0" w:color="auto"/>
      </w:divBdr>
      <w:divsChild>
        <w:div w:id="289168131">
          <w:marLeft w:val="0"/>
          <w:marRight w:val="0"/>
          <w:marTop w:val="0"/>
          <w:marBottom w:val="0"/>
          <w:divBdr>
            <w:top w:val="none" w:sz="0" w:space="0" w:color="auto"/>
            <w:left w:val="none" w:sz="0" w:space="0" w:color="auto"/>
            <w:bottom w:val="none" w:sz="0" w:space="0" w:color="auto"/>
            <w:right w:val="none" w:sz="0" w:space="0" w:color="auto"/>
          </w:divBdr>
        </w:div>
        <w:div w:id="746222027">
          <w:marLeft w:val="0"/>
          <w:marRight w:val="0"/>
          <w:marTop w:val="0"/>
          <w:marBottom w:val="0"/>
          <w:divBdr>
            <w:top w:val="none" w:sz="0" w:space="0" w:color="auto"/>
            <w:left w:val="none" w:sz="0" w:space="0" w:color="auto"/>
            <w:bottom w:val="none" w:sz="0" w:space="0" w:color="auto"/>
            <w:right w:val="none" w:sz="0" w:space="0" w:color="auto"/>
          </w:divBdr>
        </w:div>
        <w:div w:id="429618728">
          <w:marLeft w:val="0"/>
          <w:marRight w:val="0"/>
          <w:marTop w:val="0"/>
          <w:marBottom w:val="0"/>
          <w:divBdr>
            <w:top w:val="none" w:sz="0" w:space="0" w:color="auto"/>
            <w:left w:val="none" w:sz="0" w:space="0" w:color="auto"/>
            <w:bottom w:val="none" w:sz="0" w:space="0" w:color="auto"/>
            <w:right w:val="none" w:sz="0" w:space="0" w:color="auto"/>
          </w:divBdr>
        </w:div>
        <w:div w:id="439228942">
          <w:marLeft w:val="0"/>
          <w:marRight w:val="0"/>
          <w:marTop w:val="0"/>
          <w:marBottom w:val="0"/>
          <w:divBdr>
            <w:top w:val="none" w:sz="0" w:space="0" w:color="auto"/>
            <w:left w:val="none" w:sz="0" w:space="0" w:color="auto"/>
            <w:bottom w:val="none" w:sz="0" w:space="0" w:color="auto"/>
            <w:right w:val="none" w:sz="0" w:space="0" w:color="auto"/>
          </w:divBdr>
        </w:div>
        <w:div w:id="501547613">
          <w:marLeft w:val="0"/>
          <w:marRight w:val="0"/>
          <w:marTop w:val="0"/>
          <w:marBottom w:val="0"/>
          <w:divBdr>
            <w:top w:val="none" w:sz="0" w:space="0" w:color="auto"/>
            <w:left w:val="none" w:sz="0" w:space="0" w:color="auto"/>
            <w:bottom w:val="none" w:sz="0" w:space="0" w:color="auto"/>
            <w:right w:val="none" w:sz="0" w:space="0" w:color="auto"/>
          </w:divBdr>
        </w:div>
        <w:div w:id="831601199">
          <w:marLeft w:val="0"/>
          <w:marRight w:val="0"/>
          <w:marTop w:val="0"/>
          <w:marBottom w:val="0"/>
          <w:divBdr>
            <w:top w:val="none" w:sz="0" w:space="0" w:color="auto"/>
            <w:left w:val="none" w:sz="0" w:space="0" w:color="auto"/>
            <w:bottom w:val="none" w:sz="0" w:space="0" w:color="auto"/>
            <w:right w:val="none" w:sz="0" w:space="0" w:color="auto"/>
          </w:divBdr>
        </w:div>
        <w:div w:id="1113672192">
          <w:marLeft w:val="0"/>
          <w:marRight w:val="0"/>
          <w:marTop w:val="0"/>
          <w:marBottom w:val="0"/>
          <w:divBdr>
            <w:top w:val="none" w:sz="0" w:space="0" w:color="auto"/>
            <w:left w:val="none" w:sz="0" w:space="0" w:color="auto"/>
            <w:bottom w:val="none" w:sz="0" w:space="0" w:color="auto"/>
            <w:right w:val="none" w:sz="0" w:space="0" w:color="auto"/>
          </w:divBdr>
        </w:div>
      </w:divsChild>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1f2f8cca55e4575889c8a94c0a73e95"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ari@bcb.gob.b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hura@bcb.gob.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pari@bcb.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saravia@bcb.gob.bo" TargetMode="External"/><Relationship Id="rId14" Type="http://schemas.openxmlformats.org/officeDocument/2006/relationships/hyperlink" Target="https://bcbbolivia.webex.com/bcbbolivia/onstage/g.php?MTID=e1c5a1772373f9faec1a6892e8a04d5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56E0-EDA4-4B07-BD11-EB1DA5BF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60</Pages>
  <Words>25122</Words>
  <Characters>138176</Characters>
  <Application>Microsoft Office Word</Application>
  <DocSecurity>0</DocSecurity>
  <Lines>1151</Lines>
  <Paragraphs>325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162973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Silva Velarde Oscar</cp:lastModifiedBy>
  <cp:revision>4</cp:revision>
  <cp:lastPrinted>2022-07-29T19:50:00Z</cp:lastPrinted>
  <dcterms:created xsi:type="dcterms:W3CDTF">2022-08-05T20:18:00Z</dcterms:created>
  <dcterms:modified xsi:type="dcterms:W3CDTF">2022-08-05T22:02:00Z</dcterms:modified>
</cp:coreProperties>
</file>