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46" w:rsidRDefault="00F76446"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E12CC" w:rsidRPr="00035E4B" w:rsidRDefault="001E12CC" w:rsidP="00F76446">
      <w:pPr>
        <w:widowControl w:val="0"/>
        <w:tabs>
          <w:tab w:val="left" w:pos="1701"/>
        </w:tabs>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1E12CC" w:rsidRDefault="001E12CC" w:rsidP="001E12CC">
      <w:pPr>
        <w:widowControl w:val="0"/>
        <w:jc w:val="center"/>
        <w:outlineLvl w:val="0"/>
        <w:rPr>
          <w:rFonts w:ascii="Arial" w:hAnsi="Arial" w:cs="Arial"/>
          <w:b/>
          <w:color w:val="003366"/>
          <w:sz w:val="32"/>
          <w:szCs w:val="18"/>
        </w:rPr>
      </w:pPr>
    </w:p>
    <w:p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rsidR="001E12CC" w:rsidRDefault="001E12CC" w:rsidP="001E12CC">
      <w:pPr>
        <w:widowControl w:val="0"/>
        <w:jc w:val="center"/>
        <w:outlineLvl w:val="0"/>
        <w:rPr>
          <w:rFonts w:ascii="Arial" w:hAnsi="Arial" w:cs="Arial"/>
          <w:b/>
          <w:color w:val="003366"/>
          <w:sz w:val="24"/>
          <w:szCs w:val="18"/>
          <w:lang w:val="es-BO"/>
        </w:rPr>
      </w:pPr>
    </w:p>
    <w:p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2CC" w:rsidRDefault="001E12CC" w:rsidP="001E12CC">
      <w:pPr>
        <w:widowControl w:val="0"/>
        <w:jc w:val="center"/>
        <w:outlineLvl w:val="0"/>
        <w:rPr>
          <w:rFonts w:ascii="Arial" w:hAnsi="Arial" w:cs="Arial"/>
          <w:b/>
          <w:color w:val="003366"/>
          <w:sz w:val="40"/>
          <w:szCs w:val="18"/>
        </w:rPr>
      </w:pPr>
    </w:p>
    <w:p w:rsidR="001E12CC" w:rsidRDefault="001E12CC" w:rsidP="001E12CC">
      <w:pPr>
        <w:widowControl w:val="0"/>
        <w:jc w:val="center"/>
        <w:outlineLvl w:val="0"/>
        <w:rPr>
          <w:rFonts w:ascii="Arial" w:hAnsi="Arial" w:cs="Arial"/>
          <w:b/>
          <w:color w:val="003366"/>
          <w:sz w:val="40"/>
          <w:szCs w:val="18"/>
        </w:rPr>
      </w:pPr>
    </w:p>
    <w:p w:rsidR="001E12CC" w:rsidRPr="00C2439E" w:rsidRDefault="001E12CC" w:rsidP="001E12CC">
      <w:pPr>
        <w:pStyle w:val="Textoindependiente"/>
        <w:widowControl w:val="0"/>
        <w:spacing w:after="0"/>
        <w:jc w:val="center"/>
        <w:rPr>
          <w:b/>
          <w:color w:val="003366"/>
          <w:sz w:val="18"/>
          <w:szCs w:val="18"/>
          <w:lang w:val="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rsidR="001E12CC" w:rsidRDefault="001E12CC" w:rsidP="001E12CC">
      <w:pPr>
        <w:pStyle w:val="Head1"/>
        <w:widowControl w:val="0"/>
        <w:suppressAutoHyphens w:val="0"/>
        <w:spacing w:after="0"/>
        <w:rPr>
          <w:rFonts w:ascii="Arial" w:hAnsi="Arial" w:cs="Arial"/>
          <w:bCs/>
          <w:sz w:val="4"/>
          <w:szCs w:val="24"/>
          <w:lang w:val="es-ES" w:eastAsia="es-ES"/>
        </w:rPr>
      </w:pPr>
    </w:p>
    <w:p w:rsidR="001E12CC" w:rsidRDefault="001E12CC" w:rsidP="001E12CC">
      <w:pPr>
        <w:pStyle w:val="Head1"/>
        <w:widowControl w:val="0"/>
        <w:suppressAutoHyphens w:val="0"/>
        <w:spacing w:after="0"/>
        <w:rPr>
          <w:rFonts w:ascii="Arial" w:hAnsi="Arial" w:cs="Arial"/>
          <w:bCs/>
          <w:szCs w:val="24"/>
          <w:lang w:val="es-ES" w:eastAsia="es-ES"/>
        </w:rPr>
      </w:pPr>
    </w:p>
    <w:p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Código BCB: ANPE</w:t>
      </w:r>
      <w:r w:rsidR="00424887" w:rsidRPr="00F040CC">
        <w:rPr>
          <w:rFonts w:ascii="Arial" w:hAnsi="Arial" w:cs="Arial"/>
          <w:b/>
          <w:bCs/>
          <w:sz w:val="28"/>
          <w:lang w:val="pt-BR"/>
        </w:rPr>
        <w:t xml:space="preserve"> - </w:t>
      </w:r>
      <w:r w:rsidR="002663CD">
        <w:rPr>
          <w:rFonts w:ascii="Arial" w:hAnsi="Arial" w:cs="Arial"/>
          <w:b/>
          <w:bCs/>
          <w:sz w:val="28"/>
          <w:lang w:val="pt-BR"/>
        </w:rPr>
        <w:t>P</w:t>
      </w:r>
      <w:r w:rsidRPr="002F238F">
        <w:rPr>
          <w:rFonts w:ascii="Arial" w:hAnsi="Arial" w:cs="Arial"/>
          <w:b/>
          <w:bCs/>
          <w:sz w:val="28"/>
          <w:lang w:val="pt-BR"/>
        </w:rPr>
        <w:t xml:space="preserve"> </w:t>
      </w:r>
      <w:r w:rsidR="006F5B2C" w:rsidRPr="00F040CC">
        <w:rPr>
          <w:rFonts w:ascii="Arial" w:hAnsi="Arial" w:cs="Arial"/>
          <w:b/>
          <w:bCs/>
          <w:sz w:val="28"/>
          <w:lang w:val="pt-BR"/>
        </w:rPr>
        <w:t>N° 0</w:t>
      </w:r>
      <w:r w:rsidR="0003282C">
        <w:rPr>
          <w:rFonts w:ascii="Arial" w:hAnsi="Arial" w:cs="Arial"/>
          <w:b/>
          <w:bCs/>
          <w:sz w:val="28"/>
          <w:lang w:val="pt-BR"/>
        </w:rPr>
        <w:t>3</w:t>
      </w:r>
      <w:r w:rsidR="002663CD">
        <w:rPr>
          <w:rFonts w:ascii="Arial" w:hAnsi="Arial" w:cs="Arial"/>
          <w:b/>
          <w:bCs/>
          <w:sz w:val="28"/>
          <w:lang w:val="pt-BR"/>
        </w:rPr>
        <w:t>0</w:t>
      </w:r>
      <w:r w:rsidRPr="00F040CC">
        <w:rPr>
          <w:rFonts w:ascii="Arial" w:hAnsi="Arial" w:cs="Arial"/>
          <w:b/>
          <w:bCs/>
          <w:sz w:val="28"/>
          <w:lang w:val="pt-BR"/>
        </w:rPr>
        <w:t>/202</w:t>
      </w:r>
      <w:r w:rsidR="002663CD">
        <w:rPr>
          <w:rFonts w:ascii="Arial" w:hAnsi="Arial" w:cs="Arial"/>
          <w:b/>
          <w:bCs/>
          <w:sz w:val="28"/>
          <w:lang w:val="pt-BR"/>
        </w:rPr>
        <w:t>3</w:t>
      </w:r>
      <w:r w:rsidR="00A82F70" w:rsidRPr="00F040CC">
        <w:rPr>
          <w:rFonts w:ascii="Arial" w:hAnsi="Arial" w:cs="Arial"/>
          <w:b/>
          <w:bCs/>
          <w:sz w:val="28"/>
          <w:lang w:val="pt-BR"/>
        </w:rPr>
        <w:t>-</w:t>
      </w:r>
      <w:r w:rsidR="00BE07F6">
        <w:rPr>
          <w:rFonts w:ascii="Arial" w:hAnsi="Arial" w:cs="Arial"/>
          <w:b/>
          <w:bCs/>
          <w:sz w:val="28"/>
          <w:lang w:val="pt-BR"/>
        </w:rPr>
        <w:t>1</w:t>
      </w:r>
      <w:r w:rsidRPr="00F040CC">
        <w:rPr>
          <w:rFonts w:ascii="Arial" w:hAnsi="Arial" w:cs="Arial"/>
          <w:b/>
          <w:bCs/>
          <w:sz w:val="28"/>
          <w:lang w:val="pt-BR"/>
        </w:rPr>
        <w:t>C</w:t>
      </w:r>
    </w:p>
    <w:p w:rsidR="001E12CC" w:rsidRPr="00F040CC" w:rsidRDefault="001E12CC" w:rsidP="001E12CC">
      <w:pPr>
        <w:widowControl w:val="0"/>
        <w:jc w:val="center"/>
        <w:rPr>
          <w:rFonts w:ascii="Arial" w:hAnsi="Arial" w:cs="Arial"/>
          <w:b/>
          <w:bCs/>
          <w:sz w:val="20"/>
          <w:lang w:val="pt-BR"/>
        </w:rPr>
      </w:pPr>
    </w:p>
    <w:p w:rsidR="001E12CC" w:rsidRPr="00F8188E" w:rsidRDefault="00BE07F6"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rsidR="001E12CC" w:rsidRPr="00F8188E" w:rsidRDefault="001E12CC" w:rsidP="001E12CC">
      <w:pPr>
        <w:widowControl w:val="0"/>
        <w:jc w:val="center"/>
        <w:rPr>
          <w:rFonts w:ascii="Arial" w:hAnsi="Arial" w:cs="Arial"/>
          <w:b/>
          <w:bCs/>
          <w:lang w:val="es-MX"/>
        </w:rPr>
      </w:pPr>
    </w:p>
    <w:p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rsidTr="001E12CC">
        <w:trPr>
          <w:trHeight w:val="1167"/>
          <w:jc w:val="center"/>
        </w:trPr>
        <w:tc>
          <w:tcPr>
            <w:tcW w:w="8869" w:type="dxa"/>
            <w:shd w:val="clear" w:color="auto" w:fill="E6E6E6"/>
            <w:vAlign w:val="center"/>
          </w:tcPr>
          <w:p w:rsidR="001E12CC" w:rsidRPr="00F8188E" w:rsidRDefault="00BE07F6" w:rsidP="0003282C">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SERVICIO</w:t>
            </w:r>
            <w:r w:rsidR="00BC6516">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w:t>
            </w:r>
            <w:r w:rsidR="0003282C">
              <w:rPr>
                <w:rFonts w:ascii="Arial" w:hAnsi="Arial" w:cs="Arial"/>
                <w:b/>
                <w:sz w:val="30"/>
                <w:szCs w:val="30"/>
                <w:lang w:eastAsia="en-US"/>
                <w14:shadow w14:blurRad="50800" w14:dist="38100" w14:dir="2700000" w14:sx="100000" w14:sy="100000" w14:kx="0" w14:ky="0" w14:algn="tl">
                  <w14:srgbClr w14:val="000000">
                    <w14:alpha w14:val="60000"/>
                  </w14:srgbClr>
                </w14:shadow>
              </w:rPr>
              <w:t>DE MONITOREO DE INTEGRIDAD DE CAMBIOS Y ANALISIS DE LOGS</w:t>
            </w:r>
          </w:p>
        </w:tc>
      </w:tr>
    </w:tbl>
    <w:p w:rsidR="001E12CC" w:rsidRPr="00F8188E" w:rsidRDefault="001E12CC" w:rsidP="001E12CC">
      <w:pPr>
        <w:widowControl w:val="0"/>
        <w:jc w:val="center"/>
        <w:rPr>
          <w:rFonts w:ascii="Arial" w:hAnsi="Arial" w:cs="Arial"/>
          <w:b/>
          <w:bCs/>
        </w:rPr>
      </w:pPr>
    </w:p>
    <w:p w:rsidR="001E12CC" w:rsidRPr="00F8188E" w:rsidRDefault="001E12CC" w:rsidP="001E12CC">
      <w:pPr>
        <w:widowControl w:val="0"/>
        <w:jc w:val="center"/>
        <w:rPr>
          <w:rFonts w:ascii="Arial" w:hAnsi="Arial" w:cs="Arial"/>
          <w:b/>
          <w:bCs/>
        </w:rPr>
      </w:pPr>
    </w:p>
    <w:p w:rsidR="001E12CC" w:rsidRPr="00F8188E" w:rsidRDefault="001E12CC" w:rsidP="001E12CC">
      <w:pPr>
        <w:widowControl w:val="0"/>
        <w:jc w:val="center"/>
        <w:rPr>
          <w:rFonts w:ascii="Arial" w:hAnsi="Arial" w:cs="Arial"/>
          <w:b/>
          <w:bCs/>
        </w:rPr>
      </w:pPr>
    </w:p>
    <w:p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2663CD">
        <w:rPr>
          <w:rFonts w:ascii="Arial" w:hAnsi="Arial" w:cs="Arial"/>
          <w:b/>
          <w:bCs/>
          <w:sz w:val="24"/>
          <w:szCs w:val="24"/>
          <w:lang w:val="es-MX"/>
        </w:rPr>
        <w:t>marzo</w:t>
      </w:r>
      <w:r w:rsidR="006F5B2C">
        <w:rPr>
          <w:rFonts w:ascii="Arial" w:hAnsi="Arial" w:cs="Arial"/>
          <w:b/>
          <w:bCs/>
          <w:sz w:val="24"/>
          <w:szCs w:val="24"/>
          <w:lang w:val="es-MX"/>
        </w:rPr>
        <w:t xml:space="preserve"> </w:t>
      </w:r>
      <w:r>
        <w:rPr>
          <w:rFonts w:ascii="Arial" w:hAnsi="Arial" w:cs="Arial"/>
          <w:b/>
          <w:bCs/>
          <w:sz w:val="24"/>
          <w:szCs w:val="24"/>
          <w:lang w:val="es-MX"/>
        </w:rPr>
        <w:t>de 202</w:t>
      </w:r>
      <w:r w:rsidR="002663CD">
        <w:rPr>
          <w:rFonts w:ascii="Arial" w:hAnsi="Arial" w:cs="Arial"/>
          <w:b/>
          <w:bCs/>
          <w:sz w:val="24"/>
          <w:szCs w:val="24"/>
          <w:lang w:val="es-MX"/>
        </w:rPr>
        <w:t>3</w:t>
      </w:r>
    </w:p>
    <w:p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C7951">
              <w:rPr>
                <w:noProof/>
                <w:webHidden/>
              </w:rPr>
              <w:t>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C7951">
              <w:rPr>
                <w:noProof/>
                <w:webHidden/>
              </w:rPr>
              <w:t>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C7951">
              <w:rPr>
                <w:noProof/>
                <w:webHidden/>
              </w:rPr>
              <w:t>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C7951">
              <w:rPr>
                <w:noProof/>
                <w:webHidden/>
              </w:rPr>
              <w:t>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C7951">
              <w:rPr>
                <w:noProof/>
                <w:webHidden/>
              </w:rPr>
              <w:t>4</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C7951">
              <w:rPr>
                <w:noProof/>
                <w:webHidden/>
              </w:rPr>
              <w:t>4</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C7951">
              <w:rPr>
                <w:noProof/>
                <w:webHidden/>
              </w:rPr>
              <w:t>5</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C7951">
              <w:rPr>
                <w:noProof/>
                <w:webHidden/>
              </w:rPr>
              <w:t>5</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C7951">
              <w:rPr>
                <w:noProof/>
                <w:webHidden/>
              </w:rPr>
              <w:t>5</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C7951">
              <w:rPr>
                <w:noProof/>
                <w:webHidden/>
              </w:rPr>
              <w:t>6</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C7951">
              <w:rPr>
                <w:noProof/>
                <w:webHidden/>
              </w:rPr>
              <w:t>6</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C7951">
              <w:rPr>
                <w:noProof/>
                <w:webHidden/>
              </w:rPr>
              <w:t>7</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C7951">
              <w:rPr>
                <w:noProof/>
                <w:webHidden/>
              </w:rPr>
              <w:t>7</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C7951">
              <w:rPr>
                <w:noProof/>
                <w:webHidden/>
              </w:rPr>
              <w:t>9</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C7951">
              <w:rPr>
                <w:noProof/>
                <w:webHidden/>
              </w:rPr>
              <w:t>9</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C7951">
              <w:rPr>
                <w:noProof/>
                <w:webHidden/>
              </w:rPr>
              <w:t>11</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C7951">
              <w:rPr>
                <w:noProof/>
                <w:webHidden/>
              </w:rPr>
              <w:t>11</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C7951">
              <w:rPr>
                <w:noProof/>
                <w:webHidden/>
              </w:rPr>
              <w:t>11</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C7951">
              <w:rPr>
                <w:noProof/>
                <w:webHidden/>
              </w:rPr>
              <w:t>12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C7951">
              <w:rPr>
                <w:noProof/>
                <w:webHidden/>
              </w:rPr>
              <w:t>12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C7951">
              <w:rPr>
                <w:noProof/>
                <w:webHidden/>
              </w:rPr>
              <w:t>12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C7951">
              <w:rPr>
                <w:noProof/>
                <w:webHidden/>
              </w:rPr>
              <w:t>12</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C7951">
              <w:rPr>
                <w:noProof/>
                <w:webHidden/>
              </w:rPr>
              <w:t>13</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C7951">
              <w:rPr>
                <w:noProof/>
                <w:webHidden/>
              </w:rPr>
              <w:t>14</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C7951">
              <w:rPr>
                <w:noProof/>
                <w:webHidden/>
              </w:rPr>
              <w:t>14</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C7951">
              <w:rPr>
                <w:noProof/>
                <w:webHidden/>
              </w:rPr>
              <w:t>15</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C7951">
              <w:rPr>
                <w:noProof/>
                <w:webHidden/>
              </w:rPr>
              <w:t>15</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C7951">
              <w:rPr>
                <w:noProof/>
                <w:webHidden/>
              </w:rPr>
              <w:t>17</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C7951">
              <w:rPr>
                <w:noProof/>
                <w:webHidden/>
              </w:rPr>
              <w:t>18</w:t>
            </w:r>
            <w:r w:rsidR="00AE65BD">
              <w:rPr>
                <w:noProof/>
                <w:webHidden/>
              </w:rPr>
              <w:fldChar w:fldCharType="end"/>
            </w:r>
          </w:hyperlink>
        </w:p>
        <w:p w:rsidR="00AE65BD" w:rsidRDefault="008806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C7951">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B21BB8">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2663CD" w:rsidRDefault="00FC1353" w:rsidP="00650B21">
      <w:pPr>
        <w:jc w:val="center"/>
        <w:rPr>
          <w:b/>
          <w:sz w:val="14"/>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2663CD" w:rsidRDefault="00BD32B1" w:rsidP="00BD32B1">
      <w:pPr>
        <w:jc w:val="center"/>
        <w:rPr>
          <w:rFonts w:cs="Arial"/>
          <w:b/>
          <w:sz w:val="14"/>
          <w:szCs w:val="18"/>
          <w:lang w:val="es-BO"/>
        </w:rPr>
      </w:pPr>
    </w:p>
    <w:p w:rsidR="00291BC9" w:rsidRPr="00A40276" w:rsidRDefault="00A72FB0" w:rsidP="002A5B89">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2663CD" w:rsidRDefault="00813A80" w:rsidP="00DF2F0D">
      <w:pPr>
        <w:ind w:left="567" w:hanging="567"/>
        <w:jc w:val="both"/>
        <w:rPr>
          <w:rFonts w:cs="Arial"/>
          <w:sz w:val="14"/>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2663CD" w:rsidRDefault="005113EF" w:rsidP="005113EF">
      <w:pPr>
        <w:ind w:left="360"/>
        <w:jc w:val="both"/>
        <w:rPr>
          <w:rFonts w:cs="Arial"/>
          <w:sz w:val="14"/>
          <w:szCs w:val="18"/>
          <w:lang w:val="es-BO"/>
        </w:rPr>
      </w:pPr>
    </w:p>
    <w:p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2663CD" w:rsidRDefault="005113EF" w:rsidP="005113EF">
      <w:pPr>
        <w:jc w:val="both"/>
        <w:rPr>
          <w:rFonts w:cs="Arial"/>
          <w:b/>
          <w:sz w:val="14"/>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2A5B8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2A5B8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2A5B8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rsidR="007978DB" w:rsidRPr="00024F9E" w:rsidRDefault="007978DB" w:rsidP="007978DB">
      <w:pPr>
        <w:jc w:val="both"/>
        <w:rPr>
          <w:rFonts w:cs="Arial"/>
          <w:b/>
          <w:sz w:val="18"/>
          <w:szCs w:val="18"/>
          <w:lang w:val="es-BO"/>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8759CA" w:rsidRPr="002F238F" w:rsidRDefault="008759CA" w:rsidP="002A5B89">
      <w:pPr>
        <w:pStyle w:val="Prrafodelista"/>
        <w:numPr>
          <w:ilvl w:val="1"/>
          <w:numId w:val="7"/>
        </w:numPr>
        <w:tabs>
          <w:tab w:val="clear" w:pos="3935"/>
        </w:tabs>
        <w:ind w:left="1276" w:hanging="850"/>
        <w:rPr>
          <w:rFonts w:ascii="Verdana" w:hAnsi="Verdana"/>
          <w:b/>
          <w:sz w:val="18"/>
          <w:szCs w:val="18"/>
          <w:lang w:val="es-BO"/>
        </w:rPr>
      </w:pPr>
      <w:r w:rsidRPr="004E1F06">
        <w:rPr>
          <w:rFonts w:ascii="Verdana" w:hAnsi="Verdana"/>
          <w:b/>
          <w:sz w:val="18"/>
          <w:szCs w:val="18"/>
          <w:lang w:val="es-BO"/>
        </w:rPr>
        <w:t>Insp</w:t>
      </w:r>
      <w:r w:rsidRPr="002F238F">
        <w:rPr>
          <w:rFonts w:ascii="Verdana" w:hAnsi="Verdana"/>
          <w:b/>
          <w:sz w:val="18"/>
          <w:szCs w:val="18"/>
          <w:lang w:val="es-BO"/>
        </w:rPr>
        <w:t>ección Previa</w:t>
      </w:r>
    </w:p>
    <w:p w:rsidR="008759CA" w:rsidRPr="002663CD" w:rsidRDefault="008759CA" w:rsidP="008759CA">
      <w:pPr>
        <w:tabs>
          <w:tab w:val="num" w:pos="1134"/>
        </w:tabs>
        <w:ind w:left="360"/>
        <w:jc w:val="both"/>
        <w:rPr>
          <w:rFonts w:cs="Arial"/>
          <w:sz w:val="14"/>
          <w:szCs w:val="18"/>
          <w:lang w:val="es-BO"/>
        </w:rPr>
      </w:pPr>
    </w:p>
    <w:p w:rsidR="00B51351" w:rsidRPr="002F238F" w:rsidRDefault="00DD79A9" w:rsidP="004678FF">
      <w:pPr>
        <w:pStyle w:val="Prrafodelista"/>
        <w:ind w:left="1276"/>
        <w:jc w:val="both"/>
        <w:rPr>
          <w:rFonts w:ascii="Verdana" w:hAnsi="Verdana" w:cs="Arial"/>
          <w:sz w:val="18"/>
          <w:szCs w:val="18"/>
        </w:rPr>
      </w:pPr>
      <w:r w:rsidRPr="002F238F">
        <w:rPr>
          <w:rFonts w:ascii="Verdana" w:hAnsi="Verdana" w:cs="Arial"/>
          <w:sz w:val="18"/>
          <w:szCs w:val="18"/>
        </w:rPr>
        <w:t>“No corresponde”</w:t>
      </w:r>
      <w:r w:rsidR="00B51351" w:rsidRPr="002F238F">
        <w:rPr>
          <w:rFonts w:ascii="Verdana" w:hAnsi="Verdana" w:cs="Arial"/>
          <w:sz w:val="18"/>
          <w:szCs w:val="18"/>
        </w:rPr>
        <w:t>.</w:t>
      </w:r>
    </w:p>
    <w:p w:rsidR="00962856" w:rsidRPr="002663CD" w:rsidRDefault="00962856" w:rsidP="008759CA">
      <w:pPr>
        <w:ind w:left="567"/>
        <w:jc w:val="both"/>
        <w:rPr>
          <w:rFonts w:cs="Arial"/>
          <w:sz w:val="14"/>
          <w:szCs w:val="18"/>
          <w:lang w:val="es-BO"/>
        </w:rPr>
      </w:pPr>
    </w:p>
    <w:p w:rsidR="008759CA" w:rsidRPr="002F238F" w:rsidRDefault="008759CA" w:rsidP="002A5B89">
      <w:pPr>
        <w:pStyle w:val="Prrafodelista"/>
        <w:numPr>
          <w:ilvl w:val="1"/>
          <w:numId w:val="7"/>
        </w:numPr>
        <w:tabs>
          <w:tab w:val="clear" w:pos="3935"/>
        </w:tabs>
        <w:ind w:left="1276" w:hanging="850"/>
        <w:rPr>
          <w:rFonts w:ascii="Verdana" w:hAnsi="Verdana"/>
          <w:b/>
          <w:sz w:val="18"/>
          <w:szCs w:val="18"/>
          <w:lang w:val="es-BO"/>
        </w:rPr>
      </w:pPr>
      <w:r w:rsidRPr="002F238F">
        <w:rPr>
          <w:rFonts w:ascii="Verdana" w:hAnsi="Verdana"/>
          <w:b/>
          <w:sz w:val="18"/>
          <w:szCs w:val="18"/>
          <w:lang w:val="es-BO"/>
        </w:rPr>
        <w:t xml:space="preserve">Consultas </w:t>
      </w:r>
      <w:r w:rsidR="00FC29F5" w:rsidRPr="002F238F">
        <w:rPr>
          <w:rFonts w:ascii="Verdana" w:hAnsi="Verdana"/>
          <w:b/>
          <w:sz w:val="18"/>
          <w:szCs w:val="18"/>
          <w:lang w:val="es-BO"/>
        </w:rPr>
        <w:t xml:space="preserve">Escritas </w:t>
      </w:r>
      <w:r w:rsidRPr="002F238F">
        <w:rPr>
          <w:rFonts w:ascii="Verdana" w:hAnsi="Verdana"/>
          <w:b/>
          <w:sz w:val="18"/>
          <w:szCs w:val="18"/>
          <w:lang w:val="es-BO"/>
        </w:rPr>
        <w:t>sobre el DBC</w:t>
      </w:r>
    </w:p>
    <w:p w:rsidR="008759CA" w:rsidRPr="002663CD" w:rsidRDefault="008759CA" w:rsidP="008759CA">
      <w:pPr>
        <w:ind w:left="1068"/>
        <w:jc w:val="both"/>
        <w:rPr>
          <w:rFonts w:cs="Arial"/>
          <w:sz w:val="14"/>
          <w:szCs w:val="18"/>
          <w:lang w:val="es-BO"/>
        </w:rPr>
      </w:pPr>
    </w:p>
    <w:p w:rsidR="00DD79A9" w:rsidRPr="002F238F" w:rsidRDefault="00DD79A9" w:rsidP="00DD79A9">
      <w:pPr>
        <w:pStyle w:val="Prrafodelista"/>
        <w:ind w:left="1276"/>
        <w:jc w:val="both"/>
        <w:rPr>
          <w:rFonts w:ascii="Verdana" w:hAnsi="Verdana" w:cs="Arial"/>
          <w:sz w:val="18"/>
          <w:szCs w:val="18"/>
        </w:rPr>
      </w:pPr>
      <w:r w:rsidRPr="002F238F">
        <w:rPr>
          <w:rFonts w:ascii="Verdana" w:hAnsi="Verdana" w:cs="Arial"/>
          <w:sz w:val="18"/>
          <w:szCs w:val="18"/>
        </w:rPr>
        <w:t>“No corresponde”.</w:t>
      </w:r>
    </w:p>
    <w:p w:rsidR="00DA6158" w:rsidRPr="002663CD" w:rsidRDefault="00DA6158" w:rsidP="00DA6158">
      <w:pPr>
        <w:jc w:val="both"/>
        <w:rPr>
          <w:rFonts w:cs="Arial"/>
          <w:sz w:val="14"/>
          <w:szCs w:val="18"/>
          <w:lang w:val="es-BO"/>
        </w:rPr>
      </w:pPr>
      <w:r w:rsidRPr="002F238F">
        <w:rPr>
          <w:rFonts w:cs="Arial"/>
          <w:sz w:val="18"/>
          <w:szCs w:val="18"/>
          <w:lang w:val="es-BO"/>
        </w:rPr>
        <w:tab/>
      </w:r>
    </w:p>
    <w:p w:rsidR="00DA6158" w:rsidRPr="002F238F" w:rsidRDefault="00DA6158" w:rsidP="002A5B89">
      <w:pPr>
        <w:pStyle w:val="Prrafodelista"/>
        <w:numPr>
          <w:ilvl w:val="1"/>
          <w:numId w:val="7"/>
        </w:numPr>
        <w:tabs>
          <w:tab w:val="clear" w:pos="3935"/>
        </w:tabs>
        <w:ind w:left="1276" w:hanging="850"/>
        <w:rPr>
          <w:rFonts w:ascii="Verdana" w:hAnsi="Verdana"/>
          <w:b/>
          <w:sz w:val="18"/>
          <w:lang w:val="es-BO"/>
        </w:rPr>
      </w:pPr>
      <w:r w:rsidRPr="002F238F">
        <w:rPr>
          <w:rFonts w:ascii="Verdana" w:hAnsi="Verdana"/>
          <w:b/>
          <w:sz w:val="18"/>
          <w:lang w:val="es-BO"/>
        </w:rPr>
        <w:t xml:space="preserve">Reunión Informativa de </w:t>
      </w:r>
      <w:r w:rsidRPr="002F238F">
        <w:rPr>
          <w:rFonts w:ascii="Verdana" w:hAnsi="Verdana"/>
          <w:b/>
          <w:sz w:val="18"/>
          <w:szCs w:val="18"/>
          <w:lang w:val="es-BO"/>
        </w:rPr>
        <w:t>Aclaración</w:t>
      </w:r>
    </w:p>
    <w:p w:rsidR="00DA6158" w:rsidRPr="002663CD" w:rsidRDefault="00DA6158" w:rsidP="00997D9E">
      <w:pPr>
        <w:tabs>
          <w:tab w:val="num" w:pos="567"/>
        </w:tabs>
        <w:ind w:left="567"/>
        <w:jc w:val="both"/>
        <w:rPr>
          <w:rFonts w:cs="Arial"/>
          <w:sz w:val="14"/>
          <w:szCs w:val="18"/>
          <w:lang w:val="es-BO"/>
        </w:rPr>
      </w:pPr>
    </w:p>
    <w:p w:rsidR="00DD79A9" w:rsidRPr="002F238F" w:rsidRDefault="00DD79A9" w:rsidP="00DD79A9">
      <w:pPr>
        <w:pStyle w:val="Prrafodelista"/>
        <w:ind w:left="1276"/>
        <w:jc w:val="both"/>
        <w:rPr>
          <w:rFonts w:ascii="Verdana" w:hAnsi="Verdana" w:cs="Arial"/>
          <w:sz w:val="18"/>
          <w:szCs w:val="18"/>
        </w:rPr>
      </w:pPr>
      <w:r w:rsidRPr="002F238F">
        <w:rPr>
          <w:rFonts w:ascii="Verdana" w:hAnsi="Verdana" w:cs="Arial"/>
          <w:sz w:val="18"/>
          <w:szCs w:val="18"/>
        </w:rPr>
        <w:t>“No corresponde”.</w:t>
      </w:r>
    </w:p>
    <w:p w:rsidR="00243702" w:rsidRPr="002663CD" w:rsidRDefault="00243702" w:rsidP="00827823">
      <w:pPr>
        <w:ind w:left="1276"/>
        <w:jc w:val="both"/>
        <w:rPr>
          <w:rFonts w:cs="Arial"/>
          <w:sz w:val="14"/>
          <w:szCs w:val="18"/>
          <w:lang w:val="es-BO"/>
        </w:rPr>
      </w:pPr>
    </w:p>
    <w:p w:rsidR="00A72FB0" w:rsidRPr="00A40276" w:rsidRDefault="00A72FB0" w:rsidP="002A5B89">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r w:rsidR="001E12CC" w:rsidRPr="00683195">
        <w:rPr>
          <w:rStyle w:val="Refdenotaalpie"/>
          <w:color w:val="000099"/>
          <w:sz w:val="18"/>
          <w:szCs w:val="18"/>
        </w:rPr>
        <w:footnoteReference w:id="1"/>
      </w:r>
    </w:p>
    <w:p w:rsidR="00A72FB0" w:rsidRPr="002663CD" w:rsidRDefault="00A72FB0" w:rsidP="00A72FB0">
      <w:pPr>
        <w:jc w:val="both"/>
        <w:rPr>
          <w:rFonts w:cs="Arial"/>
          <w:sz w:val="14"/>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2663CD" w:rsidRDefault="00071E00" w:rsidP="00071E00">
      <w:pPr>
        <w:ind w:left="432"/>
        <w:jc w:val="both"/>
        <w:rPr>
          <w:rFonts w:cs="Arial"/>
          <w:sz w:val="14"/>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Pr="00A40276" w:rsidRDefault="00B07A2D" w:rsidP="00DF2F0D">
      <w:pPr>
        <w:ind w:left="567"/>
        <w:jc w:val="both"/>
        <w:rPr>
          <w:rFonts w:cs="Arial"/>
          <w:sz w:val="18"/>
          <w:szCs w:val="18"/>
          <w:lang w:val="es-BO"/>
        </w:rPr>
      </w:pPr>
    </w:p>
    <w:p w:rsidR="00A72FB0" w:rsidRPr="00A40276" w:rsidRDefault="00813A80" w:rsidP="002A5B8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2663CD" w:rsidRDefault="00A72FB0" w:rsidP="00A72FB0">
      <w:pPr>
        <w:ind w:left="2124" w:hanging="711"/>
        <w:jc w:val="both"/>
        <w:rPr>
          <w:rFonts w:cs="Arial"/>
          <w:sz w:val="12"/>
          <w:szCs w:val="12"/>
          <w:lang w:val="es-BO"/>
        </w:rPr>
      </w:pPr>
    </w:p>
    <w:p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w:t>
      </w:r>
      <w:r w:rsidR="00577E66" w:rsidRPr="00A40276">
        <w:rPr>
          <w:rFonts w:cs="Arial"/>
          <w:sz w:val="18"/>
          <w:szCs w:val="18"/>
          <w:lang w:val="es-BO"/>
        </w:rPr>
        <w:lastRenderedPageBreak/>
        <w:t>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rsidR="00971113" w:rsidRPr="00A82F70" w:rsidRDefault="00971113" w:rsidP="00827823">
      <w:pPr>
        <w:ind w:left="1701"/>
        <w:jc w:val="both"/>
        <w:rPr>
          <w:b/>
          <w:sz w:val="18"/>
          <w:szCs w:val="18"/>
          <w:lang w:val="es-BO"/>
        </w:rPr>
      </w:pPr>
    </w:p>
    <w:p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6"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6"/>
      <w:r w:rsidR="00A82F70" w:rsidRPr="00A82F70">
        <w:rPr>
          <w:rFonts w:cs="Arial"/>
          <w:i/>
          <w:color w:val="000099"/>
          <w:sz w:val="18"/>
          <w:szCs w:val="18"/>
          <w:lang w:val="es-BO"/>
        </w:rPr>
        <w:t xml:space="preserve"> </w:t>
      </w:r>
    </w:p>
    <w:p w:rsidR="00971113" w:rsidRPr="00A82F70" w:rsidRDefault="00971113" w:rsidP="00827823">
      <w:pPr>
        <w:ind w:left="1701"/>
        <w:jc w:val="both"/>
        <w:rPr>
          <w:rFonts w:cs="Arial"/>
          <w:sz w:val="18"/>
          <w:szCs w:val="18"/>
          <w:lang w:val="es-BO"/>
        </w:rPr>
      </w:pPr>
    </w:p>
    <w:p w:rsidR="00642845" w:rsidRPr="00A82F70" w:rsidRDefault="00642845" w:rsidP="00827823">
      <w:pPr>
        <w:ind w:left="1701"/>
        <w:jc w:val="both"/>
        <w:rPr>
          <w:rFonts w:cs="Arial"/>
          <w:sz w:val="18"/>
          <w:szCs w:val="18"/>
          <w:lang w:val="es-BO"/>
        </w:rPr>
      </w:pPr>
      <w:r w:rsidRPr="00A82F70">
        <w:rPr>
          <w:rFonts w:cs="Arial"/>
          <w:sz w:val="18"/>
          <w:szCs w:val="18"/>
          <w:lang w:val="es-BO"/>
        </w:rPr>
        <w:t xml:space="preserve">En el caso de </w:t>
      </w:r>
      <w:r w:rsidR="00D06C93" w:rsidRPr="00A82F70">
        <w:rPr>
          <w:rFonts w:cs="Arial"/>
          <w:sz w:val="18"/>
          <w:szCs w:val="18"/>
          <w:lang w:val="es-BO"/>
        </w:rPr>
        <w:t>Servicios Generales Discontinuos</w:t>
      </w:r>
      <w:r w:rsidRPr="00A82F70">
        <w:rPr>
          <w:rFonts w:cs="Arial"/>
          <w:sz w:val="18"/>
          <w:szCs w:val="18"/>
          <w:lang w:val="es-BO"/>
        </w:rPr>
        <w:t>, no se requerirá la presentación de la Garantía de Seriedad de Propuesta.</w:t>
      </w:r>
    </w:p>
    <w:p w:rsidR="00F25EE8" w:rsidRPr="002663CD" w:rsidRDefault="00F25EE8" w:rsidP="00827823">
      <w:pPr>
        <w:pStyle w:val="Ttulo4"/>
        <w:numPr>
          <w:ilvl w:val="0"/>
          <w:numId w:val="0"/>
        </w:numPr>
        <w:ind w:left="1701" w:hanging="567"/>
        <w:rPr>
          <w:sz w:val="14"/>
          <w:lang w:val="es-BO"/>
        </w:rPr>
      </w:pPr>
    </w:p>
    <w:p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rsidR="00F25EE8" w:rsidRPr="00A82F70" w:rsidRDefault="00F25EE8" w:rsidP="00827823">
      <w:pPr>
        <w:ind w:left="1701"/>
        <w:jc w:val="both"/>
        <w:rPr>
          <w:b/>
          <w:sz w:val="18"/>
          <w:szCs w:val="18"/>
          <w:lang w:val="es-BO"/>
        </w:rPr>
      </w:pPr>
    </w:p>
    <w:p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82F70" w:rsidRDefault="0034787D" w:rsidP="00827823">
      <w:pPr>
        <w:ind w:left="1701"/>
        <w:jc w:val="both"/>
        <w:rPr>
          <w:sz w:val="18"/>
          <w:szCs w:val="18"/>
          <w:lang w:val="es-BO"/>
        </w:rPr>
      </w:pPr>
    </w:p>
    <w:p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rsidR="00642845" w:rsidRPr="00A82F70" w:rsidRDefault="00642845" w:rsidP="00827823">
      <w:pPr>
        <w:ind w:left="1701"/>
        <w:jc w:val="both"/>
        <w:rPr>
          <w:sz w:val="18"/>
          <w:szCs w:val="18"/>
          <w:lang w:val="es-BO"/>
        </w:rPr>
      </w:pPr>
    </w:p>
    <w:p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p>
    <w:p w:rsidR="009F22F0" w:rsidRPr="002663CD" w:rsidRDefault="009F22F0" w:rsidP="00827823">
      <w:pPr>
        <w:ind w:left="1701"/>
        <w:jc w:val="both"/>
        <w:rPr>
          <w:b/>
          <w:sz w:val="14"/>
          <w:szCs w:val="18"/>
          <w:lang w:val="es-BO"/>
        </w:rPr>
      </w:pPr>
    </w:p>
    <w:p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A82F70">
        <w:rPr>
          <w:rFonts w:ascii="Verdana" w:hAnsi="Verdana"/>
          <w:b/>
          <w:sz w:val="18"/>
          <w:szCs w:val="18"/>
          <w:lang w:val="es-BO"/>
        </w:rPr>
        <w:t>Ejecución de la Garantía de Seriedad de Propuesta</w:t>
      </w:r>
      <w:bookmarkEnd w:id="7"/>
      <w:bookmarkEnd w:id="8"/>
      <w:r w:rsidR="001E12CC" w:rsidRPr="00A82F70">
        <w:rPr>
          <w:rFonts w:ascii="Verdana" w:hAnsi="Verdana"/>
          <w:b/>
          <w:sz w:val="18"/>
          <w:szCs w:val="18"/>
          <w:lang w:val="es-BO"/>
        </w:rPr>
        <w:t xml:space="preserve"> </w:t>
      </w:r>
    </w:p>
    <w:p w:rsidR="00092950" w:rsidRPr="00A82F70" w:rsidRDefault="00092950" w:rsidP="00A3080F">
      <w:pPr>
        <w:ind w:left="1134"/>
        <w:jc w:val="both"/>
        <w:rPr>
          <w:rFonts w:cs="Arial"/>
          <w:sz w:val="18"/>
          <w:szCs w:val="18"/>
        </w:rPr>
      </w:pPr>
    </w:p>
    <w:p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rsidR="006C435A" w:rsidRPr="00A82F70" w:rsidRDefault="006C435A" w:rsidP="00BB24E8">
      <w:pPr>
        <w:ind w:left="567"/>
        <w:jc w:val="both"/>
        <w:rPr>
          <w:rFonts w:cs="Arial"/>
          <w:sz w:val="18"/>
          <w:szCs w:val="18"/>
          <w:lang w:val="es-BO"/>
        </w:rPr>
      </w:pPr>
    </w:p>
    <w:p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A40276" w:rsidRDefault="00FD58D3" w:rsidP="00561143">
      <w:pPr>
        <w:jc w:val="both"/>
        <w:rPr>
          <w:rFonts w:cs="Arial"/>
          <w:sz w:val="18"/>
          <w:szCs w:val="18"/>
          <w:lang w:val="es-BO"/>
        </w:rPr>
      </w:pPr>
    </w:p>
    <w:p w:rsidR="00561143" w:rsidRPr="00092950" w:rsidRDefault="00561143" w:rsidP="002A5B8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p>
    <w:p w:rsidR="00092950" w:rsidRPr="002663CD" w:rsidRDefault="00092950" w:rsidP="007C5D13">
      <w:pPr>
        <w:ind w:left="1134"/>
        <w:jc w:val="both"/>
        <w:rPr>
          <w:rFonts w:cs="Arial"/>
          <w:sz w:val="14"/>
          <w:szCs w:val="18"/>
          <w:lang w:val="es-BO"/>
        </w:rPr>
      </w:pPr>
      <w:bookmarkStart w:id="11" w:name="_Hlk61612342"/>
    </w:p>
    <w:p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rsidR="006C435A" w:rsidRPr="00E655E8" w:rsidRDefault="006C435A" w:rsidP="00207DBF">
      <w:pPr>
        <w:ind w:left="567"/>
        <w:jc w:val="both"/>
        <w:rPr>
          <w:rFonts w:cs="Arial"/>
          <w:sz w:val="18"/>
          <w:szCs w:val="18"/>
          <w:lang w:val="es-BO"/>
        </w:rPr>
      </w:pPr>
    </w:p>
    <w:p w:rsidR="00642845" w:rsidRPr="00E655E8" w:rsidRDefault="00642845" w:rsidP="002A5B89">
      <w:pPr>
        <w:pStyle w:val="Ttulo4"/>
        <w:numPr>
          <w:ilvl w:val="0"/>
          <w:numId w:val="9"/>
        </w:numPr>
        <w:ind w:left="1701" w:hanging="567"/>
        <w:rPr>
          <w:lang w:val="es-BO"/>
        </w:rPr>
      </w:pPr>
      <w:r w:rsidRPr="00E655E8">
        <w:rPr>
          <w:lang w:val="es-BO"/>
        </w:rPr>
        <w:lastRenderedPageBreak/>
        <w:t>Notificación con la Resolución de Declaratoria Desierta</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rsidR="00071E00" w:rsidRPr="002663CD" w:rsidRDefault="00071E00" w:rsidP="00071E00">
      <w:pPr>
        <w:pStyle w:val="Prrafodelista"/>
        <w:ind w:left="993"/>
        <w:jc w:val="both"/>
        <w:rPr>
          <w:rFonts w:ascii="Verdana" w:hAnsi="Verdana" w:cs="Arial"/>
          <w:sz w:val="14"/>
          <w:szCs w:val="18"/>
        </w:rPr>
      </w:pPr>
    </w:p>
    <w:p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rsidR="00561143" w:rsidRPr="00E655E8" w:rsidRDefault="00561143" w:rsidP="00732B93">
      <w:pPr>
        <w:ind w:left="1410" w:hanging="705"/>
        <w:jc w:val="both"/>
        <w:rPr>
          <w:rFonts w:cs="Arial"/>
          <w:sz w:val="18"/>
          <w:szCs w:val="18"/>
          <w:lang w:val="es-BO"/>
        </w:rPr>
      </w:pPr>
    </w:p>
    <w:p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rsidR="00C52D1D" w:rsidRPr="00E655E8" w:rsidRDefault="00C52D1D" w:rsidP="00732B93">
      <w:pPr>
        <w:ind w:left="708"/>
        <w:jc w:val="both"/>
        <w:rPr>
          <w:rFonts w:cs="Arial"/>
          <w:sz w:val="18"/>
          <w:szCs w:val="18"/>
          <w:lang w:val="es-BO"/>
        </w:rPr>
      </w:pPr>
    </w:p>
    <w:p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rsidR="00C52D1D" w:rsidRPr="00E655E8" w:rsidRDefault="00C52D1D" w:rsidP="00732B93">
      <w:pPr>
        <w:jc w:val="both"/>
        <w:rPr>
          <w:rFonts w:cs="Arial"/>
          <w:b/>
          <w:sz w:val="18"/>
          <w:szCs w:val="18"/>
          <w:lang w:val="es-BO"/>
        </w:rPr>
      </w:pPr>
    </w:p>
    <w:p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rsidR="006C435A" w:rsidRPr="00E655E8" w:rsidRDefault="006C435A" w:rsidP="006C435A">
      <w:pPr>
        <w:rPr>
          <w:sz w:val="18"/>
          <w:szCs w:val="18"/>
          <w:lang w:val="es-BO"/>
        </w:rPr>
      </w:pPr>
    </w:p>
    <w:p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rsidR="00604287" w:rsidRPr="002663CD" w:rsidRDefault="00604287" w:rsidP="00B45E02">
      <w:pPr>
        <w:pStyle w:val="Prrafodelista"/>
        <w:ind w:left="1701"/>
        <w:jc w:val="both"/>
        <w:rPr>
          <w:rFonts w:ascii="Verdana" w:hAnsi="Verdana" w:cs="Arial"/>
          <w:sz w:val="14"/>
          <w:szCs w:val="18"/>
          <w:lang w:val="es-BO"/>
        </w:rPr>
      </w:pPr>
    </w:p>
    <w:p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rsidR="00DD79A9" w:rsidRPr="002663CD" w:rsidRDefault="00DD79A9" w:rsidP="00882261">
      <w:pPr>
        <w:jc w:val="both"/>
        <w:rPr>
          <w:rFonts w:cs="Arial"/>
          <w:sz w:val="14"/>
          <w:szCs w:val="18"/>
          <w:lang w:val="es-BO"/>
        </w:rPr>
      </w:pPr>
    </w:p>
    <w:p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2663CD" w:rsidRDefault="0005747F" w:rsidP="0005747F">
      <w:pPr>
        <w:ind w:left="567"/>
        <w:jc w:val="both"/>
        <w:rPr>
          <w:rFonts w:cs="Arial"/>
          <w:b/>
          <w:sz w:val="14"/>
          <w:szCs w:val="18"/>
          <w:lang w:val="es-BO"/>
        </w:rPr>
      </w:pP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2663CD" w:rsidRDefault="00327819" w:rsidP="00327819">
      <w:pPr>
        <w:ind w:left="2268" w:hanging="425"/>
        <w:jc w:val="both"/>
        <w:rPr>
          <w:rFonts w:cs="Arial"/>
          <w:sz w:val="14"/>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2663CD" w:rsidRDefault="00327819" w:rsidP="00327819">
      <w:pPr>
        <w:ind w:left="1418"/>
        <w:jc w:val="both"/>
        <w:rPr>
          <w:rFonts w:cs="Arial"/>
          <w:sz w:val="14"/>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2663CD" w:rsidRDefault="00B466E7" w:rsidP="00E16D39">
      <w:pPr>
        <w:pStyle w:val="Prrafodelista"/>
        <w:ind w:left="1134"/>
        <w:jc w:val="both"/>
        <w:rPr>
          <w:rFonts w:ascii="Verdana" w:hAnsi="Verdana"/>
          <w:sz w:val="14"/>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2663CD" w:rsidRDefault="00327819" w:rsidP="00E16D39">
      <w:pPr>
        <w:pStyle w:val="Prrafodelista"/>
        <w:ind w:left="1134"/>
        <w:rPr>
          <w:rFonts w:ascii="Verdana" w:hAnsi="Verdana"/>
          <w:b/>
          <w:sz w:val="14"/>
          <w:lang w:val="es-BO"/>
        </w:rPr>
      </w:pPr>
    </w:p>
    <w:p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rsidR="00B466E7" w:rsidRPr="00A40276" w:rsidRDefault="00B466E7" w:rsidP="00B466E7">
      <w:pPr>
        <w:jc w:val="both"/>
        <w:rPr>
          <w:rFonts w:cs="Arial"/>
          <w:sz w:val="18"/>
          <w:szCs w:val="18"/>
          <w:lang w:val="es-BO"/>
        </w:rPr>
      </w:pPr>
    </w:p>
    <w:p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2663CD" w:rsidRDefault="00C52D1D" w:rsidP="00C52D1D">
      <w:pPr>
        <w:rPr>
          <w:sz w:val="14"/>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rsidR="00092950" w:rsidRPr="00092950" w:rsidRDefault="00092950" w:rsidP="00092950">
      <w:pPr>
        <w:pStyle w:val="Prrafodelista"/>
        <w:ind w:left="1560"/>
        <w:jc w:val="both"/>
        <w:rPr>
          <w:rFonts w:ascii="Verdana" w:hAnsi="Verdana" w:cs="Arial"/>
          <w:sz w:val="18"/>
          <w:szCs w:val="18"/>
          <w:lang w:val="es-BO"/>
        </w:rPr>
      </w:pPr>
    </w:p>
    <w:p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rsidR="00E22CD4" w:rsidRPr="00A40276" w:rsidRDefault="00E22CD4" w:rsidP="00E22CD4">
      <w:pPr>
        <w:ind w:left="1418"/>
        <w:jc w:val="both"/>
        <w:rPr>
          <w:rFonts w:cs="Arial"/>
          <w:sz w:val="18"/>
          <w:szCs w:val="18"/>
          <w:lang w:val="es-BO"/>
        </w:rPr>
      </w:pPr>
    </w:p>
    <w:p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 xml:space="preserve">y que cumpla con las características de renovable, irrevocable y de ejecución inmediata, emitida a nombre de la entidad </w:t>
      </w:r>
      <w:r w:rsidR="00E7419E" w:rsidRPr="002F238F">
        <w:rPr>
          <w:rFonts w:cs="Tahoma"/>
          <w:sz w:val="18"/>
          <w:szCs w:val="18"/>
        </w:rPr>
        <w:lastRenderedPageBreak/>
        <w:t>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rsidR="00092950" w:rsidRPr="002F238F" w:rsidRDefault="00092950" w:rsidP="00092950">
      <w:pPr>
        <w:ind w:left="2268"/>
        <w:jc w:val="both"/>
        <w:rPr>
          <w:rFonts w:cs="Arial"/>
          <w:sz w:val="18"/>
          <w:szCs w:val="18"/>
          <w:lang w:val="es-BO"/>
        </w:rPr>
      </w:pPr>
    </w:p>
    <w:p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rsidR="00E307AD" w:rsidRPr="002F238F" w:rsidRDefault="00E307AD" w:rsidP="005B51B9">
      <w:pPr>
        <w:rPr>
          <w:lang w:val="es-BO"/>
        </w:rPr>
      </w:pPr>
    </w:p>
    <w:p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rsidR="00753655" w:rsidRPr="002F238F" w:rsidRDefault="00753655" w:rsidP="008E6026">
      <w:pPr>
        <w:rPr>
          <w:sz w:val="18"/>
          <w:szCs w:val="18"/>
          <w:lang w:val="es-BO"/>
        </w:rPr>
      </w:pPr>
    </w:p>
    <w:p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rsidR="00547A4C" w:rsidRPr="002F238F" w:rsidRDefault="00547A4C" w:rsidP="00967385">
      <w:pPr>
        <w:pStyle w:val="Puesto"/>
        <w:spacing w:before="0" w:after="0"/>
        <w:jc w:val="both"/>
        <w:rPr>
          <w:rFonts w:ascii="Verdana" w:hAnsi="Verdana"/>
          <w:sz w:val="18"/>
          <w:szCs w:val="18"/>
          <w:lang w:eastAsia="en-US"/>
        </w:rPr>
      </w:pPr>
    </w:p>
    <w:p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rsidR="00547A4C" w:rsidRPr="002F238F" w:rsidRDefault="00547A4C" w:rsidP="00547A4C">
      <w:pPr>
        <w:jc w:val="both"/>
        <w:rPr>
          <w:sz w:val="18"/>
          <w:lang w:val="es-BO"/>
        </w:rPr>
      </w:pPr>
    </w:p>
    <w:p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rsidR="00547A4C" w:rsidRDefault="00547A4C">
      <w:pPr>
        <w:pStyle w:val="Puesto"/>
        <w:spacing w:before="0" w:after="0"/>
        <w:jc w:val="both"/>
        <w:rPr>
          <w:rFonts w:ascii="Verdana" w:hAnsi="Verdana"/>
          <w:sz w:val="18"/>
        </w:rPr>
      </w:pPr>
    </w:p>
    <w:p w:rsidR="00F76446" w:rsidRPr="002F238F" w:rsidRDefault="00F76446">
      <w:pPr>
        <w:pStyle w:val="Puesto"/>
        <w:spacing w:before="0" w:after="0"/>
        <w:jc w:val="both"/>
        <w:rPr>
          <w:rFonts w:ascii="Verdana" w:hAnsi="Verdana"/>
          <w:sz w:val="18"/>
        </w:rPr>
      </w:pPr>
    </w:p>
    <w:p w:rsidR="00A30429" w:rsidRPr="002F238F" w:rsidRDefault="00A30429" w:rsidP="00A30429">
      <w:pPr>
        <w:jc w:val="center"/>
        <w:rPr>
          <w:rFonts w:cs="Arial"/>
          <w:b/>
          <w:sz w:val="18"/>
          <w:szCs w:val="18"/>
        </w:rPr>
      </w:pPr>
      <w:r w:rsidRPr="002F238F">
        <w:rPr>
          <w:rFonts w:cs="Arial"/>
          <w:b/>
          <w:sz w:val="18"/>
          <w:szCs w:val="18"/>
        </w:rPr>
        <w:t>SECCIÓN III</w:t>
      </w:r>
    </w:p>
    <w:p w:rsidR="00A30429" w:rsidRPr="002F238F" w:rsidRDefault="00A30429" w:rsidP="00A30429">
      <w:pPr>
        <w:jc w:val="center"/>
        <w:rPr>
          <w:rFonts w:cs="Arial"/>
          <w:sz w:val="18"/>
          <w:szCs w:val="18"/>
        </w:rPr>
      </w:pPr>
      <w:r w:rsidRPr="002F238F">
        <w:rPr>
          <w:rFonts w:cs="Arial"/>
          <w:b/>
          <w:sz w:val="18"/>
          <w:szCs w:val="18"/>
        </w:rPr>
        <w:t>PRESENTACIÓN Y APERTURA DE PROPUESTAS</w:t>
      </w:r>
    </w:p>
    <w:p w:rsidR="00A30429" w:rsidRPr="002F238F" w:rsidRDefault="00A30429" w:rsidP="00967385">
      <w:pPr>
        <w:pStyle w:val="Puesto"/>
        <w:spacing w:before="0" w:after="0"/>
        <w:jc w:val="both"/>
        <w:rPr>
          <w:rFonts w:ascii="Verdana" w:hAnsi="Verdana"/>
          <w:sz w:val="18"/>
        </w:rPr>
      </w:pPr>
    </w:p>
    <w:p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rsidR="00E52D74" w:rsidRPr="002F238F" w:rsidRDefault="00E52D74" w:rsidP="00E52D74">
      <w:pPr>
        <w:pStyle w:val="Puesto"/>
        <w:spacing w:before="0" w:after="0"/>
        <w:ind w:left="432"/>
        <w:jc w:val="both"/>
        <w:rPr>
          <w:rFonts w:ascii="Verdana" w:hAnsi="Verdana"/>
          <w:sz w:val="18"/>
        </w:rPr>
      </w:pPr>
    </w:p>
    <w:p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rsidR="00B242CD" w:rsidRPr="002F238F" w:rsidRDefault="00B242CD" w:rsidP="00B242CD">
      <w:pPr>
        <w:pStyle w:val="Puesto"/>
        <w:tabs>
          <w:tab w:val="left" w:pos="993"/>
        </w:tabs>
        <w:spacing w:before="0" w:after="0"/>
        <w:ind w:left="567"/>
        <w:jc w:val="both"/>
        <w:rPr>
          <w:rFonts w:ascii="Verdana" w:hAnsi="Verdana"/>
          <w:sz w:val="12"/>
          <w:szCs w:val="12"/>
        </w:rPr>
      </w:pPr>
    </w:p>
    <w:p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rsidR="004C2C4E" w:rsidRPr="002F238F" w:rsidRDefault="004C2C4E" w:rsidP="004C2C4E">
      <w:pPr>
        <w:pStyle w:val="Puesto"/>
        <w:tabs>
          <w:tab w:val="left" w:pos="993"/>
        </w:tabs>
        <w:spacing w:before="0" w:after="0"/>
        <w:ind w:left="1701"/>
        <w:jc w:val="both"/>
        <w:rPr>
          <w:rFonts w:ascii="Verdana" w:hAnsi="Verdana"/>
          <w:sz w:val="12"/>
          <w:szCs w:val="12"/>
        </w:rPr>
      </w:pPr>
    </w:p>
    <w:p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rsidR="004C2C4E" w:rsidRPr="002F238F" w:rsidRDefault="004C2C4E" w:rsidP="004C2C4E">
      <w:pPr>
        <w:pStyle w:val="Puesto"/>
        <w:tabs>
          <w:tab w:val="left" w:pos="993"/>
        </w:tabs>
        <w:spacing w:before="0" w:after="0"/>
        <w:ind w:left="1701"/>
        <w:jc w:val="both"/>
        <w:rPr>
          <w:rFonts w:ascii="Verdana" w:hAnsi="Verdana"/>
          <w:sz w:val="12"/>
          <w:szCs w:val="12"/>
        </w:rPr>
      </w:pPr>
    </w:p>
    <w:p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rsidR="004C2C4E" w:rsidRPr="002F238F" w:rsidRDefault="004C2C4E" w:rsidP="004C2C4E">
      <w:pPr>
        <w:pStyle w:val="Puesto"/>
        <w:tabs>
          <w:tab w:val="left" w:pos="993"/>
        </w:tabs>
        <w:spacing w:before="0" w:after="0"/>
        <w:ind w:left="1701"/>
        <w:jc w:val="both"/>
        <w:rPr>
          <w:rFonts w:ascii="Verdana" w:hAnsi="Verdana"/>
          <w:sz w:val="12"/>
          <w:szCs w:val="12"/>
        </w:rPr>
      </w:pPr>
    </w:p>
    <w:p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rsidR="004C2C4E" w:rsidRPr="002F238F" w:rsidRDefault="004C2C4E" w:rsidP="004C2C4E">
      <w:pPr>
        <w:pStyle w:val="Puesto"/>
        <w:tabs>
          <w:tab w:val="left" w:pos="993"/>
        </w:tabs>
        <w:spacing w:before="0" w:after="0"/>
        <w:ind w:left="1701"/>
        <w:jc w:val="both"/>
        <w:rPr>
          <w:rFonts w:ascii="Verdana" w:hAnsi="Verdana"/>
          <w:sz w:val="12"/>
          <w:szCs w:val="12"/>
        </w:rPr>
      </w:pPr>
    </w:p>
    <w:p w:rsidR="007D1F69" w:rsidRPr="002F238F"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7D1F69" w:rsidRPr="002F238F">
        <w:rPr>
          <w:rFonts w:ascii="Verdana" w:hAnsi="Verdana"/>
          <w:b w:val="0"/>
          <w:bCs w:val="0"/>
          <w:sz w:val="18"/>
        </w:rPr>
        <w:t xml:space="preserve">, </w:t>
      </w:r>
      <w:bookmarkEnd w:id="55"/>
      <w:bookmarkEnd w:id="56"/>
      <w:r w:rsidR="007D1F69" w:rsidRPr="002F238F">
        <w:rPr>
          <w:rFonts w:ascii="Verdana" w:hAnsi="Verdana"/>
          <w:b w:val="0"/>
          <w:bCs w:val="0"/>
          <w:sz w:val="18"/>
        </w:rPr>
        <w:t>en cuyo caso el sobre podrá estar rotulado de la siguiente manera:</w:t>
      </w:r>
    </w:p>
    <w:p w:rsidR="007D1F69" w:rsidRPr="00331652" w:rsidRDefault="007D1F69" w:rsidP="007D1F69">
      <w:pPr>
        <w:pStyle w:val="Puesto"/>
        <w:spacing w:before="0" w:after="0"/>
        <w:ind w:left="2127"/>
        <w:jc w:val="both"/>
        <w:rPr>
          <w:rFonts w:ascii="Verdana" w:hAnsi="Verdana"/>
          <w:sz w:val="10"/>
          <w:szCs w:val="10"/>
        </w:rPr>
      </w:pPr>
    </w:p>
    <w:p w:rsidR="007D1F69" w:rsidRPr="00331652" w:rsidRDefault="007D1F69" w:rsidP="007D1F69">
      <w:pPr>
        <w:pStyle w:val="Prrafodelista"/>
        <w:widowControl w:val="0"/>
        <w:ind w:left="1843"/>
        <w:jc w:val="both"/>
        <w:rPr>
          <w:rFonts w:ascii="Verdana" w:hAnsi="Verdana" w:cs="Arial"/>
          <w:sz w:val="6"/>
          <w:szCs w:val="6"/>
          <w:lang w:val="es-BO"/>
        </w:rPr>
      </w:pPr>
    </w:p>
    <w:tbl>
      <w:tblPr>
        <w:tblW w:w="7371" w:type="dxa"/>
        <w:tblInd w:w="16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371"/>
      </w:tblGrid>
      <w:tr w:rsidR="007D1F69" w:rsidRPr="00331652" w:rsidTr="00D6754F">
        <w:trPr>
          <w:trHeight w:val="2910"/>
        </w:trPr>
        <w:tc>
          <w:tcPr>
            <w:tcW w:w="737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7D1F69" w:rsidRPr="00331652" w:rsidTr="00C07B8E">
              <w:trPr>
                <w:trHeight w:val="243"/>
                <w:jc w:val="center"/>
              </w:trPr>
              <w:tc>
                <w:tcPr>
                  <w:tcW w:w="3609" w:type="dxa"/>
                  <w:shd w:val="clear" w:color="auto" w:fill="FDE9D9" w:themeFill="accent6" w:themeFillTint="33"/>
                  <w:vAlign w:val="center"/>
                </w:tcPr>
                <w:p w:rsidR="007D1F69" w:rsidRPr="00331652" w:rsidRDefault="007D1F69" w:rsidP="00C07B8E">
                  <w:pPr>
                    <w:widowControl w:val="0"/>
                    <w:jc w:val="center"/>
                    <w:rPr>
                      <w:rFonts w:ascii="Arial" w:hAnsi="Arial" w:cs="Arial"/>
                      <w:b/>
                      <w:bCs/>
                      <w:sz w:val="14"/>
                    </w:rPr>
                  </w:pPr>
                  <w:r w:rsidRPr="00331652">
                    <w:rPr>
                      <w:rFonts w:ascii="Arial" w:hAnsi="Arial" w:cs="Arial"/>
                      <w:b/>
                      <w:bCs/>
                      <w:sz w:val="12"/>
                    </w:rPr>
                    <w:lastRenderedPageBreak/>
                    <w:t>Código Único de Contratación Estatal</w:t>
                  </w:r>
                </w:p>
              </w:tc>
            </w:tr>
            <w:tr w:rsidR="007D1F69" w:rsidRPr="00331652" w:rsidTr="00C07B8E">
              <w:trPr>
                <w:trHeight w:val="207"/>
                <w:jc w:val="center"/>
              </w:trPr>
              <w:tc>
                <w:tcPr>
                  <w:tcW w:w="3609" w:type="dxa"/>
                  <w:vAlign w:val="center"/>
                </w:tcPr>
                <w:p w:rsidR="007D1F69" w:rsidRPr="00D6754F" w:rsidRDefault="00D6754F" w:rsidP="002663CD">
                  <w:pPr>
                    <w:widowControl w:val="0"/>
                    <w:ind w:right="180"/>
                    <w:jc w:val="center"/>
                    <w:rPr>
                      <w:rFonts w:ascii="Arial" w:hAnsi="Arial" w:cs="Arial"/>
                      <w:b/>
                      <w:bCs/>
                      <w:sz w:val="12"/>
                    </w:rPr>
                  </w:pPr>
                  <w:r w:rsidRPr="00D6754F">
                    <w:rPr>
                      <w:rFonts w:ascii="Arial" w:hAnsi="Arial" w:cs="Arial"/>
                      <w:b/>
                      <w:bCs/>
                      <w:sz w:val="12"/>
                    </w:rPr>
                    <w:t>2</w:t>
                  </w:r>
                  <w:r w:rsidR="002663CD">
                    <w:rPr>
                      <w:rFonts w:ascii="Arial" w:hAnsi="Arial" w:cs="Arial"/>
                      <w:b/>
                      <w:bCs/>
                      <w:sz w:val="12"/>
                    </w:rPr>
                    <w:t>3</w:t>
                  </w:r>
                  <w:r w:rsidRPr="00D6754F">
                    <w:rPr>
                      <w:rFonts w:ascii="Arial" w:hAnsi="Arial" w:cs="Arial"/>
                      <w:b/>
                      <w:bCs/>
                      <w:sz w:val="12"/>
                    </w:rPr>
                    <w:t>-0951-00-</w:t>
                  </w:r>
                  <w:r w:rsidR="00BE07F6">
                    <w:rPr>
                      <w:rFonts w:ascii="Arial" w:hAnsi="Arial" w:cs="Arial"/>
                      <w:b/>
                      <w:bCs/>
                      <w:sz w:val="12"/>
                    </w:rPr>
                    <w:t>XXXXXX</w:t>
                  </w:r>
                  <w:r>
                    <w:rPr>
                      <w:rFonts w:ascii="Arial" w:hAnsi="Arial" w:cs="Arial"/>
                      <w:b/>
                      <w:bCs/>
                      <w:sz w:val="12"/>
                    </w:rPr>
                    <w:t>-</w:t>
                  </w:r>
                  <w:r w:rsidR="00BE07F6">
                    <w:rPr>
                      <w:rFonts w:ascii="Arial" w:hAnsi="Arial" w:cs="Arial"/>
                      <w:b/>
                      <w:bCs/>
                      <w:sz w:val="12"/>
                    </w:rPr>
                    <w:t>1</w:t>
                  </w:r>
                  <w:r w:rsidRPr="00D6754F">
                    <w:rPr>
                      <w:rFonts w:ascii="Arial" w:hAnsi="Arial" w:cs="Arial"/>
                      <w:b/>
                      <w:bCs/>
                      <w:sz w:val="12"/>
                    </w:rPr>
                    <w:t>-1</w:t>
                  </w:r>
                </w:p>
              </w:tc>
            </w:tr>
          </w:tbl>
          <w:p w:rsidR="007D1F69" w:rsidRPr="00331652" w:rsidRDefault="007D1F69" w:rsidP="00C07B8E">
            <w:pPr>
              <w:widowControl w:val="0"/>
              <w:ind w:left="110" w:right="180"/>
              <w:jc w:val="center"/>
              <w:rPr>
                <w:rFonts w:ascii="Arial" w:hAnsi="Arial" w:cs="Arial"/>
                <w:sz w:val="4"/>
                <w:szCs w:val="8"/>
              </w:rPr>
            </w:pPr>
          </w:p>
          <w:p w:rsidR="007D1F69" w:rsidRPr="00331652" w:rsidRDefault="007D1F69" w:rsidP="00C07B8E">
            <w:pPr>
              <w:widowControl w:val="0"/>
              <w:ind w:left="180" w:right="180"/>
              <w:jc w:val="center"/>
              <w:rPr>
                <w:rFonts w:ascii="Arial" w:hAnsi="Arial" w:cs="Arial"/>
                <w:b/>
                <w:bCs/>
                <w:sz w:val="12"/>
                <w:szCs w:val="14"/>
              </w:rPr>
            </w:pPr>
            <w:r w:rsidRPr="00331652">
              <w:rPr>
                <w:rFonts w:ascii="Arial" w:hAnsi="Arial" w:cs="Arial"/>
                <w:b/>
                <w:bCs/>
                <w:sz w:val="12"/>
                <w:szCs w:val="14"/>
              </w:rPr>
              <w:t>BANCO CENTRAL DE BOLIVIA</w:t>
            </w:r>
          </w:p>
          <w:p w:rsidR="007D1F69" w:rsidRPr="00331652" w:rsidRDefault="007D1F69" w:rsidP="00C07B8E">
            <w:pPr>
              <w:widowControl w:val="0"/>
              <w:ind w:left="180" w:right="180"/>
              <w:jc w:val="center"/>
              <w:rPr>
                <w:rFonts w:ascii="Arial" w:hAnsi="Arial" w:cs="Arial"/>
                <w:b/>
                <w:bCs/>
                <w:sz w:val="12"/>
                <w:szCs w:val="14"/>
              </w:rPr>
            </w:pPr>
            <w:r w:rsidRPr="00331652">
              <w:rPr>
                <w:rFonts w:ascii="Arial" w:hAnsi="Arial" w:cs="Arial"/>
                <w:b/>
                <w:bCs/>
                <w:sz w:val="12"/>
                <w:szCs w:val="14"/>
              </w:rPr>
              <w:t>GERENCIA DE ADMINISTRACIÓN</w:t>
            </w:r>
          </w:p>
          <w:p w:rsidR="007D1F69" w:rsidRPr="00331652" w:rsidRDefault="007D1F69" w:rsidP="00C07B8E">
            <w:pPr>
              <w:widowControl w:val="0"/>
              <w:ind w:left="180" w:right="180"/>
              <w:jc w:val="center"/>
              <w:rPr>
                <w:rFonts w:ascii="Arial" w:hAnsi="Arial" w:cs="Arial"/>
                <w:b/>
                <w:bCs/>
                <w:sz w:val="12"/>
                <w:szCs w:val="14"/>
              </w:rPr>
            </w:pPr>
            <w:r w:rsidRPr="00331652">
              <w:rPr>
                <w:rFonts w:ascii="Arial" w:hAnsi="Arial" w:cs="Arial"/>
                <w:b/>
                <w:bCs/>
                <w:sz w:val="12"/>
                <w:szCs w:val="14"/>
              </w:rPr>
              <w:t>Subgerencia de Servicios Generales</w:t>
            </w:r>
          </w:p>
          <w:p w:rsidR="007D1F69" w:rsidRPr="00331652" w:rsidRDefault="007D1F69" w:rsidP="00C07B8E">
            <w:pPr>
              <w:widowControl w:val="0"/>
              <w:ind w:left="180" w:right="180"/>
              <w:jc w:val="center"/>
              <w:rPr>
                <w:rFonts w:ascii="Arial" w:hAnsi="Arial" w:cs="Arial"/>
                <w:b/>
                <w:sz w:val="12"/>
                <w:szCs w:val="14"/>
              </w:rPr>
            </w:pPr>
            <w:r w:rsidRPr="00331652">
              <w:rPr>
                <w:rFonts w:ascii="Arial" w:hAnsi="Arial" w:cs="Arial"/>
                <w:b/>
                <w:bCs/>
                <w:sz w:val="12"/>
                <w:szCs w:val="14"/>
              </w:rPr>
              <w:t>Departamento de Compras y Contrataciones</w:t>
            </w:r>
          </w:p>
          <w:p w:rsidR="007D1F69" w:rsidRPr="00331652" w:rsidRDefault="007D1F69" w:rsidP="00C07B8E">
            <w:pPr>
              <w:widowControl w:val="0"/>
              <w:ind w:left="180" w:right="180"/>
              <w:jc w:val="both"/>
              <w:rPr>
                <w:rFonts w:ascii="Arial" w:hAnsi="Arial" w:cs="Arial"/>
                <w:sz w:val="6"/>
                <w:szCs w:val="10"/>
              </w:rPr>
            </w:pPr>
          </w:p>
          <w:p w:rsidR="007D1F69" w:rsidRPr="00331652" w:rsidRDefault="007D1F69" w:rsidP="00C07B8E">
            <w:pPr>
              <w:pStyle w:val="Textoindependiente3"/>
              <w:widowControl w:val="0"/>
              <w:spacing w:after="0"/>
              <w:ind w:left="16"/>
              <w:jc w:val="both"/>
              <w:rPr>
                <w:rFonts w:ascii="Arial" w:hAnsi="Arial" w:cs="Arial"/>
                <w:sz w:val="12"/>
                <w:szCs w:val="24"/>
              </w:rPr>
            </w:pPr>
            <w:r w:rsidRPr="00331652">
              <w:rPr>
                <w:rFonts w:ascii="Arial" w:hAnsi="Arial" w:cs="Arial"/>
                <w:b/>
                <w:bCs/>
                <w:sz w:val="12"/>
                <w:szCs w:val="24"/>
              </w:rPr>
              <w:t xml:space="preserve">LUGAR DE ENTREGA DE LA </w:t>
            </w:r>
            <w:r w:rsidRPr="00331652">
              <w:rPr>
                <w:rFonts w:ascii="Arial" w:hAnsi="Arial" w:cs="Arial"/>
                <w:b/>
                <w:bCs/>
                <w:sz w:val="12"/>
                <w:szCs w:val="24"/>
                <w:u w:val="single"/>
              </w:rPr>
              <w:t>GARANTÍA DE SERIEDAD DE PROPUESTA</w:t>
            </w:r>
            <w:r w:rsidRPr="00331652">
              <w:rPr>
                <w:rFonts w:ascii="Arial" w:hAnsi="Arial" w:cs="Arial"/>
                <w:bCs/>
                <w:sz w:val="12"/>
                <w:szCs w:val="24"/>
              </w:rPr>
              <w:t xml:space="preserve">: </w:t>
            </w:r>
            <w:r w:rsidRPr="00331652">
              <w:rPr>
                <w:rFonts w:ascii="Arial" w:hAnsi="Arial" w:cs="Arial"/>
                <w:sz w:val="12"/>
                <w:szCs w:val="24"/>
              </w:rPr>
              <w:t>Ventanilla Única de Correspondencia, ubicada en Planta Baja del Edificio Principal del BCB, calle Ayacucho esquina Mercado, La Paz – Bolivia.</w:t>
            </w:r>
          </w:p>
          <w:p w:rsidR="007D1F69" w:rsidRPr="00331652" w:rsidRDefault="007D1F69" w:rsidP="00C07B8E">
            <w:pPr>
              <w:pStyle w:val="Textoindependiente3"/>
              <w:widowControl w:val="0"/>
              <w:spacing w:after="0"/>
              <w:ind w:left="16"/>
              <w:jc w:val="both"/>
              <w:rPr>
                <w:rFonts w:ascii="Arial" w:hAnsi="Arial" w:cs="Arial"/>
                <w:sz w:val="12"/>
              </w:rPr>
            </w:pPr>
          </w:p>
          <w:p w:rsidR="007D1F69" w:rsidRPr="00331652" w:rsidRDefault="007D1F69" w:rsidP="00C07B8E">
            <w:pPr>
              <w:widowControl w:val="0"/>
              <w:ind w:left="180" w:right="180"/>
              <w:jc w:val="both"/>
              <w:rPr>
                <w:rFonts w:ascii="Arial" w:hAnsi="Arial" w:cs="Arial"/>
                <w:sz w:val="2"/>
                <w:szCs w:val="12"/>
              </w:rPr>
            </w:pPr>
          </w:p>
          <w:p w:rsidR="007D1F69" w:rsidRPr="00331652" w:rsidRDefault="007D1F69" w:rsidP="00C07B8E">
            <w:pPr>
              <w:pStyle w:val="Textoindependiente3"/>
              <w:widowControl w:val="0"/>
              <w:spacing w:after="0"/>
              <w:ind w:left="16"/>
              <w:jc w:val="both"/>
              <w:rPr>
                <w:rFonts w:ascii="Arial" w:hAnsi="Arial" w:cs="Arial"/>
                <w:b/>
                <w:bCs/>
                <w:sz w:val="12"/>
              </w:rPr>
            </w:pPr>
            <w:r w:rsidRPr="00331652">
              <w:rPr>
                <w:rFonts w:ascii="Arial" w:hAnsi="Arial" w:cs="Arial"/>
                <w:b/>
                <w:bCs/>
                <w:sz w:val="12"/>
              </w:rPr>
              <w:t>RAZÓN SOCIAL O NOMBRE DEL PROPONENTE:_______________________________</w:t>
            </w:r>
          </w:p>
          <w:p w:rsidR="007D1F69" w:rsidRPr="00331652" w:rsidRDefault="007D1F69" w:rsidP="00C07B8E">
            <w:pPr>
              <w:widowControl w:val="0"/>
              <w:ind w:left="16" w:right="180"/>
              <w:rPr>
                <w:rFonts w:ascii="Arial" w:hAnsi="Arial" w:cs="Arial"/>
                <w:sz w:val="12"/>
              </w:rPr>
            </w:pPr>
            <w:r w:rsidRPr="00331652">
              <w:rPr>
                <w:rFonts w:ascii="Arial" w:hAnsi="Arial" w:cs="Arial"/>
                <w:sz w:val="12"/>
              </w:rPr>
              <w:t>(</w:t>
            </w:r>
            <w:r w:rsidRPr="00331652">
              <w:rPr>
                <w:rFonts w:ascii="Arial" w:hAnsi="Arial" w:cs="Arial"/>
                <w:sz w:val="14"/>
                <w:lang w:val="es-BO" w:eastAsia="es-BO"/>
              </w:rPr>
              <w:t>si es una empresa comercial o asociación accidental u otro tipo de proponente)</w:t>
            </w:r>
          </w:p>
          <w:p w:rsidR="007D1F69" w:rsidRPr="00331652" w:rsidRDefault="007D1F69" w:rsidP="00C07B8E">
            <w:pPr>
              <w:widowControl w:val="0"/>
              <w:ind w:left="180" w:right="180"/>
              <w:jc w:val="both"/>
              <w:rPr>
                <w:rFonts w:ascii="Arial" w:hAnsi="Arial" w:cs="Arial"/>
                <w:sz w:val="10"/>
                <w:szCs w:val="10"/>
              </w:rPr>
            </w:pPr>
          </w:p>
          <w:p w:rsidR="007D1F69" w:rsidRPr="005F0813" w:rsidRDefault="007D1F69" w:rsidP="00C07B8E">
            <w:pPr>
              <w:pStyle w:val="Ttulo2"/>
              <w:widowControl w:val="0"/>
              <w:numPr>
                <w:ilvl w:val="0"/>
                <w:numId w:val="0"/>
              </w:numPr>
              <w:tabs>
                <w:tab w:val="left" w:pos="708"/>
              </w:tabs>
              <w:jc w:val="center"/>
              <w:rPr>
                <w:rFonts w:ascii="Arial" w:hAnsi="Arial" w:cs="Arial"/>
                <w:b/>
                <w:bCs/>
                <w:sz w:val="13"/>
                <w:szCs w:val="13"/>
                <w:lang w:val="es-ES"/>
              </w:rPr>
            </w:pPr>
            <w:r w:rsidRPr="005F0813">
              <w:rPr>
                <w:rFonts w:ascii="Arial" w:hAnsi="Arial" w:cs="Arial"/>
                <w:b/>
                <w:bCs/>
                <w:sz w:val="13"/>
                <w:szCs w:val="13"/>
                <w:lang w:val="es-ES"/>
              </w:rPr>
              <w:t xml:space="preserve">APOYO NACIONAL A LA PRODUCCIÓN Y EMPLEO (POR SOLICITUD DE </w:t>
            </w:r>
            <w:r w:rsidR="005F0813" w:rsidRPr="005F0813">
              <w:rPr>
                <w:rFonts w:ascii="Arial" w:hAnsi="Arial" w:cs="Arial"/>
                <w:b/>
                <w:bCs/>
                <w:sz w:val="13"/>
                <w:szCs w:val="13"/>
                <w:lang w:val="es-ES"/>
              </w:rPr>
              <w:t>PROPUESTAS</w:t>
            </w:r>
            <w:r w:rsidRPr="005F0813">
              <w:rPr>
                <w:rFonts w:ascii="Arial" w:hAnsi="Arial" w:cs="Arial"/>
                <w:b/>
                <w:bCs/>
                <w:sz w:val="13"/>
                <w:szCs w:val="13"/>
                <w:lang w:val="es-ES"/>
              </w:rPr>
              <w:t>)</w:t>
            </w:r>
          </w:p>
          <w:p w:rsidR="007D1F69" w:rsidRPr="005F0813" w:rsidRDefault="007D1F69" w:rsidP="00C07B8E">
            <w:pPr>
              <w:widowControl w:val="0"/>
              <w:rPr>
                <w:rFonts w:ascii="Arial" w:hAnsi="Arial" w:cs="Arial"/>
                <w:b/>
                <w:sz w:val="4"/>
                <w:szCs w:val="4"/>
              </w:rPr>
            </w:pPr>
          </w:p>
          <w:p w:rsidR="007D1F69" w:rsidRPr="00331652" w:rsidRDefault="007D1F69" w:rsidP="00C07B8E">
            <w:pPr>
              <w:widowControl w:val="0"/>
              <w:spacing w:after="60"/>
              <w:ind w:left="181" w:right="181"/>
              <w:jc w:val="center"/>
              <w:rPr>
                <w:rFonts w:ascii="Arial" w:hAnsi="Arial" w:cs="Arial"/>
                <w:b/>
                <w:bCs/>
                <w:sz w:val="12"/>
                <w:lang w:val="pt-BR"/>
              </w:rPr>
            </w:pPr>
            <w:r w:rsidRPr="00331652">
              <w:rPr>
                <w:rFonts w:ascii="Arial" w:hAnsi="Arial" w:cs="Arial"/>
                <w:b/>
                <w:bCs/>
                <w:sz w:val="12"/>
                <w:lang w:val="pt-BR"/>
              </w:rPr>
              <w:t xml:space="preserve">CÓDIGO BCB: ANPE - </w:t>
            </w:r>
            <w:r w:rsidR="00F76446">
              <w:rPr>
                <w:rFonts w:ascii="Arial" w:hAnsi="Arial" w:cs="Arial"/>
                <w:b/>
                <w:bCs/>
                <w:sz w:val="12"/>
                <w:lang w:val="pt-BR"/>
              </w:rPr>
              <w:t>P</w:t>
            </w:r>
            <w:r w:rsidRPr="00331652">
              <w:rPr>
                <w:rFonts w:ascii="Arial" w:hAnsi="Arial" w:cs="Arial"/>
                <w:b/>
                <w:bCs/>
                <w:sz w:val="12"/>
                <w:lang w:val="pt-BR"/>
              </w:rPr>
              <w:t xml:space="preserve"> Nº </w:t>
            </w:r>
            <w:r w:rsidR="00D6754F">
              <w:rPr>
                <w:rFonts w:ascii="Arial" w:hAnsi="Arial" w:cs="Arial"/>
                <w:b/>
                <w:bCs/>
                <w:sz w:val="12"/>
                <w:lang w:val="pt-BR"/>
              </w:rPr>
              <w:t>0</w:t>
            </w:r>
            <w:r w:rsidR="0003282C">
              <w:rPr>
                <w:rFonts w:ascii="Arial" w:hAnsi="Arial" w:cs="Arial"/>
                <w:b/>
                <w:bCs/>
                <w:sz w:val="12"/>
                <w:lang w:val="pt-BR"/>
              </w:rPr>
              <w:t>30/2023</w:t>
            </w:r>
            <w:r w:rsidR="00D6754F">
              <w:rPr>
                <w:rFonts w:ascii="Arial" w:hAnsi="Arial" w:cs="Arial"/>
                <w:b/>
                <w:bCs/>
                <w:sz w:val="12"/>
                <w:lang w:val="pt-BR"/>
              </w:rPr>
              <w:t>-</w:t>
            </w:r>
            <w:r w:rsidR="00BE07F6">
              <w:rPr>
                <w:rFonts w:ascii="Arial" w:hAnsi="Arial" w:cs="Arial"/>
                <w:b/>
                <w:bCs/>
                <w:sz w:val="12"/>
                <w:lang w:val="pt-BR"/>
              </w:rPr>
              <w:t>1</w:t>
            </w:r>
            <w:r w:rsidRPr="00331652">
              <w:rPr>
                <w:rFonts w:ascii="Arial" w:hAnsi="Arial" w:cs="Arial"/>
                <w:b/>
                <w:bCs/>
                <w:sz w:val="12"/>
                <w:lang w:val="pt-BR"/>
              </w:rPr>
              <w:t>C</w:t>
            </w:r>
          </w:p>
          <w:p w:rsidR="007D1F69" w:rsidRPr="00331652" w:rsidRDefault="007D1F69" w:rsidP="00C07B8E">
            <w:pPr>
              <w:widowControl w:val="0"/>
              <w:autoSpaceDE w:val="0"/>
              <w:autoSpaceDN w:val="0"/>
              <w:adjustRightInd w:val="0"/>
              <w:spacing w:before="60" w:after="60"/>
              <w:jc w:val="center"/>
              <w:rPr>
                <w:rFonts w:ascii="Arial" w:hAnsi="Arial" w:cs="Arial"/>
                <w:b/>
                <w:bCs/>
                <w:sz w:val="12"/>
              </w:rPr>
            </w:pPr>
            <w:r w:rsidRPr="00331652">
              <w:rPr>
                <w:rFonts w:ascii="Arial" w:hAnsi="Arial" w:cs="Arial"/>
                <w:b/>
                <w:bCs/>
                <w:sz w:val="12"/>
              </w:rPr>
              <w:t>“</w:t>
            </w:r>
            <w:r w:rsidR="005F0813" w:rsidRPr="005F0813">
              <w:rPr>
                <w:rFonts w:ascii="Arial" w:hAnsi="Arial" w:cs="Arial"/>
                <w:b/>
                <w:bCs/>
                <w:sz w:val="12"/>
              </w:rPr>
              <w:t>SERVICIO DE MONITOREO DE INTEGRIDAD DE CAMBIOS Y ANALISIS DE LOGS</w:t>
            </w:r>
            <w:r w:rsidRPr="00331652">
              <w:rPr>
                <w:rFonts w:ascii="Arial" w:hAnsi="Arial" w:cs="Arial"/>
                <w:b/>
                <w:bCs/>
                <w:sz w:val="12"/>
              </w:rPr>
              <w:t>”</w:t>
            </w:r>
          </w:p>
          <w:p w:rsidR="007D1F69" w:rsidRPr="00331652" w:rsidRDefault="00BE07F6" w:rsidP="00C07B8E">
            <w:pPr>
              <w:widowControl w:val="0"/>
              <w:spacing w:before="60" w:after="60"/>
              <w:ind w:left="180" w:right="180"/>
              <w:jc w:val="center"/>
              <w:rPr>
                <w:rFonts w:ascii="Arial" w:hAnsi="Arial" w:cs="Arial"/>
                <w:b/>
                <w:bCs/>
                <w:sz w:val="12"/>
              </w:rPr>
            </w:pPr>
            <w:r>
              <w:rPr>
                <w:rFonts w:ascii="Arial" w:hAnsi="Arial" w:cs="Arial"/>
                <w:b/>
                <w:bCs/>
                <w:sz w:val="12"/>
              </w:rPr>
              <w:t>PRIMERA</w:t>
            </w:r>
            <w:r w:rsidR="007D1F69" w:rsidRPr="00331652">
              <w:rPr>
                <w:rFonts w:ascii="Arial" w:hAnsi="Arial" w:cs="Arial"/>
                <w:b/>
                <w:bCs/>
                <w:sz w:val="12"/>
              </w:rPr>
              <w:t xml:space="preserve"> CONVOCATORIA</w:t>
            </w:r>
          </w:p>
          <w:p w:rsidR="007D1F69" w:rsidRPr="00331652" w:rsidRDefault="007D1F69" w:rsidP="006C7951">
            <w:pPr>
              <w:widowControl w:val="0"/>
              <w:jc w:val="both"/>
              <w:rPr>
                <w:rFonts w:ascii="Arial" w:hAnsi="Arial" w:cs="Arial"/>
                <w:b/>
                <w:bCs/>
                <w:sz w:val="13"/>
                <w:szCs w:val="13"/>
              </w:rPr>
            </w:pPr>
            <w:r w:rsidRPr="00331652">
              <w:rPr>
                <w:rFonts w:ascii="Arial" w:hAnsi="Arial" w:cs="Arial"/>
                <w:b/>
                <w:sz w:val="13"/>
                <w:szCs w:val="13"/>
              </w:rPr>
              <w:t xml:space="preserve">Presentación de la Garantía de Seriedad de </w:t>
            </w:r>
            <w:r w:rsidRPr="00D56138">
              <w:rPr>
                <w:rFonts w:ascii="Arial" w:hAnsi="Arial" w:cs="Arial"/>
                <w:b/>
                <w:sz w:val="13"/>
                <w:szCs w:val="13"/>
              </w:rPr>
              <w:t>Propuesta:</w:t>
            </w:r>
            <w:r w:rsidRPr="00D56138">
              <w:rPr>
                <w:rFonts w:ascii="Arial" w:hAnsi="Arial" w:cs="Arial"/>
                <w:sz w:val="13"/>
                <w:szCs w:val="13"/>
              </w:rPr>
              <w:t xml:space="preserve"> Hasta horas </w:t>
            </w:r>
            <w:r w:rsidR="00D56138" w:rsidRPr="00D56138">
              <w:rPr>
                <w:rFonts w:ascii="Arial" w:hAnsi="Arial" w:cs="Arial"/>
                <w:sz w:val="13"/>
                <w:szCs w:val="13"/>
              </w:rPr>
              <w:t>10</w:t>
            </w:r>
            <w:r w:rsidRPr="00D56138">
              <w:rPr>
                <w:rFonts w:ascii="Arial" w:hAnsi="Arial" w:cs="Arial"/>
                <w:sz w:val="13"/>
                <w:szCs w:val="13"/>
              </w:rPr>
              <w:t>:00 del día</w:t>
            </w:r>
            <w:r w:rsidRPr="00D56138">
              <w:rPr>
                <w:rFonts w:ascii="Arial" w:hAnsi="Arial" w:cs="Arial"/>
                <w:bCs/>
                <w:sz w:val="13"/>
                <w:szCs w:val="13"/>
              </w:rPr>
              <w:t xml:space="preserve"> </w:t>
            </w:r>
            <w:r w:rsidR="006C7951">
              <w:rPr>
                <w:rFonts w:ascii="Arial" w:hAnsi="Arial" w:cs="Arial"/>
                <w:bCs/>
                <w:sz w:val="13"/>
                <w:szCs w:val="13"/>
              </w:rPr>
              <w:t>martes</w:t>
            </w:r>
            <w:r w:rsidRPr="00D56138">
              <w:rPr>
                <w:rFonts w:ascii="Arial" w:hAnsi="Arial" w:cs="Arial"/>
                <w:bCs/>
                <w:sz w:val="13"/>
                <w:szCs w:val="13"/>
              </w:rPr>
              <w:t xml:space="preserve"> </w:t>
            </w:r>
            <w:r w:rsidR="008067DF" w:rsidRPr="00D56138">
              <w:rPr>
                <w:rFonts w:ascii="Arial" w:hAnsi="Arial" w:cs="Arial"/>
                <w:bCs/>
                <w:sz w:val="13"/>
                <w:szCs w:val="13"/>
              </w:rPr>
              <w:t>2</w:t>
            </w:r>
            <w:r w:rsidR="006C7951">
              <w:rPr>
                <w:rFonts w:ascii="Arial" w:hAnsi="Arial" w:cs="Arial"/>
                <w:bCs/>
                <w:sz w:val="13"/>
                <w:szCs w:val="13"/>
              </w:rPr>
              <w:t>8</w:t>
            </w:r>
            <w:r w:rsidRPr="00D56138">
              <w:rPr>
                <w:rFonts w:ascii="Arial" w:hAnsi="Arial" w:cs="Arial"/>
                <w:bCs/>
                <w:sz w:val="13"/>
                <w:szCs w:val="13"/>
              </w:rPr>
              <w:t xml:space="preserve"> de </w:t>
            </w:r>
            <w:r w:rsidR="00A41044" w:rsidRPr="00D56138">
              <w:rPr>
                <w:rFonts w:ascii="Arial" w:hAnsi="Arial" w:cs="Arial"/>
                <w:bCs/>
                <w:sz w:val="13"/>
                <w:szCs w:val="13"/>
              </w:rPr>
              <w:t>marzo</w:t>
            </w:r>
            <w:r w:rsidRPr="00D56138">
              <w:rPr>
                <w:rFonts w:ascii="Arial" w:hAnsi="Arial" w:cs="Arial"/>
                <w:bCs/>
                <w:sz w:val="13"/>
                <w:szCs w:val="13"/>
              </w:rPr>
              <w:t xml:space="preserve"> de 202</w:t>
            </w:r>
            <w:r w:rsidR="002663CD" w:rsidRPr="00D56138">
              <w:rPr>
                <w:rFonts w:ascii="Arial" w:hAnsi="Arial" w:cs="Arial"/>
                <w:bCs/>
                <w:sz w:val="13"/>
                <w:szCs w:val="13"/>
              </w:rPr>
              <w:t>3</w:t>
            </w:r>
            <w:r w:rsidRPr="00D56138">
              <w:rPr>
                <w:rFonts w:ascii="Arial" w:hAnsi="Arial" w:cs="Arial"/>
                <w:bCs/>
                <w:sz w:val="13"/>
                <w:szCs w:val="13"/>
              </w:rPr>
              <w:t>.</w:t>
            </w:r>
          </w:p>
        </w:tc>
      </w:tr>
    </w:tbl>
    <w:p w:rsidR="007D1F69" w:rsidRPr="007D1F69" w:rsidRDefault="007D1F69" w:rsidP="007D1F69">
      <w:pPr>
        <w:pStyle w:val="Puesto"/>
        <w:tabs>
          <w:tab w:val="left" w:pos="993"/>
        </w:tabs>
        <w:spacing w:before="0" w:after="0"/>
        <w:ind w:left="1701"/>
        <w:jc w:val="both"/>
        <w:rPr>
          <w:rFonts w:ascii="Verdana" w:hAnsi="Verdana"/>
          <w:sz w:val="18"/>
          <w:lang w:val="es-ES"/>
        </w:rPr>
      </w:pPr>
    </w:p>
    <w:p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rsidR="003C1436" w:rsidRPr="002663CD" w:rsidRDefault="003C1436" w:rsidP="004C2C4E">
      <w:pPr>
        <w:pStyle w:val="Puesto"/>
        <w:tabs>
          <w:tab w:val="left" w:pos="993"/>
        </w:tabs>
        <w:spacing w:before="0" w:after="0"/>
        <w:ind w:left="1701"/>
        <w:jc w:val="both"/>
        <w:rPr>
          <w:rFonts w:ascii="Verdana" w:hAnsi="Verdana"/>
          <w:sz w:val="14"/>
        </w:rPr>
      </w:pPr>
    </w:p>
    <w:p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rsidR="004C2C4E" w:rsidRPr="00E22F40" w:rsidRDefault="004C2C4E" w:rsidP="004C2C4E">
      <w:pPr>
        <w:pStyle w:val="Puesto"/>
        <w:tabs>
          <w:tab w:val="left" w:pos="993"/>
        </w:tabs>
        <w:spacing w:before="0" w:after="0"/>
        <w:ind w:left="567"/>
        <w:jc w:val="both"/>
        <w:rPr>
          <w:rFonts w:ascii="Verdana" w:hAnsi="Verdana"/>
          <w:sz w:val="14"/>
        </w:rPr>
      </w:pPr>
    </w:p>
    <w:p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rsidR="00B603C5" w:rsidRPr="00E22F40" w:rsidRDefault="00B603C5" w:rsidP="00DD79A9">
      <w:pPr>
        <w:pStyle w:val="Puesto"/>
        <w:tabs>
          <w:tab w:val="left" w:pos="993"/>
        </w:tabs>
        <w:spacing w:before="0" w:after="0"/>
        <w:ind w:left="2061"/>
        <w:jc w:val="both"/>
        <w:rPr>
          <w:rFonts w:ascii="Verdana" w:hAnsi="Verdana"/>
          <w:b w:val="0"/>
          <w:bCs w:val="0"/>
          <w:sz w:val="14"/>
        </w:rPr>
      </w:pPr>
    </w:p>
    <w:p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rsidR="00B603C5" w:rsidRPr="00E22F40" w:rsidRDefault="00B603C5" w:rsidP="00B603C5">
      <w:pPr>
        <w:pStyle w:val="Puesto"/>
        <w:tabs>
          <w:tab w:val="left" w:pos="993"/>
        </w:tabs>
        <w:spacing w:before="0" w:after="0"/>
        <w:ind w:left="1701"/>
        <w:jc w:val="both"/>
        <w:rPr>
          <w:rFonts w:ascii="Verdana" w:hAnsi="Verdana"/>
          <w:b w:val="0"/>
          <w:bCs w:val="0"/>
          <w:sz w:val="14"/>
        </w:rPr>
      </w:pPr>
    </w:p>
    <w:p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rsidR="00B242CD" w:rsidRPr="00E22F40" w:rsidRDefault="00B242CD" w:rsidP="00967385">
      <w:pPr>
        <w:pStyle w:val="Puesto"/>
        <w:tabs>
          <w:tab w:val="left" w:pos="993"/>
        </w:tabs>
        <w:spacing w:before="0" w:after="0"/>
        <w:ind w:left="1701"/>
        <w:jc w:val="both"/>
        <w:rPr>
          <w:rFonts w:ascii="Verdana" w:hAnsi="Verdana"/>
          <w:b w:val="0"/>
          <w:bCs w:val="0"/>
          <w:sz w:val="14"/>
        </w:rPr>
      </w:pPr>
    </w:p>
    <w:p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rsidR="00B603C5" w:rsidRPr="00E22F40" w:rsidRDefault="00B603C5" w:rsidP="00B603C5">
      <w:pPr>
        <w:pStyle w:val="Puesto"/>
        <w:tabs>
          <w:tab w:val="left" w:pos="993"/>
        </w:tabs>
        <w:spacing w:before="0" w:after="0"/>
        <w:ind w:left="567"/>
        <w:jc w:val="both"/>
        <w:rPr>
          <w:rFonts w:ascii="Verdana" w:hAnsi="Verdana"/>
          <w:sz w:val="14"/>
        </w:rPr>
      </w:pPr>
    </w:p>
    <w:p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rsidR="00B603C5" w:rsidRPr="00E22F40" w:rsidRDefault="00B603C5" w:rsidP="00DD79A9">
      <w:pPr>
        <w:pStyle w:val="Puesto"/>
        <w:tabs>
          <w:tab w:val="left" w:pos="993"/>
        </w:tabs>
        <w:spacing w:before="0" w:after="0"/>
        <w:ind w:left="1701"/>
        <w:jc w:val="both"/>
        <w:rPr>
          <w:rFonts w:ascii="Verdana" w:hAnsi="Verdana"/>
          <w:b w:val="0"/>
          <w:bCs w:val="0"/>
          <w:sz w:val="14"/>
        </w:rPr>
      </w:pPr>
    </w:p>
    <w:p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rsidR="00B603C5" w:rsidRPr="00E22F40" w:rsidRDefault="00B603C5" w:rsidP="00B603C5">
      <w:pPr>
        <w:pStyle w:val="Puesto"/>
        <w:tabs>
          <w:tab w:val="left" w:pos="993"/>
        </w:tabs>
        <w:spacing w:before="0" w:after="0"/>
        <w:ind w:left="1701"/>
        <w:jc w:val="both"/>
        <w:rPr>
          <w:rFonts w:ascii="Verdana" w:hAnsi="Verdana"/>
          <w:b w:val="0"/>
          <w:bCs w:val="0"/>
          <w:sz w:val="14"/>
        </w:rPr>
      </w:pPr>
    </w:p>
    <w:p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rsidR="00B603C5" w:rsidRPr="00E22F40" w:rsidRDefault="00B603C5" w:rsidP="00B603C5">
      <w:pPr>
        <w:pStyle w:val="Puesto"/>
        <w:tabs>
          <w:tab w:val="left" w:pos="993"/>
        </w:tabs>
        <w:spacing w:before="0" w:after="0"/>
        <w:ind w:left="1701"/>
        <w:jc w:val="both"/>
        <w:rPr>
          <w:rFonts w:ascii="Verdana" w:hAnsi="Verdana"/>
          <w:b w:val="0"/>
          <w:bCs w:val="0"/>
          <w:sz w:val="14"/>
        </w:rPr>
      </w:pPr>
    </w:p>
    <w:p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lastRenderedPageBreak/>
        <w:t>Vencidos los plazos, las propuestas no podrán ser retiradas, modificadas o alteradas de manera alguna.</w:t>
      </w:r>
      <w:bookmarkEnd w:id="83"/>
      <w:bookmarkEnd w:id="84"/>
    </w:p>
    <w:p w:rsidR="009A37D8" w:rsidRPr="00E22F40" w:rsidRDefault="009A37D8" w:rsidP="00967385">
      <w:pPr>
        <w:pStyle w:val="Puesto"/>
        <w:spacing w:before="0" w:after="0"/>
        <w:jc w:val="both"/>
        <w:rPr>
          <w:rFonts w:ascii="Verdana" w:hAnsi="Verdana"/>
          <w:sz w:val="14"/>
        </w:rPr>
      </w:pPr>
    </w:p>
    <w:p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rsidR="009A37D8" w:rsidRPr="00E22F40" w:rsidRDefault="009A37D8" w:rsidP="009A37D8">
      <w:pPr>
        <w:tabs>
          <w:tab w:val="left" w:pos="567"/>
        </w:tabs>
        <w:ind w:left="1276"/>
        <w:jc w:val="both"/>
        <w:rPr>
          <w:b/>
          <w:sz w:val="14"/>
          <w:szCs w:val="18"/>
        </w:rPr>
      </w:pPr>
    </w:p>
    <w:p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rsidR="009A37D8" w:rsidRPr="00E22F40" w:rsidRDefault="009A37D8" w:rsidP="009A37D8">
      <w:pPr>
        <w:tabs>
          <w:tab w:val="left" w:pos="567"/>
        </w:tabs>
        <w:ind w:left="1276"/>
        <w:jc w:val="both"/>
        <w:rPr>
          <w:b/>
          <w:sz w:val="14"/>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E22F40" w:rsidRDefault="009A37D8" w:rsidP="009A37D8">
      <w:pPr>
        <w:tabs>
          <w:tab w:val="left" w:pos="567"/>
        </w:tabs>
        <w:ind w:left="1276"/>
        <w:jc w:val="both"/>
        <w:rPr>
          <w:sz w:val="14"/>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E22F40" w:rsidRDefault="009A37D8" w:rsidP="009A37D8">
      <w:pPr>
        <w:tabs>
          <w:tab w:val="left" w:pos="567"/>
        </w:tabs>
        <w:ind w:left="1276"/>
        <w:jc w:val="both"/>
        <w:rPr>
          <w:sz w:val="14"/>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E22F40" w:rsidRDefault="009A37D8" w:rsidP="009A37D8">
      <w:pPr>
        <w:tabs>
          <w:tab w:val="left" w:pos="567"/>
        </w:tabs>
        <w:ind w:left="1276"/>
        <w:jc w:val="both"/>
        <w:rPr>
          <w:b/>
          <w:i/>
          <w:sz w:val="14"/>
          <w:szCs w:val="18"/>
        </w:rPr>
      </w:pPr>
    </w:p>
    <w:p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rsidR="009A37D8" w:rsidRPr="00E22F40" w:rsidRDefault="009A37D8" w:rsidP="009A37D8">
      <w:pPr>
        <w:tabs>
          <w:tab w:val="left" w:pos="567"/>
        </w:tabs>
        <w:ind w:left="1276"/>
        <w:jc w:val="both"/>
        <w:rPr>
          <w:b/>
          <w:i/>
          <w:sz w:val="14"/>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E22F40" w:rsidRDefault="009A37D8" w:rsidP="009A37D8">
      <w:pPr>
        <w:tabs>
          <w:tab w:val="left" w:pos="567"/>
        </w:tabs>
        <w:ind w:left="1276"/>
        <w:jc w:val="both"/>
        <w:rPr>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E22F40" w:rsidRDefault="009A37D8" w:rsidP="009A37D8">
      <w:pPr>
        <w:tabs>
          <w:tab w:val="left" w:pos="567"/>
        </w:tabs>
        <w:ind w:left="1276"/>
        <w:jc w:val="both"/>
        <w:rPr>
          <w:b/>
          <w:i/>
          <w:sz w:val="14"/>
          <w:szCs w:val="18"/>
        </w:rPr>
      </w:pPr>
    </w:p>
    <w:p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rsidR="009A37D8" w:rsidRPr="00E22F40" w:rsidRDefault="009A37D8" w:rsidP="009A37D8">
      <w:pPr>
        <w:tabs>
          <w:tab w:val="left" w:pos="567"/>
        </w:tabs>
        <w:ind w:left="567"/>
        <w:jc w:val="both"/>
        <w:rPr>
          <w:sz w:val="14"/>
          <w:szCs w:val="18"/>
        </w:rPr>
      </w:pPr>
    </w:p>
    <w:p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E22F40" w:rsidRDefault="009A37D8" w:rsidP="009A37D8">
      <w:pPr>
        <w:tabs>
          <w:tab w:val="left" w:pos="567"/>
        </w:tabs>
        <w:ind w:left="1276"/>
        <w:jc w:val="both"/>
        <w:rPr>
          <w:sz w:val="14"/>
          <w:szCs w:val="18"/>
        </w:rPr>
      </w:pPr>
    </w:p>
    <w:p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Pr="00E22F40" w:rsidRDefault="009A37D8" w:rsidP="00967385">
      <w:pPr>
        <w:pStyle w:val="Puesto"/>
        <w:spacing w:before="0" w:after="0"/>
        <w:jc w:val="both"/>
        <w:rPr>
          <w:rFonts w:ascii="Verdana" w:hAnsi="Verdana"/>
          <w:sz w:val="14"/>
        </w:rPr>
      </w:pPr>
    </w:p>
    <w:p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rsidR="00B603C5" w:rsidRPr="00E22F40" w:rsidRDefault="00B603C5" w:rsidP="00B603C5">
      <w:pPr>
        <w:pStyle w:val="Puesto"/>
        <w:spacing w:before="0" w:after="0"/>
        <w:ind w:left="432"/>
        <w:jc w:val="both"/>
        <w:rPr>
          <w:rFonts w:ascii="Verdana" w:hAnsi="Verdana"/>
          <w:sz w:val="14"/>
        </w:rPr>
      </w:pPr>
    </w:p>
    <w:p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rsidR="002B0D4E" w:rsidRPr="00E22F40" w:rsidRDefault="002B0D4E" w:rsidP="002B0D4E">
      <w:pPr>
        <w:pStyle w:val="Puesto"/>
        <w:spacing w:before="0" w:after="0"/>
        <w:ind w:left="1134"/>
        <w:jc w:val="both"/>
        <w:rPr>
          <w:rFonts w:ascii="Verdana" w:hAnsi="Verdana"/>
          <w:sz w:val="14"/>
        </w:rPr>
      </w:pPr>
    </w:p>
    <w:p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 xml:space="preserve">de los proponentes o sus representantes, así como los representantes de la sociedad que </w:t>
      </w:r>
      <w:r w:rsidRPr="00A40276">
        <w:rPr>
          <w:rFonts w:ascii="Verdana" w:hAnsi="Verdana"/>
          <w:b w:val="0"/>
          <w:bCs w:val="0"/>
          <w:sz w:val="18"/>
        </w:rPr>
        <w:lastRenderedPageBreak/>
        <w:t>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rsidR="002B0D4E" w:rsidRPr="00E22F40" w:rsidRDefault="002B0D4E" w:rsidP="002B0D4E">
      <w:pPr>
        <w:pStyle w:val="Puesto"/>
        <w:spacing w:before="0" w:after="0"/>
        <w:ind w:left="1134"/>
        <w:jc w:val="both"/>
        <w:rPr>
          <w:rFonts w:ascii="Verdana" w:hAnsi="Verdana"/>
          <w:sz w:val="14"/>
        </w:rPr>
      </w:pPr>
    </w:p>
    <w:p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rsidR="002B0D4E" w:rsidRPr="00E22F40" w:rsidRDefault="002B0D4E" w:rsidP="002B0D4E">
      <w:pPr>
        <w:pStyle w:val="Puesto"/>
        <w:spacing w:before="0" w:after="0"/>
        <w:ind w:left="1134"/>
        <w:jc w:val="both"/>
        <w:rPr>
          <w:rFonts w:ascii="Verdana" w:hAnsi="Verdana"/>
          <w:b w:val="0"/>
          <w:bCs w:val="0"/>
          <w:sz w:val="14"/>
        </w:rPr>
      </w:pPr>
    </w:p>
    <w:p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rsidR="00517213" w:rsidRPr="00E22F40" w:rsidRDefault="00517213" w:rsidP="00DD79A9">
      <w:pPr>
        <w:pStyle w:val="Puesto"/>
        <w:spacing w:before="0" w:after="0"/>
        <w:ind w:left="1418"/>
        <w:jc w:val="both"/>
        <w:rPr>
          <w:rFonts w:ascii="Verdana" w:hAnsi="Verdana"/>
          <w:b w:val="0"/>
          <w:bCs w:val="0"/>
          <w:sz w:val="14"/>
        </w:rPr>
      </w:pPr>
    </w:p>
    <w:p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rsidR="00213B6C" w:rsidRPr="00E22F40" w:rsidRDefault="00213B6C" w:rsidP="00213B6C">
      <w:pPr>
        <w:pStyle w:val="Puesto"/>
        <w:spacing w:before="0" w:after="0"/>
        <w:ind w:left="1134"/>
        <w:jc w:val="both"/>
        <w:rPr>
          <w:rFonts w:ascii="Verdana" w:hAnsi="Verdana"/>
          <w:b w:val="0"/>
          <w:bCs w:val="0"/>
          <w:sz w:val="14"/>
        </w:rPr>
      </w:pPr>
    </w:p>
    <w:p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rsidR="00565DDA" w:rsidRPr="00E22F40" w:rsidRDefault="00565DDA" w:rsidP="00213B6C">
      <w:pPr>
        <w:pStyle w:val="Puesto"/>
        <w:spacing w:before="0" w:after="0"/>
        <w:ind w:left="1134"/>
        <w:jc w:val="both"/>
        <w:rPr>
          <w:rFonts w:ascii="Verdana" w:hAnsi="Verdana"/>
          <w:b w:val="0"/>
          <w:bCs w:val="0"/>
          <w:sz w:val="14"/>
        </w:rPr>
      </w:pPr>
    </w:p>
    <w:p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rsidR="00DD79A9" w:rsidRPr="00E22F40" w:rsidRDefault="00DD79A9" w:rsidP="00DD79A9">
      <w:pPr>
        <w:rPr>
          <w:rFonts w:cs="Arial"/>
          <w:b/>
          <w:sz w:val="14"/>
          <w:szCs w:val="18"/>
        </w:rPr>
      </w:pPr>
    </w:p>
    <w:p w:rsidR="006158F3" w:rsidRPr="00A40276" w:rsidRDefault="006158F3" w:rsidP="00DD79A9">
      <w:pPr>
        <w:jc w:val="center"/>
        <w:rPr>
          <w:rFonts w:cs="Arial"/>
          <w:b/>
          <w:sz w:val="18"/>
          <w:szCs w:val="18"/>
        </w:rPr>
      </w:pPr>
      <w:r w:rsidRPr="00E373B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E22F40" w:rsidRDefault="006158F3" w:rsidP="00B603C5">
      <w:pPr>
        <w:pStyle w:val="Puesto"/>
        <w:spacing w:before="0" w:after="0"/>
        <w:ind w:left="432"/>
        <w:jc w:val="both"/>
        <w:rPr>
          <w:rFonts w:ascii="Verdana" w:hAnsi="Verdana"/>
          <w:sz w:val="14"/>
        </w:rPr>
      </w:pPr>
    </w:p>
    <w:p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EF253A" w:rsidRPr="00E22F40" w:rsidRDefault="00EF253A" w:rsidP="00EF253A">
      <w:pPr>
        <w:ind w:left="720"/>
        <w:jc w:val="both"/>
        <w:rPr>
          <w:rFonts w:cs="Arial"/>
          <w:sz w:val="14"/>
          <w:szCs w:val="18"/>
          <w:lang w:val="es-BO"/>
        </w:rPr>
      </w:pPr>
    </w:p>
    <w:p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rsidR="00EF253A" w:rsidRPr="00E22F40" w:rsidRDefault="00EF253A" w:rsidP="00EF253A">
      <w:pPr>
        <w:tabs>
          <w:tab w:val="left" w:pos="567"/>
        </w:tabs>
        <w:ind w:left="567"/>
        <w:jc w:val="both"/>
        <w:rPr>
          <w:rFonts w:cs="Arial"/>
          <w:b/>
          <w:sz w:val="14"/>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E22F40" w:rsidRDefault="006158F3" w:rsidP="006158F3">
      <w:pPr>
        <w:ind w:left="426"/>
        <w:jc w:val="both"/>
        <w:rPr>
          <w:rFonts w:cs="Arial"/>
          <w:sz w:val="14"/>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E22F40" w:rsidRDefault="00492AD8" w:rsidP="00492AD8">
      <w:pPr>
        <w:pStyle w:val="Ttulo1"/>
        <w:numPr>
          <w:ilvl w:val="0"/>
          <w:numId w:val="0"/>
        </w:numPr>
        <w:ind w:left="567"/>
        <w:rPr>
          <w:rFonts w:cs="Arial"/>
          <w:sz w:val="14"/>
          <w:lang w:val="es-BO"/>
        </w:rPr>
      </w:pPr>
    </w:p>
    <w:p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rsidR="00EF253A" w:rsidRPr="00E22F40" w:rsidRDefault="00EF253A" w:rsidP="00EF253A">
      <w:pPr>
        <w:tabs>
          <w:tab w:val="left" w:pos="567"/>
        </w:tabs>
        <w:ind w:left="567"/>
        <w:jc w:val="both"/>
        <w:rPr>
          <w:rFonts w:cs="Arial"/>
          <w:sz w:val="10"/>
          <w:szCs w:val="18"/>
          <w:lang w:val="es-BO"/>
        </w:rPr>
      </w:pPr>
    </w:p>
    <w:p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rsidR="00EF253A" w:rsidRPr="00E22F40" w:rsidRDefault="00EF253A" w:rsidP="00EF253A">
      <w:pPr>
        <w:tabs>
          <w:tab w:val="left" w:pos="567"/>
        </w:tabs>
        <w:ind w:left="465"/>
        <w:jc w:val="both"/>
        <w:rPr>
          <w:rFonts w:cs="Arial"/>
          <w:b/>
          <w:sz w:val="10"/>
          <w:szCs w:val="18"/>
          <w:lang w:val="es-BO"/>
        </w:rPr>
      </w:pPr>
    </w:p>
    <w:p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rsidR="00BF5E49" w:rsidRPr="00E22F40" w:rsidRDefault="00BF5E49" w:rsidP="001B70BB">
      <w:pPr>
        <w:ind w:left="708" w:firstLine="12"/>
        <w:jc w:val="both"/>
        <w:rPr>
          <w:rFonts w:cs="Arial"/>
          <w:sz w:val="14"/>
          <w:szCs w:val="18"/>
          <w:lang w:val="es-BO"/>
        </w:rPr>
      </w:pPr>
    </w:p>
    <w:p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rsidR="00E55876" w:rsidRPr="00E22F40" w:rsidRDefault="00E55876" w:rsidP="00967385">
      <w:pPr>
        <w:ind w:left="774"/>
        <w:jc w:val="both"/>
        <w:rPr>
          <w:sz w:val="14"/>
          <w:szCs w:val="18"/>
        </w:rPr>
      </w:pP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rsidR="00E55876" w:rsidRPr="00E22F40" w:rsidRDefault="00E55876" w:rsidP="00967385">
      <w:pPr>
        <w:pStyle w:val="Prrafodelista"/>
        <w:ind w:left="1134"/>
        <w:jc w:val="both"/>
        <w:rPr>
          <w:rFonts w:ascii="Verdana" w:hAnsi="Verdana"/>
          <w:sz w:val="14"/>
          <w:szCs w:val="18"/>
        </w:rPr>
      </w:pPr>
    </w:p>
    <w:p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rsidR="00E55876" w:rsidRPr="00E22F40" w:rsidRDefault="00E55876" w:rsidP="00E55876">
      <w:pPr>
        <w:tabs>
          <w:tab w:val="left" w:pos="993"/>
        </w:tabs>
        <w:ind w:left="567"/>
        <w:jc w:val="both"/>
        <w:rPr>
          <w:rFonts w:cs="Arial"/>
          <w:sz w:val="14"/>
          <w:szCs w:val="18"/>
        </w:rPr>
      </w:pPr>
    </w:p>
    <w:p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 xml:space="preserve">Del Reporte Electrónico se seleccionará a la propuesta con el menor valor, el cual corresponderá al Precio </w:t>
      </w:r>
      <w:r w:rsidRPr="006F5B2C">
        <w:rPr>
          <w:rFonts w:ascii="Verdana" w:hAnsi="Verdana"/>
          <w:sz w:val="18"/>
          <w:szCs w:val="18"/>
        </w:rPr>
        <w:lastRenderedPageBreak/>
        <w:t>Evaluado Más Bajo. En el caso de existir un empate entre dos o más propuestas, prevalecerá la propuesta que se haya presentado primero.</w:t>
      </w:r>
    </w:p>
    <w:p w:rsidR="00E55876" w:rsidRPr="00E22F40" w:rsidRDefault="00E55876" w:rsidP="00E55876">
      <w:pPr>
        <w:pStyle w:val="Prrafodelista"/>
        <w:tabs>
          <w:tab w:val="left" w:pos="2268"/>
        </w:tabs>
        <w:ind w:left="2127"/>
        <w:jc w:val="both"/>
        <w:rPr>
          <w:rFonts w:ascii="Verdana" w:hAnsi="Verdana" w:cs="Arial"/>
          <w:sz w:val="14"/>
          <w:szCs w:val="18"/>
        </w:rPr>
      </w:pPr>
    </w:p>
    <w:p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rsidR="00EF253A" w:rsidRPr="00E22F40" w:rsidRDefault="00EF253A" w:rsidP="00EF253A">
      <w:pPr>
        <w:tabs>
          <w:tab w:val="left" w:pos="1418"/>
        </w:tabs>
        <w:ind w:left="720"/>
        <w:jc w:val="both"/>
        <w:rPr>
          <w:rFonts w:cs="Arial"/>
          <w:sz w:val="14"/>
          <w:szCs w:val="18"/>
          <w:lang w:val="es-BO"/>
        </w:rPr>
      </w:pPr>
    </w:p>
    <w:p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rsidR="00EF253A" w:rsidRPr="00A20BB9" w:rsidRDefault="00EF253A" w:rsidP="00EF253A">
      <w:pPr>
        <w:rPr>
          <w:rFonts w:cs="Arial"/>
          <w:b/>
          <w:sz w:val="14"/>
          <w:szCs w:val="18"/>
          <w:lang w:val="es-BO"/>
        </w:rPr>
      </w:pPr>
    </w:p>
    <w:p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rsidR="002F3224" w:rsidRPr="00A20BB9" w:rsidRDefault="002F3224" w:rsidP="002F3224">
      <w:pPr>
        <w:pStyle w:val="Prrafodelista"/>
        <w:ind w:left="1134"/>
        <w:jc w:val="both"/>
        <w:rPr>
          <w:rFonts w:ascii="Verdana" w:hAnsi="Verdana" w:cs="Arial"/>
          <w:sz w:val="14"/>
          <w:szCs w:val="18"/>
          <w:lang w:val="es-BO"/>
        </w:rPr>
      </w:pPr>
    </w:p>
    <w:p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rsidR="005B6973" w:rsidRPr="00A20BB9" w:rsidRDefault="005B6973" w:rsidP="00C7564B">
      <w:pPr>
        <w:widowControl w:val="0"/>
        <w:ind w:left="540"/>
        <w:jc w:val="both"/>
        <w:rPr>
          <w:rFonts w:cs="Arial"/>
          <w:sz w:val="14"/>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rsidR="00A7474E" w:rsidRPr="00A20BB9" w:rsidRDefault="00A7474E" w:rsidP="00EF253A">
      <w:pPr>
        <w:tabs>
          <w:tab w:val="left" w:pos="993"/>
        </w:tabs>
        <w:ind w:left="1418"/>
        <w:jc w:val="both"/>
        <w:rPr>
          <w:rFonts w:cs="Arial"/>
          <w:b/>
          <w:sz w:val="14"/>
          <w:szCs w:val="18"/>
          <w:lang w:val="es-BO"/>
        </w:rPr>
      </w:pPr>
    </w:p>
    <w:p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rsidR="006F5B2C" w:rsidRDefault="006F5B2C" w:rsidP="006F5B2C">
      <w:pPr>
        <w:ind w:left="432"/>
        <w:jc w:val="both"/>
        <w:rPr>
          <w:rFonts w:cs="Arial"/>
          <w:b/>
          <w:i/>
          <w:sz w:val="18"/>
          <w:szCs w:val="18"/>
          <w:lang w:val="es-BO"/>
        </w:rPr>
      </w:pPr>
    </w:p>
    <w:p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rsidR="00CD27F7" w:rsidRPr="00A40276" w:rsidRDefault="00CD27F7" w:rsidP="00CD27F7">
      <w:pPr>
        <w:ind w:left="567"/>
        <w:jc w:val="both"/>
        <w:rPr>
          <w:rFonts w:cs="Arial"/>
          <w:i/>
          <w:sz w:val="18"/>
          <w:szCs w:val="18"/>
          <w:lang w:val="es-BO"/>
        </w:rPr>
      </w:pPr>
    </w:p>
    <w:p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rsidR="009B0729" w:rsidRPr="00A40276" w:rsidRDefault="009B0729" w:rsidP="00F8068E">
      <w:pPr>
        <w:jc w:val="both"/>
        <w:rPr>
          <w:rFonts w:cs="Arial"/>
          <w:b/>
          <w:sz w:val="18"/>
          <w:szCs w:val="18"/>
          <w:lang w:val="es-BO"/>
        </w:rPr>
      </w:pPr>
    </w:p>
    <w:p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rsidR="009B0729" w:rsidRPr="00A40276" w:rsidRDefault="009B0729" w:rsidP="00376B82">
      <w:pPr>
        <w:rPr>
          <w:lang w:val="es-BO"/>
        </w:rPr>
      </w:pPr>
    </w:p>
    <w:p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xml:space="preserve">, decidiera bajo su exclusiva </w:t>
      </w:r>
      <w:r w:rsidRPr="00A40276">
        <w:rPr>
          <w:rFonts w:ascii="Verdana" w:hAnsi="Verdana"/>
          <w:sz w:val="18"/>
          <w:lang w:val="es-BO"/>
        </w:rPr>
        <w:lastRenderedPageBreak/>
        <w:t>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rsidR="00F90AB4" w:rsidRPr="00A40276" w:rsidRDefault="00F90AB4" w:rsidP="00F8068E">
      <w:pPr>
        <w:tabs>
          <w:tab w:val="left" w:pos="1440"/>
        </w:tabs>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rsidR="009721AD" w:rsidRPr="00A40276" w:rsidRDefault="009721AD" w:rsidP="00EC3D96">
      <w:pPr>
        <w:ind w:left="1134"/>
        <w:jc w:val="both"/>
        <w:rPr>
          <w:rFonts w:cs="Arial"/>
          <w:sz w:val="18"/>
          <w:szCs w:val="18"/>
          <w:lang w:val="es-BO"/>
        </w:rPr>
      </w:pPr>
    </w:p>
    <w:p w:rsidR="0035258E" w:rsidRPr="00A40276" w:rsidRDefault="0035258E" w:rsidP="004E1F06">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rsidR="00B83BFF" w:rsidRPr="00A40276" w:rsidRDefault="00B83BFF" w:rsidP="00B83BFF">
      <w:pPr>
        <w:ind w:left="720" w:hanging="12"/>
        <w:jc w:val="both"/>
        <w:rPr>
          <w:sz w:val="18"/>
          <w:lang w:val="es-BO"/>
        </w:rPr>
      </w:pPr>
    </w:p>
    <w:p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lastRenderedPageBreak/>
        <w:t>El seguimiento y control de los servicios generales contratados, cuando corresponda, se realizará desde su inicio hasta su conclusión por la entidad contratante a través de un Fiscal de Servicio que será designado antes del inicio del mismo.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rsidR="00B42DFA" w:rsidRPr="00A40276" w:rsidRDefault="00B42DFA" w:rsidP="00A93398">
      <w:pPr>
        <w:jc w:val="both"/>
        <w:rPr>
          <w:sz w:val="18"/>
          <w:szCs w:val="18"/>
          <w:lang w:val="es-BO"/>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Los pagos se realizarán,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233D00" w:rsidRDefault="00233D00"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DD79A9" w:rsidRDefault="00DD79A9">
      <w:pPr>
        <w:rPr>
          <w:b/>
          <w:sz w:val="18"/>
          <w:szCs w:val="18"/>
          <w:lang w:val="es-BO"/>
        </w:rPr>
      </w:pPr>
      <w:r>
        <w:rPr>
          <w:b/>
          <w:sz w:val="18"/>
          <w:szCs w:val="18"/>
          <w:lang w:val="es-BO"/>
        </w:rPr>
        <w:br w:type="page"/>
      </w:r>
    </w:p>
    <w:p w:rsidR="00A72FB0" w:rsidRDefault="00A72FB0" w:rsidP="00650B21">
      <w:pPr>
        <w:jc w:val="center"/>
        <w:rPr>
          <w:b/>
          <w:sz w:val="18"/>
          <w:szCs w:val="18"/>
          <w:lang w:val="es-BO"/>
        </w:rPr>
      </w:pPr>
      <w:r w:rsidRPr="00A40276">
        <w:rPr>
          <w:b/>
          <w:sz w:val="18"/>
          <w:szCs w:val="18"/>
          <w:lang w:val="es-BO"/>
        </w:rPr>
        <w:lastRenderedPageBreak/>
        <w:t>PARTE II</w:t>
      </w:r>
    </w:p>
    <w:p w:rsidR="00B23941" w:rsidRPr="00A40276" w:rsidRDefault="00B23941" w:rsidP="00650B21">
      <w:pPr>
        <w:jc w:val="center"/>
        <w:rPr>
          <w:b/>
          <w:sz w:val="18"/>
          <w:szCs w:val="18"/>
          <w:lang w:val="es-BO"/>
        </w:rPr>
      </w:pP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023739" w:rsidRDefault="00A30429" w:rsidP="00650B21">
      <w:pPr>
        <w:jc w:val="center"/>
        <w:rPr>
          <w:b/>
          <w:sz w:val="2"/>
          <w:szCs w:val="10"/>
          <w:lang w:val="es-BO"/>
        </w:rPr>
      </w:pPr>
    </w:p>
    <w:p w:rsidR="00A72FB0" w:rsidRDefault="00A72FB0" w:rsidP="002A5B89">
      <w:pPr>
        <w:pStyle w:val="Puesto"/>
        <w:numPr>
          <w:ilvl w:val="0"/>
          <w:numId w:val="17"/>
        </w:numPr>
        <w:spacing w:before="0" w:after="0"/>
        <w:jc w:val="both"/>
        <w:rPr>
          <w:rFonts w:ascii="Verdana" w:hAnsi="Verdana"/>
          <w:sz w:val="18"/>
        </w:rPr>
      </w:pPr>
      <w:bookmarkStart w:id="159" w:name="_Toc94724712"/>
      <w:r w:rsidRPr="00A40276">
        <w:rPr>
          <w:rFonts w:ascii="Verdana" w:hAnsi="Verdana"/>
          <w:sz w:val="18"/>
        </w:rPr>
        <w:t>CONVOCATORIA Y DATOS GENERALES DEL PROCESO DE CONTRATACIÓN</w:t>
      </w:r>
      <w:bookmarkEnd w:id="159"/>
    </w:p>
    <w:p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rsidTr="00103827">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b/>
                <w:sz w:val="4"/>
                <w:szCs w:val="4"/>
                <w:lang w:val="es-BO"/>
              </w:rPr>
            </w:pPr>
          </w:p>
        </w:tc>
      </w:tr>
      <w:tr w:rsidR="00F75995" w:rsidRPr="00F75995" w:rsidTr="00103827">
        <w:trPr>
          <w:trHeight w:val="256"/>
        </w:trPr>
        <w:tc>
          <w:tcPr>
            <w:tcW w:w="1993" w:type="dxa"/>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2"/>
        </w:trPr>
        <w:tc>
          <w:tcPr>
            <w:tcW w:w="1993" w:type="dxa"/>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7" w:type="dxa"/>
            <w:gridSpan w:val="2"/>
            <w:shd w:val="clear" w:color="auto" w:fill="auto"/>
          </w:tcPr>
          <w:p w:rsidR="00F75995" w:rsidRPr="00F75995" w:rsidRDefault="00F75995" w:rsidP="00F75995">
            <w:pPr>
              <w:rPr>
                <w:rFonts w:ascii="Arial" w:hAnsi="Arial" w:cs="Arial"/>
                <w:sz w:val="4"/>
                <w:szCs w:val="4"/>
                <w:lang w:val="es-BO"/>
              </w:rPr>
            </w:pPr>
          </w:p>
        </w:tc>
        <w:tc>
          <w:tcPr>
            <w:tcW w:w="255" w:type="dxa"/>
            <w:gridSpan w:val="4"/>
            <w:shd w:val="clear" w:color="auto" w:fill="auto"/>
          </w:tcPr>
          <w:p w:rsidR="00F75995" w:rsidRPr="00F75995" w:rsidRDefault="00F75995" w:rsidP="00F75995">
            <w:pPr>
              <w:rPr>
                <w:rFonts w:ascii="Arial" w:hAnsi="Arial" w:cs="Arial"/>
                <w:sz w:val="4"/>
                <w:szCs w:val="4"/>
                <w:lang w:val="es-BO"/>
              </w:rPr>
            </w:pPr>
          </w:p>
        </w:tc>
        <w:tc>
          <w:tcPr>
            <w:tcW w:w="266" w:type="dxa"/>
            <w:gridSpan w:val="2"/>
            <w:shd w:val="clear" w:color="auto" w:fill="auto"/>
          </w:tcPr>
          <w:p w:rsidR="00F75995" w:rsidRPr="00F75995" w:rsidRDefault="00F75995" w:rsidP="00F75995">
            <w:pPr>
              <w:rPr>
                <w:rFonts w:ascii="Arial" w:hAnsi="Arial" w:cs="Arial"/>
                <w:sz w:val="4"/>
                <w:szCs w:val="4"/>
                <w:lang w:val="es-BO"/>
              </w:rPr>
            </w:pPr>
          </w:p>
        </w:tc>
        <w:tc>
          <w:tcPr>
            <w:tcW w:w="269" w:type="dxa"/>
            <w:gridSpan w:val="3"/>
            <w:shd w:val="clear" w:color="auto" w:fill="auto"/>
          </w:tcPr>
          <w:p w:rsidR="00F75995" w:rsidRPr="00F75995" w:rsidRDefault="00F75995" w:rsidP="00F75995">
            <w:pPr>
              <w:rPr>
                <w:rFonts w:ascii="Arial" w:hAnsi="Arial" w:cs="Arial"/>
                <w:sz w:val="4"/>
                <w:szCs w:val="4"/>
                <w:lang w:val="es-BO"/>
              </w:rPr>
            </w:pPr>
          </w:p>
        </w:tc>
        <w:tc>
          <w:tcPr>
            <w:tcW w:w="268" w:type="dxa"/>
            <w:gridSpan w:val="3"/>
            <w:shd w:val="clear" w:color="auto" w:fill="auto"/>
          </w:tcPr>
          <w:p w:rsidR="00F75995" w:rsidRPr="00F75995" w:rsidRDefault="00F75995" w:rsidP="00F75995">
            <w:pPr>
              <w:rPr>
                <w:rFonts w:ascii="Arial" w:hAnsi="Arial" w:cs="Arial"/>
                <w:sz w:val="4"/>
                <w:szCs w:val="4"/>
                <w:lang w:val="es-BO"/>
              </w:rPr>
            </w:pPr>
          </w:p>
        </w:tc>
        <w:tc>
          <w:tcPr>
            <w:tcW w:w="268" w:type="dxa"/>
            <w:gridSpan w:val="5"/>
            <w:shd w:val="clear" w:color="auto" w:fill="auto"/>
          </w:tcPr>
          <w:p w:rsidR="00F75995" w:rsidRPr="00F75995" w:rsidRDefault="00F75995" w:rsidP="00F75995">
            <w:pPr>
              <w:rPr>
                <w:rFonts w:ascii="Arial" w:hAnsi="Arial" w:cs="Arial"/>
                <w:sz w:val="4"/>
                <w:szCs w:val="4"/>
                <w:lang w:val="es-BO"/>
              </w:rPr>
            </w:pPr>
          </w:p>
        </w:tc>
        <w:tc>
          <w:tcPr>
            <w:tcW w:w="245" w:type="dxa"/>
            <w:gridSpan w:val="5"/>
            <w:shd w:val="clear" w:color="auto" w:fill="auto"/>
          </w:tcPr>
          <w:p w:rsidR="00F75995" w:rsidRPr="00F75995" w:rsidRDefault="00F75995" w:rsidP="00F75995">
            <w:pPr>
              <w:rPr>
                <w:rFonts w:ascii="Arial" w:hAnsi="Arial" w:cs="Arial"/>
                <w:sz w:val="4"/>
                <w:szCs w:val="4"/>
                <w:lang w:val="es-BO"/>
              </w:rPr>
            </w:pPr>
          </w:p>
        </w:tc>
        <w:tc>
          <w:tcPr>
            <w:tcW w:w="239"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317" w:type="dxa"/>
            <w:gridSpan w:val="3"/>
            <w:shd w:val="clear" w:color="auto" w:fill="auto"/>
          </w:tcPr>
          <w:p w:rsidR="00F75995" w:rsidRPr="00F75995" w:rsidRDefault="00F75995" w:rsidP="00F75995">
            <w:pPr>
              <w:rPr>
                <w:rFonts w:ascii="Arial" w:hAnsi="Arial" w:cs="Arial"/>
                <w:sz w:val="4"/>
                <w:szCs w:val="4"/>
                <w:lang w:val="es-BO"/>
              </w:rPr>
            </w:pPr>
          </w:p>
        </w:tc>
        <w:tc>
          <w:tcPr>
            <w:tcW w:w="243" w:type="dxa"/>
            <w:gridSpan w:val="4"/>
            <w:shd w:val="clear" w:color="auto" w:fill="auto"/>
          </w:tcPr>
          <w:p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rsidR="00F75995" w:rsidRPr="00F75995" w:rsidRDefault="00F75995" w:rsidP="00F75995">
            <w:pPr>
              <w:rPr>
                <w:rFonts w:ascii="Arial" w:hAnsi="Arial" w:cs="Arial"/>
                <w:sz w:val="4"/>
                <w:szCs w:val="4"/>
                <w:lang w:val="es-BO"/>
              </w:rPr>
            </w:pPr>
          </w:p>
        </w:tc>
      </w:tr>
      <w:tr w:rsidR="00F75995" w:rsidRPr="00F75995" w:rsidTr="00103827">
        <w:trPr>
          <w:trHeight w:val="45"/>
        </w:trPr>
        <w:tc>
          <w:tcPr>
            <w:tcW w:w="1993" w:type="dxa"/>
            <w:vMerge w:val="restart"/>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rsidR="00F75995" w:rsidRPr="00F75995"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0D3A48" w:rsidP="000F0DA4">
            <w:pPr>
              <w:jc w:val="center"/>
              <w:rPr>
                <w:rFonts w:ascii="Arial" w:hAnsi="Arial" w:cs="Arial"/>
                <w:lang w:val="es-BO"/>
              </w:rPr>
            </w:pPr>
            <w:r w:rsidRPr="002F238F">
              <w:rPr>
                <w:rFonts w:ascii="Arial" w:hAnsi="Arial" w:cs="Arial"/>
                <w:lang w:val="es-BO"/>
              </w:rPr>
              <w:t xml:space="preserve">ANPE – </w:t>
            </w:r>
            <w:r w:rsidR="00A20BB9">
              <w:rPr>
                <w:rFonts w:ascii="Arial" w:hAnsi="Arial" w:cs="Arial"/>
                <w:lang w:val="es-BO"/>
              </w:rPr>
              <w:t>P</w:t>
            </w:r>
            <w:r w:rsidR="00F17AD4">
              <w:rPr>
                <w:rFonts w:ascii="Arial" w:hAnsi="Arial" w:cs="Arial"/>
                <w:lang w:val="es-BO"/>
              </w:rPr>
              <w:t xml:space="preserve"> Nº 0</w:t>
            </w:r>
            <w:r w:rsidR="000F0DA4">
              <w:rPr>
                <w:rFonts w:ascii="Arial" w:hAnsi="Arial" w:cs="Arial"/>
                <w:lang w:val="es-BO"/>
              </w:rPr>
              <w:t>3</w:t>
            </w:r>
            <w:r w:rsidR="00A20BB9">
              <w:rPr>
                <w:rFonts w:ascii="Arial" w:hAnsi="Arial" w:cs="Arial"/>
                <w:lang w:val="es-BO"/>
              </w:rPr>
              <w:t>0</w:t>
            </w:r>
            <w:r w:rsidR="00394062">
              <w:rPr>
                <w:rFonts w:ascii="Arial" w:hAnsi="Arial" w:cs="Arial"/>
                <w:lang w:val="es-BO"/>
              </w:rPr>
              <w:t>/202</w:t>
            </w:r>
            <w:r w:rsidR="00A20BB9">
              <w:rPr>
                <w:rFonts w:ascii="Arial" w:hAnsi="Arial" w:cs="Arial"/>
                <w:lang w:val="es-BO"/>
              </w:rPr>
              <w:t>3</w:t>
            </w:r>
            <w:r w:rsidR="00394062">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270"/>
        </w:trPr>
        <w:tc>
          <w:tcPr>
            <w:tcW w:w="1993" w:type="dxa"/>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547746" w:rsidRPr="00F75995" w:rsidTr="00547746">
        <w:trPr>
          <w:trHeight w:val="276"/>
        </w:trPr>
        <w:tc>
          <w:tcPr>
            <w:tcW w:w="1993" w:type="dxa"/>
            <w:tcBorders>
              <w:top w:val="nil"/>
              <w:left w:val="single" w:sz="12" w:space="0" w:color="auto"/>
              <w:bottom w:val="nil"/>
              <w:right w:val="single" w:sz="4" w:space="0" w:color="auto"/>
            </w:tcBorders>
            <w:vAlign w:val="center"/>
            <w:hideMark/>
          </w:tcPr>
          <w:p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A20BB9" w:rsidP="00F75995">
            <w:pPr>
              <w:rPr>
                <w:rFonts w:ascii="Arial" w:hAnsi="Arial" w:cs="Arial"/>
                <w:sz w:val="14"/>
                <w:szCs w:val="14"/>
                <w:lang w:val="es-BO"/>
              </w:rPr>
            </w:pPr>
            <w:r>
              <w:rPr>
                <w:rFonts w:ascii="Arial" w:hAnsi="Arial" w:cs="Arial"/>
                <w:sz w:val="14"/>
                <w:szCs w:val="14"/>
                <w:lang w:val="es-BO"/>
              </w:rPr>
              <w:t>3</w:t>
            </w:r>
          </w:p>
        </w:tc>
        <w:tc>
          <w:tcPr>
            <w:tcW w:w="236" w:type="dxa"/>
            <w:gridSpan w:val="4"/>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394062"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A20BB9">
            <w:pPr>
              <w:jc w:val="center"/>
              <w:rPr>
                <w:rFonts w:ascii="Arial" w:hAnsi="Arial" w:cs="Arial"/>
                <w:sz w:val="14"/>
                <w:szCs w:val="14"/>
                <w:lang w:val="es-BO"/>
              </w:rPr>
            </w:pPr>
            <w:r w:rsidRPr="00F75995">
              <w:rPr>
                <w:rFonts w:ascii="Arial" w:hAnsi="Arial" w:cs="Arial"/>
                <w:sz w:val="14"/>
                <w:szCs w:val="14"/>
                <w:lang w:val="es-BO"/>
              </w:rPr>
              <w:t>202</w:t>
            </w:r>
            <w:r w:rsidR="00A20BB9">
              <w:rPr>
                <w:rFonts w:ascii="Arial" w:hAnsi="Arial" w:cs="Arial"/>
                <w:sz w:val="14"/>
                <w:szCs w:val="14"/>
                <w:lang w:val="es-BO"/>
              </w:rPr>
              <w:t>3</w:t>
            </w:r>
          </w:p>
        </w:tc>
        <w:tc>
          <w:tcPr>
            <w:tcW w:w="266" w:type="dxa"/>
            <w:tcBorders>
              <w:top w:val="nil"/>
              <w:left w:val="single" w:sz="4" w:space="0" w:color="auto"/>
              <w:right w:val="single" w:sz="12" w:space="0" w:color="auto"/>
            </w:tcBorders>
            <w:vAlign w:val="center"/>
          </w:tcPr>
          <w:p w:rsidR="00F75995" w:rsidRPr="00F75995" w:rsidRDefault="00F75995" w:rsidP="00F75995">
            <w:pPr>
              <w:jc w:val="center"/>
              <w:rPr>
                <w:rFonts w:ascii="Arial" w:hAnsi="Arial" w:cs="Arial"/>
                <w:sz w:val="2"/>
                <w:szCs w:val="2"/>
                <w:lang w:val="es-BO"/>
              </w:rPr>
            </w:pPr>
          </w:p>
        </w:tc>
      </w:tr>
      <w:tr w:rsidR="00F75995" w:rsidRPr="00F75995"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023739">
        <w:trPr>
          <w:trHeight w:val="389"/>
        </w:trPr>
        <w:tc>
          <w:tcPr>
            <w:tcW w:w="1993" w:type="dxa"/>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760920" w:rsidRDefault="00760920" w:rsidP="00A20BB9">
            <w:pPr>
              <w:tabs>
                <w:tab w:val="left" w:pos="1634"/>
              </w:tabs>
              <w:jc w:val="center"/>
              <w:rPr>
                <w:rFonts w:ascii="Arial" w:hAnsi="Arial" w:cs="Arial"/>
                <w:b/>
                <w:color w:val="000099"/>
              </w:rPr>
            </w:pPr>
            <w:r w:rsidRPr="00760920">
              <w:rPr>
                <w:rFonts w:ascii="Arial" w:hAnsi="Arial" w:cs="Arial"/>
                <w:b/>
                <w:color w:val="000099"/>
              </w:rPr>
              <w:t>SERVICIO DE MONITOREO DE INTEGRIDAD DE CAMBIOS Y ANALISIS DE LOGS</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197"/>
        </w:trPr>
        <w:tc>
          <w:tcPr>
            <w:tcW w:w="1993" w:type="dxa"/>
            <w:vMerge w:val="restart"/>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rsidTr="00103827">
        <w:trPr>
          <w:trHeight w:val="64"/>
        </w:trPr>
        <w:tc>
          <w:tcPr>
            <w:tcW w:w="1993" w:type="dxa"/>
            <w:vMerge/>
            <w:tcBorders>
              <w:left w:val="single" w:sz="12" w:space="0" w:color="244061" w:themeColor="accent1" w:themeShade="80"/>
            </w:tcBorders>
            <w:vAlign w:val="center"/>
          </w:tcPr>
          <w:p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2"/>
                <w:szCs w:val="4"/>
                <w:highlight w:val="yellow"/>
                <w:lang w:val="es-BO"/>
              </w:rPr>
            </w:pPr>
          </w:p>
        </w:tc>
      </w:tr>
      <w:tr w:rsidR="00F75995" w:rsidRPr="00F75995" w:rsidTr="00103827">
        <w:trPr>
          <w:trHeight w:val="197"/>
        </w:trPr>
        <w:tc>
          <w:tcPr>
            <w:tcW w:w="1993" w:type="dxa"/>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rsidTr="00103827">
        <w:trPr>
          <w:trHeight w:val="82"/>
        </w:trPr>
        <w:tc>
          <w:tcPr>
            <w:tcW w:w="1997" w:type="dxa"/>
            <w:gridSpan w:val="2"/>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2"/>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61" w:type="dxa"/>
            <w:gridSpan w:val="2"/>
            <w:shd w:val="clear" w:color="auto" w:fill="auto"/>
          </w:tcPr>
          <w:p w:rsidR="00F75995" w:rsidRPr="00F75995" w:rsidRDefault="00F75995" w:rsidP="00F75995">
            <w:pPr>
              <w:rPr>
                <w:rFonts w:ascii="Arial" w:hAnsi="Arial" w:cs="Arial"/>
                <w:sz w:val="4"/>
                <w:szCs w:val="4"/>
                <w:lang w:val="es-BO"/>
              </w:rPr>
            </w:pPr>
          </w:p>
        </w:tc>
        <w:tc>
          <w:tcPr>
            <w:tcW w:w="260" w:type="dxa"/>
            <w:gridSpan w:val="5"/>
            <w:shd w:val="clear" w:color="auto" w:fill="auto"/>
          </w:tcPr>
          <w:p w:rsidR="00F75995" w:rsidRPr="00F75995" w:rsidRDefault="00F75995" w:rsidP="00F75995">
            <w:pPr>
              <w:rPr>
                <w:rFonts w:ascii="Arial" w:hAnsi="Arial" w:cs="Arial"/>
                <w:sz w:val="4"/>
                <w:szCs w:val="4"/>
                <w:lang w:val="es-BO"/>
              </w:rPr>
            </w:pPr>
          </w:p>
        </w:tc>
        <w:tc>
          <w:tcPr>
            <w:tcW w:w="258" w:type="dxa"/>
            <w:gridSpan w:val="4"/>
            <w:shd w:val="clear" w:color="auto" w:fill="auto"/>
          </w:tcPr>
          <w:p w:rsidR="00F75995" w:rsidRPr="00F75995" w:rsidRDefault="00F75995" w:rsidP="00F75995">
            <w:pPr>
              <w:rPr>
                <w:rFonts w:ascii="Arial" w:hAnsi="Arial" w:cs="Arial"/>
                <w:sz w:val="4"/>
                <w:szCs w:val="4"/>
                <w:lang w:val="es-BO"/>
              </w:rPr>
            </w:pPr>
          </w:p>
        </w:tc>
        <w:tc>
          <w:tcPr>
            <w:tcW w:w="259"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6"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763" w:type="dxa"/>
            <w:gridSpan w:val="3"/>
            <w:shd w:val="clear" w:color="auto" w:fill="auto"/>
          </w:tcPr>
          <w:p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F75995" w:rsidRPr="00F75995" w:rsidRDefault="00F75995" w:rsidP="00F75995">
            <w:pPr>
              <w:rPr>
                <w:rFonts w:ascii="Arial" w:hAnsi="Arial" w:cs="Arial"/>
                <w:sz w:val="4"/>
                <w:szCs w:val="4"/>
                <w:lang w:val="es-BO"/>
              </w:rPr>
            </w:pPr>
          </w:p>
        </w:tc>
      </w:tr>
      <w:tr w:rsidR="00F75995" w:rsidRPr="00F75995"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rsidTr="00103827">
        <w:trPr>
          <w:trHeight w:val="42"/>
        </w:trPr>
        <w:tc>
          <w:tcPr>
            <w:tcW w:w="1997" w:type="dxa"/>
            <w:gridSpan w:val="2"/>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2"/>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61" w:type="dxa"/>
            <w:gridSpan w:val="2"/>
            <w:shd w:val="clear" w:color="auto" w:fill="auto"/>
          </w:tcPr>
          <w:p w:rsidR="00F75995" w:rsidRPr="00F75995" w:rsidRDefault="00F75995" w:rsidP="00F75995">
            <w:pPr>
              <w:rPr>
                <w:rFonts w:ascii="Arial" w:hAnsi="Arial" w:cs="Arial"/>
                <w:sz w:val="4"/>
                <w:szCs w:val="4"/>
                <w:lang w:val="es-BO"/>
              </w:rPr>
            </w:pPr>
          </w:p>
        </w:tc>
        <w:tc>
          <w:tcPr>
            <w:tcW w:w="260" w:type="dxa"/>
            <w:gridSpan w:val="5"/>
            <w:shd w:val="clear" w:color="auto" w:fill="auto"/>
          </w:tcPr>
          <w:p w:rsidR="00F75995" w:rsidRPr="00F75995" w:rsidRDefault="00F75995" w:rsidP="00F75995">
            <w:pPr>
              <w:rPr>
                <w:rFonts w:ascii="Arial" w:hAnsi="Arial" w:cs="Arial"/>
                <w:sz w:val="4"/>
                <w:szCs w:val="4"/>
                <w:lang w:val="es-BO"/>
              </w:rPr>
            </w:pPr>
          </w:p>
        </w:tc>
        <w:tc>
          <w:tcPr>
            <w:tcW w:w="258" w:type="dxa"/>
            <w:gridSpan w:val="4"/>
            <w:shd w:val="clear" w:color="auto" w:fill="auto"/>
          </w:tcPr>
          <w:p w:rsidR="00F75995" w:rsidRPr="00F75995" w:rsidRDefault="00F75995" w:rsidP="00F75995">
            <w:pPr>
              <w:rPr>
                <w:rFonts w:ascii="Arial" w:hAnsi="Arial" w:cs="Arial"/>
                <w:sz w:val="4"/>
                <w:szCs w:val="4"/>
                <w:lang w:val="es-BO"/>
              </w:rPr>
            </w:pPr>
          </w:p>
        </w:tc>
        <w:tc>
          <w:tcPr>
            <w:tcW w:w="259"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6"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763" w:type="dxa"/>
            <w:gridSpan w:val="3"/>
            <w:shd w:val="clear" w:color="auto" w:fill="auto"/>
          </w:tcPr>
          <w:p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F75995" w:rsidRPr="00F75995" w:rsidRDefault="00F75995" w:rsidP="00F75995">
            <w:pPr>
              <w:rPr>
                <w:rFonts w:ascii="Arial" w:hAnsi="Arial" w:cs="Arial"/>
                <w:sz w:val="4"/>
                <w:szCs w:val="4"/>
                <w:lang w:val="es-BO"/>
              </w:rPr>
            </w:pPr>
          </w:p>
        </w:tc>
      </w:tr>
      <w:tr w:rsidR="00F75995" w:rsidRPr="00F75995" w:rsidTr="00103827">
        <w:trPr>
          <w:trHeight w:val="297"/>
        </w:trPr>
        <w:tc>
          <w:tcPr>
            <w:tcW w:w="1997" w:type="dxa"/>
            <w:gridSpan w:val="2"/>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092950" w:rsidP="001E566C">
            <w:pPr>
              <w:jc w:val="both"/>
              <w:rPr>
                <w:rFonts w:ascii="Arial" w:hAnsi="Arial" w:cs="Arial"/>
                <w:b/>
                <w:lang w:val="es-BO"/>
              </w:rPr>
            </w:pPr>
            <w:r>
              <w:rPr>
                <w:rFonts w:ascii="Arial" w:hAnsi="Arial" w:cs="Arial"/>
                <w:b/>
                <w:lang w:val="es-BO"/>
              </w:rPr>
              <w:t>Bs</w:t>
            </w:r>
            <w:r w:rsidR="001E566C">
              <w:rPr>
                <w:rFonts w:ascii="Arial" w:hAnsi="Arial" w:cs="Arial"/>
                <w:b/>
                <w:lang w:val="es-BO"/>
              </w:rPr>
              <w:t>248</w:t>
            </w:r>
            <w:r w:rsidR="00A20BB9">
              <w:rPr>
                <w:rFonts w:ascii="Arial" w:hAnsi="Arial" w:cs="Arial"/>
                <w:b/>
                <w:lang w:val="es-BO"/>
              </w:rPr>
              <w:t>.</w:t>
            </w:r>
            <w:r w:rsidR="00C41E30">
              <w:rPr>
                <w:rFonts w:ascii="Arial" w:hAnsi="Arial" w:cs="Arial"/>
                <w:b/>
                <w:lang w:val="es-BO"/>
              </w:rPr>
              <w:t>356</w:t>
            </w:r>
            <w:r w:rsidR="000D3A48">
              <w:rPr>
                <w:rFonts w:ascii="Arial" w:hAnsi="Arial" w:cs="Arial"/>
                <w:b/>
                <w:lang w:val="es-BO"/>
              </w:rPr>
              <w:t>,</w:t>
            </w:r>
            <w:r w:rsidR="00394062">
              <w:rPr>
                <w:rFonts w:ascii="Arial" w:hAnsi="Arial" w:cs="Arial"/>
                <w:b/>
                <w:lang w:val="es-BO"/>
              </w:rPr>
              <w:t>00</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283"/>
        </w:trPr>
        <w:tc>
          <w:tcPr>
            <w:tcW w:w="1997" w:type="dxa"/>
            <w:gridSpan w:val="2"/>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0D3A48" w:rsidP="00F75995">
            <w:pP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F75995" w:rsidRPr="00F75995" w:rsidRDefault="00F75995" w:rsidP="00F75995">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szCs w:val="2"/>
                <w:lang w:val="es-BO"/>
              </w:rPr>
            </w:pPr>
          </w:p>
        </w:tc>
        <w:tc>
          <w:tcPr>
            <w:tcW w:w="4899" w:type="dxa"/>
            <w:gridSpan w:val="52"/>
            <w:tcBorders>
              <w:left w:val="single" w:sz="4" w:space="0" w:color="auto"/>
            </w:tcBorders>
          </w:tcPr>
          <w:p w:rsidR="00F75995" w:rsidRPr="00F75995" w:rsidRDefault="00F75995" w:rsidP="00F75995">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F75995" w:rsidRPr="00F75995" w:rsidRDefault="00F75995" w:rsidP="00F75995">
            <w:pPr>
              <w:rPr>
                <w:rFonts w:ascii="Arial" w:hAnsi="Arial" w:cs="Arial"/>
                <w:szCs w:val="2"/>
                <w:lang w:val="es-BO"/>
              </w:rPr>
            </w:pPr>
          </w:p>
        </w:tc>
      </w:tr>
      <w:tr w:rsidR="00F75995" w:rsidRPr="00F75995"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rsidR="00F75995" w:rsidRPr="002F238F" w:rsidRDefault="000E268F" w:rsidP="00103827">
            <w:pPr>
              <w:jc w:val="right"/>
              <w:rPr>
                <w:rFonts w:ascii="Arial" w:hAnsi="Arial" w:cs="Arial"/>
                <w:lang w:val="es-BO"/>
              </w:rPr>
            </w:pPr>
            <w:r w:rsidRPr="002F238F">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4062" w:rsidRDefault="001A412E" w:rsidP="000F0DA4">
            <w:pPr>
              <w:jc w:val="both"/>
              <w:rPr>
                <w:rFonts w:ascii="Arial" w:eastAsia="Arial" w:hAnsi="Arial" w:cs="Arial"/>
                <w:lang w:val="es-BO"/>
              </w:rPr>
            </w:pPr>
            <w:r w:rsidRPr="00542B1B">
              <w:rPr>
                <w:rFonts w:ascii="Arial" w:eastAsia="Arial" w:hAnsi="Arial" w:cs="Arial"/>
                <w:b/>
                <w:lang w:val="es-BO"/>
              </w:rPr>
              <w:t xml:space="preserve">Vigencia del servicio: </w:t>
            </w:r>
            <w:r w:rsidRPr="00542B1B">
              <w:rPr>
                <w:rFonts w:ascii="Arial" w:eastAsia="Arial" w:hAnsi="Arial" w:cs="Arial"/>
                <w:lang w:val="es-BO"/>
              </w:rPr>
              <w:t>Hasta el 31 de diciembre de 2023</w:t>
            </w:r>
            <w:r w:rsidRPr="00542B1B">
              <w:rPr>
                <w:rFonts w:ascii="Arial" w:eastAsia="Arial" w:hAnsi="Arial" w:cs="Arial"/>
                <w:b/>
                <w:lang w:val="es-BO"/>
              </w:rPr>
              <w:t xml:space="preserve"> </w:t>
            </w:r>
            <w:r w:rsidRPr="00542B1B">
              <w:rPr>
                <w:rFonts w:ascii="Arial" w:eastAsia="Arial" w:hAnsi="Arial" w:cs="Arial"/>
                <w:lang w:val="es-BO"/>
              </w:rPr>
              <w:t>a partir de la fecha de activación del servicio</w:t>
            </w:r>
            <w:r>
              <w:rPr>
                <w:rFonts w:ascii="Arial" w:eastAsia="Arial" w:hAnsi="Arial" w:cs="Arial"/>
                <w:lang w:val="es-BO"/>
              </w:rPr>
              <w:t>.</w:t>
            </w:r>
          </w:p>
          <w:p w:rsidR="001A412E" w:rsidRPr="001A412E" w:rsidRDefault="001A412E" w:rsidP="001A412E">
            <w:pPr>
              <w:jc w:val="both"/>
              <w:rPr>
                <w:rFonts w:ascii="Arial" w:eastAsia="Arial" w:hAnsi="Arial" w:cs="Arial"/>
                <w:b/>
                <w:color w:val="000000"/>
                <w:sz w:val="10"/>
                <w:lang w:val="es-BO"/>
              </w:rPr>
            </w:pPr>
          </w:p>
          <w:p w:rsidR="001A412E" w:rsidRPr="00B14206" w:rsidRDefault="001A412E" w:rsidP="001A412E">
            <w:pPr>
              <w:jc w:val="both"/>
              <w:rPr>
                <w:rFonts w:cs="Arial"/>
              </w:rPr>
            </w:pPr>
            <w:r w:rsidRPr="00542B1B">
              <w:rPr>
                <w:rFonts w:ascii="Arial" w:eastAsia="Arial" w:hAnsi="Arial" w:cs="Arial"/>
                <w:b/>
                <w:color w:val="000000"/>
                <w:lang w:val="es-BO"/>
              </w:rPr>
              <w:t>Plazo de Activación.</w:t>
            </w:r>
            <w:r w:rsidRPr="00542B1B">
              <w:rPr>
                <w:rFonts w:eastAsia="Verdana" w:cs="Verdana"/>
                <w:lang w:val="es-BO"/>
              </w:rPr>
              <w:t xml:space="preserve"> </w:t>
            </w:r>
            <w:r w:rsidRPr="00542B1B">
              <w:rPr>
                <w:rFonts w:ascii="Arial" w:eastAsia="Arial" w:hAnsi="Arial" w:cs="Arial"/>
                <w:color w:val="000000"/>
                <w:lang w:val="es-BO"/>
              </w:rPr>
              <w:t>Plazo para la activación del servicio donde el proveedor en coordinación con el Fiscal de Servicio deberá realizar la activación de la suscripción en un plazo de cinco (5) días hábiles a partir del siguiente día hábil de fecha de emisión de la orden de proceder</w:t>
            </w:r>
            <w:r>
              <w:rPr>
                <w:rFonts w:ascii="Arial" w:eastAsia="Arial" w:hAnsi="Arial" w:cs="Arial"/>
                <w:color w:val="000000"/>
                <w:lang w:val="es-BO"/>
              </w:rPr>
              <w:t>.</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570491">
        <w:trPr>
          <w:trHeight w:val="454"/>
        </w:trPr>
        <w:tc>
          <w:tcPr>
            <w:tcW w:w="1997" w:type="dxa"/>
            <w:gridSpan w:val="2"/>
            <w:vMerge/>
            <w:tcBorders>
              <w:left w:val="single" w:sz="12" w:space="0" w:color="244061" w:themeColor="accent1" w:themeShade="80"/>
              <w:right w:val="single" w:sz="4" w:space="0" w:color="auto"/>
            </w:tcBorders>
            <w:vAlign w:val="center"/>
          </w:tcPr>
          <w:p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2F238F" w:rsidRDefault="00F75995" w:rsidP="00F75995">
            <w:pPr>
              <w:rPr>
                <w:rFonts w:ascii="Arial" w:hAnsi="Arial" w:cs="Arial"/>
                <w:sz w:val="4"/>
                <w:szCs w:val="4"/>
                <w:lang w:val="es-BO"/>
              </w:rPr>
            </w:pPr>
          </w:p>
        </w:tc>
      </w:tr>
      <w:tr w:rsidR="004E1F06" w:rsidRPr="00F75995" w:rsidTr="00023739">
        <w:trPr>
          <w:trHeight w:val="395"/>
        </w:trPr>
        <w:tc>
          <w:tcPr>
            <w:tcW w:w="1997" w:type="dxa"/>
            <w:gridSpan w:val="2"/>
            <w:tcBorders>
              <w:left w:val="single" w:sz="12" w:space="0" w:color="244061" w:themeColor="accent1" w:themeShade="80"/>
              <w:right w:val="single" w:sz="4" w:space="0" w:color="auto"/>
            </w:tcBorders>
            <w:vAlign w:val="center"/>
          </w:tcPr>
          <w:p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E1F06" w:rsidRPr="002F238F" w:rsidRDefault="001A412E" w:rsidP="000D3A48">
            <w:pPr>
              <w:jc w:val="both"/>
              <w:rPr>
                <w:rFonts w:ascii="Arial" w:hAnsi="Arial" w:cs="Arial"/>
                <w:lang w:val="es-BO"/>
              </w:rPr>
            </w:pPr>
            <w:r w:rsidRPr="00542B1B">
              <w:rPr>
                <w:rFonts w:ascii="Arial" w:eastAsia="Arial" w:hAnsi="Arial" w:cs="Arial"/>
                <w:color w:val="000000"/>
                <w:lang w:val="es-BO"/>
              </w:rPr>
              <w:t xml:space="preserve">El servicio se </w:t>
            </w:r>
            <w:r w:rsidRPr="00542B1B">
              <w:rPr>
                <w:rFonts w:ascii="Arial" w:eastAsia="Arial" w:hAnsi="Arial" w:cs="Arial"/>
                <w:lang w:val="es-BO"/>
              </w:rPr>
              <w:t>realizará</w:t>
            </w:r>
            <w:r w:rsidRPr="00542B1B">
              <w:rPr>
                <w:rFonts w:ascii="Arial" w:eastAsia="Arial" w:hAnsi="Arial" w:cs="Arial"/>
                <w:color w:val="000000"/>
                <w:lang w:val="es-BO"/>
              </w:rPr>
              <w:t xml:space="preserve"> en la ciudad de La Paz, en las instalaciones del Banco Central de Bolivia</w:t>
            </w:r>
          </w:p>
        </w:tc>
        <w:tc>
          <w:tcPr>
            <w:tcW w:w="266" w:type="dxa"/>
            <w:tcBorders>
              <w:left w:val="single" w:sz="4" w:space="0" w:color="auto"/>
              <w:right w:val="single" w:sz="12" w:space="0" w:color="244061" w:themeColor="accent1" w:themeShade="80"/>
            </w:tcBorders>
          </w:tcPr>
          <w:p w:rsidR="004E1F06" w:rsidRPr="00F75995" w:rsidRDefault="004E1F06" w:rsidP="00424887">
            <w:pPr>
              <w:rPr>
                <w:rFonts w:ascii="Arial" w:hAnsi="Arial" w:cs="Arial"/>
                <w:lang w:val="es-BO"/>
              </w:rPr>
            </w:pPr>
          </w:p>
        </w:tc>
      </w:tr>
      <w:tr w:rsidR="000E268F" w:rsidRPr="00F75995"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E268F" w:rsidRPr="002F238F" w:rsidRDefault="000E268F" w:rsidP="00424887">
            <w:pPr>
              <w:rPr>
                <w:rFonts w:ascii="Arial" w:hAnsi="Arial" w:cs="Arial"/>
                <w:sz w:val="4"/>
                <w:szCs w:val="4"/>
                <w:lang w:val="es-BO"/>
              </w:rPr>
            </w:pPr>
          </w:p>
        </w:tc>
      </w:tr>
      <w:tr w:rsidR="00C735D5" w:rsidRPr="00F75995" w:rsidTr="00023739">
        <w:trPr>
          <w:trHeight w:val="358"/>
        </w:trPr>
        <w:tc>
          <w:tcPr>
            <w:tcW w:w="1997" w:type="dxa"/>
            <w:gridSpan w:val="2"/>
            <w:tcBorders>
              <w:left w:val="single" w:sz="12" w:space="0" w:color="244061" w:themeColor="accent1" w:themeShade="80"/>
              <w:right w:val="single" w:sz="4" w:space="0" w:color="auto"/>
            </w:tcBorders>
            <w:vAlign w:val="center"/>
          </w:tcPr>
          <w:p w:rsidR="00C735D5" w:rsidRPr="002F238F" w:rsidRDefault="00C735D5" w:rsidP="00473D92">
            <w:pPr>
              <w:jc w:val="right"/>
              <w:rPr>
                <w:rFonts w:ascii="Arial" w:hAnsi="Arial" w:cs="Arial"/>
                <w:lang w:val="es-BO"/>
              </w:rPr>
            </w:pPr>
            <w:r w:rsidRPr="002F238F">
              <w:rPr>
                <w:rFonts w:ascii="Arial" w:hAnsi="Arial" w:cs="Arial"/>
                <w:lang w:val="es-BO"/>
              </w:rPr>
              <w:t>Garantía de Seriedad de Propuesta</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35D5" w:rsidRPr="002F238F" w:rsidRDefault="00C735D5" w:rsidP="00473D92">
            <w:pPr>
              <w:jc w:val="both"/>
              <w:rPr>
                <w:rFonts w:ascii="Arial" w:hAnsi="Arial" w:cs="Arial"/>
                <w:lang w:val="es-BO"/>
              </w:rPr>
            </w:pPr>
            <w:r w:rsidRPr="002F238F">
              <w:rPr>
                <w:rFonts w:ascii="Arial" w:hAnsi="Arial" w:cs="Arial"/>
                <w:lang w:val="es-BO"/>
              </w:rPr>
              <w:t>El proponente deberá presentar una Garantía equivalente al 1% del Precio Referencial de la Contr</w:t>
            </w:r>
            <w:r w:rsidR="00B14206">
              <w:rPr>
                <w:rFonts w:ascii="Arial" w:hAnsi="Arial" w:cs="Arial"/>
                <w:lang w:val="es-BO"/>
              </w:rPr>
              <w:t>atación</w:t>
            </w:r>
          </w:p>
        </w:tc>
        <w:tc>
          <w:tcPr>
            <w:tcW w:w="266" w:type="dxa"/>
            <w:tcBorders>
              <w:left w:val="single" w:sz="4" w:space="0" w:color="auto"/>
              <w:right w:val="single" w:sz="12" w:space="0" w:color="244061" w:themeColor="accent1" w:themeShade="80"/>
            </w:tcBorders>
          </w:tcPr>
          <w:p w:rsidR="00C735D5" w:rsidRPr="00F75995" w:rsidRDefault="00C735D5" w:rsidP="00473D92">
            <w:pPr>
              <w:rPr>
                <w:rFonts w:ascii="Arial" w:hAnsi="Arial" w:cs="Arial"/>
                <w:lang w:val="es-BO"/>
              </w:rPr>
            </w:pPr>
          </w:p>
        </w:tc>
      </w:tr>
      <w:tr w:rsidR="00C735D5" w:rsidRPr="00F75995"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C735D5" w:rsidRPr="002F238F" w:rsidRDefault="00C735D5" w:rsidP="00473D92">
            <w:pPr>
              <w:rPr>
                <w:rFonts w:ascii="Arial" w:hAnsi="Arial" w:cs="Arial"/>
                <w:sz w:val="4"/>
                <w:szCs w:val="4"/>
                <w:lang w:val="es-BO"/>
              </w:rPr>
            </w:pPr>
          </w:p>
        </w:tc>
      </w:tr>
      <w:tr w:rsidR="000E268F" w:rsidRPr="00F75995"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268F" w:rsidRPr="002F238F" w:rsidRDefault="000E268F" w:rsidP="00E373B6">
            <w:pPr>
              <w:jc w:val="both"/>
              <w:rPr>
                <w:rFonts w:ascii="Arial" w:hAnsi="Arial" w:cs="Arial"/>
                <w:b/>
                <w:i/>
                <w:lang w:val="es-BO"/>
              </w:rPr>
            </w:pPr>
            <w:r w:rsidRPr="002F238F">
              <w:rPr>
                <w:rFonts w:ascii="Arial" w:hAnsi="Arial" w:cs="Arial"/>
                <w:b/>
                <w:i/>
                <w:lang w:val="es-BO"/>
              </w:rPr>
              <w:t xml:space="preserve">El proponente adjudicado deberá constituir la garantía del cumplimiento de contrato del 7% o del 3.5% (según corresponda) del monto del contrato. </w:t>
            </w:r>
          </w:p>
        </w:tc>
        <w:tc>
          <w:tcPr>
            <w:tcW w:w="266" w:type="dxa"/>
            <w:tcBorders>
              <w:left w:val="single" w:sz="4" w:space="0" w:color="auto"/>
              <w:right w:val="single" w:sz="12" w:space="0" w:color="244061" w:themeColor="accent1" w:themeShade="80"/>
            </w:tcBorders>
          </w:tcPr>
          <w:p w:rsidR="000E268F" w:rsidRPr="00F75995" w:rsidRDefault="000E268F" w:rsidP="000E268F">
            <w:pPr>
              <w:rPr>
                <w:rFonts w:ascii="Arial" w:hAnsi="Arial" w:cs="Arial"/>
                <w:lang w:val="es-BO"/>
              </w:rPr>
            </w:pPr>
          </w:p>
        </w:tc>
      </w:tr>
      <w:tr w:rsidR="00F75995" w:rsidRPr="00F75995" w:rsidTr="00023739">
        <w:trPr>
          <w:trHeight w:val="141"/>
        </w:trPr>
        <w:tc>
          <w:tcPr>
            <w:tcW w:w="1997" w:type="dxa"/>
            <w:gridSpan w:val="2"/>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4"/>
                <w:szCs w:val="4"/>
                <w:lang w:val="es-BO"/>
              </w:rPr>
            </w:pPr>
          </w:p>
        </w:tc>
      </w:tr>
      <w:tr w:rsidR="00F75995" w:rsidRPr="00F75995"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4"/>
                <w:szCs w:val="4"/>
                <w:lang w:val="es-BO"/>
              </w:rPr>
            </w:pPr>
          </w:p>
        </w:tc>
      </w:tr>
    </w:tbl>
    <w:p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020C4" w:rsidRPr="000D3A48" w:rsidRDefault="00EB51D1" w:rsidP="000D3A48">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rsidR="009020C4" w:rsidRPr="00A40276" w:rsidRDefault="009020C4" w:rsidP="003B46C3">
            <w:pPr>
              <w:rPr>
                <w:rFonts w:ascii="Arial" w:hAnsi="Arial" w:cs="Arial"/>
              </w:rPr>
            </w:pPr>
          </w:p>
        </w:tc>
      </w:tr>
      <w:tr w:rsidR="00103827" w:rsidRPr="00A40276" w:rsidTr="00103827">
        <w:trPr>
          <w:trHeight w:val="82"/>
        </w:trPr>
        <w:tc>
          <w:tcPr>
            <w:tcW w:w="2004" w:type="dxa"/>
            <w:vMerge/>
            <w:tcBorders>
              <w:left w:val="single" w:sz="12" w:space="0" w:color="244061" w:themeColor="accent1" w:themeShade="80"/>
            </w:tcBorders>
            <w:shd w:val="clear" w:color="auto" w:fill="auto"/>
            <w:vAlign w:val="center"/>
          </w:tcPr>
          <w:p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103827" w:rsidRPr="00A40276" w:rsidRDefault="00103827" w:rsidP="003B46C3">
            <w:pPr>
              <w:rPr>
                <w:rFonts w:ascii="Arial" w:hAnsi="Arial" w:cs="Arial"/>
                <w:sz w:val="8"/>
                <w:szCs w:val="8"/>
              </w:rPr>
            </w:pPr>
          </w:p>
        </w:tc>
      </w:tr>
      <w:tr w:rsidR="000E268F" w:rsidRPr="00A40276" w:rsidTr="00103827">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268F" w:rsidRPr="00A40276" w:rsidRDefault="000E268F" w:rsidP="003B46C3">
            <w:pPr>
              <w:rPr>
                <w:rFonts w:ascii="Arial" w:hAnsi="Arial" w:cs="Arial"/>
              </w:rPr>
            </w:pPr>
          </w:p>
        </w:tc>
        <w:tc>
          <w:tcPr>
            <w:tcW w:w="7055" w:type="dxa"/>
            <w:gridSpan w:val="3"/>
            <w:tcBorders>
              <w:left w:val="single" w:sz="4" w:space="0" w:color="auto"/>
            </w:tcBorders>
            <w:shd w:val="clear" w:color="auto" w:fill="auto"/>
          </w:tcPr>
          <w:p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E268F" w:rsidRPr="00A40276" w:rsidRDefault="000E268F" w:rsidP="003B46C3">
            <w:pPr>
              <w:rPr>
                <w:rFonts w:ascii="Arial" w:hAnsi="Arial" w:cs="Arial"/>
              </w:rPr>
            </w:pPr>
          </w:p>
        </w:tc>
      </w:tr>
      <w:tr w:rsidR="00103827" w:rsidRPr="00A40276"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rsidTr="00103827">
        <w:trPr>
          <w:trHeight w:val="368"/>
        </w:trPr>
        <w:tc>
          <w:tcPr>
            <w:tcW w:w="1558" w:type="dxa"/>
            <w:vMerge w:val="restart"/>
            <w:tcBorders>
              <w:left w:val="single" w:sz="12" w:space="0" w:color="244061" w:themeColor="accent1" w:themeShade="80"/>
            </w:tcBorders>
            <w:vAlign w:val="center"/>
          </w:tcPr>
          <w:p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E268F" w:rsidRPr="00A40276" w:rsidRDefault="000E268F" w:rsidP="003B46C3">
            <w:pPr>
              <w:jc w:val="center"/>
              <w:rPr>
                <w:rFonts w:ascii="Arial" w:hAnsi="Arial" w:cs="Arial"/>
                <w:lang w:val="es-BO"/>
              </w:rPr>
            </w:pPr>
          </w:p>
        </w:tc>
        <w:tc>
          <w:tcPr>
            <w:tcW w:w="1816" w:type="dxa"/>
            <w:tcBorders>
              <w:left w:val="nil"/>
            </w:tcBorders>
            <w:vAlign w:val="center"/>
          </w:tcPr>
          <w:p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E268F" w:rsidRPr="00A40276" w:rsidRDefault="000E268F" w:rsidP="003B46C3">
            <w:pPr>
              <w:rPr>
                <w:rFonts w:ascii="Arial" w:hAnsi="Arial" w:cs="Arial"/>
                <w:lang w:val="es-BO"/>
              </w:rPr>
            </w:pPr>
          </w:p>
        </w:tc>
      </w:tr>
      <w:tr w:rsidR="000E268F" w:rsidRPr="00A40276" w:rsidTr="004E1F06">
        <w:trPr>
          <w:trHeight w:val="277"/>
        </w:trPr>
        <w:tc>
          <w:tcPr>
            <w:tcW w:w="1558" w:type="dxa"/>
            <w:vMerge/>
            <w:tcBorders>
              <w:left w:val="single" w:sz="12" w:space="0" w:color="244061" w:themeColor="accent1" w:themeShade="80"/>
            </w:tcBorders>
            <w:vAlign w:val="center"/>
          </w:tcPr>
          <w:p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E268F" w:rsidRPr="00A40276" w:rsidRDefault="000E268F" w:rsidP="003B46C3">
            <w:pPr>
              <w:rPr>
                <w:rFonts w:ascii="Arial" w:hAnsi="Arial" w:cs="Arial"/>
                <w:lang w:val="es-BO"/>
              </w:rPr>
            </w:pPr>
          </w:p>
        </w:tc>
      </w:tr>
      <w:tr w:rsidR="000E268F" w:rsidRPr="00A40276" w:rsidTr="00545778">
        <w:tc>
          <w:tcPr>
            <w:tcW w:w="1558" w:type="dxa"/>
            <w:vMerge/>
            <w:tcBorders>
              <w:left w:val="single" w:sz="12" w:space="0" w:color="244061" w:themeColor="accent1" w:themeShade="80"/>
            </w:tcBorders>
            <w:vAlign w:val="center"/>
          </w:tcPr>
          <w:p w:rsidR="000E268F" w:rsidRPr="00A40276" w:rsidRDefault="000E268F" w:rsidP="003B46C3">
            <w:pPr>
              <w:jc w:val="right"/>
              <w:rPr>
                <w:rFonts w:ascii="Arial" w:hAnsi="Arial" w:cs="Arial"/>
                <w:b/>
                <w:lang w:val="es-BO"/>
              </w:rPr>
            </w:pPr>
          </w:p>
        </w:tc>
        <w:tc>
          <w:tcPr>
            <w:tcW w:w="328" w:type="dxa"/>
            <w:vAlign w:val="center"/>
          </w:tcPr>
          <w:p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E268F" w:rsidRPr="00A40276" w:rsidRDefault="000E268F" w:rsidP="003B46C3">
            <w:pPr>
              <w:rPr>
                <w:rFonts w:ascii="Arial" w:hAnsi="Arial" w:cs="Arial"/>
                <w:sz w:val="2"/>
                <w:szCs w:val="2"/>
                <w:lang w:val="es-BO"/>
              </w:rPr>
            </w:pPr>
          </w:p>
        </w:tc>
        <w:tc>
          <w:tcPr>
            <w:tcW w:w="274" w:type="dxa"/>
          </w:tcPr>
          <w:p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rsidR="000E268F" w:rsidRPr="00A40276" w:rsidRDefault="000E268F" w:rsidP="003B46C3">
            <w:pPr>
              <w:rPr>
                <w:rFonts w:ascii="Arial" w:hAnsi="Arial" w:cs="Arial"/>
                <w:sz w:val="2"/>
                <w:szCs w:val="2"/>
                <w:lang w:val="es-BO"/>
              </w:rPr>
            </w:pPr>
          </w:p>
        </w:tc>
      </w:tr>
      <w:tr w:rsidR="000E268F" w:rsidRPr="00545778"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E268F" w:rsidRPr="00545778" w:rsidRDefault="000E268F" w:rsidP="003B46C3">
            <w:pPr>
              <w:rPr>
                <w:rFonts w:ascii="Arial" w:hAnsi="Arial" w:cs="Arial"/>
                <w:sz w:val="2"/>
                <w:szCs w:val="8"/>
                <w:lang w:val="es-BO"/>
              </w:rPr>
            </w:pPr>
          </w:p>
        </w:tc>
      </w:tr>
    </w:tbl>
    <w:p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rsidTr="00087393">
        <w:trPr>
          <w:trHeight w:val="77"/>
        </w:trPr>
        <w:tc>
          <w:tcPr>
            <w:tcW w:w="1364" w:type="dxa"/>
            <w:gridSpan w:val="2"/>
            <w:tcBorders>
              <w:left w:val="single" w:sz="12" w:space="0" w:color="244061" w:themeColor="accent1" w:themeShade="80"/>
            </w:tcBorders>
            <w:shd w:val="clear" w:color="auto" w:fill="auto"/>
            <w:vAlign w:val="center"/>
          </w:tcPr>
          <w:p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73"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35" w:type="dxa"/>
            <w:shd w:val="clear" w:color="auto" w:fill="auto"/>
          </w:tcPr>
          <w:p w:rsidR="00765F1B" w:rsidRPr="00545778" w:rsidRDefault="00765F1B" w:rsidP="00103827">
            <w:pPr>
              <w:rPr>
                <w:rFonts w:ascii="Arial" w:hAnsi="Arial" w:cs="Arial"/>
                <w:sz w:val="2"/>
                <w:szCs w:val="2"/>
                <w:lang w:val="es-BO"/>
              </w:rPr>
            </w:pPr>
          </w:p>
        </w:tc>
        <w:tc>
          <w:tcPr>
            <w:tcW w:w="301" w:type="dxa"/>
            <w:shd w:val="clear" w:color="auto" w:fill="auto"/>
          </w:tcPr>
          <w:p w:rsidR="00765F1B" w:rsidRPr="00545778" w:rsidRDefault="00765F1B" w:rsidP="00103827">
            <w:pPr>
              <w:rPr>
                <w:rFonts w:ascii="Arial" w:hAnsi="Arial" w:cs="Arial"/>
                <w:sz w:val="2"/>
                <w:szCs w:val="2"/>
                <w:lang w:val="es-BO"/>
              </w:rPr>
            </w:pPr>
          </w:p>
        </w:tc>
        <w:tc>
          <w:tcPr>
            <w:tcW w:w="271" w:type="dxa"/>
          </w:tcPr>
          <w:p w:rsidR="00765F1B" w:rsidRPr="00545778" w:rsidRDefault="00765F1B" w:rsidP="00103827">
            <w:pPr>
              <w:rPr>
                <w:rFonts w:ascii="Arial" w:hAnsi="Arial" w:cs="Arial"/>
                <w:sz w:val="2"/>
                <w:szCs w:val="2"/>
                <w:lang w:val="es-BO"/>
              </w:rPr>
            </w:pPr>
          </w:p>
        </w:tc>
        <w:tc>
          <w:tcPr>
            <w:tcW w:w="271"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70" w:type="dxa"/>
            <w:gridSpan w:val="2"/>
            <w:shd w:val="clear" w:color="auto" w:fill="auto"/>
          </w:tcPr>
          <w:p w:rsidR="00765F1B" w:rsidRPr="00545778" w:rsidRDefault="00765F1B" w:rsidP="00103827">
            <w:pPr>
              <w:rPr>
                <w:rFonts w:ascii="Arial" w:hAnsi="Arial" w:cs="Arial"/>
                <w:sz w:val="2"/>
                <w:szCs w:val="2"/>
                <w:lang w:val="es-BO"/>
              </w:rPr>
            </w:pPr>
          </w:p>
        </w:tc>
        <w:tc>
          <w:tcPr>
            <w:tcW w:w="269"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9"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67"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5"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765F1B" w:rsidRPr="00545778" w:rsidRDefault="00765F1B" w:rsidP="00103827">
            <w:pPr>
              <w:rPr>
                <w:rFonts w:ascii="Arial" w:hAnsi="Arial" w:cs="Arial"/>
                <w:sz w:val="2"/>
                <w:szCs w:val="2"/>
                <w:lang w:val="es-BO"/>
              </w:rPr>
            </w:pPr>
          </w:p>
        </w:tc>
      </w:tr>
      <w:tr w:rsidR="00545778" w:rsidRPr="00A40276" w:rsidTr="00087393">
        <w:trPr>
          <w:trHeight w:val="375"/>
        </w:trPr>
        <w:tc>
          <w:tcPr>
            <w:tcW w:w="1920" w:type="dxa"/>
            <w:gridSpan w:val="3"/>
            <w:tcBorders>
              <w:left w:val="single" w:sz="12" w:space="0" w:color="244061" w:themeColor="accent1" w:themeShade="80"/>
              <w:right w:val="single" w:sz="4" w:space="0" w:color="auto"/>
            </w:tcBorders>
            <w:vAlign w:val="center"/>
          </w:tcPr>
          <w:p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2F238F" w:rsidRDefault="00E655E8" w:rsidP="00B23941">
            <w:pPr>
              <w:jc w:val="center"/>
              <w:rPr>
                <w:rFonts w:ascii="Arial" w:hAnsi="Arial" w:cs="Arial"/>
                <w:lang w:val="es-BO"/>
              </w:rPr>
            </w:pPr>
            <w:r w:rsidRPr="00755988">
              <w:rPr>
                <w:rFonts w:ascii="Arial" w:hAnsi="Arial" w:cs="Arial"/>
                <w:lang w:val="es-BO" w:eastAsia="es-BO"/>
              </w:rPr>
              <w:t>08:0</w:t>
            </w:r>
            <w:r w:rsidR="00545778" w:rsidRPr="00755988">
              <w:rPr>
                <w:rFonts w:ascii="Arial" w:hAnsi="Arial" w:cs="Arial"/>
                <w:lang w:val="es-BO" w:eastAsia="es-BO"/>
              </w:rPr>
              <w:t>0</w:t>
            </w:r>
            <w:r w:rsidR="00545778" w:rsidRPr="00755988">
              <w:rPr>
                <w:rFonts w:ascii="Arial" w:hAnsi="Arial" w:cs="Arial"/>
                <w:bCs/>
                <w:lang w:val="es-BO" w:eastAsia="es-BO"/>
              </w:rPr>
              <w:t xml:space="preserve"> a 1</w:t>
            </w:r>
            <w:r w:rsidR="00394062" w:rsidRPr="00755988">
              <w:rPr>
                <w:rFonts w:ascii="Arial" w:hAnsi="Arial" w:cs="Arial"/>
                <w:bCs/>
                <w:lang w:val="es-BO" w:eastAsia="es-BO"/>
              </w:rPr>
              <w:t>6</w:t>
            </w:r>
            <w:r w:rsidR="00545778" w:rsidRPr="00755988">
              <w:rPr>
                <w:rFonts w:ascii="Arial" w:hAnsi="Arial" w:cs="Arial"/>
                <w:bCs/>
                <w:lang w:val="es-BO" w:eastAsia="es-BO"/>
              </w:rPr>
              <w:t>:</w:t>
            </w:r>
            <w:r w:rsidR="00B23941" w:rsidRPr="00755988">
              <w:rPr>
                <w:rFonts w:ascii="Arial" w:hAnsi="Arial" w:cs="Arial"/>
                <w:bCs/>
                <w:lang w:val="es-BO" w:eastAsia="es-BO"/>
              </w:rPr>
              <w:t>0</w:t>
            </w:r>
            <w:r w:rsidR="00545778" w:rsidRPr="00755988">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545778" w:rsidRPr="00A40276" w:rsidRDefault="00545778" w:rsidP="00103827">
            <w:pPr>
              <w:rPr>
                <w:rFonts w:ascii="Arial" w:hAnsi="Arial" w:cs="Arial"/>
                <w:lang w:val="es-BO"/>
              </w:rPr>
            </w:pPr>
          </w:p>
        </w:tc>
      </w:tr>
      <w:tr w:rsidR="00087393" w:rsidRPr="00545778" w:rsidTr="00087393">
        <w:trPr>
          <w:trHeight w:val="64"/>
        </w:trPr>
        <w:tc>
          <w:tcPr>
            <w:tcW w:w="1364" w:type="dxa"/>
            <w:gridSpan w:val="2"/>
            <w:tcBorders>
              <w:left w:val="single" w:sz="12" w:space="0" w:color="244061" w:themeColor="accent1" w:themeShade="80"/>
            </w:tcBorders>
            <w:shd w:val="clear" w:color="auto" w:fill="auto"/>
            <w:vAlign w:val="center"/>
          </w:tcPr>
          <w:p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73"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35" w:type="dxa"/>
            <w:shd w:val="clear" w:color="auto" w:fill="auto"/>
          </w:tcPr>
          <w:p w:rsidR="00765F1B" w:rsidRPr="00545778" w:rsidRDefault="00765F1B" w:rsidP="00103827">
            <w:pPr>
              <w:rPr>
                <w:rFonts w:ascii="Arial" w:hAnsi="Arial" w:cs="Arial"/>
                <w:sz w:val="2"/>
                <w:szCs w:val="2"/>
                <w:lang w:val="es-BO"/>
              </w:rPr>
            </w:pPr>
          </w:p>
        </w:tc>
        <w:tc>
          <w:tcPr>
            <w:tcW w:w="301" w:type="dxa"/>
            <w:shd w:val="clear" w:color="auto" w:fill="auto"/>
          </w:tcPr>
          <w:p w:rsidR="00765F1B" w:rsidRPr="00545778" w:rsidRDefault="00765F1B" w:rsidP="00103827">
            <w:pPr>
              <w:rPr>
                <w:rFonts w:ascii="Arial" w:hAnsi="Arial" w:cs="Arial"/>
                <w:sz w:val="2"/>
                <w:szCs w:val="2"/>
                <w:lang w:val="es-BO"/>
              </w:rPr>
            </w:pPr>
          </w:p>
        </w:tc>
        <w:tc>
          <w:tcPr>
            <w:tcW w:w="271" w:type="dxa"/>
          </w:tcPr>
          <w:p w:rsidR="00765F1B" w:rsidRPr="00545778" w:rsidRDefault="00765F1B" w:rsidP="00103827">
            <w:pPr>
              <w:rPr>
                <w:rFonts w:ascii="Arial" w:hAnsi="Arial" w:cs="Arial"/>
                <w:sz w:val="2"/>
                <w:szCs w:val="2"/>
                <w:lang w:val="es-BO"/>
              </w:rPr>
            </w:pPr>
          </w:p>
        </w:tc>
        <w:tc>
          <w:tcPr>
            <w:tcW w:w="271"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70" w:type="dxa"/>
            <w:gridSpan w:val="2"/>
            <w:shd w:val="clear" w:color="auto" w:fill="auto"/>
          </w:tcPr>
          <w:p w:rsidR="00765F1B" w:rsidRPr="00545778" w:rsidRDefault="00765F1B" w:rsidP="00103827">
            <w:pPr>
              <w:rPr>
                <w:rFonts w:ascii="Arial" w:hAnsi="Arial" w:cs="Arial"/>
                <w:sz w:val="2"/>
                <w:szCs w:val="2"/>
                <w:lang w:val="es-BO"/>
              </w:rPr>
            </w:pPr>
          </w:p>
        </w:tc>
        <w:tc>
          <w:tcPr>
            <w:tcW w:w="269"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9"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67"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5"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765F1B" w:rsidRPr="00545778" w:rsidRDefault="00765F1B" w:rsidP="00103827">
            <w:pPr>
              <w:rPr>
                <w:rFonts w:ascii="Arial" w:hAnsi="Arial" w:cs="Arial"/>
                <w:sz w:val="2"/>
                <w:szCs w:val="2"/>
                <w:lang w:val="es-BO"/>
              </w:rPr>
            </w:pPr>
          </w:p>
        </w:tc>
      </w:tr>
      <w:tr w:rsidR="00545778" w:rsidRPr="00A40276" w:rsidTr="00087393">
        <w:trPr>
          <w:trHeight w:val="204"/>
        </w:trPr>
        <w:tc>
          <w:tcPr>
            <w:tcW w:w="1920" w:type="dxa"/>
            <w:gridSpan w:val="3"/>
            <w:vMerge w:val="restart"/>
            <w:tcBorders>
              <w:left w:val="single" w:sz="12" w:space="0" w:color="244061" w:themeColor="accent1" w:themeShade="80"/>
            </w:tcBorders>
          </w:tcPr>
          <w:p w:rsidR="00545778" w:rsidRDefault="00545778" w:rsidP="00545778">
            <w:pPr>
              <w:jc w:val="right"/>
              <w:rPr>
                <w:rFonts w:ascii="Arial" w:hAnsi="Arial" w:cs="Arial"/>
                <w:lang w:val="es-BO"/>
              </w:rPr>
            </w:pPr>
            <w:r w:rsidRPr="00A40276">
              <w:rPr>
                <w:rFonts w:ascii="Arial" w:hAnsi="Arial" w:cs="Arial"/>
                <w:lang w:val="es-BO"/>
              </w:rPr>
              <w:t>Encargado de atender consultas</w:t>
            </w:r>
          </w:p>
          <w:p w:rsidR="00545778" w:rsidRDefault="00545778" w:rsidP="00545778">
            <w:pPr>
              <w:jc w:val="right"/>
              <w:rPr>
                <w:rFonts w:ascii="Arial" w:hAnsi="Arial" w:cs="Arial"/>
                <w:lang w:val="es-BO"/>
              </w:rPr>
            </w:pPr>
            <w:r>
              <w:rPr>
                <w:rFonts w:ascii="Arial" w:hAnsi="Arial" w:cs="Arial"/>
                <w:lang w:val="es-BO"/>
              </w:rPr>
              <w:t>Administrativas:</w:t>
            </w:r>
          </w:p>
          <w:p w:rsidR="00545778" w:rsidRPr="00545778" w:rsidRDefault="00545778" w:rsidP="00545778">
            <w:pPr>
              <w:jc w:val="right"/>
              <w:rPr>
                <w:rFonts w:ascii="Arial" w:hAnsi="Arial" w:cs="Arial"/>
                <w:sz w:val="6"/>
                <w:szCs w:val="6"/>
                <w:lang w:val="es-BO"/>
              </w:rPr>
            </w:pPr>
          </w:p>
          <w:p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545778" w:rsidRPr="00A40276" w:rsidRDefault="00545778" w:rsidP="00103827">
            <w:pPr>
              <w:rPr>
                <w:rFonts w:ascii="Arial" w:hAnsi="Arial" w:cs="Arial"/>
                <w:sz w:val="10"/>
                <w:szCs w:val="8"/>
                <w:lang w:val="es-BO"/>
              </w:rPr>
            </w:pPr>
          </w:p>
        </w:tc>
      </w:tr>
      <w:tr w:rsidR="00545778" w:rsidRPr="00A40276" w:rsidTr="00C07B8E">
        <w:trPr>
          <w:trHeight w:val="361"/>
        </w:trPr>
        <w:tc>
          <w:tcPr>
            <w:tcW w:w="1920" w:type="dxa"/>
            <w:gridSpan w:val="3"/>
            <w:vMerge/>
            <w:tcBorders>
              <w:left w:val="single" w:sz="12" w:space="0" w:color="244061" w:themeColor="accent1" w:themeShade="80"/>
            </w:tcBorders>
            <w:vAlign w:val="center"/>
          </w:tcPr>
          <w:p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A40276" w:rsidRDefault="000F0DA4" w:rsidP="000F0DA4">
            <w:pPr>
              <w:jc w:val="center"/>
              <w:rPr>
                <w:rFonts w:ascii="Arial" w:hAnsi="Arial" w:cs="Arial"/>
                <w:lang w:val="es-BO"/>
              </w:rPr>
            </w:pPr>
            <w:r>
              <w:rPr>
                <w:rFonts w:ascii="Arial" w:hAnsi="Arial" w:cs="Arial"/>
                <w:sz w:val="13"/>
                <w:szCs w:val="13"/>
                <w:lang w:val="es-BO" w:eastAsia="es-BO"/>
              </w:rPr>
              <w:t>Claudia Chura Cruz</w:t>
            </w:r>
          </w:p>
        </w:tc>
        <w:tc>
          <w:tcPr>
            <w:tcW w:w="235" w:type="dxa"/>
            <w:gridSpan w:val="2"/>
            <w:tcBorders>
              <w:left w:val="single" w:sz="4" w:space="0" w:color="auto"/>
              <w:right w:val="single" w:sz="4" w:space="0" w:color="auto"/>
            </w:tcBorders>
            <w:vAlign w:val="center"/>
          </w:tcPr>
          <w:p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A40276" w:rsidRDefault="00545778" w:rsidP="00545778">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64" w:type="dxa"/>
            <w:tcBorders>
              <w:left w:val="single" w:sz="4" w:space="0" w:color="auto"/>
              <w:right w:val="single" w:sz="4" w:space="0" w:color="auto"/>
            </w:tcBorders>
            <w:vAlign w:val="center"/>
          </w:tcPr>
          <w:p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A40276" w:rsidRDefault="00545778" w:rsidP="00545778">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545778" w:rsidRPr="00A40276" w:rsidRDefault="00545778" w:rsidP="00545778">
            <w:pPr>
              <w:rPr>
                <w:rFonts w:ascii="Arial" w:hAnsi="Arial" w:cs="Arial"/>
                <w:lang w:val="es-BO"/>
              </w:rPr>
            </w:pPr>
          </w:p>
        </w:tc>
      </w:tr>
      <w:tr w:rsidR="00545778" w:rsidRPr="00A40276" w:rsidTr="00C07B8E">
        <w:trPr>
          <w:trHeight w:val="360"/>
        </w:trPr>
        <w:tc>
          <w:tcPr>
            <w:tcW w:w="1920" w:type="dxa"/>
            <w:gridSpan w:val="3"/>
            <w:vMerge/>
            <w:tcBorders>
              <w:left w:val="single" w:sz="12" w:space="0" w:color="244061" w:themeColor="accent1" w:themeShade="80"/>
            </w:tcBorders>
            <w:vAlign w:val="center"/>
          </w:tcPr>
          <w:p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545778" w:rsidRDefault="000F0DA4" w:rsidP="00545778">
            <w:pPr>
              <w:jc w:val="center"/>
              <w:rPr>
                <w:rFonts w:ascii="Arial" w:hAnsi="Arial" w:cs="Arial"/>
                <w:sz w:val="13"/>
                <w:szCs w:val="13"/>
                <w:lang w:val="es-BO" w:eastAsia="es-BO"/>
              </w:rPr>
            </w:pPr>
            <w:r>
              <w:rPr>
                <w:rFonts w:ascii="Arial" w:hAnsi="Arial" w:cs="Arial"/>
                <w:sz w:val="13"/>
                <w:szCs w:val="13"/>
                <w:lang w:val="es-BO" w:eastAsia="es-BO"/>
              </w:rPr>
              <w:t>Franolig Porco Salas</w:t>
            </w:r>
          </w:p>
        </w:tc>
        <w:tc>
          <w:tcPr>
            <w:tcW w:w="235" w:type="dxa"/>
            <w:gridSpan w:val="2"/>
            <w:tcBorders>
              <w:left w:val="single" w:sz="4" w:space="0" w:color="auto"/>
              <w:right w:val="single" w:sz="4" w:space="0" w:color="auto"/>
            </w:tcBorders>
            <w:vAlign w:val="center"/>
          </w:tcPr>
          <w:p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545778" w:rsidRDefault="000F0DA4" w:rsidP="00545778">
            <w:pPr>
              <w:jc w:val="center"/>
              <w:rPr>
                <w:rFonts w:ascii="Arial" w:hAnsi="Arial" w:cs="Arial"/>
                <w:sz w:val="13"/>
                <w:szCs w:val="13"/>
                <w:lang w:val="es-BO" w:eastAsia="es-BO"/>
              </w:rPr>
            </w:pPr>
            <w:r>
              <w:rPr>
                <w:rFonts w:ascii="Arial" w:hAnsi="Arial" w:cs="Arial"/>
                <w:sz w:val="13"/>
                <w:szCs w:val="13"/>
                <w:lang w:val="es-BO" w:eastAsia="es-BO"/>
              </w:rPr>
              <w:t>Analista en Seguridad y Continuidad Informatica</w:t>
            </w:r>
          </w:p>
        </w:tc>
        <w:tc>
          <w:tcPr>
            <w:tcW w:w="264" w:type="dxa"/>
            <w:tcBorders>
              <w:left w:val="single" w:sz="4" w:space="0" w:color="auto"/>
              <w:right w:val="single" w:sz="4" w:space="0" w:color="auto"/>
            </w:tcBorders>
            <w:vAlign w:val="center"/>
          </w:tcPr>
          <w:p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545778" w:rsidRDefault="000D3A48" w:rsidP="00545778">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rsidR="00545778" w:rsidRPr="00A40276" w:rsidRDefault="00545778" w:rsidP="00103827">
            <w:pPr>
              <w:rPr>
                <w:rFonts w:ascii="Arial" w:hAnsi="Arial" w:cs="Arial"/>
                <w:lang w:val="es-BO"/>
              </w:rPr>
            </w:pPr>
          </w:p>
        </w:tc>
      </w:tr>
      <w:tr w:rsidR="00545778" w:rsidRPr="00545778"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545778" w:rsidRPr="00545778" w:rsidRDefault="00545778" w:rsidP="00103827">
            <w:pPr>
              <w:rPr>
                <w:rFonts w:ascii="Arial" w:hAnsi="Arial" w:cs="Arial"/>
                <w:sz w:val="6"/>
                <w:lang w:val="es-BO"/>
              </w:rPr>
            </w:pPr>
          </w:p>
        </w:tc>
      </w:tr>
      <w:tr w:rsidR="00087393" w:rsidRPr="00A40276" w:rsidTr="00C07B8E">
        <w:trPr>
          <w:trHeight w:val="598"/>
        </w:trPr>
        <w:tc>
          <w:tcPr>
            <w:tcW w:w="1920" w:type="dxa"/>
            <w:gridSpan w:val="3"/>
            <w:tcBorders>
              <w:left w:val="single" w:sz="12" w:space="0" w:color="244061" w:themeColor="accent1" w:themeShade="80"/>
              <w:right w:val="single" w:sz="4" w:space="0" w:color="auto"/>
            </w:tcBorders>
            <w:vAlign w:val="center"/>
          </w:tcPr>
          <w:p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0F0DA4">
              <w:rPr>
                <w:rFonts w:ascii="Arial" w:hAnsi="Arial" w:cs="Arial"/>
                <w:bCs/>
                <w:sz w:val="15"/>
                <w:szCs w:val="15"/>
                <w:lang w:val="es-BO" w:eastAsia="es-BO"/>
              </w:rPr>
              <w:t>27</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rsidR="00087393" w:rsidRPr="00A40276" w:rsidRDefault="000D3A48" w:rsidP="00EB51D1">
            <w:pPr>
              <w:rPr>
                <w:rFonts w:ascii="Arial" w:hAnsi="Arial" w:cs="Arial"/>
                <w:lang w:val="es-BO"/>
              </w:rPr>
            </w:pPr>
            <w:r>
              <w:rPr>
                <w:rFonts w:ascii="Arial" w:hAnsi="Arial" w:cs="Arial"/>
                <w:bCs/>
                <w:sz w:val="15"/>
                <w:szCs w:val="15"/>
                <w:lang w:val="es-BO" w:eastAsia="es-BO"/>
              </w:rPr>
              <w:t>11</w:t>
            </w:r>
            <w:r w:rsidR="000F0DA4">
              <w:rPr>
                <w:rFonts w:ascii="Arial" w:hAnsi="Arial" w:cs="Arial"/>
                <w:bCs/>
                <w:sz w:val="15"/>
                <w:szCs w:val="15"/>
                <w:lang w:val="es-BO" w:eastAsia="es-BO"/>
              </w:rPr>
              <w:t>21</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87393" w:rsidRPr="0006032F" w:rsidRDefault="000F0DA4" w:rsidP="00087393">
            <w:pPr>
              <w:snapToGrid w:val="0"/>
              <w:rPr>
                <w:rFonts w:ascii="Arial" w:hAnsi="Arial" w:cs="Arial"/>
                <w:sz w:val="12"/>
                <w:szCs w:val="14"/>
                <w:lang w:val="pt-BR" w:eastAsia="es-BO"/>
              </w:rPr>
            </w:pPr>
            <w:r>
              <w:rPr>
                <w:rStyle w:val="Hipervnculo"/>
                <w:rFonts w:ascii="Arial" w:hAnsi="Arial" w:cs="Arial"/>
                <w:sz w:val="12"/>
                <w:szCs w:val="14"/>
                <w:lang w:val="pt-BR" w:eastAsia="es-BO"/>
              </w:rPr>
              <w:t>cchura</w:t>
            </w:r>
            <w:hyperlink r:id="rId13" w:history="1">
              <w:r w:rsidR="0032095F" w:rsidRPr="00DE5698">
                <w:rPr>
                  <w:rStyle w:val="Hipervnculo"/>
                  <w:rFonts w:ascii="Arial" w:hAnsi="Arial" w:cs="Arial"/>
                  <w:sz w:val="12"/>
                  <w:szCs w:val="14"/>
                  <w:lang w:val="pt-BR" w:eastAsia="es-BO"/>
                </w:rPr>
                <w:t>@bcb.gob.bo</w:t>
              </w:r>
            </w:hyperlink>
          </w:p>
          <w:p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rsidR="00087393" w:rsidRPr="0006032F" w:rsidRDefault="00F17AD4" w:rsidP="00087393">
            <w:pPr>
              <w:snapToGrid w:val="0"/>
              <w:rPr>
                <w:rFonts w:ascii="Arial" w:hAnsi="Arial" w:cs="Arial"/>
                <w:sz w:val="12"/>
                <w:szCs w:val="14"/>
                <w:lang w:val="es-BO" w:eastAsia="es-BO"/>
              </w:rPr>
            </w:pPr>
            <w:r>
              <w:rPr>
                <w:rStyle w:val="Hipervnculo"/>
                <w:rFonts w:ascii="Arial" w:hAnsi="Arial" w:cs="Arial"/>
                <w:sz w:val="12"/>
                <w:szCs w:val="14"/>
              </w:rPr>
              <w:t>fporco</w:t>
            </w:r>
            <w:hyperlink r:id="rId14" w:history="1">
              <w:r w:rsidRPr="00EB6E0A">
                <w:rPr>
                  <w:rStyle w:val="Hipervnculo"/>
                  <w:rFonts w:ascii="Arial" w:hAnsi="Arial" w:cs="Arial"/>
                  <w:sz w:val="12"/>
                  <w:szCs w:val="14"/>
                </w:rPr>
                <w:t>@bcb.gob.bo</w:t>
              </w:r>
            </w:hyperlink>
          </w:p>
          <w:p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87393" w:rsidRPr="00A40276" w:rsidRDefault="00087393" w:rsidP="00103827">
            <w:pPr>
              <w:rPr>
                <w:rFonts w:ascii="Arial" w:hAnsi="Arial" w:cs="Arial"/>
                <w:lang w:val="es-BO"/>
              </w:rPr>
            </w:pPr>
          </w:p>
        </w:tc>
      </w:tr>
      <w:tr w:rsidR="00545778" w:rsidRPr="00545778"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545778" w:rsidRPr="00545778" w:rsidRDefault="00545778" w:rsidP="00103827">
            <w:pPr>
              <w:rPr>
                <w:rFonts w:ascii="Arial" w:hAnsi="Arial" w:cs="Arial"/>
                <w:sz w:val="2"/>
                <w:szCs w:val="2"/>
                <w:lang w:val="es-BO"/>
              </w:rPr>
            </w:pPr>
          </w:p>
        </w:tc>
      </w:tr>
      <w:tr w:rsidR="00545778" w:rsidRPr="00A40276"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p>
          <w:p w:rsidR="00E655E8" w:rsidRDefault="00E655E8" w:rsidP="00E655E8">
            <w:pPr>
              <w:rPr>
                <w:rFonts w:ascii="Arial" w:hAnsi="Arial" w:cs="Arial"/>
              </w:rPr>
            </w:pPr>
            <w:r>
              <w:rPr>
                <w:rFonts w:ascii="Arial" w:hAnsi="Arial" w:cs="Arial"/>
              </w:rPr>
              <w:t>Banco: Banco Unión S.A.</w:t>
            </w:r>
          </w:p>
          <w:p w:rsidR="00E655E8" w:rsidRDefault="00E655E8" w:rsidP="00E655E8">
            <w:pPr>
              <w:rPr>
                <w:rFonts w:ascii="Arial" w:hAnsi="Arial" w:cs="Arial"/>
              </w:rPr>
            </w:pPr>
            <w:r>
              <w:rPr>
                <w:rFonts w:ascii="Arial" w:hAnsi="Arial" w:cs="Arial"/>
              </w:rPr>
              <w:t>Titular: Tesoro General de la Nación</w:t>
            </w:r>
          </w:p>
          <w:p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rsidR="00545778" w:rsidRPr="00A40276" w:rsidRDefault="00545778" w:rsidP="00103827">
            <w:pPr>
              <w:rPr>
                <w:rFonts w:ascii="Arial" w:hAnsi="Arial" w:cs="Arial"/>
                <w:sz w:val="8"/>
                <w:szCs w:val="2"/>
                <w:lang w:val="es-BO"/>
              </w:rPr>
            </w:pPr>
          </w:p>
        </w:tc>
      </w:tr>
      <w:tr w:rsidR="00545778" w:rsidRPr="00545778"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545778" w:rsidRPr="00545778" w:rsidRDefault="00545778" w:rsidP="00103827">
            <w:pPr>
              <w:rPr>
                <w:rFonts w:ascii="Arial" w:hAnsi="Arial" w:cs="Arial"/>
                <w:sz w:val="2"/>
                <w:szCs w:val="2"/>
                <w:lang w:val="es-BO"/>
              </w:rPr>
            </w:pPr>
          </w:p>
        </w:tc>
      </w:tr>
    </w:tbl>
    <w:p w:rsidR="000D3A48" w:rsidRPr="00C735D5" w:rsidRDefault="000D3A48">
      <w:pPr>
        <w:rPr>
          <w:sz w:val="8"/>
          <w:lang w:val="es-BO"/>
        </w:rPr>
      </w:pPr>
    </w:p>
    <w:p w:rsidR="002F5391" w:rsidRPr="002F5391" w:rsidRDefault="002F5391" w:rsidP="002F5391">
      <w:pPr>
        <w:pStyle w:val="Puesto"/>
        <w:spacing w:before="0" w:after="0"/>
        <w:ind w:left="432"/>
        <w:jc w:val="both"/>
      </w:pPr>
      <w:bookmarkStart w:id="160" w:name="_Toc94724713"/>
    </w:p>
    <w:p w:rsidR="0008463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0"/>
    </w:p>
    <w:p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rsidR="00084633" w:rsidRPr="00023739" w:rsidRDefault="00084633" w:rsidP="00B35DBB">
      <w:pPr>
        <w:rPr>
          <w:sz w:val="6"/>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B27122" w:rsidRPr="00023739" w:rsidRDefault="00B27122" w:rsidP="00B27122">
      <w:pPr>
        <w:rPr>
          <w:rFonts w:cs="Arial"/>
          <w:sz w:val="10"/>
          <w:szCs w:val="18"/>
        </w:rPr>
      </w:pPr>
    </w:p>
    <w:tbl>
      <w:tblPr>
        <w:tblW w:w="50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65"/>
        <w:gridCol w:w="2020"/>
        <w:gridCol w:w="1064"/>
        <w:gridCol w:w="3274"/>
      </w:tblGrid>
      <w:tr w:rsidR="00B27122" w:rsidRPr="000C6821" w:rsidTr="000F4811">
        <w:trPr>
          <w:trHeight w:val="284"/>
        </w:trPr>
        <w:tc>
          <w:tcPr>
            <w:tcW w:w="5000"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rsidTr="004E1F06">
        <w:trPr>
          <w:trHeight w:val="284"/>
        </w:trPr>
        <w:tc>
          <w:tcPr>
            <w:tcW w:w="155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7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7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bl>
    <w:p w:rsidR="00087393" w:rsidRPr="002B0B54" w:rsidRDefault="00087393">
      <w:pPr>
        <w:rPr>
          <w:sz w:val="2"/>
          <w:szCs w:val="2"/>
        </w:rPr>
      </w:pPr>
    </w:p>
    <w:tbl>
      <w:tblPr>
        <w:tblW w:w="50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546"/>
        <w:gridCol w:w="7"/>
        <w:gridCol w:w="277"/>
        <w:gridCol w:w="66"/>
        <w:gridCol w:w="133"/>
        <w:gridCol w:w="138"/>
        <w:gridCol w:w="120"/>
        <w:gridCol w:w="138"/>
        <w:gridCol w:w="373"/>
        <w:gridCol w:w="138"/>
        <w:gridCol w:w="544"/>
        <w:gridCol w:w="142"/>
        <w:gridCol w:w="138"/>
        <w:gridCol w:w="321"/>
        <w:gridCol w:w="138"/>
        <w:gridCol w:w="315"/>
        <w:gridCol w:w="140"/>
        <w:gridCol w:w="138"/>
        <w:gridCol w:w="2959"/>
        <w:gridCol w:w="168"/>
      </w:tblGrid>
      <w:tr w:rsidR="002B0B54" w:rsidRPr="000C6821" w:rsidTr="004E1F06">
        <w:trPr>
          <w:trHeight w:val="130"/>
        </w:trPr>
        <w:tc>
          <w:tcPr>
            <w:tcW w:w="15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380"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53"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171"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6" w:type="pct"/>
            <w:tcBorders>
              <w:top w:val="single" w:sz="12" w:space="0" w:color="000000" w:themeColor="text1"/>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3" w:type="pct"/>
            <w:tcBorders>
              <w:top w:val="single" w:sz="12" w:space="0" w:color="000000" w:themeColor="text1"/>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91" w:type="pct"/>
            <w:vMerge w:val="restart"/>
            <w:tcBorders>
              <w:top w:val="single" w:sz="12" w:space="0" w:color="000000" w:themeColor="text1"/>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4E1F06">
        <w:trPr>
          <w:trHeight w:val="53"/>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E35BB7" w:rsidP="008067DF">
            <w:pPr>
              <w:adjustRightInd w:val="0"/>
              <w:snapToGrid w:val="0"/>
              <w:jc w:val="center"/>
              <w:rPr>
                <w:rFonts w:ascii="Arial" w:hAnsi="Arial" w:cs="Arial"/>
              </w:rPr>
            </w:pPr>
            <w:r>
              <w:rPr>
                <w:rFonts w:ascii="Arial" w:hAnsi="Arial" w:cs="Arial"/>
              </w:rPr>
              <w:t>1</w:t>
            </w:r>
            <w:r w:rsidR="00C41E30">
              <w:rPr>
                <w:rFonts w:ascii="Arial" w:hAnsi="Arial" w:cs="Arial"/>
              </w:rPr>
              <w:t>5</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EB51D1" w:rsidP="00DA212B">
            <w:pPr>
              <w:adjustRightInd w:val="0"/>
              <w:snapToGrid w:val="0"/>
              <w:jc w:val="center"/>
              <w:rPr>
                <w:rFonts w:ascii="Arial" w:hAnsi="Arial" w:cs="Arial"/>
              </w:rPr>
            </w:pPr>
            <w:r>
              <w:rPr>
                <w:rFonts w:ascii="Arial" w:hAnsi="Arial" w:cs="Arial"/>
              </w:rPr>
              <w:t>03</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D3A48" w:rsidP="00EB51D1">
            <w:pPr>
              <w:adjustRightInd w:val="0"/>
              <w:snapToGrid w:val="0"/>
              <w:jc w:val="center"/>
              <w:rPr>
                <w:rFonts w:ascii="Arial" w:hAnsi="Arial" w:cs="Arial"/>
              </w:rPr>
            </w:pPr>
            <w:r w:rsidRPr="002F238F">
              <w:rPr>
                <w:rFonts w:ascii="Arial" w:hAnsi="Arial" w:cs="Arial"/>
              </w:rPr>
              <w:t>202</w:t>
            </w:r>
            <w:r w:rsidR="00EB51D1">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rsidR="002B0B54" w:rsidRPr="002F238F" w:rsidRDefault="002B0B54" w:rsidP="0086241F">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91" w:type="pct"/>
            <w:vMerge/>
            <w:tcBorders>
              <w:left w:val="single" w:sz="4" w:space="0" w:color="auto"/>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2"/>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3"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4E1F06"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3"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B0B54" w:rsidRPr="002F238F"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91" w:type="pct"/>
            <w:vMerge/>
            <w:tcBorders>
              <w:left w:val="single" w:sz="4" w:space="0" w:color="auto"/>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0F4811">
        <w:trPr>
          <w:trHeight w:val="64"/>
        </w:trPr>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3"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4E1F06" w:rsidRDefault="002B0B54" w:rsidP="0086241F">
            <w:pPr>
              <w:adjustRightInd w:val="0"/>
              <w:snapToGrid w:val="0"/>
              <w:rPr>
                <w:rFonts w:ascii="Arial" w:hAnsi="Arial" w:cs="Arial"/>
                <w:sz w:val="4"/>
                <w:szCs w:val="4"/>
              </w:rPr>
            </w:pPr>
          </w:p>
        </w:tc>
      </w:tr>
      <w:tr w:rsidR="002B0B54" w:rsidRPr="004E1F06"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571" w:type="pct"/>
            <w:gridSpan w:val="5"/>
            <w:tcBorders>
              <w:top w:val="nil"/>
              <w:left w:val="single" w:sz="12" w:space="0" w:color="auto"/>
              <w:bottom w:val="nil"/>
              <w:right w:val="single" w:sz="12" w:space="0" w:color="auto"/>
            </w:tcBorders>
            <w:tcMar>
              <w:left w:w="0" w:type="dxa"/>
              <w:right w:w="0" w:type="dxa"/>
            </w:tcMa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3"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571"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A64C3" w:rsidRPr="002F238F" w:rsidRDefault="000F4811" w:rsidP="000F4811">
            <w:pPr>
              <w:adjustRightInd w:val="0"/>
              <w:snapToGrid w:val="0"/>
              <w:jc w:val="center"/>
              <w:rPr>
                <w:rFonts w:ascii="Arial" w:hAnsi="Arial" w:cs="Arial"/>
                <w:b/>
                <w:i/>
              </w:rPr>
            </w:pPr>
            <w:r w:rsidRPr="002F238F">
              <w:rPr>
                <w:rFonts w:ascii="Arial" w:hAnsi="Arial" w:cs="Arial"/>
              </w:rPr>
              <w:t>---</w:t>
            </w:r>
          </w:p>
        </w:tc>
        <w:tc>
          <w:tcPr>
            <w:tcW w:w="91" w:type="pct"/>
            <w:vMerge/>
            <w:tcBorders>
              <w:left w:val="single" w:sz="4" w:space="0" w:color="auto"/>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86" w:type="pct"/>
            <w:gridSpan w:val="2"/>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11" w:type="pct"/>
            <w:gridSpan w:val="3"/>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9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7"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rsidR="002B0B54" w:rsidRPr="002F238F" w:rsidRDefault="002B0B54" w:rsidP="0086241F">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3" w:type="pct"/>
            <w:tcBorders>
              <w:top w:val="single" w:sz="4" w:space="0" w:color="auto"/>
              <w:left w:val="nil"/>
              <w:bottom w:val="nil"/>
              <w:right w:val="nil"/>
            </w:tcBorders>
            <w:shd w:val="clear" w:color="auto" w:fill="auto"/>
            <w:vAlign w:val="center"/>
          </w:tcPr>
          <w:p w:rsidR="002B0B54" w:rsidRPr="002F238F" w:rsidRDefault="002B0B54" w:rsidP="000F4811">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4E1F06"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3" w:type="pct"/>
            <w:tcBorders>
              <w:top w:val="nil"/>
              <w:left w:val="nil"/>
              <w:bottom w:val="single" w:sz="4" w:space="0" w:color="auto"/>
              <w:right w:val="nil"/>
            </w:tcBorders>
            <w:shd w:val="clear" w:color="auto" w:fill="auto"/>
            <w:vAlign w:val="center"/>
          </w:tcPr>
          <w:p w:rsidR="002B0B54" w:rsidRPr="002F238F" w:rsidRDefault="002B0B54" w:rsidP="000F4811">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0F4811" w:rsidRPr="000C6821" w:rsidTr="000F4811">
        <w:trPr>
          <w:trHeight w:val="263"/>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0F4811" w:rsidRPr="000C6821" w:rsidRDefault="000F4811" w:rsidP="000F4811">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0F4811" w:rsidRPr="002F238F" w:rsidRDefault="000F4811" w:rsidP="000F4811">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0F4811" w:rsidRPr="002F238F" w:rsidRDefault="000F4811" w:rsidP="000F4811">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91" w:type="pct"/>
            <w:vMerge/>
            <w:tcBorders>
              <w:left w:val="single" w:sz="4" w:space="0" w:color="auto"/>
            </w:tcBorders>
            <w:shd w:val="clear" w:color="auto" w:fill="auto"/>
            <w:vAlign w:val="center"/>
          </w:tcPr>
          <w:p w:rsidR="000F4811" w:rsidRPr="000C6821" w:rsidRDefault="000F4811" w:rsidP="000F4811">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3"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3"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655"/>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E35BB7" w:rsidP="008067DF">
            <w:pPr>
              <w:adjustRightInd w:val="0"/>
              <w:snapToGrid w:val="0"/>
              <w:jc w:val="center"/>
              <w:rPr>
                <w:rFonts w:ascii="Arial" w:hAnsi="Arial" w:cs="Arial"/>
              </w:rPr>
            </w:pPr>
            <w:r>
              <w:rPr>
                <w:rFonts w:ascii="Arial" w:hAnsi="Arial" w:cs="Arial"/>
              </w:rPr>
              <w:t>2</w:t>
            </w:r>
            <w:r w:rsidR="00C41E30">
              <w:rPr>
                <w:rFonts w:ascii="Arial" w:hAnsi="Arial" w:cs="Arial"/>
              </w:rPr>
              <w:t>8</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EB51D1" w:rsidP="00BB34BD">
            <w:pPr>
              <w:adjustRightInd w:val="0"/>
              <w:snapToGrid w:val="0"/>
              <w:jc w:val="center"/>
              <w:rPr>
                <w:rFonts w:ascii="Arial" w:hAnsi="Arial" w:cs="Arial"/>
              </w:rPr>
            </w:pPr>
            <w:r>
              <w:rPr>
                <w:rFonts w:ascii="Arial" w:hAnsi="Arial" w:cs="Arial"/>
              </w:rPr>
              <w:t>03</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475AEB" w:rsidP="00EB51D1">
            <w:pPr>
              <w:adjustRightInd w:val="0"/>
              <w:snapToGrid w:val="0"/>
              <w:jc w:val="center"/>
              <w:rPr>
                <w:rFonts w:ascii="Arial" w:hAnsi="Arial" w:cs="Arial"/>
              </w:rPr>
            </w:pPr>
            <w:r w:rsidRPr="002F238F">
              <w:rPr>
                <w:rFonts w:ascii="Arial" w:hAnsi="Arial" w:cs="Arial"/>
              </w:rPr>
              <w:t>202</w:t>
            </w:r>
            <w:r w:rsidR="00EB51D1">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rsidR="002B0B54" w:rsidRPr="002F238F" w:rsidRDefault="002B0B54" w:rsidP="00E57A30">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1E566C" w:rsidRDefault="00E35BB7" w:rsidP="00E655E8">
            <w:pPr>
              <w:adjustRightInd w:val="0"/>
              <w:snapToGrid w:val="0"/>
              <w:jc w:val="center"/>
              <w:rPr>
                <w:rFonts w:ascii="Arial" w:hAnsi="Arial" w:cs="Arial"/>
              </w:rPr>
            </w:pPr>
            <w:r w:rsidRPr="001E566C">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2B0B54" w:rsidRPr="001E566C" w:rsidRDefault="002B0B54" w:rsidP="00E57A30">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475AEB" w:rsidP="00E57A30">
            <w:pPr>
              <w:adjustRightInd w:val="0"/>
              <w:snapToGrid w:val="0"/>
              <w:jc w:val="center"/>
              <w:rPr>
                <w:rFonts w:ascii="Arial" w:hAnsi="Arial" w:cs="Arial"/>
              </w:rPr>
            </w:pPr>
            <w:r w:rsidRPr="001E566C">
              <w:rPr>
                <w:rFonts w:ascii="Arial" w:hAnsi="Arial" w:cs="Arial"/>
              </w:rPr>
              <w:t>00</w:t>
            </w:r>
          </w:p>
        </w:tc>
        <w:tc>
          <w:tcPr>
            <w:tcW w:w="76" w:type="pct"/>
            <w:tcBorders>
              <w:top w:val="nil"/>
              <w:left w:val="single" w:sz="4" w:space="0" w:color="auto"/>
              <w:bottom w:val="nil"/>
              <w:right w:val="single" w:sz="12"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A64C3" w:rsidRPr="001E566C" w:rsidRDefault="008A64C3" w:rsidP="002A5B89">
            <w:pPr>
              <w:pStyle w:val="Textoindependiente3"/>
              <w:numPr>
                <w:ilvl w:val="0"/>
                <w:numId w:val="36"/>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rsidR="008A64C3" w:rsidRPr="001E566C" w:rsidRDefault="008A64C3" w:rsidP="00E57A30">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91" w:type="pct"/>
            <w:vMerge/>
            <w:tcBorders>
              <w:left w:val="single" w:sz="4" w:space="0" w:color="auto"/>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rsidR="002B0B54" w:rsidRPr="001E566C"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rsidR="002B0B54" w:rsidRPr="001E566C" w:rsidRDefault="002B0B54" w:rsidP="0086241F">
            <w:pPr>
              <w:adjustRightInd w:val="0"/>
              <w:snapToGrid w:val="0"/>
              <w:jc w:val="center"/>
              <w:rPr>
                <w:rFonts w:ascii="Arial" w:hAnsi="Arial" w:cs="Arial"/>
                <w:sz w:val="4"/>
                <w:szCs w:val="4"/>
              </w:rPr>
            </w:pPr>
          </w:p>
        </w:tc>
        <w:tc>
          <w:tcPr>
            <w:tcW w:w="1603" w:type="pct"/>
            <w:tcBorders>
              <w:top w:val="single" w:sz="4" w:space="0" w:color="auto"/>
              <w:left w:val="nil"/>
              <w:bottom w:val="nil"/>
              <w:right w:val="nil"/>
            </w:tcBorders>
            <w:shd w:val="clear" w:color="auto" w:fill="auto"/>
            <w:vAlign w:val="center"/>
          </w:tcPr>
          <w:p w:rsidR="002B0B54" w:rsidRPr="001E566C"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1E566C" w:rsidRDefault="002B0B54" w:rsidP="0086241F">
            <w:pPr>
              <w:adjustRightInd w:val="0"/>
              <w:snapToGrid w:val="0"/>
              <w:jc w:val="center"/>
              <w:rPr>
                <w:i/>
                <w:sz w:val="14"/>
                <w:szCs w:val="14"/>
              </w:rPr>
            </w:pPr>
          </w:p>
        </w:tc>
        <w:tc>
          <w:tcPr>
            <w:tcW w:w="1679" w:type="pct"/>
            <w:gridSpan w:val="2"/>
            <w:vMerge w:val="restart"/>
            <w:tcBorders>
              <w:top w:val="nil"/>
              <w:left w:val="single" w:sz="12" w:space="0" w:color="auto"/>
              <w:right w:val="nil"/>
            </w:tcBorders>
            <w:shd w:val="clear" w:color="auto" w:fill="auto"/>
            <w:vAlign w:val="center"/>
          </w:tcPr>
          <w:p w:rsidR="002B0B54" w:rsidRPr="001E566C"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2F5391">
            <w:pPr>
              <w:adjustRightInd w:val="0"/>
              <w:snapToGrid w:val="0"/>
              <w:jc w:val="center"/>
              <w:rPr>
                <w:rFonts w:ascii="Arial" w:hAnsi="Arial" w:cs="Arial"/>
              </w:rPr>
            </w:pPr>
            <w:r>
              <w:rPr>
                <w:rFonts w:ascii="Arial" w:hAnsi="Arial" w:cs="Arial"/>
              </w:rPr>
              <w:t>2</w:t>
            </w:r>
            <w:r w:rsidR="00C41E30">
              <w:rPr>
                <w:rFonts w:ascii="Arial" w:hAnsi="Arial" w:cs="Arial"/>
              </w:rPr>
              <w:t>8</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B51D1" w:rsidP="00BB34BD">
            <w:pPr>
              <w:adjustRightInd w:val="0"/>
              <w:snapToGrid w:val="0"/>
              <w:jc w:val="center"/>
              <w:rPr>
                <w:rFonts w:ascii="Arial" w:hAnsi="Arial" w:cs="Arial"/>
              </w:rPr>
            </w:pPr>
            <w:r>
              <w:rPr>
                <w:rFonts w:ascii="Arial" w:hAnsi="Arial" w:cs="Arial"/>
              </w:rPr>
              <w:t>03</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EB51D1">
            <w:pPr>
              <w:adjustRightInd w:val="0"/>
              <w:snapToGrid w:val="0"/>
              <w:jc w:val="center"/>
              <w:rPr>
                <w:rFonts w:ascii="Arial" w:hAnsi="Arial" w:cs="Arial"/>
              </w:rPr>
            </w:pPr>
            <w:r>
              <w:rPr>
                <w:rFonts w:ascii="Arial" w:hAnsi="Arial" w:cs="Arial"/>
              </w:rPr>
              <w:t>202</w:t>
            </w:r>
            <w:r w:rsidR="00EB51D1">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B0B54" w:rsidRPr="000C6821"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E35BB7" w:rsidP="0086241F">
            <w:pPr>
              <w:adjustRightInd w:val="0"/>
              <w:snapToGrid w:val="0"/>
              <w:jc w:val="center"/>
              <w:rPr>
                <w:rFonts w:ascii="Arial" w:hAnsi="Arial" w:cs="Arial"/>
              </w:rPr>
            </w:pPr>
            <w:r w:rsidRPr="001E566C">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E57A30" w:rsidP="0086241F">
            <w:pPr>
              <w:adjustRightInd w:val="0"/>
              <w:snapToGrid w:val="0"/>
              <w:jc w:val="center"/>
              <w:rPr>
                <w:rFonts w:ascii="Arial" w:hAnsi="Arial" w:cs="Arial"/>
              </w:rPr>
            </w:pPr>
            <w:r w:rsidRPr="001E566C">
              <w:rPr>
                <w:rFonts w:ascii="Arial" w:hAnsi="Arial" w:cs="Arial"/>
              </w:rPr>
              <w:t>10</w:t>
            </w:r>
          </w:p>
        </w:tc>
        <w:tc>
          <w:tcPr>
            <w:tcW w:w="76" w:type="pct"/>
            <w:tcBorders>
              <w:top w:val="nil"/>
              <w:left w:val="single" w:sz="4" w:space="0" w:color="auto"/>
              <w:bottom w:val="nil"/>
              <w:right w:val="single" w:sz="12"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0C6821" w:rsidRDefault="002B0B54" w:rsidP="0086241F">
            <w:pPr>
              <w:adjustRightInd w:val="0"/>
              <w:snapToGrid w:val="0"/>
              <w:jc w:val="center"/>
              <w:rPr>
                <w:i/>
                <w:sz w:val="14"/>
                <w:szCs w:val="14"/>
              </w:rPr>
            </w:pPr>
          </w:p>
        </w:tc>
        <w:tc>
          <w:tcPr>
            <w:tcW w:w="174" w:type="pct"/>
            <w:tcBorders>
              <w:top w:val="single" w:sz="4" w:space="0" w:color="auto"/>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p>
        </w:tc>
        <w:tc>
          <w:tcPr>
            <w:tcW w:w="171" w:type="pct"/>
            <w:tcBorders>
              <w:top w:val="single" w:sz="4" w:space="0" w:color="auto"/>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1E566C" w:rsidRDefault="002B0B54" w:rsidP="0086241F">
            <w:pPr>
              <w:adjustRightInd w:val="0"/>
              <w:snapToGrid w:val="0"/>
              <w:jc w:val="center"/>
              <w:rPr>
                <w:i/>
                <w:sz w:val="14"/>
                <w:szCs w:val="14"/>
              </w:rPr>
            </w:pPr>
          </w:p>
        </w:tc>
        <w:tc>
          <w:tcPr>
            <w:tcW w:w="1679" w:type="pct"/>
            <w:gridSpan w:val="2"/>
            <w:vMerge/>
            <w:tcBorders>
              <w:left w:val="single" w:sz="12" w:space="0" w:color="auto"/>
              <w:right w:val="nil"/>
            </w:tcBorders>
            <w:shd w:val="clear" w:color="auto" w:fill="auto"/>
            <w:vAlign w:val="center"/>
          </w:tcPr>
          <w:p w:rsidR="002B0B54" w:rsidRPr="001E566C"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E35BB7">
            <w:pPr>
              <w:adjustRightInd w:val="0"/>
              <w:snapToGrid w:val="0"/>
              <w:jc w:val="center"/>
              <w:rPr>
                <w:rFonts w:ascii="Arial" w:hAnsi="Arial" w:cs="Arial"/>
              </w:rPr>
            </w:pPr>
            <w:r>
              <w:rPr>
                <w:rFonts w:ascii="Arial" w:hAnsi="Arial" w:cs="Arial"/>
              </w:rPr>
              <w:t>2</w:t>
            </w:r>
            <w:r w:rsidR="00C41E30">
              <w:rPr>
                <w:rFonts w:ascii="Arial" w:hAnsi="Arial" w:cs="Arial"/>
              </w:rPr>
              <w:t>8</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B51D1" w:rsidP="00BB34BD">
            <w:pPr>
              <w:adjustRightInd w:val="0"/>
              <w:snapToGrid w:val="0"/>
              <w:jc w:val="center"/>
              <w:rPr>
                <w:rFonts w:ascii="Arial" w:hAnsi="Arial" w:cs="Arial"/>
              </w:rPr>
            </w:pPr>
            <w:r>
              <w:rPr>
                <w:rFonts w:ascii="Arial" w:hAnsi="Arial" w:cs="Arial"/>
              </w:rPr>
              <w:t>03</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86241F">
            <w:pPr>
              <w:adjustRightInd w:val="0"/>
              <w:snapToGrid w:val="0"/>
              <w:jc w:val="center"/>
              <w:rPr>
                <w:rFonts w:ascii="Arial" w:hAnsi="Arial" w:cs="Arial"/>
              </w:rPr>
            </w:pPr>
            <w:r>
              <w:rPr>
                <w:rFonts w:ascii="Arial" w:hAnsi="Arial" w:cs="Arial"/>
              </w:rPr>
              <w:t>202</w:t>
            </w:r>
            <w:r w:rsidR="00EB51D1">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B0B54" w:rsidRPr="000C6821"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E35BB7" w:rsidP="001E566C">
            <w:pPr>
              <w:adjustRightInd w:val="0"/>
              <w:snapToGrid w:val="0"/>
              <w:jc w:val="center"/>
              <w:rPr>
                <w:rFonts w:ascii="Arial" w:hAnsi="Arial" w:cs="Arial"/>
              </w:rPr>
            </w:pPr>
            <w:r w:rsidRPr="001E566C">
              <w:rPr>
                <w:rFonts w:ascii="Arial" w:hAnsi="Arial" w:cs="Arial"/>
              </w:rPr>
              <w:t>1</w:t>
            </w:r>
            <w:r w:rsidR="001E566C">
              <w:rPr>
                <w:rFonts w:ascii="Arial" w:hAnsi="Arial" w:cs="Arial"/>
              </w:rPr>
              <w:t>0</w:t>
            </w:r>
          </w:p>
        </w:tc>
        <w:tc>
          <w:tcPr>
            <w:tcW w:w="75" w:type="pct"/>
            <w:tcBorders>
              <w:top w:val="nil"/>
              <w:left w:val="single" w:sz="4" w:space="0" w:color="auto"/>
              <w:bottom w:val="nil"/>
              <w:right w:val="single" w:sz="4"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1E566C" w:rsidP="0086241F">
            <w:pPr>
              <w:adjustRightInd w:val="0"/>
              <w:snapToGrid w:val="0"/>
              <w:jc w:val="center"/>
              <w:rPr>
                <w:rFonts w:ascii="Arial" w:hAnsi="Arial" w:cs="Arial"/>
              </w:rPr>
            </w:pPr>
            <w:r>
              <w:rPr>
                <w:rFonts w:ascii="Arial" w:hAnsi="Arial" w:cs="Arial"/>
              </w:rPr>
              <w:t>5</w:t>
            </w:r>
            <w:r w:rsidR="00E57A30" w:rsidRPr="001E566C">
              <w:rPr>
                <w:rFonts w:ascii="Arial" w:hAnsi="Arial" w:cs="Arial"/>
              </w:rPr>
              <w:t>0</w:t>
            </w:r>
          </w:p>
        </w:tc>
        <w:tc>
          <w:tcPr>
            <w:tcW w:w="76" w:type="pct"/>
            <w:tcBorders>
              <w:top w:val="nil"/>
              <w:left w:val="single" w:sz="4" w:space="0" w:color="auto"/>
              <w:bottom w:val="nil"/>
              <w:right w:val="single" w:sz="12"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0C6821"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1E566C" w:rsidRDefault="002B0B54" w:rsidP="0086241F">
            <w:pPr>
              <w:adjustRightInd w:val="0"/>
              <w:snapToGrid w:val="0"/>
              <w:jc w:val="center"/>
              <w:rPr>
                <w:i/>
                <w:sz w:val="12"/>
                <w:szCs w:val="14"/>
              </w:rPr>
            </w:pPr>
            <w:r w:rsidRPr="001E566C">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1E566C" w:rsidRDefault="002B0B54" w:rsidP="0086241F">
            <w:pPr>
              <w:adjustRightInd w:val="0"/>
              <w:snapToGrid w:val="0"/>
              <w:jc w:val="center"/>
              <w:rPr>
                <w:i/>
                <w:sz w:val="12"/>
                <w:szCs w:val="14"/>
              </w:rPr>
            </w:pPr>
          </w:p>
        </w:tc>
        <w:tc>
          <w:tcPr>
            <w:tcW w:w="1679" w:type="pct"/>
            <w:gridSpan w:val="2"/>
            <w:vMerge/>
            <w:tcBorders>
              <w:left w:val="single" w:sz="12" w:space="0" w:color="auto"/>
              <w:bottom w:val="nil"/>
              <w:right w:val="nil"/>
            </w:tcBorders>
            <w:shd w:val="clear" w:color="auto" w:fill="auto"/>
            <w:vAlign w:val="center"/>
          </w:tcPr>
          <w:p w:rsidR="002B0B54" w:rsidRPr="001E566C"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171"/>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8067DF" w:rsidP="008067DF">
            <w:pPr>
              <w:adjustRightInd w:val="0"/>
              <w:snapToGrid w:val="0"/>
              <w:jc w:val="center"/>
              <w:rPr>
                <w:rFonts w:ascii="Arial" w:hAnsi="Arial" w:cs="Arial"/>
              </w:rPr>
            </w:pPr>
            <w:r>
              <w:rPr>
                <w:rFonts w:ascii="Arial" w:hAnsi="Arial" w:cs="Arial"/>
              </w:rPr>
              <w:t>2</w:t>
            </w:r>
            <w:r w:rsidR="00C41E30">
              <w:rPr>
                <w:rFonts w:ascii="Arial" w:hAnsi="Arial" w:cs="Arial"/>
              </w:rPr>
              <w:t>8</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B51D1" w:rsidP="00BB34BD">
            <w:pPr>
              <w:adjustRightInd w:val="0"/>
              <w:snapToGrid w:val="0"/>
              <w:jc w:val="center"/>
              <w:rPr>
                <w:rFonts w:ascii="Arial" w:hAnsi="Arial" w:cs="Arial"/>
              </w:rPr>
            </w:pPr>
            <w:r>
              <w:rPr>
                <w:rFonts w:ascii="Arial" w:hAnsi="Arial" w:cs="Arial"/>
              </w:rPr>
              <w:t>03</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EB51D1">
            <w:pPr>
              <w:adjustRightInd w:val="0"/>
              <w:snapToGrid w:val="0"/>
              <w:jc w:val="center"/>
              <w:rPr>
                <w:rFonts w:ascii="Arial" w:hAnsi="Arial" w:cs="Arial"/>
              </w:rPr>
            </w:pPr>
            <w:r>
              <w:rPr>
                <w:rFonts w:ascii="Arial" w:hAnsi="Arial" w:cs="Arial"/>
              </w:rPr>
              <w:t>202</w:t>
            </w:r>
            <w:r w:rsidR="00EB51D1">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B0B54" w:rsidRPr="000C6821"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E35BB7" w:rsidP="0086241F">
            <w:pPr>
              <w:adjustRightInd w:val="0"/>
              <w:snapToGrid w:val="0"/>
              <w:jc w:val="center"/>
              <w:rPr>
                <w:rFonts w:ascii="Arial" w:hAnsi="Arial" w:cs="Arial"/>
              </w:rPr>
            </w:pPr>
            <w:r w:rsidRPr="001E566C">
              <w:rPr>
                <w:rFonts w:ascii="Arial" w:hAnsi="Arial" w:cs="Arial"/>
              </w:rPr>
              <w:t>11</w:t>
            </w:r>
          </w:p>
        </w:tc>
        <w:tc>
          <w:tcPr>
            <w:tcW w:w="75" w:type="pct"/>
            <w:tcBorders>
              <w:top w:val="nil"/>
              <w:left w:val="single" w:sz="4" w:space="0" w:color="auto"/>
              <w:bottom w:val="nil"/>
              <w:right w:val="single" w:sz="4"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1E566C" w:rsidRDefault="001E566C" w:rsidP="0086241F">
            <w:pPr>
              <w:adjustRightInd w:val="0"/>
              <w:snapToGrid w:val="0"/>
              <w:jc w:val="center"/>
              <w:rPr>
                <w:rFonts w:ascii="Arial" w:hAnsi="Arial" w:cs="Arial"/>
              </w:rPr>
            </w:pPr>
            <w:r>
              <w:rPr>
                <w:rFonts w:ascii="Arial" w:hAnsi="Arial" w:cs="Arial"/>
              </w:rPr>
              <w:t>0</w:t>
            </w:r>
            <w:r w:rsidR="00E57A30" w:rsidRPr="001E566C">
              <w:rPr>
                <w:rFonts w:ascii="Arial" w:hAnsi="Arial" w:cs="Arial"/>
              </w:rPr>
              <w:t>1</w:t>
            </w:r>
          </w:p>
        </w:tc>
        <w:tc>
          <w:tcPr>
            <w:tcW w:w="76" w:type="pct"/>
            <w:tcBorders>
              <w:top w:val="nil"/>
              <w:left w:val="single" w:sz="4" w:space="0" w:color="auto"/>
              <w:bottom w:val="nil"/>
              <w:right w:val="single" w:sz="12"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rsidR="002B0B54" w:rsidRPr="001E566C" w:rsidRDefault="002B0B54" w:rsidP="0086241F">
            <w:pPr>
              <w:adjustRightInd w:val="0"/>
              <w:snapToGrid w:val="0"/>
              <w:jc w:val="center"/>
              <w:rPr>
                <w:rFonts w:ascii="Arial" w:hAnsi="Arial" w:cs="Arial"/>
              </w:rPr>
            </w:pPr>
          </w:p>
        </w:tc>
        <w:tc>
          <w:tcPr>
            <w:tcW w:w="1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41044" w:rsidRPr="00685B18" w:rsidRDefault="00E57A30" w:rsidP="00A41044">
            <w:pPr>
              <w:widowControl w:val="0"/>
              <w:jc w:val="both"/>
              <w:rPr>
                <w:rFonts w:ascii="Arial" w:hAnsi="Arial" w:cs="Arial"/>
                <w:sz w:val="13"/>
                <w:szCs w:val="13"/>
              </w:rPr>
            </w:pPr>
            <w:r w:rsidRPr="001E566C">
              <w:rPr>
                <w:rFonts w:ascii="Arial" w:hAnsi="Arial" w:cs="Arial"/>
                <w:sz w:val="13"/>
                <w:szCs w:val="13"/>
              </w:rPr>
              <w:t xml:space="preserve">Piso 7, Dpto. de Compras y Contrataciones del edificio principal del BCB o ingresar </w:t>
            </w:r>
            <w:r w:rsidR="00942E47" w:rsidRPr="001E566C">
              <w:rPr>
                <w:rFonts w:ascii="Arial" w:hAnsi="Arial" w:cs="Arial"/>
                <w:sz w:val="13"/>
                <w:szCs w:val="13"/>
              </w:rPr>
              <w:t xml:space="preserve">al </w:t>
            </w:r>
            <w:r w:rsidR="00A41044" w:rsidRPr="001E566C">
              <w:rPr>
                <w:rFonts w:ascii="Arial" w:hAnsi="Arial" w:cs="Arial"/>
                <w:sz w:val="13"/>
                <w:szCs w:val="13"/>
              </w:rPr>
              <w:t>siguiente enlace a través de zoo</w:t>
            </w:r>
            <w:r w:rsidR="00942E47" w:rsidRPr="001E566C">
              <w:rPr>
                <w:rFonts w:ascii="Arial" w:hAnsi="Arial" w:cs="Arial"/>
                <w:sz w:val="13"/>
                <w:szCs w:val="13"/>
              </w:rPr>
              <w:t>m</w:t>
            </w:r>
            <w:r w:rsidRPr="001E566C">
              <w:rPr>
                <w:rFonts w:ascii="Arial" w:hAnsi="Arial" w:cs="Arial"/>
                <w:sz w:val="13"/>
                <w:szCs w:val="13"/>
              </w:rPr>
              <w:t>:</w:t>
            </w:r>
            <w:r w:rsidR="00B23941" w:rsidRPr="001E566C">
              <w:rPr>
                <w:rFonts w:ascii="Arial" w:hAnsi="Arial" w:cs="Arial"/>
                <w:sz w:val="13"/>
                <w:szCs w:val="13"/>
              </w:rPr>
              <w:t xml:space="preserve"> </w:t>
            </w:r>
            <w:r w:rsidR="000637F8" w:rsidRPr="001E566C">
              <w:rPr>
                <w:rFonts w:ascii="Arial" w:hAnsi="Arial" w:cs="Arial"/>
                <w:sz w:val="13"/>
                <w:szCs w:val="13"/>
              </w:rPr>
              <w:t> </w:t>
            </w:r>
            <w:r w:rsidR="00942E47" w:rsidRPr="001E566C">
              <w:rPr>
                <w:rFonts w:ascii="Arial" w:hAnsi="Arial" w:cs="Arial"/>
                <w:sz w:val="13"/>
                <w:szCs w:val="13"/>
              </w:rPr>
              <w:t xml:space="preserve"> </w:t>
            </w:r>
          </w:p>
          <w:p w:rsidR="00685B18" w:rsidRDefault="008806E4" w:rsidP="00685B18">
            <w:pPr>
              <w:widowControl w:val="0"/>
              <w:jc w:val="both"/>
              <w:rPr>
                <w:rFonts w:ascii="Arial" w:hAnsi="Arial" w:cs="Arial"/>
                <w:sz w:val="13"/>
                <w:szCs w:val="13"/>
              </w:rPr>
            </w:pPr>
            <w:hyperlink r:id="rId15" w:history="1">
              <w:r w:rsidR="00685B18" w:rsidRPr="009D2D3E">
                <w:rPr>
                  <w:rStyle w:val="Hipervnculo"/>
                  <w:rFonts w:ascii="Arial" w:hAnsi="Arial" w:cs="Arial"/>
                  <w:sz w:val="13"/>
                  <w:szCs w:val="13"/>
                </w:rPr>
                <w:t>https://bcb-gob-bo.zoom.us/j/81251237012?pwd=aWtJYktVY1ZMMXJYcU42T3AxbVVLdz09</w:t>
              </w:r>
            </w:hyperlink>
          </w:p>
          <w:p w:rsidR="00685B18" w:rsidRPr="00685B18" w:rsidRDefault="00685B18" w:rsidP="00685B18">
            <w:pPr>
              <w:widowControl w:val="0"/>
              <w:jc w:val="both"/>
              <w:rPr>
                <w:rFonts w:ascii="Arial" w:hAnsi="Arial" w:cs="Arial"/>
                <w:sz w:val="13"/>
                <w:szCs w:val="13"/>
              </w:rPr>
            </w:pPr>
          </w:p>
          <w:p w:rsidR="00685B18" w:rsidRPr="00685B18" w:rsidRDefault="00685B18" w:rsidP="00685B18">
            <w:pPr>
              <w:widowControl w:val="0"/>
              <w:jc w:val="both"/>
              <w:rPr>
                <w:rFonts w:ascii="Arial" w:hAnsi="Arial" w:cs="Arial"/>
                <w:sz w:val="13"/>
                <w:szCs w:val="13"/>
              </w:rPr>
            </w:pPr>
            <w:r w:rsidRPr="00685B18">
              <w:rPr>
                <w:rFonts w:ascii="Arial" w:hAnsi="Arial" w:cs="Arial"/>
                <w:b/>
                <w:sz w:val="13"/>
                <w:szCs w:val="13"/>
              </w:rPr>
              <w:t>ID de reunión:</w:t>
            </w:r>
            <w:r w:rsidRPr="00685B18">
              <w:rPr>
                <w:rFonts w:ascii="Arial" w:hAnsi="Arial" w:cs="Arial"/>
                <w:sz w:val="13"/>
                <w:szCs w:val="13"/>
              </w:rPr>
              <w:t xml:space="preserve"> 812 5123 7012</w:t>
            </w:r>
          </w:p>
          <w:p w:rsidR="002B0B54" w:rsidRPr="001E566C" w:rsidRDefault="00685B18" w:rsidP="00685B18">
            <w:pPr>
              <w:widowControl w:val="0"/>
              <w:jc w:val="both"/>
              <w:rPr>
                <w:rFonts w:ascii="Arial" w:hAnsi="Arial" w:cs="Arial"/>
              </w:rPr>
            </w:pPr>
            <w:r w:rsidRPr="00685B18">
              <w:rPr>
                <w:rFonts w:ascii="Arial" w:hAnsi="Arial" w:cs="Arial"/>
                <w:b/>
                <w:sz w:val="13"/>
                <w:szCs w:val="13"/>
              </w:rPr>
              <w:t>Código de acceso:</w:t>
            </w:r>
            <w:r w:rsidRPr="00685B18">
              <w:rPr>
                <w:rFonts w:ascii="Arial" w:hAnsi="Arial" w:cs="Arial"/>
                <w:sz w:val="13"/>
                <w:szCs w:val="13"/>
              </w:rPr>
              <w:t xml:space="preserve"> 805608</w:t>
            </w:r>
          </w:p>
        </w:tc>
        <w:tc>
          <w:tcPr>
            <w:tcW w:w="91" w:type="pct"/>
            <w:vMerge/>
            <w:tcBorders>
              <w:left w:val="single" w:sz="4" w:space="0" w:color="auto"/>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val="restart"/>
            <w:tcBorders>
              <w:top w:val="nil"/>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tcBorders>
              <w:top w:val="nil"/>
              <w:left w:val="single" w:sz="12" w:space="0" w:color="auto"/>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79" w:type="pct"/>
            <w:gridSpan w:val="2"/>
            <w:vMerge w:val="restart"/>
            <w:tcBorders>
              <w:top w:val="nil"/>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D9678E">
            <w:pPr>
              <w:adjustRightInd w:val="0"/>
              <w:snapToGrid w:val="0"/>
              <w:jc w:val="center"/>
              <w:rPr>
                <w:rFonts w:ascii="Arial" w:hAnsi="Arial" w:cs="Arial"/>
              </w:rPr>
            </w:pPr>
            <w:r>
              <w:rPr>
                <w:rFonts w:ascii="Arial" w:hAnsi="Arial" w:cs="Arial"/>
              </w:rPr>
              <w:t>1</w:t>
            </w:r>
            <w:r w:rsidR="00C41E30">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86241F">
            <w:pPr>
              <w:adjustRightInd w:val="0"/>
              <w:snapToGrid w:val="0"/>
              <w:jc w:val="center"/>
              <w:rPr>
                <w:rFonts w:ascii="Arial" w:hAnsi="Arial" w:cs="Arial"/>
              </w:rPr>
            </w:pPr>
            <w:r>
              <w:rPr>
                <w:rFonts w:ascii="Arial" w:hAnsi="Arial" w:cs="Arial"/>
              </w:rPr>
              <w:t>04</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53"/>
        </w:trPr>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74"/>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380" w:type="pct"/>
            <w:vMerge w:val="restart"/>
            <w:tcBorders>
              <w:top w:val="nil"/>
              <w:left w:val="single" w:sz="12" w:space="0" w:color="auto"/>
              <w:right w:val="single" w:sz="12" w:space="0" w:color="auto"/>
            </w:tcBorders>
            <w:shd w:val="clear" w:color="auto" w:fill="auto"/>
            <w:vAlign w:val="center"/>
          </w:tcPr>
          <w:p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53" w:type="pct"/>
            <w:gridSpan w:val="2"/>
            <w:tcBorders>
              <w:top w:val="nil"/>
              <w:left w:val="single" w:sz="12" w:space="0" w:color="auto"/>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248" w:type="pct"/>
            <w:gridSpan w:val="4"/>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14"/>
                <w:szCs w:val="1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14"/>
                <w:szCs w:val="14"/>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BB34BD">
            <w:pPr>
              <w:adjustRightInd w:val="0"/>
              <w:snapToGrid w:val="0"/>
              <w:jc w:val="center"/>
              <w:rPr>
                <w:rFonts w:ascii="Arial" w:hAnsi="Arial" w:cs="Arial"/>
              </w:rPr>
            </w:pPr>
            <w:r>
              <w:rPr>
                <w:rFonts w:ascii="Arial" w:hAnsi="Arial" w:cs="Arial"/>
              </w:rPr>
              <w:t>1</w:t>
            </w:r>
            <w:r w:rsidR="00C41E30">
              <w:rPr>
                <w:rFonts w:ascii="Arial" w:hAnsi="Arial" w:cs="Arial"/>
              </w:rPr>
              <w:t>7</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D9678E" w:rsidP="00E655E8">
            <w:pPr>
              <w:adjustRightInd w:val="0"/>
              <w:snapToGrid w:val="0"/>
              <w:jc w:val="center"/>
              <w:rPr>
                <w:rFonts w:ascii="Arial" w:hAnsi="Arial" w:cs="Arial"/>
              </w:rPr>
            </w:pPr>
            <w:r>
              <w:rPr>
                <w:rFonts w:ascii="Arial" w:hAnsi="Arial" w:cs="Arial"/>
              </w:rPr>
              <w:t>0</w:t>
            </w:r>
            <w:r w:rsidR="00E35BB7">
              <w:rPr>
                <w:rFonts w:ascii="Arial" w:hAnsi="Arial" w:cs="Arial"/>
              </w:rPr>
              <w:t>4</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73"/>
        </w:trPr>
        <w:tc>
          <w:tcPr>
            <w:tcW w:w="154" w:type="pct"/>
            <w:vMerge/>
            <w:tcBorders>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vMerge w:val="restart"/>
            <w:tcBorders>
              <w:top w:val="nil"/>
              <w:left w:val="single" w:sz="12"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BB34BD">
            <w:pPr>
              <w:adjustRightInd w:val="0"/>
              <w:snapToGrid w:val="0"/>
              <w:jc w:val="center"/>
              <w:rPr>
                <w:rFonts w:ascii="Arial" w:hAnsi="Arial" w:cs="Arial"/>
              </w:rPr>
            </w:pPr>
            <w:r>
              <w:rPr>
                <w:rFonts w:ascii="Arial" w:hAnsi="Arial" w:cs="Arial"/>
              </w:rPr>
              <w:t>1</w:t>
            </w:r>
            <w:r w:rsidR="00C41E30">
              <w:rPr>
                <w:rFonts w:ascii="Arial" w:hAnsi="Arial" w:cs="Arial"/>
              </w:rPr>
              <w:t>9</w:t>
            </w:r>
          </w:p>
        </w:tc>
        <w:tc>
          <w:tcPr>
            <w:tcW w:w="75" w:type="pct"/>
            <w:vMerge w:val="restart"/>
            <w:tcBorders>
              <w:top w:val="nil"/>
              <w:left w:val="single" w:sz="4"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D9678E" w:rsidP="008067DF">
            <w:pPr>
              <w:adjustRightInd w:val="0"/>
              <w:snapToGrid w:val="0"/>
              <w:jc w:val="center"/>
              <w:rPr>
                <w:rFonts w:ascii="Arial" w:hAnsi="Arial" w:cs="Arial"/>
              </w:rPr>
            </w:pPr>
            <w:r>
              <w:rPr>
                <w:rFonts w:ascii="Arial" w:hAnsi="Arial" w:cs="Arial"/>
              </w:rPr>
              <w:t>0</w:t>
            </w:r>
            <w:r w:rsidR="008067DF">
              <w:rPr>
                <w:rFonts w:ascii="Arial" w:hAnsi="Arial" w:cs="Arial"/>
              </w:rPr>
              <w:t>4</w:t>
            </w:r>
          </w:p>
        </w:tc>
        <w:tc>
          <w:tcPr>
            <w:tcW w:w="75" w:type="pct"/>
            <w:vMerge w:val="restart"/>
            <w:tcBorders>
              <w:top w:val="nil"/>
              <w:left w:val="single" w:sz="4"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7" w:type="pct"/>
            <w:vMerge w:val="restart"/>
            <w:tcBorders>
              <w:top w:val="nil"/>
              <w:left w:val="single" w:sz="4" w:space="0" w:color="auto"/>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53"/>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vMerge/>
            <w:tcBorders>
              <w:left w:val="single" w:sz="12" w:space="0" w:color="auto"/>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75" w:type="pct"/>
            <w:vMerge/>
            <w:tcBorders>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202" w:type="pct"/>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75" w:type="pct"/>
            <w:vMerge/>
            <w:tcBorders>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295" w:type="pct"/>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77" w:type="pct"/>
            <w:vMerge/>
            <w:tcBorders>
              <w:left w:val="nil"/>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8067DF">
            <w:pPr>
              <w:adjustRightInd w:val="0"/>
              <w:snapToGrid w:val="0"/>
              <w:jc w:val="center"/>
              <w:rPr>
                <w:rFonts w:ascii="Arial" w:hAnsi="Arial" w:cs="Arial"/>
              </w:rPr>
            </w:pPr>
            <w:r>
              <w:rPr>
                <w:rFonts w:ascii="Arial" w:hAnsi="Arial" w:cs="Arial"/>
              </w:rPr>
              <w:t>2</w:t>
            </w:r>
            <w:r w:rsidR="00C41E30">
              <w:rPr>
                <w:rFonts w:ascii="Arial" w:hAnsi="Arial" w:cs="Arial"/>
              </w:rPr>
              <w:t>8</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D9678E" w:rsidP="00584CFB">
            <w:pPr>
              <w:adjustRightInd w:val="0"/>
              <w:snapToGrid w:val="0"/>
              <w:jc w:val="center"/>
              <w:rPr>
                <w:rFonts w:ascii="Arial" w:hAnsi="Arial" w:cs="Arial"/>
              </w:rPr>
            </w:pPr>
            <w:r>
              <w:rPr>
                <w:rFonts w:ascii="Arial" w:hAnsi="Arial" w:cs="Arial"/>
              </w:rPr>
              <w:t>04</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383" w:type="pct"/>
            <w:gridSpan w:val="2"/>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122"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0F4811">
        <w:trPr>
          <w:trHeight w:val="190"/>
        </w:trPr>
        <w:tc>
          <w:tcPr>
            <w:tcW w:w="15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80"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rPr>
          <w:trHeight w:val="190"/>
        </w:trPr>
        <w:tc>
          <w:tcPr>
            <w:tcW w:w="154" w:type="pct"/>
            <w:vMerge/>
            <w:tcBorders>
              <w:left w:val="single" w:sz="12" w:space="0" w:color="auto"/>
              <w:bottom w:val="nil"/>
              <w:right w:val="single" w:sz="12" w:space="0" w:color="auto"/>
            </w:tcBorders>
            <w:shd w:val="clear" w:color="auto" w:fill="auto"/>
            <w:tcMar>
              <w:left w:w="0" w:type="dxa"/>
              <w:right w:w="0" w:type="dxa"/>
            </w:tcMar>
            <w:tcFitText/>
            <w:vAlign w:val="bottom"/>
          </w:tcPr>
          <w:p w:rsidR="002B0B54" w:rsidRPr="000C6821" w:rsidRDefault="002B0B54" w:rsidP="0086241F">
            <w:pPr>
              <w:adjustRightInd w:val="0"/>
              <w:snapToGrid w:val="0"/>
              <w:jc w:val="right"/>
              <w:rPr>
                <w:rFonts w:ascii="Arial" w:hAnsi="Arial" w:cs="Arial"/>
              </w:rPr>
            </w:pPr>
          </w:p>
        </w:tc>
        <w:tc>
          <w:tcPr>
            <w:tcW w:w="1380"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jc w:val="right"/>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35BB7" w:rsidP="008067DF">
            <w:pPr>
              <w:adjustRightInd w:val="0"/>
              <w:snapToGrid w:val="0"/>
              <w:jc w:val="center"/>
              <w:rPr>
                <w:rFonts w:ascii="Arial" w:hAnsi="Arial" w:cs="Arial"/>
              </w:rPr>
            </w:pPr>
            <w:r>
              <w:rPr>
                <w:rFonts w:ascii="Arial" w:hAnsi="Arial" w:cs="Arial"/>
              </w:rPr>
              <w:t>0</w:t>
            </w:r>
            <w:r w:rsidR="00090FDB">
              <w:rPr>
                <w:rFonts w:ascii="Arial" w:hAnsi="Arial" w:cs="Arial"/>
              </w:rPr>
              <w:t>9</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D9678E" w:rsidP="00E655E8">
            <w:pPr>
              <w:adjustRightInd w:val="0"/>
              <w:snapToGrid w:val="0"/>
              <w:jc w:val="center"/>
              <w:rPr>
                <w:rFonts w:ascii="Arial" w:hAnsi="Arial" w:cs="Arial"/>
              </w:rPr>
            </w:pPr>
            <w:r>
              <w:rPr>
                <w:rFonts w:ascii="Arial" w:hAnsi="Arial" w:cs="Arial"/>
              </w:rPr>
              <w:t>0</w:t>
            </w:r>
            <w:r w:rsidR="00E35BB7">
              <w:rPr>
                <w:rFonts w:ascii="Arial" w:hAnsi="Arial" w:cs="Arial"/>
              </w:rPr>
              <w:t>5</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7"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79"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91"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0F4811">
        <w:tc>
          <w:tcPr>
            <w:tcW w:w="15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2B0B54" w:rsidRPr="000C6821" w:rsidRDefault="002B0B54" w:rsidP="0086241F">
            <w:pPr>
              <w:adjustRightInd w:val="0"/>
              <w:snapToGrid w:val="0"/>
              <w:jc w:val="right"/>
              <w:rPr>
                <w:rFonts w:ascii="Arial" w:hAnsi="Arial" w:cs="Arial"/>
                <w:sz w:val="4"/>
                <w:szCs w:val="4"/>
              </w:rPr>
            </w:pPr>
          </w:p>
        </w:tc>
        <w:tc>
          <w:tcPr>
            <w:tcW w:w="1641" w:type="pct"/>
            <w:gridSpan w:val="5"/>
            <w:tcBorders>
              <w:top w:val="nil"/>
              <w:left w:val="single" w:sz="12" w:space="0" w:color="auto"/>
              <w:bottom w:val="single" w:sz="12" w:space="0" w:color="auto"/>
              <w:right w:val="nil"/>
            </w:tcBorders>
            <w:shd w:val="clear" w:color="auto" w:fill="auto"/>
            <w:vAlign w:val="bottom"/>
          </w:tcPr>
          <w:p w:rsidR="002B0B54" w:rsidRPr="000C6821" w:rsidRDefault="002B0B54" w:rsidP="0086241F">
            <w:pPr>
              <w:adjustRightInd w:val="0"/>
              <w:snapToGrid w:val="0"/>
              <w:jc w:val="right"/>
              <w:rPr>
                <w:rFonts w:ascii="Arial" w:hAnsi="Arial" w:cs="Arial"/>
                <w:sz w:val="4"/>
                <w:szCs w:val="4"/>
              </w:rPr>
            </w:pPr>
          </w:p>
        </w:tc>
        <w:tc>
          <w:tcPr>
            <w:tcW w:w="75" w:type="pct"/>
            <w:tcBorders>
              <w:top w:val="nil"/>
              <w:left w:val="nil"/>
              <w:bottom w:val="single" w:sz="12" w:space="0" w:color="auto"/>
              <w:right w:val="single" w:sz="12" w:space="0" w:color="auto"/>
            </w:tcBorders>
            <w:shd w:val="clear" w:color="auto" w:fill="auto"/>
            <w:vAlign w:val="bottom"/>
          </w:tcPr>
          <w:p w:rsidR="002B0B54" w:rsidRPr="000C6821" w:rsidRDefault="002B0B54" w:rsidP="0086241F">
            <w:pPr>
              <w:adjustRightInd w:val="0"/>
              <w:snapToGrid w:val="0"/>
              <w:jc w:val="right"/>
              <w:rPr>
                <w:rFonts w:ascii="Arial" w:hAnsi="Arial" w:cs="Arial"/>
                <w:b/>
                <w:sz w:val="4"/>
                <w:szCs w:val="4"/>
              </w:rPr>
            </w:pPr>
          </w:p>
        </w:tc>
        <w:tc>
          <w:tcPr>
            <w:tcW w:w="789" w:type="pct"/>
            <w:gridSpan w:val="6"/>
            <w:tcBorders>
              <w:top w:val="nil"/>
              <w:left w:val="single" w:sz="12" w:space="0" w:color="auto"/>
              <w:bottom w:val="single" w:sz="12" w:space="0" w:color="auto"/>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bottom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79" w:type="pct"/>
            <w:gridSpan w:val="2"/>
            <w:vMerge/>
            <w:tcBorders>
              <w:left w:val="single" w:sz="12" w:space="0" w:color="auto"/>
              <w:bottom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91" w:type="pct"/>
            <w:vMerge/>
            <w:tcBorders>
              <w:left w:val="nil"/>
              <w:bottom w:val="single" w:sz="12" w:space="0" w:color="auto"/>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bl>
    <w:p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rsidR="00E57A30" w:rsidRPr="000F4811" w:rsidRDefault="00E57A30">
      <w:pPr>
        <w:rPr>
          <w:rFonts w:cs="Arial"/>
          <w:i/>
          <w:sz w:val="12"/>
          <w:szCs w:val="18"/>
        </w:rPr>
      </w:pPr>
      <w:bookmarkStart w:id="161" w:name="_Hlk76392171"/>
      <w:r>
        <w:rPr>
          <w:rFonts w:cs="Arial"/>
          <w:i/>
        </w:rPr>
        <w:br w:type="page"/>
      </w:r>
    </w:p>
    <w:p w:rsidR="00A72FB0" w:rsidRPr="00A40276" w:rsidRDefault="00783EFD" w:rsidP="002A5B89">
      <w:pPr>
        <w:pStyle w:val="Puesto"/>
        <w:numPr>
          <w:ilvl w:val="0"/>
          <w:numId w:val="17"/>
        </w:numPr>
        <w:spacing w:before="0" w:after="0"/>
        <w:jc w:val="both"/>
        <w:rPr>
          <w:rFonts w:ascii="Verdana" w:hAnsi="Verdana"/>
          <w:sz w:val="18"/>
        </w:rPr>
      </w:pPr>
      <w:bookmarkStart w:id="162" w:name="_Toc94724714"/>
      <w:bookmarkEnd w:id="161"/>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2"/>
    </w:p>
    <w:p w:rsidR="00A72FB0" w:rsidRPr="006956BF" w:rsidRDefault="00A72FB0" w:rsidP="00F32849">
      <w:pPr>
        <w:ind w:left="709"/>
        <w:jc w:val="both"/>
        <w:rPr>
          <w:rFonts w:cs="Arial"/>
          <w:b/>
          <w:sz w:val="10"/>
          <w:szCs w:val="18"/>
          <w:lang w:val="es-BO"/>
        </w:rPr>
      </w:pPr>
    </w:p>
    <w:p w:rsidR="00A72FB0" w:rsidRPr="00D71863" w:rsidRDefault="0034210B" w:rsidP="0034210B">
      <w:pPr>
        <w:jc w:val="center"/>
        <w:rPr>
          <w:rFonts w:ascii="Arial" w:hAnsi="Arial" w:cs="Arial"/>
          <w:b/>
          <w:bCs/>
          <w:sz w:val="24"/>
          <w:szCs w:val="24"/>
        </w:rPr>
      </w:pPr>
      <w:r w:rsidRPr="00D71863">
        <w:rPr>
          <w:rFonts w:ascii="Arial" w:hAnsi="Arial" w:cs="Arial"/>
          <w:b/>
          <w:bCs/>
          <w:sz w:val="24"/>
          <w:szCs w:val="24"/>
        </w:rPr>
        <w:t>FORMULARIO C-1: ESPECIFICACIONES TÉCNICAS</w:t>
      </w:r>
    </w:p>
    <w:p w:rsidR="00330E6D" w:rsidRPr="00D71863" w:rsidRDefault="00330E6D" w:rsidP="0034210B">
      <w:pPr>
        <w:jc w:val="center"/>
        <w:rPr>
          <w:rFonts w:ascii="Arial" w:hAnsi="Arial" w:cs="Arial"/>
          <w:b/>
          <w:sz w:val="2"/>
          <w:lang w:val="es-BO"/>
        </w:rPr>
      </w:pPr>
    </w:p>
    <w:p w:rsidR="00D71863" w:rsidRPr="00D71863" w:rsidRDefault="009C7E81" w:rsidP="00D71863">
      <w:pPr>
        <w:shd w:val="clear" w:color="auto" w:fill="E0E0E0"/>
        <w:ind w:left="-360" w:right="13"/>
        <w:jc w:val="center"/>
        <w:rPr>
          <w:rFonts w:ascii="Arial" w:hAnsi="Arial" w:cs="Arial"/>
          <w:b/>
          <w:bCs/>
          <w:sz w:val="22"/>
          <w:szCs w:val="24"/>
        </w:rPr>
      </w:pPr>
      <w:r w:rsidRPr="009C7E81">
        <w:rPr>
          <w:rFonts w:ascii="Arial" w:hAnsi="Arial" w:cs="Arial"/>
          <w:b/>
          <w:bCs/>
          <w:sz w:val="24"/>
          <w:szCs w:val="24"/>
        </w:rPr>
        <w:tab/>
      </w:r>
      <w:r w:rsidR="00B21BB8" w:rsidRPr="00D71863">
        <w:rPr>
          <w:rFonts w:ascii="Arial" w:hAnsi="Arial" w:cs="Arial"/>
          <w:b/>
          <w:bCs/>
          <w:sz w:val="18"/>
          <w:szCs w:val="24"/>
        </w:rPr>
        <w:t xml:space="preserve"> </w:t>
      </w:r>
      <w:r w:rsidR="00D71863" w:rsidRPr="00D71863">
        <w:rPr>
          <w:rFonts w:ascii="Arial" w:hAnsi="Arial" w:cs="Arial"/>
          <w:b/>
          <w:bCs/>
          <w:sz w:val="22"/>
          <w:szCs w:val="24"/>
        </w:rPr>
        <w:t>“</w:t>
      </w:r>
      <w:r w:rsidR="00542B1B" w:rsidRPr="00542B1B">
        <w:rPr>
          <w:rFonts w:ascii="Arial" w:hAnsi="Arial" w:cs="Arial"/>
          <w:b/>
          <w:bCs/>
          <w:sz w:val="22"/>
          <w:szCs w:val="24"/>
        </w:rPr>
        <w:t>Servicio de monitoreo de integridad de cambios y análisis de logs</w:t>
      </w:r>
      <w:r w:rsidR="00D71863" w:rsidRPr="00D71863">
        <w:rPr>
          <w:rFonts w:ascii="Arial" w:hAnsi="Arial" w:cs="Arial"/>
          <w:b/>
          <w:bCs/>
          <w:sz w:val="22"/>
          <w:szCs w:val="24"/>
        </w:rPr>
        <w:t>”</w:t>
      </w:r>
    </w:p>
    <w:p w:rsidR="00D71863" w:rsidRPr="00D71863" w:rsidRDefault="00D71863" w:rsidP="00D71863">
      <w:pPr>
        <w:jc w:val="center"/>
        <w:rPr>
          <w:rFonts w:ascii="Arial" w:hAnsi="Arial" w:cs="Arial"/>
          <w:sz w:val="2"/>
          <w:szCs w:val="20"/>
        </w:rPr>
      </w:pPr>
    </w:p>
    <w:p w:rsidR="00D71863" w:rsidRPr="00402F20" w:rsidRDefault="00D71863" w:rsidP="002D04F8">
      <w:pPr>
        <w:jc w:val="both"/>
        <w:rPr>
          <w:rFonts w:ascii="Times New Roman" w:hAnsi="Times New Roman"/>
          <w:sz w:val="12"/>
          <w:lang w:val="es-ES_tradnl"/>
        </w:rPr>
      </w:pPr>
    </w:p>
    <w:tbl>
      <w:tblPr>
        <w:tblW w:w="960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1560"/>
        <w:gridCol w:w="426"/>
        <w:gridCol w:w="424"/>
        <w:gridCol w:w="1134"/>
      </w:tblGrid>
      <w:tr w:rsidR="00542B1B" w:rsidRPr="00542B1B" w:rsidTr="00402F20">
        <w:trPr>
          <w:tblHeader/>
        </w:trPr>
        <w:tc>
          <w:tcPr>
            <w:tcW w:w="6062" w:type="dxa"/>
            <w:vMerge w:val="restart"/>
            <w:shd w:val="clear" w:color="auto" w:fill="D9D9D9"/>
            <w:vAlign w:val="center"/>
          </w:tcPr>
          <w:p w:rsidR="00542B1B" w:rsidRPr="00542B1B" w:rsidRDefault="00542B1B" w:rsidP="00542B1B">
            <w:pPr>
              <w:ind w:left="-70"/>
              <w:jc w:val="center"/>
              <w:rPr>
                <w:rFonts w:ascii="Arial" w:eastAsia="Arial" w:hAnsi="Arial" w:cs="Arial"/>
                <w:b/>
                <w:lang w:val="es-BO"/>
              </w:rPr>
            </w:pPr>
            <w:r w:rsidRPr="00542B1B">
              <w:rPr>
                <w:rFonts w:ascii="Arial" w:eastAsia="Arial" w:hAnsi="Arial" w:cs="Arial"/>
                <w:b/>
                <w:lang w:val="es-BO"/>
              </w:rPr>
              <w:t>REQUISITOS NECESARIOS DEL SERVICIO Y LAS CONDICIONES COMPLEMENTARIAS</w:t>
            </w:r>
          </w:p>
        </w:tc>
        <w:tc>
          <w:tcPr>
            <w:tcW w:w="1560" w:type="dxa"/>
            <w:tcBorders>
              <w:bottom w:val="single" w:sz="4" w:space="0" w:color="000000"/>
            </w:tcBorders>
            <w:shd w:val="clear" w:color="auto" w:fill="D9D9D9"/>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eastAsia="Arial" w:hAnsi="Arial" w:cs="Arial"/>
                <w:sz w:val="14"/>
                <w:szCs w:val="14"/>
                <w:lang w:val="es-BO"/>
              </w:rPr>
            </w:pPr>
            <w:r w:rsidRPr="00542B1B">
              <w:rPr>
                <w:rFonts w:ascii="Arial" w:eastAsia="Arial" w:hAnsi="Arial" w:cs="Arial"/>
                <w:sz w:val="14"/>
                <w:szCs w:val="14"/>
                <w:lang w:val="es-BO"/>
              </w:rPr>
              <w:t>Para ser llenado por el proponente</w:t>
            </w:r>
          </w:p>
        </w:tc>
        <w:tc>
          <w:tcPr>
            <w:tcW w:w="1984" w:type="dxa"/>
            <w:gridSpan w:val="3"/>
            <w:shd w:val="clear" w:color="auto" w:fill="D9D9D9"/>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eastAsia="Arial" w:hAnsi="Arial" w:cs="Arial"/>
                <w:sz w:val="14"/>
                <w:szCs w:val="14"/>
                <w:lang w:val="es-BO"/>
              </w:rPr>
            </w:pPr>
            <w:r w:rsidRPr="00542B1B">
              <w:rPr>
                <w:rFonts w:ascii="Arial" w:eastAsia="Arial" w:hAnsi="Arial" w:cs="Arial"/>
                <w:sz w:val="14"/>
                <w:szCs w:val="14"/>
                <w:lang w:val="es-BO"/>
              </w:rPr>
              <w:t>Para la calificación de la entidad</w:t>
            </w:r>
          </w:p>
        </w:tc>
      </w:tr>
      <w:tr w:rsidR="00542B1B" w:rsidRPr="00542B1B" w:rsidTr="00402F20">
        <w:trPr>
          <w:tblHeader/>
        </w:trPr>
        <w:tc>
          <w:tcPr>
            <w:tcW w:w="6062" w:type="dxa"/>
            <w:vMerge/>
            <w:shd w:val="clear" w:color="auto" w:fill="D9D9D9"/>
            <w:vAlign w:val="center"/>
          </w:tcPr>
          <w:p w:rsidR="00542B1B" w:rsidRPr="00542B1B" w:rsidRDefault="00542B1B" w:rsidP="00542B1B">
            <w:pPr>
              <w:widowControl w:val="0"/>
              <w:pBdr>
                <w:top w:val="nil"/>
                <w:left w:val="nil"/>
                <w:bottom w:val="nil"/>
                <w:right w:val="nil"/>
                <w:between w:val="nil"/>
              </w:pBdr>
              <w:spacing w:line="276" w:lineRule="auto"/>
              <w:rPr>
                <w:rFonts w:ascii="Arial" w:eastAsia="Arial" w:hAnsi="Arial" w:cs="Arial"/>
                <w:lang w:val="es-BO"/>
              </w:rPr>
            </w:pPr>
          </w:p>
        </w:tc>
        <w:tc>
          <w:tcPr>
            <w:tcW w:w="1560" w:type="dxa"/>
            <w:vMerge w:val="restart"/>
            <w:shd w:val="clear" w:color="auto" w:fill="D9D9D9"/>
            <w:vAlign w:val="center"/>
          </w:tcPr>
          <w:p w:rsidR="00542B1B" w:rsidRPr="00542B1B" w:rsidRDefault="00542B1B" w:rsidP="00542B1B">
            <w:pPr>
              <w:tabs>
                <w:tab w:val="left" w:pos="567"/>
                <w:tab w:val="left" w:pos="851"/>
                <w:tab w:val="left" w:pos="1701"/>
                <w:tab w:val="left" w:pos="1985"/>
                <w:tab w:val="left" w:pos="2268"/>
                <w:tab w:val="left" w:pos="2552"/>
                <w:tab w:val="left" w:pos="3969"/>
                <w:tab w:val="left" w:pos="4253"/>
              </w:tabs>
              <w:ind w:left="-56" w:hanging="14"/>
              <w:jc w:val="center"/>
              <w:rPr>
                <w:rFonts w:ascii="Arial" w:eastAsia="Arial" w:hAnsi="Arial" w:cs="Arial"/>
                <w:b/>
                <w:sz w:val="14"/>
                <w:szCs w:val="14"/>
                <w:lang w:val="es-BO"/>
              </w:rPr>
            </w:pPr>
            <w:r w:rsidRPr="00542B1B">
              <w:rPr>
                <w:rFonts w:ascii="Arial" w:eastAsia="Arial" w:hAnsi="Arial" w:cs="Arial"/>
                <w:b/>
                <w:sz w:val="14"/>
                <w:szCs w:val="14"/>
                <w:lang w:val="es-BO"/>
              </w:rPr>
              <w:t>CARACTERÍSTICAS DE LA PROPUESTA</w:t>
            </w:r>
          </w:p>
          <w:p w:rsidR="00542B1B" w:rsidRPr="00542B1B" w:rsidRDefault="00542B1B" w:rsidP="00542B1B">
            <w:pPr>
              <w:tabs>
                <w:tab w:val="left" w:pos="567"/>
                <w:tab w:val="left" w:pos="851"/>
                <w:tab w:val="left" w:pos="1134"/>
                <w:tab w:val="left" w:pos="1701"/>
                <w:tab w:val="left" w:pos="1985"/>
                <w:tab w:val="left" w:pos="2268"/>
                <w:tab w:val="left" w:pos="2552"/>
                <w:tab w:val="left" w:pos="3969"/>
                <w:tab w:val="left" w:pos="4253"/>
              </w:tabs>
              <w:ind w:left="-56" w:hanging="14"/>
              <w:jc w:val="center"/>
              <w:rPr>
                <w:rFonts w:ascii="Arial" w:eastAsia="Arial" w:hAnsi="Arial" w:cs="Arial"/>
                <w:sz w:val="14"/>
                <w:szCs w:val="14"/>
                <w:lang w:val="es-BO"/>
              </w:rPr>
            </w:pPr>
            <w:r w:rsidRPr="00542B1B">
              <w:rPr>
                <w:rFonts w:ascii="Arial" w:eastAsia="Arial" w:hAnsi="Arial" w:cs="Arial"/>
                <w:sz w:val="14"/>
                <w:szCs w:val="14"/>
                <w:lang w:val="es-BO"/>
              </w:rPr>
              <w:t>(Manifestar aceptación, especificar y/o adjuntar lo requerido)</w:t>
            </w:r>
          </w:p>
        </w:tc>
        <w:tc>
          <w:tcPr>
            <w:tcW w:w="850" w:type="dxa"/>
            <w:gridSpan w:val="2"/>
            <w:shd w:val="clear" w:color="auto" w:fill="D9D9D9"/>
            <w:vAlign w:val="center"/>
          </w:tcPr>
          <w:p w:rsidR="00542B1B" w:rsidRPr="00542B1B" w:rsidRDefault="00542B1B" w:rsidP="00542B1B">
            <w:pPr>
              <w:ind w:left="-70"/>
              <w:jc w:val="center"/>
              <w:rPr>
                <w:rFonts w:ascii="Arial" w:eastAsia="Arial" w:hAnsi="Arial" w:cs="Arial"/>
                <w:b/>
                <w:sz w:val="14"/>
                <w:szCs w:val="14"/>
                <w:lang w:val="es-BO"/>
              </w:rPr>
            </w:pPr>
            <w:r w:rsidRPr="00542B1B">
              <w:rPr>
                <w:rFonts w:ascii="Arial" w:eastAsia="Arial" w:hAnsi="Arial" w:cs="Arial"/>
                <w:b/>
                <w:sz w:val="14"/>
                <w:szCs w:val="14"/>
                <w:lang w:val="es-BO"/>
              </w:rPr>
              <w:t>CUMPLE</w:t>
            </w:r>
          </w:p>
        </w:tc>
        <w:tc>
          <w:tcPr>
            <w:tcW w:w="1134" w:type="dxa"/>
            <w:vMerge w:val="restart"/>
            <w:shd w:val="clear" w:color="auto" w:fill="D9D9D9"/>
            <w:vAlign w:val="center"/>
          </w:tcPr>
          <w:p w:rsidR="00542B1B" w:rsidRPr="00542B1B" w:rsidRDefault="00542B1B" w:rsidP="00542B1B">
            <w:pPr>
              <w:ind w:left="-84" w:right="-70" w:firstLine="14"/>
              <w:jc w:val="center"/>
              <w:rPr>
                <w:rFonts w:ascii="Arial" w:eastAsia="Arial" w:hAnsi="Arial" w:cs="Arial"/>
                <w:sz w:val="14"/>
                <w:szCs w:val="14"/>
                <w:lang w:val="es-BO"/>
              </w:rPr>
            </w:pPr>
            <w:r w:rsidRPr="00542B1B">
              <w:rPr>
                <w:rFonts w:ascii="Arial" w:eastAsia="Arial" w:hAnsi="Arial" w:cs="Arial"/>
                <w:b/>
                <w:sz w:val="14"/>
                <w:szCs w:val="14"/>
                <w:lang w:val="es-BO"/>
              </w:rPr>
              <w:t>Observaciones</w:t>
            </w:r>
            <w:r w:rsidRPr="00542B1B">
              <w:rPr>
                <w:rFonts w:ascii="Arial" w:eastAsia="Arial" w:hAnsi="Arial" w:cs="Arial"/>
                <w:sz w:val="14"/>
                <w:szCs w:val="14"/>
                <w:lang w:val="es-BO"/>
              </w:rPr>
              <w:t xml:space="preserve"> (especificar por qué no cumple)</w:t>
            </w:r>
          </w:p>
        </w:tc>
      </w:tr>
      <w:tr w:rsidR="00542B1B" w:rsidRPr="00542B1B" w:rsidTr="00402F20">
        <w:trPr>
          <w:tblHeader/>
        </w:trPr>
        <w:tc>
          <w:tcPr>
            <w:tcW w:w="6062" w:type="dxa"/>
            <w:vMerge/>
            <w:shd w:val="clear" w:color="auto" w:fill="D9D9D9"/>
            <w:vAlign w:val="center"/>
          </w:tcPr>
          <w:p w:rsidR="00542B1B" w:rsidRPr="00542B1B" w:rsidRDefault="00542B1B" w:rsidP="00542B1B">
            <w:pPr>
              <w:widowControl w:val="0"/>
              <w:pBdr>
                <w:top w:val="nil"/>
                <w:left w:val="nil"/>
                <w:bottom w:val="nil"/>
                <w:right w:val="nil"/>
                <w:between w:val="nil"/>
              </w:pBdr>
              <w:spacing w:line="276" w:lineRule="auto"/>
              <w:rPr>
                <w:rFonts w:ascii="Arial" w:eastAsia="Arial" w:hAnsi="Arial" w:cs="Arial"/>
                <w:lang w:val="es-BO"/>
              </w:rPr>
            </w:pPr>
          </w:p>
        </w:tc>
        <w:tc>
          <w:tcPr>
            <w:tcW w:w="1560" w:type="dxa"/>
            <w:vMerge/>
            <w:shd w:val="clear" w:color="auto" w:fill="D9D9D9"/>
            <w:vAlign w:val="center"/>
          </w:tcPr>
          <w:p w:rsidR="00542B1B" w:rsidRPr="00542B1B" w:rsidRDefault="00542B1B" w:rsidP="00542B1B">
            <w:pPr>
              <w:widowControl w:val="0"/>
              <w:pBdr>
                <w:top w:val="nil"/>
                <w:left w:val="nil"/>
                <w:bottom w:val="nil"/>
                <w:right w:val="nil"/>
                <w:between w:val="nil"/>
              </w:pBdr>
              <w:spacing w:line="276" w:lineRule="auto"/>
              <w:rPr>
                <w:rFonts w:ascii="Arial" w:eastAsia="Arial" w:hAnsi="Arial" w:cs="Arial"/>
                <w:lang w:val="es-BO"/>
              </w:rPr>
            </w:pPr>
          </w:p>
        </w:tc>
        <w:tc>
          <w:tcPr>
            <w:tcW w:w="426" w:type="dxa"/>
            <w:tcBorders>
              <w:bottom w:val="single" w:sz="4" w:space="0" w:color="000000"/>
            </w:tcBorders>
            <w:shd w:val="clear" w:color="auto" w:fill="D9D9D9"/>
            <w:vAlign w:val="center"/>
          </w:tcPr>
          <w:p w:rsidR="00542B1B" w:rsidRPr="00542B1B" w:rsidRDefault="00542B1B" w:rsidP="00542B1B">
            <w:pPr>
              <w:jc w:val="center"/>
              <w:rPr>
                <w:rFonts w:ascii="Arial" w:eastAsia="Arial" w:hAnsi="Arial" w:cs="Arial"/>
                <w:b/>
                <w:sz w:val="14"/>
                <w:szCs w:val="14"/>
                <w:lang w:val="es-BO"/>
              </w:rPr>
            </w:pPr>
            <w:r w:rsidRPr="00542B1B">
              <w:rPr>
                <w:rFonts w:ascii="Arial" w:eastAsia="Arial" w:hAnsi="Arial" w:cs="Arial"/>
                <w:b/>
                <w:sz w:val="14"/>
                <w:szCs w:val="14"/>
                <w:lang w:val="es-BO"/>
              </w:rPr>
              <w:t>SI</w:t>
            </w:r>
          </w:p>
        </w:tc>
        <w:tc>
          <w:tcPr>
            <w:tcW w:w="424" w:type="dxa"/>
            <w:tcBorders>
              <w:bottom w:val="single" w:sz="4" w:space="0" w:color="000000"/>
            </w:tcBorders>
            <w:shd w:val="clear" w:color="auto" w:fill="D9D9D9"/>
            <w:vAlign w:val="center"/>
          </w:tcPr>
          <w:p w:rsidR="00542B1B" w:rsidRPr="00542B1B" w:rsidRDefault="00542B1B" w:rsidP="00542B1B">
            <w:pPr>
              <w:ind w:left="-70" w:right="-70"/>
              <w:jc w:val="center"/>
              <w:rPr>
                <w:rFonts w:ascii="Arial" w:eastAsia="Arial" w:hAnsi="Arial" w:cs="Arial"/>
                <w:b/>
                <w:sz w:val="14"/>
                <w:szCs w:val="14"/>
                <w:lang w:val="es-BO"/>
              </w:rPr>
            </w:pPr>
            <w:r w:rsidRPr="00542B1B">
              <w:rPr>
                <w:rFonts w:ascii="Arial" w:eastAsia="Arial" w:hAnsi="Arial" w:cs="Arial"/>
                <w:b/>
                <w:sz w:val="14"/>
                <w:szCs w:val="14"/>
                <w:lang w:val="es-BO"/>
              </w:rPr>
              <w:t>NO</w:t>
            </w:r>
          </w:p>
        </w:tc>
        <w:tc>
          <w:tcPr>
            <w:tcW w:w="1134" w:type="dxa"/>
            <w:vMerge/>
            <w:shd w:val="clear" w:color="auto" w:fill="D9D9D9"/>
            <w:vAlign w:val="center"/>
          </w:tcPr>
          <w:p w:rsidR="00542B1B" w:rsidRPr="00542B1B" w:rsidRDefault="00542B1B" w:rsidP="00542B1B">
            <w:pPr>
              <w:widowControl w:val="0"/>
              <w:pBdr>
                <w:top w:val="nil"/>
                <w:left w:val="nil"/>
                <w:bottom w:val="nil"/>
                <w:right w:val="nil"/>
                <w:between w:val="nil"/>
              </w:pBdr>
              <w:spacing w:line="276" w:lineRule="auto"/>
              <w:rPr>
                <w:rFonts w:ascii="Arial" w:eastAsia="Arial" w:hAnsi="Arial" w:cs="Arial"/>
                <w:b/>
                <w:lang w:val="es-BO"/>
              </w:rPr>
            </w:pPr>
          </w:p>
        </w:tc>
      </w:tr>
      <w:tr w:rsidR="00542B1B" w:rsidRPr="00542B1B" w:rsidTr="00402F20">
        <w:tc>
          <w:tcPr>
            <w:tcW w:w="6062" w:type="dxa"/>
            <w:shd w:val="clear" w:color="auto" w:fill="339966"/>
            <w:vAlign w:val="center"/>
          </w:tcPr>
          <w:p w:rsidR="00542B1B" w:rsidRPr="00542B1B" w:rsidRDefault="00542B1B" w:rsidP="00542B1B">
            <w:pPr>
              <w:ind w:left="290" w:hanging="290"/>
              <w:jc w:val="both"/>
              <w:rPr>
                <w:rFonts w:ascii="Arial" w:eastAsia="Arial" w:hAnsi="Arial" w:cs="Arial"/>
                <w:b/>
                <w:color w:val="FFFFFF"/>
                <w:lang w:val="es-BO"/>
              </w:rPr>
            </w:pPr>
            <w:r w:rsidRPr="00542B1B">
              <w:rPr>
                <w:rFonts w:ascii="Arial" w:eastAsia="Arial" w:hAnsi="Arial" w:cs="Arial"/>
                <w:b/>
                <w:color w:val="FFFFFF"/>
                <w:lang w:val="es-BO"/>
              </w:rPr>
              <w:t>I. OBJETO Y CAUSA</w:t>
            </w:r>
          </w:p>
        </w:tc>
        <w:tc>
          <w:tcPr>
            <w:tcW w:w="1560"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color w:val="FFFFFF"/>
                <w:lang w:val="es-BO"/>
              </w:rPr>
            </w:pPr>
          </w:p>
        </w:tc>
        <w:tc>
          <w:tcPr>
            <w:tcW w:w="426"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424"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1134"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r>
      <w:tr w:rsidR="00542B1B" w:rsidRPr="00542B1B" w:rsidTr="00402F20">
        <w:tc>
          <w:tcPr>
            <w:tcW w:w="6062" w:type="dxa"/>
            <w:vAlign w:val="center"/>
          </w:tcPr>
          <w:p w:rsidR="00542B1B" w:rsidRPr="00542B1B" w:rsidRDefault="00542B1B" w:rsidP="00542B1B">
            <w:pPr>
              <w:jc w:val="both"/>
              <w:rPr>
                <w:rFonts w:ascii="Arial" w:eastAsia="Arial" w:hAnsi="Arial" w:cs="Arial"/>
                <w:b/>
                <w:smallCaps/>
                <w:lang w:val="es-BO"/>
              </w:rPr>
            </w:pPr>
            <w:r w:rsidRPr="00542B1B">
              <w:rPr>
                <w:rFonts w:ascii="Arial" w:eastAsia="Arial" w:hAnsi="Arial" w:cs="Arial"/>
                <w:lang w:val="es-BO"/>
              </w:rPr>
              <w:t xml:space="preserve">Prestación del servicio de soporte de renovación de los componentes Tripwire LogCenter® y Tripwire® Enterprise, para tener </w:t>
            </w:r>
            <w:r w:rsidRPr="00542B1B">
              <w:rPr>
                <w:rFonts w:ascii="Helvetica" w:eastAsia="Verdana" w:hAnsi="Helvetica" w:cs="Helvetica"/>
                <w:szCs w:val="24"/>
                <w:lang w:val="es-BO"/>
              </w:rPr>
              <w:t xml:space="preserve">una solución completa de </w:t>
            </w:r>
            <w:r w:rsidRPr="00542B1B">
              <w:rPr>
                <w:rFonts w:ascii="Arial" w:eastAsia="Arial" w:hAnsi="Arial" w:cs="Arial"/>
                <w:lang w:val="es-BO"/>
              </w:rPr>
              <w:t>monitoreo,</w:t>
            </w:r>
            <w:r w:rsidRPr="00542B1B">
              <w:rPr>
                <w:rFonts w:ascii="Helvetica" w:eastAsia="Verdana" w:hAnsi="Helvetica" w:cs="Helvetica"/>
                <w:szCs w:val="24"/>
                <w:lang w:val="es-BO"/>
              </w:rPr>
              <w:t xml:space="preserve"> administración de registros y logs,</w:t>
            </w:r>
            <w:r w:rsidRPr="00542B1B">
              <w:rPr>
                <w:rFonts w:ascii="Arial" w:eastAsia="Arial" w:hAnsi="Arial" w:cs="Arial"/>
                <w:lang w:val="es-BO"/>
              </w:rPr>
              <w:t xml:space="preserve"> con alertas de cambios </w:t>
            </w:r>
            <w:r w:rsidRPr="00542B1B">
              <w:rPr>
                <w:rFonts w:ascii="Helvetica" w:eastAsia="Verdana" w:hAnsi="Helvetica" w:cs="Helvetica"/>
                <w:szCs w:val="24"/>
                <w:lang w:val="es-BO"/>
              </w:rPr>
              <w:t xml:space="preserve">o eventos detectados </w:t>
            </w:r>
            <w:r w:rsidRPr="00542B1B">
              <w:rPr>
                <w:rFonts w:ascii="Arial" w:eastAsia="Arial" w:hAnsi="Arial" w:cs="Arial"/>
                <w:lang w:val="es-BO"/>
              </w:rPr>
              <w:t>en archivos de configuración de los servidores críticos en la infraestructura tecnológica del Banco Central de Bolivia.</w:t>
            </w:r>
          </w:p>
        </w:tc>
        <w:tc>
          <w:tcPr>
            <w:tcW w:w="1560"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color w:val="FFFFFF"/>
                <w:lang w:val="es-BO"/>
              </w:rPr>
            </w:pPr>
          </w:p>
        </w:tc>
        <w:tc>
          <w:tcPr>
            <w:tcW w:w="426"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424"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1134"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r>
      <w:tr w:rsidR="00542B1B" w:rsidRPr="00542B1B" w:rsidTr="00402F20">
        <w:tc>
          <w:tcPr>
            <w:tcW w:w="6062" w:type="dxa"/>
            <w:shd w:val="clear" w:color="auto" w:fill="339966"/>
            <w:vAlign w:val="center"/>
          </w:tcPr>
          <w:p w:rsidR="00542B1B" w:rsidRPr="00542B1B" w:rsidRDefault="00542B1B" w:rsidP="00542B1B">
            <w:pPr>
              <w:ind w:left="290" w:hanging="290"/>
              <w:jc w:val="both"/>
              <w:rPr>
                <w:rFonts w:ascii="Arial" w:eastAsia="Arial" w:hAnsi="Arial" w:cs="Arial"/>
                <w:b/>
                <w:color w:val="FFFFFF"/>
                <w:lang w:val="es-BO"/>
              </w:rPr>
            </w:pPr>
            <w:r w:rsidRPr="00542B1B">
              <w:rPr>
                <w:rFonts w:ascii="Arial" w:eastAsia="Arial" w:hAnsi="Arial" w:cs="Arial"/>
                <w:b/>
                <w:color w:val="FFFFFF"/>
                <w:lang w:val="es-BO"/>
              </w:rPr>
              <w:t>II. CARACTERÍSTICAS TECNICA DEL SERVICIO DE SUSCRIPCIÓN</w:t>
            </w:r>
          </w:p>
        </w:tc>
        <w:tc>
          <w:tcPr>
            <w:tcW w:w="1560"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color w:val="FFFFFF"/>
                <w:lang w:val="es-BO"/>
              </w:rPr>
            </w:pPr>
          </w:p>
        </w:tc>
        <w:tc>
          <w:tcPr>
            <w:tcW w:w="426"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424"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1134" w:type="dxa"/>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r>
      <w:tr w:rsidR="00542B1B" w:rsidRPr="00542B1B" w:rsidTr="00402F20">
        <w:trPr>
          <w:trHeight w:val="249"/>
        </w:trPr>
        <w:tc>
          <w:tcPr>
            <w:tcW w:w="6062" w:type="dxa"/>
            <w:tcBorders>
              <w:bottom w:val="single" w:sz="4" w:space="0" w:color="000000"/>
            </w:tcBorders>
            <w:shd w:val="clear" w:color="auto" w:fill="CCFFCC"/>
            <w:vAlign w:val="center"/>
          </w:tcPr>
          <w:p w:rsidR="00542B1B" w:rsidRPr="00542B1B" w:rsidRDefault="00542B1B" w:rsidP="00542B1B">
            <w:pPr>
              <w:ind w:left="290" w:hanging="290"/>
              <w:jc w:val="both"/>
              <w:rPr>
                <w:rFonts w:ascii="Arial" w:eastAsia="Arial" w:hAnsi="Arial" w:cs="Arial"/>
                <w:lang w:val="es-BO"/>
              </w:rPr>
            </w:pPr>
            <w:r w:rsidRPr="00542B1B">
              <w:rPr>
                <w:rFonts w:ascii="Arial" w:eastAsia="Arial" w:hAnsi="Arial" w:cs="Arial"/>
                <w:b/>
                <w:lang w:val="es-BO"/>
              </w:rPr>
              <w:t>A. REQUISITOS DEL SERVICIO</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542B1B">
            <w:pPr>
              <w:widowControl w:val="0"/>
              <w:jc w:val="both"/>
              <w:rPr>
                <w:rFonts w:ascii="Arial" w:eastAsia="Arial" w:hAnsi="Arial" w:cs="Arial"/>
                <w:color w:val="000000"/>
                <w:lang w:val="es-BO"/>
              </w:rPr>
            </w:pPr>
            <w:r w:rsidRPr="00542B1B">
              <w:rPr>
                <w:rFonts w:ascii="Arial" w:eastAsia="Arial" w:hAnsi="Arial" w:cs="Arial"/>
                <w:color w:val="000000"/>
                <w:lang w:val="es-BO"/>
              </w:rPr>
              <w:t>Servicio de mantenimiento y soporte técnico de:</w:t>
            </w:r>
          </w:p>
          <w:p w:rsidR="00542B1B" w:rsidRPr="00542B1B" w:rsidRDefault="00542B1B" w:rsidP="00542B1B">
            <w:pPr>
              <w:widowControl w:val="0"/>
              <w:jc w:val="both"/>
              <w:rPr>
                <w:rFonts w:ascii="Arial" w:eastAsia="Arial" w:hAnsi="Arial" w:cs="Arial"/>
                <w:color w:val="000000"/>
                <w:sz w:val="12"/>
                <w:lang w:val="es-BO"/>
              </w:rPr>
            </w:pP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 LogCenter</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Manager 500x3 EPS - Enterprise Support Renewal.</w:t>
            </w: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Enterprise for File Systems - Enterprise Support Renewal - Cantidad: 50.</w:t>
            </w: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Enterprise Console-Enterprise Support Renewal cantidad:1 </w:t>
            </w: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 LogCenter</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Remote LogCollector – Enterprise Support Renewal - Cantidad:1 </w:t>
            </w: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 LogCenter</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Advanced LogCollector – Enterprise Support Renewal - Cantidad:5 </w:t>
            </w:r>
          </w:p>
          <w:p w:rsidR="00542B1B" w:rsidRPr="00542B1B" w:rsidRDefault="00542B1B" w:rsidP="00E0168C">
            <w:pPr>
              <w:widowControl w:val="0"/>
              <w:numPr>
                <w:ilvl w:val="0"/>
                <w:numId w:val="61"/>
              </w:numPr>
              <w:ind w:left="322" w:hanging="284"/>
              <w:contextualSpacing/>
              <w:jc w:val="both"/>
              <w:rPr>
                <w:rFonts w:ascii="Arial" w:eastAsia="Arial" w:hAnsi="Arial" w:cs="Arial"/>
                <w:color w:val="000000"/>
                <w:sz w:val="18"/>
                <w:szCs w:val="18"/>
                <w:lang w:val="es-BO"/>
              </w:rPr>
            </w:pPr>
            <w:r w:rsidRPr="00542B1B">
              <w:rPr>
                <w:rFonts w:ascii="Arial" w:eastAsia="Arial" w:hAnsi="Arial" w:cs="Arial"/>
                <w:color w:val="000000"/>
                <w:sz w:val="18"/>
                <w:szCs w:val="18"/>
                <w:lang w:val="es-BO"/>
              </w:rPr>
              <w:t>Tripwire</w:t>
            </w:r>
            <w:r w:rsidRPr="00542B1B">
              <w:rPr>
                <w:rFonts w:ascii="Arial" w:eastAsia="Arial" w:hAnsi="Arial" w:cs="Arial"/>
                <w:color w:val="000000"/>
                <w:sz w:val="18"/>
                <w:szCs w:val="18"/>
                <w:vertAlign w:val="superscript"/>
                <w:lang w:val="es-BO"/>
              </w:rPr>
              <w:t>®</w:t>
            </w:r>
            <w:r w:rsidRPr="00542B1B">
              <w:rPr>
                <w:rFonts w:ascii="Arial" w:eastAsia="Arial" w:hAnsi="Arial" w:cs="Arial"/>
                <w:color w:val="000000"/>
                <w:sz w:val="18"/>
                <w:szCs w:val="18"/>
                <w:lang w:val="es-BO"/>
              </w:rPr>
              <w:t xml:space="preserve"> Enterprise for Directory Services – Enterprise Support Renewal - Cantidad: 2 </w:t>
            </w:r>
          </w:p>
          <w:p w:rsidR="00542B1B" w:rsidRPr="00542B1B" w:rsidRDefault="00542B1B" w:rsidP="00542B1B">
            <w:pPr>
              <w:widowControl w:val="0"/>
              <w:jc w:val="both"/>
              <w:rPr>
                <w:rFonts w:ascii="Arial" w:eastAsia="Arial" w:hAnsi="Arial" w:cs="Arial"/>
                <w:color w:val="000000"/>
                <w:sz w:val="6"/>
                <w:szCs w:val="6"/>
                <w:lang w:val="es-BO"/>
              </w:rPr>
            </w:pPr>
            <w:r w:rsidRPr="00542B1B">
              <w:rPr>
                <w:rFonts w:ascii="Arial" w:eastAsia="Arial" w:hAnsi="Arial" w:cs="Arial"/>
                <w:color w:val="000000"/>
                <w:sz w:val="6"/>
                <w:szCs w:val="6"/>
                <w:lang w:val="es-BO"/>
              </w:rPr>
              <w:t xml:space="preserve"> </w:t>
            </w:r>
          </w:p>
          <w:p w:rsidR="00542B1B" w:rsidRPr="00542B1B" w:rsidRDefault="00542B1B" w:rsidP="00542B1B">
            <w:pPr>
              <w:widowControl w:val="0"/>
              <w:jc w:val="both"/>
              <w:rPr>
                <w:rFonts w:ascii="Arial" w:eastAsia="Arial" w:hAnsi="Arial" w:cs="Arial"/>
                <w:color w:val="000000"/>
                <w:sz w:val="8"/>
                <w:szCs w:val="8"/>
                <w:lang w:val="es-BO"/>
              </w:rPr>
            </w:pPr>
          </w:p>
          <w:p w:rsidR="00542B1B" w:rsidRPr="00542B1B" w:rsidRDefault="00542B1B" w:rsidP="00542B1B">
            <w:pPr>
              <w:jc w:val="both"/>
              <w:rPr>
                <w:rFonts w:ascii="Arial" w:eastAsia="Arial" w:hAnsi="Arial" w:cs="Arial"/>
                <w:b/>
                <w:i/>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ind w:left="36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rPr>
          <w:trHeight w:val="207"/>
        </w:trPr>
        <w:tc>
          <w:tcPr>
            <w:tcW w:w="6062" w:type="dxa"/>
            <w:shd w:val="clear" w:color="auto" w:fill="CCFFCC"/>
            <w:vAlign w:val="center"/>
          </w:tcPr>
          <w:p w:rsidR="00542B1B" w:rsidRPr="00542B1B" w:rsidRDefault="00542B1B" w:rsidP="00542B1B">
            <w:pPr>
              <w:widowControl w:val="0"/>
              <w:jc w:val="both"/>
              <w:rPr>
                <w:rFonts w:ascii="Arial" w:eastAsia="Arial" w:hAnsi="Arial" w:cs="Arial"/>
                <w:b/>
                <w:lang w:val="es-BO"/>
              </w:rPr>
            </w:pPr>
            <w:r w:rsidRPr="00542B1B">
              <w:rPr>
                <w:rFonts w:ascii="Arial" w:eastAsia="Arial" w:hAnsi="Arial" w:cs="Arial"/>
                <w:b/>
                <w:lang w:val="es-BO"/>
              </w:rPr>
              <w:t>B. SOPORTE TECNICO</w:t>
            </w:r>
          </w:p>
        </w:tc>
        <w:tc>
          <w:tcPr>
            <w:tcW w:w="1560" w:type="dxa"/>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FFFFFF" w:themeColor="background1"/>
            </w:tcBorders>
            <w:shd w:val="clear" w:color="auto" w:fill="auto"/>
            <w:vAlign w:val="center"/>
          </w:tcPr>
          <w:p w:rsidR="00542B1B" w:rsidRPr="00542B1B" w:rsidRDefault="00542B1B" w:rsidP="00E0168C">
            <w:pPr>
              <w:widowControl w:val="0"/>
              <w:numPr>
                <w:ilvl w:val="0"/>
                <w:numId w:val="56"/>
              </w:numPr>
              <w:ind w:left="336" w:hanging="336"/>
              <w:jc w:val="both"/>
              <w:rPr>
                <w:rFonts w:ascii="Arial" w:eastAsia="Arial" w:hAnsi="Arial" w:cs="Arial"/>
                <w:color w:val="000000"/>
                <w:lang w:val="es-BO"/>
              </w:rPr>
            </w:pPr>
            <w:r w:rsidRPr="00542B1B">
              <w:rPr>
                <w:rFonts w:ascii="Arial" w:eastAsia="Arial" w:hAnsi="Arial" w:cs="Arial"/>
                <w:color w:val="000000"/>
                <w:lang w:val="es-BO"/>
              </w:rPr>
              <w:t>El proveedor debe incluir en su propuesta y sin costo adicional para el BCB, los servicios de soporte técnico que incluye lo siguiente:</w:t>
            </w:r>
          </w:p>
          <w:p w:rsidR="00542B1B" w:rsidRPr="00542B1B" w:rsidRDefault="00542B1B" w:rsidP="00542B1B">
            <w:pPr>
              <w:widowControl w:val="0"/>
              <w:jc w:val="both"/>
              <w:rPr>
                <w:rFonts w:ascii="Arial" w:eastAsia="Arial" w:hAnsi="Arial" w:cs="Arial"/>
                <w:color w:val="000000"/>
                <w:sz w:val="12"/>
                <w:lang w:val="es-BO"/>
              </w:rPr>
            </w:pPr>
          </w:p>
          <w:p w:rsidR="00542B1B" w:rsidRPr="00542B1B" w:rsidRDefault="00542B1B" w:rsidP="00E0168C">
            <w:pPr>
              <w:widowControl w:val="0"/>
              <w:numPr>
                <w:ilvl w:val="0"/>
                <w:numId w:val="53"/>
              </w:numPr>
              <w:jc w:val="both"/>
              <w:rPr>
                <w:rFonts w:eastAsia="Verdana" w:cs="Verdana"/>
                <w:color w:val="000000"/>
                <w:lang w:val="es-BO"/>
              </w:rPr>
            </w:pPr>
            <w:r w:rsidRPr="00542B1B">
              <w:rPr>
                <w:rFonts w:ascii="Arial" w:eastAsia="Arial" w:hAnsi="Arial" w:cs="Arial"/>
                <w:b/>
                <w:color w:val="000000"/>
                <w:lang w:val="es-BO"/>
              </w:rPr>
              <w:t>Mantenimiento preventivo:</w:t>
            </w:r>
            <w:r w:rsidRPr="00542B1B">
              <w:rPr>
                <w:rFonts w:ascii="Arial" w:eastAsia="Arial" w:hAnsi="Arial" w:cs="Arial"/>
                <w:color w:val="000000"/>
                <w:lang w:val="es-BO"/>
              </w:rPr>
              <w:t xml:space="preserve"> El proveedor debe realizar tres (3) veces el mantenimiento preventivo, mientras dure el periodo de la vigencia de la suscripción, de acuerdo a un cronograma previamente coordinado con el Fiscal de Servicio. Las tareas técnicas de acuerdo a las recomendaciones del fabricante incluirán:</w:t>
            </w:r>
          </w:p>
          <w:p w:rsidR="00542B1B" w:rsidRPr="00542B1B" w:rsidRDefault="00542B1B" w:rsidP="00542B1B">
            <w:pPr>
              <w:widowControl w:val="0"/>
              <w:ind w:left="360"/>
              <w:jc w:val="both"/>
              <w:rPr>
                <w:rFonts w:eastAsia="Verdana" w:cs="Verdana"/>
                <w:color w:val="000000"/>
                <w:sz w:val="10"/>
                <w:lang w:val="es-BO"/>
              </w:rPr>
            </w:pP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El diagnóstico del estado de funcionamiento del servicio y sus componentes, incluyendo la actualización de los mismos, si corresponde.</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Elaboración de un informe técnico con los resultados obtenidos y recomendaciones luego de cada mantenimiento preventivo.</w:t>
            </w:r>
          </w:p>
          <w:p w:rsidR="00542B1B" w:rsidRPr="00542B1B" w:rsidRDefault="00542B1B" w:rsidP="00542B1B">
            <w:pPr>
              <w:widowControl w:val="0"/>
              <w:jc w:val="both"/>
              <w:rPr>
                <w:rFonts w:ascii="Arial" w:eastAsia="Arial" w:hAnsi="Arial" w:cs="Arial"/>
                <w:b/>
                <w:sz w:val="12"/>
                <w:lang w:val="es-BO"/>
              </w:rPr>
            </w:pPr>
          </w:p>
        </w:tc>
        <w:tc>
          <w:tcPr>
            <w:tcW w:w="1560" w:type="dxa"/>
            <w:tcBorders>
              <w:bottom w:val="single" w:sz="4" w:space="0" w:color="FFFFFF" w:themeColor="background1"/>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FFFFFF" w:themeColor="background1"/>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FFFFFF" w:themeColor="background1"/>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FFFFFF" w:themeColor="background1"/>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FFFFFF" w:themeColor="background1"/>
            </w:tcBorders>
            <w:vAlign w:val="center"/>
          </w:tcPr>
          <w:p w:rsidR="00542B1B" w:rsidRPr="00542B1B" w:rsidRDefault="00542B1B" w:rsidP="00E0168C">
            <w:pPr>
              <w:widowControl w:val="0"/>
              <w:numPr>
                <w:ilvl w:val="0"/>
                <w:numId w:val="53"/>
              </w:numPr>
              <w:jc w:val="both"/>
              <w:rPr>
                <w:rFonts w:eastAsia="Verdana" w:cs="Verdana"/>
                <w:color w:val="000000"/>
                <w:lang w:val="es-BO"/>
              </w:rPr>
            </w:pPr>
            <w:r w:rsidRPr="00542B1B">
              <w:rPr>
                <w:rFonts w:ascii="Arial" w:eastAsia="Arial" w:hAnsi="Arial" w:cs="Arial"/>
                <w:b/>
                <w:color w:val="000000"/>
                <w:lang w:val="es-BO"/>
              </w:rPr>
              <w:t>Mantenimiento correctivo:</w:t>
            </w:r>
            <w:r w:rsidRPr="00542B1B">
              <w:rPr>
                <w:rFonts w:ascii="Arial" w:eastAsia="Arial" w:hAnsi="Arial" w:cs="Arial"/>
                <w:color w:val="000000"/>
                <w:lang w:val="es-BO"/>
              </w:rPr>
              <w:t xml:space="preserve"> El proveedor lo realizará bajo la siguiente modalidad y sin costo adicional para el BCB. </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Por demanda y sin límite de casos en modalidad 6x12.</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Acceso al Centro de Asistencia Técnica (TAC) del fabricante para apertura de casos.</w:t>
            </w:r>
          </w:p>
          <w:p w:rsidR="00542B1B" w:rsidRPr="00542B1B" w:rsidRDefault="00542B1B" w:rsidP="00E0168C">
            <w:pPr>
              <w:widowControl w:val="0"/>
              <w:numPr>
                <w:ilvl w:val="1"/>
                <w:numId w:val="53"/>
              </w:numPr>
              <w:ind w:left="716" w:hanging="284"/>
              <w:jc w:val="both"/>
              <w:rPr>
                <w:rFonts w:eastAsia="Verdana" w:cs="Verdana"/>
                <w:color w:val="000000"/>
                <w:lang w:val="es-BO"/>
              </w:rPr>
            </w:pPr>
            <w:bookmarkStart w:id="163" w:name="_gjdgxs" w:colFirst="0" w:colLast="0"/>
            <w:bookmarkEnd w:id="163"/>
            <w:r w:rsidRPr="00542B1B">
              <w:rPr>
                <w:rFonts w:ascii="Arial" w:eastAsia="Arial" w:hAnsi="Arial" w:cs="Arial"/>
                <w:color w:val="000000"/>
                <w:lang w:val="es-BO"/>
              </w:rPr>
              <w:t>El personal técnico designado por la Gerencia de Sistemas notificará el incidente presentado vía teléfono,  u otro medio y correo electrónico.</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Un técnico del proveedor debe atender las solicitudes en oficinas del BCB en un tiempo máximo de 24 horas a partir de la notificación.</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Los incidentes reportados deben ser solucionados o diagnosticados definitivamente en un tiempo máximo de ocho (8) horas a partir de la atención a la solicitud.</w:t>
            </w:r>
          </w:p>
          <w:p w:rsidR="00542B1B" w:rsidRPr="00542B1B" w:rsidRDefault="00542B1B" w:rsidP="00E0168C">
            <w:pPr>
              <w:widowControl w:val="0"/>
              <w:numPr>
                <w:ilvl w:val="1"/>
                <w:numId w:val="53"/>
              </w:numPr>
              <w:ind w:left="716" w:hanging="284"/>
              <w:jc w:val="both"/>
              <w:rPr>
                <w:rFonts w:eastAsia="Verdana" w:cs="Verdana"/>
                <w:color w:val="000000"/>
                <w:lang w:val="es-BO"/>
              </w:rPr>
            </w:pPr>
            <w:r w:rsidRPr="00542B1B">
              <w:rPr>
                <w:rFonts w:ascii="Arial" w:eastAsia="Arial" w:hAnsi="Arial" w:cs="Arial"/>
                <w:color w:val="000000"/>
                <w:lang w:val="es-BO"/>
              </w:rPr>
              <w:t xml:space="preserve">En caso que el incidente reportado sea atribuible al servicio y no pueda ser resuelto en la asistencia técnica local, el proveedor debe solucionar definitivamente el problema en un tiempo máximo de cinco (5) días </w:t>
            </w:r>
            <w:r w:rsidRPr="00542B1B">
              <w:rPr>
                <w:rFonts w:ascii="Arial" w:eastAsia="Arial" w:hAnsi="Arial" w:cs="Arial"/>
                <w:color w:val="000000"/>
                <w:lang w:val="es-BO"/>
              </w:rPr>
              <w:lastRenderedPageBreak/>
              <w:t xml:space="preserve">hábiles. </w:t>
            </w:r>
          </w:p>
          <w:p w:rsidR="00542B1B" w:rsidRPr="00542B1B" w:rsidRDefault="00542B1B" w:rsidP="00E0168C">
            <w:pPr>
              <w:widowControl w:val="0"/>
              <w:numPr>
                <w:ilvl w:val="0"/>
                <w:numId w:val="53"/>
              </w:numPr>
              <w:jc w:val="both"/>
              <w:rPr>
                <w:rFonts w:eastAsia="Verdana" w:cs="Verdana"/>
                <w:color w:val="000000"/>
                <w:lang w:val="es-BO"/>
              </w:rPr>
            </w:pPr>
            <w:r w:rsidRPr="00542B1B">
              <w:rPr>
                <w:rFonts w:ascii="Arial" w:eastAsia="Arial" w:hAnsi="Arial" w:cs="Arial"/>
                <w:color w:val="000000"/>
                <w:lang w:val="es-BO"/>
              </w:rPr>
              <w:t>La vigencia del soporte estará vigente mientras dure la vigencia del servicio.</w:t>
            </w:r>
          </w:p>
          <w:p w:rsidR="00542B1B" w:rsidRPr="00542B1B" w:rsidRDefault="00542B1B" w:rsidP="00542B1B">
            <w:pPr>
              <w:widowControl w:val="0"/>
              <w:jc w:val="both"/>
              <w:rPr>
                <w:rFonts w:ascii="Arial" w:eastAsia="Arial" w:hAnsi="Arial" w:cs="Arial"/>
                <w:color w:val="000000"/>
                <w:sz w:val="10"/>
                <w:lang w:val="es-BO"/>
              </w:rPr>
            </w:pPr>
          </w:p>
          <w:p w:rsidR="00542B1B" w:rsidRPr="00542B1B" w:rsidRDefault="00542B1B" w:rsidP="00542B1B">
            <w:pPr>
              <w:widowControl w:val="0"/>
              <w:jc w:val="both"/>
              <w:rPr>
                <w:rFonts w:ascii="Arial" w:eastAsia="Arial" w:hAnsi="Arial" w:cs="Arial"/>
                <w:color w:val="000000"/>
                <w:lang w:val="es-BO"/>
              </w:rPr>
            </w:pPr>
            <w:r w:rsidRPr="00542B1B">
              <w:rPr>
                <w:rFonts w:ascii="Arial" w:eastAsia="Arial" w:hAnsi="Arial" w:cs="Arial"/>
                <w:color w:val="000000"/>
                <w:lang w:val="es-BO"/>
              </w:rPr>
              <w:t>El Fiscal de Servicio será el responsable de realizar el seguimiento al soporte técnico.</w:t>
            </w:r>
          </w:p>
          <w:p w:rsidR="00542B1B" w:rsidRPr="00542B1B" w:rsidRDefault="00542B1B" w:rsidP="00542B1B">
            <w:pPr>
              <w:widowControl w:val="0"/>
              <w:jc w:val="both"/>
              <w:rPr>
                <w:rFonts w:ascii="Arial" w:eastAsia="Arial" w:hAnsi="Arial" w:cs="Arial"/>
                <w:color w:val="000000"/>
                <w:sz w:val="10"/>
                <w:lang w:val="es-BO"/>
              </w:rPr>
            </w:pPr>
          </w:p>
          <w:p w:rsidR="00542B1B" w:rsidRPr="00542B1B" w:rsidRDefault="00542B1B" w:rsidP="00542B1B">
            <w:pPr>
              <w:widowControl w:val="0"/>
              <w:rPr>
                <w:rFonts w:ascii="Arial" w:eastAsia="Arial" w:hAnsi="Arial" w:cs="Arial"/>
                <w:b/>
                <w:i/>
                <w:lang w:val="es-BO"/>
              </w:rPr>
            </w:pPr>
            <w:r w:rsidRPr="00542B1B">
              <w:rPr>
                <w:rFonts w:ascii="Arial" w:eastAsia="Arial" w:hAnsi="Arial" w:cs="Arial"/>
                <w:b/>
                <w:color w:val="000000"/>
                <w:lang w:val="es-BO"/>
              </w:rPr>
              <w:t>(Manifestar aceptación)</w:t>
            </w:r>
          </w:p>
        </w:tc>
        <w:tc>
          <w:tcPr>
            <w:tcW w:w="1560" w:type="dxa"/>
            <w:tcBorders>
              <w:top w:val="single" w:sz="4" w:space="0" w:color="FFFFFF" w:themeColor="background1"/>
            </w:tcBorders>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FFFFFF" w:themeColor="background1"/>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FFFFFF" w:themeColor="background1"/>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FFFFFF" w:themeColor="background1"/>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vAlign w:val="center"/>
          </w:tcPr>
          <w:p w:rsidR="00542B1B" w:rsidRPr="00542B1B" w:rsidRDefault="00542B1B" w:rsidP="00E0168C">
            <w:pPr>
              <w:widowControl w:val="0"/>
              <w:numPr>
                <w:ilvl w:val="0"/>
                <w:numId w:val="56"/>
              </w:numPr>
              <w:ind w:left="426"/>
              <w:contextualSpacing/>
              <w:jc w:val="both"/>
              <w:rPr>
                <w:rFonts w:ascii="Arial" w:eastAsia="Arial" w:hAnsi="Arial" w:cs="Arial"/>
                <w:color w:val="000000"/>
                <w:lang w:val="es-BO"/>
              </w:rPr>
            </w:pPr>
            <w:r w:rsidRPr="00542B1B">
              <w:rPr>
                <w:rFonts w:ascii="Arial" w:eastAsia="Arial" w:hAnsi="Arial" w:cs="Arial"/>
                <w:b/>
                <w:color w:val="000000"/>
                <w:lang w:val="es-BO"/>
              </w:rPr>
              <w:t xml:space="preserve">Cobertura: </w:t>
            </w:r>
            <w:r w:rsidRPr="00542B1B">
              <w:rPr>
                <w:rFonts w:ascii="Arial" w:eastAsia="Arial" w:hAnsi="Arial" w:cs="Arial"/>
                <w:color w:val="000000"/>
                <w:lang w:val="es-BO"/>
              </w:rPr>
              <w:t>Comprenderá al menos:</w:t>
            </w:r>
          </w:p>
          <w:p w:rsidR="00542B1B" w:rsidRPr="00542B1B" w:rsidRDefault="00542B1B" w:rsidP="00E0168C">
            <w:pPr>
              <w:widowControl w:val="0"/>
              <w:numPr>
                <w:ilvl w:val="0"/>
                <w:numId w:val="48"/>
              </w:numPr>
              <w:jc w:val="both"/>
              <w:rPr>
                <w:rFonts w:eastAsia="Verdana" w:cs="Verdana"/>
                <w:color w:val="000000"/>
                <w:lang w:val="es-BO"/>
              </w:rPr>
            </w:pPr>
            <w:r w:rsidRPr="00542B1B">
              <w:rPr>
                <w:rFonts w:ascii="Arial" w:eastAsia="Arial" w:hAnsi="Arial" w:cs="Arial"/>
                <w:color w:val="000000"/>
                <w:lang w:val="es-BO"/>
              </w:rPr>
              <w:t>Actualización de firmware.</w:t>
            </w:r>
          </w:p>
          <w:p w:rsidR="00542B1B" w:rsidRPr="00542B1B" w:rsidRDefault="00542B1B" w:rsidP="00542B1B">
            <w:pPr>
              <w:widowControl w:val="0"/>
              <w:jc w:val="both"/>
              <w:rPr>
                <w:rFonts w:eastAsia="Verdana" w:cs="Verdana"/>
                <w:color w:val="000000"/>
                <w:sz w:val="10"/>
                <w:lang w:val="es-BO"/>
              </w:rPr>
            </w:pPr>
          </w:p>
          <w:p w:rsidR="00542B1B" w:rsidRPr="00542B1B" w:rsidRDefault="00542B1B" w:rsidP="00542B1B">
            <w:pPr>
              <w:jc w:val="both"/>
              <w:rPr>
                <w:rFonts w:ascii="Arial" w:eastAsia="Arial" w:hAnsi="Arial" w:cs="Arial"/>
                <w:b/>
                <w:lang w:val="es-BO"/>
              </w:rPr>
            </w:pPr>
            <w:r w:rsidRPr="00542B1B">
              <w:rPr>
                <w:rFonts w:ascii="Arial" w:eastAsia="Arial" w:hAnsi="Arial" w:cs="Arial"/>
                <w:b/>
                <w:color w:val="000000"/>
                <w:lang w:val="es-BO"/>
              </w:rPr>
              <w:t>(Manifestar aceptación)</w:t>
            </w:r>
          </w:p>
        </w:tc>
        <w:tc>
          <w:tcPr>
            <w:tcW w:w="1560" w:type="dxa"/>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rPr>
          <w:trHeight w:val="67"/>
        </w:trPr>
        <w:tc>
          <w:tcPr>
            <w:tcW w:w="6062" w:type="dxa"/>
            <w:tcBorders>
              <w:bottom w:val="single" w:sz="4" w:space="0" w:color="000000"/>
            </w:tcBorders>
            <w:shd w:val="clear" w:color="auto" w:fill="339966"/>
            <w:vAlign w:val="center"/>
          </w:tcPr>
          <w:p w:rsidR="00542B1B" w:rsidRPr="00542B1B" w:rsidRDefault="00542B1B" w:rsidP="00542B1B">
            <w:pPr>
              <w:widowControl w:val="0"/>
              <w:jc w:val="both"/>
              <w:rPr>
                <w:rFonts w:ascii="Arial" w:eastAsia="Arial" w:hAnsi="Arial" w:cs="Arial"/>
                <w:b/>
                <w:color w:val="000000"/>
                <w:lang w:val="es-BO"/>
              </w:rPr>
            </w:pPr>
            <w:r w:rsidRPr="00542B1B">
              <w:rPr>
                <w:rFonts w:ascii="Arial" w:eastAsia="Arial" w:hAnsi="Arial" w:cs="Arial"/>
                <w:b/>
                <w:color w:val="FFFFFF"/>
                <w:lang w:val="es-BO"/>
              </w:rPr>
              <w:t xml:space="preserve">III. CONDICIONES COMPLEMENTARIAS </w:t>
            </w:r>
          </w:p>
        </w:tc>
        <w:tc>
          <w:tcPr>
            <w:tcW w:w="1560"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color w:val="FFFFFF"/>
                <w:lang w:val="es-BO"/>
              </w:rPr>
            </w:pPr>
          </w:p>
        </w:tc>
        <w:tc>
          <w:tcPr>
            <w:tcW w:w="426"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424"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c>
          <w:tcPr>
            <w:tcW w:w="1134" w:type="dxa"/>
            <w:tcBorders>
              <w:bottom w:val="single" w:sz="4" w:space="0" w:color="000000"/>
            </w:tcBorders>
            <w:shd w:val="clear" w:color="auto" w:fill="339966"/>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color w:val="FFFFFF"/>
                <w:lang w:val="es-BO"/>
              </w:rPr>
            </w:pPr>
          </w:p>
        </w:tc>
      </w:tr>
      <w:tr w:rsidR="00542B1B" w:rsidRPr="00542B1B" w:rsidTr="00402F20">
        <w:trPr>
          <w:trHeight w:val="277"/>
        </w:trPr>
        <w:tc>
          <w:tcPr>
            <w:tcW w:w="6062" w:type="dxa"/>
            <w:tcBorders>
              <w:bottom w:val="single" w:sz="4" w:space="0" w:color="000000"/>
            </w:tcBorders>
            <w:shd w:val="clear" w:color="auto" w:fill="CCFFCC"/>
            <w:vAlign w:val="center"/>
          </w:tcPr>
          <w:p w:rsidR="00542B1B" w:rsidRPr="00542B1B" w:rsidRDefault="00542B1B" w:rsidP="00E0168C">
            <w:pPr>
              <w:numPr>
                <w:ilvl w:val="0"/>
                <w:numId w:val="58"/>
              </w:numPr>
              <w:jc w:val="both"/>
              <w:rPr>
                <w:rFonts w:ascii="Arial" w:eastAsia="Arial" w:hAnsi="Arial" w:cs="Arial"/>
                <w:b/>
                <w:lang w:val="es-BO"/>
              </w:rPr>
            </w:pPr>
            <w:r w:rsidRPr="00542B1B">
              <w:rPr>
                <w:rFonts w:ascii="Arial" w:eastAsia="Arial" w:hAnsi="Arial" w:cs="Arial"/>
                <w:b/>
                <w:lang w:val="es-BO"/>
              </w:rPr>
              <w:t>GARANTÍA</w:t>
            </w:r>
          </w:p>
        </w:tc>
        <w:tc>
          <w:tcPr>
            <w:tcW w:w="1560" w:type="dxa"/>
            <w:tcBorders>
              <w:bottom w:val="single" w:sz="4" w:space="0" w:color="000000"/>
            </w:tcBorders>
            <w:shd w:val="clear" w:color="auto" w:fill="CCFFCC"/>
            <w:vAlign w:val="center"/>
          </w:tcPr>
          <w:p w:rsidR="00542B1B" w:rsidRPr="00542B1B" w:rsidRDefault="00542B1B" w:rsidP="00542B1B">
            <w:pPr>
              <w:ind w:left="290" w:hanging="290"/>
              <w:jc w:val="both"/>
              <w:rPr>
                <w:rFonts w:ascii="Arial" w:eastAsia="Arial" w:hAnsi="Arial" w:cs="Arial"/>
                <w:b/>
                <w:lang w:val="es-BO"/>
              </w:rPr>
            </w:pPr>
          </w:p>
        </w:tc>
        <w:tc>
          <w:tcPr>
            <w:tcW w:w="426" w:type="dxa"/>
            <w:tcBorders>
              <w:bottom w:val="single" w:sz="4" w:space="0" w:color="000000"/>
            </w:tcBorders>
            <w:shd w:val="clear" w:color="auto" w:fill="CCFFCC"/>
            <w:vAlign w:val="center"/>
          </w:tcPr>
          <w:p w:rsidR="00542B1B" w:rsidRPr="00542B1B" w:rsidRDefault="00542B1B" w:rsidP="00542B1B">
            <w:pPr>
              <w:ind w:left="290" w:hanging="290"/>
              <w:jc w:val="both"/>
              <w:rPr>
                <w:rFonts w:ascii="Arial" w:eastAsia="Arial" w:hAnsi="Arial" w:cs="Arial"/>
                <w:b/>
                <w:lang w:val="es-BO"/>
              </w:rPr>
            </w:pPr>
          </w:p>
        </w:tc>
        <w:tc>
          <w:tcPr>
            <w:tcW w:w="424" w:type="dxa"/>
            <w:tcBorders>
              <w:bottom w:val="single" w:sz="4" w:space="0" w:color="000000"/>
            </w:tcBorders>
            <w:shd w:val="clear" w:color="auto" w:fill="CCFFCC"/>
            <w:vAlign w:val="center"/>
          </w:tcPr>
          <w:p w:rsidR="00542B1B" w:rsidRPr="00542B1B" w:rsidRDefault="00542B1B" w:rsidP="00542B1B">
            <w:pPr>
              <w:ind w:left="290" w:hanging="290"/>
              <w:jc w:val="both"/>
              <w:rPr>
                <w:rFonts w:ascii="Arial" w:eastAsia="Arial" w:hAnsi="Arial" w:cs="Arial"/>
                <w:b/>
                <w:lang w:val="es-BO"/>
              </w:rPr>
            </w:pPr>
          </w:p>
        </w:tc>
        <w:tc>
          <w:tcPr>
            <w:tcW w:w="1134" w:type="dxa"/>
            <w:tcBorders>
              <w:bottom w:val="single" w:sz="4" w:space="0" w:color="000000"/>
            </w:tcBorders>
            <w:shd w:val="clear" w:color="auto" w:fill="CCFFCC"/>
            <w:vAlign w:val="center"/>
          </w:tcPr>
          <w:p w:rsidR="00542B1B" w:rsidRPr="00542B1B" w:rsidRDefault="00542B1B" w:rsidP="00542B1B">
            <w:pPr>
              <w:ind w:left="290" w:hanging="290"/>
              <w:jc w:val="both"/>
              <w:rPr>
                <w:rFonts w:ascii="Arial" w:eastAsia="Arial" w:hAnsi="Arial" w:cs="Arial"/>
                <w:b/>
                <w:lang w:val="es-BO"/>
              </w:rPr>
            </w:pPr>
          </w:p>
        </w:tc>
      </w:tr>
      <w:tr w:rsidR="00542B1B" w:rsidRPr="00542B1B" w:rsidTr="00402F20">
        <w:tc>
          <w:tcPr>
            <w:tcW w:w="6062" w:type="dxa"/>
            <w:tcBorders>
              <w:bottom w:val="single" w:sz="4" w:space="0" w:color="000000"/>
            </w:tcBorders>
            <w:vAlign w:val="center"/>
          </w:tcPr>
          <w:p w:rsidR="00542B1B" w:rsidRPr="00542B1B" w:rsidRDefault="00542B1B" w:rsidP="00E0168C">
            <w:pPr>
              <w:numPr>
                <w:ilvl w:val="0"/>
                <w:numId w:val="51"/>
              </w:numPr>
              <w:spacing w:before="80" w:after="80"/>
              <w:jc w:val="both"/>
              <w:rPr>
                <w:rFonts w:ascii="Arial" w:eastAsia="Arial" w:hAnsi="Arial" w:cs="Arial"/>
                <w:lang w:val="es-BO"/>
              </w:rPr>
            </w:pPr>
            <w:r w:rsidRPr="00542B1B">
              <w:rPr>
                <w:rFonts w:ascii="Arial" w:eastAsia="Arial" w:hAnsi="Arial" w:cs="Arial"/>
                <w:b/>
                <w:lang w:val="es-BO"/>
              </w:rPr>
              <w:t xml:space="preserve">Garantía de cumplimiento de contrato: </w:t>
            </w:r>
            <w:r w:rsidRPr="00542B1B">
              <w:rPr>
                <w:rFonts w:ascii="Arial" w:eastAsia="Arial" w:hAnsi="Arial" w:cs="Arial"/>
                <w:lang w:val="es-BO"/>
              </w:rPr>
              <w:t xml:space="preserve">El proponente adjudicado debe presentar la Garantía de cumplimiento de contrato por el siete por ciento (7%) del monto total, de acuerdo con el Articulo 21 del D.S. N° 181, por el mismo período de vigencias del servicio. </w:t>
            </w:r>
          </w:p>
          <w:p w:rsidR="00542B1B" w:rsidRPr="00542B1B" w:rsidRDefault="00542B1B" w:rsidP="00542B1B">
            <w:pPr>
              <w:spacing w:before="80" w:after="80"/>
              <w:ind w:left="360"/>
              <w:jc w:val="both"/>
              <w:rPr>
                <w:rFonts w:ascii="Arial" w:eastAsia="Arial" w:hAnsi="Arial" w:cs="Arial"/>
                <w:lang w:val="es-BO"/>
              </w:rPr>
            </w:pPr>
            <w:r w:rsidRPr="00542B1B">
              <w:rPr>
                <w:rFonts w:ascii="Arial" w:eastAsia="Arial" w:hAnsi="Arial" w:cs="Arial"/>
                <w:lang w:val="es-BO"/>
              </w:rPr>
              <w:t>El proveedor podrá elegir el tipo de garantía entre las siguientes:</w:t>
            </w:r>
          </w:p>
          <w:p w:rsidR="00542B1B" w:rsidRPr="00542B1B" w:rsidRDefault="00542B1B" w:rsidP="00E0168C">
            <w:pPr>
              <w:numPr>
                <w:ilvl w:val="0"/>
                <w:numId w:val="49"/>
              </w:numPr>
              <w:spacing w:before="80" w:after="80"/>
              <w:jc w:val="both"/>
              <w:rPr>
                <w:rFonts w:ascii="Arial" w:eastAsia="Arial" w:hAnsi="Arial" w:cs="Arial"/>
                <w:lang w:val="es-BO"/>
              </w:rPr>
            </w:pPr>
            <w:r w:rsidRPr="00542B1B">
              <w:rPr>
                <w:rFonts w:ascii="Arial" w:eastAsia="Arial" w:hAnsi="Arial" w:cs="Arial"/>
                <w:lang w:val="es-BO"/>
              </w:rPr>
              <w:t>Boleta de garantía.</w:t>
            </w:r>
          </w:p>
          <w:p w:rsidR="00542B1B" w:rsidRPr="00542B1B" w:rsidRDefault="00542B1B" w:rsidP="00E0168C">
            <w:pPr>
              <w:numPr>
                <w:ilvl w:val="0"/>
                <w:numId w:val="49"/>
              </w:numPr>
              <w:spacing w:before="80" w:after="80"/>
              <w:jc w:val="both"/>
              <w:rPr>
                <w:rFonts w:ascii="Arial" w:eastAsia="Arial" w:hAnsi="Arial" w:cs="Arial"/>
                <w:lang w:val="es-BO"/>
              </w:rPr>
            </w:pPr>
            <w:r w:rsidRPr="00542B1B">
              <w:rPr>
                <w:rFonts w:ascii="Arial" w:eastAsia="Arial" w:hAnsi="Arial" w:cs="Arial"/>
                <w:lang w:val="es-BO"/>
              </w:rPr>
              <w:t>Garantía a primer requerimiento.</w:t>
            </w:r>
          </w:p>
          <w:p w:rsidR="00542B1B" w:rsidRPr="00542B1B" w:rsidRDefault="00542B1B" w:rsidP="00E0168C">
            <w:pPr>
              <w:numPr>
                <w:ilvl w:val="0"/>
                <w:numId w:val="49"/>
              </w:numPr>
              <w:spacing w:before="80" w:after="80"/>
              <w:jc w:val="both"/>
              <w:rPr>
                <w:rFonts w:ascii="Arial" w:eastAsia="Arial" w:hAnsi="Arial" w:cs="Arial"/>
                <w:lang w:val="es-BO"/>
              </w:rPr>
            </w:pPr>
            <w:r w:rsidRPr="00542B1B">
              <w:rPr>
                <w:rFonts w:ascii="Arial" w:eastAsia="Arial" w:hAnsi="Arial" w:cs="Arial"/>
                <w:lang w:val="es-BO"/>
              </w:rPr>
              <w:t>Póliza de seguro de caución a primer requerimiento.</w:t>
            </w:r>
          </w:p>
          <w:p w:rsidR="00542B1B" w:rsidRPr="00542B1B" w:rsidRDefault="00542B1B" w:rsidP="00542B1B">
            <w:pPr>
              <w:widowControl w:val="0"/>
              <w:spacing w:before="80" w:after="80"/>
              <w:ind w:left="328"/>
              <w:jc w:val="both"/>
              <w:rPr>
                <w:rFonts w:ascii="Arial" w:eastAsia="Arial" w:hAnsi="Arial" w:cs="Arial"/>
                <w:lang w:val="es-BO"/>
              </w:rPr>
            </w:pPr>
            <w:r w:rsidRPr="00542B1B">
              <w:rPr>
                <w:rFonts w:ascii="Arial" w:eastAsia="Arial" w:hAnsi="Arial" w:cs="Arial"/>
                <w:lang w:val="es-BO"/>
              </w:rPr>
              <w:t>El importe de dicha garantía, en caso de cualquier incumplimiento contractual incurrido por el proveedor, será consolidado a favor del BCB sin necesidad de ningún trámite o acción judicial.</w:t>
            </w:r>
          </w:p>
          <w:p w:rsidR="00542B1B" w:rsidRPr="00542B1B" w:rsidRDefault="00542B1B" w:rsidP="00542B1B">
            <w:pPr>
              <w:jc w:val="both"/>
              <w:rPr>
                <w:rFonts w:ascii="Arial" w:eastAsia="Arial" w:hAnsi="Arial" w:cs="Arial"/>
                <w:b/>
                <w:lang w:val="es-BO"/>
              </w:rPr>
            </w:pPr>
            <w:r w:rsidRPr="00542B1B">
              <w:rPr>
                <w:rFonts w:ascii="Arial" w:eastAsia="Arial" w:hAnsi="Arial" w:cs="Arial"/>
                <w:b/>
                <w:color w:val="000000"/>
                <w:lang w:val="es-BO"/>
              </w:rPr>
              <w:t>(Manifestar aceptación)</w:t>
            </w:r>
          </w:p>
        </w:tc>
        <w:tc>
          <w:tcPr>
            <w:tcW w:w="1560" w:type="dxa"/>
            <w:tcBorders>
              <w:bottom w:val="single" w:sz="4" w:space="0" w:color="000000"/>
            </w:tcBorders>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E0168C">
            <w:pPr>
              <w:widowControl w:val="0"/>
              <w:numPr>
                <w:ilvl w:val="0"/>
                <w:numId w:val="58"/>
              </w:numPr>
              <w:jc w:val="both"/>
              <w:rPr>
                <w:rFonts w:ascii="Arial" w:eastAsia="Arial" w:hAnsi="Arial" w:cs="Arial"/>
                <w:b/>
                <w:color w:val="000000"/>
                <w:lang w:val="es-BO"/>
              </w:rPr>
            </w:pPr>
            <w:r w:rsidRPr="00542B1B">
              <w:rPr>
                <w:rFonts w:ascii="Arial" w:eastAsia="Arial" w:hAnsi="Arial" w:cs="Arial"/>
                <w:b/>
                <w:color w:val="000000"/>
                <w:lang w:val="es-BO"/>
              </w:rPr>
              <w:t>PLAZOS Y OTRAS CONDICIONES COMPLEMENTARIAS</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widowControl w:val="0"/>
              <w:numPr>
                <w:ilvl w:val="0"/>
                <w:numId w:val="52"/>
              </w:numPr>
              <w:jc w:val="both"/>
              <w:rPr>
                <w:rFonts w:ascii="Arial" w:eastAsia="Arial" w:hAnsi="Arial" w:cs="Arial"/>
                <w:lang w:val="es-BO"/>
              </w:rPr>
            </w:pPr>
            <w:r w:rsidRPr="00542B1B">
              <w:rPr>
                <w:rFonts w:ascii="Arial" w:eastAsia="Arial" w:hAnsi="Arial" w:cs="Arial"/>
                <w:b/>
                <w:lang w:val="es-BO"/>
              </w:rPr>
              <w:t xml:space="preserve">Vigencia del servicio: </w:t>
            </w:r>
            <w:r w:rsidRPr="00542B1B">
              <w:rPr>
                <w:rFonts w:ascii="Arial" w:eastAsia="Arial" w:hAnsi="Arial" w:cs="Arial"/>
                <w:lang w:val="es-BO"/>
              </w:rPr>
              <w:t>Hasta el 31 de diciembre de 2023</w:t>
            </w:r>
            <w:r w:rsidRPr="00542B1B">
              <w:rPr>
                <w:rFonts w:ascii="Arial" w:eastAsia="Arial" w:hAnsi="Arial" w:cs="Arial"/>
                <w:b/>
                <w:lang w:val="es-BO"/>
              </w:rPr>
              <w:t xml:space="preserve"> </w:t>
            </w:r>
            <w:r w:rsidRPr="00542B1B">
              <w:rPr>
                <w:rFonts w:ascii="Arial" w:eastAsia="Arial" w:hAnsi="Arial" w:cs="Arial"/>
                <w:lang w:val="es-BO"/>
              </w:rPr>
              <w:t>a partir de la fecha de activación del servicio.</w:t>
            </w:r>
          </w:p>
          <w:p w:rsidR="00542B1B" w:rsidRPr="00542B1B" w:rsidRDefault="00542B1B" w:rsidP="00542B1B">
            <w:pPr>
              <w:widowControl w:val="0"/>
              <w:ind w:left="6"/>
              <w:rPr>
                <w:rFonts w:ascii="Arial" w:eastAsia="Arial" w:hAnsi="Arial" w:cs="Arial"/>
                <w:b/>
                <w:sz w:val="18"/>
                <w:szCs w:val="18"/>
                <w:lang w:val="es-BO"/>
              </w:rPr>
            </w:pPr>
            <w:r w:rsidRPr="00542B1B">
              <w:rPr>
                <w:rFonts w:ascii="Arial" w:eastAsia="Arial" w:hAnsi="Arial" w:cs="Arial"/>
                <w:b/>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numPr>
                <w:ilvl w:val="0"/>
                <w:numId w:val="52"/>
              </w:numPr>
              <w:contextualSpacing/>
              <w:jc w:val="both"/>
              <w:rPr>
                <w:rFonts w:ascii="Arial" w:eastAsia="Arial" w:hAnsi="Arial" w:cs="Arial"/>
                <w:color w:val="000000"/>
                <w:lang w:val="es-BO"/>
              </w:rPr>
            </w:pPr>
            <w:r w:rsidRPr="00542B1B">
              <w:rPr>
                <w:rFonts w:ascii="Arial" w:eastAsia="Arial" w:hAnsi="Arial" w:cs="Arial"/>
                <w:b/>
                <w:color w:val="000000"/>
                <w:lang w:val="es-BO"/>
              </w:rPr>
              <w:t>Plazo de Activación.</w:t>
            </w:r>
            <w:r w:rsidRPr="00542B1B">
              <w:rPr>
                <w:rFonts w:eastAsia="Verdana" w:cs="Verdana"/>
                <w:lang w:val="es-BO"/>
              </w:rPr>
              <w:t xml:space="preserve"> </w:t>
            </w:r>
            <w:r w:rsidRPr="00542B1B">
              <w:rPr>
                <w:rFonts w:ascii="Arial" w:eastAsia="Arial" w:hAnsi="Arial" w:cs="Arial"/>
                <w:color w:val="000000"/>
                <w:lang w:val="es-BO"/>
              </w:rPr>
              <w:t>Plazo para la activación del servicio donde el proveedor en coordinación con el Fiscal de Servicio deberá realizar la activación de la suscripción en un plazo de cinco (5) días hábiles a partir del siguiente día hábil de fecha de emisión de la orden de proceder. El proveedor deberá demostrar que la activación del servicio esté a nombre del Banco Central de Bolivia mediante la entrega de un informe descrito en el punto 5 de esta sección.</w:t>
            </w:r>
          </w:p>
          <w:p w:rsidR="00542B1B" w:rsidRPr="00542B1B" w:rsidRDefault="00542B1B" w:rsidP="00E0168C">
            <w:pPr>
              <w:widowControl w:val="0"/>
              <w:numPr>
                <w:ilvl w:val="0"/>
                <w:numId w:val="52"/>
              </w:numPr>
              <w:jc w:val="both"/>
              <w:rPr>
                <w:rFonts w:ascii="Arial" w:eastAsia="Arial" w:hAnsi="Arial" w:cs="Arial"/>
                <w:color w:val="000000"/>
                <w:lang w:val="es-BO"/>
              </w:rPr>
            </w:pPr>
            <w:r w:rsidRPr="00542B1B">
              <w:rPr>
                <w:rFonts w:ascii="Arial" w:eastAsia="Arial" w:hAnsi="Arial" w:cs="Arial"/>
                <w:b/>
                <w:color w:val="000000"/>
                <w:lang w:val="es-BO"/>
              </w:rPr>
              <w:t>Plazo de Verificación.</w:t>
            </w:r>
            <w:r w:rsidRPr="00542B1B">
              <w:rPr>
                <w:rFonts w:ascii="Arial" w:eastAsia="Arial" w:hAnsi="Arial" w:cs="Arial"/>
                <w:color w:val="000000"/>
                <w:lang w:val="es-BO"/>
              </w:rPr>
              <w:t xml:space="preserve"> El Fiscal de Servicio deberá realizar la verificación de la activación e inicio del servicio en un plazo de cinco (5) días hábiles, computables a partir del siguiente día hábil del inicio del servicio. El proveedor deberá demostrar que la activación del servicio de suscripción está a nombre del Banco Central de Bolivia mediante la entrega de un informe descrito en el punto 4 de esta sección.</w:t>
            </w:r>
          </w:p>
          <w:p w:rsidR="00542B1B" w:rsidRPr="00542B1B" w:rsidRDefault="00542B1B" w:rsidP="00542B1B">
            <w:pPr>
              <w:widowControl w:val="0"/>
              <w:ind w:left="-59"/>
              <w:jc w:val="both"/>
              <w:rPr>
                <w:rFonts w:ascii="Arial" w:eastAsia="Arial" w:hAnsi="Arial" w:cs="Arial"/>
                <w:b/>
                <w:color w:val="000000"/>
                <w:sz w:val="18"/>
                <w:szCs w:val="18"/>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widowControl w:val="0"/>
              <w:numPr>
                <w:ilvl w:val="0"/>
                <w:numId w:val="52"/>
              </w:numPr>
              <w:jc w:val="both"/>
              <w:rPr>
                <w:rFonts w:ascii="Arial" w:eastAsia="Arial" w:hAnsi="Arial" w:cs="Arial"/>
                <w:color w:val="000000"/>
                <w:lang w:val="es-BO"/>
              </w:rPr>
            </w:pPr>
            <w:r w:rsidRPr="00542B1B">
              <w:rPr>
                <w:rFonts w:ascii="Arial" w:eastAsia="Arial" w:hAnsi="Arial" w:cs="Arial"/>
                <w:b/>
                <w:color w:val="000000"/>
                <w:lang w:val="es-BO"/>
              </w:rPr>
              <w:t xml:space="preserve">Observaciones: </w:t>
            </w:r>
            <w:r w:rsidRPr="00542B1B">
              <w:rPr>
                <w:rFonts w:ascii="Arial" w:eastAsia="Arial" w:hAnsi="Arial" w:cs="Arial"/>
                <w:lang w:val="es-BO"/>
              </w:rPr>
              <w:t>Toda observación encontrada en el plazo de Verificación, debe ser subsanada por el proveedor en un plazo máximo de cinco (5) días hábiles a partir de la notificación.</w:t>
            </w:r>
          </w:p>
          <w:p w:rsidR="00542B1B" w:rsidRPr="00542B1B" w:rsidRDefault="00542B1B" w:rsidP="00542B1B">
            <w:pPr>
              <w:widowControl w:val="0"/>
              <w:jc w:val="both"/>
              <w:rPr>
                <w:rFonts w:ascii="Arial" w:eastAsia="Arial" w:hAnsi="Arial" w:cs="Arial"/>
                <w:b/>
                <w:color w:val="000000"/>
                <w:sz w:val="18"/>
                <w:szCs w:val="18"/>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numPr>
                <w:ilvl w:val="0"/>
                <w:numId w:val="52"/>
              </w:numPr>
              <w:ind w:left="290"/>
              <w:jc w:val="both"/>
              <w:rPr>
                <w:rFonts w:ascii="Arial" w:eastAsia="Arial" w:hAnsi="Arial" w:cs="Arial"/>
                <w:color w:val="000000"/>
                <w:lang w:val="es-BO"/>
              </w:rPr>
            </w:pPr>
            <w:r w:rsidRPr="00542B1B">
              <w:rPr>
                <w:rFonts w:ascii="Arial" w:eastAsia="Arial" w:hAnsi="Arial" w:cs="Arial"/>
                <w:b/>
                <w:color w:val="000000"/>
                <w:lang w:val="es-BO"/>
              </w:rPr>
              <w:t>Documentación.</w:t>
            </w:r>
            <w:r w:rsidRPr="00542B1B">
              <w:rPr>
                <w:rFonts w:ascii="Arial" w:eastAsia="Arial" w:hAnsi="Arial" w:cs="Arial"/>
                <w:color w:val="000000"/>
                <w:lang w:val="es-BO"/>
              </w:rPr>
              <w:t xml:space="preserve"> Una vez concluida la etapa de verificación, o una vez subsanada la observación si hubiere, el proveedor debe entregar un informe en un plazo máximo de cinco (5) días hábiles. </w:t>
            </w:r>
          </w:p>
          <w:p w:rsidR="00542B1B" w:rsidRPr="00542B1B" w:rsidRDefault="00542B1B" w:rsidP="00542B1B">
            <w:pPr>
              <w:ind w:left="360"/>
              <w:jc w:val="both"/>
              <w:rPr>
                <w:rFonts w:ascii="Arial" w:eastAsia="Arial" w:hAnsi="Arial" w:cs="Arial"/>
                <w:color w:val="000000"/>
                <w:lang w:val="es-BO"/>
              </w:rPr>
            </w:pPr>
            <w:r w:rsidRPr="00542B1B">
              <w:rPr>
                <w:rFonts w:ascii="Arial" w:eastAsia="Arial" w:hAnsi="Arial" w:cs="Arial"/>
                <w:color w:val="000000"/>
                <w:lang w:val="es-BO"/>
              </w:rPr>
              <w:t>El informe debe incluir al menos:</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Detalle de los trabajos realizado.</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Información que permita verificar el servicio y la vigencia del mismo, el registro del servicio en el sitio web del fabricante que debe estar registrado a nombre del Banco Central de Bolivia</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Incluir toda la documentación relevante de la activación, que se haya generado.</w:t>
            </w:r>
          </w:p>
          <w:p w:rsidR="00542B1B" w:rsidRPr="00542B1B" w:rsidRDefault="00542B1B" w:rsidP="00542B1B">
            <w:pPr>
              <w:jc w:val="both"/>
              <w:rPr>
                <w:rFonts w:ascii="Times New Roman" w:hAnsi="Times New Roman"/>
                <w:b/>
                <w:color w:val="000000"/>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widowControl w:val="0"/>
              <w:numPr>
                <w:ilvl w:val="0"/>
                <w:numId w:val="52"/>
              </w:numPr>
              <w:ind w:left="290"/>
              <w:jc w:val="both"/>
              <w:rPr>
                <w:rFonts w:ascii="Arial" w:eastAsia="Arial" w:hAnsi="Arial" w:cs="Arial"/>
                <w:color w:val="000000"/>
                <w:lang w:val="es-BO"/>
              </w:rPr>
            </w:pPr>
            <w:r w:rsidRPr="00542B1B">
              <w:rPr>
                <w:rFonts w:ascii="Arial" w:eastAsia="Arial" w:hAnsi="Arial" w:cs="Arial"/>
                <w:b/>
                <w:color w:val="000000"/>
                <w:lang w:val="es-BO"/>
              </w:rPr>
              <w:t xml:space="preserve">Informe de conformidad de la activación: </w:t>
            </w:r>
            <w:r w:rsidRPr="00542B1B">
              <w:rPr>
                <w:rFonts w:ascii="Arial" w:eastAsia="Arial" w:hAnsi="Arial" w:cs="Arial"/>
                <w:color w:val="000000"/>
                <w:lang w:val="es-BO"/>
              </w:rPr>
              <w:t xml:space="preserve">En un plazo máximo de cinco (5) días hábiles posteriores a la entrega de la documentación correspondiente que </w:t>
            </w:r>
            <w:r w:rsidRPr="00542B1B">
              <w:rPr>
                <w:rFonts w:ascii="Arial" w:eastAsia="Arial" w:hAnsi="Arial" w:cs="Arial"/>
                <w:color w:val="000000"/>
                <w:lang w:val="es-BO"/>
              </w:rPr>
              <w:lastRenderedPageBreak/>
              <w:t>acredite la activación del Servicio, el fiscal de servicio emitirá el informe técnico de conformidad de la activación.</w:t>
            </w:r>
          </w:p>
          <w:p w:rsidR="00542B1B" w:rsidRPr="00542B1B" w:rsidRDefault="00542B1B" w:rsidP="00542B1B">
            <w:pPr>
              <w:widowControl w:val="0"/>
              <w:ind w:left="-70"/>
              <w:jc w:val="both"/>
              <w:rPr>
                <w:rFonts w:ascii="Arial" w:eastAsia="Arial" w:hAnsi="Arial" w:cs="Arial"/>
                <w:b/>
                <w:color w:val="000000"/>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E0168C">
            <w:pPr>
              <w:widowControl w:val="0"/>
              <w:numPr>
                <w:ilvl w:val="0"/>
                <w:numId w:val="58"/>
              </w:numPr>
              <w:jc w:val="both"/>
              <w:rPr>
                <w:rFonts w:ascii="Arial" w:eastAsia="Arial" w:hAnsi="Arial" w:cs="Arial"/>
                <w:b/>
                <w:color w:val="000000"/>
                <w:lang w:val="es-BO"/>
              </w:rPr>
            </w:pPr>
            <w:r w:rsidRPr="00542B1B">
              <w:rPr>
                <w:rFonts w:ascii="Arial" w:eastAsia="Arial" w:hAnsi="Arial" w:cs="Arial"/>
                <w:b/>
                <w:color w:val="000000"/>
                <w:lang w:val="es-BO"/>
              </w:rPr>
              <w:t>EXPERIENCIA Y ACREDITACION DEL PROPONENTE</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numPr>
                <w:ilvl w:val="0"/>
                <w:numId w:val="57"/>
              </w:numPr>
              <w:jc w:val="both"/>
              <w:rPr>
                <w:rFonts w:ascii="Arial" w:eastAsia="Arial" w:hAnsi="Arial" w:cs="Arial"/>
                <w:lang w:val="es-BO"/>
              </w:rPr>
            </w:pPr>
            <w:r w:rsidRPr="00542B1B">
              <w:rPr>
                <w:rFonts w:ascii="Arial" w:eastAsia="Arial" w:hAnsi="Arial" w:cs="Arial"/>
                <w:b/>
                <w:lang w:val="es-BO"/>
              </w:rPr>
              <w:t>Acreditación del proponente</w:t>
            </w:r>
            <w:r w:rsidRPr="00542B1B">
              <w:rPr>
                <w:rFonts w:ascii="Arial" w:eastAsia="Arial" w:hAnsi="Arial" w:cs="Arial"/>
                <w:lang w:val="es-BO"/>
              </w:rPr>
              <w:t>: Debe tener acreditación emitida por el fabricante o mayorista para América Latina o para Bolivia en el último año, que demuestre ser canal autorizado o partner para la venta y soporte de productos ofertados por el fabricante,.</w:t>
            </w:r>
          </w:p>
          <w:p w:rsidR="00542B1B" w:rsidRPr="00542B1B" w:rsidRDefault="00542B1B" w:rsidP="00542B1B">
            <w:pPr>
              <w:ind w:left="360"/>
              <w:jc w:val="both"/>
              <w:rPr>
                <w:rFonts w:ascii="Arial" w:eastAsia="Arial" w:hAnsi="Arial" w:cs="Arial"/>
                <w:lang w:val="es-BO"/>
              </w:rPr>
            </w:pPr>
            <w:r w:rsidRPr="00542B1B">
              <w:rPr>
                <w:rFonts w:ascii="Arial" w:eastAsia="Arial" w:hAnsi="Arial" w:cs="Arial"/>
                <w:lang w:val="es-BO"/>
              </w:rPr>
              <w:t>Para el efecto, deberá presentar la documentación requerida en copia fotostática o señalar la dirección URL del sitio web que permita verificar al BCB lo requerido.</w:t>
            </w:r>
          </w:p>
          <w:p w:rsidR="00542B1B" w:rsidRPr="00542B1B" w:rsidRDefault="00542B1B" w:rsidP="00542B1B">
            <w:pPr>
              <w:ind w:left="360"/>
              <w:jc w:val="both"/>
              <w:rPr>
                <w:rFonts w:ascii="Arial" w:eastAsia="Arial" w:hAnsi="Arial" w:cs="Arial"/>
                <w:sz w:val="14"/>
                <w:lang w:val="es-BO"/>
              </w:rPr>
            </w:pPr>
          </w:p>
          <w:p w:rsidR="00542B1B" w:rsidRPr="00542B1B" w:rsidRDefault="00542B1B" w:rsidP="00542B1B">
            <w:pPr>
              <w:widowControl w:val="0"/>
              <w:ind w:left="360"/>
              <w:jc w:val="both"/>
              <w:rPr>
                <w:rFonts w:ascii="Arial" w:eastAsia="Arial" w:hAnsi="Arial" w:cs="Arial"/>
                <w:lang w:val="es-BO"/>
              </w:rPr>
            </w:pPr>
            <w:r w:rsidRPr="00542B1B">
              <w:rPr>
                <w:rFonts w:ascii="Arial" w:eastAsia="Arial" w:hAnsi="Arial" w:cs="Arial"/>
                <w:lang w:val="es-BO"/>
              </w:rPr>
              <w:t>En caso de adjudicación deberá presentar la documentación en original o fotocopia legalizada salvo si hubiere declarado dirección URL.</w:t>
            </w:r>
          </w:p>
          <w:p w:rsidR="00542B1B" w:rsidRPr="00542B1B" w:rsidRDefault="00542B1B" w:rsidP="00542B1B">
            <w:pPr>
              <w:widowControl w:val="0"/>
              <w:jc w:val="both"/>
              <w:rPr>
                <w:rFonts w:ascii="Arial" w:eastAsia="Arial" w:hAnsi="Arial" w:cs="Arial"/>
                <w:b/>
                <w:lang w:val="es-BO"/>
              </w:rPr>
            </w:pPr>
          </w:p>
          <w:p w:rsidR="00542B1B" w:rsidRPr="00542B1B" w:rsidRDefault="00542B1B" w:rsidP="00542B1B">
            <w:pPr>
              <w:widowControl w:val="0"/>
              <w:jc w:val="both"/>
              <w:rPr>
                <w:rFonts w:ascii="Arial" w:eastAsia="Arial" w:hAnsi="Arial" w:cs="Arial"/>
                <w:b/>
                <w:color w:val="000000"/>
                <w:sz w:val="18"/>
                <w:szCs w:val="18"/>
                <w:lang w:val="es-BO"/>
              </w:rPr>
            </w:pPr>
            <w:r w:rsidRPr="00542B1B">
              <w:rPr>
                <w:rFonts w:ascii="Arial" w:eastAsia="Arial" w:hAnsi="Arial" w:cs="Arial"/>
                <w:b/>
                <w:lang w:val="es-BO"/>
              </w:rPr>
              <w:t>(Manifestar aceptación y adjuntar lo requerido o señalar las direcciones URL)</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E0168C">
            <w:pPr>
              <w:widowControl w:val="0"/>
              <w:numPr>
                <w:ilvl w:val="0"/>
                <w:numId w:val="57"/>
              </w:numPr>
              <w:jc w:val="both"/>
              <w:rPr>
                <w:rFonts w:ascii="Arial" w:eastAsia="Arial" w:hAnsi="Arial" w:cs="Arial"/>
                <w:i/>
                <w:color w:val="000000"/>
                <w:lang w:val="es-BO"/>
              </w:rPr>
            </w:pPr>
            <w:r w:rsidRPr="00542B1B">
              <w:rPr>
                <w:rFonts w:ascii="Arial" w:eastAsia="Arial" w:hAnsi="Arial" w:cs="Arial"/>
                <w:b/>
                <w:color w:val="000000"/>
                <w:lang w:val="es-BO"/>
              </w:rPr>
              <w:t>Experiencia del personal del proponente:</w:t>
            </w:r>
            <w:r w:rsidRPr="00542B1B">
              <w:rPr>
                <w:rFonts w:ascii="Arial" w:eastAsia="Arial" w:hAnsi="Arial" w:cs="Arial"/>
                <w:color w:val="000000"/>
                <w:lang w:val="es-BO"/>
              </w:rPr>
              <w:t xml:space="preserve"> El proponente debe tener entre su personal técnico al menos una (1) persona certificada por el fabricante en al menos una </w:t>
            </w:r>
            <w:r w:rsidRPr="00542B1B">
              <w:rPr>
                <w:rFonts w:ascii="Arial" w:eastAsia="Arial" w:hAnsi="Arial" w:cs="Arial"/>
                <w:lang w:val="es-BO"/>
              </w:rPr>
              <w:t>certificación</w:t>
            </w:r>
            <w:r w:rsidRPr="00542B1B">
              <w:rPr>
                <w:rFonts w:ascii="Arial" w:eastAsia="Arial" w:hAnsi="Arial" w:cs="Arial"/>
                <w:color w:val="000000"/>
                <w:lang w:val="es-BO"/>
              </w:rPr>
              <w:t xml:space="preserve">: </w:t>
            </w:r>
            <w:r w:rsidRPr="00542B1B">
              <w:rPr>
                <w:rFonts w:ascii="Arial" w:eastAsia="Arial" w:hAnsi="Arial" w:cs="Arial"/>
                <w:lang w:val="es-BO"/>
              </w:rPr>
              <w:t>“FORTRA TRIPWIRE”,</w:t>
            </w:r>
            <w:r w:rsidRPr="00542B1B">
              <w:rPr>
                <w:rFonts w:ascii="Arial" w:eastAsia="Arial" w:hAnsi="Arial" w:cs="Arial"/>
                <w:color w:val="000000"/>
                <w:lang w:val="es-BO"/>
              </w:rPr>
              <w:t xml:space="preserve"> para que pueda realizar las tareas de asistencia técnica del servicio.</w:t>
            </w:r>
          </w:p>
          <w:p w:rsidR="00542B1B" w:rsidRPr="00542B1B" w:rsidRDefault="00542B1B" w:rsidP="00542B1B">
            <w:pPr>
              <w:widowControl w:val="0"/>
              <w:ind w:left="360"/>
              <w:jc w:val="both"/>
              <w:rPr>
                <w:rFonts w:ascii="Arial" w:eastAsia="Arial" w:hAnsi="Arial" w:cs="Arial"/>
                <w:b/>
                <w:i/>
                <w:color w:val="000000"/>
                <w:lang w:val="es-BO"/>
              </w:rPr>
            </w:pPr>
          </w:p>
          <w:p w:rsidR="00542B1B" w:rsidRPr="00542B1B" w:rsidRDefault="00542B1B" w:rsidP="00542B1B">
            <w:pPr>
              <w:widowControl w:val="0"/>
              <w:ind w:left="360"/>
              <w:jc w:val="both"/>
              <w:rPr>
                <w:rFonts w:ascii="Arial" w:eastAsia="Arial" w:hAnsi="Arial" w:cs="Arial"/>
                <w:lang w:val="es-BO"/>
              </w:rPr>
            </w:pPr>
            <w:r w:rsidRPr="00542B1B">
              <w:rPr>
                <w:rFonts w:ascii="Arial" w:eastAsia="Arial" w:hAnsi="Arial" w:cs="Arial"/>
                <w:lang w:val="es-BO"/>
              </w:rPr>
              <w:t>Para el efecto, deberá presentar la documentación requerida en copia fotostática o señalar la dirección URL del sitio web que permita verificar al BCB lo requerido.</w:t>
            </w:r>
          </w:p>
          <w:p w:rsidR="00542B1B" w:rsidRPr="00542B1B" w:rsidRDefault="00542B1B" w:rsidP="00542B1B">
            <w:pPr>
              <w:widowControl w:val="0"/>
              <w:jc w:val="both"/>
              <w:rPr>
                <w:rFonts w:ascii="Arial" w:eastAsia="Arial" w:hAnsi="Arial" w:cs="Arial"/>
                <w:lang w:val="es-BO"/>
              </w:rPr>
            </w:pPr>
          </w:p>
          <w:p w:rsidR="00542B1B" w:rsidRPr="00542B1B" w:rsidRDefault="00542B1B" w:rsidP="00542B1B">
            <w:pPr>
              <w:widowControl w:val="0"/>
              <w:ind w:left="360"/>
              <w:jc w:val="both"/>
              <w:rPr>
                <w:rFonts w:ascii="Arial" w:eastAsia="Arial" w:hAnsi="Arial" w:cs="Arial"/>
                <w:lang w:val="es-BO"/>
              </w:rPr>
            </w:pPr>
            <w:r w:rsidRPr="00542B1B">
              <w:rPr>
                <w:rFonts w:ascii="Arial" w:eastAsia="Arial" w:hAnsi="Arial" w:cs="Arial"/>
                <w:lang w:val="es-BO"/>
              </w:rPr>
              <w:t>En caso de adjudicación, deberá presentar la documentación en original o fotocopia legalizada  que acredite lo solicitado, salvo si hubiere declarado la dirección URL.</w:t>
            </w:r>
          </w:p>
          <w:p w:rsidR="00542B1B" w:rsidRPr="00542B1B" w:rsidRDefault="00542B1B" w:rsidP="00542B1B">
            <w:pPr>
              <w:widowControl w:val="0"/>
              <w:ind w:left="360"/>
              <w:jc w:val="both"/>
              <w:rPr>
                <w:rFonts w:ascii="Arial" w:eastAsia="Arial" w:hAnsi="Arial" w:cs="Arial"/>
                <w:lang w:val="es-BO"/>
              </w:rPr>
            </w:pPr>
          </w:p>
          <w:p w:rsidR="00542B1B" w:rsidRPr="00542B1B" w:rsidRDefault="00542B1B" w:rsidP="00542B1B">
            <w:pPr>
              <w:widowControl w:val="0"/>
              <w:jc w:val="both"/>
              <w:rPr>
                <w:rFonts w:ascii="Arial" w:eastAsia="Arial" w:hAnsi="Arial" w:cs="Arial"/>
                <w:b/>
                <w:color w:val="000000"/>
                <w:lang w:val="es-BO"/>
              </w:rPr>
            </w:pPr>
            <w:r w:rsidRPr="00542B1B">
              <w:rPr>
                <w:rFonts w:ascii="Arial" w:eastAsia="Arial" w:hAnsi="Arial" w:cs="Arial"/>
                <w:b/>
                <w:color w:val="000000"/>
                <w:lang w:val="es-BO"/>
              </w:rPr>
              <w:t>(Manifestar aceptación y adjuntar lo requerido o señalar la dirección URL)</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E0168C">
            <w:pPr>
              <w:widowControl w:val="0"/>
              <w:numPr>
                <w:ilvl w:val="0"/>
                <w:numId w:val="58"/>
              </w:numPr>
              <w:jc w:val="both"/>
              <w:rPr>
                <w:rFonts w:ascii="Arial" w:eastAsia="Arial" w:hAnsi="Arial" w:cs="Arial"/>
                <w:b/>
                <w:color w:val="000000"/>
                <w:lang w:val="es-BO"/>
              </w:rPr>
            </w:pPr>
            <w:r w:rsidRPr="00542B1B">
              <w:rPr>
                <w:rFonts w:ascii="Arial" w:eastAsia="Arial" w:hAnsi="Arial" w:cs="Arial"/>
                <w:b/>
                <w:color w:val="000000"/>
                <w:lang w:val="es-BO"/>
              </w:rPr>
              <w:t>MULTAS Y CAUSALES DE RESOLUCIÓN DE CONTRATO</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rPr>
          <w:trHeight w:val="780"/>
        </w:trPr>
        <w:tc>
          <w:tcPr>
            <w:tcW w:w="6062" w:type="dxa"/>
            <w:shd w:val="clear" w:color="auto" w:fill="auto"/>
            <w:vAlign w:val="center"/>
          </w:tcPr>
          <w:p w:rsidR="00542B1B" w:rsidRPr="00542B1B" w:rsidRDefault="00542B1B" w:rsidP="00E0168C">
            <w:pPr>
              <w:numPr>
                <w:ilvl w:val="0"/>
                <w:numId w:val="50"/>
              </w:numPr>
              <w:jc w:val="both"/>
              <w:rPr>
                <w:rFonts w:ascii="Arial" w:eastAsia="Arial" w:hAnsi="Arial" w:cs="Arial"/>
                <w:lang w:val="es-BO"/>
              </w:rPr>
            </w:pPr>
            <w:r w:rsidRPr="00542B1B">
              <w:rPr>
                <w:rFonts w:ascii="Arial" w:eastAsia="Arial" w:hAnsi="Arial" w:cs="Arial"/>
                <w:b/>
                <w:color w:val="000000"/>
                <w:lang w:val="es-BO"/>
              </w:rPr>
              <w:t>Multas por retraso en el plazo de inicio del servicio:</w:t>
            </w:r>
            <w:r w:rsidRPr="00542B1B">
              <w:rPr>
                <w:rFonts w:ascii="Arial" w:eastAsia="Arial" w:hAnsi="Arial" w:cs="Arial"/>
                <w:color w:val="000000"/>
                <w:lang w:val="es-BO"/>
              </w:rPr>
              <w:t xml:space="preserve"> </w:t>
            </w:r>
            <w:r w:rsidRPr="00542B1B">
              <w:rPr>
                <w:rFonts w:ascii="Arial" w:eastAsia="Arial" w:hAnsi="Arial" w:cs="Arial"/>
                <w:lang w:val="es-BO"/>
              </w:rPr>
              <w:t>Será sancionado con una multa equivalente al uno por ciento (1%) del monto total de contrato, por cada día calendario de retraso.</w:t>
            </w:r>
          </w:p>
          <w:p w:rsidR="00542B1B" w:rsidRPr="00542B1B" w:rsidRDefault="00542B1B" w:rsidP="00542B1B">
            <w:pPr>
              <w:widowControl w:val="0"/>
              <w:jc w:val="both"/>
              <w:rPr>
                <w:rFonts w:ascii="Arial" w:eastAsia="Arial" w:hAnsi="Arial" w:cs="Arial"/>
                <w:b/>
                <w:color w:val="000000"/>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rPr>
          <w:trHeight w:val="808"/>
        </w:trPr>
        <w:tc>
          <w:tcPr>
            <w:tcW w:w="6062" w:type="dxa"/>
            <w:shd w:val="clear" w:color="auto" w:fill="auto"/>
            <w:vAlign w:val="center"/>
          </w:tcPr>
          <w:p w:rsidR="00542B1B" w:rsidRPr="00542B1B" w:rsidRDefault="00542B1B" w:rsidP="00E0168C">
            <w:pPr>
              <w:widowControl w:val="0"/>
              <w:numPr>
                <w:ilvl w:val="0"/>
                <w:numId w:val="50"/>
              </w:numPr>
              <w:jc w:val="both"/>
              <w:rPr>
                <w:rFonts w:ascii="Arial" w:eastAsia="Arial" w:hAnsi="Arial" w:cs="Arial"/>
                <w:color w:val="000000"/>
                <w:lang w:val="es-BO"/>
              </w:rPr>
            </w:pPr>
            <w:r w:rsidRPr="00542B1B">
              <w:rPr>
                <w:rFonts w:ascii="Arial" w:eastAsia="Arial" w:hAnsi="Arial" w:cs="Arial"/>
                <w:b/>
                <w:color w:val="000000"/>
                <w:lang w:val="es-BO"/>
              </w:rPr>
              <w:t xml:space="preserve">Multa por retraso en la corrección de observaciones y en la presentación de documentación. </w:t>
            </w:r>
            <w:r w:rsidRPr="00542B1B">
              <w:rPr>
                <w:rFonts w:ascii="Arial" w:eastAsia="Arial" w:hAnsi="Arial" w:cs="Arial"/>
                <w:color w:val="000000"/>
                <w:lang w:val="es-BO"/>
              </w:rPr>
              <w:t>Será sancionado con una multa del medio por ciento (0,5%) del monto total de contrato por cada día calendario de retraso.</w:t>
            </w:r>
          </w:p>
          <w:p w:rsidR="00542B1B" w:rsidRPr="00542B1B" w:rsidRDefault="00542B1B" w:rsidP="00542B1B">
            <w:pPr>
              <w:widowControl w:val="0"/>
              <w:jc w:val="both"/>
              <w:rPr>
                <w:rFonts w:ascii="Arial" w:eastAsia="Arial" w:hAnsi="Arial" w:cs="Arial"/>
                <w:color w:val="000000"/>
                <w:sz w:val="18"/>
                <w:szCs w:val="18"/>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widowControl w:val="0"/>
              <w:numPr>
                <w:ilvl w:val="0"/>
                <w:numId w:val="50"/>
              </w:numPr>
              <w:jc w:val="both"/>
              <w:rPr>
                <w:rFonts w:ascii="Arial" w:eastAsia="Arial" w:hAnsi="Arial" w:cs="Arial"/>
                <w:lang w:val="es-BO"/>
              </w:rPr>
            </w:pPr>
            <w:r w:rsidRPr="00542B1B">
              <w:rPr>
                <w:rFonts w:ascii="Arial" w:eastAsia="Arial" w:hAnsi="Arial" w:cs="Arial"/>
                <w:b/>
                <w:lang w:val="es-BO"/>
              </w:rPr>
              <w:t>Resolución de contrato.</w:t>
            </w:r>
            <w:r w:rsidRPr="00542B1B">
              <w:rPr>
                <w:rFonts w:ascii="Arial" w:eastAsia="Arial" w:hAnsi="Arial" w:cs="Arial"/>
                <w:lang w:val="es-BO"/>
              </w:rPr>
              <w:t xml:space="preserve"> Cuando el proveedor incumpla con el servicio técnico solicitado sin justificación de acuerdo a las siguientes situaciones:</w:t>
            </w:r>
          </w:p>
          <w:p w:rsidR="00542B1B" w:rsidRPr="00542B1B" w:rsidRDefault="00542B1B" w:rsidP="00E0168C">
            <w:pPr>
              <w:widowControl w:val="0"/>
              <w:numPr>
                <w:ilvl w:val="0"/>
                <w:numId w:val="55"/>
              </w:numPr>
              <w:ind w:left="388"/>
              <w:jc w:val="both"/>
              <w:rPr>
                <w:rFonts w:eastAsia="Verdana" w:cs="Verdana"/>
                <w:lang w:val="es-BO"/>
              </w:rPr>
            </w:pPr>
            <w:r w:rsidRPr="00542B1B">
              <w:rPr>
                <w:rFonts w:ascii="Arial" w:eastAsia="Arial" w:hAnsi="Arial" w:cs="Arial"/>
                <w:lang w:val="es-BO"/>
              </w:rPr>
              <w:t>Cuando la acumulación de la multa aplicada a la activación del servicio alcance un monto equivalente al veinte por ciento (20%) del importe total contratado.</w:t>
            </w:r>
          </w:p>
          <w:p w:rsidR="00542B1B" w:rsidRPr="00542B1B" w:rsidRDefault="00542B1B" w:rsidP="00542B1B">
            <w:pPr>
              <w:widowControl w:val="0"/>
              <w:ind w:left="388"/>
              <w:jc w:val="both"/>
              <w:rPr>
                <w:rFonts w:ascii="Arial" w:eastAsia="Arial" w:hAnsi="Arial" w:cs="Arial"/>
                <w:lang w:val="es-BO"/>
              </w:rPr>
            </w:pPr>
          </w:p>
          <w:p w:rsidR="00542B1B" w:rsidRPr="00542B1B" w:rsidRDefault="00542B1B" w:rsidP="00542B1B">
            <w:pPr>
              <w:widowControl w:val="0"/>
              <w:ind w:left="28"/>
              <w:jc w:val="both"/>
              <w:rPr>
                <w:rFonts w:ascii="Arial" w:eastAsia="Arial" w:hAnsi="Arial" w:cs="Arial"/>
                <w:lang w:val="es-BO"/>
              </w:rPr>
            </w:pPr>
            <w:r w:rsidRPr="00542B1B">
              <w:rPr>
                <w:rFonts w:ascii="Arial" w:eastAsia="Arial" w:hAnsi="Arial" w:cs="Arial"/>
                <w:lang w:val="es-BO"/>
              </w:rPr>
              <w:t>Por negligencia considerando los siguientes puntos:</w:t>
            </w:r>
          </w:p>
          <w:p w:rsidR="00542B1B" w:rsidRPr="00542B1B" w:rsidRDefault="00542B1B" w:rsidP="00E0168C">
            <w:pPr>
              <w:widowControl w:val="0"/>
              <w:numPr>
                <w:ilvl w:val="1"/>
                <w:numId w:val="55"/>
              </w:numPr>
              <w:ind w:left="574"/>
              <w:jc w:val="both"/>
              <w:rPr>
                <w:rFonts w:eastAsia="Verdana" w:cs="Verdana"/>
                <w:lang w:val="es-BO"/>
              </w:rPr>
            </w:pPr>
            <w:r w:rsidRPr="00542B1B">
              <w:rPr>
                <w:rFonts w:ascii="Arial" w:eastAsia="Arial" w:hAnsi="Arial" w:cs="Arial"/>
                <w:lang w:val="es-BO"/>
              </w:rPr>
              <w:t>Si en el mantenimiento correctivo existe un retraso en la atención a la solicitud del BCB, mayor a 24 horas y hasta 48 horas como decisión optativa y mayor a 48 horas de forma obligatoria una vez realizada la notificación.</w:t>
            </w:r>
          </w:p>
          <w:p w:rsidR="00542B1B" w:rsidRPr="00542B1B" w:rsidRDefault="00542B1B" w:rsidP="00E0168C">
            <w:pPr>
              <w:widowControl w:val="0"/>
              <w:numPr>
                <w:ilvl w:val="1"/>
                <w:numId w:val="55"/>
              </w:numPr>
              <w:ind w:left="574"/>
              <w:jc w:val="both"/>
              <w:rPr>
                <w:rFonts w:eastAsia="Verdana" w:cs="Verdana"/>
                <w:lang w:val="es-BO"/>
              </w:rPr>
            </w:pPr>
            <w:r w:rsidRPr="00542B1B">
              <w:rPr>
                <w:rFonts w:ascii="Arial" w:eastAsia="Arial" w:hAnsi="Arial" w:cs="Arial"/>
                <w:lang w:val="es-BO"/>
              </w:rPr>
              <w:t>Si existe un retraso en el diagnóstico definitivo del problema en la asistencia técnica local, mayor a 8 horas y hasta 96 horas como decisión optativa y mayor a 96 horas de forma obligatoria, una vez realizada la notificación.</w:t>
            </w:r>
          </w:p>
          <w:p w:rsidR="00542B1B" w:rsidRPr="00542B1B" w:rsidRDefault="00542B1B" w:rsidP="00E0168C">
            <w:pPr>
              <w:widowControl w:val="0"/>
              <w:numPr>
                <w:ilvl w:val="1"/>
                <w:numId w:val="55"/>
              </w:numPr>
              <w:ind w:left="574"/>
              <w:jc w:val="both"/>
              <w:rPr>
                <w:rFonts w:eastAsia="Verdana" w:cs="Verdana"/>
                <w:lang w:val="es-BO"/>
              </w:rPr>
            </w:pPr>
            <w:r w:rsidRPr="00542B1B">
              <w:rPr>
                <w:rFonts w:ascii="Arial" w:eastAsia="Arial" w:hAnsi="Arial" w:cs="Arial"/>
                <w:lang w:val="es-BO"/>
              </w:rPr>
              <w:t>Retraso en la solución definitiva del problema en la asistencia técnica de fábrica, mayor a 5 días y hasta 10 días hábiles como decisión optativa y mayor a 10 días de forma obligatoria, una vez realizada la notificación.</w:t>
            </w:r>
          </w:p>
          <w:p w:rsidR="00542B1B" w:rsidRPr="00542B1B" w:rsidRDefault="00542B1B" w:rsidP="00E0168C">
            <w:pPr>
              <w:widowControl w:val="0"/>
              <w:numPr>
                <w:ilvl w:val="1"/>
                <w:numId w:val="55"/>
              </w:numPr>
              <w:ind w:left="574"/>
              <w:jc w:val="both"/>
              <w:rPr>
                <w:rFonts w:eastAsia="Verdana" w:cs="Verdana"/>
                <w:lang w:val="es-BO"/>
              </w:rPr>
            </w:pPr>
            <w:r w:rsidRPr="00542B1B">
              <w:rPr>
                <w:rFonts w:ascii="Arial" w:eastAsia="Arial" w:hAnsi="Arial" w:cs="Arial"/>
                <w:lang w:val="es-BO"/>
              </w:rPr>
              <w:t xml:space="preserve">Por suspensión de la prestación del SERVICIO sin justificación, por el lapso de dos (2) días calendario continuos, sin autorización escrita de la ENTIDAD. </w:t>
            </w:r>
          </w:p>
          <w:p w:rsidR="00542B1B" w:rsidRPr="00542B1B" w:rsidRDefault="00542B1B" w:rsidP="00542B1B">
            <w:pPr>
              <w:widowControl w:val="0"/>
              <w:ind w:left="748"/>
              <w:jc w:val="both"/>
              <w:rPr>
                <w:rFonts w:ascii="Arial" w:eastAsia="Arial" w:hAnsi="Arial" w:cs="Arial"/>
                <w:sz w:val="12"/>
                <w:lang w:val="es-BO"/>
              </w:rPr>
            </w:pPr>
          </w:p>
          <w:p w:rsidR="00542B1B" w:rsidRPr="00542B1B" w:rsidRDefault="00542B1B" w:rsidP="00542B1B">
            <w:pPr>
              <w:widowControl w:val="0"/>
              <w:jc w:val="both"/>
              <w:rPr>
                <w:rFonts w:ascii="Arial" w:eastAsia="Arial" w:hAnsi="Arial" w:cs="Arial"/>
                <w:lang w:val="es-BO"/>
              </w:rPr>
            </w:pPr>
            <w:r w:rsidRPr="00542B1B">
              <w:rPr>
                <w:rFonts w:ascii="Arial" w:eastAsia="Arial" w:hAnsi="Arial" w:cs="Arial"/>
                <w:lang w:val="es-BO"/>
              </w:rPr>
              <w:lastRenderedPageBreak/>
              <w:t>El BCB podrá ejecutar la garantía de cumplimiento de contrato, sin necesidad de ningún trámite o acción judicial, a su solo requerimiento</w:t>
            </w:r>
          </w:p>
          <w:p w:rsidR="00542B1B" w:rsidRPr="00542B1B" w:rsidRDefault="00542B1B" w:rsidP="00542B1B">
            <w:pPr>
              <w:widowControl w:val="0"/>
              <w:jc w:val="both"/>
              <w:rPr>
                <w:rFonts w:ascii="Arial" w:eastAsia="Arial" w:hAnsi="Arial" w:cs="Arial"/>
                <w:lang w:val="es-BO"/>
              </w:rPr>
            </w:pPr>
          </w:p>
          <w:p w:rsidR="00542B1B" w:rsidRPr="00542B1B" w:rsidRDefault="00542B1B" w:rsidP="00542B1B">
            <w:pPr>
              <w:widowControl w:val="0"/>
              <w:rPr>
                <w:rFonts w:ascii="Arial" w:eastAsia="Arial" w:hAnsi="Arial" w:cs="Arial"/>
                <w:color w:val="000000"/>
                <w:sz w:val="18"/>
                <w:szCs w:val="18"/>
                <w:lang w:val="es-BO"/>
              </w:rPr>
            </w:pPr>
            <w:r w:rsidRPr="00542B1B">
              <w:rPr>
                <w:rFonts w:ascii="Arial" w:eastAsia="Arial" w:hAnsi="Arial" w:cs="Arial"/>
                <w:b/>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numPr>
                <w:ilvl w:val="0"/>
                <w:numId w:val="50"/>
              </w:numPr>
              <w:jc w:val="both"/>
              <w:rPr>
                <w:rFonts w:ascii="Arial" w:eastAsia="Arial" w:hAnsi="Arial" w:cs="Arial"/>
                <w:lang w:val="es-BO"/>
              </w:rPr>
            </w:pPr>
            <w:r w:rsidRPr="00542B1B">
              <w:rPr>
                <w:rFonts w:ascii="Arial" w:eastAsia="Arial" w:hAnsi="Arial" w:cs="Arial"/>
                <w:b/>
                <w:color w:val="000000"/>
                <w:lang w:val="es-BO"/>
              </w:rPr>
              <w:t>Devolución por causal de resolución de contrato:</w:t>
            </w:r>
            <w:r w:rsidRPr="00542B1B">
              <w:rPr>
                <w:rFonts w:ascii="Arial" w:eastAsia="Arial" w:hAnsi="Arial" w:cs="Arial"/>
                <w:color w:val="000000"/>
                <w:lang w:val="es-BO"/>
              </w:rPr>
              <w:t xml:space="preserve"> En caso de darse por cualquier causa la resolución de contrato, el proveedor deberá efectuar la devolución del monto del contrato a prorrata de acuerdo al tiempo no utilizado del servicio.</w:t>
            </w:r>
          </w:p>
          <w:p w:rsidR="00542B1B" w:rsidRPr="00542B1B" w:rsidRDefault="00542B1B" w:rsidP="00542B1B">
            <w:pPr>
              <w:widowControl w:val="0"/>
              <w:jc w:val="both"/>
              <w:rPr>
                <w:rFonts w:ascii="Arial" w:eastAsia="Arial" w:hAnsi="Arial" w:cs="Arial"/>
                <w:b/>
                <w:lang w:val="es-BO"/>
              </w:rPr>
            </w:pPr>
            <w:r w:rsidRPr="00542B1B">
              <w:rPr>
                <w:rFonts w:ascii="Arial" w:eastAsia="Arial" w:hAnsi="Arial" w:cs="Arial"/>
                <w:b/>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542B1B">
            <w:pPr>
              <w:jc w:val="both"/>
              <w:rPr>
                <w:rFonts w:ascii="Arial" w:eastAsia="Arial" w:hAnsi="Arial" w:cs="Arial"/>
                <w:color w:val="000000"/>
                <w:lang w:val="es-BO"/>
              </w:rPr>
            </w:pPr>
            <w:r w:rsidRPr="00542B1B">
              <w:rPr>
                <w:rFonts w:ascii="Arial" w:eastAsia="Arial" w:hAnsi="Arial" w:cs="Arial"/>
                <w:b/>
                <w:color w:val="000000"/>
                <w:lang w:val="es-BO"/>
              </w:rPr>
              <w:t xml:space="preserve">F. LUGAR DONDE SE </w:t>
            </w:r>
            <w:r w:rsidRPr="00542B1B">
              <w:rPr>
                <w:rFonts w:ascii="Arial" w:eastAsia="Arial" w:hAnsi="Arial" w:cs="Arial"/>
                <w:b/>
                <w:lang w:val="es-BO"/>
              </w:rPr>
              <w:t>EJECUTARÁ</w:t>
            </w:r>
            <w:r w:rsidRPr="00542B1B">
              <w:rPr>
                <w:rFonts w:ascii="Arial" w:eastAsia="Arial" w:hAnsi="Arial" w:cs="Arial"/>
                <w:b/>
                <w:color w:val="000000"/>
                <w:lang w:val="es-BO"/>
              </w:rPr>
              <w:t xml:space="preserve"> EL SERVICIO</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rPr>
          <w:trHeight w:val="612"/>
        </w:trPr>
        <w:tc>
          <w:tcPr>
            <w:tcW w:w="6062" w:type="dxa"/>
            <w:tcBorders>
              <w:bottom w:val="single" w:sz="4" w:space="0" w:color="000000"/>
            </w:tcBorders>
            <w:shd w:val="clear" w:color="auto" w:fill="auto"/>
            <w:vAlign w:val="center"/>
          </w:tcPr>
          <w:p w:rsidR="00542B1B" w:rsidRPr="00542B1B" w:rsidRDefault="00542B1B" w:rsidP="00542B1B">
            <w:pPr>
              <w:widowControl w:val="0"/>
              <w:jc w:val="both"/>
              <w:rPr>
                <w:rFonts w:ascii="Arial" w:eastAsia="Arial" w:hAnsi="Arial" w:cs="Arial"/>
                <w:b/>
                <w:color w:val="000000"/>
                <w:lang w:val="es-BO"/>
              </w:rPr>
            </w:pPr>
            <w:r w:rsidRPr="00542B1B">
              <w:rPr>
                <w:rFonts w:ascii="Arial" w:eastAsia="Arial" w:hAnsi="Arial" w:cs="Arial"/>
                <w:color w:val="000000"/>
                <w:lang w:val="es-BO"/>
              </w:rPr>
              <w:t xml:space="preserve">El servicio se </w:t>
            </w:r>
            <w:r w:rsidRPr="00542B1B">
              <w:rPr>
                <w:rFonts w:ascii="Arial" w:eastAsia="Arial" w:hAnsi="Arial" w:cs="Arial"/>
                <w:lang w:val="es-BO"/>
              </w:rPr>
              <w:t>realizará</w:t>
            </w:r>
            <w:r w:rsidRPr="00542B1B">
              <w:rPr>
                <w:rFonts w:ascii="Arial" w:eastAsia="Arial" w:hAnsi="Arial" w:cs="Arial"/>
                <w:color w:val="000000"/>
                <w:lang w:val="es-BO"/>
              </w:rPr>
              <w:t xml:space="preserve"> en la ciudad de La Paz, en las instalaciones del Banco Central de Bolivia.</w:t>
            </w:r>
          </w:p>
          <w:p w:rsidR="00542B1B" w:rsidRPr="00542B1B" w:rsidRDefault="00542B1B" w:rsidP="00542B1B">
            <w:pPr>
              <w:jc w:val="both"/>
              <w:rPr>
                <w:rFonts w:ascii="Arial" w:eastAsia="Arial" w:hAnsi="Arial" w:cs="Arial"/>
                <w:b/>
                <w:color w:val="000000"/>
                <w:lang w:val="es-BO"/>
              </w:rPr>
            </w:pPr>
            <w:r w:rsidRPr="00542B1B">
              <w:rPr>
                <w:rFonts w:ascii="Arial" w:eastAsia="Arial" w:hAnsi="Arial" w:cs="Arial"/>
                <w:b/>
                <w:color w:val="000000"/>
                <w:lang w:val="es-BO"/>
              </w:rPr>
              <w:t>(Manifestar Aceptación)</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542B1B">
            <w:pPr>
              <w:widowControl w:val="0"/>
              <w:jc w:val="both"/>
              <w:rPr>
                <w:rFonts w:ascii="Arial" w:eastAsia="Arial" w:hAnsi="Arial" w:cs="Arial"/>
                <w:color w:val="000000"/>
                <w:sz w:val="18"/>
                <w:szCs w:val="18"/>
                <w:lang w:val="es-BO"/>
              </w:rPr>
            </w:pPr>
            <w:r w:rsidRPr="00542B1B">
              <w:rPr>
                <w:rFonts w:ascii="Arial" w:eastAsia="Arial" w:hAnsi="Arial" w:cs="Arial"/>
                <w:b/>
                <w:color w:val="000000"/>
                <w:lang w:val="es-BO"/>
              </w:rPr>
              <w:t>G. AGENTE Y FISCAL DE SERVICIO</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shd w:val="clear" w:color="auto" w:fill="auto"/>
            <w:vAlign w:val="center"/>
          </w:tcPr>
          <w:p w:rsidR="00542B1B" w:rsidRPr="00542B1B" w:rsidRDefault="00542B1B" w:rsidP="00E0168C">
            <w:pPr>
              <w:numPr>
                <w:ilvl w:val="0"/>
                <w:numId w:val="59"/>
              </w:numPr>
              <w:jc w:val="both"/>
              <w:rPr>
                <w:rFonts w:ascii="Arial" w:eastAsia="Arial" w:hAnsi="Arial" w:cs="Arial"/>
                <w:color w:val="000000"/>
                <w:lang w:val="es-BO"/>
              </w:rPr>
            </w:pPr>
            <w:r w:rsidRPr="00542B1B">
              <w:rPr>
                <w:rFonts w:ascii="Arial" w:eastAsia="Arial" w:hAnsi="Arial" w:cs="Arial"/>
                <w:b/>
                <w:lang w:val="es-BO"/>
              </w:rPr>
              <w:t xml:space="preserve">Fiscal de Servicio. </w:t>
            </w:r>
            <w:r w:rsidRPr="00542B1B">
              <w:rPr>
                <w:rFonts w:ascii="Arial" w:eastAsia="Arial" w:hAnsi="Arial" w:cs="Arial"/>
                <w:lang w:val="es-BO"/>
              </w:rPr>
              <w:t>El RPA designará un FISCAL de seguimiento y control del servicio, y comunicará oficialmente esta designación al proveedor mediante carta expresa u otro medio, también podrá ser designado como responsable de recepción.</w:t>
            </w:r>
          </w:p>
          <w:p w:rsidR="00542B1B" w:rsidRPr="00542B1B" w:rsidRDefault="00542B1B" w:rsidP="00542B1B">
            <w:pPr>
              <w:ind w:left="360"/>
              <w:jc w:val="both"/>
              <w:rPr>
                <w:rFonts w:ascii="Arial" w:eastAsia="Arial" w:hAnsi="Arial" w:cs="Arial"/>
                <w:color w:val="000000"/>
                <w:lang w:val="es-BO"/>
              </w:rPr>
            </w:pPr>
          </w:p>
          <w:p w:rsidR="00542B1B" w:rsidRPr="00542B1B" w:rsidRDefault="00542B1B" w:rsidP="00542B1B">
            <w:pPr>
              <w:ind w:left="360"/>
              <w:jc w:val="both"/>
              <w:rPr>
                <w:rFonts w:ascii="Arial" w:eastAsia="Arial" w:hAnsi="Arial" w:cs="Arial"/>
                <w:color w:val="000000"/>
                <w:lang w:val="es-BO"/>
              </w:rPr>
            </w:pPr>
            <w:r w:rsidRPr="00542B1B">
              <w:rPr>
                <w:rFonts w:ascii="Arial" w:eastAsia="Arial" w:hAnsi="Arial" w:cs="Arial"/>
                <w:color w:val="000000"/>
                <w:lang w:val="es-BO"/>
              </w:rPr>
              <w:t>Adicionalmente el fiscal del servicio realizará las siguientes funciones:</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Coordinar y realizar el seguimiento de las tareas de mantenimiento correctivo.</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Coordinar y realizar el seguimiento de los tres (3) mantenimientos preventivos.</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Efectuar el control y seguimiento del cumplimiento de todos los términos del contrato y especificaciones técnicas.</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 xml:space="preserve">Emitir el informe de conformidad de la activación. </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Recibir y aprobar la planilla de cómputo de servicios y el certificado de liquidación final, emitido por el proveedor.</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Cuantificar multas según corresponda.</w:t>
            </w:r>
          </w:p>
          <w:p w:rsidR="00542B1B" w:rsidRPr="00542B1B" w:rsidRDefault="00542B1B" w:rsidP="00542B1B">
            <w:pPr>
              <w:widowControl w:val="0"/>
              <w:jc w:val="both"/>
              <w:rPr>
                <w:rFonts w:ascii="Arial" w:eastAsia="Arial" w:hAnsi="Arial" w:cs="Arial"/>
                <w:color w:val="000000"/>
                <w:lang w:val="es-BO"/>
              </w:rPr>
            </w:pPr>
          </w:p>
          <w:p w:rsidR="00542B1B" w:rsidRPr="00542B1B" w:rsidRDefault="00542B1B" w:rsidP="00542B1B">
            <w:pPr>
              <w:widowControl w:val="0"/>
              <w:jc w:val="both"/>
              <w:rPr>
                <w:rFonts w:ascii="Arial" w:eastAsia="Arial" w:hAnsi="Arial" w:cs="Arial"/>
                <w:b/>
                <w:color w:val="000000"/>
                <w:sz w:val="18"/>
                <w:szCs w:val="18"/>
                <w:lang w:val="es-BO"/>
              </w:rPr>
            </w:pPr>
            <w:r w:rsidRPr="00542B1B">
              <w:rPr>
                <w:rFonts w:ascii="Arial" w:eastAsia="Arial" w:hAnsi="Arial" w:cs="Arial"/>
                <w:b/>
                <w:color w:val="000000"/>
                <w:lang w:val="es-BO"/>
              </w:rPr>
              <w:t>(Manifestar aceptación)</w:t>
            </w:r>
          </w:p>
        </w:tc>
        <w:tc>
          <w:tcPr>
            <w:tcW w:w="1560" w:type="dxa"/>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E0168C">
            <w:pPr>
              <w:numPr>
                <w:ilvl w:val="0"/>
                <w:numId w:val="59"/>
              </w:numPr>
              <w:jc w:val="both"/>
              <w:rPr>
                <w:rFonts w:ascii="Arial" w:eastAsia="Arial" w:hAnsi="Arial" w:cs="Arial"/>
                <w:color w:val="000000"/>
                <w:lang w:val="es-BO"/>
              </w:rPr>
            </w:pPr>
            <w:r w:rsidRPr="00542B1B">
              <w:rPr>
                <w:rFonts w:ascii="Arial" w:eastAsia="Arial" w:hAnsi="Arial" w:cs="Arial"/>
                <w:b/>
                <w:lang w:val="es-BO"/>
              </w:rPr>
              <w:t xml:space="preserve">Agente de Servicio. </w:t>
            </w:r>
            <w:r w:rsidRPr="00542B1B">
              <w:rPr>
                <w:rFonts w:ascii="Arial" w:eastAsia="Arial" w:hAnsi="Arial" w:cs="Arial"/>
                <w:color w:val="000000"/>
                <w:lang w:val="es-BO"/>
              </w:rPr>
              <w:t>Para la firma de contrato el proponente adjudicado debe designar mediante nota un agente de servicio, para realizar el seguimiento del servicio y coordinará en lo que corresponda con el Fiscal de Servicio: Adicionalmente el agente de servicio realizará las siguientes funciones:</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Coordinar todo lo inherente al mantenimiento correctivo y preventivo.</w:t>
            </w:r>
          </w:p>
          <w:p w:rsidR="00542B1B" w:rsidRPr="00542B1B" w:rsidRDefault="00542B1B" w:rsidP="00E0168C">
            <w:pPr>
              <w:numPr>
                <w:ilvl w:val="0"/>
                <w:numId w:val="54"/>
              </w:numPr>
              <w:ind w:left="748"/>
              <w:jc w:val="both"/>
              <w:rPr>
                <w:rFonts w:eastAsia="Verdana" w:cs="Verdana"/>
                <w:color w:val="000000"/>
                <w:lang w:val="es-BO"/>
              </w:rPr>
            </w:pPr>
            <w:r w:rsidRPr="00542B1B">
              <w:rPr>
                <w:rFonts w:ascii="Arial" w:eastAsia="Arial" w:hAnsi="Arial" w:cs="Arial"/>
                <w:color w:val="000000"/>
                <w:lang w:val="es-BO"/>
              </w:rPr>
              <w:t>Elaborar y presentar al fiscal de servicio la planilla de cómputo de servicios prestados y el certificado de liquidación final.</w:t>
            </w:r>
          </w:p>
          <w:p w:rsidR="00542B1B" w:rsidRPr="00542B1B" w:rsidRDefault="00542B1B" w:rsidP="00542B1B">
            <w:pPr>
              <w:widowControl w:val="0"/>
              <w:jc w:val="both"/>
              <w:rPr>
                <w:rFonts w:ascii="Arial" w:eastAsia="Arial" w:hAnsi="Arial" w:cs="Arial"/>
                <w:b/>
                <w:color w:val="000000"/>
                <w:sz w:val="18"/>
                <w:szCs w:val="18"/>
                <w:lang w:val="es-BO"/>
              </w:rPr>
            </w:pPr>
            <w:r w:rsidRPr="00542B1B">
              <w:rPr>
                <w:rFonts w:ascii="Arial" w:eastAsia="Arial" w:hAnsi="Arial" w:cs="Arial"/>
                <w:b/>
                <w:color w:val="000000"/>
                <w:lang w:val="es-BO"/>
              </w:rPr>
              <w:t>(Manifestar aceptación)</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542B1B">
            <w:pPr>
              <w:widowControl w:val="0"/>
              <w:jc w:val="both"/>
              <w:rPr>
                <w:rFonts w:ascii="Arial" w:eastAsia="Arial" w:hAnsi="Arial" w:cs="Arial"/>
                <w:color w:val="000000"/>
                <w:sz w:val="18"/>
                <w:szCs w:val="18"/>
                <w:lang w:val="es-BO"/>
              </w:rPr>
            </w:pPr>
            <w:r w:rsidRPr="00542B1B">
              <w:rPr>
                <w:rFonts w:ascii="Arial" w:eastAsia="Arial" w:hAnsi="Arial" w:cs="Arial"/>
                <w:b/>
                <w:color w:val="000000"/>
                <w:sz w:val="18"/>
                <w:szCs w:val="18"/>
                <w:lang w:val="es-BO"/>
              </w:rPr>
              <w:t>H. ROPA DE TRABAJO</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542B1B">
            <w:pPr>
              <w:jc w:val="both"/>
              <w:rPr>
                <w:rFonts w:ascii="Arial" w:eastAsia="Arial" w:hAnsi="Arial" w:cs="Arial"/>
                <w:b/>
                <w:lang w:val="es-BO"/>
              </w:rPr>
            </w:pPr>
            <w:r w:rsidRPr="00542B1B">
              <w:rPr>
                <w:rFonts w:ascii="Arial" w:eastAsia="Arial" w:hAnsi="Arial" w:cs="Arial"/>
                <w:lang w:val="es-BO"/>
              </w:rPr>
              <w:t>De acuerdo a lo establecido en el Decreto Supremo N° 108 de 1° de mayo del 2009, el proveedor se obliga a proveer a sus trabajadores de ropa de trabajo y equipo de protección personal, para prevenir riego ocupacional si el caso corresponde. El cumplimiento y verificación será por parte de la Subgerencia de Gestión de Riesgos (SGR), durante la ejecución del servicio.</w:t>
            </w:r>
          </w:p>
          <w:p w:rsidR="00542B1B" w:rsidRPr="00542B1B" w:rsidRDefault="00542B1B" w:rsidP="00542B1B">
            <w:pPr>
              <w:widowControl w:val="0"/>
              <w:jc w:val="both"/>
              <w:rPr>
                <w:rFonts w:ascii="Arial" w:eastAsia="Arial" w:hAnsi="Arial" w:cs="Arial"/>
                <w:b/>
                <w:color w:val="000000"/>
                <w:sz w:val="18"/>
                <w:szCs w:val="18"/>
                <w:lang w:val="es-BO"/>
              </w:rPr>
            </w:pPr>
            <w:r w:rsidRPr="00542B1B">
              <w:rPr>
                <w:rFonts w:ascii="Arial" w:eastAsia="Arial" w:hAnsi="Arial" w:cs="Arial"/>
                <w:b/>
                <w:lang w:val="es-BO"/>
              </w:rPr>
              <w:t>(Manifestar aceptación)</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542B1B">
            <w:pPr>
              <w:widowControl w:val="0"/>
              <w:jc w:val="both"/>
              <w:rPr>
                <w:rFonts w:ascii="Arial" w:eastAsia="Arial" w:hAnsi="Arial" w:cs="Arial"/>
                <w:color w:val="000000"/>
                <w:sz w:val="18"/>
                <w:szCs w:val="18"/>
                <w:highlight w:val="yellow"/>
                <w:lang w:val="es-BO"/>
              </w:rPr>
            </w:pPr>
            <w:r w:rsidRPr="00542B1B">
              <w:rPr>
                <w:rFonts w:ascii="Arial" w:eastAsia="Arial" w:hAnsi="Arial" w:cs="Arial"/>
                <w:b/>
                <w:color w:val="000000"/>
                <w:sz w:val="18"/>
                <w:szCs w:val="18"/>
                <w:lang w:val="es-BO"/>
              </w:rPr>
              <w:t>I. FORMA DE PAGO Y OTRAS CONDICIONES</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E0168C">
            <w:pPr>
              <w:numPr>
                <w:ilvl w:val="0"/>
                <w:numId w:val="60"/>
              </w:numPr>
              <w:jc w:val="both"/>
              <w:rPr>
                <w:rFonts w:ascii="Arial" w:eastAsia="Arial" w:hAnsi="Arial" w:cs="Arial"/>
                <w:b/>
                <w:lang w:val="es-BO"/>
              </w:rPr>
            </w:pPr>
            <w:r w:rsidRPr="00542B1B">
              <w:rPr>
                <w:rFonts w:ascii="Arial" w:eastAsia="Arial" w:hAnsi="Arial" w:cs="Arial"/>
                <w:b/>
                <w:color w:val="000000"/>
                <w:lang w:val="es-BO"/>
              </w:rPr>
              <w:t>Pago.</w:t>
            </w:r>
            <w:r w:rsidRPr="00542B1B">
              <w:rPr>
                <w:rFonts w:ascii="Arial" w:eastAsia="Arial" w:hAnsi="Arial" w:cs="Arial"/>
                <w:color w:val="000000"/>
                <w:lang w:val="es-BO"/>
              </w:rPr>
              <w:t xml:space="preserve"> El pago se efectuará una vez emitido el Informe de Conformidad de la Activación del Servicio por parte del fiscal de servicio y presentación de la factura y solicitud de pago por parte del proveedor.</w:t>
            </w:r>
          </w:p>
          <w:p w:rsidR="00542B1B" w:rsidRPr="00542B1B" w:rsidRDefault="00542B1B" w:rsidP="00542B1B">
            <w:pPr>
              <w:widowControl w:val="0"/>
              <w:jc w:val="both"/>
              <w:rPr>
                <w:rFonts w:ascii="Arial" w:eastAsia="Arial" w:hAnsi="Arial" w:cs="Arial"/>
                <w:b/>
                <w:color w:val="000000"/>
                <w:sz w:val="18"/>
                <w:szCs w:val="18"/>
                <w:highlight w:val="yellow"/>
                <w:lang w:val="es-BO"/>
              </w:rPr>
            </w:pPr>
            <w:r w:rsidRPr="00542B1B">
              <w:rPr>
                <w:rFonts w:ascii="Arial" w:eastAsia="Arial" w:hAnsi="Arial" w:cs="Arial"/>
                <w:b/>
                <w:lang w:val="es-BO"/>
              </w:rPr>
              <w:t>(Manifestar aceptación)</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E0168C">
            <w:pPr>
              <w:numPr>
                <w:ilvl w:val="0"/>
                <w:numId w:val="60"/>
              </w:numPr>
              <w:jc w:val="both"/>
              <w:rPr>
                <w:rFonts w:ascii="Arial" w:eastAsia="Arial" w:hAnsi="Arial" w:cs="Arial"/>
                <w:lang w:val="es-BO"/>
              </w:rPr>
            </w:pPr>
            <w:r w:rsidRPr="00542B1B">
              <w:rPr>
                <w:rFonts w:ascii="Arial" w:eastAsia="Arial" w:hAnsi="Arial" w:cs="Arial"/>
                <w:b/>
                <w:color w:val="000000"/>
                <w:lang w:val="es-BO"/>
              </w:rPr>
              <w:t>Anticipo</w:t>
            </w:r>
            <w:r w:rsidRPr="00542B1B">
              <w:rPr>
                <w:rFonts w:ascii="Arial" w:eastAsia="Arial" w:hAnsi="Arial" w:cs="Arial"/>
                <w:color w:val="000000"/>
                <w:lang w:val="es-BO"/>
              </w:rPr>
              <w:t>. NO se otorgarán ningún tipo de anticipo en ninguna etapa del proceso.</w:t>
            </w:r>
          </w:p>
          <w:p w:rsidR="00542B1B" w:rsidRPr="00542B1B" w:rsidRDefault="00542B1B" w:rsidP="00542B1B">
            <w:pPr>
              <w:jc w:val="both"/>
              <w:rPr>
                <w:rFonts w:ascii="Arial" w:eastAsia="Arial" w:hAnsi="Arial" w:cs="Arial"/>
                <w:b/>
                <w:lang w:val="es-BO"/>
              </w:rPr>
            </w:pPr>
            <w:r w:rsidRPr="00542B1B">
              <w:rPr>
                <w:rFonts w:ascii="Arial" w:eastAsia="Arial" w:hAnsi="Arial" w:cs="Arial"/>
                <w:b/>
                <w:lang w:val="es-BO"/>
              </w:rPr>
              <w:t>(Manifestar aceptación)</w:t>
            </w:r>
          </w:p>
        </w:tc>
        <w:tc>
          <w:tcPr>
            <w:tcW w:w="1560" w:type="dxa"/>
            <w:tcBorders>
              <w:bottom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CCFFCC"/>
            <w:vAlign w:val="center"/>
          </w:tcPr>
          <w:p w:rsidR="00542B1B" w:rsidRPr="00542B1B" w:rsidRDefault="00542B1B" w:rsidP="00542B1B">
            <w:pPr>
              <w:widowControl w:val="0"/>
              <w:jc w:val="both"/>
              <w:rPr>
                <w:rFonts w:ascii="Arial" w:eastAsia="Arial" w:hAnsi="Arial" w:cs="Arial"/>
                <w:color w:val="000000"/>
                <w:sz w:val="18"/>
                <w:szCs w:val="18"/>
                <w:highlight w:val="yellow"/>
                <w:lang w:val="es-BO"/>
              </w:rPr>
            </w:pPr>
            <w:r w:rsidRPr="00542B1B">
              <w:rPr>
                <w:rFonts w:ascii="Arial" w:eastAsia="Arial" w:hAnsi="Arial" w:cs="Arial"/>
                <w:b/>
                <w:color w:val="000000"/>
                <w:lang w:val="es-BO"/>
              </w:rPr>
              <w:t>J. SUBCONTRATACION</w:t>
            </w:r>
          </w:p>
        </w:tc>
        <w:tc>
          <w:tcPr>
            <w:tcW w:w="1560"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bottom w:val="single" w:sz="4" w:space="0" w:color="000000"/>
            </w:tcBorders>
            <w:shd w:val="clear" w:color="auto" w:fill="auto"/>
            <w:vAlign w:val="center"/>
          </w:tcPr>
          <w:p w:rsidR="00542B1B" w:rsidRPr="00542B1B" w:rsidRDefault="00542B1B" w:rsidP="00542B1B">
            <w:pPr>
              <w:widowControl w:val="0"/>
              <w:jc w:val="both"/>
              <w:rPr>
                <w:rFonts w:ascii="Arial" w:eastAsia="Arial" w:hAnsi="Arial" w:cs="Arial"/>
                <w:color w:val="000000"/>
                <w:sz w:val="18"/>
                <w:szCs w:val="18"/>
                <w:highlight w:val="yellow"/>
                <w:lang w:val="es-BO"/>
              </w:rPr>
            </w:pPr>
            <w:r w:rsidRPr="00542B1B">
              <w:rPr>
                <w:rFonts w:ascii="Arial" w:eastAsia="Arial" w:hAnsi="Arial" w:cs="Arial"/>
                <w:color w:val="000000"/>
                <w:lang w:val="es-BO"/>
              </w:rPr>
              <w:t>No se admiten subcontrataciones en el presente proceso de contratación</w:t>
            </w:r>
          </w:p>
        </w:tc>
        <w:tc>
          <w:tcPr>
            <w:tcW w:w="1560"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bottom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jc w:val="both"/>
              <w:rPr>
                <w:rFonts w:ascii="Arial" w:eastAsia="Arial" w:hAnsi="Arial" w:cs="Arial"/>
                <w:sz w:val="20"/>
                <w:szCs w:val="20"/>
                <w:highlight w:val="yellow"/>
                <w:lang w:val="es-BO"/>
              </w:rPr>
            </w:pPr>
            <w:r w:rsidRPr="00542B1B">
              <w:rPr>
                <w:rFonts w:ascii="Arial" w:eastAsia="Arial" w:hAnsi="Arial" w:cs="Arial"/>
                <w:b/>
                <w:lang w:val="es-BO"/>
              </w:rPr>
              <w:lastRenderedPageBreak/>
              <w:t>K</w:t>
            </w:r>
            <w:r w:rsidRPr="00542B1B">
              <w:rPr>
                <w:rFonts w:ascii="Arial" w:eastAsia="Arial" w:hAnsi="Arial" w:cs="Arial"/>
                <w:b/>
                <w:color w:val="000000"/>
                <w:lang w:val="es-BO"/>
              </w:rPr>
              <w:t>. CONFIDENCIALIDAD</w:t>
            </w:r>
          </w:p>
        </w:tc>
        <w:tc>
          <w:tcPr>
            <w:tcW w:w="156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vAlign w:val="center"/>
          </w:tcPr>
          <w:p w:rsidR="00542B1B" w:rsidRPr="00542B1B" w:rsidRDefault="00542B1B" w:rsidP="00542B1B">
            <w:pPr>
              <w:ind w:left="6"/>
              <w:jc w:val="both"/>
              <w:rPr>
                <w:rFonts w:ascii="Arial" w:eastAsia="Arial" w:hAnsi="Arial" w:cs="Arial"/>
                <w:color w:val="000000"/>
                <w:lang w:val="es-BO"/>
              </w:rPr>
            </w:pPr>
            <w:r w:rsidRPr="00542B1B">
              <w:rPr>
                <w:rFonts w:ascii="Arial" w:eastAsia="Arial" w:hAnsi="Arial" w:cs="Arial"/>
                <w:color w:val="000000"/>
                <w:lang w:val="es-BO"/>
              </w:rPr>
              <w:t>El proveedor debe garantizar la integridad y confidencialidad de la información institucional a la que tenga acceso directamente o por terceros.</w:t>
            </w:r>
          </w:p>
          <w:p w:rsidR="00542B1B" w:rsidRPr="00542B1B" w:rsidRDefault="00542B1B" w:rsidP="00542B1B">
            <w:pPr>
              <w:jc w:val="both"/>
              <w:rPr>
                <w:rFonts w:ascii="Arial" w:eastAsia="Arial" w:hAnsi="Arial" w:cs="Arial"/>
                <w:b/>
                <w:sz w:val="20"/>
                <w:szCs w:val="20"/>
                <w:highlight w:val="yellow"/>
                <w:lang w:val="es-BO"/>
              </w:rPr>
            </w:pPr>
            <w:r w:rsidRPr="00542B1B">
              <w:rPr>
                <w:rFonts w:ascii="Arial" w:eastAsia="Arial" w:hAnsi="Arial" w:cs="Arial"/>
                <w:b/>
                <w:color w:val="000000"/>
                <w:lang w:val="es-BO"/>
              </w:rPr>
              <w:t>(Manifestar aceptación)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jc w:val="both"/>
              <w:rPr>
                <w:rFonts w:ascii="Arial" w:eastAsia="Arial" w:hAnsi="Arial" w:cs="Arial"/>
                <w:b/>
                <w:sz w:val="20"/>
                <w:szCs w:val="20"/>
                <w:highlight w:val="yellow"/>
                <w:lang w:val="es-BO"/>
              </w:rPr>
            </w:pPr>
            <w:r w:rsidRPr="00542B1B">
              <w:rPr>
                <w:rFonts w:ascii="Arial" w:eastAsia="Arial" w:hAnsi="Arial" w:cs="Arial"/>
                <w:b/>
                <w:lang w:val="es-BO"/>
              </w:rPr>
              <w:t>L. RECURRENCIA</w:t>
            </w:r>
          </w:p>
        </w:tc>
        <w:tc>
          <w:tcPr>
            <w:tcW w:w="156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B1B" w:rsidRPr="00542B1B" w:rsidRDefault="00542B1B" w:rsidP="00542B1B">
            <w:pPr>
              <w:jc w:val="both"/>
              <w:rPr>
                <w:rFonts w:ascii="Arial" w:eastAsia="Arial" w:hAnsi="Arial" w:cs="Arial"/>
                <w:sz w:val="20"/>
                <w:szCs w:val="20"/>
                <w:highlight w:val="yellow"/>
                <w:lang w:val="es-BO"/>
              </w:rPr>
            </w:pPr>
            <w:r w:rsidRPr="00542B1B">
              <w:rPr>
                <w:rFonts w:ascii="Arial" w:eastAsia="Arial" w:hAnsi="Arial" w:cs="Arial"/>
                <w:color w:val="000000"/>
                <w:lang w:val="es-BO"/>
              </w:rPr>
              <w:t>El servicio es considerado como recurrente.</w:t>
            </w:r>
          </w:p>
        </w:tc>
        <w:tc>
          <w:tcPr>
            <w:tcW w:w="1560"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jc w:val="both"/>
              <w:rPr>
                <w:rFonts w:ascii="Arial" w:eastAsia="Arial" w:hAnsi="Arial" w:cs="Arial"/>
                <w:b/>
                <w:sz w:val="20"/>
                <w:szCs w:val="20"/>
                <w:highlight w:val="yellow"/>
                <w:lang w:val="es-BO"/>
              </w:rPr>
            </w:pPr>
            <w:r w:rsidRPr="00542B1B">
              <w:rPr>
                <w:rFonts w:ascii="Arial" w:eastAsia="Arial" w:hAnsi="Arial" w:cs="Arial"/>
                <w:b/>
                <w:lang w:val="es-BO"/>
              </w:rPr>
              <w:t>M. RESERVA DE DERECHOS</w:t>
            </w:r>
          </w:p>
        </w:tc>
        <w:tc>
          <w:tcPr>
            <w:tcW w:w="156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r w:rsidR="00542B1B" w:rsidRPr="00542B1B" w:rsidTr="00402F20">
        <w:tc>
          <w:tcPr>
            <w:tcW w:w="6062" w:type="dxa"/>
            <w:tcBorders>
              <w:top w:val="single" w:sz="4" w:space="0" w:color="000000"/>
              <w:left w:val="single" w:sz="4" w:space="0" w:color="000000"/>
              <w:bottom w:val="single" w:sz="4" w:space="0" w:color="000000"/>
              <w:right w:val="single" w:sz="4" w:space="0" w:color="000000"/>
            </w:tcBorders>
            <w:vAlign w:val="center"/>
          </w:tcPr>
          <w:p w:rsidR="00542B1B" w:rsidRPr="00542B1B" w:rsidRDefault="00542B1B" w:rsidP="00542B1B">
            <w:pPr>
              <w:jc w:val="both"/>
              <w:rPr>
                <w:rFonts w:ascii="Arial" w:eastAsia="Arial" w:hAnsi="Arial" w:cs="Arial"/>
                <w:color w:val="000000"/>
                <w:lang w:val="es-BO"/>
              </w:rPr>
            </w:pPr>
            <w:r w:rsidRPr="00542B1B">
              <w:rPr>
                <w:rFonts w:ascii="Arial" w:eastAsia="Arial" w:hAnsi="Arial" w:cs="Arial"/>
                <w:color w:val="000000"/>
                <w:lang w:val="es-BO"/>
              </w:rPr>
              <w:t>Verificación de la información y documentación presentada: El BCB se reserva el derecho de verificar cualquier aspecto que considere pertinente de la documentación e información presentada por el proponente.</w:t>
            </w:r>
          </w:p>
          <w:p w:rsidR="00542B1B" w:rsidRPr="00542B1B" w:rsidRDefault="00542B1B" w:rsidP="00542B1B">
            <w:pPr>
              <w:ind w:left="388" w:hanging="360"/>
              <w:jc w:val="both"/>
              <w:rPr>
                <w:rFonts w:ascii="Arial" w:eastAsia="Arial" w:hAnsi="Arial" w:cs="Arial"/>
                <w:color w:val="000000"/>
                <w:lang w:val="es-BO"/>
              </w:rPr>
            </w:pPr>
          </w:p>
          <w:p w:rsidR="00542B1B" w:rsidRPr="00542B1B" w:rsidRDefault="00542B1B" w:rsidP="00542B1B">
            <w:pPr>
              <w:jc w:val="both"/>
              <w:rPr>
                <w:rFonts w:ascii="Arial" w:eastAsia="Arial" w:hAnsi="Arial" w:cs="Arial"/>
                <w:b/>
                <w:sz w:val="20"/>
                <w:szCs w:val="20"/>
                <w:highlight w:val="yellow"/>
                <w:lang w:val="es-BO"/>
              </w:rPr>
            </w:pPr>
            <w:r w:rsidRPr="00542B1B">
              <w:rPr>
                <w:rFonts w:ascii="Arial" w:eastAsia="Arial" w:hAnsi="Arial" w:cs="Arial"/>
                <w:b/>
                <w:color w:val="000000"/>
                <w:lang w:val="es-BO"/>
              </w:rPr>
              <w:t>(Manifestar aceptación)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eastAsia="Arial" w:hAnsi="Arial" w:cs="Arial"/>
                <w:lang w:val="es-BO"/>
              </w:rPr>
            </w:pPr>
          </w:p>
        </w:tc>
        <w:tc>
          <w:tcPr>
            <w:tcW w:w="42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42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c>
          <w:tcPr>
            <w:tcW w:w="1134"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rsidR="00542B1B" w:rsidRPr="00542B1B" w:rsidRDefault="00542B1B" w:rsidP="00542B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eastAsia="Arial" w:hAnsi="Arial" w:cs="Arial"/>
                <w:lang w:val="es-BO"/>
              </w:rPr>
            </w:pPr>
          </w:p>
        </w:tc>
      </w:tr>
    </w:tbl>
    <w:p w:rsidR="00542B1B" w:rsidRDefault="00542B1B" w:rsidP="002D04F8">
      <w:pPr>
        <w:jc w:val="both"/>
        <w:rPr>
          <w:rFonts w:ascii="Times New Roman" w:hAnsi="Times New Roman"/>
          <w:lang w:val="es-ES_tradnl"/>
        </w:rPr>
      </w:pPr>
    </w:p>
    <w:p w:rsidR="00542B1B" w:rsidRDefault="00542B1B" w:rsidP="002D04F8">
      <w:pPr>
        <w:jc w:val="both"/>
        <w:rPr>
          <w:rFonts w:ascii="Times New Roman" w:hAnsi="Times New Roman"/>
          <w:lang w:val="es-ES_tradnl"/>
        </w:rPr>
      </w:pPr>
    </w:p>
    <w:p w:rsidR="00957924" w:rsidRPr="00957924" w:rsidRDefault="00957924" w:rsidP="00F1077B">
      <w:pPr>
        <w:pBdr>
          <w:top w:val="single" w:sz="4" w:space="1" w:color="auto"/>
          <w:left w:val="single" w:sz="4" w:space="4" w:color="auto"/>
          <w:bottom w:val="single" w:sz="4" w:space="1" w:color="auto"/>
          <w:right w:val="single" w:sz="4" w:space="4" w:color="auto"/>
        </w:pBdr>
        <w:shd w:val="clear" w:color="auto" w:fill="DDD9C3" w:themeFill="background2" w:themeFillShade="E6"/>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rsidR="0052444A" w:rsidRPr="001E12CC" w:rsidRDefault="00F32849" w:rsidP="008751A4">
      <w:pPr>
        <w:jc w:val="center"/>
        <w:rPr>
          <w:rFonts w:cs="Arial"/>
          <w:b/>
          <w:sz w:val="18"/>
          <w:szCs w:val="18"/>
          <w:lang w:val="pt-BR"/>
        </w:rPr>
      </w:pPr>
      <w:r w:rsidRPr="002F238F">
        <w:rPr>
          <w:sz w:val="12"/>
          <w:lang w:val="pt-BR"/>
        </w:rPr>
        <w:br w:type="page"/>
      </w:r>
      <w:r w:rsidR="0052444A" w:rsidRPr="001E12CC">
        <w:rPr>
          <w:rFonts w:cs="Arial"/>
          <w:b/>
          <w:sz w:val="18"/>
          <w:szCs w:val="18"/>
          <w:lang w:val="pt-BR"/>
        </w:rPr>
        <w:lastRenderedPageBreak/>
        <w:t>PARTE III</w:t>
      </w:r>
    </w:p>
    <w:p w:rsidR="00A72FB0" w:rsidRPr="001E12CC" w:rsidRDefault="00A72FB0" w:rsidP="00A72FB0">
      <w:pPr>
        <w:jc w:val="center"/>
        <w:rPr>
          <w:rFonts w:cs="Arial"/>
          <w:b/>
          <w:sz w:val="18"/>
          <w:szCs w:val="18"/>
          <w:lang w:val="pt-BR"/>
        </w:rPr>
      </w:pPr>
      <w:r w:rsidRPr="001E12CC">
        <w:rPr>
          <w:rFonts w:cs="Arial"/>
          <w:b/>
          <w:sz w:val="18"/>
          <w:szCs w:val="18"/>
          <w:lang w:val="pt-BR"/>
        </w:rPr>
        <w:t>ANEXO 1</w:t>
      </w:r>
    </w:p>
    <w:p w:rsidR="00A30429" w:rsidRPr="001E12CC" w:rsidRDefault="00A30429" w:rsidP="00A72FB0">
      <w:pPr>
        <w:jc w:val="center"/>
        <w:rPr>
          <w:rFonts w:cs="Arial"/>
          <w:b/>
          <w:sz w:val="18"/>
          <w:szCs w:val="18"/>
          <w:lang w:val="pt-BR"/>
        </w:rPr>
      </w:pPr>
    </w:p>
    <w:p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9B01F7" w:rsidP="003B46C3">
            <w:pPr>
              <w:jc w:val="center"/>
              <w:rPr>
                <w:rFonts w:ascii="Arial" w:hAnsi="Arial" w:cs="Arial"/>
                <w:lang w:val="es-BO"/>
              </w:rPr>
            </w:pPr>
            <w:r>
              <w:rPr>
                <w:rFonts w:ascii="Arial" w:hAnsi="Arial" w:cs="Arial"/>
                <w:lang w:val="es-BO"/>
              </w:rPr>
              <w:t>3</w:t>
            </w:r>
          </w:p>
        </w:tc>
        <w:tc>
          <w:tcPr>
            <w:tcW w:w="352"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784D7C"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4608D9" w:rsidRPr="00A40276" w:rsidRDefault="004608D9" w:rsidP="003B46C3">
            <w:pPr>
              <w:rPr>
                <w:rFonts w:ascii="Arial" w:hAnsi="Arial" w:cs="Arial"/>
                <w:lang w:val="es-BO"/>
              </w:rPr>
            </w:pPr>
          </w:p>
        </w:tc>
      </w:tr>
      <w:tr w:rsidR="008A64C3" w:rsidRPr="00A40276"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8A64C3" w:rsidRPr="00A40276" w:rsidRDefault="008A64C3" w:rsidP="003B46C3">
            <w:pPr>
              <w:rPr>
                <w:sz w:val="8"/>
                <w:lang w:val="es-BO"/>
              </w:rPr>
            </w:pPr>
            <w:r w:rsidRPr="00A40276">
              <w:rPr>
                <w:rFonts w:ascii="Calibri" w:hAnsi="Calibri" w:cs="Calibri"/>
                <w:sz w:val="8"/>
                <w:lang w:val="es-BO"/>
              </w:rPr>
              <w:t> </w:t>
            </w:r>
          </w:p>
          <w:p w:rsidR="008A64C3" w:rsidRPr="00A40276" w:rsidRDefault="008A64C3" w:rsidP="003B46C3">
            <w:pPr>
              <w:rPr>
                <w:sz w:val="8"/>
                <w:lang w:val="es-BO"/>
              </w:rPr>
            </w:pPr>
            <w:r w:rsidRPr="00A40276">
              <w:rPr>
                <w:sz w:val="8"/>
                <w:lang w:val="es-BO"/>
              </w:rPr>
              <w:t> </w:t>
            </w:r>
          </w:p>
        </w:tc>
      </w:tr>
      <w:tr w:rsidR="004608D9" w:rsidRPr="00A40276"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4608D9" w:rsidRPr="00784D7C" w:rsidRDefault="001A412E" w:rsidP="009B01F7">
            <w:pPr>
              <w:jc w:val="center"/>
              <w:rPr>
                <w:rFonts w:ascii="Arial" w:hAnsi="Arial" w:cs="Arial"/>
                <w:b/>
                <w:bCs/>
                <w:lang w:val="es-BO"/>
              </w:rPr>
            </w:pPr>
            <w:r w:rsidRPr="00760920">
              <w:rPr>
                <w:rFonts w:ascii="Arial" w:hAnsi="Arial" w:cs="Arial"/>
                <w:b/>
                <w:color w:val="000099"/>
              </w:rPr>
              <w:t>SERVICIO DE MONITOREO DE INTEGRIDAD DE CAMBIOS Y ANALISIS DE LOGS</w:t>
            </w:r>
            <w:r w:rsidR="00EA72E2" w:rsidRPr="00EA72E2">
              <w:rPr>
                <w:rFonts w:ascii="Arial" w:hAnsi="Arial" w:cs="Arial"/>
                <w:b/>
              </w:rPr>
              <w:t xml:space="preserve"> </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8A64C3" w:rsidRPr="00A40276" w:rsidRDefault="008A64C3" w:rsidP="003B46C3">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Pr="002F238F">
        <w:rPr>
          <w:rFonts w:cs="Arial"/>
          <w:b/>
          <w:i/>
          <w:sz w:val="18"/>
          <w:szCs w:val="18"/>
          <w:lang w:val="es-BO"/>
        </w:rPr>
        <w:t>cnicas y/o condiciones técnicas:</w:t>
      </w:r>
    </w:p>
    <w:p w:rsidR="00383D24" w:rsidRPr="002F238F" w:rsidRDefault="00383D24" w:rsidP="00383D24">
      <w:pPr>
        <w:ind w:left="360"/>
        <w:jc w:val="both"/>
        <w:rPr>
          <w:rFonts w:cs="Arial"/>
          <w:b/>
          <w:i/>
          <w:sz w:val="18"/>
          <w:szCs w:val="18"/>
          <w:lang w:val="es-BO"/>
        </w:rPr>
      </w:pPr>
    </w:p>
    <w:p w:rsidR="00B9380B" w:rsidRPr="002C4656" w:rsidRDefault="001A412E" w:rsidP="002C4656">
      <w:pPr>
        <w:pStyle w:val="Prrafodelista"/>
        <w:numPr>
          <w:ilvl w:val="0"/>
          <w:numId w:val="37"/>
        </w:numPr>
        <w:ind w:left="709"/>
        <w:jc w:val="both"/>
        <w:rPr>
          <w:rFonts w:ascii="Verdana" w:hAnsi="Verdana" w:cs="Arial"/>
          <w:sz w:val="16"/>
          <w:szCs w:val="18"/>
          <w:lang w:val="es-BO" w:eastAsia="es-ES"/>
        </w:rPr>
      </w:pPr>
      <w:r w:rsidRPr="00542B1B">
        <w:rPr>
          <w:rFonts w:ascii="Verdana" w:eastAsia="Arial" w:hAnsi="Verdana" w:cs="Arial"/>
          <w:sz w:val="18"/>
          <w:lang w:val="es-BO"/>
        </w:rPr>
        <w:t>Acreditación del proponente</w:t>
      </w:r>
      <w:r w:rsidRPr="002C4656">
        <w:rPr>
          <w:rFonts w:ascii="Verdana" w:eastAsia="Arial" w:hAnsi="Verdana" w:cs="Arial"/>
          <w:sz w:val="18"/>
          <w:lang w:val="es-BO"/>
        </w:rPr>
        <w:t>, según lo establecido en el numeral 1, inciso C de las Especificaciones Técnicas</w:t>
      </w:r>
      <w:r w:rsidR="00282841" w:rsidRPr="002C4656">
        <w:rPr>
          <w:rFonts w:ascii="Verdana" w:eastAsia="Arial" w:hAnsi="Verdana" w:cs="Arial"/>
          <w:sz w:val="18"/>
          <w:lang w:val="es-BO"/>
        </w:rPr>
        <w:t xml:space="preserve">, salvo hubiese </w:t>
      </w:r>
      <w:r w:rsidR="00FC2A15">
        <w:rPr>
          <w:rFonts w:ascii="Verdana" w:eastAsia="Arial" w:hAnsi="Verdana" w:cs="Arial"/>
          <w:sz w:val="18"/>
          <w:lang w:val="es-BO"/>
        </w:rPr>
        <w:t>declarado</w:t>
      </w:r>
      <w:r w:rsidR="00282841" w:rsidRPr="002C4656">
        <w:rPr>
          <w:rFonts w:ascii="Verdana" w:eastAsia="Arial" w:hAnsi="Verdana" w:cs="Arial"/>
          <w:sz w:val="18"/>
          <w:lang w:val="es-BO"/>
        </w:rPr>
        <w:t xml:space="preserve"> la dirección URL.</w:t>
      </w:r>
    </w:p>
    <w:p w:rsidR="001A412E" w:rsidRPr="002C4656" w:rsidRDefault="001A412E" w:rsidP="002C4656">
      <w:pPr>
        <w:pStyle w:val="Prrafodelista"/>
        <w:numPr>
          <w:ilvl w:val="0"/>
          <w:numId w:val="37"/>
        </w:numPr>
        <w:ind w:left="709"/>
        <w:jc w:val="both"/>
        <w:rPr>
          <w:rFonts w:ascii="Verdana" w:hAnsi="Verdana" w:cs="Arial"/>
          <w:sz w:val="16"/>
          <w:szCs w:val="18"/>
          <w:lang w:val="es-BO" w:eastAsia="es-ES"/>
        </w:rPr>
      </w:pPr>
      <w:r w:rsidRPr="00542B1B">
        <w:rPr>
          <w:rFonts w:ascii="Verdana" w:eastAsia="Arial" w:hAnsi="Verdana" w:cs="Arial"/>
          <w:color w:val="000000"/>
          <w:sz w:val="18"/>
          <w:lang w:val="es-BO"/>
        </w:rPr>
        <w:t>Experiencia del personal del proponente</w:t>
      </w:r>
      <w:r w:rsidRPr="002C4656">
        <w:rPr>
          <w:rFonts w:ascii="Verdana" w:eastAsia="Arial" w:hAnsi="Verdana" w:cs="Arial"/>
          <w:color w:val="000000"/>
          <w:sz w:val="18"/>
          <w:lang w:val="es-BO"/>
        </w:rPr>
        <w:t xml:space="preserve">, </w:t>
      </w:r>
      <w:r w:rsidRPr="002C4656">
        <w:rPr>
          <w:rFonts w:ascii="Verdana" w:eastAsia="Arial" w:hAnsi="Verdana" w:cs="Arial"/>
          <w:sz w:val="18"/>
          <w:lang w:val="es-BO"/>
        </w:rPr>
        <w:t>según lo establecido en el numeral 2, inciso C de las Especificaciones Técnicas</w:t>
      </w:r>
      <w:r w:rsidR="00282841" w:rsidRPr="002C4656">
        <w:rPr>
          <w:rFonts w:ascii="Verdana" w:eastAsia="Arial" w:hAnsi="Verdana" w:cs="Arial"/>
          <w:sz w:val="18"/>
          <w:lang w:val="es-BO"/>
        </w:rPr>
        <w:t xml:space="preserve">, salvo hubiese </w:t>
      </w:r>
      <w:r w:rsidR="00FC2A15">
        <w:rPr>
          <w:rFonts w:ascii="Verdana" w:eastAsia="Arial" w:hAnsi="Verdana" w:cs="Arial"/>
          <w:sz w:val="18"/>
          <w:lang w:val="es-BO"/>
        </w:rPr>
        <w:t>declarado</w:t>
      </w:r>
      <w:bookmarkStart w:id="166" w:name="_GoBack"/>
      <w:bookmarkEnd w:id="166"/>
      <w:r w:rsidR="00282841" w:rsidRPr="002C4656">
        <w:rPr>
          <w:rFonts w:ascii="Verdana" w:eastAsia="Arial" w:hAnsi="Verdana" w:cs="Arial"/>
          <w:sz w:val="18"/>
          <w:lang w:val="es-BO"/>
        </w:rPr>
        <w:t xml:space="preserve"> la dirección URL.</w:t>
      </w:r>
    </w:p>
    <w:p w:rsidR="00A523B9" w:rsidRPr="008A64C3" w:rsidRDefault="00A523B9" w:rsidP="00383D24">
      <w:pPr>
        <w:ind w:left="360"/>
        <w:jc w:val="both"/>
        <w:rPr>
          <w:rFonts w:cs="Arial"/>
          <w:b/>
          <w:i/>
          <w:color w:val="000099"/>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8B103E" w:rsidRDefault="008B103E">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rsidTr="00957924">
        <w:trPr>
          <w:trHeight w:val="328"/>
          <w:jc w:val="center"/>
        </w:trPr>
        <w:tc>
          <w:tcPr>
            <w:tcW w:w="2413" w:type="dxa"/>
            <w:tcBorders>
              <w:top w:val="nil"/>
              <w:left w:val="single" w:sz="12" w:space="0" w:color="auto"/>
              <w:bottom w:val="nil"/>
              <w:right w:val="nil"/>
            </w:tcBorders>
            <w:shd w:val="clear" w:color="auto" w:fill="auto"/>
            <w:vAlign w:val="center"/>
            <w:hideMark/>
          </w:tcPr>
          <w:p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rsidR="008A64C3" w:rsidRPr="00A40276" w:rsidRDefault="008A64C3" w:rsidP="0006505B">
            <w:pPr>
              <w:rPr>
                <w:rFonts w:ascii="Arial" w:hAnsi="Arial" w:cs="Arial"/>
                <w:lang w:val="es-BO" w:eastAsia="es-BO"/>
              </w:rPr>
            </w:pPr>
          </w:p>
        </w:tc>
      </w:tr>
      <w:tr w:rsidR="00A40276" w:rsidRPr="00A40276" w:rsidTr="00957924">
        <w:trPr>
          <w:trHeight w:val="161"/>
          <w:jc w:val="center"/>
        </w:trPr>
        <w:tc>
          <w:tcPr>
            <w:tcW w:w="2413" w:type="dxa"/>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270"/>
          <w:jc w:val="center"/>
        </w:trPr>
        <w:tc>
          <w:tcPr>
            <w:tcW w:w="2413" w:type="dxa"/>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543" w:type="dxa"/>
            <w:gridSpan w:val="3"/>
            <w:shd w:val="clear" w:color="auto" w:fill="auto"/>
            <w:vAlign w:val="bottom"/>
          </w:tcPr>
          <w:p w:rsidR="0050622B" w:rsidRPr="00A40276" w:rsidRDefault="0050622B" w:rsidP="0006505B">
            <w:pPr>
              <w:rPr>
                <w:rFonts w:ascii="Arial" w:hAnsi="Arial" w:cs="Arial"/>
                <w:lang w:val="es-BO" w:eastAsia="es-BO"/>
              </w:rPr>
            </w:pPr>
          </w:p>
        </w:tc>
        <w:tc>
          <w:tcPr>
            <w:tcW w:w="166" w:type="dxa"/>
            <w:shd w:val="clear" w:color="auto" w:fill="auto"/>
            <w:vAlign w:val="bottom"/>
          </w:tcPr>
          <w:p w:rsidR="0050622B" w:rsidRPr="00A40276" w:rsidRDefault="0050622B" w:rsidP="0006505B">
            <w:pPr>
              <w:rPr>
                <w:rFonts w:ascii="Arial" w:hAnsi="Arial" w:cs="Arial"/>
                <w:lang w:val="es-BO" w:eastAsia="es-BO"/>
              </w:rPr>
            </w:pPr>
          </w:p>
        </w:tc>
        <w:tc>
          <w:tcPr>
            <w:tcW w:w="541" w:type="dxa"/>
            <w:gridSpan w:val="2"/>
            <w:shd w:val="clear" w:color="auto" w:fill="auto"/>
            <w:vAlign w:val="bottom"/>
          </w:tcPr>
          <w:p w:rsidR="0050622B" w:rsidRPr="00A40276" w:rsidRDefault="0050622B" w:rsidP="0006505B">
            <w:pPr>
              <w:rPr>
                <w:rFonts w:ascii="Arial" w:hAnsi="Arial" w:cs="Arial"/>
                <w:lang w:val="es-BO" w:eastAsia="es-BO"/>
              </w:rPr>
            </w:pPr>
          </w:p>
        </w:tc>
        <w:tc>
          <w:tcPr>
            <w:tcW w:w="165" w:type="dxa"/>
            <w:shd w:val="clear" w:color="auto" w:fill="auto"/>
            <w:vAlign w:val="bottom"/>
          </w:tcPr>
          <w:p w:rsidR="0050622B" w:rsidRPr="00A40276" w:rsidRDefault="0050622B" w:rsidP="0006505B">
            <w:pPr>
              <w:rPr>
                <w:rFonts w:ascii="Arial" w:hAnsi="Arial" w:cs="Arial"/>
                <w:lang w:val="es-BO" w:eastAsia="es-BO"/>
              </w:rPr>
            </w:pPr>
          </w:p>
        </w:tc>
        <w:tc>
          <w:tcPr>
            <w:tcW w:w="160" w:type="dxa"/>
            <w:shd w:val="clear" w:color="auto" w:fill="auto"/>
            <w:vAlign w:val="bottom"/>
          </w:tcPr>
          <w:p w:rsidR="0050622B" w:rsidRPr="00A40276" w:rsidRDefault="0050622B" w:rsidP="0006505B">
            <w:pPr>
              <w:rPr>
                <w:rFonts w:ascii="Arial" w:hAnsi="Arial" w:cs="Arial"/>
                <w:lang w:val="es-BO" w:eastAsia="es-BO"/>
              </w:rPr>
            </w:pPr>
          </w:p>
        </w:tc>
        <w:tc>
          <w:tcPr>
            <w:tcW w:w="548" w:type="dxa"/>
            <w:shd w:val="clear" w:color="auto" w:fill="auto"/>
            <w:vAlign w:val="bottom"/>
          </w:tcPr>
          <w:p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80"/>
          <w:jc w:val="center"/>
        </w:trPr>
        <w:tc>
          <w:tcPr>
            <w:tcW w:w="2413" w:type="dxa"/>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346"/>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70"/>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368"/>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rsidTr="00957924">
        <w:trPr>
          <w:trHeight w:val="68"/>
          <w:jc w:val="center"/>
        </w:trPr>
        <w:tc>
          <w:tcPr>
            <w:tcW w:w="3609" w:type="dxa"/>
            <w:gridSpan w:val="3"/>
            <w:vMerge/>
            <w:tcBorders>
              <w:top w:val="nil"/>
              <w:left w:val="single" w:sz="8" w:space="0" w:color="auto"/>
              <w:bottom w:val="nil"/>
              <w:right w:val="nil"/>
            </w:tcBorders>
            <w:vAlign w:val="center"/>
            <w:hideMark/>
          </w:tcPr>
          <w:p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957924">
        <w:trPr>
          <w:trHeight w:val="462"/>
          <w:jc w:val="center"/>
        </w:trPr>
        <w:tc>
          <w:tcPr>
            <w:tcW w:w="3609" w:type="dxa"/>
            <w:gridSpan w:val="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rsidR="008A64C3" w:rsidRPr="00A40276" w:rsidRDefault="008A64C3" w:rsidP="00F36C50">
            <w:pPr>
              <w:rPr>
                <w:rFonts w:ascii="Arial" w:hAnsi="Arial" w:cs="Arial"/>
                <w:b/>
                <w:bCs/>
                <w:sz w:val="2"/>
                <w:szCs w:val="2"/>
                <w:lang w:val="es-BO"/>
              </w:rPr>
            </w:pP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8A64C3" w:rsidRPr="00565CEF" w:rsidRDefault="008A64C3" w:rsidP="003B46C3">
            <w:pPr>
              <w:rPr>
                <w:sz w:val="8"/>
                <w:lang w:val="es-BO"/>
              </w:rPr>
            </w:pPr>
          </w:p>
        </w:tc>
      </w:tr>
      <w:tr w:rsidR="00565CEF" w:rsidRPr="00A40276" w:rsidTr="00957924">
        <w:trPr>
          <w:gridAfter w:val="1"/>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1"/>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565CEF"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565CEF" w:rsidRPr="00565CEF" w:rsidRDefault="00565CEF" w:rsidP="003B46C3">
            <w:pPr>
              <w:rPr>
                <w:sz w:val="10"/>
                <w:lang w:val="es-BO"/>
              </w:rPr>
            </w:pPr>
          </w:p>
        </w:tc>
      </w:tr>
      <w:tr w:rsidR="00565CEF" w:rsidRPr="00A40276" w:rsidTr="00957924">
        <w:trPr>
          <w:gridAfter w:val="1"/>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1"/>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565CEF" w:rsidRPr="00A40276"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rsidR="003B46C3" w:rsidRPr="00A40276" w:rsidRDefault="003B46C3" w:rsidP="003B46C3">
            <w:pPr>
              <w:rPr>
                <w:lang w:val="es-BO"/>
              </w:rPr>
            </w:pPr>
          </w:p>
        </w:tc>
        <w:tc>
          <w:tcPr>
            <w:tcW w:w="130" w:type="pct"/>
            <w:gridSpan w:val="4"/>
            <w:tcBorders>
              <w:top w:val="nil"/>
              <w:bottom w:val="nil"/>
            </w:tcBorders>
            <w:shd w:val="clear" w:color="auto" w:fill="auto"/>
            <w:vAlign w:val="center"/>
          </w:tcPr>
          <w:p w:rsidR="003B46C3" w:rsidRPr="00A40276" w:rsidRDefault="003B46C3" w:rsidP="003B46C3">
            <w:pPr>
              <w:rPr>
                <w:lang w:val="es-BO"/>
              </w:rPr>
            </w:pPr>
          </w:p>
        </w:tc>
        <w:tc>
          <w:tcPr>
            <w:tcW w:w="124" w:type="pct"/>
            <w:gridSpan w:val="3"/>
            <w:tcBorders>
              <w:top w:val="nil"/>
              <w:bottom w:val="nil"/>
            </w:tcBorders>
            <w:shd w:val="clear" w:color="auto" w:fill="auto"/>
            <w:vAlign w:val="center"/>
          </w:tcPr>
          <w:p w:rsidR="003B46C3" w:rsidRPr="00A40276" w:rsidRDefault="003B46C3" w:rsidP="003B46C3">
            <w:pPr>
              <w:rPr>
                <w:lang w:val="es-BO"/>
              </w:rPr>
            </w:pPr>
          </w:p>
        </w:tc>
        <w:tc>
          <w:tcPr>
            <w:tcW w:w="129" w:type="pct"/>
            <w:gridSpan w:val="5"/>
            <w:tcBorders>
              <w:top w:val="nil"/>
              <w:bottom w:val="nil"/>
            </w:tcBorders>
            <w:shd w:val="clear" w:color="auto" w:fill="auto"/>
            <w:vAlign w:val="center"/>
          </w:tcPr>
          <w:p w:rsidR="003B46C3" w:rsidRPr="00A40276" w:rsidRDefault="003B46C3" w:rsidP="003B46C3">
            <w:pPr>
              <w:rPr>
                <w:lang w:val="es-BO"/>
              </w:rPr>
            </w:pPr>
          </w:p>
        </w:tc>
        <w:tc>
          <w:tcPr>
            <w:tcW w:w="124" w:type="pct"/>
            <w:gridSpan w:val="4"/>
            <w:tcBorders>
              <w:top w:val="nil"/>
              <w:bottom w:val="nil"/>
            </w:tcBorders>
            <w:shd w:val="clear" w:color="auto" w:fill="auto"/>
            <w:vAlign w:val="center"/>
          </w:tcPr>
          <w:p w:rsidR="003B46C3" w:rsidRPr="00A40276" w:rsidRDefault="003B46C3" w:rsidP="003B46C3">
            <w:pPr>
              <w:rPr>
                <w:lang w:val="es-BO"/>
              </w:rPr>
            </w:pPr>
          </w:p>
        </w:tc>
        <w:tc>
          <w:tcPr>
            <w:tcW w:w="131" w:type="pct"/>
            <w:gridSpan w:val="4"/>
            <w:tcBorders>
              <w:top w:val="nil"/>
              <w:bottom w:val="nil"/>
            </w:tcBorders>
            <w:shd w:val="clear" w:color="auto" w:fill="auto"/>
            <w:vAlign w:val="center"/>
          </w:tcPr>
          <w:p w:rsidR="003B46C3" w:rsidRPr="00A40276" w:rsidRDefault="003B46C3" w:rsidP="003B46C3">
            <w:pPr>
              <w:rPr>
                <w:lang w:val="es-BO"/>
              </w:rPr>
            </w:pPr>
          </w:p>
        </w:tc>
        <w:tc>
          <w:tcPr>
            <w:tcW w:w="126" w:type="pct"/>
            <w:gridSpan w:val="4"/>
            <w:tcBorders>
              <w:top w:val="nil"/>
              <w:bottom w:val="nil"/>
            </w:tcBorders>
            <w:shd w:val="clear" w:color="auto" w:fill="auto"/>
            <w:vAlign w:val="center"/>
          </w:tcPr>
          <w:p w:rsidR="003B46C3" w:rsidRPr="00A40276" w:rsidRDefault="003B46C3" w:rsidP="003B46C3">
            <w:pPr>
              <w:rPr>
                <w:lang w:val="es-BO"/>
              </w:rPr>
            </w:pPr>
          </w:p>
        </w:tc>
        <w:tc>
          <w:tcPr>
            <w:tcW w:w="160" w:type="pct"/>
            <w:gridSpan w:val="4"/>
            <w:tcBorders>
              <w:top w:val="nil"/>
              <w:bottom w:val="nil"/>
            </w:tcBorders>
            <w:shd w:val="clear" w:color="auto" w:fill="auto"/>
            <w:vAlign w:val="center"/>
          </w:tcPr>
          <w:p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957924"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rsidR="00565CEF" w:rsidRPr="00A40276" w:rsidRDefault="00565CEF" w:rsidP="003B46C3">
            <w:pPr>
              <w:rPr>
                <w:lang w:val="es-BO"/>
              </w:rPr>
            </w:pPr>
          </w:p>
        </w:tc>
        <w:tc>
          <w:tcPr>
            <w:tcW w:w="130"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3"/>
            <w:tcBorders>
              <w:top w:val="nil"/>
              <w:bottom w:val="nil"/>
            </w:tcBorders>
            <w:shd w:val="clear" w:color="auto" w:fill="auto"/>
            <w:vAlign w:val="center"/>
          </w:tcPr>
          <w:p w:rsidR="00565CEF" w:rsidRPr="00A40276" w:rsidRDefault="00565CEF" w:rsidP="003B46C3">
            <w:pPr>
              <w:rPr>
                <w:lang w:val="es-BO"/>
              </w:rPr>
            </w:pPr>
          </w:p>
        </w:tc>
        <w:tc>
          <w:tcPr>
            <w:tcW w:w="129"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top w:val="nil"/>
            </w:tcBorders>
            <w:shd w:val="clear" w:color="auto" w:fill="auto"/>
            <w:vAlign w:val="center"/>
          </w:tcPr>
          <w:p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tcBorders>
            <w:shd w:val="clear" w:color="auto" w:fill="auto"/>
            <w:vAlign w:val="center"/>
          </w:tcPr>
          <w:p w:rsidR="00565CEF" w:rsidRPr="00A40276" w:rsidRDefault="00565CEF" w:rsidP="003B46C3">
            <w:pPr>
              <w:rPr>
                <w:lang w:val="es-BO"/>
              </w:rPr>
            </w:pPr>
          </w:p>
        </w:tc>
        <w:tc>
          <w:tcPr>
            <w:tcW w:w="124" w:type="pct"/>
            <w:gridSpan w:val="5"/>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3"/>
            <w:tcBorders>
              <w:top w:val="nil"/>
            </w:tcBorders>
            <w:shd w:val="clear" w:color="auto" w:fill="auto"/>
            <w:vAlign w:val="center"/>
          </w:tcPr>
          <w:p w:rsidR="00565CEF" w:rsidRPr="00A40276" w:rsidRDefault="00565CEF" w:rsidP="003B46C3">
            <w:pPr>
              <w:rPr>
                <w:lang w:val="es-BO"/>
              </w:rPr>
            </w:pPr>
          </w:p>
        </w:tc>
        <w:tc>
          <w:tcPr>
            <w:tcW w:w="124" w:type="pct"/>
            <w:gridSpan w:val="2"/>
            <w:tcBorders>
              <w:top w:val="nil"/>
            </w:tcBorders>
            <w:shd w:val="clear" w:color="auto" w:fill="auto"/>
            <w:vAlign w:val="center"/>
          </w:tcPr>
          <w:p w:rsidR="00565CEF" w:rsidRPr="00A40276" w:rsidRDefault="00565CEF" w:rsidP="003B46C3">
            <w:pPr>
              <w:rPr>
                <w:lang w:val="es-BO"/>
              </w:rPr>
            </w:pPr>
          </w:p>
        </w:tc>
        <w:tc>
          <w:tcPr>
            <w:tcW w:w="124" w:type="pct"/>
            <w:gridSpan w:val="2"/>
            <w:tcBorders>
              <w:top w:val="nil"/>
            </w:tcBorders>
            <w:shd w:val="clear" w:color="auto" w:fill="auto"/>
            <w:vAlign w:val="center"/>
          </w:tcPr>
          <w:p w:rsidR="00565CEF" w:rsidRPr="00A40276" w:rsidRDefault="00565CEF" w:rsidP="003B46C3">
            <w:pPr>
              <w:rPr>
                <w:lang w:val="es-BO"/>
              </w:rPr>
            </w:pPr>
          </w:p>
        </w:tc>
        <w:tc>
          <w:tcPr>
            <w:tcW w:w="124" w:type="pct"/>
            <w:gridSpan w:val="3"/>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rsidR="00565CEF" w:rsidRPr="00A40276" w:rsidRDefault="00565CEF" w:rsidP="003B46C3">
            <w:pPr>
              <w:rPr>
                <w:lang w:val="es-BO"/>
              </w:rPr>
            </w:pPr>
          </w:p>
        </w:tc>
      </w:tr>
      <w:tr w:rsidR="00957924"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rsidR="00565CEF" w:rsidRPr="00A40276" w:rsidRDefault="00565CEF" w:rsidP="003B46C3">
            <w:pPr>
              <w:rPr>
                <w:lang w:val="es-BO"/>
              </w:rPr>
            </w:pPr>
          </w:p>
        </w:tc>
        <w:tc>
          <w:tcPr>
            <w:tcW w:w="130"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3"/>
            <w:tcBorders>
              <w:top w:val="nil"/>
              <w:bottom w:val="nil"/>
            </w:tcBorders>
            <w:shd w:val="clear" w:color="auto" w:fill="auto"/>
            <w:vAlign w:val="center"/>
          </w:tcPr>
          <w:p w:rsidR="00565CEF" w:rsidRPr="00A40276" w:rsidRDefault="00565CEF" w:rsidP="003B46C3">
            <w:pPr>
              <w:rPr>
                <w:lang w:val="es-BO"/>
              </w:rPr>
            </w:pPr>
          </w:p>
        </w:tc>
        <w:tc>
          <w:tcPr>
            <w:tcW w:w="129"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top w:val="nil"/>
            </w:tcBorders>
            <w:shd w:val="clear" w:color="auto" w:fill="auto"/>
            <w:vAlign w:val="center"/>
          </w:tcPr>
          <w:p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5" w:type="pct"/>
            <w:gridSpan w:val="36"/>
            <w:tcBorders>
              <w:top w:val="nil"/>
            </w:tcBorders>
            <w:shd w:val="clear" w:color="auto" w:fill="auto"/>
            <w:vAlign w:val="center"/>
          </w:tcPr>
          <w:p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rsidR="00565CEF" w:rsidRPr="00A40276" w:rsidRDefault="00565CEF" w:rsidP="003B46C3">
            <w:pPr>
              <w:rPr>
                <w:lang w:val="es-BO"/>
              </w:rPr>
            </w:pPr>
          </w:p>
        </w:tc>
      </w:tr>
      <w:tr w:rsidR="00957924"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rsidR="00565CEF" w:rsidRPr="00A40276" w:rsidRDefault="00565CEF" w:rsidP="003B46C3">
            <w:pPr>
              <w:rPr>
                <w:lang w:val="es-BO"/>
              </w:rPr>
            </w:pPr>
          </w:p>
        </w:tc>
        <w:tc>
          <w:tcPr>
            <w:tcW w:w="130"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3"/>
            <w:tcBorders>
              <w:top w:val="nil"/>
              <w:bottom w:val="nil"/>
            </w:tcBorders>
            <w:shd w:val="clear" w:color="auto" w:fill="auto"/>
            <w:vAlign w:val="center"/>
          </w:tcPr>
          <w:p w:rsidR="00565CEF" w:rsidRPr="00A40276" w:rsidRDefault="00565CEF" w:rsidP="003B46C3">
            <w:pPr>
              <w:rPr>
                <w:lang w:val="es-BO"/>
              </w:rPr>
            </w:pPr>
          </w:p>
        </w:tc>
        <w:tc>
          <w:tcPr>
            <w:tcW w:w="129"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rsidR="00565CEF" w:rsidRPr="00A40276" w:rsidRDefault="00565CEF" w:rsidP="003B46C3">
            <w:pPr>
              <w:rPr>
                <w:lang w:val="es-BO"/>
              </w:rPr>
            </w:pPr>
          </w:p>
        </w:tc>
      </w:tr>
      <w:tr w:rsidR="00565CEF" w:rsidRPr="00A40276"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rsidR="00565CEF" w:rsidRPr="00A40276" w:rsidRDefault="00565CEF" w:rsidP="003B46C3">
            <w:pPr>
              <w:rPr>
                <w:lang w:val="es-BO"/>
              </w:rPr>
            </w:pPr>
          </w:p>
        </w:tc>
      </w:tr>
      <w:tr w:rsidR="00565CEF" w:rsidRPr="00A40276"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957924" w:rsidRPr="00A40276"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rsidTr="00957924">
        <w:trPr>
          <w:gridAfter w:val="1"/>
          <w:trHeight w:val="336"/>
        </w:trPr>
        <w:tc>
          <w:tcPr>
            <w:tcW w:w="1631" w:type="pct"/>
            <w:gridSpan w:val="44"/>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rsidTr="00957924">
        <w:trPr>
          <w:gridAfter w:val="1"/>
          <w:trHeight w:val="65"/>
        </w:trPr>
        <w:tc>
          <w:tcPr>
            <w:tcW w:w="1643" w:type="pct"/>
            <w:gridSpan w:val="45"/>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rsidTr="00957924">
        <w:trPr>
          <w:gridAfter w:val="1"/>
          <w:trHeight w:val="336"/>
        </w:trPr>
        <w:tc>
          <w:tcPr>
            <w:tcW w:w="1643" w:type="pct"/>
            <w:gridSpan w:val="45"/>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8B103E" w:rsidRDefault="008B103E">
      <w:pPr>
        <w:rPr>
          <w:rFonts w:cs="Arial"/>
          <w:b/>
          <w:sz w:val="18"/>
          <w:szCs w:val="18"/>
          <w:lang w:val="es-BO"/>
        </w:rPr>
      </w:pPr>
      <w:r>
        <w:rPr>
          <w:rFonts w:cs="Arial"/>
          <w:b/>
          <w:sz w:val="18"/>
          <w:szCs w:val="18"/>
          <w:lang w:val="es-BO"/>
        </w:rPr>
        <w:br w:type="page"/>
      </w: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086" w:type="dxa"/>
            <w:gridSpan w:val="47"/>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6" w:type="dxa"/>
            <w:gridSpan w:val="4"/>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4"/>
            <w:shd w:val="clear" w:color="auto" w:fill="auto"/>
            <w:vAlign w:val="center"/>
          </w:tcPr>
          <w:p w:rsidR="00FC1F6B" w:rsidRPr="00A40276" w:rsidRDefault="00FC1F6B" w:rsidP="00A80EAD">
            <w:pPr>
              <w:rPr>
                <w:rFonts w:ascii="Arial" w:hAnsi="Arial" w:cs="Arial"/>
                <w:sz w:val="8"/>
                <w:lang w:val="es-BO"/>
              </w:rPr>
            </w:pPr>
          </w:p>
        </w:tc>
        <w:tc>
          <w:tcPr>
            <w:tcW w:w="224" w:type="dxa"/>
            <w:gridSpan w:val="4"/>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34" w:type="dxa"/>
            <w:gridSpan w:val="4"/>
            <w:shd w:val="clear" w:color="auto" w:fill="auto"/>
            <w:vAlign w:val="center"/>
          </w:tcPr>
          <w:p w:rsidR="00FC1F6B" w:rsidRPr="00A40276" w:rsidRDefault="00FC1F6B" w:rsidP="00A80EAD">
            <w:pPr>
              <w:rPr>
                <w:rFonts w:ascii="Arial" w:hAnsi="Arial" w:cs="Arial"/>
                <w:sz w:val="8"/>
                <w:lang w:val="es-BO"/>
              </w:rPr>
            </w:pPr>
          </w:p>
        </w:tc>
        <w:tc>
          <w:tcPr>
            <w:tcW w:w="226" w:type="dxa"/>
            <w:gridSpan w:val="5"/>
            <w:shd w:val="clear" w:color="auto" w:fill="auto"/>
            <w:vAlign w:val="center"/>
          </w:tcPr>
          <w:p w:rsidR="00FC1F6B" w:rsidRPr="00A40276" w:rsidRDefault="00FC1F6B" w:rsidP="00A80EAD">
            <w:pPr>
              <w:rPr>
                <w:rFonts w:ascii="Arial" w:hAnsi="Arial" w:cs="Arial"/>
                <w:sz w:val="8"/>
                <w:lang w:val="es-BO"/>
              </w:rPr>
            </w:pPr>
          </w:p>
        </w:tc>
        <w:tc>
          <w:tcPr>
            <w:tcW w:w="225" w:type="dxa"/>
            <w:gridSpan w:val="5"/>
            <w:shd w:val="clear" w:color="auto" w:fill="auto"/>
            <w:vAlign w:val="center"/>
          </w:tcPr>
          <w:p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4"/>
            <w:shd w:val="clear" w:color="auto" w:fill="auto"/>
            <w:vAlign w:val="center"/>
          </w:tcPr>
          <w:p w:rsidR="00FC1F6B" w:rsidRPr="00A40276" w:rsidRDefault="00FC1F6B" w:rsidP="00A80EAD">
            <w:pPr>
              <w:rPr>
                <w:rFonts w:ascii="Arial" w:hAnsi="Arial" w:cs="Arial"/>
                <w:sz w:val="8"/>
                <w:lang w:val="es-BO"/>
              </w:rPr>
            </w:pPr>
          </w:p>
        </w:tc>
        <w:tc>
          <w:tcPr>
            <w:tcW w:w="224" w:type="dxa"/>
            <w:gridSpan w:val="4"/>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34" w:type="dxa"/>
            <w:gridSpan w:val="4"/>
            <w:shd w:val="clear" w:color="auto" w:fill="auto"/>
            <w:vAlign w:val="center"/>
          </w:tcPr>
          <w:p w:rsidR="00FC1F6B" w:rsidRPr="00A40276" w:rsidRDefault="00FC1F6B" w:rsidP="00A80EAD">
            <w:pPr>
              <w:rPr>
                <w:rFonts w:ascii="Arial" w:hAnsi="Arial" w:cs="Arial"/>
                <w:sz w:val="8"/>
                <w:lang w:val="es-BO"/>
              </w:rPr>
            </w:pPr>
          </w:p>
        </w:tc>
        <w:tc>
          <w:tcPr>
            <w:tcW w:w="226" w:type="dxa"/>
            <w:gridSpan w:val="5"/>
            <w:shd w:val="clear" w:color="auto" w:fill="auto"/>
            <w:vAlign w:val="center"/>
          </w:tcPr>
          <w:p w:rsidR="00FC1F6B" w:rsidRPr="00A40276" w:rsidRDefault="00FC1F6B" w:rsidP="00A80EAD">
            <w:pPr>
              <w:rPr>
                <w:rFonts w:ascii="Arial" w:hAnsi="Arial" w:cs="Arial"/>
                <w:sz w:val="8"/>
                <w:lang w:val="es-BO"/>
              </w:rPr>
            </w:pPr>
          </w:p>
        </w:tc>
        <w:tc>
          <w:tcPr>
            <w:tcW w:w="225" w:type="dxa"/>
            <w:gridSpan w:val="5"/>
            <w:shd w:val="clear" w:color="auto" w:fill="auto"/>
            <w:vAlign w:val="center"/>
          </w:tcPr>
          <w:p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6"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31"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5" w:type="dxa"/>
            <w:gridSpan w:val="3"/>
            <w:shd w:val="clear" w:color="auto" w:fill="auto"/>
            <w:vAlign w:val="center"/>
          </w:tcPr>
          <w:p w:rsidR="00FC1F6B" w:rsidRPr="00A40276" w:rsidRDefault="00FC1F6B" w:rsidP="00A80EAD">
            <w:pPr>
              <w:rPr>
                <w:rFonts w:ascii="Arial" w:hAnsi="Arial" w:cs="Arial"/>
                <w:lang w:val="es-BO"/>
              </w:rPr>
            </w:pPr>
          </w:p>
        </w:tc>
        <w:tc>
          <w:tcPr>
            <w:tcW w:w="225"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4"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1" w:type="dxa"/>
            <w:gridSpan w:val="36"/>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rsidTr="00957924">
        <w:trPr>
          <w:trHeight w:val="77"/>
        </w:trPr>
        <w:tc>
          <w:tcPr>
            <w:tcW w:w="229" w:type="dxa"/>
            <w:gridSpan w:val="2"/>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7"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9"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9"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565CEF" w:rsidRDefault="00565CEF">
      <w:pPr>
        <w:rPr>
          <w:rFonts w:cs="Arial"/>
          <w:b/>
          <w:sz w:val="18"/>
          <w:lang w:val="es-BO"/>
        </w:rPr>
      </w:pPr>
      <w:r>
        <w:rPr>
          <w:rFonts w:cs="Arial"/>
          <w:b/>
          <w:sz w:val="18"/>
          <w:lang w:val="es-BO"/>
        </w:rPr>
        <w:br w:type="page"/>
      </w:r>
    </w:p>
    <w:p w:rsidR="00565CEF" w:rsidRDefault="00565CEF" w:rsidP="00875E1B">
      <w:pPr>
        <w:jc w:val="center"/>
        <w:rPr>
          <w:rFonts w:cs="Arial"/>
          <w:b/>
          <w:sz w:val="18"/>
          <w:lang w:val="es-BO"/>
        </w:rPr>
      </w:pPr>
    </w:p>
    <w:p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rsidR="00565CEF" w:rsidRPr="00A40276" w:rsidRDefault="00565CEF" w:rsidP="00A80EAD">
            <w:pPr>
              <w:rPr>
                <w:rFonts w:ascii="Arial" w:hAnsi="Arial" w:cs="Arial"/>
                <w:lang w:val="es-BO"/>
              </w:rPr>
            </w:pPr>
          </w:p>
        </w:tc>
      </w:tr>
      <w:tr w:rsidR="00A40276" w:rsidRPr="00A40276" w:rsidTr="00957924">
        <w:trPr>
          <w:trHeight w:val="74"/>
          <w:jc w:val="center"/>
        </w:trPr>
        <w:tc>
          <w:tcPr>
            <w:tcW w:w="21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74"/>
          <w:jc w:val="center"/>
        </w:trPr>
        <w:tc>
          <w:tcPr>
            <w:tcW w:w="21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565CEF" w:rsidRPr="00A40276"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rsidR="00565CEF" w:rsidRPr="00A40276" w:rsidRDefault="00565CEF" w:rsidP="00A80EAD">
            <w:pPr>
              <w:rPr>
                <w:rFonts w:ascii="Arial" w:hAnsi="Arial" w:cs="Arial"/>
                <w:b/>
                <w:bCs/>
                <w:lang w:val="es-BO"/>
              </w:rPr>
            </w:pPr>
          </w:p>
        </w:tc>
        <w:tc>
          <w:tcPr>
            <w:tcW w:w="221" w:type="dxa"/>
            <w:shd w:val="clear" w:color="auto" w:fill="auto"/>
            <w:vAlign w:val="bottom"/>
          </w:tcPr>
          <w:p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21" w:type="dxa"/>
            <w:gridSpan w:val="2"/>
            <w:shd w:val="clear" w:color="auto" w:fill="auto"/>
            <w:vAlign w:val="bottom"/>
          </w:tcPr>
          <w:p w:rsidR="00565CEF" w:rsidRPr="00A40276" w:rsidRDefault="00565CEF" w:rsidP="00A80EAD">
            <w:pPr>
              <w:rPr>
                <w:rFonts w:ascii="Arial" w:hAnsi="Arial" w:cs="Arial"/>
                <w:b/>
                <w:bCs/>
                <w:lang w:val="es-BO"/>
              </w:rPr>
            </w:pPr>
          </w:p>
        </w:tc>
        <w:tc>
          <w:tcPr>
            <w:tcW w:w="221" w:type="dxa"/>
            <w:shd w:val="clear" w:color="auto" w:fill="auto"/>
            <w:vAlign w:val="bottom"/>
          </w:tcPr>
          <w:p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right w:val="single" w:sz="4" w:space="0" w:color="auto"/>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A40276" w:rsidRPr="00A40276"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314"/>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B103E" w:rsidRDefault="008B103E">
      <w:pPr>
        <w:rPr>
          <w:rFonts w:cs="Arial"/>
          <w:b/>
          <w:sz w:val="18"/>
          <w:szCs w:val="18"/>
          <w:lang w:val="es-BO"/>
        </w:rPr>
      </w:pPr>
      <w:r>
        <w:rPr>
          <w:rFonts w:cs="Arial"/>
          <w:b/>
          <w:sz w:val="18"/>
          <w:szCs w:val="18"/>
          <w:lang w:val="es-BO"/>
        </w:rPr>
        <w:br w:type="page"/>
      </w:r>
    </w:p>
    <w:p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rsidR="00107B3A" w:rsidRPr="002F238F" w:rsidRDefault="00107B3A" w:rsidP="00107B3A">
      <w:pPr>
        <w:jc w:val="center"/>
        <w:rPr>
          <w:rFonts w:cs="Arial"/>
          <w:b/>
          <w:lang w:val="es-BO"/>
        </w:rPr>
      </w:pPr>
    </w:p>
    <w:p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rsidR="00107B3A" w:rsidRDefault="00107B3A" w:rsidP="00107B3A">
      <w:pPr>
        <w:jc w:val="both"/>
        <w:rPr>
          <w:rFonts w:ascii="Arial" w:hAnsi="Arial" w:cs="Arial"/>
          <w:b/>
          <w:lang w:val="es-BO"/>
        </w:rPr>
      </w:pPr>
    </w:p>
    <w:p w:rsidR="00957924" w:rsidRPr="00A40276" w:rsidRDefault="00957924" w:rsidP="00107B3A">
      <w:pPr>
        <w:jc w:val="both"/>
        <w:rPr>
          <w:rFonts w:ascii="Arial" w:hAnsi="Arial" w:cs="Arial"/>
          <w:sz w:val="18"/>
          <w:szCs w:val="18"/>
          <w:lang w:val="es-BO"/>
        </w:rPr>
      </w:pPr>
    </w:p>
    <w:p w:rsidR="00107B3A" w:rsidRPr="00A40276" w:rsidRDefault="00107B3A" w:rsidP="00107B3A">
      <w:pPr>
        <w:jc w:val="center"/>
        <w:rPr>
          <w:lang w:val="es-BO"/>
        </w:rPr>
      </w:pPr>
    </w:p>
    <w:p w:rsidR="00107B3A" w:rsidRPr="00A40276" w:rsidRDefault="00107B3A" w:rsidP="00107B3A">
      <w:pPr>
        <w:jc w:val="center"/>
        <w:rPr>
          <w:lang w:val="es-BO"/>
        </w:rPr>
      </w:pPr>
    </w:p>
    <w:p w:rsidR="008B103E" w:rsidRDefault="008B103E">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rsidR="00107B3A" w:rsidRPr="002F238F" w:rsidRDefault="00107B3A" w:rsidP="00107B3A">
      <w:pPr>
        <w:rPr>
          <w:rFonts w:cs="Arial"/>
          <w:b/>
          <w:lang w:val="es-BO"/>
        </w:rPr>
      </w:pPr>
    </w:p>
    <w:p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rsidR="00107B3A" w:rsidRPr="00A40276" w:rsidRDefault="00107B3A" w:rsidP="00107B3A">
      <w:pPr>
        <w:jc w:val="both"/>
        <w:rPr>
          <w:sz w:val="18"/>
          <w:szCs w:val="18"/>
          <w:lang w:val="es-BO"/>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107B3A" w:rsidRPr="00A40276" w:rsidRDefault="00107B3A" w:rsidP="00A72FB0">
      <w:pPr>
        <w:jc w:val="center"/>
        <w:rPr>
          <w:rFonts w:cs="Arial"/>
          <w:b/>
          <w:sz w:val="18"/>
          <w:szCs w:val="18"/>
          <w:lang w:val="es-BO"/>
        </w:rPr>
      </w:pPr>
    </w:p>
    <w:p w:rsidR="00DD79A9" w:rsidRDefault="00DD79A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rsidTr="00DD79A9">
        <w:trPr>
          <w:trHeight w:val="525"/>
        </w:trPr>
        <w:tc>
          <w:tcPr>
            <w:tcW w:w="9415" w:type="dxa"/>
            <w:gridSpan w:val="25"/>
            <w:tcBorders>
              <w:top w:val="single" w:sz="12" w:space="0" w:color="auto"/>
              <w:bottom w:val="single" w:sz="4" w:space="0" w:color="auto"/>
            </w:tcBorders>
            <w:shd w:val="clear" w:color="auto" w:fill="1F497D"/>
            <w:vAlign w:val="center"/>
          </w:tcPr>
          <w:p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rPr>
          <w:trHeight w:val="58"/>
        </w:trPr>
        <w:tc>
          <w:tcPr>
            <w:tcW w:w="9415"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288"/>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493"/>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E655E8">
            <w:pPr>
              <w:numPr>
                <w:ilvl w:val="0"/>
                <w:numId w:val="30"/>
              </w:numPr>
              <w:tabs>
                <w:tab w:val="clear" w:pos="357"/>
              </w:tabs>
              <w:ind w:left="397" w:right="113" w:hanging="28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2F238F" w:rsidRDefault="00C90A3D" w:rsidP="002A5B89">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12" w:space="0" w:color="auto"/>
              <w:right w:val="single" w:sz="12" w:space="0" w:color="auto"/>
            </w:tcBorders>
            <w:vAlign w:val="center"/>
          </w:tcPr>
          <w:p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DD79A9" w:rsidRDefault="00DD79A9">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DD79A9" w:rsidRDefault="00DD79A9">
      <w:pPr>
        <w:rPr>
          <w:rFonts w:cs="Tahoma"/>
          <w:b/>
          <w:sz w:val="18"/>
          <w:szCs w:val="18"/>
          <w:lang w:val="es-BO"/>
        </w:rPr>
      </w:pPr>
      <w:r>
        <w:rPr>
          <w:rFonts w:cs="Tahoma"/>
          <w:b/>
          <w:sz w:val="18"/>
          <w:szCs w:val="18"/>
          <w:lang w:val="es-BO"/>
        </w:rPr>
        <w:br w:type="page"/>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2F238F" w:rsidRDefault="00184FAD" w:rsidP="00184FAD">
      <w:pPr>
        <w:tabs>
          <w:tab w:val="center" w:pos="5833"/>
          <w:tab w:val="right" w:pos="10252"/>
        </w:tabs>
        <w:jc w:val="center"/>
        <w:rPr>
          <w:rFonts w:cs="Tahoma"/>
          <w:sz w:val="18"/>
          <w:szCs w:val="18"/>
          <w:lang w:val="es-BO"/>
        </w:rPr>
      </w:pPr>
    </w:p>
    <w:p w:rsidR="00DD79A9" w:rsidRPr="002F238F" w:rsidRDefault="00DD79A9" w:rsidP="00DD79A9">
      <w:pPr>
        <w:jc w:val="center"/>
        <w:rPr>
          <w:rFonts w:cs="Arial"/>
          <w:b/>
          <w:i/>
          <w:sz w:val="18"/>
          <w:szCs w:val="18"/>
        </w:rPr>
      </w:pPr>
      <w:bookmarkStart w:id="167" w:name="_Toc347135044"/>
      <w:bookmarkStart w:id="168" w:name="_Toc347135332"/>
      <w:r w:rsidRPr="002F238F">
        <w:rPr>
          <w:rFonts w:cs="Arial"/>
          <w:b/>
          <w:i/>
          <w:sz w:val="18"/>
          <w:szCs w:val="18"/>
        </w:rPr>
        <w:t>(NO APLICA EN EL PRESENTE PROCESO DE CONTRATACIÓN)</w:t>
      </w: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r w:rsidRPr="002F238F">
        <w:rPr>
          <w:rFonts w:cs="Arial"/>
          <w:b/>
          <w:sz w:val="18"/>
          <w:szCs w:val="18"/>
          <w:lang w:eastAsia="en-US"/>
        </w:rPr>
        <w:br w:type="page"/>
      </w:r>
    </w:p>
    <w:p w:rsidR="00DD79A9" w:rsidRPr="00DD79A9" w:rsidRDefault="00DD79A9">
      <w:pPr>
        <w:rPr>
          <w:rFonts w:cs="Arial"/>
          <w:b/>
          <w:sz w:val="18"/>
          <w:szCs w:val="18"/>
          <w:lang w:eastAsia="en-US"/>
        </w:rPr>
      </w:pP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E81C76" w:rsidRDefault="00E81C76" w:rsidP="00486E57">
      <w:pPr>
        <w:pStyle w:val="Normal2"/>
        <w:jc w:val="center"/>
        <w:rPr>
          <w:rFonts w:ascii="Verdana" w:hAnsi="Verdana" w:cs="Arial"/>
          <w:b/>
          <w:sz w:val="18"/>
          <w:szCs w:val="18"/>
          <w:lang w:val="es-BO"/>
        </w:rPr>
      </w:pPr>
    </w:p>
    <w:p w:rsidR="008B103E" w:rsidRPr="00936FD7" w:rsidRDefault="008B103E" w:rsidP="008B103E">
      <w:pPr>
        <w:pStyle w:val="Encabezado"/>
        <w:jc w:val="right"/>
        <w:rPr>
          <w:rFonts w:ascii="Arial" w:hAnsi="Arial" w:cs="Arial"/>
          <w:b/>
          <w:iCs/>
          <w:sz w:val="20"/>
        </w:rPr>
      </w:pPr>
      <w:r>
        <w:rPr>
          <w:rFonts w:ascii="Arial" w:hAnsi="Arial" w:cs="Arial"/>
          <w:b/>
          <w:iCs/>
          <w:sz w:val="20"/>
        </w:rPr>
        <w:t>SANO-DLABS N° 30/</w:t>
      </w:r>
      <w:r w:rsidRPr="00936FD7">
        <w:rPr>
          <w:rFonts w:ascii="Arial" w:hAnsi="Arial" w:cs="Arial"/>
          <w:b/>
          <w:iCs/>
          <w:sz w:val="20"/>
        </w:rPr>
        <w:t>2023</w:t>
      </w:r>
    </w:p>
    <w:p w:rsidR="008B103E" w:rsidRPr="00B37600" w:rsidRDefault="008B103E" w:rsidP="008B103E">
      <w:pPr>
        <w:pStyle w:val="Encabezado"/>
        <w:jc w:val="right"/>
        <w:rPr>
          <w:rFonts w:ascii="Arial" w:hAnsi="Arial" w:cs="Arial"/>
          <w:iCs/>
          <w:sz w:val="20"/>
        </w:rPr>
      </w:pPr>
      <w:r w:rsidRPr="00936FD7">
        <w:rPr>
          <w:rFonts w:ascii="Arial" w:hAnsi="Arial" w:cs="Arial"/>
          <w:iCs/>
          <w:sz w:val="20"/>
        </w:rPr>
        <w:t>CUCE: 23-0951-00-0000000-0-0</w:t>
      </w:r>
    </w:p>
    <w:p w:rsidR="008B103E" w:rsidRDefault="008B103E" w:rsidP="00486E57">
      <w:pPr>
        <w:pStyle w:val="Normal2"/>
        <w:jc w:val="center"/>
        <w:rPr>
          <w:rFonts w:ascii="Verdana" w:hAnsi="Verdana" w:cs="Arial"/>
          <w:b/>
          <w:sz w:val="18"/>
          <w:szCs w:val="18"/>
          <w:lang w:val="es-BO"/>
        </w:rPr>
      </w:pPr>
    </w:p>
    <w:p w:rsidR="008B103E" w:rsidRPr="008B103E" w:rsidRDefault="008B103E" w:rsidP="008B103E">
      <w:pPr>
        <w:jc w:val="both"/>
        <w:rPr>
          <w:rFonts w:ascii="Arial" w:hAnsi="Arial" w:cs="Arial"/>
          <w:sz w:val="20"/>
          <w:szCs w:val="22"/>
          <w:lang w:val="es-CL"/>
        </w:rPr>
      </w:pPr>
      <w:bookmarkStart w:id="169" w:name="OLE_LINK1"/>
      <w:bookmarkStart w:id="170" w:name="OLE_LINK2"/>
      <w:r w:rsidRPr="008B103E">
        <w:rPr>
          <w:rFonts w:ascii="Arial" w:hAnsi="Arial" w:cs="Arial"/>
          <w:b/>
          <w:bCs/>
          <w:iCs/>
          <w:sz w:val="20"/>
          <w:szCs w:val="22"/>
          <w:lang w:val="es-ES_tradnl"/>
        </w:rPr>
        <w:t>Contrato Administrativo para la Prestación del Servicio de Monitoreo Integridad de Cambios y Análisis de Logs</w:t>
      </w:r>
      <w:r w:rsidRPr="008B103E">
        <w:rPr>
          <w:rFonts w:ascii="Arial" w:hAnsi="Arial" w:cs="Arial"/>
          <w:bCs/>
          <w:iCs/>
          <w:spacing w:val="-6"/>
          <w:sz w:val="20"/>
          <w:szCs w:val="22"/>
          <w:lang w:val="es-ES_tradnl"/>
        </w:rPr>
        <w:t>,</w:t>
      </w:r>
      <w:r w:rsidRPr="008B103E">
        <w:rPr>
          <w:rFonts w:ascii="Arial" w:hAnsi="Arial" w:cs="Arial"/>
          <w:bCs/>
          <w:spacing w:val="-6"/>
          <w:sz w:val="20"/>
          <w:szCs w:val="22"/>
          <w:lang w:val="es-ES_tradnl"/>
        </w:rPr>
        <w:t xml:space="preserve"> </w:t>
      </w:r>
      <w:r w:rsidRPr="008B103E">
        <w:rPr>
          <w:rFonts w:ascii="Arial" w:hAnsi="Arial" w:cs="Arial"/>
          <w:sz w:val="20"/>
          <w:szCs w:val="22"/>
          <w:lang w:val="es-CL"/>
        </w:rPr>
        <w:t>sujeto al tenor de las siguientes cláusulas:</w:t>
      </w:r>
    </w:p>
    <w:p w:rsidR="008B103E" w:rsidRPr="008B103E" w:rsidRDefault="008B103E" w:rsidP="008B103E">
      <w:pPr>
        <w:tabs>
          <w:tab w:val="left" w:pos="5198"/>
        </w:tabs>
        <w:jc w:val="both"/>
        <w:rPr>
          <w:rFonts w:ascii="Arial" w:hAnsi="Arial" w:cs="Arial"/>
          <w:b/>
          <w:sz w:val="20"/>
          <w:szCs w:val="22"/>
          <w:lang w:val="es-CL"/>
        </w:rPr>
      </w:pPr>
      <w:r w:rsidRPr="008B103E">
        <w:rPr>
          <w:rFonts w:ascii="Arial" w:hAnsi="Arial" w:cs="Arial"/>
          <w:b/>
          <w:sz w:val="20"/>
          <w:szCs w:val="22"/>
          <w:lang w:val="es-CL"/>
        </w:rPr>
        <w:tab/>
      </w:r>
    </w:p>
    <w:p w:rsidR="008B103E" w:rsidRPr="008B103E" w:rsidRDefault="008B103E" w:rsidP="008B103E">
      <w:pPr>
        <w:jc w:val="both"/>
        <w:rPr>
          <w:rFonts w:ascii="Arial" w:hAnsi="Arial" w:cs="Arial"/>
          <w:sz w:val="20"/>
          <w:szCs w:val="22"/>
        </w:rPr>
      </w:pPr>
      <w:r w:rsidRPr="008B103E">
        <w:rPr>
          <w:rFonts w:ascii="Arial" w:hAnsi="Arial" w:cs="Arial"/>
          <w:b/>
          <w:sz w:val="20"/>
          <w:szCs w:val="22"/>
        </w:rPr>
        <w:t xml:space="preserve">CLÁUSULA PRIMERA.- (LAS PARTES) </w:t>
      </w:r>
      <w:r w:rsidRPr="008B103E">
        <w:rPr>
          <w:rFonts w:ascii="Arial" w:hAnsi="Arial" w:cs="Arial"/>
          <w:sz w:val="20"/>
          <w:szCs w:val="22"/>
          <w:lang w:val="es-ES_tradnl"/>
        </w:rPr>
        <w:t>Las partes  contratantes son</w:t>
      </w:r>
      <w:r w:rsidRPr="008B103E">
        <w:rPr>
          <w:rFonts w:ascii="Arial" w:hAnsi="Arial" w:cs="Arial"/>
          <w:sz w:val="20"/>
          <w:szCs w:val="22"/>
        </w:rPr>
        <w:t>:</w:t>
      </w:r>
    </w:p>
    <w:p w:rsidR="008B103E" w:rsidRPr="008B103E" w:rsidRDefault="008B103E" w:rsidP="008B103E">
      <w:pPr>
        <w:jc w:val="both"/>
        <w:rPr>
          <w:rFonts w:ascii="Arial" w:hAnsi="Arial" w:cs="Arial"/>
          <w:sz w:val="20"/>
          <w:szCs w:val="22"/>
        </w:rPr>
      </w:pPr>
    </w:p>
    <w:p w:rsidR="008B103E" w:rsidRPr="008B103E" w:rsidRDefault="008B103E" w:rsidP="008B103E">
      <w:pPr>
        <w:widowControl w:val="0"/>
        <w:numPr>
          <w:ilvl w:val="1"/>
          <w:numId w:val="39"/>
        </w:numPr>
        <w:jc w:val="both"/>
        <w:rPr>
          <w:rFonts w:ascii="Arial" w:hAnsi="Arial" w:cs="Arial"/>
          <w:sz w:val="20"/>
          <w:szCs w:val="22"/>
          <w:lang w:val="es-ES_tradnl"/>
        </w:rPr>
      </w:pPr>
      <w:r w:rsidRPr="008B103E">
        <w:rPr>
          <w:rFonts w:ascii="Arial" w:hAnsi="Arial" w:cs="Arial"/>
          <w:sz w:val="20"/>
          <w:szCs w:val="22"/>
          <w:lang w:val="es-ES_tradnl"/>
        </w:rPr>
        <w:t xml:space="preserve">El </w:t>
      </w:r>
      <w:r w:rsidRPr="008B103E">
        <w:rPr>
          <w:rFonts w:ascii="Arial" w:hAnsi="Arial" w:cs="Arial"/>
          <w:b/>
          <w:bCs/>
          <w:sz w:val="20"/>
          <w:szCs w:val="22"/>
          <w:lang w:val="es-ES_tradnl"/>
        </w:rPr>
        <w:t>BANCO CENTRAL DE BOLIVIA</w:t>
      </w:r>
      <w:r w:rsidRPr="008B103E">
        <w:rPr>
          <w:rFonts w:ascii="Arial" w:hAnsi="Arial" w:cs="Arial"/>
          <w:sz w:val="20"/>
          <w:szCs w:val="22"/>
          <w:lang w:val="es-ES_tradnl"/>
        </w:rPr>
        <w:t xml:space="preserve">, con Número de Identificación Tributaria (NIT) 1016739022, con domicilio en la calle Ayacucho esquina Mercado s/n de la Zona Central, en la ciudad de La Paz – Bolivia, representado legalmente por </w:t>
      </w:r>
      <w:r w:rsidRPr="008B103E">
        <w:rPr>
          <w:rFonts w:ascii="Arial" w:hAnsi="Arial" w:cs="Arial"/>
          <w:bCs/>
          <w:sz w:val="20"/>
          <w:szCs w:val="22"/>
          <w:lang w:val="es-ES_tradnl"/>
        </w:rPr>
        <w:t>_______</w:t>
      </w:r>
      <w:r w:rsidRPr="008B103E">
        <w:rPr>
          <w:rFonts w:ascii="Arial" w:hAnsi="Arial" w:cs="Arial"/>
          <w:b/>
          <w:bCs/>
          <w:sz w:val="20"/>
          <w:szCs w:val="22"/>
          <w:lang w:val="es-ES_tradnl"/>
        </w:rPr>
        <w:t xml:space="preserve"> </w:t>
      </w:r>
      <w:r w:rsidRPr="008B103E">
        <w:rPr>
          <w:rFonts w:ascii="Arial" w:hAnsi="Arial" w:cs="Arial"/>
          <w:sz w:val="20"/>
          <w:szCs w:val="22"/>
          <w:lang w:val="es-ES_tradnl"/>
        </w:rPr>
        <w:t xml:space="preserve">con Cédula de Identidad Nº _____ expedida en ____, como ______ de acuerdo a su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8B103E">
        <w:rPr>
          <w:rFonts w:ascii="Arial" w:hAnsi="Arial" w:cs="Arial"/>
          <w:b/>
          <w:bCs/>
          <w:sz w:val="20"/>
          <w:szCs w:val="22"/>
          <w:lang w:val="es-ES_tradnl"/>
        </w:rPr>
        <w:t>ENTIDAD</w:t>
      </w:r>
      <w:r w:rsidRPr="008B103E">
        <w:rPr>
          <w:rFonts w:ascii="Arial" w:hAnsi="Arial" w:cs="Arial"/>
          <w:bCs/>
          <w:sz w:val="20"/>
          <w:szCs w:val="22"/>
          <w:lang w:val="es-ES_tradnl"/>
        </w:rPr>
        <w:t>.</w:t>
      </w:r>
      <w:r w:rsidRPr="008B103E">
        <w:rPr>
          <w:rFonts w:ascii="Arial" w:hAnsi="Arial" w:cs="Arial"/>
          <w:sz w:val="20"/>
          <w:szCs w:val="22"/>
        </w:rPr>
        <w:t xml:space="preserve"> </w:t>
      </w:r>
    </w:p>
    <w:p w:rsidR="008B103E" w:rsidRPr="008B103E" w:rsidRDefault="008B103E" w:rsidP="008B103E">
      <w:pPr>
        <w:ind w:left="720"/>
        <w:jc w:val="both"/>
        <w:rPr>
          <w:rFonts w:ascii="Arial" w:hAnsi="Arial" w:cs="Arial"/>
          <w:sz w:val="20"/>
          <w:szCs w:val="22"/>
          <w:lang w:val="es-ES_tradnl"/>
        </w:rPr>
      </w:pPr>
    </w:p>
    <w:p w:rsidR="008B103E" w:rsidRPr="008B103E" w:rsidRDefault="008B103E" w:rsidP="008B103E">
      <w:pPr>
        <w:numPr>
          <w:ilvl w:val="1"/>
          <w:numId w:val="39"/>
        </w:numPr>
        <w:jc w:val="both"/>
        <w:rPr>
          <w:rFonts w:ascii="Arial" w:hAnsi="Arial" w:cs="Arial"/>
          <w:sz w:val="20"/>
          <w:szCs w:val="22"/>
          <w:lang w:val="es-ES_tradnl"/>
        </w:rPr>
      </w:pPr>
      <w:r w:rsidRPr="008B103E">
        <w:rPr>
          <w:rFonts w:ascii="Arial" w:hAnsi="Arial" w:cs="Arial"/>
          <w:sz w:val="20"/>
          <w:szCs w:val="22"/>
          <w:lang w:val="es-ES_tradnl"/>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8B103E">
        <w:rPr>
          <w:rFonts w:ascii="Arial" w:hAnsi="Arial" w:cs="Arial"/>
          <w:sz w:val="20"/>
          <w:szCs w:val="22"/>
        </w:rPr>
        <w:t>_________</w:t>
      </w:r>
      <w:r w:rsidRPr="008B103E">
        <w:rPr>
          <w:rFonts w:ascii="Arial" w:hAnsi="Arial" w:cs="Arial"/>
          <w:sz w:val="20"/>
          <w:szCs w:val="22"/>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8B103E">
        <w:rPr>
          <w:rFonts w:ascii="Arial" w:hAnsi="Arial" w:cs="Arial"/>
          <w:b/>
          <w:sz w:val="20"/>
          <w:szCs w:val="22"/>
          <w:lang w:val="es-ES_tradnl"/>
        </w:rPr>
        <w:t>PROVEEDOR</w:t>
      </w:r>
      <w:r w:rsidRPr="008B103E">
        <w:rPr>
          <w:rFonts w:ascii="Arial" w:hAnsi="Arial" w:cs="Arial"/>
          <w:sz w:val="20"/>
          <w:szCs w:val="22"/>
          <w:lang w:val="es-ES_tradnl"/>
        </w:rPr>
        <w:t>.</w:t>
      </w:r>
    </w:p>
    <w:p w:rsidR="008B103E" w:rsidRPr="008B103E" w:rsidRDefault="008B103E" w:rsidP="008B103E">
      <w:pPr>
        <w:jc w:val="both"/>
        <w:rPr>
          <w:rFonts w:ascii="Arial" w:hAnsi="Arial" w:cs="Arial"/>
          <w:sz w:val="20"/>
          <w:szCs w:val="22"/>
          <w:lang w:val="es-ES_tradnl"/>
        </w:rPr>
      </w:pPr>
    </w:p>
    <w:p w:rsidR="008B103E" w:rsidRPr="008B103E" w:rsidRDefault="008B103E" w:rsidP="008B103E">
      <w:pPr>
        <w:jc w:val="both"/>
        <w:rPr>
          <w:rFonts w:ascii="Arial" w:hAnsi="Arial" w:cs="Arial"/>
          <w:b/>
          <w:sz w:val="20"/>
          <w:szCs w:val="22"/>
        </w:rPr>
      </w:pPr>
      <w:r w:rsidRPr="008B103E">
        <w:rPr>
          <w:rFonts w:ascii="Arial" w:hAnsi="Arial" w:cs="Arial"/>
          <w:sz w:val="20"/>
          <w:szCs w:val="22"/>
          <w:lang w:val="es-ES_tradnl"/>
        </w:rPr>
        <w:t xml:space="preserve">La </w:t>
      </w:r>
      <w:r w:rsidRPr="008B103E">
        <w:rPr>
          <w:rFonts w:ascii="Arial" w:hAnsi="Arial" w:cs="Arial"/>
          <w:b/>
          <w:bCs/>
          <w:sz w:val="20"/>
          <w:szCs w:val="22"/>
          <w:lang w:val="es-ES_tradnl"/>
        </w:rPr>
        <w:t>ENTIDAD</w:t>
      </w:r>
      <w:r w:rsidRPr="008B103E">
        <w:rPr>
          <w:rFonts w:ascii="Arial" w:hAnsi="Arial" w:cs="Arial"/>
          <w:sz w:val="20"/>
          <w:szCs w:val="22"/>
          <w:lang w:val="es-ES_tradnl"/>
        </w:rPr>
        <w:t xml:space="preserve"> y el </w:t>
      </w:r>
      <w:r w:rsidRPr="008B103E">
        <w:rPr>
          <w:rFonts w:ascii="Arial" w:hAnsi="Arial" w:cs="Arial"/>
          <w:b/>
          <w:bCs/>
          <w:sz w:val="20"/>
          <w:szCs w:val="22"/>
          <w:lang w:val="es-ES_tradnl"/>
        </w:rPr>
        <w:t xml:space="preserve">PROVEEDOR </w:t>
      </w:r>
      <w:r w:rsidRPr="008B103E">
        <w:rPr>
          <w:rFonts w:ascii="Arial" w:hAnsi="Arial" w:cs="Arial"/>
          <w:sz w:val="20"/>
          <w:szCs w:val="22"/>
          <w:lang w:val="es-BO"/>
        </w:rPr>
        <w:t>en su conjunto se denominarán las</w:t>
      </w:r>
      <w:r w:rsidRPr="008B103E">
        <w:rPr>
          <w:rFonts w:ascii="Arial" w:hAnsi="Arial" w:cs="Arial"/>
          <w:sz w:val="20"/>
          <w:szCs w:val="22"/>
          <w:lang w:val="es-ES_tradnl"/>
        </w:rPr>
        <w:t xml:space="preserve"> </w:t>
      </w:r>
      <w:r w:rsidRPr="008B103E">
        <w:rPr>
          <w:rFonts w:ascii="Arial" w:hAnsi="Arial" w:cs="Arial"/>
          <w:b/>
          <w:bCs/>
          <w:sz w:val="20"/>
          <w:szCs w:val="22"/>
          <w:lang w:val="es-ES_tradnl"/>
        </w:rPr>
        <w:t>PARTES.</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rPr>
        <w:t xml:space="preserve">CLÁUSULA </w:t>
      </w:r>
      <w:r w:rsidRPr="008B103E">
        <w:rPr>
          <w:rFonts w:ascii="Arial" w:hAnsi="Arial" w:cs="Arial"/>
          <w:b/>
          <w:sz w:val="20"/>
          <w:szCs w:val="22"/>
          <w:lang w:val="es-BO"/>
        </w:rPr>
        <w:t xml:space="preserve">SEGUNDA.- (ANTECEDENTES) </w:t>
      </w:r>
      <w:r w:rsidRPr="008B103E">
        <w:rPr>
          <w:rFonts w:ascii="Arial" w:hAnsi="Arial" w:cs="Arial"/>
          <w:sz w:val="20"/>
          <w:szCs w:val="22"/>
          <w:lang w:val="es-BO"/>
        </w:rPr>
        <w:t xml:space="preserve">La </w:t>
      </w:r>
      <w:r w:rsidRPr="008B103E">
        <w:rPr>
          <w:rFonts w:ascii="Arial" w:hAnsi="Arial" w:cs="Arial"/>
          <w:b/>
          <w:sz w:val="20"/>
          <w:szCs w:val="22"/>
          <w:lang w:val="es-BO"/>
        </w:rPr>
        <w:t xml:space="preserve">ENTIDAD, </w:t>
      </w:r>
      <w:r w:rsidRPr="008B103E">
        <w:rPr>
          <w:rFonts w:ascii="Arial" w:hAnsi="Arial" w:cs="Arial"/>
          <w:sz w:val="20"/>
          <w:szCs w:val="22"/>
          <w:lang w:val="es-BO"/>
        </w:rPr>
        <w:t>mediante proceso de contratación con Código Único de Contratación Estatal (CUCE) 2023-0951-00_______</w:t>
      </w:r>
      <w:r w:rsidRPr="008B103E">
        <w:rPr>
          <w:rFonts w:ascii="Arial" w:hAnsi="Arial" w:cs="Arial"/>
          <w:b/>
          <w:sz w:val="20"/>
          <w:szCs w:val="22"/>
          <w:lang w:val="es-BO"/>
        </w:rPr>
        <w:t xml:space="preserve">, </w:t>
      </w:r>
      <w:r w:rsidRPr="008B103E">
        <w:rPr>
          <w:rFonts w:ascii="Arial" w:hAnsi="Arial" w:cs="Arial"/>
          <w:sz w:val="20"/>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B103E">
        <w:rPr>
          <w:rFonts w:ascii="Arial" w:hAnsi="Arial" w:cs="Arial"/>
          <w:sz w:val="20"/>
          <w:szCs w:val="22"/>
        </w:rPr>
        <w:t xml:space="preserve">con Código BCB:__________ </w:t>
      </w:r>
      <w:r w:rsidRPr="008B103E">
        <w:rPr>
          <w:rFonts w:ascii="Arial" w:hAnsi="Arial" w:cs="Arial"/>
          <w:sz w:val="20"/>
          <w:szCs w:val="22"/>
          <w:lang w:val="es-BO"/>
        </w:rPr>
        <w:t>en el marco del Decreto Supremo N° 0181, de 28 de junio de 2009, de las Normas Básicas del Sistema de Administración de Bienes y Servicios (NB-SABS) y sus modificaciones.</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Que la Comisión de Calificación de la </w:t>
      </w:r>
      <w:r w:rsidRPr="008B103E">
        <w:rPr>
          <w:rFonts w:ascii="Arial" w:hAnsi="Arial" w:cs="Arial"/>
          <w:b/>
          <w:sz w:val="20"/>
          <w:szCs w:val="22"/>
          <w:lang w:val="es-BO"/>
        </w:rPr>
        <w:t>ENTIDAD</w:t>
      </w:r>
      <w:r w:rsidRPr="008B103E">
        <w:rPr>
          <w:rFonts w:ascii="Arial" w:hAnsi="Arial" w:cs="Arial"/>
          <w:sz w:val="20"/>
          <w:szCs w:val="22"/>
          <w:lang w:val="es-BO"/>
        </w:rPr>
        <w:t>,</w:t>
      </w:r>
      <w:r w:rsidRPr="008B103E">
        <w:rPr>
          <w:rFonts w:ascii="Arial" w:hAnsi="Arial" w:cs="Arial"/>
          <w:b/>
          <w:sz w:val="20"/>
          <w:szCs w:val="22"/>
          <w:lang w:val="es-BO"/>
        </w:rPr>
        <w:t xml:space="preserve"> </w:t>
      </w:r>
      <w:r w:rsidRPr="008B103E">
        <w:rPr>
          <w:rFonts w:ascii="Arial" w:hAnsi="Arial" w:cs="Arial"/>
          <w:sz w:val="20"/>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B103E">
        <w:rPr>
          <w:rFonts w:ascii="Arial" w:hAnsi="Arial" w:cs="Arial"/>
          <w:color w:val="000000"/>
          <w:sz w:val="20"/>
          <w:szCs w:val="22"/>
          <w:lang w:val="es-BO" w:eastAsia="es-BO"/>
        </w:rPr>
        <w:t xml:space="preserve">mediante Resolución GADM - GAL N° ___/2023 </w:t>
      </w:r>
      <w:r w:rsidRPr="008B103E">
        <w:rPr>
          <w:rFonts w:ascii="Arial" w:hAnsi="Arial" w:cs="Arial"/>
          <w:sz w:val="20"/>
          <w:szCs w:val="22"/>
          <w:lang w:val="es-BO"/>
        </w:rPr>
        <w:t xml:space="preserve">la prestación del servicio, al </w:t>
      </w:r>
      <w:r w:rsidRPr="008B103E">
        <w:rPr>
          <w:rFonts w:ascii="Arial" w:hAnsi="Arial" w:cs="Arial"/>
          <w:b/>
          <w:sz w:val="20"/>
          <w:szCs w:val="22"/>
          <w:lang w:val="es-BO"/>
        </w:rPr>
        <w:t>PROVEEDOR</w:t>
      </w:r>
      <w:r w:rsidRPr="008B103E">
        <w:rPr>
          <w:rFonts w:ascii="Arial" w:hAnsi="Arial" w:cs="Arial"/>
          <w:i/>
          <w:sz w:val="20"/>
          <w:szCs w:val="22"/>
          <w:lang w:val="es-BO"/>
        </w:rPr>
        <w:t xml:space="preserve">, </w:t>
      </w:r>
      <w:r w:rsidRPr="008B103E">
        <w:rPr>
          <w:rFonts w:ascii="Arial" w:hAnsi="Arial" w:cs="Arial"/>
          <w:sz w:val="20"/>
          <w:szCs w:val="22"/>
          <w:lang w:val="es-BO"/>
        </w:rPr>
        <w:t xml:space="preserve">al cumplir su propuesta con todos los requisitos y ser la más conveniente a los intereses de la </w:t>
      </w:r>
      <w:r w:rsidRPr="008B103E">
        <w:rPr>
          <w:rFonts w:ascii="Arial" w:hAnsi="Arial" w:cs="Arial"/>
          <w:b/>
          <w:sz w:val="20"/>
          <w:szCs w:val="22"/>
          <w:lang w:val="es-BO"/>
        </w:rPr>
        <w:t>ENTIDAD.</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rPr>
        <w:t>CLÁUSULA TERCERA</w:t>
      </w:r>
      <w:r w:rsidRPr="008B103E">
        <w:rPr>
          <w:rFonts w:ascii="Arial" w:hAnsi="Arial" w:cs="Arial"/>
          <w:b/>
          <w:sz w:val="20"/>
          <w:szCs w:val="22"/>
          <w:lang w:val="es-BO"/>
        </w:rPr>
        <w:t xml:space="preserve">.- (LEGISLACIÓN APLICABLE) </w:t>
      </w:r>
      <w:r w:rsidRPr="008B103E">
        <w:rPr>
          <w:rFonts w:ascii="Arial" w:hAnsi="Arial" w:cs="Arial"/>
          <w:sz w:val="20"/>
          <w:szCs w:val="22"/>
          <w:lang w:val="es-BO"/>
        </w:rPr>
        <w:t>El presente Contrato se celebra al amparo de las siguientes disposiciones normativas:</w:t>
      </w:r>
    </w:p>
    <w:p w:rsidR="008B103E" w:rsidRPr="008B103E" w:rsidRDefault="008B103E" w:rsidP="008B103E">
      <w:pPr>
        <w:jc w:val="both"/>
        <w:rPr>
          <w:rFonts w:ascii="Arial" w:hAnsi="Arial" w:cs="Arial"/>
          <w:sz w:val="20"/>
          <w:szCs w:val="22"/>
          <w:lang w:val="es-BO"/>
        </w:rPr>
      </w:pPr>
    </w:p>
    <w:p w:rsidR="008B103E" w:rsidRPr="008B103E" w:rsidRDefault="008B103E" w:rsidP="008B103E">
      <w:pPr>
        <w:numPr>
          <w:ilvl w:val="0"/>
          <w:numId w:val="38"/>
        </w:numPr>
        <w:jc w:val="both"/>
        <w:rPr>
          <w:rFonts w:ascii="Arial" w:hAnsi="Arial" w:cs="Arial"/>
          <w:sz w:val="20"/>
          <w:szCs w:val="22"/>
          <w:lang w:val="es-BO"/>
        </w:rPr>
      </w:pPr>
      <w:r w:rsidRPr="008B103E">
        <w:rPr>
          <w:rFonts w:ascii="Arial" w:hAnsi="Arial" w:cs="Arial"/>
          <w:sz w:val="20"/>
          <w:szCs w:val="22"/>
          <w:lang w:val="es-BO"/>
        </w:rPr>
        <w:t xml:space="preserve">Constitución Política del Estado </w:t>
      </w:r>
      <w:r w:rsidRPr="008B103E">
        <w:rPr>
          <w:rFonts w:ascii="Arial" w:hAnsi="Arial" w:cs="Arial"/>
          <w:sz w:val="20"/>
          <w:szCs w:val="22"/>
        </w:rPr>
        <w:t>de 7 de febrero de 2009</w:t>
      </w:r>
      <w:r w:rsidRPr="008B103E">
        <w:rPr>
          <w:rFonts w:ascii="Arial" w:hAnsi="Arial" w:cs="Arial"/>
          <w:sz w:val="20"/>
          <w:szCs w:val="22"/>
          <w:lang w:val="es-BO"/>
        </w:rPr>
        <w:t>.</w:t>
      </w:r>
    </w:p>
    <w:p w:rsidR="008B103E" w:rsidRPr="008B103E" w:rsidRDefault="008B103E" w:rsidP="008B103E">
      <w:pPr>
        <w:numPr>
          <w:ilvl w:val="0"/>
          <w:numId w:val="38"/>
        </w:numPr>
        <w:jc w:val="both"/>
        <w:rPr>
          <w:rFonts w:ascii="Arial" w:hAnsi="Arial" w:cs="Arial"/>
          <w:sz w:val="20"/>
          <w:szCs w:val="22"/>
          <w:lang w:val="es-BO"/>
        </w:rPr>
      </w:pPr>
      <w:r w:rsidRPr="008B103E">
        <w:rPr>
          <w:rFonts w:ascii="Arial" w:hAnsi="Arial" w:cs="Arial"/>
          <w:sz w:val="20"/>
          <w:szCs w:val="22"/>
          <w:lang w:val="es-BO"/>
        </w:rPr>
        <w:t>Ley Nº 1178, de 20 de julio de 1990, de Administración y Control Gubernamentales.</w:t>
      </w:r>
    </w:p>
    <w:p w:rsidR="008B103E" w:rsidRPr="008B103E" w:rsidRDefault="008B103E" w:rsidP="008B103E">
      <w:pPr>
        <w:numPr>
          <w:ilvl w:val="0"/>
          <w:numId w:val="38"/>
        </w:numPr>
        <w:jc w:val="both"/>
        <w:rPr>
          <w:rFonts w:ascii="Arial" w:hAnsi="Arial" w:cs="Arial"/>
          <w:sz w:val="20"/>
          <w:szCs w:val="22"/>
          <w:lang w:val="es-BO"/>
        </w:rPr>
      </w:pPr>
      <w:r w:rsidRPr="008B103E">
        <w:rPr>
          <w:rFonts w:ascii="Arial" w:hAnsi="Arial" w:cs="Arial"/>
          <w:sz w:val="20"/>
          <w:szCs w:val="22"/>
          <w:lang w:val="es-BO"/>
        </w:rPr>
        <w:t>Ley del Presupuesto General del Estado, aprobado para la gestión y su reglamentación.</w:t>
      </w:r>
    </w:p>
    <w:p w:rsidR="008B103E" w:rsidRPr="008B103E" w:rsidRDefault="008B103E" w:rsidP="008B103E">
      <w:pPr>
        <w:widowControl w:val="0"/>
        <w:numPr>
          <w:ilvl w:val="0"/>
          <w:numId w:val="38"/>
        </w:numPr>
        <w:jc w:val="both"/>
        <w:rPr>
          <w:rFonts w:ascii="Arial" w:hAnsi="Arial" w:cs="Arial"/>
          <w:sz w:val="20"/>
          <w:szCs w:val="22"/>
          <w:lang w:val="es-BO"/>
        </w:rPr>
      </w:pPr>
      <w:r w:rsidRPr="008B103E">
        <w:rPr>
          <w:rFonts w:ascii="Arial" w:hAnsi="Arial" w:cs="Arial"/>
          <w:sz w:val="20"/>
          <w:szCs w:val="22"/>
          <w:lang w:val="es-BO"/>
        </w:rPr>
        <w:lastRenderedPageBreak/>
        <w:t>Decreto Supremo Nº 0181, de 28 de junio de 2009, de las Normas  Básicas del Sistema de Administración de Bienes y Servicios (NB-SABS) y sus modificaciones.</w:t>
      </w:r>
    </w:p>
    <w:p w:rsidR="008B103E" w:rsidRPr="008B103E" w:rsidRDefault="008B103E" w:rsidP="008B103E">
      <w:pPr>
        <w:widowControl w:val="0"/>
        <w:numPr>
          <w:ilvl w:val="0"/>
          <w:numId w:val="38"/>
        </w:numPr>
        <w:jc w:val="both"/>
        <w:rPr>
          <w:rFonts w:ascii="Arial" w:hAnsi="Arial" w:cs="Arial"/>
          <w:sz w:val="20"/>
          <w:szCs w:val="22"/>
          <w:lang w:val="es-BO"/>
        </w:rPr>
      </w:pPr>
      <w:r w:rsidRPr="008B103E">
        <w:rPr>
          <w:rFonts w:ascii="Arial" w:hAnsi="Arial"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rsidR="008B103E" w:rsidRPr="008B103E" w:rsidRDefault="008B103E" w:rsidP="008B103E">
      <w:pPr>
        <w:numPr>
          <w:ilvl w:val="0"/>
          <w:numId w:val="38"/>
        </w:numPr>
        <w:jc w:val="both"/>
        <w:rPr>
          <w:rFonts w:ascii="Arial" w:hAnsi="Arial" w:cs="Arial"/>
          <w:sz w:val="20"/>
          <w:szCs w:val="22"/>
          <w:lang w:val="es-BO"/>
        </w:rPr>
      </w:pPr>
      <w:r w:rsidRPr="008B103E">
        <w:rPr>
          <w:rFonts w:ascii="Arial" w:hAnsi="Arial" w:cs="Arial"/>
          <w:sz w:val="20"/>
          <w:szCs w:val="22"/>
          <w:lang w:val="es-BO"/>
        </w:rPr>
        <w:t>Otras disposiciones relacionadas.</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rPr>
        <w:t>CLÁUSULA</w:t>
      </w:r>
      <w:r w:rsidRPr="008B103E">
        <w:rPr>
          <w:rFonts w:ascii="Arial" w:hAnsi="Arial" w:cs="Arial"/>
          <w:b/>
          <w:sz w:val="20"/>
          <w:szCs w:val="22"/>
          <w:lang w:val="es-BO"/>
        </w:rPr>
        <w:t xml:space="preserve"> CUARTA.- (OBJETO Y CAUSA) </w:t>
      </w:r>
      <w:r w:rsidRPr="008B103E">
        <w:rPr>
          <w:rFonts w:ascii="Arial" w:hAnsi="Arial" w:cs="Arial"/>
          <w:sz w:val="20"/>
          <w:szCs w:val="22"/>
          <w:lang w:val="es-BO"/>
        </w:rPr>
        <w:t xml:space="preserve">El objeto del presente Contrato es la prestación del servicio </w:t>
      </w:r>
      <w:r w:rsidRPr="008B103E">
        <w:rPr>
          <w:rFonts w:ascii="Arial" w:eastAsia="Arial" w:hAnsi="Arial" w:cs="Arial"/>
          <w:sz w:val="20"/>
          <w:szCs w:val="22"/>
          <w:lang w:val="es-BO"/>
        </w:rPr>
        <w:t>de soporte de renovación de los componentes Tripwire LogCenter® y Tripwire® Enterprise</w:t>
      </w:r>
      <w:r w:rsidRPr="008B103E">
        <w:rPr>
          <w:rFonts w:ascii="Arial" w:hAnsi="Arial" w:cs="Arial"/>
          <w:sz w:val="20"/>
          <w:szCs w:val="22"/>
          <w:lang w:val="es-BO"/>
        </w:rPr>
        <w:t xml:space="preserve"> hasta su conclusión, que en adelante se denominará el</w:t>
      </w:r>
      <w:r w:rsidRPr="008B103E">
        <w:rPr>
          <w:rFonts w:ascii="Arial" w:hAnsi="Arial" w:cs="Arial"/>
          <w:b/>
          <w:sz w:val="20"/>
          <w:szCs w:val="22"/>
          <w:lang w:val="es-BO"/>
        </w:rPr>
        <w:t xml:space="preserve"> SERVICIO,</w:t>
      </w:r>
      <w:r w:rsidRPr="008B103E">
        <w:rPr>
          <w:rFonts w:ascii="Arial" w:hAnsi="Arial" w:cs="Arial"/>
          <w:sz w:val="20"/>
          <w:szCs w:val="22"/>
          <w:lang w:val="es-BO"/>
        </w:rPr>
        <w:t xml:space="preserve"> para</w:t>
      </w:r>
      <w:r w:rsidRPr="008B103E">
        <w:rPr>
          <w:rFonts w:ascii="Arial" w:eastAsia="Arial" w:hAnsi="Arial" w:cs="Arial"/>
          <w:sz w:val="14"/>
          <w:lang w:val="es-BO"/>
        </w:rPr>
        <w:t xml:space="preserve"> </w:t>
      </w:r>
      <w:r w:rsidRPr="008B103E">
        <w:rPr>
          <w:rFonts w:ascii="Arial" w:eastAsia="Arial" w:hAnsi="Arial" w:cs="Arial"/>
          <w:sz w:val="20"/>
          <w:szCs w:val="22"/>
          <w:lang w:val="es-BO"/>
        </w:rPr>
        <w:t xml:space="preserve">tener </w:t>
      </w:r>
      <w:r w:rsidRPr="008B103E">
        <w:rPr>
          <w:rFonts w:ascii="Helvetica" w:eastAsia="Verdana" w:hAnsi="Helvetica" w:cs="Helvetica"/>
          <w:sz w:val="20"/>
          <w:szCs w:val="22"/>
          <w:lang w:val="es-BO"/>
        </w:rPr>
        <w:t xml:space="preserve">una solución completa de </w:t>
      </w:r>
      <w:r w:rsidRPr="008B103E">
        <w:rPr>
          <w:rFonts w:ascii="Arial" w:eastAsia="Arial" w:hAnsi="Arial" w:cs="Arial"/>
          <w:sz w:val="20"/>
          <w:szCs w:val="22"/>
          <w:lang w:val="es-BO"/>
        </w:rPr>
        <w:t>monitoreo,</w:t>
      </w:r>
      <w:r w:rsidRPr="008B103E">
        <w:rPr>
          <w:rFonts w:ascii="Helvetica" w:eastAsia="Verdana" w:hAnsi="Helvetica" w:cs="Helvetica"/>
          <w:sz w:val="20"/>
          <w:szCs w:val="22"/>
          <w:lang w:val="es-BO"/>
        </w:rPr>
        <w:t xml:space="preserve"> administración de registros y logs,</w:t>
      </w:r>
      <w:r w:rsidRPr="008B103E">
        <w:rPr>
          <w:rFonts w:ascii="Arial" w:eastAsia="Arial" w:hAnsi="Arial" w:cs="Arial"/>
          <w:sz w:val="20"/>
          <w:szCs w:val="22"/>
          <w:lang w:val="es-BO"/>
        </w:rPr>
        <w:t xml:space="preserve"> con alertas de cambios </w:t>
      </w:r>
      <w:r w:rsidRPr="008B103E">
        <w:rPr>
          <w:rFonts w:ascii="Helvetica" w:eastAsia="Verdana" w:hAnsi="Helvetica" w:cs="Helvetica"/>
          <w:sz w:val="20"/>
          <w:szCs w:val="22"/>
          <w:lang w:val="es-BO"/>
        </w:rPr>
        <w:t xml:space="preserve">o eventos detectados </w:t>
      </w:r>
      <w:r w:rsidRPr="008B103E">
        <w:rPr>
          <w:rFonts w:ascii="Arial" w:eastAsia="Arial" w:hAnsi="Arial" w:cs="Arial"/>
          <w:sz w:val="20"/>
          <w:szCs w:val="22"/>
          <w:lang w:val="es-BO"/>
        </w:rPr>
        <w:t>en archivos de configuración de los servidores críticos en la infraestructura tecnológica del Banco Central de Bolivia</w:t>
      </w:r>
      <w:r w:rsidRPr="008B103E">
        <w:rPr>
          <w:rFonts w:ascii="Arial" w:hAnsi="Arial" w:cs="Arial"/>
          <w:sz w:val="20"/>
          <w:szCs w:val="22"/>
          <w:lang w:val="es-BO"/>
        </w:rPr>
        <w:t xml:space="preserve">, provistos por el </w:t>
      </w:r>
      <w:r w:rsidRPr="008B103E">
        <w:rPr>
          <w:rFonts w:ascii="Arial" w:hAnsi="Arial" w:cs="Arial"/>
          <w:b/>
          <w:sz w:val="20"/>
          <w:szCs w:val="22"/>
          <w:lang w:val="es-BO"/>
        </w:rPr>
        <w:t xml:space="preserve">PROVEEDOR, </w:t>
      </w:r>
      <w:r w:rsidRPr="008B103E">
        <w:rPr>
          <w:rFonts w:ascii="Arial" w:hAnsi="Arial" w:cs="Arial"/>
          <w:sz w:val="20"/>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br/>
      </w:r>
      <w:r w:rsidRPr="008B103E">
        <w:rPr>
          <w:rFonts w:ascii="Arial" w:hAnsi="Arial" w:cs="Arial"/>
          <w:b/>
          <w:sz w:val="20"/>
          <w:szCs w:val="22"/>
        </w:rPr>
        <w:t>CLÁUSULA</w:t>
      </w:r>
      <w:r w:rsidRPr="008B103E">
        <w:rPr>
          <w:rFonts w:ascii="Arial" w:hAnsi="Arial" w:cs="Arial"/>
          <w:b/>
          <w:sz w:val="20"/>
          <w:szCs w:val="22"/>
          <w:lang w:val="es-BO"/>
        </w:rPr>
        <w:t xml:space="preserve"> QUINTA.- (DOCUMENTOS INTEGRANTES DEL CONTRATO)</w:t>
      </w:r>
      <w:r w:rsidRPr="008B103E">
        <w:rPr>
          <w:rFonts w:ascii="Arial" w:hAnsi="Arial" w:cs="Arial"/>
          <w:sz w:val="20"/>
          <w:szCs w:val="22"/>
          <w:lang w:val="es-BO"/>
        </w:rPr>
        <w:t xml:space="preserve"> Forman parte del presente Contrato, los siguientes documentos:</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0"/>
          <w:numId w:val="41"/>
        </w:numPr>
        <w:tabs>
          <w:tab w:val="left" w:pos="709"/>
        </w:tabs>
        <w:jc w:val="both"/>
        <w:rPr>
          <w:rFonts w:ascii="Arial" w:hAnsi="Arial" w:cs="Arial"/>
          <w:sz w:val="20"/>
          <w:szCs w:val="22"/>
          <w:lang w:val="es-BO"/>
        </w:rPr>
      </w:pPr>
      <w:r w:rsidRPr="008B103E">
        <w:rPr>
          <w:rFonts w:ascii="Arial" w:hAnsi="Arial" w:cs="Arial"/>
          <w:sz w:val="20"/>
          <w:szCs w:val="22"/>
          <w:lang w:val="es-BO"/>
        </w:rPr>
        <w:tab/>
        <w:t xml:space="preserve">Documento Base de Contratación. </w:t>
      </w:r>
    </w:p>
    <w:p w:rsidR="008B103E" w:rsidRPr="008B103E" w:rsidRDefault="008B103E" w:rsidP="00E0168C">
      <w:pPr>
        <w:numPr>
          <w:ilvl w:val="0"/>
          <w:numId w:val="41"/>
        </w:numPr>
        <w:tabs>
          <w:tab w:val="left" w:pos="709"/>
        </w:tabs>
        <w:jc w:val="both"/>
        <w:rPr>
          <w:rFonts w:ascii="Arial" w:hAnsi="Arial" w:cs="Arial"/>
          <w:sz w:val="20"/>
          <w:szCs w:val="22"/>
          <w:lang w:val="es-BO"/>
        </w:rPr>
      </w:pPr>
      <w:r w:rsidRPr="008B103E">
        <w:rPr>
          <w:rFonts w:ascii="Arial" w:hAnsi="Arial" w:cs="Arial"/>
          <w:sz w:val="20"/>
          <w:szCs w:val="22"/>
          <w:lang w:val="es-BO"/>
        </w:rPr>
        <w:tab/>
        <w:t>Propuesta Adjudicada.</w:t>
      </w:r>
    </w:p>
    <w:p w:rsidR="008B103E" w:rsidRPr="008B103E" w:rsidRDefault="008B103E" w:rsidP="00E0168C">
      <w:pPr>
        <w:widowControl w:val="0"/>
        <w:numPr>
          <w:ilvl w:val="0"/>
          <w:numId w:val="40"/>
        </w:numPr>
        <w:jc w:val="both"/>
        <w:rPr>
          <w:rFonts w:ascii="Arial" w:hAnsi="Arial" w:cs="Arial"/>
          <w:sz w:val="20"/>
          <w:szCs w:val="22"/>
          <w:lang w:val="es-BO"/>
        </w:rPr>
      </w:pPr>
      <w:r w:rsidRPr="008B103E">
        <w:rPr>
          <w:rFonts w:ascii="Arial" w:hAnsi="Arial" w:cs="Arial"/>
          <w:sz w:val="20"/>
          <w:szCs w:val="22"/>
          <w:lang w:val="es-BO"/>
        </w:rPr>
        <w:tab/>
        <w:t xml:space="preserve">Documento de Adjudicación, </w:t>
      </w:r>
      <w:r w:rsidRPr="008B103E">
        <w:rPr>
          <w:rFonts w:ascii="Arial" w:hAnsi="Arial" w:cs="Arial"/>
          <w:sz w:val="20"/>
          <w:szCs w:val="22"/>
        </w:rPr>
        <w:t xml:space="preserve">Resolución GADM – GAL N° </w:t>
      </w:r>
      <w:r w:rsidRPr="008B103E">
        <w:rPr>
          <w:rFonts w:ascii="Arial" w:hAnsi="Arial" w:cs="Arial"/>
          <w:color w:val="000000"/>
          <w:sz w:val="20"/>
          <w:szCs w:val="22"/>
          <w:lang w:val="es-BO" w:eastAsia="es-BO"/>
        </w:rPr>
        <w:t>___/2023 de __ de _____ de 2023.</w:t>
      </w:r>
    </w:p>
    <w:p w:rsidR="008B103E" w:rsidRPr="008B103E" w:rsidRDefault="008B103E" w:rsidP="00E0168C">
      <w:pPr>
        <w:numPr>
          <w:ilvl w:val="0"/>
          <w:numId w:val="41"/>
        </w:numPr>
        <w:tabs>
          <w:tab w:val="left" w:pos="709"/>
        </w:tabs>
        <w:jc w:val="both"/>
        <w:rPr>
          <w:rFonts w:ascii="Arial" w:hAnsi="Arial" w:cs="Arial"/>
          <w:sz w:val="20"/>
          <w:szCs w:val="22"/>
          <w:lang w:val="es-BO"/>
        </w:rPr>
      </w:pPr>
      <w:r w:rsidRPr="008B103E">
        <w:rPr>
          <w:rFonts w:ascii="Arial" w:hAnsi="Arial" w:cs="Arial"/>
          <w:sz w:val="20"/>
          <w:szCs w:val="22"/>
          <w:lang w:val="es-BO"/>
        </w:rPr>
        <w:tab/>
        <w:t>Garantía.</w:t>
      </w:r>
    </w:p>
    <w:p w:rsidR="008B103E" w:rsidRPr="008B103E" w:rsidRDefault="008B103E" w:rsidP="00E0168C">
      <w:pPr>
        <w:numPr>
          <w:ilvl w:val="0"/>
          <w:numId w:val="41"/>
        </w:numPr>
        <w:jc w:val="both"/>
        <w:rPr>
          <w:rFonts w:ascii="Arial" w:hAnsi="Arial" w:cs="Arial"/>
          <w:sz w:val="20"/>
          <w:szCs w:val="22"/>
          <w:lang w:val="es-BO"/>
        </w:rPr>
      </w:pPr>
      <w:r w:rsidRPr="008B103E">
        <w:rPr>
          <w:rFonts w:ascii="Arial" w:hAnsi="Arial" w:cs="Arial"/>
          <w:sz w:val="20"/>
          <w:szCs w:val="22"/>
          <w:lang w:val="es-BO"/>
        </w:rPr>
        <w:t xml:space="preserve">Documento de Constitución, </w:t>
      </w:r>
      <w:r w:rsidRPr="008B103E">
        <w:rPr>
          <w:rFonts w:ascii="Arial" w:hAnsi="Arial" w:cs="Arial"/>
          <w:b/>
          <w:sz w:val="20"/>
          <w:szCs w:val="22"/>
          <w:lang w:val="es-BO"/>
        </w:rPr>
        <w:t>cuando corresponda</w:t>
      </w:r>
      <w:r w:rsidRPr="008B103E">
        <w:rPr>
          <w:rFonts w:ascii="Arial" w:hAnsi="Arial" w:cs="Arial"/>
          <w:sz w:val="20"/>
          <w:szCs w:val="22"/>
          <w:lang w:val="es-BO"/>
        </w:rPr>
        <w:t>.</w:t>
      </w:r>
    </w:p>
    <w:p w:rsidR="008B103E" w:rsidRPr="008B103E" w:rsidRDefault="008B103E" w:rsidP="00E0168C">
      <w:pPr>
        <w:numPr>
          <w:ilvl w:val="0"/>
          <w:numId w:val="41"/>
        </w:numPr>
        <w:jc w:val="both"/>
        <w:rPr>
          <w:rFonts w:ascii="Arial" w:hAnsi="Arial" w:cs="Arial"/>
          <w:sz w:val="20"/>
          <w:szCs w:val="22"/>
          <w:lang w:val="es-BO"/>
        </w:rPr>
      </w:pPr>
      <w:r w:rsidRPr="008B103E">
        <w:rPr>
          <w:rFonts w:ascii="Arial" w:hAnsi="Arial" w:cs="Arial"/>
          <w:sz w:val="20"/>
          <w:szCs w:val="22"/>
          <w:lang w:val="es-BO"/>
        </w:rPr>
        <w:t xml:space="preserve">Contrato de Asociación Accidental, </w:t>
      </w:r>
      <w:r w:rsidRPr="008B103E">
        <w:rPr>
          <w:rFonts w:ascii="Arial" w:hAnsi="Arial" w:cs="Arial"/>
          <w:b/>
          <w:sz w:val="20"/>
          <w:szCs w:val="22"/>
          <w:lang w:val="es-BO"/>
        </w:rPr>
        <w:t>cuando corresponda</w:t>
      </w:r>
      <w:r w:rsidRPr="008B103E">
        <w:rPr>
          <w:rFonts w:ascii="Arial" w:hAnsi="Arial" w:cs="Arial"/>
          <w:sz w:val="20"/>
          <w:szCs w:val="22"/>
          <w:lang w:val="es-BO"/>
        </w:rPr>
        <w:t>.</w:t>
      </w:r>
    </w:p>
    <w:p w:rsidR="008B103E" w:rsidRPr="008B103E" w:rsidRDefault="008B103E" w:rsidP="00E0168C">
      <w:pPr>
        <w:numPr>
          <w:ilvl w:val="0"/>
          <w:numId w:val="41"/>
        </w:numPr>
        <w:jc w:val="both"/>
        <w:rPr>
          <w:rFonts w:ascii="Arial" w:hAnsi="Arial" w:cs="Arial"/>
          <w:sz w:val="20"/>
          <w:szCs w:val="22"/>
          <w:lang w:val="es-BO"/>
        </w:rPr>
      </w:pPr>
      <w:r w:rsidRPr="008B103E">
        <w:rPr>
          <w:rFonts w:ascii="Arial" w:hAnsi="Arial" w:cs="Arial"/>
          <w:sz w:val="20"/>
          <w:szCs w:val="22"/>
          <w:lang w:val="es-BO"/>
        </w:rPr>
        <w:t xml:space="preserve">Poder General del Representante Legal del </w:t>
      </w:r>
      <w:r w:rsidRPr="008B103E">
        <w:rPr>
          <w:rFonts w:ascii="Arial" w:hAnsi="Arial" w:cs="Arial"/>
          <w:b/>
          <w:sz w:val="20"/>
          <w:szCs w:val="22"/>
          <w:lang w:val="es-BO"/>
        </w:rPr>
        <w:t>PROVEEDOR</w:t>
      </w:r>
      <w:r w:rsidRPr="008B103E">
        <w:rPr>
          <w:rFonts w:ascii="Arial" w:hAnsi="Arial" w:cs="Arial"/>
          <w:sz w:val="20"/>
          <w:szCs w:val="22"/>
          <w:lang w:val="es-BO"/>
        </w:rPr>
        <w:t xml:space="preserve">, </w:t>
      </w:r>
      <w:r w:rsidRPr="008B103E">
        <w:rPr>
          <w:rFonts w:ascii="Arial" w:hAnsi="Arial" w:cs="Arial"/>
          <w:sz w:val="20"/>
          <w:szCs w:val="22"/>
          <w:lang w:val="es-ES_tradnl"/>
        </w:rPr>
        <w:t>Testimonio Nº ____/____ de __ de _______ de _______</w:t>
      </w:r>
      <w:r w:rsidRPr="008B103E">
        <w:rPr>
          <w:rFonts w:ascii="Arial" w:hAnsi="Arial" w:cs="Arial"/>
          <w:sz w:val="20"/>
          <w:szCs w:val="22"/>
        </w:rPr>
        <w:t xml:space="preserve">. </w:t>
      </w:r>
      <w:r w:rsidRPr="008B103E">
        <w:rPr>
          <w:rFonts w:ascii="Arial" w:hAnsi="Arial" w:cs="Arial"/>
          <w:b/>
          <w:sz w:val="20"/>
          <w:szCs w:val="22"/>
          <w:lang w:val="es-BO"/>
        </w:rPr>
        <w:t>cuando corresponda.</w:t>
      </w:r>
    </w:p>
    <w:p w:rsidR="008B103E" w:rsidRPr="008B103E" w:rsidRDefault="008B103E" w:rsidP="00E0168C">
      <w:pPr>
        <w:widowControl w:val="0"/>
        <w:numPr>
          <w:ilvl w:val="0"/>
          <w:numId w:val="41"/>
        </w:numPr>
        <w:jc w:val="both"/>
        <w:rPr>
          <w:rFonts w:ascii="Arial" w:hAnsi="Arial" w:cs="Arial"/>
          <w:sz w:val="20"/>
          <w:szCs w:val="22"/>
          <w:lang w:val="es-BO"/>
        </w:rPr>
      </w:pPr>
      <w:r w:rsidRPr="008B103E">
        <w:rPr>
          <w:rFonts w:ascii="Arial" w:hAnsi="Arial" w:cs="Arial"/>
          <w:sz w:val="20"/>
          <w:szCs w:val="22"/>
        </w:rPr>
        <w:t>Certificado del Registro Único de Proveedores del Estado (RUPE) N° _________ de __ de ______ de 2023.</w:t>
      </w:r>
    </w:p>
    <w:p w:rsidR="008B103E" w:rsidRPr="008B103E" w:rsidRDefault="008B103E" w:rsidP="00E0168C">
      <w:pPr>
        <w:widowControl w:val="0"/>
        <w:numPr>
          <w:ilvl w:val="0"/>
          <w:numId w:val="41"/>
        </w:numPr>
        <w:jc w:val="both"/>
        <w:rPr>
          <w:rFonts w:ascii="Arial" w:hAnsi="Arial" w:cs="Arial"/>
          <w:sz w:val="20"/>
          <w:szCs w:val="22"/>
          <w:lang w:val="es-BO"/>
        </w:rPr>
      </w:pPr>
      <w:r w:rsidRPr="008B103E">
        <w:rPr>
          <w:rFonts w:ascii="Arial" w:hAnsi="Arial" w:cs="Arial"/>
          <w:sz w:val="20"/>
          <w:szCs w:val="22"/>
        </w:rPr>
        <w:t>Formulario de Requerimiento de Servicios - Preventivo N° ____ de __ de ___ de 2023.</w:t>
      </w:r>
    </w:p>
    <w:p w:rsidR="008B103E" w:rsidRPr="008B103E" w:rsidRDefault="008B103E" w:rsidP="00E0168C">
      <w:pPr>
        <w:widowControl w:val="0"/>
        <w:numPr>
          <w:ilvl w:val="0"/>
          <w:numId w:val="41"/>
        </w:numPr>
        <w:autoSpaceDE w:val="0"/>
        <w:autoSpaceDN w:val="0"/>
        <w:adjustRightInd w:val="0"/>
        <w:jc w:val="both"/>
        <w:rPr>
          <w:rFonts w:ascii="Arial" w:hAnsi="Arial" w:cs="Arial"/>
          <w:sz w:val="20"/>
          <w:szCs w:val="22"/>
        </w:rPr>
      </w:pPr>
      <w:r w:rsidRPr="008B103E">
        <w:rPr>
          <w:rFonts w:ascii="Arial" w:hAnsi="Arial" w:cs="Arial"/>
          <w:sz w:val="20"/>
          <w:szCs w:val="22"/>
        </w:rPr>
        <w:t>Certificaciones de no adeudo a las AFP´s.</w:t>
      </w:r>
    </w:p>
    <w:p w:rsidR="008B103E" w:rsidRPr="008B103E" w:rsidRDefault="008B103E" w:rsidP="00E0168C">
      <w:pPr>
        <w:widowControl w:val="0"/>
        <w:numPr>
          <w:ilvl w:val="0"/>
          <w:numId w:val="41"/>
        </w:numPr>
        <w:autoSpaceDE w:val="0"/>
        <w:autoSpaceDN w:val="0"/>
        <w:adjustRightInd w:val="0"/>
        <w:jc w:val="both"/>
        <w:rPr>
          <w:rFonts w:ascii="Arial" w:hAnsi="Arial" w:cs="Arial"/>
          <w:sz w:val="20"/>
          <w:szCs w:val="22"/>
        </w:rPr>
      </w:pPr>
      <w:r w:rsidRPr="008B103E">
        <w:rPr>
          <w:rFonts w:ascii="Arial" w:hAnsi="Arial" w:cs="Arial"/>
          <w:sz w:val="20"/>
          <w:szCs w:val="22"/>
          <w:lang w:val="es-BO"/>
        </w:rPr>
        <w:t xml:space="preserve">De </w:t>
      </w:r>
      <w:r w:rsidRPr="008B103E">
        <w:rPr>
          <w:rFonts w:ascii="Arial" w:eastAsia="Arial" w:hAnsi="Arial" w:cs="Arial"/>
          <w:sz w:val="20"/>
          <w:szCs w:val="22"/>
          <w:lang w:val="es-BO"/>
        </w:rPr>
        <w:t>acuerdo a lo establecido en el Decreto Supremo N° 108 de 1° de mayo del 2009, el proveedor se obliga a proveer a sus trabajadores de ropa de trabajo y equipo de protección personal, para prevenir riego ocupacional si el caso corresponde. El cumplimiento y verificación será por parte de la Subgerencia de Gestión de Riesgos (SGR), durante la ejecución del servicio.</w:t>
      </w:r>
    </w:p>
    <w:p w:rsidR="008B103E" w:rsidRPr="008B103E" w:rsidRDefault="008B103E" w:rsidP="008B103E">
      <w:pPr>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rPr>
        <w:t>CLÁUSULA</w:t>
      </w:r>
      <w:r w:rsidRPr="008B103E">
        <w:rPr>
          <w:rFonts w:ascii="Arial" w:hAnsi="Arial" w:cs="Arial"/>
          <w:b/>
          <w:sz w:val="20"/>
          <w:szCs w:val="22"/>
          <w:lang w:val="es-BO"/>
        </w:rPr>
        <w:t xml:space="preserve"> SEXTA.- (OBLIGACIONES DE LAS PARTES) </w:t>
      </w:r>
      <w:r w:rsidRPr="008B103E">
        <w:rPr>
          <w:rFonts w:ascii="Arial" w:hAnsi="Arial" w:cs="Arial"/>
          <w:sz w:val="20"/>
          <w:szCs w:val="22"/>
          <w:lang w:val="es-BO"/>
        </w:rPr>
        <w:t xml:space="preserve">Las partes contratantes se comprometen y obligan a dar cumplimiento a todas y cada una de las cláusulas del presente Contrato. </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Por su parte, el </w:t>
      </w:r>
      <w:r w:rsidRPr="008B103E">
        <w:rPr>
          <w:rFonts w:ascii="Arial" w:hAnsi="Arial" w:cs="Arial"/>
          <w:b/>
          <w:sz w:val="20"/>
          <w:szCs w:val="22"/>
          <w:lang w:val="es-BO"/>
        </w:rPr>
        <w:t>PROVEEDOR</w:t>
      </w:r>
      <w:r w:rsidRPr="008B103E">
        <w:rPr>
          <w:rFonts w:ascii="Arial" w:hAnsi="Arial" w:cs="Arial"/>
          <w:sz w:val="20"/>
          <w:szCs w:val="22"/>
          <w:lang w:val="es-BO"/>
        </w:rPr>
        <w:t xml:space="preserve"> se compromete a cumplir con las siguientes obligaciones: </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 xml:space="preserve">Realizar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objeto del presente Contrato, de acuerdo con lo establecido en el DBC, así como las condiciones de su propuesta.</w:t>
      </w: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 xml:space="preserve">Prestar el </w:t>
      </w:r>
      <w:r w:rsidRPr="008B103E">
        <w:rPr>
          <w:rFonts w:ascii="Arial" w:hAnsi="Arial" w:cs="Arial"/>
          <w:b/>
          <w:sz w:val="20"/>
          <w:szCs w:val="22"/>
          <w:lang w:val="es-BO"/>
        </w:rPr>
        <w:t>SERVICIO</w:t>
      </w:r>
      <w:r w:rsidRPr="008B103E">
        <w:rPr>
          <w:rFonts w:ascii="Arial" w:hAnsi="Arial" w:cs="Arial"/>
          <w:sz w:val="20"/>
          <w:szCs w:val="22"/>
          <w:lang w:val="es-BO"/>
        </w:rPr>
        <w:t>, objeto del presente Contrato, en forma eficiente, oportuna y en el lugar de destino convenido con las características técnicas ofertadas y aceptadas.</w:t>
      </w: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Mantener vigente la garantía presentada.</w:t>
      </w: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 xml:space="preserve">Actualizar la Garantía (vigencia y/o monto) a requerimiento de la </w:t>
      </w:r>
      <w:r w:rsidRPr="008B103E">
        <w:rPr>
          <w:rFonts w:ascii="Arial" w:hAnsi="Arial" w:cs="Arial"/>
          <w:b/>
          <w:sz w:val="20"/>
          <w:szCs w:val="22"/>
          <w:lang w:val="es-BO"/>
        </w:rPr>
        <w:t>ENTIDAD</w:t>
      </w:r>
      <w:r w:rsidRPr="008B103E">
        <w:rPr>
          <w:rFonts w:ascii="Arial" w:hAnsi="Arial" w:cs="Arial"/>
          <w:sz w:val="20"/>
          <w:szCs w:val="22"/>
          <w:lang w:val="es-BO"/>
        </w:rPr>
        <w:t>.</w:t>
      </w:r>
    </w:p>
    <w:p w:rsidR="008B103E" w:rsidRPr="008B103E" w:rsidRDefault="008B103E" w:rsidP="00E0168C">
      <w:pPr>
        <w:numPr>
          <w:ilvl w:val="0"/>
          <w:numId w:val="43"/>
        </w:numPr>
        <w:jc w:val="both"/>
        <w:rPr>
          <w:rFonts w:ascii="Arial" w:eastAsia="Arial" w:hAnsi="Arial" w:cs="Arial"/>
          <w:b/>
          <w:sz w:val="22"/>
          <w:szCs w:val="24"/>
        </w:rPr>
      </w:pPr>
      <w:r w:rsidRPr="008B103E">
        <w:rPr>
          <w:rFonts w:ascii="Arial" w:eastAsia="Arial" w:hAnsi="Arial" w:cs="Arial"/>
          <w:sz w:val="22"/>
          <w:szCs w:val="24"/>
        </w:rPr>
        <w:t xml:space="preserve">De acuerdo a lo establecido en el Decreto Supremo N° 108 de 1° de mayo del 2009, el proveedor se obliga a proveer a sus trabajadores de ropa de trabajo y equipo de </w:t>
      </w:r>
      <w:r w:rsidRPr="008B103E">
        <w:rPr>
          <w:rFonts w:ascii="Arial" w:eastAsia="Arial" w:hAnsi="Arial" w:cs="Arial"/>
          <w:sz w:val="22"/>
          <w:szCs w:val="24"/>
        </w:rPr>
        <w:lastRenderedPageBreak/>
        <w:t>protección personal, para prevenir riego ocupacional si el caso corresponde. El cumplimiento y verificación será por parte de la Subgerencia de Gestión de Riesgos (SGR), durante la ejecución del servicio.</w:t>
      </w:r>
    </w:p>
    <w:p w:rsidR="008B103E" w:rsidRPr="008B103E" w:rsidRDefault="008B103E" w:rsidP="00E0168C">
      <w:pPr>
        <w:numPr>
          <w:ilvl w:val="0"/>
          <w:numId w:val="43"/>
        </w:numPr>
        <w:jc w:val="both"/>
        <w:rPr>
          <w:rFonts w:ascii="Arial" w:hAnsi="Arial" w:cs="Arial"/>
          <w:sz w:val="20"/>
          <w:szCs w:val="22"/>
          <w:lang w:val="es-BO"/>
        </w:rPr>
      </w:pPr>
      <w:r w:rsidRPr="008B103E">
        <w:rPr>
          <w:rFonts w:ascii="Arial" w:hAnsi="Arial" w:cs="Arial"/>
          <w:sz w:val="20"/>
          <w:szCs w:val="22"/>
          <w:lang w:val="es-BO"/>
        </w:rPr>
        <w:t>Cumplir cada una de las cláusulas del presente Contrato.</w:t>
      </w:r>
    </w:p>
    <w:p w:rsidR="008B103E" w:rsidRPr="008B103E" w:rsidRDefault="008B103E" w:rsidP="008B103E">
      <w:pPr>
        <w:ind w:left="720"/>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Por su parte, </w:t>
      </w:r>
      <w:r w:rsidRPr="008B103E">
        <w:rPr>
          <w:rFonts w:ascii="Arial" w:hAnsi="Arial" w:cs="Arial"/>
          <w:b/>
          <w:sz w:val="20"/>
          <w:szCs w:val="22"/>
          <w:lang w:val="es-BO"/>
        </w:rPr>
        <w:t>la ENTIDAD</w:t>
      </w:r>
      <w:r w:rsidRPr="008B103E">
        <w:rPr>
          <w:rFonts w:ascii="Arial" w:hAnsi="Arial" w:cs="Arial"/>
          <w:sz w:val="20"/>
          <w:szCs w:val="22"/>
          <w:lang w:val="es-BO"/>
        </w:rPr>
        <w:t xml:space="preserve"> se compromete a cumplir con las siguientes obligaciones:</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0"/>
          <w:numId w:val="42"/>
        </w:numPr>
        <w:jc w:val="both"/>
        <w:rPr>
          <w:rFonts w:ascii="Arial" w:hAnsi="Arial" w:cs="Arial"/>
          <w:sz w:val="20"/>
          <w:szCs w:val="22"/>
          <w:lang w:val="es-BO"/>
        </w:rPr>
      </w:pPr>
      <w:r w:rsidRPr="008B103E">
        <w:rPr>
          <w:rFonts w:ascii="Arial" w:hAnsi="Arial" w:cs="Arial"/>
          <w:sz w:val="20"/>
          <w:szCs w:val="22"/>
          <w:lang w:val="es-BO"/>
        </w:rPr>
        <w:t>Dar conformidad a los servicios generales de acuerdo con las condiciones establecidas en el DBC, así como las condiciones de la propuesta adjudicada.</w:t>
      </w:r>
    </w:p>
    <w:p w:rsidR="008B103E" w:rsidRPr="008B103E" w:rsidRDefault="008B103E" w:rsidP="00E0168C">
      <w:pPr>
        <w:numPr>
          <w:ilvl w:val="0"/>
          <w:numId w:val="42"/>
        </w:numPr>
        <w:jc w:val="both"/>
        <w:rPr>
          <w:rFonts w:ascii="Arial" w:hAnsi="Arial" w:cs="Arial"/>
          <w:sz w:val="20"/>
          <w:szCs w:val="22"/>
          <w:lang w:val="es-BO"/>
        </w:rPr>
      </w:pPr>
      <w:r w:rsidRPr="008B103E">
        <w:rPr>
          <w:rFonts w:ascii="Arial" w:hAnsi="Arial" w:cs="Arial"/>
          <w:sz w:val="20"/>
          <w:szCs w:val="22"/>
          <w:lang w:val="es-BO"/>
        </w:rPr>
        <w:t>Emitir Informe de Conformidad de la Activación y el informe final de conformidad de los servicios generales, cuando los mismos cumplan con las condiciones establecidas en el DBC, así como las condiciones de la propuesta adjudicada.</w:t>
      </w:r>
    </w:p>
    <w:p w:rsidR="008B103E" w:rsidRPr="008B103E" w:rsidRDefault="008B103E" w:rsidP="00E0168C">
      <w:pPr>
        <w:numPr>
          <w:ilvl w:val="0"/>
          <w:numId w:val="42"/>
        </w:numPr>
        <w:jc w:val="both"/>
        <w:rPr>
          <w:rFonts w:ascii="Arial" w:hAnsi="Arial" w:cs="Arial"/>
          <w:sz w:val="20"/>
          <w:szCs w:val="22"/>
          <w:lang w:val="es-BO"/>
        </w:rPr>
      </w:pPr>
      <w:r w:rsidRPr="008B103E">
        <w:rPr>
          <w:rFonts w:ascii="Arial" w:hAnsi="Arial" w:cs="Arial"/>
          <w:sz w:val="20"/>
          <w:szCs w:val="22"/>
          <w:lang w:val="es-BO"/>
        </w:rPr>
        <w:t xml:space="preserve">Realizar el pago por el servicio general, en un plazo no mayor a treinta (30) días calendario de emitido el Informe de Conformidad de la Activación del </w:t>
      </w:r>
      <w:r w:rsidRPr="008B103E">
        <w:rPr>
          <w:rFonts w:ascii="Arial" w:hAnsi="Arial" w:cs="Arial"/>
          <w:b/>
          <w:sz w:val="20"/>
          <w:szCs w:val="22"/>
          <w:lang w:val="es-BO"/>
        </w:rPr>
        <w:t xml:space="preserve">SERVICIO </w:t>
      </w:r>
      <w:r w:rsidRPr="008B103E">
        <w:rPr>
          <w:rFonts w:ascii="Arial" w:hAnsi="Arial" w:cs="Arial"/>
          <w:sz w:val="20"/>
          <w:szCs w:val="22"/>
          <w:lang w:val="es-BO"/>
        </w:rPr>
        <w:t>de los servicios generales objeto del presente Contrato.</w:t>
      </w:r>
    </w:p>
    <w:p w:rsidR="008B103E" w:rsidRPr="008B103E" w:rsidRDefault="008B103E" w:rsidP="00E0168C">
      <w:pPr>
        <w:numPr>
          <w:ilvl w:val="0"/>
          <w:numId w:val="42"/>
        </w:numPr>
        <w:jc w:val="both"/>
        <w:rPr>
          <w:rFonts w:ascii="Arial" w:hAnsi="Arial" w:cs="Arial"/>
          <w:sz w:val="20"/>
          <w:szCs w:val="22"/>
          <w:lang w:val="es-BO"/>
        </w:rPr>
      </w:pPr>
      <w:r w:rsidRPr="008B103E">
        <w:rPr>
          <w:rFonts w:ascii="Arial" w:hAnsi="Arial" w:cs="Arial"/>
          <w:sz w:val="20"/>
          <w:szCs w:val="22"/>
          <w:lang w:val="es-BO"/>
        </w:rPr>
        <w:t>Cumplir cada una de las cláusulas del presente Contrato.</w:t>
      </w:r>
    </w:p>
    <w:p w:rsidR="008B103E" w:rsidRPr="008B103E" w:rsidRDefault="008B103E" w:rsidP="008B103E">
      <w:pPr>
        <w:autoSpaceDE w:val="0"/>
        <w:autoSpaceDN w:val="0"/>
        <w:adjustRightInd w:val="0"/>
        <w:jc w:val="both"/>
        <w:rPr>
          <w:rFonts w:ascii="Arial" w:hAnsi="Arial" w:cs="Arial"/>
          <w:b/>
          <w:sz w:val="20"/>
          <w:szCs w:val="22"/>
          <w:lang w:val="es-BO"/>
        </w:rPr>
      </w:pPr>
    </w:p>
    <w:p w:rsidR="008B103E" w:rsidRPr="008B103E" w:rsidRDefault="008B103E" w:rsidP="008B103E">
      <w:pPr>
        <w:autoSpaceDE w:val="0"/>
        <w:autoSpaceDN w:val="0"/>
        <w:adjustRightInd w:val="0"/>
        <w:jc w:val="both"/>
        <w:rPr>
          <w:rFonts w:ascii="Arial" w:hAnsi="Arial" w:cs="Arial"/>
          <w:sz w:val="20"/>
          <w:szCs w:val="22"/>
          <w:lang w:val="es-BO"/>
        </w:rPr>
      </w:pPr>
      <w:r w:rsidRPr="008B103E">
        <w:rPr>
          <w:rFonts w:ascii="Arial" w:hAnsi="Arial" w:cs="Arial"/>
          <w:b/>
          <w:sz w:val="20"/>
          <w:szCs w:val="22"/>
        </w:rPr>
        <w:t>CLÁUSULA</w:t>
      </w:r>
      <w:r w:rsidRPr="008B103E">
        <w:rPr>
          <w:rFonts w:ascii="Arial" w:hAnsi="Arial" w:cs="Arial"/>
          <w:b/>
          <w:sz w:val="20"/>
          <w:szCs w:val="22"/>
          <w:lang w:val="es-BO"/>
        </w:rPr>
        <w:t xml:space="preserve"> SÉPTIMA.- (VIGENCIA) </w:t>
      </w:r>
      <w:r w:rsidRPr="008B103E">
        <w:rPr>
          <w:rFonts w:ascii="Arial" w:hAnsi="Arial" w:cs="Arial"/>
          <w:sz w:val="20"/>
          <w:szCs w:val="22"/>
          <w:lang w:val="es-BO"/>
        </w:rPr>
        <w:t>El presente Contrato entrará en vigencia desde el día siguiente hábil de su suscripción por ambas partes, hasta la terminación del Contrato.</w:t>
      </w:r>
    </w:p>
    <w:p w:rsidR="008B103E" w:rsidRPr="008B103E" w:rsidRDefault="008B103E" w:rsidP="008B103E">
      <w:pPr>
        <w:autoSpaceDE w:val="0"/>
        <w:autoSpaceDN w:val="0"/>
        <w:adjustRightInd w:val="0"/>
        <w:jc w:val="both"/>
        <w:rPr>
          <w:rFonts w:ascii="Arial" w:hAnsi="Arial" w:cs="Arial"/>
          <w:b/>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rPr>
        <w:t>CLÁUSULA</w:t>
      </w:r>
      <w:r w:rsidRPr="008B103E">
        <w:rPr>
          <w:rFonts w:ascii="Arial" w:hAnsi="Arial" w:cs="Arial"/>
          <w:b/>
          <w:sz w:val="20"/>
          <w:szCs w:val="22"/>
          <w:lang w:val="es-BO"/>
        </w:rPr>
        <w:t xml:space="preserve"> OCTAVA.- (GARANTÍA DE CUMPLIMIENTO DE CONTRATO)</w:t>
      </w:r>
      <w:r w:rsidRPr="008B103E">
        <w:rPr>
          <w:rFonts w:ascii="Arial" w:hAnsi="Arial" w:cs="Arial"/>
          <w:sz w:val="20"/>
          <w:szCs w:val="22"/>
          <w:lang w:val="es-BO"/>
        </w:rPr>
        <w:t xml:space="preserve"> El</w:t>
      </w:r>
      <w:r w:rsidRPr="008B103E">
        <w:rPr>
          <w:rFonts w:ascii="Arial" w:hAnsi="Arial" w:cs="Arial"/>
          <w:b/>
          <w:sz w:val="20"/>
          <w:szCs w:val="22"/>
          <w:lang w:val="es-BO"/>
        </w:rPr>
        <w:t xml:space="preserve"> PROVEEDOR, </w:t>
      </w:r>
      <w:r w:rsidRPr="008B103E">
        <w:rPr>
          <w:rFonts w:ascii="Arial" w:hAnsi="Arial" w:cs="Arial"/>
          <w:sz w:val="20"/>
          <w:szCs w:val="22"/>
          <w:lang w:val="es-BO"/>
        </w:rPr>
        <w:t>garantiza el correcto cumplimiento y fiel ejecución del presente Contrato en todas sus partes con la _________, N°  _________, emitida por __________, con vigencia hasta el _________, a la orden de la</w:t>
      </w:r>
      <w:r w:rsidRPr="008B103E">
        <w:rPr>
          <w:rFonts w:ascii="Arial" w:hAnsi="Arial" w:cs="Arial"/>
          <w:b/>
          <w:i/>
          <w:sz w:val="20"/>
          <w:szCs w:val="22"/>
          <w:lang w:val="es-BO"/>
        </w:rPr>
        <w:t xml:space="preserve"> </w:t>
      </w:r>
      <w:r w:rsidRPr="008B103E">
        <w:rPr>
          <w:rFonts w:ascii="Arial" w:hAnsi="Arial" w:cs="Arial"/>
          <w:b/>
          <w:sz w:val="20"/>
          <w:szCs w:val="22"/>
          <w:lang w:val="es-BO"/>
        </w:rPr>
        <w:t>ENTIDAD</w:t>
      </w:r>
      <w:r w:rsidRPr="008B103E">
        <w:rPr>
          <w:rFonts w:ascii="Arial" w:hAnsi="Arial" w:cs="Arial"/>
          <w:sz w:val="20"/>
          <w:szCs w:val="22"/>
          <w:lang w:val="es-BO"/>
        </w:rPr>
        <w:t>, por _________,</w:t>
      </w:r>
      <w:r w:rsidRPr="008B103E">
        <w:rPr>
          <w:rFonts w:ascii="Arial" w:hAnsi="Arial" w:cs="Arial"/>
          <w:b/>
          <w:i/>
          <w:sz w:val="20"/>
          <w:szCs w:val="22"/>
          <w:lang w:val="es-BO"/>
        </w:rPr>
        <w:t xml:space="preserve"> </w:t>
      </w:r>
      <w:r w:rsidRPr="008B103E">
        <w:rPr>
          <w:rFonts w:ascii="Arial" w:hAnsi="Arial" w:cs="Arial"/>
          <w:sz w:val="20"/>
          <w:szCs w:val="22"/>
          <w:lang w:val="es-BO"/>
        </w:rPr>
        <w:t xml:space="preserve">equivalente al siete por ciento (7%) </w:t>
      </w:r>
      <w:r w:rsidRPr="008B103E">
        <w:rPr>
          <w:rFonts w:ascii="Arial" w:hAnsi="Arial" w:cs="Arial"/>
          <w:bCs/>
          <w:iCs/>
          <w:sz w:val="20"/>
          <w:szCs w:val="22"/>
        </w:rPr>
        <w:t>o “tres punto cinco por ciento (3.5%)”</w:t>
      </w:r>
      <w:r w:rsidRPr="008B103E">
        <w:rPr>
          <w:rFonts w:ascii="Times New Roman" w:hAnsi="Times New Roman"/>
          <w:b/>
          <w:bCs/>
          <w:i/>
          <w:iCs/>
          <w:szCs w:val="18"/>
        </w:rPr>
        <w:t xml:space="preserve"> </w:t>
      </w:r>
      <w:r w:rsidRPr="008B103E">
        <w:rPr>
          <w:rFonts w:ascii="Arial" w:hAnsi="Arial" w:cs="Arial"/>
          <w:sz w:val="20"/>
          <w:szCs w:val="22"/>
          <w:lang w:val="es-BO"/>
        </w:rPr>
        <w:t>del monto total del Contrato.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El importe de la Garantía de Cumplimiento de Contrato, será pagado en favor de la </w:t>
      </w:r>
      <w:r w:rsidRPr="008B103E">
        <w:rPr>
          <w:rFonts w:ascii="Arial" w:hAnsi="Arial" w:cs="Arial"/>
          <w:b/>
          <w:sz w:val="20"/>
          <w:szCs w:val="22"/>
          <w:lang w:val="es-BO"/>
        </w:rPr>
        <w:t>ENTIDAD</w:t>
      </w:r>
      <w:r w:rsidRPr="008B103E">
        <w:rPr>
          <w:rFonts w:ascii="Arial" w:hAnsi="Arial" w:cs="Arial"/>
          <w:sz w:val="20"/>
          <w:szCs w:val="22"/>
          <w:lang w:val="es-BO"/>
        </w:rPr>
        <w:t xml:space="preserve"> a su sólo requerimiento, sin necesidad de ningún trámite o acción judicial.</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Si se procediera a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PROVEEDOR</w:t>
      </w:r>
      <w:r w:rsidRPr="008B103E">
        <w:rPr>
          <w:rFonts w:ascii="Arial" w:hAnsi="Arial" w:cs="Arial"/>
          <w:sz w:val="20"/>
          <w:szCs w:val="22"/>
          <w:lang w:val="es-BO"/>
        </w:rPr>
        <w:t xml:space="preserve">, tiene la obligación de mantener actualizada la Garantía de Cumplimiento de Contrato, cuantas veces lo requiera la </w:t>
      </w:r>
      <w:r w:rsidRPr="008B103E">
        <w:rPr>
          <w:rFonts w:ascii="Arial" w:hAnsi="Arial" w:cs="Arial"/>
          <w:b/>
          <w:sz w:val="20"/>
          <w:szCs w:val="22"/>
          <w:lang w:val="es-BO"/>
        </w:rPr>
        <w:t>ENTIDAD</w:t>
      </w:r>
      <w:r w:rsidRPr="008B103E">
        <w:rPr>
          <w:rFonts w:ascii="Arial" w:hAnsi="Arial" w:cs="Arial"/>
          <w:sz w:val="20"/>
          <w:szCs w:val="22"/>
          <w:lang w:val="es-BO"/>
        </w:rPr>
        <w:t xml:space="preserve">, por razones justificadas. El </w:t>
      </w:r>
      <w:r w:rsidRPr="008B103E">
        <w:rPr>
          <w:rFonts w:ascii="Arial" w:hAnsi="Arial" w:cs="Arial"/>
          <w:b/>
          <w:bCs/>
          <w:sz w:val="20"/>
          <w:szCs w:val="22"/>
          <w:lang w:val="es-BO"/>
        </w:rPr>
        <w:t>FISCAL</w:t>
      </w:r>
      <w:r w:rsidRPr="008B103E">
        <w:rPr>
          <w:rFonts w:ascii="Arial" w:hAnsi="Arial" w:cs="Arial"/>
          <w:sz w:val="20"/>
          <w:szCs w:val="22"/>
          <w:lang w:val="es-BO"/>
        </w:rPr>
        <w:t>, es quien llevará el control directo de la vigencia de la misma bajo su responsabilidad.</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PROVEEDOR</w:t>
      </w:r>
      <w:r w:rsidRPr="008B103E">
        <w:rPr>
          <w:rFonts w:ascii="Arial" w:hAnsi="Arial" w:cs="Arial"/>
          <w:sz w:val="20"/>
          <w:szCs w:val="22"/>
          <w:lang w:val="es-BO"/>
        </w:rPr>
        <w:t xml:space="preserve"> podrá solicitar al </w:t>
      </w:r>
      <w:r w:rsidRPr="008B103E">
        <w:rPr>
          <w:rFonts w:ascii="Arial" w:hAnsi="Arial" w:cs="Arial"/>
          <w:b/>
          <w:bCs/>
          <w:sz w:val="20"/>
          <w:szCs w:val="22"/>
          <w:lang w:val="es-BO"/>
        </w:rPr>
        <w:t>FISCAL</w:t>
      </w:r>
      <w:r w:rsidRPr="008B103E">
        <w:rPr>
          <w:rFonts w:ascii="Arial" w:hAnsi="Arial" w:cs="Arial"/>
          <w:sz w:val="20"/>
          <w:szCs w:val="22"/>
          <w:lang w:val="es-BO"/>
        </w:rPr>
        <w:t xml:space="preserve"> la sustitución de la Garantía de Cumplimiento de Contrato, misma que será equivalente al siete por ciento (7%) </w:t>
      </w:r>
      <w:r w:rsidRPr="008B103E">
        <w:rPr>
          <w:rFonts w:ascii="Arial" w:hAnsi="Arial" w:cs="Arial"/>
          <w:bCs/>
          <w:iCs/>
          <w:sz w:val="20"/>
          <w:szCs w:val="22"/>
        </w:rPr>
        <w:t>o “tres punto cinco por ciento (3.5%)</w:t>
      </w:r>
      <w:r w:rsidRPr="008B103E">
        <w:rPr>
          <w:rFonts w:ascii="Times New Roman" w:hAnsi="Times New Roman"/>
          <w:b/>
          <w:bCs/>
          <w:i/>
          <w:iCs/>
          <w:szCs w:val="18"/>
        </w:rPr>
        <w:t xml:space="preserve"> </w:t>
      </w:r>
      <w:r w:rsidRPr="008B103E">
        <w:rPr>
          <w:rFonts w:ascii="Arial" w:hAnsi="Arial" w:cs="Arial"/>
          <w:sz w:val="20"/>
          <w:szCs w:val="22"/>
          <w:lang w:val="es-BO"/>
        </w:rPr>
        <w:t xml:space="preserve">del monto de ejecución restante del </w:t>
      </w:r>
      <w:r w:rsidRPr="008B103E">
        <w:rPr>
          <w:rFonts w:ascii="Arial" w:hAnsi="Arial" w:cs="Arial"/>
          <w:b/>
          <w:sz w:val="20"/>
          <w:szCs w:val="22"/>
          <w:lang w:val="es-BO"/>
        </w:rPr>
        <w:t xml:space="preserve">SERVICIO </w:t>
      </w:r>
      <w:r w:rsidRPr="008B103E">
        <w:rPr>
          <w:rFonts w:ascii="Arial" w:hAnsi="Arial" w:cs="Arial"/>
          <w:sz w:val="20"/>
          <w:szCs w:val="22"/>
          <w:lang w:val="es-BO"/>
        </w:rPr>
        <w:t>al momento de la solicitud, siempre y cuando se hayan cumplido las siguientes condiciones a la fecha de la solicitud:</w:t>
      </w:r>
    </w:p>
    <w:p w:rsidR="008B103E" w:rsidRPr="008B103E" w:rsidRDefault="008B103E" w:rsidP="008B103E">
      <w:pPr>
        <w:jc w:val="both"/>
        <w:rPr>
          <w:rFonts w:ascii="Arial" w:hAnsi="Arial" w:cs="Arial"/>
          <w:b/>
          <w:sz w:val="20"/>
          <w:szCs w:val="22"/>
          <w:lang w:val="es-BO"/>
        </w:rPr>
      </w:pPr>
    </w:p>
    <w:p w:rsidR="008B103E" w:rsidRPr="008B103E" w:rsidRDefault="008B103E" w:rsidP="00E0168C">
      <w:pPr>
        <w:numPr>
          <w:ilvl w:val="0"/>
          <w:numId w:val="45"/>
        </w:numPr>
        <w:contextualSpacing/>
        <w:jc w:val="both"/>
        <w:rPr>
          <w:rFonts w:ascii="Arial" w:hAnsi="Arial" w:cs="Arial"/>
          <w:sz w:val="20"/>
          <w:szCs w:val="22"/>
          <w:lang w:val="es-BO"/>
        </w:rPr>
      </w:pPr>
      <w:r w:rsidRPr="008B103E">
        <w:rPr>
          <w:rFonts w:ascii="Arial" w:hAnsi="Arial" w:cs="Arial"/>
          <w:sz w:val="20"/>
          <w:szCs w:val="22"/>
          <w:lang w:val="es-BO"/>
        </w:rPr>
        <w:t xml:space="preserve">Se haya alcanzado un cumplimiento del </w:t>
      </w:r>
      <w:r w:rsidRPr="008B103E">
        <w:rPr>
          <w:rFonts w:ascii="Arial" w:hAnsi="Arial" w:cs="Arial"/>
          <w:b/>
          <w:sz w:val="20"/>
          <w:szCs w:val="22"/>
          <w:lang w:val="es-BO"/>
        </w:rPr>
        <w:t xml:space="preserve">SERVICIO, </w:t>
      </w:r>
      <w:r w:rsidRPr="008B103E">
        <w:rPr>
          <w:rFonts w:ascii="Arial" w:hAnsi="Arial" w:cs="Arial"/>
          <w:sz w:val="20"/>
          <w:szCs w:val="22"/>
          <w:lang w:val="es-BO"/>
        </w:rPr>
        <w:t>de al menos setenta por ciento (70%);</w:t>
      </w:r>
    </w:p>
    <w:p w:rsidR="008B103E" w:rsidRPr="008B103E" w:rsidRDefault="008B103E" w:rsidP="00E0168C">
      <w:pPr>
        <w:numPr>
          <w:ilvl w:val="0"/>
          <w:numId w:val="45"/>
        </w:numPr>
        <w:contextualSpacing/>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SERVICIO</w:t>
      </w:r>
      <w:r w:rsidRPr="008B103E">
        <w:rPr>
          <w:rFonts w:ascii="Arial" w:hAnsi="Arial" w:cs="Arial"/>
          <w:sz w:val="20"/>
          <w:szCs w:val="22"/>
          <w:lang w:val="es-BO"/>
        </w:rPr>
        <w:t xml:space="preserve"> se haya cumplido sin faltas atribuibles al </w:t>
      </w:r>
      <w:r w:rsidRPr="008B103E">
        <w:rPr>
          <w:rFonts w:ascii="Arial" w:hAnsi="Arial" w:cs="Arial"/>
          <w:b/>
          <w:sz w:val="20"/>
          <w:szCs w:val="22"/>
          <w:lang w:val="es-BO"/>
        </w:rPr>
        <w:t>PROVEEDOR</w:t>
      </w:r>
      <w:r w:rsidRPr="008B103E">
        <w:rPr>
          <w:rFonts w:ascii="Arial" w:hAnsi="Arial" w:cs="Arial"/>
          <w:sz w:val="20"/>
          <w:szCs w:val="22"/>
          <w:lang w:val="es-BO"/>
        </w:rPr>
        <w:t xml:space="preserve">. </w:t>
      </w:r>
    </w:p>
    <w:p w:rsidR="008B103E" w:rsidRPr="008B103E" w:rsidRDefault="008B103E" w:rsidP="008B103E">
      <w:pPr>
        <w:autoSpaceDE w:val="0"/>
        <w:autoSpaceDN w:val="0"/>
        <w:adjustRightInd w:val="0"/>
        <w:jc w:val="both"/>
        <w:rPr>
          <w:rFonts w:ascii="Arial" w:hAnsi="Arial" w:cs="Arial"/>
          <w:sz w:val="20"/>
          <w:szCs w:val="22"/>
          <w:lang w:val="es-BO"/>
        </w:rPr>
      </w:pPr>
    </w:p>
    <w:p w:rsidR="008B103E" w:rsidRPr="008B103E" w:rsidRDefault="008B103E" w:rsidP="008B103E">
      <w:pPr>
        <w:autoSpaceDE w:val="0"/>
        <w:autoSpaceDN w:val="0"/>
        <w:adjustRightInd w:val="0"/>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 xml:space="preserve">FISCAL </w:t>
      </w:r>
      <w:r w:rsidRPr="008B103E">
        <w:rPr>
          <w:rFonts w:ascii="Arial" w:hAnsi="Arial" w:cs="Arial"/>
          <w:sz w:val="20"/>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8B103E">
        <w:rPr>
          <w:rFonts w:ascii="Arial" w:hAnsi="Arial" w:cs="Arial"/>
          <w:b/>
          <w:sz w:val="20"/>
          <w:szCs w:val="22"/>
          <w:lang w:val="es-BO"/>
        </w:rPr>
        <w:t>FISCAL</w:t>
      </w:r>
      <w:r w:rsidRPr="008B103E">
        <w:rPr>
          <w:rFonts w:ascii="Arial" w:hAnsi="Arial" w:cs="Arial"/>
          <w:sz w:val="20"/>
          <w:szCs w:val="22"/>
          <w:lang w:val="es-BO"/>
        </w:rPr>
        <w:t xml:space="preserve"> remitirá a la Unidad Administrativa de la </w:t>
      </w:r>
      <w:r w:rsidRPr="008B103E">
        <w:rPr>
          <w:rFonts w:ascii="Arial" w:hAnsi="Arial" w:cs="Arial"/>
          <w:b/>
          <w:sz w:val="20"/>
          <w:szCs w:val="22"/>
          <w:lang w:val="es-BO"/>
        </w:rPr>
        <w:t>ENTIDAD</w:t>
      </w:r>
      <w:r w:rsidRPr="008B103E">
        <w:rPr>
          <w:rFonts w:ascii="Arial" w:hAnsi="Arial" w:cs="Arial"/>
          <w:sz w:val="20"/>
          <w:szCs w:val="22"/>
          <w:lang w:val="es-BO"/>
        </w:rPr>
        <w:t xml:space="preserve"> la solicitud de sustitución y antecedentes a efectos de que se realice la sustitución por única vez de la garantía contra entrega de una nueva garantía.</w:t>
      </w:r>
    </w:p>
    <w:p w:rsidR="008B103E" w:rsidRPr="008B103E" w:rsidRDefault="008B103E" w:rsidP="008B103E">
      <w:pPr>
        <w:autoSpaceDE w:val="0"/>
        <w:autoSpaceDN w:val="0"/>
        <w:adjustRightInd w:val="0"/>
        <w:jc w:val="both"/>
        <w:rPr>
          <w:rFonts w:ascii="Arial" w:hAnsi="Arial" w:cs="Arial"/>
          <w:sz w:val="20"/>
          <w:szCs w:val="22"/>
          <w:lang w:val="es-BO"/>
        </w:rPr>
      </w:pPr>
    </w:p>
    <w:p w:rsidR="008B103E" w:rsidRPr="008B103E" w:rsidRDefault="008B103E" w:rsidP="008B103E">
      <w:pPr>
        <w:widowControl w:val="0"/>
        <w:autoSpaceDE w:val="0"/>
        <w:autoSpaceDN w:val="0"/>
        <w:adjustRightInd w:val="0"/>
        <w:jc w:val="both"/>
        <w:rPr>
          <w:rFonts w:ascii="Arial" w:hAnsi="Arial" w:cs="Arial"/>
          <w:iCs/>
          <w:sz w:val="20"/>
          <w:szCs w:val="22"/>
          <w:lang w:val="es-BO"/>
        </w:rPr>
      </w:pPr>
      <w:r w:rsidRPr="008B103E">
        <w:rPr>
          <w:rFonts w:ascii="Arial" w:hAnsi="Arial" w:cs="Arial"/>
          <w:b/>
          <w:sz w:val="20"/>
          <w:szCs w:val="22"/>
          <w:lang w:val="es-BO"/>
        </w:rPr>
        <w:t>CLÁUSULA NOVENA.- (ANTICIPO)</w:t>
      </w:r>
      <w:r w:rsidRPr="008B103E">
        <w:rPr>
          <w:rFonts w:ascii="Arial" w:hAnsi="Arial" w:cs="Arial"/>
          <w:b/>
          <w:i/>
          <w:iCs/>
          <w:sz w:val="20"/>
          <w:szCs w:val="22"/>
          <w:lang w:val="es-BO"/>
        </w:rPr>
        <w:t xml:space="preserve"> </w:t>
      </w:r>
      <w:r w:rsidRPr="008B103E">
        <w:rPr>
          <w:rFonts w:ascii="Arial" w:hAnsi="Arial" w:cs="Arial"/>
          <w:iCs/>
          <w:sz w:val="20"/>
          <w:szCs w:val="22"/>
          <w:lang w:val="es-BO"/>
        </w:rPr>
        <w:t>En el presente Contrato no se otorgará anticipo.</w:t>
      </w:r>
    </w:p>
    <w:p w:rsidR="008B103E" w:rsidRPr="008B103E" w:rsidRDefault="008B103E" w:rsidP="008B103E">
      <w:pPr>
        <w:tabs>
          <w:tab w:val="left" w:pos="0"/>
          <w:tab w:val="left" w:pos="720"/>
        </w:tabs>
        <w:suppressAutoHyphens/>
        <w:jc w:val="both"/>
        <w:rPr>
          <w:rFonts w:ascii="Arial" w:hAnsi="Arial" w:cs="Arial"/>
          <w:b/>
          <w:sz w:val="20"/>
          <w:szCs w:val="22"/>
          <w:lang w:val="es-BO"/>
        </w:rPr>
      </w:pPr>
    </w:p>
    <w:p w:rsidR="008B103E" w:rsidRPr="008B103E" w:rsidRDefault="008B103E" w:rsidP="008B103E">
      <w:pPr>
        <w:jc w:val="both"/>
        <w:rPr>
          <w:rFonts w:ascii="Arial" w:hAnsi="Arial" w:cs="Arial"/>
          <w:sz w:val="20"/>
          <w:szCs w:val="22"/>
        </w:rPr>
      </w:pPr>
      <w:r w:rsidRPr="008B103E">
        <w:rPr>
          <w:rFonts w:ascii="Arial" w:hAnsi="Arial" w:cs="Arial"/>
          <w:b/>
          <w:sz w:val="20"/>
          <w:szCs w:val="22"/>
          <w:lang w:val="es-BO"/>
        </w:rPr>
        <w:t xml:space="preserve">CLÁUSULA DÉCIMA.- (PLAZO DE PRESTACIÓN DEL SERVICIO) </w:t>
      </w:r>
      <w:r w:rsidRPr="008B103E">
        <w:rPr>
          <w:rFonts w:ascii="Arial" w:hAnsi="Arial" w:cs="Arial"/>
          <w:sz w:val="20"/>
          <w:szCs w:val="22"/>
          <w:lang w:val="es-BO"/>
        </w:rPr>
        <w:t>El</w:t>
      </w:r>
      <w:r w:rsidRPr="008B103E">
        <w:rPr>
          <w:rFonts w:ascii="Arial" w:hAnsi="Arial" w:cs="Arial"/>
          <w:b/>
          <w:sz w:val="20"/>
          <w:szCs w:val="22"/>
          <w:lang w:val="es-BO"/>
        </w:rPr>
        <w:t xml:space="preserve"> PROVEEDOR </w:t>
      </w:r>
      <w:r w:rsidRPr="008B103E">
        <w:rPr>
          <w:rFonts w:ascii="Arial" w:hAnsi="Arial" w:cs="Arial"/>
          <w:sz w:val="20"/>
          <w:szCs w:val="22"/>
          <w:lang w:val="es-BO"/>
        </w:rPr>
        <w:t xml:space="preserve">prestará el </w:t>
      </w:r>
      <w:r w:rsidRPr="008B103E">
        <w:rPr>
          <w:rFonts w:ascii="Arial" w:hAnsi="Arial" w:cs="Arial"/>
          <w:b/>
          <w:sz w:val="20"/>
          <w:szCs w:val="22"/>
          <w:lang w:val="es-BO"/>
        </w:rPr>
        <w:t xml:space="preserve">SERVICIO </w:t>
      </w:r>
      <w:r w:rsidRPr="008B103E">
        <w:rPr>
          <w:rFonts w:ascii="Arial" w:hAnsi="Arial" w:cs="Arial"/>
          <w:sz w:val="20"/>
          <w:szCs w:val="22"/>
          <w:lang w:val="es-BO"/>
        </w:rPr>
        <w:t xml:space="preserve">en estricto cumplimiento con la propuesta adjudicada, las Especificaciones Técnicas y el </w:t>
      </w:r>
      <w:r w:rsidRPr="008B103E">
        <w:rPr>
          <w:rFonts w:ascii="Arial" w:hAnsi="Arial" w:cs="Arial"/>
          <w:sz w:val="20"/>
          <w:szCs w:val="22"/>
          <w:lang w:val="es-BO"/>
        </w:rPr>
        <w:lastRenderedPageBreak/>
        <w:t xml:space="preserve">Contrato, por el plazo comprendido entre el plazo de la Activación del </w:t>
      </w:r>
      <w:r w:rsidRPr="008B103E">
        <w:rPr>
          <w:rFonts w:ascii="Arial" w:hAnsi="Arial" w:cs="Arial"/>
          <w:b/>
          <w:sz w:val="20"/>
          <w:szCs w:val="22"/>
          <w:lang w:val="es-BO"/>
        </w:rPr>
        <w:t xml:space="preserve">SERVICIO </w:t>
      </w:r>
      <w:r w:rsidRPr="008B103E">
        <w:rPr>
          <w:rFonts w:ascii="Arial" w:hAnsi="Arial" w:cs="Arial"/>
          <w:sz w:val="20"/>
          <w:szCs w:val="22"/>
        </w:rPr>
        <w:t>hasta el 31 de diciembre de 2023.</w:t>
      </w:r>
    </w:p>
    <w:p w:rsidR="008B103E" w:rsidRPr="008B103E" w:rsidRDefault="008B103E" w:rsidP="008B103E">
      <w:pPr>
        <w:jc w:val="both"/>
        <w:rPr>
          <w:rFonts w:ascii="Arial" w:hAnsi="Arial" w:cs="Arial"/>
          <w:sz w:val="20"/>
          <w:szCs w:val="22"/>
        </w:rPr>
      </w:pPr>
    </w:p>
    <w:p w:rsidR="008B103E" w:rsidRPr="008B103E" w:rsidRDefault="008B103E" w:rsidP="008B103E">
      <w:pPr>
        <w:jc w:val="both"/>
        <w:rPr>
          <w:rFonts w:ascii="Arial" w:hAnsi="Arial" w:cs="Arial"/>
          <w:sz w:val="20"/>
          <w:szCs w:val="22"/>
        </w:rPr>
      </w:pPr>
      <w:r w:rsidRPr="008B103E">
        <w:rPr>
          <w:rFonts w:ascii="Arial" w:hAnsi="Arial" w:cs="Arial"/>
          <w:sz w:val="20"/>
          <w:szCs w:val="22"/>
        </w:rPr>
        <w:t xml:space="preserve">Asimismo, el plazo para la Activación del </w:t>
      </w:r>
      <w:r w:rsidRPr="008B103E">
        <w:rPr>
          <w:rFonts w:ascii="Arial" w:hAnsi="Arial" w:cs="Arial"/>
          <w:b/>
          <w:sz w:val="20"/>
          <w:szCs w:val="22"/>
        </w:rPr>
        <w:t>SERVICIO</w:t>
      </w:r>
      <w:r w:rsidRPr="008B103E">
        <w:rPr>
          <w:rFonts w:ascii="Arial" w:hAnsi="Arial" w:cs="Arial"/>
          <w:sz w:val="20"/>
          <w:szCs w:val="22"/>
        </w:rPr>
        <w:t xml:space="preserve"> será de cinco (5) días hábiles a partir del siguiente día hábil de fecha de emisión de la orden de proceder. </w:t>
      </w:r>
    </w:p>
    <w:p w:rsidR="008B103E" w:rsidRPr="008B103E" w:rsidRDefault="008B103E" w:rsidP="008B103E">
      <w:pPr>
        <w:jc w:val="both"/>
        <w:rPr>
          <w:rFonts w:ascii="Arial" w:hAnsi="Arial" w:cs="Arial"/>
          <w:b/>
          <w:i/>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 xml:space="preserve">CLÁUSULA DÉCIMA PRIMERA.- (LUGAR DE PRESTACIÓN DE SERVICIOS) </w:t>
      </w:r>
      <w:r w:rsidRPr="008B103E">
        <w:rPr>
          <w:rFonts w:ascii="Arial" w:hAnsi="Arial" w:cs="Arial"/>
          <w:sz w:val="20"/>
          <w:szCs w:val="22"/>
          <w:lang w:val="es-BO"/>
        </w:rPr>
        <w:t xml:space="preserve">El </w:t>
      </w:r>
      <w:r w:rsidRPr="008B103E">
        <w:rPr>
          <w:rFonts w:ascii="Arial" w:hAnsi="Arial" w:cs="Arial"/>
          <w:b/>
          <w:sz w:val="20"/>
          <w:szCs w:val="22"/>
          <w:lang w:val="es-BO"/>
        </w:rPr>
        <w:t>PROVEEDOR</w:t>
      </w:r>
      <w:r w:rsidRPr="008B103E">
        <w:rPr>
          <w:rFonts w:ascii="Arial" w:hAnsi="Arial" w:cs="Arial"/>
          <w:sz w:val="20"/>
          <w:szCs w:val="22"/>
          <w:lang w:val="es-BO"/>
        </w:rPr>
        <w:t xml:space="preserve"> prestará el </w:t>
      </w:r>
      <w:r w:rsidRPr="008B103E">
        <w:rPr>
          <w:rFonts w:ascii="Arial" w:hAnsi="Arial" w:cs="Arial"/>
          <w:b/>
          <w:sz w:val="20"/>
          <w:szCs w:val="22"/>
          <w:lang w:val="es-BO"/>
        </w:rPr>
        <w:t>SERVICIO</w:t>
      </w:r>
      <w:r w:rsidRPr="008B103E">
        <w:rPr>
          <w:rFonts w:ascii="Arial" w:hAnsi="Arial" w:cs="Arial"/>
          <w:sz w:val="20"/>
          <w:szCs w:val="22"/>
          <w:lang w:val="es-BO"/>
        </w:rPr>
        <w:t xml:space="preserve">, objeto del presente Contrato en el </w:t>
      </w:r>
      <w:r w:rsidRPr="008B103E">
        <w:rPr>
          <w:rFonts w:ascii="Arial" w:hAnsi="Arial" w:cs="Arial"/>
          <w:sz w:val="20"/>
          <w:szCs w:val="22"/>
          <w:lang w:val="es-BO" w:eastAsia="es-BO"/>
        </w:rPr>
        <w:t>Edificio Principal del Banco Central de Bolivia, ubicado en la calle Ayacucho esquina Mercado de la Zona Central.</w:t>
      </w:r>
    </w:p>
    <w:p w:rsidR="008B103E" w:rsidRPr="008B103E" w:rsidRDefault="008B103E" w:rsidP="008B103E">
      <w:pPr>
        <w:widowControl w:val="0"/>
        <w:autoSpaceDE w:val="0"/>
        <w:autoSpaceDN w:val="0"/>
        <w:adjustRightInd w:val="0"/>
        <w:jc w:val="both"/>
        <w:rPr>
          <w:rFonts w:ascii="Arial" w:hAnsi="Arial" w:cs="Arial"/>
          <w:b/>
          <w:sz w:val="20"/>
          <w:szCs w:val="22"/>
          <w:lang w:val="es-BO"/>
        </w:rPr>
      </w:pPr>
    </w:p>
    <w:p w:rsidR="008B103E" w:rsidRPr="008B103E" w:rsidRDefault="008B103E" w:rsidP="008B103E">
      <w:pPr>
        <w:widowControl w:val="0"/>
        <w:autoSpaceDE w:val="0"/>
        <w:autoSpaceDN w:val="0"/>
        <w:adjustRightInd w:val="0"/>
        <w:jc w:val="both"/>
        <w:rPr>
          <w:rFonts w:ascii="Arial" w:hAnsi="Arial" w:cs="Arial"/>
          <w:sz w:val="20"/>
          <w:szCs w:val="22"/>
        </w:rPr>
      </w:pPr>
      <w:r w:rsidRPr="008B103E">
        <w:rPr>
          <w:rFonts w:ascii="Arial" w:hAnsi="Arial" w:cs="Arial"/>
          <w:b/>
          <w:sz w:val="20"/>
          <w:szCs w:val="22"/>
          <w:lang w:val="es-BO"/>
        </w:rPr>
        <w:t xml:space="preserve">CLÁUSULA DÉCIMA SEGUNDA.- (MONTO, MONEDA Y FORMA DE PAGO) </w:t>
      </w:r>
      <w:r w:rsidRPr="008B103E">
        <w:rPr>
          <w:rFonts w:ascii="Arial" w:hAnsi="Arial" w:cs="Arial"/>
          <w:sz w:val="20"/>
          <w:szCs w:val="22"/>
          <w:lang w:val="es-BO"/>
        </w:rPr>
        <w:t xml:space="preserve">El monto propuesto y aceptado por ambas partes para la prestación del </w:t>
      </w:r>
      <w:r w:rsidRPr="008B103E">
        <w:rPr>
          <w:rFonts w:ascii="Arial" w:hAnsi="Arial" w:cs="Arial"/>
          <w:b/>
          <w:sz w:val="20"/>
          <w:szCs w:val="22"/>
          <w:lang w:val="es-BO"/>
        </w:rPr>
        <w:t>SERVICIO</w:t>
      </w:r>
      <w:r w:rsidRPr="008B103E">
        <w:rPr>
          <w:rFonts w:ascii="Arial" w:hAnsi="Arial" w:cs="Arial"/>
          <w:sz w:val="20"/>
          <w:szCs w:val="22"/>
          <w:lang w:val="es-BO"/>
        </w:rPr>
        <w:t>, objeto del presente Contrato es de</w:t>
      </w:r>
      <w:r w:rsidRPr="008B103E">
        <w:rPr>
          <w:rFonts w:ascii="Arial" w:hAnsi="Arial" w:cs="Arial"/>
          <w:sz w:val="20"/>
          <w:szCs w:val="22"/>
        </w:rPr>
        <w:t xml:space="preserve"> Bs________ (_____________________________ 00/100 Bolivianos.</w:t>
      </w:r>
    </w:p>
    <w:p w:rsidR="008B103E" w:rsidRPr="008B103E" w:rsidRDefault="008B103E" w:rsidP="008B103E">
      <w:pPr>
        <w:jc w:val="both"/>
        <w:rPr>
          <w:rFonts w:ascii="Arial" w:hAnsi="Arial" w:cs="Arial"/>
          <w:b/>
          <w:i/>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Queda establecido que el monto consignado en la propuesta adjudicada incluye todos los elementos, sin excepción alguna, que sean necesarios para la realización y cumplimiento del </w:t>
      </w:r>
      <w:r w:rsidRPr="008B103E">
        <w:rPr>
          <w:rFonts w:ascii="Arial" w:hAnsi="Arial" w:cs="Arial"/>
          <w:b/>
          <w:sz w:val="20"/>
          <w:szCs w:val="22"/>
          <w:lang w:val="es-BO"/>
        </w:rPr>
        <w:t>SERVICIO</w:t>
      </w:r>
      <w:r w:rsidRPr="008B103E">
        <w:rPr>
          <w:rFonts w:ascii="Arial" w:hAnsi="Arial" w:cs="Arial"/>
          <w:sz w:val="20"/>
          <w:szCs w:val="22"/>
          <w:lang w:val="es-BO"/>
        </w:rPr>
        <w:t>.</w:t>
      </w:r>
    </w:p>
    <w:p w:rsidR="008B103E" w:rsidRPr="008B103E" w:rsidRDefault="008B103E" w:rsidP="008B103E">
      <w:pPr>
        <w:jc w:val="both"/>
        <w:rPr>
          <w:rFonts w:ascii="Arial" w:hAnsi="Arial" w:cs="Arial"/>
          <w:b/>
          <w:i/>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Es de exclusiva responsabilidad del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prestar el </w:t>
      </w:r>
      <w:r w:rsidRPr="008B103E">
        <w:rPr>
          <w:rFonts w:ascii="Arial" w:hAnsi="Arial" w:cs="Arial"/>
          <w:b/>
          <w:sz w:val="20"/>
          <w:szCs w:val="22"/>
          <w:lang w:val="es-BO"/>
        </w:rPr>
        <w:t>SERVICIO</w:t>
      </w:r>
      <w:r w:rsidRPr="008B103E">
        <w:rPr>
          <w:rFonts w:ascii="Arial" w:hAnsi="Arial" w:cs="Arial"/>
          <w:sz w:val="20"/>
          <w:szCs w:val="22"/>
          <w:lang w:val="es-BO"/>
        </w:rPr>
        <w:t xml:space="preserve"> por el monto establecido como costo del servicio, ya que no se reconocerán ni procederán pagos por servicios que hiciesen exceder dicho monto.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Las partes acuerdan que por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procederá el pago cuya cancelación se la realizará una vez emitido el Informe de Conformidad de la Activación del </w:t>
      </w:r>
      <w:r w:rsidRPr="008B103E">
        <w:rPr>
          <w:rFonts w:ascii="Arial" w:hAnsi="Arial" w:cs="Arial"/>
          <w:b/>
          <w:sz w:val="20"/>
          <w:szCs w:val="22"/>
          <w:lang w:val="es-BO"/>
        </w:rPr>
        <w:t>SERVICIO.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Para este fin 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presentará al </w:t>
      </w:r>
      <w:r w:rsidRPr="008B103E">
        <w:rPr>
          <w:rFonts w:ascii="Arial" w:hAnsi="Arial" w:cs="Arial"/>
          <w:b/>
          <w:bCs/>
          <w:sz w:val="20"/>
          <w:szCs w:val="22"/>
          <w:lang w:val="es-BO"/>
        </w:rPr>
        <w:t>FISCAL</w:t>
      </w:r>
      <w:r w:rsidRPr="008B103E">
        <w:rPr>
          <w:rFonts w:ascii="Arial" w:hAnsi="Arial" w:cs="Arial"/>
          <w:sz w:val="20"/>
          <w:szCs w:val="22"/>
          <w:lang w:val="es-BO"/>
        </w:rPr>
        <w:t xml:space="preserve"> para su revisión, una planilla de ejecución de servicios, donde deberá señalar todos los servicios prestados, el monto y la periodicidad de pago convenida.</w:t>
      </w:r>
      <w:r w:rsidRPr="008B103E">
        <w:rPr>
          <w:rFonts w:ascii="Arial" w:hAnsi="Arial" w:cs="Arial"/>
          <w:b/>
          <w:sz w:val="20"/>
          <w:szCs w:val="22"/>
          <w:lang w:val="es-BO"/>
        </w:rPr>
        <w:t xml:space="preserve"> </w:t>
      </w:r>
    </w:p>
    <w:p w:rsidR="008B103E" w:rsidRPr="008B103E" w:rsidRDefault="008B103E" w:rsidP="008B103E">
      <w:pPr>
        <w:jc w:val="both"/>
        <w:rPr>
          <w:rFonts w:ascii="Arial" w:hAnsi="Arial" w:cs="Arial"/>
          <w:b/>
          <w:i/>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El</w:t>
      </w:r>
      <w:r w:rsidRPr="008B103E">
        <w:rPr>
          <w:rFonts w:ascii="Arial" w:hAnsi="Arial" w:cs="Arial"/>
          <w:b/>
          <w:bCs/>
          <w:sz w:val="20"/>
          <w:szCs w:val="22"/>
          <w:lang w:val="es-BO"/>
        </w:rPr>
        <w:t xml:space="preserve"> FISCAL</w:t>
      </w:r>
      <w:r w:rsidRPr="008B103E">
        <w:rPr>
          <w:rFonts w:ascii="Arial" w:hAnsi="Arial" w:cs="Arial"/>
          <w:sz w:val="20"/>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en caso de devolución deberá realizar las correcciones requeridas por el </w:t>
      </w:r>
      <w:r w:rsidRPr="008B103E">
        <w:rPr>
          <w:rFonts w:ascii="Arial" w:hAnsi="Arial" w:cs="Arial"/>
          <w:b/>
          <w:sz w:val="20"/>
          <w:szCs w:val="22"/>
          <w:lang w:val="es-BO"/>
        </w:rPr>
        <w:t>FISCAL</w:t>
      </w:r>
      <w:r w:rsidRPr="008B103E">
        <w:rPr>
          <w:rFonts w:ascii="Arial" w:hAnsi="Arial" w:cs="Arial"/>
          <w:sz w:val="20"/>
          <w:szCs w:val="22"/>
          <w:lang w:val="es-BO"/>
        </w:rPr>
        <w:t xml:space="preserve"> y presentará nuevamente la planilla para su aprobación, con la nueva fecha.</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El</w:t>
      </w:r>
      <w:r w:rsidRPr="008B103E">
        <w:rPr>
          <w:rFonts w:ascii="Arial" w:hAnsi="Arial" w:cs="Arial"/>
          <w:b/>
          <w:bCs/>
          <w:sz w:val="20"/>
          <w:szCs w:val="22"/>
          <w:lang w:val="es-BO"/>
        </w:rPr>
        <w:t xml:space="preserve"> FISCAL</w:t>
      </w:r>
      <w:r w:rsidRPr="008B103E">
        <w:rPr>
          <w:rFonts w:ascii="Arial" w:hAnsi="Arial" w:cs="Arial"/>
          <w:sz w:val="20"/>
          <w:szCs w:val="22"/>
          <w:lang w:val="es-BO"/>
        </w:rPr>
        <w:t xml:space="preserve"> una vez que apruebe la planilla de ejecución del servicio, remitirá la misma a la Unidad Administrativa de la</w:t>
      </w:r>
      <w:r w:rsidRPr="008B103E">
        <w:rPr>
          <w:rFonts w:ascii="Arial" w:hAnsi="Arial" w:cs="Arial"/>
          <w:b/>
          <w:sz w:val="20"/>
          <w:szCs w:val="22"/>
          <w:lang w:val="es-BO"/>
        </w:rPr>
        <w:t xml:space="preserve"> ENTIDAD</w:t>
      </w:r>
      <w:r w:rsidRPr="008B103E">
        <w:rPr>
          <w:rFonts w:ascii="Arial" w:hAnsi="Arial" w:cs="Arial"/>
          <w:sz w:val="20"/>
          <w:szCs w:val="22"/>
          <w:lang w:val="es-BO"/>
        </w:rPr>
        <w:t xml:space="preserve">, para el pago correspondiente, dentro del plazo que no deberá superar los treinta días hábiles computables desde la aprobación de dicha planilla por el </w:t>
      </w:r>
      <w:r w:rsidRPr="008B103E">
        <w:rPr>
          <w:rFonts w:ascii="Arial" w:hAnsi="Arial" w:cs="Arial"/>
          <w:b/>
          <w:sz w:val="20"/>
          <w:szCs w:val="22"/>
          <w:lang w:val="es-BO"/>
        </w:rPr>
        <w:t>FISCAL</w:t>
      </w:r>
      <w:r w:rsidRPr="008B103E">
        <w:rPr>
          <w:rFonts w:ascii="Arial" w:hAnsi="Arial" w:cs="Arial"/>
          <w:sz w:val="20"/>
          <w:szCs w:val="22"/>
          <w:lang w:val="es-BO"/>
        </w:rPr>
        <w:t>.</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lang w:val="es-BO"/>
        </w:rPr>
        <w:t xml:space="preserve">CLÁUSULA DÉCIMA TERCERA.- (DOMICILIO A EFECTOS DE NOTIFICACIÓN) </w:t>
      </w:r>
      <w:r w:rsidRPr="008B103E">
        <w:rPr>
          <w:rFonts w:ascii="Arial" w:hAnsi="Arial" w:cs="Arial"/>
          <w:sz w:val="20"/>
          <w:szCs w:val="22"/>
          <w:lang w:val="es-BO"/>
        </w:rPr>
        <w:t>Cualquier aviso o notificación entre las partes contratantes será realizada por escrito y será enviado:</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1"/>
          <w:numId w:val="46"/>
        </w:numPr>
        <w:jc w:val="both"/>
        <w:rPr>
          <w:rFonts w:ascii="Arial" w:hAnsi="Arial" w:cs="Arial"/>
          <w:sz w:val="20"/>
          <w:szCs w:val="22"/>
          <w:lang w:val="es-BO"/>
        </w:rPr>
      </w:pPr>
      <w:r w:rsidRPr="008B103E">
        <w:rPr>
          <w:rFonts w:ascii="Arial" w:hAnsi="Arial" w:cs="Arial"/>
          <w:sz w:val="20"/>
          <w:szCs w:val="22"/>
          <w:lang w:val="es-BO"/>
        </w:rPr>
        <w:t xml:space="preserve">Al </w:t>
      </w:r>
      <w:r w:rsidRPr="008B103E">
        <w:rPr>
          <w:rFonts w:ascii="Arial" w:hAnsi="Arial" w:cs="Arial"/>
          <w:b/>
          <w:bCs/>
          <w:sz w:val="20"/>
          <w:szCs w:val="22"/>
          <w:lang w:val="es-BO"/>
        </w:rPr>
        <w:t>PROVEEDOR</w:t>
      </w:r>
      <w:r w:rsidRPr="008B103E">
        <w:rPr>
          <w:rFonts w:ascii="Arial" w:hAnsi="Arial" w:cs="Arial"/>
          <w:sz w:val="20"/>
          <w:szCs w:val="22"/>
          <w:lang w:val="es-BO"/>
        </w:rPr>
        <w:t>: E</w:t>
      </w:r>
      <w:r w:rsidRPr="008B103E">
        <w:rPr>
          <w:rFonts w:ascii="Arial" w:hAnsi="Arial" w:cs="Arial"/>
          <w:sz w:val="20"/>
          <w:szCs w:val="22"/>
          <w:lang w:val="es-ES_tradnl"/>
        </w:rPr>
        <w:t>n _________________________, de la Zona de __________ de la ciudad de _______ - Bolivia</w:t>
      </w:r>
      <w:r w:rsidRPr="008B103E">
        <w:rPr>
          <w:rFonts w:ascii="Arial" w:hAnsi="Arial" w:cs="Arial"/>
          <w:sz w:val="20"/>
          <w:szCs w:val="22"/>
          <w:lang w:val="es-BO"/>
        </w:rPr>
        <w:t>.</w:t>
      </w:r>
    </w:p>
    <w:p w:rsidR="008B103E" w:rsidRPr="008B103E" w:rsidRDefault="008B103E" w:rsidP="008B103E">
      <w:pPr>
        <w:ind w:left="720"/>
        <w:jc w:val="both"/>
        <w:rPr>
          <w:rFonts w:ascii="Arial" w:hAnsi="Arial" w:cs="Arial"/>
          <w:sz w:val="20"/>
          <w:szCs w:val="22"/>
          <w:lang w:val="es-BO"/>
        </w:rPr>
      </w:pPr>
    </w:p>
    <w:p w:rsidR="008B103E" w:rsidRPr="008B103E" w:rsidRDefault="008B103E" w:rsidP="00E0168C">
      <w:pPr>
        <w:numPr>
          <w:ilvl w:val="1"/>
          <w:numId w:val="46"/>
        </w:numPr>
        <w:jc w:val="both"/>
        <w:rPr>
          <w:rFonts w:ascii="Arial" w:hAnsi="Arial" w:cs="Arial"/>
          <w:sz w:val="20"/>
          <w:szCs w:val="22"/>
          <w:lang w:val="es-BO"/>
        </w:rPr>
      </w:pPr>
      <w:r w:rsidRPr="008B103E">
        <w:rPr>
          <w:rFonts w:ascii="Arial" w:hAnsi="Arial" w:cs="Arial"/>
          <w:sz w:val="20"/>
          <w:szCs w:val="22"/>
          <w:lang w:val="es-BO"/>
        </w:rPr>
        <w:t xml:space="preserve">A la </w:t>
      </w:r>
      <w:r w:rsidRPr="008B103E">
        <w:rPr>
          <w:rFonts w:ascii="Arial" w:hAnsi="Arial" w:cs="Arial"/>
          <w:b/>
          <w:sz w:val="20"/>
          <w:szCs w:val="22"/>
          <w:lang w:val="es-BO"/>
        </w:rPr>
        <w:t>ENTIDAD</w:t>
      </w:r>
      <w:r w:rsidRPr="008B103E">
        <w:rPr>
          <w:rFonts w:ascii="Arial" w:hAnsi="Arial" w:cs="Arial"/>
          <w:sz w:val="20"/>
          <w:szCs w:val="22"/>
          <w:lang w:val="es-BO"/>
        </w:rPr>
        <w:t>:</w:t>
      </w:r>
      <w:r w:rsidRPr="008B103E">
        <w:rPr>
          <w:rFonts w:ascii="Arial" w:hAnsi="Arial" w:cs="Arial"/>
          <w:b/>
          <w:i/>
          <w:sz w:val="20"/>
          <w:szCs w:val="22"/>
          <w:lang w:val="es-BO"/>
        </w:rPr>
        <w:t xml:space="preserve"> </w:t>
      </w:r>
      <w:r w:rsidRPr="008B103E">
        <w:rPr>
          <w:rFonts w:ascii="Arial" w:hAnsi="Arial" w:cs="Arial"/>
          <w:sz w:val="20"/>
          <w:szCs w:val="22"/>
          <w:lang w:val="es-BO"/>
        </w:rPr>
        <w:t>En su Edificio Principal, ubicado en la calle Ayacucho esquina Mercado s/n de la Zona Central de la ciudad de La Paz - Bolivia.</w:t>
      </w:r>
    </w:p>
    <w:p w:rsidR="008B103E" w:rsidRPr="008B103E" w:rsidRDefault="008B103E" w:rsidP="008B103E">
      <w:pPr>
        <w:autoSpaceDE w:val="0"/>
        <w:autoSpaceDN w:val="0"/>
        <w:adjustRightInd w:val="0"/>
        <w:jc w:val="both"/>
        <w:rPr>
          <w:rFonts w:ascii="Arial" w:hAnsi="Arial" w:cs="Arial"/>
          <w:b/>
          <w:bCs/>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CLÁUSULA</w:t>
      </w:r>
      <w:r w:rsidRPr="008B103E">
        <w:rPr>
          <w:rFonts w:ascii="Arial" w:hAnsi="Arial" w:cs="Arial"/>
          <w:b/>
          <w:bCs/>
          <w:sz w:val="20"/>
          <w:szCs w:val="22"/>
          <w:lang w:val="es-BO"/>
        </w:rPr>
        <w:t xml:space="preserve"> DÉCIMA CUARTA.- </w:t>
      </w:r>
      <w:r w:rsidRPr="008B103E">
        <w:rPr>
          <w:rFonts w:ascii="Arial" w:hAnsi="Arial" w:cs="Arial"/>
          <w:b/>
          <w:sz w:val="20"/>
          <w:szCs w:val="22"/>
          <w:lang w:val="es-BO"/>
        </w:rPr>
        <w:t xml:space="preserve">(DERECHOS DEL PROVEEDOR) </w:t>
      </w:r>
      <w:r w:rsidRPr="008B103E">
        <w:rPr>
          <w:rFonts w:ascii="Arial" w:hAnsi="Arial" w:cs="Arial"/>
          <w:sz w:val="20"/>
          <w:szCs w:val="22"/>
          <w:lang w:val="es-BO"/>
        </w:rPr>
        <w:t xml:space="preserve">El </w:t>
      </w:r>
      <w:r w:rsidRPr="008B103E">
        <w:rPr>
          <w:rFonts w:ascii="Arial" w:hAnsi="Arial" w:cs="Arial"/>
          <w:b/>
          <w:sz w:val="20"/>
          <w:szCs w:val="22"/>
          <w:lang w:val="es-BO"/>
        </w:rPr>
        <w:t xml:space="preserve">PROVEEDOR, </w:t>
      </w:r>
      <w:r w:rsidRPr="008B103E">
        <w:rPr>
          <w:rFonts w:ascii="Arial" w:hAnsi="Arial" w:cs="Arial"/>
          <w:sz w:val="20"/>
          <w:szCs w:val="22"/>
          <w:lang w:val="es-BO"/>
        </w:rPr>
        <w:t>tiene el derecho de plantear los reclamos que considere correctos, por cualquier omisión de la</w:t>
      </w:r>
      <w:r w:rsidRPr="008B103E">
        <w:rPr>
          <w:rFonts w:ascii="Arial" w:hAnsi="Arial" w:cs="Arial"/>
          <w:b/>
          <w:bCs/>
          <w:sz w:val="20"/>
          <w:szCs w:val="22"/>
          <w:lang w:val="es-BO"/>
        </w:rPr>
        <w:t xml:space="preserve"> ENTIDAD, </w:t>
      </w:r>
      <w:r w:rsidRPr="008B103E">
        <w:rPr>
          <w:rFonts w:ascii="Arial" w:hAnsi="Arial" w:cs="Arial"/>
          <w:bCs/>
          <w:sz w:val="20"/>
          <w:szCs w:val="22"/>
          <w:lang w:val="es-BO"/>
        </w:rPr>
        <w:t>por falta de pago</w:t>
      </w:r>
      <w:r w:rsidRPr="008B103E">
        <w:rPr>
          <w:rFonts w:ascii="Arial" w:hAnsi="Arial" w:cs="Arial"/>
          <w:b/>
          <w:bCs/>
          <w:sz w:val="20"/>
          <w:szCs w:val="22"/>
          <w:lang w:val="es-BO"/>
        </w:rPr>
        <w:t xml:space="preserve"> </w:t>
      </w:r>
      <w:r w:rsidRPr="008B103E">
        <w:rPr>
          <w:rFonts w:ascii="Arial" w:hAnsi="Arial" w:cs="Arial"/>
          <w:bCs/>
          <w:sz w:val="20"/>
          <w:szCs w:val="22"/>
          <w:lang w:val="es-BO"/>
        </w:rPr>
        <w:t xml:space="preserve">por la prestación del </w:t>
      </w:r>
      <w:r w:rsidRPr="008B103E">
        <w:rPr>
          <w:rFonts w:ascii="Arial" w:hAnsi="Arial" w:cs="Arial"/>
          <w:b/>
          <w:bCs/>
          <w:sz w:val="20"/>
          <w:szCs w:val="22"/>
          <w:lang w:val="es-BO"/>
        </w:rPr>
        <w:t>SERVICIO</w:t>
      </w:r>
      <w:r w:rsidRPr="008B103E">
        <w:rPr>
          <w:rFonts w:ascii="Arial" w:hAnsi="Arial" w:cs="Arial"/>
          <w:bCs/>
          <w:sz w:val="20"/>
          <w:szCs w:val="22"/>
          <w:lang w:val="es-BO"/>
        </w:rPr>
        <w:t xml:space="preserve"> </w:t>
      </w:r>
      <w:r w:rsidRPr="008B103E">
        <w:rPr>
          <w:rFonts w:ascii="Arial" w:hAnsi="Arial" w:cs="Arial"/>
          <w:sz w:val="20"/>
          <w:szCs w:val="22"/>
          <w:lang w:val="es-BO"/>
        </w:rPr>
        <w:t>conforme los alcances del presente Contrato o por cualquier otro aspecto consignado en el mismo.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Tales reclamos deberán ser planteados por escrito con el respaldo correspondiente, al </w:t>
      </w:r>
      <w:r w:rsidRPr="008B103E">
        <w:rPr>
          <w:rFonts w:ascii="Arial" w:hAnsi="Arial" w:cs="Arial"/>
          <w:b/>
          <w:bCs/>
          <w:sz w:val="20"/>
          <w:szCs w:val="22"/>
          <w:lang w:val="es-BO"/>
        </w:rPr>
        <w:t>FISCAL</w:t>
      </w:r>
      <w:r w:rsidRPr="008B103E">
        <w:rPr>
          <w:rFonts w:ascii="Arial" w:hAnsi="Arial" w:cs="Arial"/>
          <w:sz w:val="20"/>
          <w:szCs w:val="22"/>
          <w:lang w:val="es-BO"/>
        </w:rPr>
        <w:t>, hasta veinte (20) días hábiles posteriores al suceso.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Cs/>
          <w:sz w:val="20"/>
          <w:szCs w:val="22"/>
          <w:lang w:val="es-BO"/>
        </w:rPr>
      </w:pPr>
      <w:r w:rsidRPr="008B103E">
        <w:rPr>
          <w:rFonts w:ascii="Arial" w:hAnsi="Arial" w:cs="Arial"/>
          <w:sz w:val="20"/>
          <w:szCs w:val="22"/>
          <w:lang w:val="es-BO"/>
        </w:rPr>
        <w:t xml:space="preserve">El </w:t>
      </w:r>
      <w:r w:rsidRPr="008B103E">
        <w:rPr>
          <w:rFonts w:ascii="Arial" w:hAnsi="Arial" w:cs="Arial"/>
          <w:b/>
          <w:bCs/>
          <w:sz w:val="20"/>
          <w:szCs w:val="22"/>
          <w:lang w:val="es-BO"/>
        </w:rPr>
        <w:t>FISCAL</w:t>
      </w:r>
      <w:r w:rsidRPr="008B103E">
        <w:rPr>
          <w:rFonts w:ascii="Arial" w:hAnsi="Arial" w:cs="Arial"/>
          <w:sz w:val="20"/>
          <w:szCs w:val="22"/>
          <w:lang w:val="es-BO"/>
        </w:rPr>
        <w:t xml:space="preserve">, dentro del lapso impostergable de cinco (5) días hábiles, tomará conocimiento, analizará el reclamo y emitirá su respuesta de forma sustentada al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aceptando o rechazando el </w:t>
      </w:r>
      <w:r w:rsidRPr="008B103E">
        <w:rPr>
          <w:rFonts w:ascii="Arial" w:hAnsi="Arial" w:cs="Arial"/>
          <w:sz w:val="20"/>
          <w:szCs w:val="22"/>
          <w:lang w:val="es-BO"/>
        </w:rPr>
        <w:lastRenderedPageBreak/>
        <w:t xml:space="preserve">reclamo. </w:t>
      </w:r>
      <w:r w:rsidRPr="008B103E">
        <w:rPr>
          <w:rFonts w:ascii="Arial" w:hAnsi="Arial" w:cs="Arial"/>
          <w:bCs/>
          <w:sz w:val="20"/>
          <w:szCs w:val="22"/>
          <w:lang w:val="es-BO"/>
        </w:rPr>
        <w:t xml:space="preserve">Dentro de este plazo, el </w:t>
      </w:r>
      <w:r w:rsidRPr="008B103E">
        <w:rPr>
          <w:rFonts w:ascii="Arial" w:hAnsi="Arial" w:cs="Arial"/>
          <w:b/>
          <w:bCs/>
          <w:sz w:val="20"/>
          <w:szCs w:val="22"/>
          <w:lang w:val="es-BO"/>
        </w:rPr>
        <w:t>FISCAL</w:t>
      </w:r>
      <w:r w:rsidRPr="008B103E">
        <w:rPr>
          <w:rFonts w:ascii="Arial" w:hAnsi="Arial" w:cs="Arial"/>
          <w:bCs/>
          <w:sz w:val="20"/>
          <w:szCs w:val="22"/>
          <w:lang w:val="es-BO"/>
        </w:rPr>
        <w:t xml:space="preserve"> podrá solicitar las aclaraciones respectivas al </w:t>
      </w:r>
      <w:r w:rsidRPr="008B103E">
        <w:rPr>
          <w:rFonts w:ascii="Arial" w:hAnsi="Arial" w:cs="Arial"/>
          <w:b/>
          <w:bCs/>
          <w:sz w:val="20"/>
          <w:szCs w:val="22"/>
          <w:lang w:val="es-BO"/>
        </w:rPr>
        <w:t>PROVEEDOR</w:t>
      </w:r>
      <w:r w:rsidRPr="008B103E">
        <w:rPr>
          <w:rFonts w:ascii="Arial" w:hAnsi="Arial" w:cs="Arial"/>
          <w:bCs/>
          <w:sz w:val="20"/>
          <w:szCs w:val="22"/>
          <w:lang w:val="es-BO"/>
        </w:rPr>
        <w:t>, para sustentar su decisión.</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sz w:val="20"/>
          <w:szCs w:val="22"/>
          <w:lang w:val="es-BO"/>
        </w:rPr>
        <w:t xml:space="preserve">En los casos que así corresponda por la complejidad del reclamo, el </w:t>
      </w:r>
      <w:r w:rsidRPr="008B103E">
        <w:rPr>
          <w:rFonts w:ascii="Arial" w:hAnsi="Arial" w:cs="Arial"/>
          <w:b/>
          <w:bCs/>
          <w:sz w:val="20"/>
          <w:szCs w:val="22"/>
          <w:lang w:val="es-BO"/>
        </w:rPr>
        <w:t>FISCAL</w:t>
      </w:r>
      <w:r w:rsidRPr="008B103E">
        <w:rPr>
          <w:rFonts w:ascii="Arial" w:hAnsi="Arial" w:cs="Arial"/>
          <w:sz w:val="20"/>
          <w:szCs w:val="22"/>
          <w:lang w:val="es-BO"/>
        </w:rPr>
        <w:t xml:space="preserve">, podrá solicitar en el plazo de cinco (5) días adicionales, la emisión de informe a las dependencias técnica, financiera y/o legal de la </w:t>
      </w:r>
      <w:r w:rsidRPr="008B103E">
        <w:rPr>
          <w:rFonts w:ascii="Arial" w:hAnsi="Arial" w:cs="Arial"/>
          <w:b/>
          <w:sz w:val="20"/>
          <w:szCs w:val="22"/>
          <w:lang w:val="es-BO"/>
        </w:rPr>
        <w:t>ENTIDAD</w:t>
      </w:r>
      <w:r w:rsidRPr="008B103E">
        <w:rPr>
          <w:rFonts w:ascii="Arial" w:hAnsi="Arial" w:cs="Arial"/>
          <w:sz w:val="20"/>
          <w:szCs w:val="22"/>
          <w:lang w:val="es-BO"/>
        </w:rPr>
        <w:t xml:space="preserve">, según corresponda, a objeto de fundamentar la respuesta que se deba emitir para responder al </w:t>
      </w:r>
      <w:r w:rsidRPr="008B103E">
        <w:rPr>
          <w:rFonts w:ascii="Arial" w:hAnsi="Arial" w:cs="Arial"/>
          <w:b/>
          <w:sz w:val="20"/>
          <w:szCs w:val="22"/>
          <w:lang w:val="es-BO"/>
        </w:rPr>
        <w:t>PROVEEDOR.</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i/>
          <w:sz w:val="20"/>
          <w:szCs w:val="22"/>
          <w:lang w:val="es-BO"/>
        </w:rPr>
      </w:pPr>
      <w:r w:rsidRPr="008B103E">
        <w:rPr>
          <w:rFonts w:ascii="Arial" w:hAnsi="Arial" w:cs="Arial"/>
          <w:sz w:val="20"/>
          <w:szCs w:val="22"/>
          <w:lang w:val="es-BO"/>
        </w:rPr>
        <w:t xml:space="preserve">Todo proceso de respuesta a reclamos, no deberá exceder los diez (10) días hábiles, computables desde la recepción del reclamo documentado por el </w:t>
      </w:r>
      <w:r w:rsidRPr="008B103E">
        <w:rPr>
          <w:rFonts w:ascii="Arial" w:hAnsi="Arial" w:cs="Arial"/>
          <w:b/>
          <w:bCs/>
          <w:sz w:val="20"/>
          <w:szCs w:val="22"/>
          <w:lang w:val="es-BO"/>
        </w:rPr>
        <w:t>FISCAL</w:t>
      </w:r>
      <w:r w:rsidRPr="008B103E">
        <w:rPr>
          <w:rFonts w:ascii="Arial" w:hAnsi="Arial" w:cs="Arial"/>
          <w:sz w:val="20"/>
          <w:szCs w:val="22"/>
          <w:lang w:val="es-BO"/>
        </w:rPr>
        <w:t xml:space="preserve">. </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bCs/>
          <w:sz w:val="20"/>
          <w:szCs w:val="22"/>
          <w:lang w:val="es-BO"/>
        </w:rPr>
        <w:t xml:space="preserve">FISCAL </w:t>
      </w:r>
      <w:r w:rsidRPr="008B103E">
        <w:rPr>
          <w:rFonts w:ascii="Arial" w:hAnsi="Arial" w:cs="Arial"/>
          <w:sz w:val="20"/>
          <w:szCs w:val="22"/>
          <w:lang w:val="es-BO"/>
        </w:rPr>
        <w:t xml:space="preserve">y la </w:t>
      </w:r>
      <w:r w:rsidRPr="008B103E">
        <w:rPr>
          <w:rFonts w:ascii="Arial" w:hAnsi="Arial" w:cs="Arial"/>
          <w:b/>
          <w:sz w:val="20"/>
          <w:szCs w:val="22"/>
          <w:lang w:val="es-BO"/>
        </w:rPr>
        <w:t xml:space="preserve">ENTIDAD, </w:t>
      </w:r>
      <w:r w:rsidRPr="008B103E">
        <w:rPr>
          <w:rFonts w:ascii="Arial" w:hAnsi="Arial" w:cs="Arial"/>
          <w:sz w:val="20"/>
          <w:szCs w:val="22"/>
          <w:lang w:val="es-BO"/>
        </w:rPr>
        <w:t>no atenderán reclamos presentados fuera del plazo establecido en esta cláusula.</w:t>
      </w:r>
    </w:p>
    <w:p w:rsidR="008B103E" w:rsidRPr="008B103E" w:rsidRDefault="008B103E" w:rsidP="008B103E">
      <w:pPr>
        <w:autoSpaceDE w:val="0"/>
        <w:autoSpaceDN w:val="0"/>
        <w:adjustRightInd w:val="0"/>
        <w:jc w:val="both"/>
        <w:rPr>
          <w:rFonts w:ascii="Arial" w:hAnsi="Arial" w:cs="Arial"/>
          <w:b/>
          <w:bCs/>
          <w:sz w:val="20"/>
          <w:szCs w:val="22"/>
          <w:lang w:val="es-BO"/>
        </w:rPr>
      </w:pPr>
    </w:p>
    <w:p w:rsidR="008B103E" w:rsidRPr="008B103E" w:rsidRDefault="008B103E" w:rsidP="008B103E">
      <w:pPr>
        <w:autoSpaceDE w:val="0"/>
        <w:autoSpaceDN w:val="0"/>
        <w:adjustRightInd w:val="0"/>
        <w:jc w:val="both"/>
        <w:rPr>
          <w:rFonts w:ascii="Arial" w:hAnsi="Arial" w:cs="Arial"/>
          <w:bCs/>
          <w:sz w:val="20"/>
          <w:szCs w:val="22"/>
          <w:lang w:val="es-BO"/>
        </w:rPr>
      </w:pPr>
      <w:r w:rsidRPr="008B103E">
        <w:rPr>
          <w:rFonts w:ascii="Arial" w:hAnsi="Arial" w:cs="Arial"/>
          <w:b/>
          <w:sz w:val="20"/>
          <w:szCs w:val="22"/>
          <w:lang w:val="es-BO"/>
        </w:rPr>
        <w:t>CLÁUSULA</w:t>
      </w:r>
      <w:r w:rsidRPr="008B103E">
        <w:rPr>
          <w:rFonts w:ascii="Arial" w:hAnsi="Arial" w:cs="Arial"/>
          <w:b/>
          <w:bCs/>
          <w:sz w:val="20"/>
          <w:szCs w:val="22"/>
          <w:lang w:val="es-BO"/>
        </w:rPr>
        <w:t xml:space="preserve"> DÉCIMA QUINTA.- (ESTIPULACIÓN SOBRE IMPUESTOS) </w:t>
      </w:r>
      <w:r w:rsidRPr="008B103E">
        <w:rPr>
          <w:rFonts w:ascii="Arial" w:hAnsi="Arial" w:cs="Arial"/>
          <w:bCs/>
          <w:sz w:val="20"/>
          <w:szCs w:val="22"/>
          <w:lang w:val="es-BO"/>
        </w:rPr>
        <w:t>Correrá por cuenta del</w:t>
      </w:r>
      <w:r w:rsidRPr="008B103E">
        <w:rPr>
          <w:rFonts w:ascii="Arial" w:hAnsi="Arial" w:cs="Arial"/>
          <w:b/>
          <w:bCs/>
          <w:sz w:val="20"/>
          <w:szCs w:val="22"/>
          <w:lang w:val="es-BO"/>
        </w:rPr>
        <w:t xml:space="preserve"> PROVEEDOR</w:t>
      </w:r>
      <w:r w:rsidRPr="008B103E">
        <w:rPr>
          <w:rFonts w:ascii="Arial" w:hAnsi="Arial" w:cs="Arial"/>
          <w:bCs/>
          <w:sz w:val="20"/>
          <w:szCs w:val="22"/>
          <w:lang w:val="es-BO"/>
        </w:rPr>
        <w:t xml:space="preserve"> el pago de todos los impuestos vigentes en el país a la fecha de presentación de la propuesta.</w:t>
      </w:r>
    </w:p>
    <w:p w:rsidR="008B103E" w:rsidRPr="008B103E" w:rsidRDefault="008B103E" w:rsidP="008B103E">
      <w:pPr>
        <w:autoSpaceDE w:val="0"/>
        <w:autoSpaceDN w:val="0"/>
        <w:adjustRightInd w:val="0"/>
        <w:jc w:val="both"/>
        <w:rPr>
          <w:rFonts w:ascii="Arial" w:hAnsi="Arial" w:cs="Arial"/>
          <w:bCs/>
          <w:sz w:val="20"/>
          <w:szCs w:val="22"/>
          <w:lang w:val="es-BO"/>
        </w:rPr>
      </w:pPr>
      <w:r w:rsidRPr="008B103E">
        <w:rPr>
          <w:rFonts w:ascii="Arial" w:hAnsi="Arial" w:cs="Arial"/>
          <w:bCs/>
          <w:sz w:val="20"/>
          <w:szCs w:val="22"/>
          <w:lang w:val="es-BO"/>
        </w:rPr>
        <w:t xml:space="preserve">En caso de que posteriormente, el Estado Plurinacional de Bolivia, implantará impuestos adicionales, disminuyera o incrementara los vigentes, mediante disposición legal expresa, el </w:t>
      </w:r>
      <w:r w:rsidRPr="008B103E">
        <w:rPr>
          <w:rFonts w:ascii="Arial" w:hAnsi="Arial" w:cs="Arial"/>
          <w:b/>
          <w:bCs/>
          <w:sz w:val="20"/>
          <w:szCs w:val="22"/>
          <w:lang w:val="es-BO"/>
        </w:rPr>
        <w:t>PROVEEDOR</w:t>
      </w:r>
      <w:r w:rsidRPr="008B103E">
        <w:rPr>
          <w:rFonts w:ascii="Arial" w:hAnsi="Arial" w:cs="Arial"/>
          <w:bCs/>
          <w:sz w:val="20"/>
          <w:szCs w:val="22"/>
          <w:lang w:val="es-BO"/>
        </w:rPr>
        <w:t xml:space="preserve"> deberá acogerse a su cumplimiento desde la fecha de vigencia de dicha normativa. </w:t>
      </w:r>
    </w:p>
    <w:p w:rsidR="008B103E" w:rsidRPr="008B103E" w:rsidRDefault="008B103E" w:rsidP="008B103E">
      <w:pPr>
        <w:jc w:val="both"/>
        <w:rPr>
          <w:rFonts w:ascii="Arial" w:hAnsi="Arial" w:cs="Arial"/>
          <w:b/>
          <w:sz w:val="20"/>
          <w:szCs w:val="22"/>
          <w:lang w:val="es-BO"/>
        </w:rPr>
      </w:pPr>
    </w:p>
    <w:p w:rsidR="008B103E" w:rsidRPr="008B103E" w:rsidRDefault="008B103E" w:rsidP="008B103E">
      <w:pPr>
        <w:autoSpaceDE w:val="0"/>
        <w:autoSpaceDN w:val="0"/>
        <w:adjustRightInd w:val="0"/>
        <w:jc w:val="both"/>
        <w:rPr>
          <w:rFonts w:ascii="Arial" w:hAnsi="Arial" w:cs="Arial"/>
          <w:sz w:val="20"/>
          <w:szCs w:val="22"/>
          <w:lang w:val="es-BO"/>
        </w:rPr>
      </w:pPr>
      <w:r w:rsidRPr="008B103E">
        <w:rPr>
          <w:rFonts w:ascii="Arial" w:hAnsi="Arial" w:cs="Arial"/>
          <w:b/>
          <w:sz w:val="20"/>
          <w:szCs w:val="22"/>
          <w:lang w:val="es-BO"/>
        </w:rPr>
        <w:t xml:space="preserve">CLÁUSULA DÉCIMA SEXTA.- (FACTURACIÓN) </w:t>
      </w:r>
      <w:r w:rsidRPr="008B103E">
        <w:rPr>
          <w:rFonts w:ascii="Arial" w:hAnsi="Arial" w:cs="Arial"/>
          <w:sz w:val="20"/>
          <w:szCs w:val="22"/>
          <w:lang w:val="es-BO"/>
        </w:rPr>
        <w:t xml:space="preserve">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una vez aprobada su planilla de ejecución de servicios, deberá emitir la respectiva factura oficial por el monto correspondiente en favor de la </w:t>
      </w:r>
      <w:r w:rsidRPr="008B103E">
        <w:rPr>
          <w:rFonts w:ascii="Arial" w:hAnsi="Arial" w:cs="Arial"/>
          <w:b/>
          <w:sz w:val="20"/>
          <w:szCs w:val="22"/>
          <w:lang w:val="es-BO"/>
        </w:rPr>
        <w:t>ENTIDAD</w:t>
      </w:r>
      <w:r w:rsidRPr="008B103E">
        <w:rPr>
          <w:rFonts w:ascii="Arial" w:hAnsi="Arial" w:cs="Arial"/>
          <w:sz w:val="20"/>
          <w:szCs w:val="22"/>
          <w:lang w:val="es-BO"/>
        </w:rPr>
        <w:t>.</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lang w:val="es-BO"/>
        </w:rPr>
        <w:t xml:space="preserve">CLÁUSULA DÉCIMA SÉPTIMA.- (MODIFICACIONES AL CONTRATO) </w:t>
      </w:r>
      <w:r w:rsidRPr="008B103E">
        <w:rPr>
          <w:rFonts w:ascii="Arial" w:hAnsi="Arial" w:cs="Arial"/>
          <w:sz w:val="20"/>
          <w:szCs w:val="22"/>
          <w:lang w:val="es-BO"/>
        </w:rPr>
        <w:t xml:space="preserve">El presente Contrato podrá ser modificado sólo en los aspectos previsto en el DBC, siempre y cuando exista acuerdo entre las </w:t>
      </w:r>
      <w:r w:rsidRPr="008B103E">
        <w:rPr>
          <w:rFonts w:ascii="Arial" w:hAnsi="Arial" w:cs="Arial"/>
          <w:b/>
          <w:sz w:val="20"/>
          <w:szCs w:val="22"/>
          <w:lang w:val="es-BO"/>
        </w:rPr>
        <w:t>PARTES</w:t>
      </w:r>
      <w:r w:rsidRPr="008B103E">
        <w:rPr>
          <w:rFonts w:ascii="Arial" w:hAnsi="Arial" w:cs="Arial"/>
          <w:sz w:val="20"/>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8B103E" w:rsidRPr="008B103E" w:rsidRDefault="008B103E" w:rsidP="008B103E">
      <w:pPr>
        <w:jc w:val="both"/>
        <w:rPr>
          <w:rFonts w:ascii="Arial" w:hAnsi="Arial" w:cs="Arial"/>
          <w:sz w:val="20"/>
          <w:szCs w:val="22"/>
          <w:lang w:val="es-BO"/>
        </w:rPr>
      </w:pPr>
    </w:p>
    <w:p w:rsidR="008B103E" w:rsidRPr="008B103E" w:rsidRDefault="008B103E" w:rsidP="008B103E">
      <w:pPr>
        <w:contextualSpacing/>
        <w:jc w:val="both"/>
        <w:rPr>
          <w:rFonts w:ascii="Arial" w:hAnsi="Arial" w:cs="Arial"/>
          <w:b/>
          <w:i/>
          <w:sz w:val="20"/>
          <w:szCs w:val="22"/>
          <w:lang w:val="es-BO"/>
        </w:rPr>
      </w:pPr>
      <w:r w:rsidRPr="008B103E">
        <w:rPr>
          <w:rFonts w:ascii="Arial" w:hAnsi="Arial" w:cs="Arial"/>
          <w:sz w:val="20"/>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w:t>
      </w:r>
    </w:p>
    <w:p w:rsidR="008B103E" w:rsidRPr="008B103E" w:rsidRDefault="008B103E" w:rsidP="008B103E">
      <w:pPr>
        <w:contextualSpacing/>
        <w:jc w:val="both"/>
        <w:rPr>
          <w:rFonts w:ascii="Arial" w:hAnsi="Arial" w:cs="Arial"/>
          <w:b/>
          <w:i/>
          <w:sz w:val="20"/>
          <w:szCs w:val="22"/>
          <w:lang w:val="es-BO"/>
        </w:rPr>
      </w:pPr>
    </w:p>
    <w:p w:rsidR="008B103E" w:rsidRPr="008B103E" w:rsidRDefault="008B103E" w:rsidP="008B103E">
      <w:pPr>
        <w:contextualSpacing/>
        <w:jc w:val="both"/>
        <w:rPr>
          <w:rFonts w:ascii="Arial" w:hAnsi="Arial" w:cs="Arial"/>
          <w:b/>
          <w:i/>
          <w:sz w:val="20"/>
          <w:szCs w:val="22"/>
          <w:lang w:val="es-BO"/>
        </w:rPr>
      </w:pPr>
      <w:r w:rsidRPr="008B103E">
        <w:rPr>
          <w:rFonts w:ascii="Arial" w:hAnsi="Arial" w:cs="Arial"/>
          <w:sz w:val="20"/>
          <w:szCs w:val="22"/>
          <w:lang w:val="es-BO"/>
        </w:rPr>
        <w:t xml:space="preserve">Las </w:t>
      </w:r>
      <w:r w:rsidRPr="008B103E">
        <w:rPr>
          <w:rFonts w:ascii="Arial" w:hAnsi="Arial" w:cs="Arial"/>
          <w:b/>
          <w:sz w:val="20"/>
          <w:szCs w:val="22"/>
          <w:lang w:val="es-BO"/>
        </w:rPr>
        <w:t>PARTES</w:t>
      </w:r>
      <w:r w:rsidRPr="008B103E">
        <w:rPr>
          <w:rFonts w:ascii="Arial" w:hAnsi="Arial" w:cs="Arial"/>
          <w:sz w:val="20"/>
          <w:szCs w:val="22"/>
          <w:lang w:val="es-BO"/>
        </w:rPr>
        <w:t xml:space="preserve"> acuerdan que por la recurrencia de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la ampliación del plazo precederá por una sola vez no debiendo exceder el plazo establecido en el presente Contrato, de acuerdo con lo establecido en el Parágrafo II del inciso c) Artículo 89 de las NB-SABS.</w:t>
      </w:r>
    </w:p>
    <w:p w:rsidR="008B103E" w:rsidRPr="008B103E" w:rsidRDefault="008B103E" w:rsidP="008B103E">
      <w:pPr>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La modificación al alcance del Contrato, permite el ajuste de las diferentes cláusulas del mismo que sean necesaria para dar cumplimiento del objeto de la contratación.</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 xml:space="preserve">CLÁUSULA DÉCIMA OCTAVA.- (INTRANSFERIBILIDAD DEL CONTRATO) </w:t>
      </w:r>
      <w:r w:rsidRPr="008B103E">
        <w:rPr>
          <w:rFonts w:ascii="Arial" w:hAnsi="Arial" w:cs="Arial"/>
          <w:sz w:val="20"/>
          <w:szCs w:val="22"/>
          <w:lang w:val="es-BO"/>
        </w:rPr>
        <w:t>El</w:t>
      </w:r>
      <w:r w:rsidRPr="008B103E">
        <w:rPr>
          <w:rFonts w:ascii="Arial" w:hAnsi="Arial" w:cs="Arial"/>
          <w:b/>
          <w:sz w:val="20"/>
          <w:szCs w:val="22"/>
          <w:lang w:val="es-BO"/>
        </w:rPr>
        <w:t xml:space="preserve"> PROVEEDOR </w:t>
      </w:r>
      <w:r w:rsidRPr="008B103E">
        <w:rPr>
          <w:rFonts w:ascii="Arial" w:hAnsi="Arial" w:cs="Arial"/>
          <w:sz w:val="20"/>
          <w:szCs w:val="22"/>
          <w:lang w:val="es-BO"/>
        </w:rPr>
        <w:t>bajo ningún título podrá ceder, transferir, subrogar, total o parcialmente este Contrato.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CLÁUSULA DÉCIMA NOVENA.- (MULTAS)</w:t>
      </w:r>
      <w:r w:rsidRPr="008B103E">
        <w:rPr>
          <w:rFonts w:ascii="Arial" w:hAnsi="Arial" w:cs="Arial"/>
          <w:sz w:val="20"/>
          <w:szCs w:val="22"/>
          <w:lang w:val="es-BO"/>
        </w:rPr>
        <w:t xml:space="preserve"> Las </w:t>
      </w:r>
      <w:r w:rsidRPr="008B103E">
        <w:rPr>
          <w:rFonts w:ascii="Arial" w:hAnsi="Arial" w:cs="Arial"/>
          <w:b/>
          <w:sz w:val="20"/>
          <w:szCs w:val="22"/>
          <w:lang w:val="es-BO"/>
        </w:rPr>
        <w:t>PARTES</w:t>
      </w:r>
      <w:r w:rsidRPr="008B103E">
        <w:rPr>
          <w:rFonts w:ascii="Arial" w:hAnsi="Arial" w:cs="Arial"/>
          <w:sz w:val="20"/>
          <w:szCs w:val="22"/>
          <w:lang w:val="es-BO"/>
        </w:rPr>
        <w:t xml:space="preserve"> acuerdan que por concepto de penalidad se aplicará al </w:t>
      </w:r>
      <w:r w:rsidRPr="008B103E">
        <w:rPr>
          <w:rFonts w:ascii="Arial" w:hAnsi="Arial" w:cs="Arial"/>
          <w:b/>
          <w:sz w:val="20"/>
          <w:szCs w:val="22"/>
          <w:lang w:val="es-BO"/>
        </w:rPr>
        <w:t xml:space="preserve">PROVEEDOR </w:t>
      </w:r>
      <w:r w:rsidRPr="008B103E">
        <w:rPr>
          <w:rFonts w:ascii="Arial" w:hAnsi="Arial" w:cs="Arial"/>
          <w:sz w:val="20"/>
          <w:szCs w:val="22"/>
          <w:lang w:val="es-BO"/>
        </w:rPr>
        <w:t>las siguientes multas</w:t>
      </w:r>
      <w:r w:rsidRPr="008B103E">
        <w:rPr>
          <w:rFonts w:ascii="Arial" w:hAnsi="Arial" w:cs="Arial"/>
          <w:b/>
          <w:sz w:val="20"/>
          <w:szCs w:val="22"/>
          <w:lang w:val="es-BO"/>
        </w:rPr>
        <w:t>:</w:t>
      </w:r>
      <w:r w:rsidRPr="008B103E">
        <w:rPr>
          <w:rFonts w:ascii="Arial" w:hAnsi="Arial" w:cs="Arial"/>
          <w:sz w:val="20"/>
          <w:szCs w:val="22"/>
          <w:lang w:val="es-BO"/>
        </w:rPr>
        <w:t xml:space="preserve"> </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0"/>
          <w:numId w:val="50"/>
        </w:numPr>
        <w:jc w:val="both"/>
        <w:rPr>
          <w:rFonts w:ascii="Arial" w:eastAsia="Arial" w:hAnsi="Arial" w:cs="Arial"/>
          <w:sz w:val="20"/>
          <w:szCs w:val="22"/>
          <w:lang w:val="es-BO"/>
        </w:rPr>
      </w:pPr>
      <w:r w:rsidRPr="008B103E">
        <w:rPr>
          <w:rFonts w:ascii="Arial" w:eastAsia="Arial" w:hAnsi="Arial" w:cs="Arial"/>
          <w:b/>
          <w:color w:val="000000"/>
          <w:sz w:val="20"/>
          <w:szCs w:val="22"/>
          <w:lang w:val="es-BO"/>
        </w:rPr>
        <w:t>Multas por retraso en el plazo de inicio del servicio:</w:t>
      </w:r>
      <w:r w:rsidRPr="008B103E">
        <w:rPr>
          <w:rFonts w:ascii="Arial" w:eastAsia="Arial" w:hAnsi="Arial" w:cs="Arial"/>
          <w:color w:val="000000"/>
          <w:sz w:val="20"/>
          <w:szCs w:val="22"/>
          <w:lang w:val="es-BO"/>
        </w:rPr>
        <w:t xml:space="preserve"> </w:t>
      </w:r>
      <w:r w:rsidRPr="008B103E">
        <w:rPr>
          <w:rFonts w:ascii="Arial" w:eastAsia="Arial" w:hAnsi="Arial" w:cs="Arial"/>
          <w:sz w:val="20"/>
          <w:szCs w:val="22"/>
          <w:lang w:val="es-BO"/>
        </w:rPr>
        <w:t>Será sancionado con una multa equivalente al uno por ciento (1%) del monto total de contrato, por cada día calendario de retraso.</w:t>
      </w:r>
    </w:p>
    <w:p w:rsidR="008B103E" w:rsidRPr="008B103E" w:rsidRDefault="008B103E" w:rsidP="00E0168C">
      <w:pPr>
        <w:widowControl w:val="0"/>
        <w:numPr>
          <w:ilvl w:val="0"/>
          <w:numId w:val="50"/>
        </w:numPr>
        <w:jc w:val="both"/>
        <w:rPr>
          <w:rFonts w:ascii="Arial" w:eastAsia="Arial" w:hAnsi="Arial" w:cs="Arial"/>
          <w:color w:val="000000"/>
          <w:sz w:val="20"/>
          <w:szCs w:val="22"/>
        </w:rPr>
      </w:pPr>
      <w:r w:rsidRPr="008B103E">
        <w:rPr>
          <w:rFonts w:ascii="Arial" w:eastAsia="Arial" w:hAnsi="Arial" w:cs="Arial"/>
          <w:b/>
          <w:color w:val="000000"/>
          <w:sz w:val="20"/>
          <w:szCs w:val="22"/>
        </w:rPr>
        <w:lastRenderedPageBreak/>
        <w:t xml:space="preserve">Multa por retraso en la corrección de observaciones y en la presentación de documentación. </w:t>
      </w:r>
      <w:r w:rsidRPr="008B103E">
        <w:rPr>
          <w:rFonts w:ascii="Arial" w:eastAsia="Arial" w:hAnsi="Arial" w:cs="Arial"/>
          <w:color w:val="000000"/>
          <w:sz w:val="20"/>
          <w:szCs w:val="22"/>
        </w:rPr>
        <w:t>Será sancionado con una multa del medio por ciento (0,5%) del monto total de contrato por cada día calendario de retraso.</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En todos los casos de resolución de Contrato por causas atribuibles al </w:t>
      </w:r>
      <w:r w:rsidRPr="008B103E">
        <w:rPr>
          <w:rFonts w:ascii="Arial" w:hAnsi="Arial" w:cs="Arial"/>
          <w:b/>
          <w:sz w:val="20"/>
          <w:szCs w:val="22"/>
          <w:lang w:val="es-BO"/>
        </w:rPr>
        <w:t>PROVEEDOR</w:t>
      </w:r>
      <w:r w:rsidRPr="008B103E">
        <w:rPr>
          <w:rFonts w:ascii="Arial" w:hAnsi="Arial" w:cs="Arial"/>
          <w:sz w:val="20"/>
          <w:szCs w:val="22"/>
          <w:lang w:val="es-BO"/>
        </w:rPr>
        <w:t xml:space="preserve">, la </w:t>
      </w:r>
      <w:r w:rsidRPr="008B103E">
        <w:rPr>
          <w:rFonts w:ascii="Arial" w:hAnsi="Arial" w:cs="Arial"/>
          <w:b/>
          <w:sz w:val="20"/>
          <w:szCs w:val="22"/>
          <w:lang w:val="es-BO"/>
        </w:rPr>
        <w:t xml:space="preserve">ENTIDAD </w:t>
      </w:r>
      <w:r w:rsidRPr="008B103E">
        <w:rPr>
          <w:rFonts w:ascii="Arial" w:hAnsi="Arial" w:cs="Arial"/>
          <w:sz w:val="20"/>
          <w:szCs w:val="22"/>
          <w:lang w:val="es-BO"/>
        </w:rPr>
        <w:t xml:space="preserve">no podrá cobrar multas que excedan el veinte por ciento (20%) del monto total del Contrato. </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Las multas serán cobradas mediante descuentos establecidos expresamente por el </w:t>
      </w:r>
      <w:r w:rsidRPr="008B103E">
        <w:rPr>
          <w:rFonts w:ascii="Arial" w:hAnsi="Arial" w:cs="Arial"/>
          <w:b/>
          <w:bCs/>
          <w:sz w:val="20"/>
          <w:szCs w:val="22"/>
          <w:lang w:val="es-BO"/>
        </w:rPr>
        <w:t>FISCAL</w:t>
      </w:r>
      <w:r w:rsidRPr="008B103E">
        <w:rPr>
          <w:rFonts w:ascii="Arial" w:hAnsi="Arial" w:cs="Arial"/>
          <w:sz w:val="20"/>
          <w:szCs w:val="22"/>
          <w:lang w:val="es-BO"/>
        </w:rPr>
        <w:t>, bajo su directa responsabilidad, en la planilla de ejecución del servicio sujeta a su aprobación o en la liquidación del Contrato.</w:t>
      </w:r>
    </w:p>
    <w:p w:rsidR="008B103E" w:rsidRPr="008B103E" w:rsidRDefault="008B103E" w:rsidP="008B103E">
      <w:pPr>
        <w:jc w:val="both"/>
        <w:rPr>
          <w:rFonts w:ascii="Arial" w:hAnsi="Arial" w:cs="Arial"/>
          <w:sz w:val="20"/>
          <w:szCs w:val="22"/>
          <w:lang w:val="es-BO"/>
        </w:rPr>
      </w:pPr>
    </w:p>
    <w:p w:rsidR="008B103E" w:rsidRPr="008B103E" w:rsidRDefault="008B103E" w:rsidP="008B103E">
      <w:pPr>
        <w:autoSpaceDE w:val="0"/>
        <w:autoSpaceDN w:val="0"/>
        <w:adjustRightInd w:val="0"/>
        <w:jc w:val="both"/>
        <w:rPr>
          <w:rFonts w:ascii="Arial" w:hAnsi="Arial" w:cs="Arial"/>
          <w:b/>
          <w:bCs/>
          <w:sz w:val="20"/>
          <w:szCs w:val="22"/>
          <w:lang w:val="es-BO"/>
        </w:rPr>
      </w:pPr>
      <w:r w:rsidRPr="008B103E">
        <w:rPr>
          <w:rFonts w:ascii="Arial" w:hAnsi="Arial" w:cs="Arial"/>
          <w:b/>
          <w:sz w:val="20"/>
          <w:szCs w:val="22"/>
          <w:lang w:val="es-BO"/>
        </w:rPr>
        <w:t>CLÁUSULA VIGÉSIMA.- (CUMPLIMIENTO DE LEYES LABORALES</w:t>
      </w:r>
      <w:r w:rsidRPr="008B103E">
        <w:rPr>
          <w:rFonts w:ascii="Arial" w:hAnsi="Arial" w:cs="Arial"/>
          <w:b/>
          <w:bCs/>
          <w:sz w:val="20"/>
          <w:szCs w:val="22"/>
          <w:lang w:val="es-BO"/>
        </w:rPr>
        <w:t xml:space="preserve">) </w:t>
      </w:r>
      <w:r w:rsidRPr="008B103E">
        <w:rPr>
          <w:rFonts w:ascii="Arial" w:hAnsi="Arial" w:cs="Arial"/>
          <w:sz w:val="20"/>
          <w:szCs w:val="22"/>
          <w:lang w:val="es-BO"/>
        </w:rPr>
        <w:t xml:space="preserve">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deberá dar estricto cumplimiento a la legislación laboral y social vigente en el Estado Plurinacional de Bolivia, respecto a su personal, en este sentido será responsable y deberá mantener a la </w:t>
      </w:r>
      <w:r w:rsidRPr="008B103E">
        <w:rPr>
          <w:rFonts w:ascii="Arial" w:hAnsi="Arial" w:cs="Arial"/>
          <w:b/>
          <w:bCs/>
          <w:sz w:val="20"/>
          <w:szCs w:val="22"/>
          <w:lang w:val="es-BO"/>
        </w:rPr>
        <w:t xml:space="preserve">ENTIDAD </w:t>
      </w:r>
      <w:r w:rsidRPr="008B103E">
        <w:rPr>
          <w:rFonts w:ascii="Arial" w:hAnsi="Arial" w:cs="Arial"/>
          <w:sz w:val="20"/>
          <w:szCs w:val="22"/>
          <w:lang w:val="es-BO"/>
        </w:rPr>
        <w:t>exonerada contra cualquier multa o penalidad de cualquier tipo o naturaleza, que fuera impuesta por causa de incumplimiento o infracción de dicha legislación laboral o social.</w:t>
      </w:r>
    </w:p>
    <w:p w:rsidR="008B103E" w:rsidRPr="008B103E" w:rsidRDefault="008B103E" w:rsidP="008B103E">
      <w:pPr>
        <w:autoSpaceDE w:val="0"/>
        <w:autoSpaceDN w:val="0"/>
        <w:adjustRightInd w:val="0"/>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lang w:val="es-BO"/>
        </w:rPr>
        <w:t xml:space="preserve">CLÁUSULA VIGÉSIMA PRIMERA.- (CAUSAS DE FUERZA MAYOR Y/O CASO FORTUITO) </w:t>
      </w:r>
      <w:r w:rsidRPr="008B103E">
        <w:rPr>
          <w:rFonts w:ascii="Arial" w:hAnsi="Arial" w:cs="Arial"/>
          <w:sz w:val="20"/>
          <w:szCs w:val="22"/>
          <w:lang w:val="es-BO"/>
        </w:rPr>
        <w:t xml:space="preserve">Con el fin de exceptuar al </w:t>
      </w:r>
      <w:r w:rsidRPr="008B103E">
        <w:rPr>
          <w:rFonts w:ascii="Arial" w:hAnsi="Arial" w:cs="Arial"/>
          <w:b/>
          <w:sz w:val="20"/>
          <w:szCs w:val="22"/>
          <w:lang w:val="es-BO"/>
        </w:rPr>
        <w:t>PROVEEDOR</w:t>
      </w:r>
      <w:r w:rsidRPr="008B103E">
        <w:rPr>
          <w:rFonts w:ascii="Arial" w:hAnsi="Arial" w:cs="Arial"/>
          <w:sz w:val="20"/>
          <w:szCs w:val="22"/>
          <w:lang w:val="es-BO"/>
        </w:rPr>
        <w:t xml:space="preserve"> de determinadas responsabilidades por incumplimiento involuntario de las prestaciones del Contrato, el </w:t>
      </w:r>
      <w:r w:rsidRPr="008B103E">
        <w:rPr>
          <w:rFonts w:ascii="Arial" w:hAnsi="Arial" w:cs="Arial"/>
          <w:b/>
          <w:sz w:val="20"/>
          <w:szCs w:val="22"/>
          <w:lang w:val="es-BO"/>
        </w:rPr>
        <w:t xml:space="preserve">FISCAL </w:t>
      </w:r>
      <w:r w:rsidRPr="008B103E">
        <w:rPr>
          <w:rFonts w:ascii="Arial" w:hAnsi="Arial" w:cs="Arial"/>
          <w:sz w:val="20"/>
          <w:szCs w:val="22"/>
          <w:lang w:val="es-BO"/>
        </w:rPr>
        <w:t xml:space="preserve">tendrá la facultad de calificar las causas de fuerza mayor, caso fortuito u otras causas debidamente justificadas a fin exonerar al </w:t>
      </w:r>
      <w:r w:rsidRPr="008B103E">
        <w:rPr>
          <w:rFonts w:ascii="Arial" w:hAnsi="Arial" w:cs="Arial"/>
          <w:b/>
          <w:sz w:val="20"/>
          <w:szCs w:val="22"/>
          <w:lang w:val="es-BO"/>
        </w:rPr>
        <w:t>PROVEEDOR</w:t>
      </w:r>
      <w:r w:rsidRPr="008B103E">
        <w:rPr>
          <w:rFonts w:ascii="Arial" w:hAnsi="Arial" w:cs="Arial"/>
          <w:sz w:val="20"/>
          <w:szCs w:val="22"/>
          <w:lang w:val="es-BO"/>
        </w:rPr>
        <w:t xml:space="preserve"> del cumplimiento de sus obligaciones en relación a la prestación del </w:t>
      </w:r>
      <w:r w:rsidRPr="008B103E">
        <w:rPr>
          <w:rFonts w:ascii="Arial" w:hAnsi="Arial" w:cs="Arial"/>
          <w:b/>
          <w:sz w:val="20"/>
          <w:szCs w:val="22"/>
          <w:lang w:val="es-BO"/>
        </w:rPr>
        <w:t>SERVICIO</w:t>
      </w:r>
      <w:r w:rsidRPr="008B103E">
        <w:rPr>
          <w:rFonts w:ascii="Arial" w:hAnsi="Arial" w:cs="Arial"/>
          <w:sz w:val="20"/>
          <w:szCs w:val="22"/>
          <w:lang w:val="es-BO"/>
        </w:rPr>
        <w:t>.</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Para que cualquiera de estos hechos puedan constituir justificación de impedimento o demora en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de manera obligatoria y justificada el </w:t>
      </w:r>
      <w:r w:rsidRPr="008B103E">
        <w:rPr>
          <w:rFonts w:ascii="Arial" w:hAnsi="Arial" w:cs="Arial"/>
          <w:b/>
          <w:sz w:val="20"/>
          <w:szCs w:val="22"/>
          <w:lang w:val="es-BO"/>
        </w:rPr>
        <w:t xml:space="preserve">PROVEEDOR </w:t>
      </w:r>
      <w:r w:rsidRPr="008B103E">
        <w:rPr>
          <w:rFonts w:ascii="Arial" w:hAnsi="Arial" w:cs="Arial"/>
          <w:sz w:val="20"/>
          <w:szCs w:val="22"/>
          <w:lang w:val="es-BO"/>
        </w:rPr>
        <w:t xml:space="preserve">deberá solicitar al </w:t>
      </w:r>
      <w:r w:rsidRPr="008B103E">
        <w:rPr>
          <w:rFonts w:ascii="Arial" w:hAnsi="Arial" w:cs="Arial"/>
          <w:b/>
          <w:bCs/>
          <w:sz w:val="20"/>
          <w:szCs w:val="22"/>
          <w:lang w:val="es-BO"/>
        </w:rPr>
        <w:t xml:space="preserve">FISCAL </w:t>
      </w:r>
      <w:r w:rsidRPr="008B103E">
        <w:rPr>
          <w:rFonts w:ascii="Arial" w:hAnsi="Arial" w:cs="Arial"/>
          <w:bCs/>
          <w:sz w:val="20"/>
          <w:szCs w:val="22"/>
          <w:lang w:val="es-BO"/>
        </w:rPr>
        <w:t xml:space="preserve">la emisión de un </w:t>
      </w:r>
      <w:r w:rsidRPr="008B103E">
        <w:rPr>
          <w:rFonts w:ascii="Arial" w:hAnsi="Arial" w:cs="Arial"/>
          <w:sz w:val="20"/>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trike/>
          <w:spacing w:val="-3"/>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 xml:space="preserve">FISCAL </w:t>
      </w:r>
      <w:r w:rsidRPr="008B103E">
        <w:rPr>
          <w:rFonts w:ascii="Arial" w:hAnsi="Arial" w:cs="Arial"/>
          <w:sz w:val="20"/>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8B103E" w:rsidRPr="008B103E" w:rsidRDefault="008B103E" w:rsidP="008B103E">
      <w:pPr>
        <w:jc w:val="both"/>
        <w:rPr>
          <w:rFonts w:ascii="Arial" w:hAnsi="Arial" w:cs="Arial"/>
          <w:spacing w:val="-3"/>
          <w:sz w:val="20"/>
          <w:szCs w:val="22"/>
          <w:lang w:val="es-BO"/>
        </w:rPr>
      </w:pPr>
      <w:r w:rsidRPr="008B103E">
        <w:rPr>
          <w:rFonts w:ascii="Arial" w:hAnsi="Arial" w:cs="Arial"/>
          <w:spacing w:val="-3"/>
          <w:sz w:val="20"/>
          <w:szCs w:val="22"/>
          <w:lang w:val="es-BO"/>
        </w:rPr>
        <w:t xml:space="preserve"> </w:t>
      </w: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 xml:space="preserve">La solicitud del </w:t>
      </w:r>
      <w:r w:rsidRPr="008B103E">
        <w:rPr>
          <w:rFonts w:ascii="Arial" w:hAnsi="Arial" w:cs="Arial"/>
          <w:b/>
          <w:sz w:val="20"/>
          <w:szCs w:val="22"/>
          <w:lang w:val="es-BO"/>
        </w:rPr>
        <w:t>PROVEEDOR</w:t>
      </w:r>
      <w:r w:rsidRPr="008B103E">
        <w:rPr>
          <w:rFonts w:ascii="Arial" w:hAnsi="Arial" w:cs="Arial"/>
          <w:sz w:val="20"/>
          <w:szCs w:val="22"/>
          <w:lang w:val="es-BO"/>
        </w:rPr>
        <w:t>, para la calificación de los hechos de impedimento, como causas de fuerza mayor, caso fortuito u otras causas debidamente justificadas, no será considerada como reclamo.</w:t>
      </w:r>
    </w:p>
    <w:p w:rsidR="008B103E" w:rsidRPr="008B103E" w:rsidRDefault="008B103E" w:rsidP="008B103E">
      <w:pPr>
        <w:jc w:val="both"/>
        <w:rPr>
          <w:rFonts w:ascii="Arial" w:hAnsi="Arial" w:cs="Arial"/>
          <w:b/>
          <w:bCs/>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CLÁUSULA</w:t>
      </w:r>
      <w:r w:rsidRPr="008B103E">
        <w:rPr>
          <w:rFonts w:ascii="Arial" w:hAnsi="Arial" w:cs="Arial"/>
          <w:b/>
          <w:bCs/>
          <w:sz w:val="20"/>
          <w:szCs w:val="22"/>
          <w:lang w:val="es-BO"/>
        </w:rPr>
        <w:t xml:space="preserve"> VIGÉSIMA SEGUNDA.- </w:t>
      </w:r>
      <w:r w:rsidRPr="008B103E">
        <w:rPr>
          <w:rFonts w:ascii="Arial" w:hAnsi="Arial" w:cs="Arial"/>
          <w:b/>
          <w:sz w:val="20"/>
          <w:szCs w:val="22"/>
          <w:lang w:val="es-BO"/>
        </w:rPr>
        <w:t xml:space="preserve">(TERMINACIÓN DEL CONTRATO). </w:t>
      </w:r>
      <w:r w:rsidRPr="008B103E">
        <w:rPr>
          <w:rFonts w:ascii="Arial" w:hAnsi="Arial" w:cs="Arial"/>
          <w:sz w:val="20"/>
          <w:szCs w:val="22"/>
          <w:lang w:val="es-BO"/>
        </w:rPr>
        <w:t>El presente Contrato concluirá bajo una de las siguientes causas:</w:t>
      </w:r>
    </w:p>
    <w:p w:rsidR="008B103E" w:rsidRPr="008B103E" w:rsidRDefault="008B103E" w:rsidP="008B103E">
      <w:pPr>
        <w:tabs>
          <w:tab w:val="left" w:pos="3063"/>
        </w:tabs>
        <w:jc w:val="both"/>
        <w:rPr>
          <w:rFonts w:ascii="Arial" w:hAnsi="Arial" w:cs="Arial"/>
          <w:sz w:val="20"/>
          <w:szCs w:val="22"/>
          <w:lang w:val="es-BO"/>
        </w:rPr>
      </w:pPr>
      <w:r w:rsidRPr="008B103E">
        <w:rPr>
          <w:rFonts w:ascii="Arial" w:hAnsi="Arial" w:cs="Arial"/>
          <w:sz w:val="20"/>
          <w:szCs w:val="22"/>
          <w:lang w:val="es-BO"/>
        </w:rPr>
        <w:tab/>
      </w:r>
    </w:p>
    <w:p w:rsidR="008B103E" w:rsidRPr="008B103E" w:rsidRDefault="008B103E" w:rsidP="00E0168C">
      <w:pPr>
        <w:numPr>
          <w:ilvl w:val="1"/>
          <w:numId w:val="47"/>
        </w:numPr>
        <w:jc w:val="both"/>
        <w:rPr>
          <w:rFonts w:ascii="Arial" w:hAnsi="Arial" w:cs="Arial"/>
          <w:sz w:val="20"/>
          <w:szCs w:val="22"/>
          <w:lang w:val="es-BO"/>
        </w:rPr>
      </w:pPr>
      <w:r w:rsidRPr="008B103E">
        <w:rPr>
          <w:rFonts w:ascii="Arial" w:hAnsi="Arial" w:cs="Arial"/>
          <w:b/>
          <w:sz w:val="20"/>
          <w:szCs w:val="22"/>
          <w:lang w:val="es-BO"/>
        </w:rPr>
        <w:t xml:space="preserve">Por Cumplimiento del Contrato: </w:t>
      </w:r>
      <w:r w:rsidRPr="008B103E">
        <w:rPr>
          <w:rFonts w:ascii="Arial" w:hAnsi="Arial" w:cs="Arial"/>
          <w:sz w:val="20"/>
          <w:szCs w:val="22"/>
          <w:lang w:val="es-BO"/>
        </w:rPr>
        <w:t xml:space="preserve">Forma ordinaria de cumplimiento, donde la </w:t>
      </w:r>
      <w:r w:rsidRPr="008B103E">
        <w:rPr>
          <w:rFonts w:ascii="Arial" w:hAnsi="Arial" w:cs="Arial"/>
          <w:b/>
          <w:sz w:val="20"/>
          <w:szCs w:val="22"/>
          <w:lang w:val="es-BO"/>
        </w:rPr>
        <w:t xml:space="preserve">ENTIDAD </w:t>
      </w:r>
      <w:r w:rsidRPr="008B103E">
        <w:rPr>
          <w:rFonts w:ascii="Arial" w:hAnsi="Arial" w:cs="Arial"/>
          <w:sz w:val="20"/>
          <w:szCs w:val="22"/>
          <w:lang w:val="es-BO"/>
        </w:rPr>
        <w:t xml:space="preserve">como el </w:t>
      </w:r>
      <w:r w:rsidRPr="008B103E">
        <w:rPr>
          <w:rFonts w:ascii="Arial" w:hAnsi="Arial" w:cs="Arial"/>
          <w:b/>
          <w:sz w:val="20"/>
          <w:szCs w:val="22"/>
          <w:lang w:val="es-BO"/>
        </w:rPr>
        <w:t xml:space="preserve">PROVEEDOR </w:t>
      </w:r>
      <w:r w:rsidRPr="008B103E">
        <w:rPr>
          <w:rFonts w:ascii="Arial" w:hAnsi="Arial" w:cs="Arial"/>
          <w:sz w:val="20"/>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B103E">
        <w:rPr>
          <w:rFonts w:ascii="Arial" w:hAnsi="Arial" w:cs="Arial"/>
          <w:b/>
          <w:sz w:val="20"/>
          <w:szCs w:val="22"/>
          <w:lang w:val="es-BO"/>
        </w:rPr>
        <w:t xml:space="preserve"> ENTIDAD</w:t>
      </w:r>
      <w:r w:rsidRPr="008B103E">
        <w:rPr>
          <w:rFonts w:ascii="Arial" w:hAnsi="Arial" w:cs="Arial"/>
          <w:sz w:val="20"/>
          <w:szCs w:val="22"/>
          <w:lang w:val="es-BO"/>
        </w:rPr>
        <w:t>.</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1"/>
          <w:numId w:val="47"/>
        </w:numPr>
        <w:jc w:val="both"/>
        <w:rPr>
          <w:rFonts w:ascii="Arial" w:hAnsi="Arial" w:cs="Arial"/>
          <w:b/>
          <w:sz w:val="20"/>
          <w:szCs w:val="22"/>
          <w:lang w:val="es-BO"/>
        </w:rPr>
      </w:pPr>
      <w:r w:rsidRPr="008B103E">
        <w:rPr>
          <w:rFonts w:ascii="Arial" w:hAnsi="Arial" w:cs="Arial"/>
          <w:b/>
          <w:sz w:val="20"/>
          <w:szCs w:val="22"/>
          <w:lang w:val="es-BO"/>
        </w:rPr>
        <w:t xml:space="preserve">Por Resolución del Contrato: </w:t>
      </w:r>
      <w:r w:rsidRPr="008B103E">
        <w:rPr>
          <w:rFonts w:ascii="Arial" w:hAnsi="Arial" w:cs="Arial"/>
          <w:sz w:val="20"/>
          <w:szCs w:val="22"/>
          <w:lang w:val="es-BO"/>
        </w:rPr>
        <w:t>Es la forma extraordinaria de terminación del Contrato que procederá únicamente por las siguientes causales:</w:t>
      </w:r>
    </w:p>
    <w:p w:rsidR="008B103E" w:rsidRPr="008B103E" w:rsidRDefault="008B103E" w:rsidP="008B103E">
      <w:pPr>
        <w:ind w:left="720"/>
        <w:rPr>
          <w:rFonts w:ascii="Arial" w:hAnsi="Arial" w:cs="Arial"/>
          <w:b/>
          <w:sz w:val="20"/>
          <w:szCs w:val="22"/>
          <w:lang w:val="es-BO"/>
        </w:rPr>
      </w:pPr>
    </w:p>
    <w:p w:rsidR="008B103E" w:rsidRPr="008B103E" w:rsidRDefault="008B103E" w:rsidP="00E0168C">
      <w:pPr>
        <w:numPr>
          <w:ilvl w:val="2"/>
          <w:numId w:val="47"/>
        </w:numPr>
        <w:ind w:left="993" w:hanging="709"/>
        <w:jc w:val="both"/>
        <w:rPr>
          <w:rFonts w:ascii="Arial" w:hAnsi="Arial" w:cs="Arial"/>
          <w:b/>
          <w:sz w:val="20"/>
          <w:szCs w:val="22"/>
          <w:lang w:val="es-BO"/>
        </w:rPr>
      </w:pPr>
      <w:r w:rsidRPr="008B103E">
        <w:rPr>
          <w:rFonts w:ascii="Arial" w:hAnsi="Arial" w:cs="Arial"/>
          <w:b/>
          <w:sz w:val="20"/>
          <w:szCs w:val="22"/>
          <w:lang w:val="es-BO"/>
        </w:rPr>
        <w:lastRenderedPageBreak/>
        <w:t xml:space="preserve">Resolución a requerimiento de la ENTIDAD, por causales atribuibles al PROVEEDOR. </w:t>
      </w:r>
      <w:r w:rsidRPr="008B103E">
        <w:rPr>
          <w:rFonts w:ascii="Arial" w:hAnsi="Arial" w:cs="Arial"/>
          <w:sz w:val="20"/>
          <w:szCs w:val="22"/>
          <w:lang w:val="es-BO"/>
        </w:rPr>
        <w:t>La</w:t>
      </w:r>
      <w:r w:rsidRPr="008B103E">
        <w:rPr>
          <w:rFonts w:ascii="Arial" w:hAnsi="Arial" w:cs="Arial"/>
          <w:b/>
          <w:sz w:val="20"/>
          <w:szCs w:val="22"/>
          <w:lang w:val="es-BO"/>
        </w:rPr>
        <w:t xml:space="preserve"> ENTIDAD, </w:t>
      </w:r>
      <w:r w:rsidRPr="008B103E">
        <w:rPr>
          <w:rFonts w:ascii="Arial" w:hAnsi="Arial" w:cs="Arial"/>
          <w:sz w:val="20"/>
          <w:szCs w:val="22"/>
          <w:lang w:val="es-BO"/>
        </w:rPr>
        <w:t>podrá proceder al trámite de resolución del Contrato, en los siguientes casos:</w:t>
      </w:r>
    </w:p>
    <w:p w:rsidR="008B103E" w:rsidRPr="008B103E" w:rsidRDefault="008B103E" w:rsidP="008B103E">
      <w:pPr>
        <w:tabs>
          <w:tab w:val="left" w:pos="1418"/>
        </w:tabs>
        <w:ind w:left="1418"/>
        <w:jc w:val="both"/>
        <w:rPr>
          <w:rFonts w:ascii="Arial" w:hAnsi="Arial" w:cs="Arial"/>
          <w:b/>
          <w:sz w:val="20"/>
          <w:szCs w:val="22"/>
          <w:lang w:val="es-BO"/>
        </w:rPr>
      </w:pP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 xml:space="preserve">Por disolución del </w:t>
      </w:r>
      <w:r w:rsidRPr="008B103E">
        <w:rPr>
          <w:rFonts w:ascii="Arial" w:hAnsi="Arial" w:cs="Arial"/>
          <w:b/>
          <w:sz w:val="20"/>
          <w:szCs w:val="22"/>
          <w:lang w:val="es-BO"/>
        </w:rPr>
        <w:t>PROVEEDOR</w:t>
      </w:r>
      <w:r w:rsidRPr="008B103E">
        <w:rPr>
          <w:rFonts w:ascii="Arial" w:hAnsi="Arial" w:cs="Arial"/>
          <w:b/>
          <w:i/>
          <w:sz w:val="20"/>
          <w:szCs w:val="22"/>
          <w:lang w:val="es-BO"/>
        </w:rPr>
        <w:t>.</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 xml:space="preserve">Por quiebra declarada del </w:t>
      </w:r>
      <w:r w:rsidRPr="008B103E">
        <w:rPr>
          <w:rFonts w:ascii="Arial" w:hAnsi="Arial" w:cs="Arial"/>
          <w:b/>
          <w:sz w:val="20"/>
          <w:szCs w:val="22"/>
          <w:lang w:val="es-BO"/>
        </w:rPr>
        <w:t>PROVEEDOR.</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 xml:space="preserve">Por incumplimiento en la atención del servicio, a requerimiento de la </w:t>
      </w:r>
      <w:r w:rsidRPr="008B103E">
        <w:rPr>
          <w:rFonts w:ascii="Arial" w:hAnsi="Arial" w:cs="Arial"/>
          <w:b/>
          <w:sz w:val="20"/>
          <w:szCs w:val="22"/>
          <w:lang w:val="es-BO"/>
        </w:rPr>
        <w:t xml:space="preserve">ENTIDAD </w:t>
      </w:r>
      <w:r w:rsidRPr="008B103E">
        <w:rPr>
          <w:rFonts w:ascii="Arial" w:hAnsi="Arial" w:cs="Arial"/>
          <w:sz w:val="20"/>
          <w:szCs w:val="22"/>
          <w:lang w:val="es-BO"/>
        </w:rPr>
        <w:t xml:space="preserve">o por el </w:t>
      </w:r>
      <w:r w:rsidRPr="008B103E">
        <w:rPr>
          <w:rFonts w:ascii="Arial" w:hAnsi="Arial" w:cs="Arial"/>
          <w:b/>
          <w:bCs/>
          <w:sz w:val="20"/>
          <w:szCs w:val="22"/>
          <w:lang w:val="es-BO"/>
        </w:rPr>
        <w:t>FISCAL</w:t>
      </w:r>
      <w:r w:rsidRPr="008B103E">
        <w:rPr>
          <w:rFonts w:ascii="Arial" w:hAnsi="Arial" w:cs="Arial"/>
          <w:sz w:val="20"/>
          <w:szCs w:val="22"/>
          <w:lang w:val="es-BO"/>
        </w:rPr>
        <w:t>.</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 xml:space="preserve">Por suspensión de la prestación de los </w:t>
      </w:r>
      <w:r w:rsidRPr="008B103E">
        <w:rPr>
          <w:rFonts w:ascii="Arial" w:hAnsi="Arial" w:cs="Arial"/>
          <w:b/>
          <w:sz w:val="20"/>
          <w:szCs w:val="22"/>
          <w:lang w:val="es-BO"/>
        </w:rPr>
        <w:t>SERVICIOS</w:t>
      </w:r>
      <w:r w:rsidRPr="008B103E">
        <w:rPr>
          <w:rFonts w:ascii="Arial" w:hAnsi="Arial" w:cs="Arial"/>
          <w:sz w:val="20"/>
          <w:szCs w:val="22"/>
          <w:lang w:val="es-BO"/>
        </w:rPr>
        <w:t xml:space="preserve"> sin justificación, por el lapso de dos (2) días calendario continuos, sin autorización escrita de la </w:t>
      </w:r>
      <w:r w:rsidRPr="008B103E">
        <w:rPr>
          <w:rFonts w:ascii="Arial" w:hAnsi="Arial" w:cs="Arial"/>
          <w:b/>
          <w:sz w:val="20"/>
          <w:szCs w:val="22"/>
          <w:lang w:val="es-BO"/>
        </w:rPr>
        <w:t>ENTIDAD.</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 xml:space="preserve">Por negligencia reiterada (3 veces) en el cumplimiento de las Especificaciones Técnicas, u otras especificaciones, o instrucciones escritas del </w:t>
      </w:r>
      <w:r w:rsidRPr="008B103E">
        <w:rPr>
          <w:rFonts w:ascii="Arial" w:hAnsi="Arial" w:cs="Arial"/>
          <w:b/>
          <w:sz w:val="20"/>
          <w:szCs w:val="22"/>
          <w:lang w:val="es-BO"/>
        </w:rPr>
        <w:t>FISCAL</w:t>
      </w:r>
      <w:r w:rsidRPr="008B103E">
        <w:rPr>
          <w:rFonts w:ascii="Arial" w:hAnsi="Arial" w:cs="Arial"/>
          <w:sz w:val="20"/>
          <w:szCs w:val="22"/>
          <w:lang w:val="es-BO"/>
        </w:rPr>
        <w:t>.</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Por falta de pago de salarios a su personal y otras obligaciones contractuales que afecten al servicio.</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eastAsia="Arial" w:hAnsi="Arial" w:cs="Arial"/>
          <w:sz w:val="20"/>
          <w:szCs w:val="22"/>
          <w:lang w:val="es-BO"/>
        </w:rPr>
        <w:t>Por negligencia considerando los siguientes puntos:</w:t>
      </w:r>
    </w:p>
    <w:p w:rsidR="008B103E" w:rsidRPr="008B103E" w:rsidRDefault="008B103E" w:rsidP="008B103E">
      <w:pPr>
        <w:ind w:left="1418"/>
        <w:jc w:val="both"/>
        <w:rPr>
          <w:rFonts w:ascii="Arial" w:hAnsi="Arial" w:cs="Arial"/>
          <w:sz w:val="20"/>
          <w:szCs w:val="22"/>
          <w:lang w:val="es-BO"/>
        </w:rPr>
      </w:pPr>
    </w:p>
    <w:p w:rsidR="008B103E" w:rsidRPr="008B103E" w:rsidRDefault="008B103E" w:rsidP="00E0168C">
      <w:pPr>
        <w:widowControl w:val="0"/>
        <w:numPr>
          <w:ilvl w:val="1"/>
          <w:numId w:val="55"/>
        </w:numPr>
        <w:ind w:left="1843" w:hanging="425"/>
        <w:jc w:val="both"/>
        <w:rPr>
          <w:rFonts w:eastAsia="Verdana" w:cs="Verdana"/>
          <w:sz w:val="20"/>
          <w:szCs w:val="22"/>
          <w:lang w:val="es-BO"/>
        </w:rPr>
      </w:pPr>
      <w:r w:rsidRPr="008B103E">
        <w:rPr>
          <w:rFonts w:ascii="Arial" w:eastAsia="Arial" w:hAnsi="Arial" w:cs="Arial"/>
          <w:sz w:val="20"/>
          <w:szCs w:val="22"/>
          <w:lang w:val="es-BO"/>
        </w:rPr>
        <w:t xml:space="preserve">Si en el mantenimiento correctivo existe un retraso en la atención a la solicitud de la </w:t>
      </w:r>
      <w:r w:rsidRPr="008B103E">
        <w:rPr>
          <w:rFonts w:ascii="Arial" w:eastAsia="Arial" w:hAnsi="Arial" w:cs="Arial"/>
          <w:b/>
          <w:sz w:val="20"/>
          <w:szCs w:val="22"/>
          <w:lang w:val="es-BO"/>
        </w:rPr>
        <w:t>ENTIDAD</w:t>
      </w:r>
      <w:r w:rsidRPr="008B103E">
        <w:rPr>
          <w:rFonts w:ascii="Arial" w:eastAsia="Arial" w:hAnsi="Arial" w:cs="Arial"/>
          <w:sz w:val="20"/>
          <w:szCs w:val="22"/>
          <w:lang w:val="es-BO"/>
        </w:rPr>
        <w:t>, mayor a 24 horas y hasta 48 horas como decisión optativa y mayor a 48 horas de forma obligatoria una vez realizada la notificación.</w:t>
      </w:r>
    </w:p>
    <w:p w:rsidR="008B103E" w:rsidRPr="008B103E" w:rsidRDefault="008B103E" w:rsidP="00E0168C">
      <w:pPr>
        <w:widowControl w:val="0"/>
        <w:numPr>
          <w:ilvl w:val="1"/>
          <w:numId w:val="55"/>
        </w:numPr>
        <w:ind w:left="1843" w:hanging="425"/>
        <w:jc w:val="both"/>
        <w:rPr>
          <w:rFonts w:eastAsia="Verdana" w:cs="Verdana"/>
          <w:sz w:val="20"/>
          <w:szCs w:val="22"/>
          <w:lang w:val="es-BO"/>
        </w:rPr>
      </w:pPr>
      <w:r w:rsidRPr="008B103E">
        <w:rPr>
          <w:rFonts w:ascii="Arial" w:eastAsia="Arial" w:hAnsi="Arial" w:cs="Arial"/>
          <w:sz w:val="20"/>
          <w:szCs w:val="22"/>
          <w:lang w:val="es-BO"/>
        </w:rPr>
        <w:t>Si existe un retraso en el diagnóstico definitivo del problema en la asistencia técnica local, mayor a 8 horas y hasta 96 horas como decisión optativa y mayor a 96 horas de forma obligatoria, una vez realizada la notificación.</w:t>
      </w:r>
    </w:p>
    <w:p w:rsidR="008B103E" w:rsidRPr="008B103E" w:rsidRDefault="008B103E" w:rsidP="00E0168C">
      <w:pPr>
        <w:widowControl w:val="0"/>
        <w:numPr>
          <w:ilvl w:val="1"/>
          <w:numId w:val="55"/>
        </w:numPr>
        <w:ind w:left="1843" w:hanging="425"/>
        <w:jc w:val="both"/>
        <w:rPr>
          <w:rFonts w:eastAsia="Verdana" w:cs="Verdana"/>
          <w:b/>
          <w:sz w:val="20"/>
          <w:szCs w:val="22"/>
          <w:lang w:val="es-BO"/>
        </w:rPr>
      </w:pPr>
      <w:r w:rsidRPr="008B103E">
        <w:rPr>
          <w:rFonts w:ascii="Arial" w:eastAsia="Arial" w:hAnsi="Arial" w:cs="Arial"/>
          <w:sz w:val="20"/>
          <w:szCs w:val="22"/>
          <w:lang w:val="es-BO"/>
        </w:rPr>
        <w:t>Retraso en la solución definitiva del problema en la asistencia técnica de fábrica, mayor a 5 días y hasta 10 días hábiles como decisión optativa y mayor a 10 días de forma obligatoria, una vez realizada la notificación.</w:t>
      </w:r>
    </w:p>
    <w:p w:rsidR="008B103E" w:rsidRPr="008B103E" w:rsidRDefault="008B103E" w:rsidP="00E0168C">
      <w:pPr>
        <w:widowControl w:val="0"/>
        <w:numPr>
          <w:ilvl w:val="1"/>
          <w:numId w:val="55"/>
        </w:numPr>
        <w:ind w:left="1843" w:hanging="425"/>
        <w:jc w:val="both"/>
        <w:rPr>
          <w:rFonts w:eastAsia="Verdana" w:cs="Verdana"/>
          <w:sz w:val="20"/>
          <w:szCs w:val="22"/>
          <w:lang w:val="es-BO"/>
        </w:rPr>
      </w:pPr>
      <w:r w:rsidRPr="008B103E">
        <w:rPr>
          <w:rFonts w:ascii="Arial" w:eastAsia="Arial" w:hAnsi="Arial" w:cs="Arial"/>
          <w:sz w:val="20"/>
          <w:szCs w:val="22"/>
          <w:lang w:val="es-BO"/>
        </w:rPr>
        <w:t>Por suspensión de la prestación del</w:t>
      </w:r>
      <w:r w:rsidRPr="008B103E">
        <w:rPr>
          <w:rFonts w:ascii="Arial" w:eastAsia="Arial" w:hAnsi="Arial" w:cs="Arial"/>
          <w:b/>
          <w:sz w:val="20"/>
          <w:szCs w:val="22"/>
          <w:lang w:val="es-BO"/>
        </w:rPr>
        <w:t xml:space="preserve"> SERVICIO</w:t>
      </w:r>
      <w:r w:rsidRPr="008B103E">
        <w:rPr>
          <w:rFonts w:ascii="Arial" w:eastAsia="Arial" w:hAnsi="Arial" w:cs="Arial"/>
          <w:sz w:val="20"/>
          <w:szCs w:val="22"/>
          <w:lang w:val="es-BO"/>
        </w:rPr>
        <w:t xml:space="preserve"> sin justificación, por el lapso de dos (2) días calendario continuos, sin autorización escrita de la </w:t>
      </w:r>
      <w:r w:rsidRPr="008B103E">
        <w:rPr>
          <w:rFonts w:ascii="Arial" w:eastAsia="Arial" w:hAnsi="Arial" w:cs="Arial"/>
          <w:b/>
          <w:sz w:val="20"/>
          <w:szCs w:val="22"/>
          <w:lang w:val="es-BO"/>
        </w:rPr>
        <w:t>ENTIDAD.</w:t>
      </w:r>
      <w:r w:rsidRPr="008B103E">
        <w:rPr>
          <w:rFonts w:ascii="Arial" w:eastAsia="Arial" w:hAnsi="Arial" w:cs="Arial"/>
          <w:sz w:val="20"/>
          <w:szCs w:val="22"/>
          <w:lang w:val="es-BO"/>
        </w:rPr>
        <w:t xml:space="preserve"> </w:t>
      </w:r>
    </w:p>
    <w:p w:rsidR="008B103E" w:rsidRPr="008B103E" w:rsidRDefault="008B103E" w:rsidP="00E0168C">
      <w:pPr>
        <w:numPr>
          <w:ilvl w:val="0"/>
          <w:numId w:val="44"/>
        </w:numPr>
        <w:tabs>
          <w:tab w:val="num" w:pos="1134"/>
        </w:tabs>
        <w:ind w:left="1418" w:hanging="284"/>
        <w:jc w:val="both"/>
        <w:rPr>
          <w:rFonts w:ascii="Arial" w:hAnsi="Arial" w:cs="Arial"/>
          <w:sz w:val="20"/>
          <w:szCs w:val="22"/>
          <w:lang w:val="es-BO"/>
        </w:rPr>
      </w:pPr>
      <w:r w:rsidRPr="008B103E">
        <w:rPr>
          <w:rFonts w:ascii="Arial" w:hAnsi="Arial" w:cs="Arial"/>
          <w:sz w:val="20"/>
          <w:szCs w:val="22"/>
          <w:lang w:val="es-BO"/>
        </w:rPr>
        <w:t>Cuando el monto de la multa por atraso en la prestación del servicio alcance el diez por ciento (10%) del monto total del Contrato, decisión optativa, o el veinte por ciento (20%), de forma obligatoria.</w:t>
      </w:r>
    </w:p>
    <w:p w:rsidR="008B103E" w:rsidRPr="008B103E" w:rsidRDefault="008B103E" w:rsidP="008B103E">
      <w:pPr>
        <w:ind w:left="1800"/>
        <w:jc w:val="both"/>
        <w:rPr>
          <w:rFonts w:ascii="Arial" w:hAnsi="Arial" w:cs="Arial"/>
          <w:sz w:val="20"/>
          <w:szCs w:val="22"/>
          <w:lang w:val="es-BO"/>
        </w:rPr>
      </w:pPr>
    </w:p>
    <w:p w:rsidR="008B103E" w:rsidRPr="008B103E" w:rsidRDefault="008B103E" w:rsidP="00E0168C">
      <w:pPr>
        <w:numPr>
          <w:ilvl w:val="2"/>
          <w:numId w:val="47"/>
        </w:numPr>
        <w:ind w:left="1134" w:hanging="850"/>
        <w:jc w:val="both"/>
        <w:rPr>
          <w:rFonts w:ascii="Arial" w:hAnsi="Arial" w:cs="Arial"/>
          <w:b/>
          <w:sz w:val="20"/>
          <w:szCs w:val="22"/>
          <w:lang w:val="es-BO"/>
        </w:rPr>
      </w:pPr>
      <w:r w:rsidRPr="008B103E">
        <w:rPr>
          <w:rFonts w:ascii="Arial" w:hAnsi="Arial" w:cs="Arial"/>
          <w:b/>
          <w:sz w:val="20"/>
          <w:szCs w:val="22"/>
          <w:lang w:val="es-BO"/>
        </w:rPr>
        <w:t xml:space="preserve">Resolución a requerimiento del PROVEEDOR por causales atribuibles a la ENTIDAD. </w:t>
      </w:r>
      <w:r w:rsidRPr="008B103E">
        <w:rPr>
          <w:rFonts w:ascii="Arial" w:hAnsi="Arial" w:cs="Arial"/>
          <w:sz w:val="20"/>
          <w:szCs w:val="22"/>
          <w:lang w:val="es-BO"/>
        </w:rPr>
        <w:t>El</w:t>
      </w:r>
      <w:r w:rsidRPr="008B103E">
        <w:rPr>
          <w:rFonts w:ascii="Arial" w:hAnsi="Arial" w:cs="Arial"/>
          <w:b/>
          <w:sz w:val="20"/>
          <w:szCs w:val="22"/>
          <w:lang w:val="es-BO"/>
        </w:rPr>
        <w:t xml:space="preserve"> PROVEEDOR, </w:t>
      </w:r>
      <w:r w:rsidRPr="008B103E">
        <w:rPr>
          <w:rFonts w:ascii="Arial" w:hAnsi="Arial" w:cs="Arial"/>
          <w:sz w:val="20"/>
          <w:szCs w:val="22"/>
          <w:lang w:val="es-BO"/>
        </w:rPr>
        <w:t>podrá proceder al trámite de resolución del Contrato, en los siguientes casos:</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1"/>
          <w:numId w:val="44"/>
        </w:numPr>
        <w:ind w:left="1800"/>
        <w:jc w:val="both"/>
        <w:rPr>
          <w:rFonts w:ascii="Arial" w:hAnsi="Arial" w:cs="Arial"/>
          <w:sz w:val="20"/>
          <w:szCs w:val="22"/>
          <w:lang w:val="es-BO"/>
        </w:rPr>
      </w:pPr>
      <w:r w:rsidRPr="008B103E">
        <w:rPr>
          <w:rFonts w:ascii="Arial" w:hAnsi="Arial" w:cs="Arial"/>
          <w:sz w:val="20"/>
          <w:szCs w:val="22"/>
          <w:lang w:val="es-BO"/>
        </w:rPr>
        <w:t>Si apartándose de los términos del Contrato la</w:t>
      </w:r>
      <w:r w:rsidRPr="008B103E">
        <w:rPr>
          <w:rFonts w:ascii="Arial" w:hAnsi="Arial" w:cs="Arial"/>
          <w:b/>
          <w:sz w:val="20"/>
          <w:szCs w:val="22"/>
          <w:lang w:val="es-BO"/>
        </w:rPr>
        <w:t xml:space="preserve"> ENTIDAD, </w:t>
      </w:r>
      <w:r w:rsidRPr="008B103E">
        <w:rPr>
          <w:rFonts w:ascii="Arial" w:hAnsi="Arial" w:cs="Arial"/>
          <w:sz w:val="20"/>
          <w:szCs w:val="22"/>
          <w:lang w:val="es-BO"/>
        </w:rPr>
        <w:t xml:space="preserve">a través del </w:t>
      </w:r>
      <w:r w:rsidRPr="008B103E">
        <w:rPr>
          <w:rFonts w:ascii="Arial" w:hAnsi="Arial" w:cs="Arial"/>
          <w:b/>
          <w:bCs/>
          <w:sz w:val="20"/>
          <w:szCs w:val="22"/>
          <w:lang w:val="es-BO"/>
        </w:rPr>
        <w:t>FISCAL</w:t>
      </w:r>
      <w:r w:rsidRPr="008B103E">
        <w:rPr>
          <w:rFonts w:ascii="Arial" w:hAnsi="Arial" w:cs="Arial"/>
          <w:sz w:val="20"/>
          <w:szCs w:val="22"/>
          <w:lang w:val="es-BO"/>
        </w:rPr>
        <w:t xml:space="preserve">, pretende modificar o afectar las condiciones del </w:t>
      </w:r>
      <w:r w:rsidRPr="008B103E">
        <w:rPr>
          <w:rFonts w:ascii="Arial" w:hAnsi="Arial" w:cs="Arial"/>
          <w:b/>
          <w:sz w:val="20"/>
          <w:szCs w:val="22"/>
          <w:lang w:val="es-BO"/>
        </w:rPr>
        <w:t>SERVICIO</w:t>
      </w:r>
      <w:r w:rsidRPr="008B103E">
        <w:rPr>
          <w:rFonts w:ascii="Arial" w:hAnsi="Arial" w:cs="Arial"/>
          <w:sz w:val="20"/>
          <w:szCs w:val="22"/>
          <w:lang w:val="es-BO"/>
        </w:rPr>
        <w:t>.</w:t>
      </w:r>
    </w:p>
    <w:p w:rsidR="008B103E" w:rsidRPr="008B103E" w:rsidRDefault="008B103E" w:rsidP="00E0168C">
      <w:pPr>
        <w:numPr>
          <w:ilvl w:val="1"/>
          <w:numId w:val="44"/>
        </w:numPr>
        <w:ind w:left="1800"/>
        <w:jc w:val="both"/>
        <w:rPr>
          <w:rFonts w:ascii="Arial" w:hAnsi="Arial" w:cs="Arial"/>
          <w:sz w:val="20"/>
          <w:szCs w:val="22"/>
          <w:lang w:val="es-BO"/>
        </w:rPr>
      </w:pPr>
      <w:r w:rsidRPr="008B103E">
        <w:rPr>
          <w:rFonts w:ascii="Arial" w:hAnsi="Arial" w:cs="Arial"/>
          <w:sz w:val="20"/>
          <w:szCs w:val="22"/>
          <w:lang w:val="es-BO"/>
        </w:rPr>
        <w:t xml:space="preserve">Por incumplimiento injustificado en el pago por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por más de sesenta (60) días calendario computados a partir de la fecha en que debió hacerse efectivo el pago, existiendo conformidad del </w:t>
      </w:r>
      <w:r w:rsidRPr="008B103E">
        <w:rPr>
          <w:rFonts w:ascii="Arial" w:hAnsi="Arial" w:cs="Arial"/>
          <w:b/>
          <w:sz w:val="20"/>
          <w:szCs w:val="22"/>
          <w:lang w:val="es-BO"/>
        </w:rPr>
        <w:t>SERVICIO</w:t>
      </w:r>
      <w:r w:rsidRPr="008B103E">
        <w:rPr>
          <w:rFonts w:ascii="Arial" w:hAnsi="Arial" w:cs="Arial"/>
          <w:sz w:val="20"/>
          <w:szCs w:val="22"/>
          <w:lang w:val="es-BO"/>
        </w:rPr>
        <w:t xml:space="preserve">, emitida por el </w:t>
      </w:r>
      <w:r w:rsidRPr="008B103E">
        <w:rPr>
          <w:rFonts w:ascii="Arial" w:hAnsi="Arial" w:cs="Arial"/>
          <w:b/>
          <w:sz w:val="20"/>
          <w:szCs w:val="22"/>
          <w:lang w:val="es-BO"/>
        </w:rPr>
        <w:t>FISCAL</w:t>
      </w:r>
      <w:r w:rsidRPr="008B103E">
        <w:rPr>
          <w:rFonts w:ascii="Arial" w:hAnsi="Arial" w:cs="Arial"/>
          <w:sz w:val="20"/>
          <w:szCs w:val="22"/>
          <w:lang w:val="es-BO"/>
        </w:rPr>
        <w:t>.</w:t>
      </w:r>
    </w:p>
    <w:p w:rsidR="008B103E" w:rsidRPr="008B103E" w:rsidRDefault="008B103E" w:rsidP="00E0168C">
      <w:pPr>
        <w:numPr>
          <w:ilvl w:val="1"/>
          <w:numId w:val="44"/>
        </w:numPr>
        <w:ind w:left="1800"/>
        <w:jc w:val="both"/>
        <w:rPr>
          <w:rFonts w:ascii="Arial" w:hAnsi="Arial" w:cs="Arial"/>
          <w:sz w:val="20"/>
          <w:szCs w:val="22"/>
          <w:lang w:val="es-BO"/>
        </w:rPr>
      </w:pPr>
      <w:r w:rsidRPr="008B103E">
        <w:rPr>
          <w:rFonts w:ascii="Arial" w:hAnsi="Arial" w:cs="Arial"/>
          <w:sz w:val="20"/>
          <w:szCs w:val="22"/>
          <w:lang w:val="es-BO"/>
        </w:rPr>
        <w:t>Por utilizar o requerir aquellos servicios que son objeto del presente Contrato, en beneficio de terceras personas.</w:t>
      </w:r>
    </w:p>
    <w:p w:rsidR="008B103E" w:rsidRPr="008B103E" w:rsidRDefault="008B103E" w:rsidP="008B103E">
      <w:pPr>
        <w:ind w:left="1800"/>
        <w:jc w:val="both"/>
        <w:rPr>
          <w:rFonts w:ascii="Arial" w:hAnsi="Arial" w:cs="Arial"/>
          <w:sz w:val="20"/>
          <w:szCs w:val="22"/>
          <w:lang w:val="es-BO"/>
        </w:rPr>
      </w:pPr>
    </w:p>
    <w:p w:rsidR="008B103E" w:rsidRPr="008B103E" w:rsidRDefault="008B103E" w:rsidP="00E0168C">
      <w:pPr>
        <w:numPr>
          <w:ilvl w:val="2"/>
          <w:numId w:val="47"/>
        </w:numPr>
        <w:ind w:left="1134" w:hanging="992"/>
        <w:jc w:val="both"/>
        <w:rPr>
          <w:rFonts w:ascii="Arial" w:hAnsi="Arial" w:cs="Arial"/>
          <w:sz w:val="20"/>
          <w:szCs w:val="22"/>
          <w:lang w:val="es-BO"/>
        </w:rPr>
      </w:pPr>
      <w:r w:rsidRPr="008B103E">
        <w:rPr>
          <w:rFonts w:ascii="Arial" w:hAnsi="Arial" w:cs="Arial"/>
          <w:b/>
          <w:sz w:val="20"/>
          <w:szCs w:val="22"/>
          <w:lang w:val="es-BO"/>
        </w:rPr>
        <w:t xml:space="preserve">Reglas aplicables a la Resolución: </w:t>
      </w:r>
      <w:r w:rsidRPr="008B103E">
        <w:rPr>
          <w:rFonts w:ascii="Arial" w:hAnsi="Arial" w:cs="Arial"/>
          <w:sz w:val="20"/>
          <w:szCs w:val="22"/>
          <w:lang w:val="es-BO"/>
        </w:rPr>
        <w:t xml:space="preserve">De acuerdo a las causales de Resolución de Contrato señaladas precedentemente, y considerando la naturaleza del Contrato de prestación de </w:t>
      </w:r>
      <w:r w:rsidRPr="008B103E">
        <w:rPr>
          <w:rFonts w:ascii="Arial" w:hAnsi="Arial" w:cs="Arial"/>
          <w:b/>
          <w:sz w:val="20"/>
          <w:szCs w:val="22"/>
          <w:lang w:val="es-BO"/>
        </w:rPr>
        <w:t>SERVICIO</w:t>
      </w:r>
      <w:r w:rsidRPr="008B103E">
        <w:rPr>
          <w:rFonts w:ascii="Arial" w:hAnsi="Arial" w:cs="Arial"/>
          <w:sz w:val="20"/>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8B103E" w:rsidRPr="008B103E" w:rsidRDefault="008B103E" w:rsidP="008B103E">
      <w:pPr>
        <w:ind w:left="1134"/>
        <w:jc w:val="both"/>
        <w:rPr>
          <w:rFonts w:ascii="Arial" w:hAnsi="Arial" w:cs="Arial"/>
          <w:sz w:val="20"/>
          <w:szCs w:val="22"/>
          <w:lang w:val="es-BO"/>
        </w:rPr>
      </w:pPr>
      <w:r w:rsidRPr="008B103E">
        <w:rPr>
          <w:rFonts w:ascii="Arial" w:hAnsi="Arial" w:cs="Arial"/>
          <w:sz w:val="20"/>
          <w:szCs w:val="22"/>
          <w:lang w:val="es-BO"/>
        </w:rPr>
        <w:t>Para procesar la Resolución del Contrato por cualquiera de las causales señaladas, la</w:t>
      </w:r>
      <w:r w:rsidRPr="008B103E">
        <w:rPr>
          <w:rFonts w:ascii="Arial" w:hAnsi="Arial" w:cs="Arial"/>
          <w:b/>
          <w:sz w:val="20"/>
          <w:szCs w:val="22"/>
          <w:lang w:val="es-BO"/>
        </w:rPr>
        <w:t xml:space="preserve"> ENTIDAD </w:t>
      </w:r>
      <w:r w:rsidRPr="008B103E">
        <w:rPr>
          <w:rFonts w:ascii="Arial" w:hAnsi="Arial" w:cs="Arial"/>
          <w:sz w:val="20"/>
          <w:szCs w:val="22"/>
          <w:lang w:val="es-BO"/>
        </w:rPr>
        <w:t>o el</w:t>
      </w:r>
      <w:r w:rsidRPr="008B103E">
        <w:rPr>
          <w:rFonts w:ascii="Arial" w:hAnsi="Arial" w:cs="Arial"/>
          <w:b/>
          <w:sz w:val="20"/>
          <w:szCs w:val="22"/>
          <w:lang w:val="es-BO"/>
        </w:rPr>
        <w:t xml:space="preserve"> PROVEEDOR, </w:t>
      </w:r>
      <w:r w:rsidRPr="008B103E">
        <w:rPr>
          <w:rFonts w:ascii="Arial" w:hAnsi="Arial" w:cs="Arial"/>
          <w:sz w:val="20"/>
          <w:szCs w:val="22"/>
          <w:lang w:val="es-BO"/>
        </w:rPr>
        <w:t>dará aviso escrito mediante carta notariada, a la otra parte, de su intención de resolver el Contrato, estableciendo claramente la causal que se aduce.</w:t>
      </w:r>
    </w:p>
    <w:p w:rsidR="008B103E" w:rsidRPr="008B103E" w:rsidRDefault="008B103E" w:rsidP="008B103E">
      <w:pPr>
        <w:ind w:left="1134"/>
        <w:jc w:val="both"/>
        <w:rPr>
          <w:rFonts w:ascii="Arial" w:hAnsi="Arial" w:cs="Arial"/>
          <w:sz w:val="20"/>
          <w:szCs w:val="22"/>
          <w:lang w:val="es-BO"/>
        </w:rPr>
      </w:pPr>
      <w:r w:rsidRPr="008B103E">
        <w:rPr>
          <w:rFonts w:ascii="Arial" w:hAnsi="Arial" w:cs="Arial"/>
          <w:sz w:val="20"/>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w:t>
      </w:r>
      <w:r w:rsidRPr="008B103E">
        <w:rPr>
          <w:rFonts w:ascii="Arial" w:hAnsi="Arial" w:cs="Arial"/>
          <w:sz w:val="20"/>
          <w:szCs w:val="22"/>
          <w:lang w:val="es-BO"/>
        </w:rPr>
        <w:lastRenderedPageBreak/>
        <w:t xml:space="preserve">existiese ninguna respuesta, el proceso de resolución continuará a cuyo fin la </w:t>
      </w:r>
      <w:r w:rsidRPr="008B103E">
        <w:rPr>
          <w:rFonts w:ascii="Arial" w:hAnsi="Arial" w:cs="Arial"/>
          <w:b/>
          <w:sz w:val="20"/>
          <w:szCs w:val="22"/>
          <w:lang w:val="es-BO"/>
        </w:rPr>
        <w:t>ENTIDAD</w:t>
      </w:r>
      <w:r w:rsidRPr="008B103E">
        <w:rPr>
          <w:rFonts w:ascii="Arial" w:hAnsi="Arial" w:cs="Arial"/>
          <w:sz w:val="20"/>
          <w:szCs w:val="22"/>
          <w:lang w:val="es-BO"/>
        </w:rPr>
        <w:t xml:space="preserve"> o el </w:t>
      </w:r>
      <w:r w:rsidRPr="008B103E">
        <w:rPr>
          <w:rFonts w:ascii="Arial" w:hAnsi="Arial" w:cs="Arial"/>
          <w:b/>
          <w:sz w:val="20"/>
          <w:szCs w:val="22"/>
          <w:lang w:val="es-BO"/>
        </w:rPr>
        <w:t>PROVEEDOR</w:t>
      </w:r>
      <w:r w:rsidRPr="008B103E">
        <w:rPr>
          <w:rFonts w:ascii="Arial" w:hAnsi="Arial" w:cs="Arial"/>
          <w:sz w:val="20"/>
          <w:szCs w:val="22"/>
          <w:lang w:val="es-BO"/>
        </w:rPr>
        <w:t xml:space="preserve">, según quién haya requerido la resolución del Contrato, notificará mediante carta notariada a la otra parte, que la resolución del Contrato se ha hecho efectiva. </w:t>
      </w:r>
    </w:p>
    <w:p w:rsidR="008B103E" w:rsidRPr="008B103E" w:rsidRDefault="008B103E" w:rsidP="008B103E">
      <w:pPr>
        <w:tabs>
          <w:tab w:val="left" w:pos="1418"/>
        </w:tabs>
        <w:ind w:left="465"/>
        <w:jc w:val="both"/>
        <w:rPr>
          <w:rFonts w:ascii="Arial" w:hAnsi="Arial" w:cs="Arial"/>
          <w:sz w:val="20"/>
          <w:szCs w:val="22"/>
          <w:lang w:val="es-BO"/>
        </w:rPr>
      </w:pPr>
    </w:p>
    <w:p w:rsidR="008B103E" w:rsidRPr="008B103E" w:rsidRDefault="008B103E" w:rsidP="008B103E">
      <w:pPr>
        <w:ind w:left="1134"/>
        <w:jc w:val="both"/>
        <w:rPr>
          <w:rFonts w:ascii="Arial" w:hAnsi="Arial" w:cs="Arial"/>
          <w:sz w:val="20"/>
          <w:szCs w:val="22"/>
          <w:lang w:val="es-BO"/>
        </w:rPr>
      </w:pPr>
      <w:r w:rsidRPr="008B103E">
        <w:rPr>
          <w:rFonts w:ascii="Arial" w:hAnsi="Arial" w:cs="Arial"/>
          <w:sz w:val="20"/>
          <w:szCs w:val="22"/>
          <w:lang w:val="es-BO"/>
        </w:rPr>
        <w:t xml:space="preserve">Esta carta notariada dará lugar a que cuando la resolución sea por causales atribuibles al </w:t>
      </w:r>
      <w:r w:rsidRPr="008B103E">
        <w:rPr>
          <w:rFonts w:ascii="Arial" w:hAnsi="Arial" w:cs="Arial"/>
          <w:b/>
          <w:sz w:val="20"/>
          <w:szCs w:val="22"/>
          <w:lang w:val="es-BO"/>
        </w:rPr>
        <w:t>PROVEEDOR</w:t>
      </w:r>
      <w:r w:rsidRPr="008B103E">
        <w:rPr>
          <w:rFonts w:ascii="Arial" w:hAnsi="Arial" w:cs="Arial"/>
          <w:sz w:val="20"/>
          <w:szCs w:val="22"/>
          <w:lang w:val="es-BO"/>
        </w:rPr>
        <w:t xml:space="preserve"> se consolide en favor de la </w:t>
      </w:r>
      <w:r w:rsidRPr="008B103E">
        <w:rPr>
          <w:rFonts w:ascii="Arial" w:hAnsi="Arial" w:cs="Arial"/>
          <w:b/>
          <w:sz w:val="20"/>
          <w:szCs w:val="22"/>
          <w:lang w:val="es-BO"/>
        </w:rPr>
        <w:t>ENTIDAD</w:t>
      </w:r>
      <w:r w:rsidRPr="008B103E">
        <w:rPr>
          <w:rFonts w:ascii="Arial" w:hAnsi="Arial" w:cs="Arial"/>
          <w:sz w:val="20"/>
          <w:szCs w:val="22"/>
          <w:lang w:val="es-BO"/>
        </w:rPr>
        <w:t xml:space="preserve"> la Garantía de Cumplimiento de Contrato.</w:t>
      </w:r>
    </w:p>
    <w:p w:rsidR="008B103E" w:rsidRPr="008B103E" w:rsidRDefault="008B103E" w:rsidP="008B103E">
      <w:pPr>
        <w:tabs>
          <w:tab w:val="left" w:pos="1418"/>
        </w:tabs>
        <w:jc w:val="both"/>
        <w:rPr>
          <w:rFonts w:ascii="Arial" w:hAnsi="Arial" w:cs="Arial"/>
          <w:sz w:val="20"/>
          <w:szCs w:val="22"/>
          <w:lang w:val="es-BO"/>
        </w:rPr>
      </w:pPr>
    </w:p>
    <w:p w:rsidR="008B103E" w:rsidRPr="008B103E" w:rsidRDefault="008B103E" w:rsidP="008B103E">
      <w:pPr>
        <w:ind w:left="1134"/>
        <w:jc w:val="both"/>
        <w:rPr>
          <w:rFonts w:ascii="Arial" w:hAnsi="Arial" w:cs="Arial"/>
          <w:sz w:val="20"/>
          <w:szCs w:val="22"/>
          <w:lang w:val="es-BO"/>
        </w:rPr>
      </w:pPr>
      <w:r w:rsidRPr="008B103E">
        <w:rPr>
          <w:rFonts w:ascii="Arial" w:hAnsi="Arial" w:cs="Arial"/>
          <w:sz w:val="20"/>
          <w:szCs w:val="22"/>
          <w:lang w:val="es-BO"/>
        </w:rPr>
        <w:t xml:space="preserve">Solo en caso que la resolución no sea originada por negligencia del </w:t>
      </w:r>
      <w:r w:rsidRPr="008B103E">
        <w:rPr>
          <w:rFonts w:ascii="Arial" w:hAnsi="Arial" w:cs="Arial"/>
          <w:b/>
          <w:sz w:val="20"/>
          <w:szCs w:val="22"/>
          <w:lang w:val="es-BO"/>
        </w:rPr>
        <w:t>PROVEEDOR</w:t>
      </w:r>
      <w:r w:rsidRPr="008B103E">
        <w:rPr>
          <w:rFonts w:ascii="Arial" w:hAnsi="Arial" w:cs="Arial"/>
          <w:sz w:val="20"/>
          <w:szCs w:val="22"/>
          <w:lang w:val="es-BO"/>
        </w:rPr>
        <w:t xml:space="preserve"> éste tendrá derecho a una evaluación de los gastos proporcionales que demande los compromisos adquiridos por el </w:t>
      </w:r>
      <w:r w:rsidRPr="008B103E">
        <w:rPr>
          <w:rFonts w:ascii="Arial" w:hAnsi="Arial" w:cs="Arial"/>
          <w:b/>
          <w:sz w:val="20"/>
          <w:szCs w:val="22"/>
          <w:lang w:val="es-BO"/>
        </w:rPr>
        <w:t>PROVEEDOR</w:t>
      </w:r>
      <w:r w:rsidRPr="008B103E">
        <w:rPr>
          <w:rFonts w:ascii="Arial" w:hAnsi="Arial" w:cs="Arial"/>
          <w:sz w:val="20"/>
          <w:szCs w:val="22"/>
          <w:lang w:val="es-BO"/>
        </w:rPr>
        <w:t xml:space="preserve"> para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contra la presentación de documentos probatorios y certificados.</w:t>
      </w:r>
    </w:p>
    <w:p w:rsidR="008B103E" w:rsidRPr="008B103E" w:rsidRDefault="008B103E" w:rsidP="008B103E">
      <w:pPr>
        <w:tabs>
          <w:tab w:val="left" w:pos="1418"/>
        </w:tabs>
        <w:ind w:left="465"/>
        <w:jc w:val="both"/>
        <w:rPr>
          <w:rFonts w:ascii="Arial" w:hAnsi="Arial" w:cs="Arial"/>
          <w:sz w:val="20"/>
          <w:szCs w:val="22"/>
          <w:lang w:val="es-BO"/>
        </w:rPr>
      </w:pPr>
      <w:r w:rsidRPr="008B103E">
        <w:rPr>
          <w:rFonts w:ascii="Arial" w:hAnsi="Arial" w:cs="Arial"/>
          <w:sz w:val="20"/>
          <w:szCs w:val="22"/>
          <w:lang w:val="es-BO"/>
        </w:rPr>
        <w:t xml:space="preserve"> </w:t>
      </w:r>
    </w:p>
    <w:p w:rsidR="008B103E" w:rsidRPr="008B103E" w:rsidRDefault="008B103E" w:rsidP="008B103E">
      <w:pPr>
        <w:ind w:left="1134"/>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FISCAL</w:t>
      </w:r>
      <w:r w:rsidRPr="008B103E">
        <w:rPr>
          <w:rFonts w:ascii="Arial" w:hAnsi="Arial" w:cs="Arial"/>
          <w:sz w:val="20"/>
          <w:szCs w:val="22"/>
          <w:lang w:val="es-BO"/>
        </w:rPr>
        <w:t xml:space="preserve"> determinará los costos proporcionales que en dicho acto se demandase y otros gastos que a juicio del </w:t>
      </w:r>
      <w:r w:rsidRPr="008B103E">
        <w:rPr>
          <w:rFonts w:ascii="Arial" w:hAnsi="Arial" w:cs="Arial"/>
          <w:b/>
          <w:sz w:val="20"/>
          <w:szCs w:val="22"/>
          <w:lang w:val="es-BO"/>
        </w:rPr>
        <w:t>FISCAL</w:t>
      </w:r>
      <w:r w:rsidRPr="008B103E">
        <w:rPr>
          <w:rFonts w:ascii="Arial" w:hAnsi="Arial" w:cs="Arial"/>
          <w:sz w:val="20"/>
          <w:szCs w:val="22"/>
          <w:lang w:val="es-BO"/>
        </w:rPr>
        <w:t xml:space="preserve"> fueran considerados sujetos a reembolso en favor del </w:t>
      </w:r>
      <w:r w:rsidRPr="008B103E">
        <w:rPr>
          <w:rFonts w:ascii="Arial" w:hAnsi="Arial" w:cs="Arial"/>
          <w:b/>
          <w:sz w:val="20"/>
          <w:szCs w:val="22"/>
          <w:lang w:val="es-BO"/>
        </w:rPr>
        <w:t>PROVEEDOR</w:t>
      </w:r>
      <w:r w:rsidRPr="008B103E">
        <w:rPr>
          <w:rFonts w:ascii="Arial" w:hAnsi="Arial" w:cs="Arial"/>
          <w:sz w:val="20"/>
          <w:szCs w:val="22"/>
          <w:lang w:val="es-BO"/>
        </w:rPr>
        <w:t xml:space="preserve">. Una vez efectivizada la Resolución del Contrato, las </w:t>
      </w:r>
      <w:r w:rsidRPr="008B103E">
        <w:rPr>
          <w:rFonts w:ascii="Arial" w:hAnsi="Arial" w:cs="Arial"/>
          <w:b/>
          <w:sz w:val="20"/>
          <w:szCs w:val="22"/>
          <w:lang w:val="es-BO"/>
        </w:rPr>
        <w:t>PARTES</w:t>
      </w:r>
      <w:r w:rsidRPr="008B103E">
        <w:rPr>
          <w:rFonts w:ascii="Arial" w:hAnsi="Arial" w:cs="Arial"/>
          <w:sz w:val="20"/>
          <w:szCs w:val="22"/>
          <w:lang w:val="es-BO"/>
        </w:rPr>
        <w:t xml:space="preserve"> procederán a realizar la liquidación del Contrato donde establecerán los saldos en favor o en contra para su respectivo pago y/o cobro, según corresponda.</w:t>
      </w:r>
    </w:p>
    <w:p w:rsidR="008B103E" w:rsidRPr="008B103E" w:rsidRDefault="008B103E" w:rsidP="008B103E">
      <w:pPr>
        <w:ind w:left="1276"/>
        <w:jc w:val="both"/>
        <w:rPr>
          <w:rFonts w:ascii="Arial" w:hAnsi="Arial" w:cs="Arial"/>
          <w:sz w:val="20"/>
          <w:szCs w:val="22"/>
          <w:lang w:val="es-BO"/>
        </w:rPr>
      </w:pPr>
    </w:p>
    <w:p w:rsidR="008B103E" w:rsidRPr="008B103E" w:rsidRDefault="008B103E" w:rsidP="00E0168C">
      <w:pPr>
        <w:numPr>
          <w:ilvl w:val="1"/>
          <w:numId w:val="47"/>
        </w:numPr>
        <w:jc w:val="both"/>
        <w:rPr>
          <w:rFonts w:ascii="Arial" w:hAnsi="Arial" w:cs="Arial"/>
          <w:b/>
          <w:sz w:val="20"/>
          <w:szCs w:val="22"/>
          <w:lang w:val="es-BO"/>
        </w:rPr>
      </w:pPr>
      <w:r w:rsidRPr="008B103E">
        <w:rPr>
          <w:rFonts w:ascii="Arial" w:hAnsi="Arial" w:cs="Arial"/>
          <w:b/>
          <w:sz w:val="20"/>
          <w:szCs w:val="22"/>
          <w:lang w:val="es-BO"/>
        </w:rPr>
        <w:t>Resolución por causas de fuerza mayor o caso fortuito o en resguardo de los intereses del Estado.</w:t>
      </w:r>
    </w:p>
    <w:p w:rsidR="008B103E" w:rsidRPr="008B103E" w:rsidRDefault="008B103E" w:rsidP="008B103E">
      <w:pPr>
        <w:ind w:left="720"/>
        <w:jc w:val="both"/>
        <w:rPr>
          <w:rFonts w:ascii="Arial" w:hAnsi="Arial" w:cs="Arial"/>
          <w:b/>
          <w:sz w:val="20"/>
          <w:szCs w:val="22"/>
          <w:lang w:val="es-BO"/>
        </w:rPr>
      </w:pPr>
    </w:p>
    <w:p w:rsidR="008B103E" w:rsidRPr="008B103E" w:rsidRDefault="008B103E" w:rsidP="008B103E">
      <w:pPr>
        <w:ind w:left="720"/>
        <w:jc w:val="both"/>
        <w:rPr>
          <w:rFonts w:ascii="Arial" w:hAnsi="Arial" w:cs="Arial"/>
          <w:b/>
          <w:sz w:val="20"/>
          <w:szCs w:val="22"/>
          <w:lang w:val="es-BO"/>
        </w:rPr>
      </w:pPr>
      <w:r w:rsidRPr="008B103E">
        <w:rPr>
          <w:rFonts w:ascii="Arial" w:hAnsi="Arial" w:cs="Arial"/>
          <w:sz w:val="20"/>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8B103E" w:rsidRPr="008B103E" w:rsidRDefault="008B103E" w:rsidP="008B103E">
      <w:pPr>
        <w:ind w:left="465"/>
        <w:jc w:val="both"/>
        <w:rPr>
          <w:rFonts w:ascii="Arial" w:hAnsi="Arial" w:cs="Arial"/>
          <w:sz w:val="20"/>
          <w:szCs w:val="22"/>
          <w:lang w:val="es-BO"/>
        </w:rPr>
      </w:pPr>
    </w:p>
    <w:p w:rsidR="008B103E" w:rsidRPr="008B103E" w:rsidRDefault="008B103E" w:rsidP="008B103E">
      <w:pPr>
        <w:ind w:left="720"/>
        <w:jc w:val="both"/>
        <w:rPr>
          <w:rFonts w:ascii="Arial" w:hAnsi="Arial" w:cs="Arial"/>
          <w:sz w:val="20"/>
          <w:szCs w:val="22"/>
          <w:lang w:val="es-BO"/>
        </w:rPr>
      </w:pPr>
      <w:r w:rsidRPr="008B103E">
        <w:rPr>
          <w:rFonts w:ascii="Arial" w:hAnsi="Arial" w:cs="Arial"/>
          <w:sz w:val="20"/>
          <w:szCs w:val="22"/>
          <w:lang w:val="es-BO"/>
        </w:rPr>
        <w:t xml:space="preserve">Si en cualquier momento, antes de la terminación de la prestación del </w:t>
      </w:r>
      <w:r w:rsidRPr="008B103E">
        <w:rPr>
          <w:rFonts w:ascii="Arial" w:hAnsi="Arial" w:cs="Arial"/>
          <w:b/>
          <w:sz w:val="20"/>
          <w:szCs w:val="22"/>
          <w:lang w:val="es-BO"/>
        </w:rPr>
        <w:t>SERVICIO</w:t>
      </w:r>
      <w:r w:rsidRPr="008B103E">
        <w:rPr>
          <w:rFonts w:ascii="Arial" w:hAnsi="Arial" w:cs="Arial"/>
          <w:sz w:val="20"/>
          <w:szCs w:val="22"/>
          <w:lang w:val="es-BO"/>
        </w:rPr>
        <w:t xml:space="preserve"> objeto del Contrato, el </w:t>
      </w:r>
      <w:r w:rsidRPr="008B103E">
        <w:rPr>
          <w:rFonts w:ascii="Arial" w:hAnsi="Arial" w:cs="Arial"/>
          <w:b/>
          <w:sz w:val="20"/>
          <w:szCs w:val="22"/>
          <w:lang w:val="es-BO"/>
        </w:rPr>
        <w:t>PROVEEDOR</w:t>
      </w:r>
      <w:r w:rsidRPr="008B103E">
        <w:rPr>
          <w:rFonts w:ascii="Arial" w:hAnsi="Arial" w:cs="Arial"/>
          <w:sz w:val="20"/>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B103E" w:rsidRPr="008B103E" w:rsidRDefault="008B103E" w:rsidP="008B103E">
      <w:pPr>
        <w:ind w:left="465"/>
        <w:jc w:val="both"/>
        <w:rPr>
          <w:rFonts w:ascii="Arial" w:hAnsi="Arial" w:cs="Arial"/>
          <w:sz w:val="20"/>
          <w:szCs w:val="22"/>
          <w:lang w:val="es-BO"/>
        </w:rPr>
      </w:pPr>
    </w:p>
    <w:p w:rsidR="008B103E" w:rsidRPr="008B103E" w:rsidRDefault="008B103E" w:rsidP="008B103E">
      <w:pPr>
        <w:ind w:left="720"/>
        <w:jc w:val="both"/>
        <w:rPr>
          <w:rFonts w:ascii="Arial" w:hAnsi="Arial" w:cs="Arial"/>
          <w:sz w:val="20"/>
          <w:szCs w:val="22"/>
          <w:lang w:val="es-BO"/>
        </w:rPr>
      </w:pPr>
      <w:r w:rsidRPr="008B103E">
        <w:rPr>
          <w:rFonts w:ascii="Arial" w:hAnsi="Arial" w:cs="Arial"/>
          <w:sz w:val="20"/>
          <w:szCs w:val="22"/>
          <w:lang w:val="es-BO"/>
        </w:rPr>
        <w:t xml:space="preserve">La </w:t>
      </w:r>
      <w:r w:rsidRPr="008B103E">
        <w:rPr>
          <w:rFonts w:ascii="Arial" w:hAnsi="Arial" w:cs="Arial"/>
          <w:b/>
          <w:sz w:val="20"/>
          <w:szCs w:val="22"/>
          <w:lang w:val="es-BO"/>
        </w:rPr>
        <w:t>ENTIDAD</w:t>
      </w:r>
      <w:r w:rsidRPr="008B103E">
        <w:rPr>
          <w:rFonts w:ascii="Arial" w:hAnsi="Arial" w:cs="Arial"/>
          <w:sz w:val="20"/>
          <w:szCs w:val="22"/>
          <w:lang w:val="es-BO"/>
        </w:rPr>
        <w:t xml:space="preserve">, previa evaluación y aceptación de la solicitud, mediante carta notariada dirigida al </w:t>
      </w:r>
      <w:r w:rsidRPr="008B103E">
        <w:rPr>
          <w:rFonts w:ascii="Arial" w:hAnsi="Arial" w:cs="Arial"/>
          <w:b/>
          <w:sz w:val="20"/>
          <w:szCs w:val="22"/>
          <w:lang w:val="es-BO"/>
        </w:rPr>
        <w:t>PROVEEDOR</w:t>
      </w:r>
      <w:r w:rsidRPr="008B103E">
        <w:rPr>
          <w:rFonts w:ascii="Arial" w:hAnsi="Arial" w:cs="Arial"/>
          <w:sz w:val="20"/>
          <w:szCs w:val="22"/>
          <w:lang w:val="es-BO"/>
        </w:rPr>
        <w:t xml:space="preserve">, suspenderá la ejecución del </w:t>
      </w:r>
      <w:r w:rsidRPr="008B103E">
        <w:rPr>
          <w:rFonts w:ascii="Arial" w:hAnsi="Arial" w:cs="Arial"/>
          <w:b/>
          <w:sz w:val="20"/>
          <w:szCs w:val="22"/>
          <w:lang w:val="es-BO"/>
        </w:rPr>
        <w:t>SERVICIO</w:t>
      </w:r>
      <w:r w:rsidRPr="008B103E">
        <w:rPr>
          <w:rFonts w:ascii="Arial" w:hAnsi="Arial" w:cs="Arial"/>
          <w:sz w:val="20"/>
          <w:szCs w:val="22"/>
          <w:lang w:val="es-BO"/>
        </w:rPr>
        <w:t xml:space="preserve"> y resolverá el Contrato. A la entrega de dicha comunicación oficial de resolución, el </w:t>
      </w:r>
      <w:r w:rsidRPr="008B103E">
        <w:rPr>
          <w:rFonts w:ascii="Arial" w:hAnsi="Arial" w:cs="Arial"/>
          <w:b/>
          <w:sz w:val="20"/>
          <w:szCs w:val="22"/>
          <w:lang w:val="es-BO"/>
        </w:rPr>
        <w:t>PROVEEDOR</w:t>
      </w:r>
      <w:r w:rsidRPr="008B103E">
        <w:rPr>
          <w:rFonts w:ascii="Arial" w:hAnsi="Arial" w:cs="Arial"/>
          <w:sz w:val="20"/>
          <w:szCs w:val="22"/>
          <w:lang w:val="es-BO"/>
        </w:rPr>
        <w:t xml:space="preserve"> suspenderá la ejecución del </w:t>
      </w:r>
      <w:r w:rsidRPr="008B103E">
        <w:rPr>
          <w:rFonts w:ascii="Arial" w:hAnsi="Arial" w:cs="Arial"/>
          <w:b/>
          <w:sz w:val="20"/>
          <w:szCs w:val="22"/>
          <w:lang w:val="es-BO"/>
        </w:rPr>
        <w:t>SERVICIO</w:t>
      </w:r>
      <w:r w:rsidRPr="008B103E">
        <w:rPr>
          <w:rFonts w:ascii="Arial" w:hAnsi="Arial" w:cs="Arial"/>
          <w:sz w:val="20"/>
          <w:szCs w:val="22"/>
          <w:lang w:val="es-BO"/>
        </w:rPr>
        <w:t xml:space="preserve"> de acuerdo a las instrucciones escritas que al efecto emita la </w:t>
      </w:r>
      <w:r w:rsidRPr="008B103E">
        <w:rPr>
          <w:rFonts w:ascii="Arial" w:hAnsi="Arial" w:cs="Arial"/>
          <w:b/>
          <w:sz w:val="20"/>
          <w:szCs w:val="22"/>
          <w:lang w:val="es-BO"/>
        </w:rPr>
        <w:t>ENTIDAD</w:t>
      </w:r>
      <w:r w:rsidRPr="008B103E">
        <w:rPr>
          <w:rFonts w:ascii="Arial" w:hAnsi="Arial" w:cs="Arial"/>
          <w:sz w:val="20"/>
          <w:szCs w:val="22"/>
          <w:lang w:val="es-BO"/>
        </w:rPr>
        <w:t>.</w:t>
      </w:r>
    </w:p>
    <w:p w:rsidR="008B103E" w:rsidRPr="008B103E" w:rsidRDefault="008B103E" w:rsidP="008B103E">
      <w:pPr>
        <w:ind w:left="465"/>
        <w:jc w:val="both"/>
        <w:rPr>
          <w:rFonts w:ascii="Arial" w:hAnsi="Arial" w:cs="Arial"/>
          <w:sz w:val="20"/>
          <w:szCs w:val="22"/>
          <w:lang w:val="es-BO"/>
        </w:rPr>
      </w:pPr>
    </w:p>
    <w:p w:rsidR="008B103E" w:rsidRPr="008B103E" w:rsidRDefault="008B103E" w:rsidP="008B103E">
      <w:pPr>
        <w:ind w:left="720"/>
        <w:jc w:val="both"/>
        <w:rPr>
          <w:rFonts w:ascii="Arial" w:hAnsi="Arial" w:cs="Arial"/>
          <w:sz w:val="20"/>
          <w:szCs w:val="22"/>
          <w:lang w:val="es-BO"/>
        </w:rPr>
      </w:pPr>
      <w:r w:rsidRPr="008B103E">
        <w:rPr>
          <w:rFonts w:ascii="Arial" w:hAnsi="Arial" w:cs="Arial"/>
          <w:sz w:val="20"/>
          <w:szCs w:val="22"/>
          <w:lang w:val="es-BO"/>
        </w:rPr>
        <w:t xml:space="preserve">Asimismo, si la </w:t>
      </w:r>
      <w:r w:rsidRPr="008B103E">
        <w:rPr>
          <w:rFonts w:ascii="Arial" w:hAnsi="Arial" w:cs="Arial"/>
          <w:b/>
          <w:sz w:val="20"/>
          <w:szCs w:val="22"/>
          <w:lang w:val="es-BO"/>
        </w:rPr>
        <w:t>ENTIDAD</w:t>
      </w:r>
      <w:r w:rsidRPr="008B103E">
        <w:rPr>
          <w:rFonts w:ascii="Arial" w:hAnsi="Arial" w:cs="Arial"/>
          <w:sz w:val="20"/>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B103E">
        <w:rPr>
          <w:rFonts w:ascii="Arial" w:hAnsi="Arial" w:cs="Arial"/>
          <w:b/>
          <w:sz w:val="20"/>
          <w:szCs w:val="22"/>
          <w:lang w:val="es-BO"/>
        </w:rPr>
        <w:t>SERVICIO</w:t>
      </w:r>
      <w:r w:rsidRPr="008B103E">
        <w:rPr>
          <w:rFonts w:ascii="Arial" w:hAnsi="Arial" w:cs="Arial"/>
          <w:sz w:val="20"/>
          <w:szCs w:val="22"/>
          <w:lang w:val="es-BO"/>
        </w:rPr>
        <w:t xml:space="preserve"> y resolverá el Contrato.</w:t>
      </w:r>
    </w:p>
    <w:p w:rsidR="008B103E" w:rsidRPr="008B103E" w:rsidRDefault="008B103E" w:rsidP="008B103E">
      <w:pPr>
        <w:ind w:left="465"/>
        <w:jc w:val="both"/>
        <w:rPr>
          <w:rFonts w:ascii="Arial" w:hAnsi="Arial" w:cs="Arial"/>
          <w:sz w:val="20"/>
          <w:szCs w:val="22"/>
          <w:lang w:val="es-BO"/>
        </w:rPr>
      </w:pPr>
    </w:p>
    <w:p w:rsidR="008B103E" w:rsidRPr="008B103E" w:rsidRDefault="008B103E" w:rsidP="008B103E">
      <w:pPr>
        <w:ind w:left="720"/>
        <w:jc w:val="both"/>
        <w:rPr>
          <w:rFonts w:ascii="Arial" w:hAnsi="Arial" w:cs="Arial"/>
          <w:sz w:val="20"/>
          <w:szCs w:val="22"/>
          <w:lang w:val="es-BO"/>
        </w:rPr>
      </w:pPr>
      <w:r w:rsidRPr="008B103E">
        <w:rPr>
          <w:rFonts w:ascii="Arial" w:hAnsi="Arial" w:cs="Arial"/>
          <w:sz w:val="20"/>
          <w:szCs w:val="22"/>
          <w:lang w:val="es-BO"/>
        </w:rPr>
        <w:t xml:space="preserve">Una vez efectivizada la Resolución del Contrato, las </w:t>
      </w:r>
      <w:r w:rsidRPr="008B103E">
        <w:rPr>
          <w:rFonts w:ascii="Arial" w:hAnsi="Arial" w:cs="Arial"/>
          <w:b/>
          <w:sz w:val="20"/>
          <w:szCs w:val="22"/>
          <w:lang w:val="es-BO"/>
        </w:rPr>
        <w:t>PARTES</w:t>
      </w:r>
      <w:r w:rsidRPr="008B103E">
        <w:rPr>
          <w:rFonts w:ascii="Arial" w:hAnsi="Arial" w:cs="Arial"/>
          <w:sz w:val="20"/>
          <w:szCs w:val="22"/>
          <w:lang w:val="es-BO"/>
        </w:rPr>
        <w:t xml:space="preserve"> procederán a realizar la liquidación del Contrato donde establecerán los saldos en favor o en contra para su respectivo pago y/o cobro, según corresponda.</w:t>
      </w:r>
    </w:p>
    <w:p w:rsidR="008B103E" w:rsidRPr="008B103E" w:rsidRDefault="008B103E" w:rsidP="008B103E">
      <w:pPr>
        <w:ind w:left="465"/>
        <w:jc w:val="both"/>
        <w:rPr>
          <w:rFonts w:ascii="Arial" w:hAnsi="Arial" w:cs="Arial"/>
          <w:sz w:val="20"/>
          <w:szCs w:val="22"/>
          <w:lang w:val="es-BO"/>
        </w:rPr>
      </w:pPr>
    </w:p>
    <w:p w:rsidR="008B103E" w:rsidRPr="008B103E" w:rsidRDefault="008B103E" w:rsidP="008B103E">
      <w:pPr>
        <w:ind w:left="720"/>
        <w:jc w:val="both"/>
        <w:rPr>
          <w:rFonts w:ascii="Arial" w:hAnsi="Arial" w:cs="Arial"/>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PROVEEDOR</w:t>
      </w:r>
      <w:r w:rsidRPr="008B103E">
        <w:rPr>
          <w:rFonts w:ascii="Arial" w:hAnsi="Arial" w:cs="Arial"/>
          <w:sz w:val="20"/>
          <w:szCs w:val="22"/>
          <w:lang w:val="es-BO"/>
        </w:rPr>
        <w:t xml:space="preserve"> conjuntamente con el </w:t>
      </w:r>
      <w:r w:rsidRPr="008B103E">
        <w:rPr>
          <w:rFonts w:ascii="Arial" w:hAnsi="Arial" w:cs="Arial"/>
          <w:b/>
          <w:sz w:val="20"/>
          <w:szCs w:val="22"/>
          <w:lang w:val="es-BO"/>
        </w:rPr>
        <w:t>FISCAL</w:t>
      </w:r>
      <w:r w:rsidRPr="008B103E">
        <w:rPr>
          <w:rFonts w:ascii="Arial" w:hAnsi="Arial" w:cs="Arial"/>
          <w:sz w:val="20"/>
          <w:szCs w:val="22"/>
          <w:lang w:val="es-BO"/>
        </w:rPr>
        <w:t xml:space="preserve">, procederán a la verificación del </w:t>
      </w:r>
      <w:r w:rsidRPr="008B103E">
        <w:rPr>
          <w:rFonts w:ascii="Arial" w:hAnsi="Arial" w:cs="Arial"/>
          <w:b/>
          <w:sz w:val="20"/>
          <w:szCs w:val="22"/>
          <w:lang w:val="es-BO"/>
        </w:rPr>
        <w:t>SERVICIO</w:t>
      </w:r>
      <w:r w:rsidRPr="008B103E">
        <w:rPr>
          <w:rFonts w:ascii="Arial" w:hAnsi="Arial" w:cs="Arial"/>
          <w:sz w:val="20"/>
          <w:szCs w:val="22"/>
          <w:lang w:val="es-BO"/>
        </w:rPr>
        <w:t xml:space="preserve"> prestado hasta la fecha de suspensión y evaluarán los compromisos que el </w:t>
      </w:r>
      <w:r w:rsidRPr="008B103E">
        <w:rPr>
          <w:rFonts w:ascii="Arial" w:hAnsi="Arial" w:cs="Arial"/>
          <w:b/>
          <w:sz w:val="20"/>
          <w:szCs w:val="22"/>
          <w:lang w:val="es-BO"/>
        </w:rPr>
        <w:t>PROVEEDOR</w:t>
      </w:r>
      <w:r w:rsidRPr="008B103E">
        <w:rPr>
          <w:rFonts w:ascii="Arial" w:hAnsi="Arial" w:cs="Arial"/>
          <w:sz w:val="20"/>
          <w:szCs w:val="22"/>
          <w:lang w:val="es-BO"/>
        </w:rPr>
        <w:t xml:space="preserve"> tuviera pendiente relativo al </w:t>
      </w:r>
      <w:r w:rsidRPr="008B103E">
        <w:rPr>
          <w:rFonts w:ascii="Arial" w:hAnsi="Arial" w:cs="Arial"/>
          <w:b/>
          <w:sz w:val="20"/>
          <w:szCs w:val="22"/>
          <w:lang w:val="es-BO"/>
        </w:rPr>
        <w:t>SERVICIO</w:t>
      </w:r>
      <w:r w:rsidRPr="008B103E">
        <w:rPr>
          <w:rFonts w:ascii="Arial" w:hAnsi="Arial" w:cs="Arial"/>
          <w:sz w:val="20"/>
          <w:szCs w:val="22"/>
          <w:lang w:val="es-BO"/>
        </w:rPr>
        <w:t xml:space="preserve">, debidamente documentados. Asimismo, el </w:t>
      </w:r>
      <w:r w:rsidRPr="008B103E">
        <w:rPr>
          <w:rFonts w:ascii="Arial" w:hAnsi="Arial" w:cs="Arial"/>
          <w:b/>
          <w:sz w:val="20"/>
          <w:szCs w:val="22"/>
          <w:lang w:val="es-BO"/>
        </w:rPr>
        <w:t>FISCAL</w:t>
      </w:r>
      <w:r w:rsidRPr="008B103E">
        <w:rPr>
          <w:rFonts w:ascii="Arial" w:hAnsi="Arial" w:cs="Arial"/>
          <w:sz w:val="20"/>
          <w:szCs w:val="22"/>
          <w:lang w:val="es-BO"/>
        </w:rPr>
        <w:t xml:space="preserve"> determinará los costos proporcionales que en dicho acto se demandase y otros gastos que a juicio del </w:t>
      </w:r>
      <w:r w:rsidRPr="008B103E">
        <w:rPr>
          <w:rFonts w:ascii="Arial" w:hAnsi="Arial" w:cs="Arial"/>
          <w:b/>
          <w:sz w:val="20"/>
          <w:szCs w:val="22"/>
          <w:lang w:val="es-BO"/>
        </w:rPr>
        <w:t>FISCAL</w:t>
      </w:r>
      <w:r w:rsidRPr="008B103E">
        <w:rPr>
          <w:rFonts w:ascii="Arial" w:hAnsi="Arial" w:cs="Arial"/>
          <w:sz w:val="20"/>
          <w:szCs w:val="22"/>
          <w:lang w:val="es-BO"/>
        </w:rPr>
        <w:t xml:space="preserve"> fueran considerados sujetos a reembolso en favor del </w:t>
      </w:r>
      <w:r w:rsidRPr="008B103E">
        <w:rPr>
          <w:rFonts w:ascii="Arial" w:hAnsi="Arial" w:cs="Arial"/>
          <w:b/>
          <w:sz w:val="20"/>
          <w:szCs w:val="22"/>
          <w:lang w:val="es-BO"/>
        </w:rPr>
        <w:t>PROVEEDOR</w:t>
      </w:r>
      <w:r w:rsidRPr="008B103E">
        <w:rPr>
          <w:rFonts w:ascii="Arial" w:hAnsi="Arial" w:cs="Arial"/>
          <w:sz w:val="20"/>
          <w:szCs w:val="22"/>
          <w:lang w:val="es-BO"/>
        </w:rPr>
        <w:t xml:space="preserve">. Con estos datos el </w:t>
      </w:r>
      <w:r w:rsidRPr="008B103E">
        <w:rPr>
          <w:rFonts w:ascii="Arial" w:hAnsi="Arial" w:cs="Arial"/>
          <w:b/>
          <w:sz w:val="20"/>
          <w:szCs w:val="22"/>
          <w:lang w:val="es-BO"/>
        </w:rPr>
        <w:t>FISCAL</w:t>
      </w:r>
      <w:r w:rsidRPr="008B103E">
        <w:rPr>
          <w:rFonts w:ascii="Arial" w:hAnsi="Arial" w:cs="Arial"/>
          <w:sz w:val="20"/>
          <w:szCs w:val="22"/>
          <w:lang w:val="es-BO"/>
        </w:rPr>
        <w:t xml:space="preserve"> elaborará el cierre de Contrato.</w:t>
      </w:r>
    </w:p>
    <w:p w:rsidR="008B103E" w:rsidRPr="008B103E" w:rsidRDefault="008B103E" w:rsidP="008B103E">
      <w:pPr>
        <w:jc w:val="both"/>
        <w:rPr>
          <w:rFonts w:ascii="Arial" w:hAnsi="Arial" w:cs="Arial"/>
          <w:sz w:val="20"/>
          <w:szCs w:val="22"/>
          <w:lang w:val="es-BO"/>
        </w:rPr>
      </w:pPr>
    </w:p>
    <w:p w:rsidR="008B103E" w:rsidRPr="008B103E" w:rsidRDefault="008B103E" w:rsidP="00E0168C">
      <w:pPr>
        <w:numPr>
          <w:ilvl w:val="1"/>
          <w:numId w:val="47"/>
        </w:numPr>
        <w:jc w:val="both"/>
        <w:rPr>
          <w:rFonts w:ascii="Arial" w:eastAsia="Arial" w:hAnsi="Arial" w:cs="Arial"/>
          <w:sz w:val="20"/>
          <w:szCs w:val="22"/>
          <w:lang w:val="es-BO"/>
        </w:rPr>
      </w:pPr>
      <w:r w:rsidRPr="008B103E">
        <w:rPr>
          <w:rFonts w:ascii="Arial" w:eastAsia="Arial" w:hAnsi="Arial" w:cs="Arial"/>
          <w:b/>
          <w:color w:val="000000"/>
          <w:sz w:val="20"/>
          <w:szCs w:val="22"/>
          <w:lang w:val="es-BO"/>
        </w:rPr>
        <w:lastRenderedPageBreak/>
        <w:t>Devolución por causal de resolución de contrato:</w:t>
      </w:r>
      <w:r w:rsidRPr="008B103E">
        <w:rPr>
          <w:rFonts w:ascii="Arial" w:eastAsia="Arial" w:hAnsi="Arial" w:cs="Arial"/>
          <w:color w:val="000000"/>
          <w:sz w:val="20"/>
          <w:szCs w:val="22"/>
          <w:lang w:val="es-BO"/>
        </w:rPr>
        <w:t xml:space="preserve"> En caso de darse por cualquier causa la resolución de contrato, el proveedor deberá efectuar la devolución del monto del contrato a prorrata de acuerdo al tiempo no utilizado del servicio.</w:t>
      </w:r>
    </w:p>
    <w:p w:rsidR="008B103E" w:rsidRPr="008B103E" w:rsidRDefault="008B103E" w:rsidP="008B103E">
      <w:pPr>
        <w:ind w:left="420"/>
        <w:jc w:val="both"/>
        <w:rPr>
          <w:rFonts w:ascii="Arial" w:hAnsi="Arial" w:cs="Arial"/>
          <w:sz w:val="20"/>
          <w:szCs w:val="22"/>
          <w:highlight w:val="green"/>
          <w:lang w:val="es-BO"/>
        </w:rPr>
      </w:pPr>
    </w:p>
    <w:p w:rsidR="008B103E" w:rsidRPr="008B103E" w:rsidRDefault="008B103E" w:rsidP="008B103E">
      <w:pPr>
        <w:autoSpaceDE w:val="0"/>
        <w:autoSpaceDN w:val="0"/>
        <w:adjustRightInd w:val="0"/>
        <w:jc w:val="both"/>
        <w:rPr>
          <w:rFonts w:ascii="Arial" w:hAnsi="Arial" w:cs="Arial"/>
          <w:bCs/>
          <w:sz w:val="20"/>
          <w:szCs w:val="22"/>
          <w:lang w:val="es-BO"/>
        </w:rPr>
      </w:pPr>
      <w:r w:rsidRPr="008B103E">
        <w:rPr>
          <w:rFonts w:ascii="Arial" w:hAnsi="Arial" w:cs="Arial"/>
          <w:b/>
          <w:sz w:val="20"/>
          <w:szCs w:val="22"/>
          <w:lang w:val="es-BO"/>
        </w:rPr>
        <w:t>CLÁUSULA VIGÉSIMA TERCERA</w:t>
      </w:r>
      <w:r w:rsidRPr="008B103E">
        <w:rPr>
          <w:rFonts w:ascii="Arial" w:hAnsi="Arial" w:cs="Arial"/>
          <w:b/>
          <w:bCs/>
          <w:sz w:val="20"/>
          <w:szCs w:val="22"/>
          <w:lang w:val="es-BO"/>
        </w:rPr>
        <w:t>.- (SOLUCIÓN DE CONTROVERSIAS)</w:t>
      </w:r>
      <w:r w:rsidRPr="008B103E">
        <w:rPr>
          <w:rFonts w:ascii="Arial" w:hAnsi="Arial" w:cs="Arial"/>
          <w:sz w:val="20"/>
          <w:szCs w:val="22"/>
          <w:lang w:val="es-BO"/>
        </w:rPr>
        <w:t xml:space="preserve"> </w:t>
      </w:r>
      <w:r w:rsidRPr="008B103E">
        <w:rPr>
          <w:rFonts w:ascii="Arial" w:hAnsi="Arial" w:cs="Arial"/>
          <w:bCs/>
          <w:sz w:val="20"/>
          <w:szCs w:val="22"/>
          <w:lang w:val="es-BO"/>
        </w:rPr>
        <w:t xml:space="preserve">En caso de surgir controversias sobre los derechos y obligaciones u otros aspectos propios de la ejecución del presente Contrato, las </w:t>
      </w:r>
      <w:r w:rsidRPr="008B103E">
        <w:rPr>
          <w:rFonts w:ascii="Arial" w:hAnsi="Arial" w:cs="Arial"/>
          <w:b/>
          <w:bCs/>
          <w:sz w:val="20"/>
          <w:szCs w:val="22"/>
          <w:lang w:val="es-BO"/>
        </w:rPr>
        <w:t>PARTES</w:t>
      </w:r>
      <w:r w:rsidRPr="008B103E">
        <w:rPr>
          <w:rFonts w:ascii="Arial" w:hAnsi="Arial" w:cs="Arial"/>
          <w:bCs/>
          <w:sz w:val="20"/>
          <w:szCs w:val="22"/>
          <w:lang w:val="es-BO"/>
        </w:rPr>
        <w:t xml:space="preserve"> acudirán a la jurisdicción prevista en el ordenamiento jurídico para los contratos administrativos.</w:t>
      </w:r>
    </w:p>
    <w:p w:rsidR="008B103E" w:rsidRPr="008B103E" w:rsidRDefault="008B103E" w:rsidP="008B103E">
      <w:pPr>
        <w:autoSpaceDE w:val="0"/>
        <w:autoSpaceDN w:val="0"/>
        <w:adjustRightInd w:val="0"/>
        <w:jc w:val="both"/>
        <w:rPr>
          <w:rFonts w:ascii="Arial" w:hAnsi="Arial" w:cs="Arial"/>
          <w:bCs/>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CLÁUSULA VIGÉSIMA CUARTA.- (</w:t>
      </w:r>
      <w:r w:rsidRPr="008B103E">
        <w:rPr>
          <w:rFonts w:ascii="Arial" w:hAnsi="Arial" w:cs="Arial"/>
          <w:b/>
          <w:bCs/>
          <w:sz w:val="20"/>
          <w:szCs w:val="22"/>
          <w:lang w:val="es-BO"/>
        </w:rPr>
        <w:t>FISCAL</w:t>
      </w:r>
      <w:r w:rsidRPr="008B103E">
        <w:rPr>
          <w:rFonts w:ascii="Arial" w:hAnsi="Arial" w:cs="Arial"/>
          <w:b/>
          <w:sz w:val="20"/>
          <w:szCs w:val="22"/>
          <w:lang w:val="es-BO"/>
        </w:rPr>
        <w:t xml:space="preserve">IZACIÓN DEL SERVICIO) </w:t>
      </w:r>
      <w:r w:rsidRPr="008B103E">
        <w:rPr>
          <w:rFonts w:ascii="Arial" w:hAnsi="Arial" w:cs="Arial"/>
          <w:sz w:val="20"/>
          <w:szCs w:val="22"/>
          <w:lang w:val="es-BO"/>
        </w:rPr>
        <w:t xml:space="preserve">La </w:t>
      </w:r>
      <w:r w:rsidRPr="008B103E">
        <w:rPr>
          <w:rFonts w:ascii="Arial" w:hAnsi="Arial" w:cs="Arial"/>
          <w:b/>
          <w:sz w:val="20"/>
          <w:szCs w:val="22"/>
          <w:lang w:val="es-BO"/>
        </w:rPr>
        <w:t xml:space="preserve">ENTIDAD </w:t>
      </w:r>
      <w:r w:rsidRPr="008B103E">
        <w:rPr>
          <w:rFonts w:ascii="Arial" w:hAnsi="Arial" w:cs="Arial"/>
          <w:sz w:val="20"/>
          <w:szCs w:val="22"/>
          <w:lang w:val="es-BO"/>
        </w:rPr>
        <w:t xml:space="preserve">designará un </w:t>
      </w:r>
      <w:r w:rsidRPr="008B103E">
        <w:rPr>
          <w:rFonts w:ascii="Arial" w:hAnsi="Arial" w:cs="Arial"/>
          <w:b/>
          <w:bCs/>
          <w:sz w:val="20"/>
          <w:szCs w:val="22"/>
          <w:lang w:val="es-BO"/>
        </w:rPr>
        <w:t>FISCAL</w:t>
      </w:r>
      <w:r w:rsidRPr="008B103E">
        <w:rPr>
          <w:rFonts w:ascii="Arial" w:hAnsi="Arial" w:cs="Arial"/>
          <w:sz w:val="20"/>
          <w:szCs w:val="22"/>
          <w:lang w:val="es-BO"/>
        </w:rPr>
        <w:t xml:space="preserve"> de seguimiento y control del servicio, y comunicará oficialmente a través del </w:t>
      </w:r>
      <w:r w:rsidRPr="008B103E">
        <w:rPr>
          <w:rFonts w:ascii="Arial" w:hAnsi="Arial" w:cs="Arial"/>
          <w:b/>
          <w:sz w:val="20"/>
          <w:szCs w:val="22"/>
          <w:lang w:val="es-BO"/>
        </w:rPr>
        <w:t>FISCAL</w:t>
      </w:r>
      <w:r w:rsidRPr="008B103E">
        <w:rPr>
          <w:rFonts w:ascii="Arial" w:hAnsi="Arial" w:cs="Arial"/>
          <w:sz w:val="20"/>
          <w:szCs w:val="22"/>
          <w:lang w:val="es-BO"/>
        </w:rPr>
        <w:t xml:space="preserve"> esta designación al </w:t>
      </w:r>
      <w:r w:rsidRPr="008B103E">
        <w:rPr>
          <w:rFonts w:ascii="Arial" w:hAnsi="Arial" w:cs="Arial"/>
          <w:b/>
          <w:sz w:val="20"/>
          <w:szCs w:val="22"/>
          <w:lang w:val="es-BO"/>
        </w:rPr>
        <w:t>PROVEEDOR</w:t>
      </w:r>
      <w:r w:rsidRPr="008B103E">
        <w:rPr>
          <w:rFonts w:ascii="Arial" w:hAnsi="Arial" w:cs="Arial"/>
          <w:sz w:val="20"/>
          <w:szCs w:val="22"/>
          <w:lang w:val="es-BO"/>
        </w:rPr>
        <w:t xml:space="preserve"> mediante carta expresa u otro medio. Asimismo, el </w:t>
      </w:r>
      <w:r w:rsidRPr="008B103E">
        <w:rPr>
          <w:rFonts w:ascii="Arial" w:hAnsi="Arial" w:cs="Arial"/>
          <w:b/>
          <w:sz w:val="20"/>
          <w:szCs w:val="22"/>
          <w:lang w:val="es-BO"/>
        </w:rPr>
        <w:t>FISCAL</w:t>
      </w:r>
      <w:r w:rsidRPr="008B103E">
        <w:rPr>
          <w:rFonts w:ascii="Arial" w:hAnsi="Arial" w:cs="Arial"/>
          <w:sz w:val="20"/>
          <w:szCs w:val="22"/>
          <w:lang w:val="es-BO"/>
        </w:rPr>
        <w:t xml:space="preserve"> podrá ser designado como Responsable de Recepción. </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b/>
          <w:i/>
          <w:sz w:val="20"/>
          <w:szCs w:val="22"/>
          <w:lang w:val="es-BO"/>
        </w:rPr>
      </w:pPr>
      <w:r w:rsidRPr="008B103E">
        <w:rPr>
          <w:rFonts w:ascii="Arial" w:hAnsi="Arial" w:cs="Arial"/>
          <w:sz w:val="20"/>
          <w:szCs w:val="22"/>
          <w:lang w:val="es-BO"/>
        </w:rPr>
        <w:t xml:space="preserve">El </w:t>
      </w:r>
      <w:r w:rsidRPr="008B103E">
        <w:rPr>
          <w:rFonts w:ascii="Arial" w:hAnsi="Arial" w:cs="Arial"/>
          <w:b/>
          <w:sz w:val="20"/>
          <w:szCs w:val="22"/>
          <w:lang w:val="es-BO"/>
        </w:rPr>
        <w:t>FISCAL</w:t>
      </w:r>
      <w:r w:rsidRPr="008B103E">
        <w:rPr>
          <w:rFonts w:ascii="Arial" w:hAnsi="Arial" w:cs="Arial"/>
          <w:sz w:val="20"/>
          <w:szCs w:val="22"/>
          <w:lang w:val="es-BO"/>
        </w:rPr>
        <w:t xml:space="preserve"> tendrá las siguientes funciones: </w:t>
      </w:r>
    </w:p>
    <w:p w:rsidR="008B103E" w:rsidRPr="008B103E" w:rsidRDefault="008B103E" w:rsidP="008B103E">
      <w:pPr>
        <w:jc w:val="both"/>
        <w:rPr>
          <w:rFonts w:ascii="Arial" w:hAnsi="Arial" w:cs="Arial"/>
          <w:b/>
          <w:i/>
          <w:sz w:val="20"/>
          <w:szCs w:val="22"/>
          <w:lang w:val="es-BO"/>
        </w:rPr>
      </w:pP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Coordinar y realizar el seguimiento de las tareas de mantenimiento correctivo.</w:t>
      </w: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Coordinar y realizar el seguimiento de los tres (3) mantenimientos preventivos.</w:t>
      </w: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Efectuar el control y seguimiento del cumplimiento de todos los términos del contrato y especificaciones técnicas.</w:t>
      </w: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 xml:space="preserve">Emitir el informe de conformidad de la activación. </w:t>
      </w: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 xml:space="preserve">Recibir y aprobar la planilla de cómputo de servicios y el certificado de liquidación final, emitido por el </w:t>
      </w:r>
      <w:r w:rsidRPr="008B103E">
        <w:rPr>
          <w:rFonts w:ascii="Arial" w:eastAsia="Arial" w:hAnsi="Arial" w:cs="Arial"/>
          <w:b/>
          <w:color w:val="000000"/>
          <w:sz w:val="20"/>
          <w:szCs w:val="22"/>
          <w:lang w:val="es-BO"/>
        </w:rPr>
        <w:t>PROVEEDOR</w:t>
      </w:r>
      <w:r w:rsidRPr="008B103E">
        <w:rPr>
          <w:rFonts w:ascii="Arial" w:eastAsia="Arial" w:hAnsi="Arial" w:cs="Arial"/>
          <w:color w:val="000000"/>
          <w:sz w:val="20"/>
          <w:szCs w:val="22"/>
          <w:lang w:val="es-BO"/>
        </w:rPr>
        <w:t>.</w:t>
      </w:r>
    </w:p>
    <w:p w:rsidR="008B103E" w:rsidRPr="008B103E" w:rsidRDefault="008B103E" w:rsidP="00E0168C">
      <w:pPr>
        <w:numPr>
          <w:ilvl w:val="0"/>
          <w:numId w:val="54"/>
        </w:numPr>
        <w:ind w:left="748"/>
        <w:jc w:val="both"/>
        <w:rPr>
          <w:rFonts w:eastAsia="Verdana" w:cs="Verdana"/>
          <w:color w:val="000000"/>
          <w:sz w:val="20"/>
          <w:szCs w:val="22"/>
          <w:lang w:val="es-BO"/>
        </w:rPr>
      </w:pPr>
      <w:r w:rsidRPr="008B103E">
        <w:rPr>
          <w:rFonts w:ascii="Arial" w:eastAsia="Arial" w:hAnsi="Arial" w:cs="Arial"/>
          <w:color w:val="000000"/>
          <w:sz w:val="20"/>
          <w:szCs w:val="22"/>
          <w:lang w:val="es-BO"/>
        </w:rPr>
        <w:t>Cuantificar multas según corresponda.</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CLÁUSULA VIGÉSIMA QUINTA.- (RECEPCIÓN DEL SERVICIO)</w:t>
      </w:r>
      <w:r w:rsidRPr="008B103E">
        <w:rPr>
          <w:rFonts w:ascii="Arial" w:hAnsi="Arial" w:cs="Arial"/>
          <w:sz w:val="20"/>
          <w:szCs w:val="22"/>
          <w:lang w:val="es-BO"/>
        </w:rPr>
        <w:t xml:space="preserve"> El Responsable de</w:t>
      </w:r>
      <w:r w:rsidRPr="008B103E">
        <w:rPr>
          <w:rFonts w:ascii="Arial" w:hAnsi="Arial" w:cs="Arial"/>
          <w:sz w:val="20"/>
          <w:szCs w:val="22"/>
          <w:highlight w:val="yellow"/>
          <w:lang w:val="es-BO"/>
        </w:rPr>
        <w:t xml:space="preserve"> </w:t>
      </w:r>
      <w:r w:rsidRPr="008B103E">
        <w:rPr>
          <w:rFonts w:ascii="Arial" w:hAnsi="Arial" w:cs="Arial"/>
          <w:sz w:val="20"/>
          <w:szCs w:val="22"/>
          <w:lang w:val="es-BO"/>
        </w:rPr>
        <w:t xml:space="preserve">Recepción, una vez concluido el </w:t>
      </w:r>
      <w:r w:rsidRPr="008B103E">
        <w:rPr>
          <w:rFonts w:ascii="Arial" w:hAnsi="Arial" w:cs="Arial"/>
          <w:b/>
          <w:sz w:val="20"/>
          <w:szCs w:val="22"/>
          <w:lang w:val="es-BO"/>
        </w:rPr>
        <w:t>SERVICIO</w:t>
      </w:r>
      <w:r w:rsidRPr="008B103E">
        <w:rPr>
          <w:rFonts w:ascii="Arial" w:hAnsi="Arial" w:cs="Arial"/>
          <w:sz w:val="20"/>
          <w:szCs w:val="22"/>
          <w:lang w:val="es-BO"/>
        </w:rPr>
        <w:t>,</w:t>
      </w:r>
      <w:r w:rsidRPr="008B103E">
        <w:rPr>
          <w:rFonts w:ascii="Arial" w:hAnsi="Arial" w:cs="Arial"/>
          <w:b/>
          <w:sz w:val="20"/>
          <w:szCs w:val="22"/>
          <w:lang w:val="es-BO"/>
        </w:rPr>
        <w:t xml:space="preserve"> </w:t>
      </w:r>
      <w:r w:rsidRPr="008B103E">
        <w:rPr>
          <w:rFonts w:ascii="Arial" w:hAnsi="Arial" w:cs="Arial"/>
          <w:sz w:val="20"/>
          <w:szCs w:val="22"/>
          <w:lang w:val="es-BO"/>
        </w:rPr>
        <w:t>emitirá el Informe Final de Conformidad, según corresponda en un plazo máximo de tres (3) días hábiles, a fin de realizar la liquidación del Contrato.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b/>
          <w:sz w:val="20"/>
          <w:szCs w:val="22"/>
          <w:lang w:val="es-BO"/>
        </w:rPr>
        <w:t xml:space="preserve">CLÁUSULA VIGÉSIMA SEXTA.- (LIQUIDACIÓN DE CONTRATO) </w:t>
      </w:r>
      <w:r w:rsidRPr="008B103E">
        <w:rPr>
          <w:rFonts w:ascii="Arial" w:hAnsi="Arial" w:cs="Arial"/>
          <w:bCs/>
          <w:sz w:val="20"/>
          <w:szCs w:val="22"/>
          <w:lang w:val="es-BO"/>
        </w:rPr>
        <w:t xml:space="preserve">Dentro de los diez (10) días calendario, siguientes a la fecha de emisión del Informe Final de Conformidad o a la terminación del Contrato por resolución, el </w:t>
      </w:r>
      <w:r w:rsidRPr="008B103E">
        <w:rPr>
          <w:rFonts w:ascii="Arial" w:hAnsi="Arial" w:cs="Arial"/>
          <w:b/>
          <w:bCs/>
          <w:sz w:val="20"/>
          <w:szCs w:val="22"/>
          <w:lang w:val="es-BO"/>
        </w:rPr>
        <w:t>PROVEEDOR</w:t>
      </w:r>
      <w:r w:rsidRPr="008B103E">
        <w:rPr>
          <w:rFonts w:ascii="Arial" w:hAnsi="Arial" w:cs="Arial"/>
          <w:bCs/>
          <w:sz w:val="20"/>
          <w:szCs w:val="22"/>
          <w:lang w:val="es-BO"/>
        </w:rPr>
        <w:t xml:space="preserve">, elaborará y presentará el Certificado de Liquidación Final del </w:t>
      </w:r>
      <w:r w:rsidRPr="008B103E">
        <w:rPr>
          <w:rFonts w:ascii="Arial" w:hAnsi="Arial" w:cs="Arial"/>
          <w:b/>
          <w:bCs/>
          <w:sz w:val="20"/>
          <w:szCs w:val="22"/>
          <w:lang w:val="es-BO"/>
        </w:rPr>
        <w:t>SERVICIO</w:t>
      </w:r>
      <w:r w:rsidRPr="008B103E">
        <w:rPr>
          <w:rFonts w:ascii="Arial" w:hAnsi="Arial" w:cs="Arial"/>
          <w:bCs/>
          <w:sz w:val="20"/>
          <w:szCs w:val="22"/>
          <w:lang w:val="es-BO"/>
        </w:rPr>
        <w:t xml:space="preserve">, al </w:t>
      </w:r>
      <w:r w:rsidRPr="008B103E">
        <w:rPr>
          <w:rFonts w:ascii="Arial" w:hAnsi="Arial" w:cs="Arial"/>
          <w:b/>
          <w:bCs/>
          <w:sz w:val="20"/>
          <w:szCs w:val="22"/>
          <w:lang w:val="es-BO"/>
        </w:rPr>
        <w:t>FISCAL</w:t>
      </w:r>
      <w:r w:rsidRPr="008B103E">
        <w:rPr>
          <w:rFonts w:ascii="Arial" w:hAnsi="Arial" w:cs="Arial"/>
          <w:bCs/>
          <w:sz w:val="20"/>
          <w:szCs w:val="22"/>
          <w:lang w:val="es-BO"/>
        </w:rPr>
        <w:t xml:space="preserve"> para su aprobación. La </w:t>
      </w:r>
      <w:r w:rsidRPr="008B103E">
        <w:rPr>
          <w:rFonts w:ascii="Arial" w:hAnsi="Arial" w:cs="Arial"/>
          <w:b/>
          <w:bCs/>
          <w:sz w:val="20"/>
          <w:szCs w:val="22"/>
          <w:lang w:val="es-BO"/>
        </w:rPr>
        <w:t>ENTIDAD</w:t>
      </w:r>
      <w:r w:rsidRPr="008B103E">
        <w:rPr>
          <w:rFonts w:ascii="Arial" w:hAnsi="Arial" w:cs="Arial"/>
          <w:bCs/>
          <w:sz w:val="20"/>
          <w:szCs w:val="22"/>
          <w:lang w:val="es-BO"/>
        </w:rPr>
        <w:t xml:space="preserve"> a través del </w:t>
      </w:r>
      <w:r w:rsidRPr="008B103E">
        <w:rPr>
          <w:rFonts w:ascii="Arial" w:hAnsi="Arial" w:cs="Arial"/>
          <w:b/>
          <w:bCs/>
          <w:sz w:val="20"/>
          <w:szCs w:val="22"/>
          <w:lang w:val="es-BO"/>
        </w:rPr>
        <w:t>FISCAL</w:t>
      </w:r>
      <w:r w:rsidRPr="008B103E">
        <w:rPr>
          <w:rFonts w:ascii="Arial" w:hAnsi="Arial" w:cs="Arial"/>
          <w:bCs/>
          <w:sz w:val="20"/>
          <w:szCs w:val="22"/>
          <w:lang w:val="es-BO"/>
        </w:rPr>
        <w:t xml:space="preserve"> se reserva el derecho de realizar los ajustes que considere pertinentes previa a la aprobación del certificado de liquidación final.</w:t>
      </w:r>
      <w:r w:rsidRPr="008B103E">
        <w:rPr>
          <w:rFonts w:ascii="Arial" w:hAnsi="Arial" w:cs="Arial"/>
          <w:b/>
          <w:bCs/>
          <w:sz w:val="20"/>
          <w:szCs w:val="22"/>
          <w:lang w:val="es-BO"/>
        </w:rPr>
        <w:t xml:space="preserve"> </w:t>
      </w:r>
      <w:r w:rsidRPr="008B103E">
        <w:rPr>
          <w:rFonts w:ascii="Arial" w:hAnsi="Arial" w:cs="Arial"/>
          <w:bCs/>
          <w:sz w:val="20"/>
          <w:szCs w:val="22"/>
          <w:lang w:val="es-BO"/>
        </w:rPr>
        <w:t xml:space="preserve"> </w:t>
      </w:r>
    </w:p>
    <w:p w:rsidR="008B103E" w:rsidRPr="008B103E" w:rsidRDefault="008B103E" w:rsidP="008B103E">
      <w:pPr>
        <w:jc w:val="both"/>
        <w:rPr>
          <w:rFonts w:ascii="Arial" w:hAnsi="Arial" w:cs="Arial"/>
          <w:bCs/>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sz w:val="20"/>
          <w:szCs w:val="22"/>
          <w:lang w:val="es-BO"/>
        </w:rPr>
        <w:t>En caso de que el</w:t>
      </w:r>
      <w:r w:rsidRPr="008B103E">
        <w:rPr>
          <w:rFonts w:ascii="Arial" w:hAnsi="Arial" w:cs="Arial"/>
          <w:b/>
          <w:sz w:val="20"/>
          <w:szCs w:val="22"/>
          <w:lang w:val="es-BO"/>
        </w:rPr>
        <w:t xml:space="preserve"> </w:t>
      </w:r>
      <w:r w:rsidRPr="008B103E">
        <w:rPr>
          <w:rFonts w:ascii="Arial" w:hAnsi="Arial" w:cs="Arial"/>
          <w:b/>
          <w:bCs/>
          <w:sz w:val="20"/>
          <w:szCs w:val="22"/>
          <w:lang w:val="es-BO"/>
        </w:rPr>
        <w:t>PROVEEDOR</w:t>
      </w:r>
      <w:r w:rsidRPr="008B103E">
        <w:rPr>
          <w:rFonts w:ascii="Arial" w:hAnsi="Arial" w:cs="Arial"/>
          <w:sz w:val="20"/>
          <w:szCs w:val="22"/>
          <w:lang w:val="es-BO"/>
        </w:rPr>
        <w:t xml:space="preserve">, no presente al </w:t>
      </w:r>
      <w:r w:rsidRPr="008B103E">
        <w:rPr>
          <w:rFonts w:ascii="Arial" w:hAnsi="Arial" w:cs="Arial"/>
          <w:b/>
          <w:sz w:val="20"/>
          <w:szCs w:val="22"/>
          <w:lang w:val="es-BO"/>
        </w:rPr>
        <w:t xml:space="preserve">FISCAL </w:t>
      </w:r>
      <w:r w:rsidRPr="008B103E">
        <w:rPr>
          <w:rFonts w:ascii="Arial" w:hAnsi="Arial" w:cs="Arial"/>
          <w:sz w:val="20"/>
          <w:szCs w:val="22"/>
          <w:lang w:val="es-BO"/>
        </w:rPr>
        <w:t xml:space="preserve">el Certificado de Liquidación Final dentro del plazo previsto, éste deberá elaborar y aprobar en base a </w:t>
      </w:r>
      <w:r w:rsidRPr="008B103E">
        <w:rPr>
          <w:rFonts w:ascii="Arial" w:hAnsi="Arial" w:cs="Arial"/>
          <w:bCs/>
          <w:sz w:val="20"/>
          <w:szCs w:val="22"/>
          <w:lang w:val="es-BO"/>
        </w:rPr>
        <w:t>la planilla de ejecución de servicios prestados</w:t>
      </w:r>
      <w:r w:rsidRPr="008B103E">
        <w:rPr>
          <w:rFonts w:ascii="Arial" w:hAnsi="Arial" w:cs="Arial"/>
          <w:sz w:val="20"/>
          <w:szCs w:val="22"/>
          <w:lang w:val="es-BO"/>
        </w:rPr>
        <w:t xml:space="preserve"> el Certificado de Liquidación Final, el cual será notificado al </w:t>
      </w:r>
      <w:r w:rsidRPr="008B103E">
        <w:rPr>
          <w:rFonts w:ascii="Arial" w:hAnsi="Arial" w:cs="Arial"/>
          <w:b/>
          <w:sz w:val="20"/>
          <w:szCs w:val="22"/>
          <w:lang w:val="es-BO"/>
        </w:rPr>
        <w:t>PROVEEDOR.</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En la liquidación del Contrato se establecerán los saldos a favor o en contra, la devolución o ejecución de garantías, y todo otro aspecto que implique la liquidación de deudas y acrecencias entre las partes por terminación del Contrato por cumplimiento o resolución del mismo.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bCs/>
          <w:sz w:val="20"/>
          <w:szCs w:val="22"/>
          <w:lang w:val="es-BO"/>
        </w:rPr>
      </w:pPr>
      <w:r w:rsidRPr="008B103E">
        <w:rPr>
          <w:rFonts w:ascii="Arial" w:hAnsi="Arial" w:cs="Arial"/>
          <w:bCs/>
          <w:sz w:val="20"/>
          <w:szCs w:val="22"/>
          <w:lang w:val="es-BO"/>
        </w:rPr>
        <w:t xml:space="preserve">El cierre de Contrato deberá ser acreditado con un Certificado de Cumplimiento de Contrato, otorgado por la autoridad competente de la </w:t>
      </w:r>
      <w:r w:rsidRPr="008B103E">
        <w:rPr>
          <w:rFonts w:ascii="Arial" w:hAnsi="Arial" w:cs="Arial"/>
          <w:b/>
          <w:bCs/>
          <w:sz w:val="20"/>
          <w:szCs w:val="22"/>
          <w:lang w:val="es-BO"/>
        </w:rPr>
        <w:t>ENTIDAD</w:t>
      </w:r>
      <w:r w:rsidRPr="008B103E">
        <w:rPr>
          <w:rFonts w:ascii="Arial" w:hAnsi="Arial" w:cs="Arial"/>
          <w:bCs/>
          <w:sz w:val="20"/>
          <w:szCs w:val="22"/>
          <w:lang w:val="es-BO"/>
        </w:rPr>
        <w:t xml:space="preserve"> luego de concluido el trámite precedentemente especificado.</w:t>
      </w:r>
    </w:p>
    <w:p w:rsidR="008B103E" w:rsidRPr="008B103E" w:rsidRDefault="008B103E" w:rsidP="008B103E">
      <w:pPr>
        <w:jc w:val="both"/>
        <w:rPr>
          <w:rFonts w:ascii="Arial" w:hAnsi="Arial" w:cs="Arial"/>
          <w:b/>
          <w:sz w:val="20"/>
          <w:szCs w:val="22"/>
          <w:lang w:val="es-BO"/>
        </w:rPr>
      </w:pPr>
    </w:p>
    <w:p w:rsidR="008B103E" w:rsidRPr="008B103E" w:rsidRDefault="008B103E" w:rsidP="008B103E">
      <w:pPr>
        <w:jc w:val="both"/>
        <w:rPr>
          <w:rFonts w:ascii="Arial" w:hAnsi="Arial" w:cs="Arial"/>
          <w:b/>
          <w:sz w:val="20"/>
          <w:szCs w:val="22"/>
          <w:lang w:val="es-BO"/>
        </w:rPr>
      </w:pPr>
      <w:r w:rsidRPr="008B103E">
        <w:rPr>
          <w:rFonts w:ascii="Arial" w:hAnsi="Arial" w:cs="Arial"/>
          <w:sz w:val="20"/>
          <w:szCs w:val="22"/>
          <w:lang w:val="es-BO"/>
        </w:rPr>
        <w:t xml:space="preserve">Este cierre de Contrato no libera de responsabilidades al </w:t>
      </w:r>
      <w:r w:rsidRPr="008B103E">
        <w:rPr>
          <w:rFonts w:ascii="Arial" w:hAnsi="Arial" w:cs="Arial"/>
          <w:b/>
          <w:sz w:val="20"/>
          <w:szCs w:val="22"/>
          <w:lang w:val="es-BO"/>
        </w:rPr>
        <w:t>PROVEEDOR</w:t>
      </w:r>
      <w:r w:rsidRPr="008B103E">
        <w:rPr>
          <w:rFonts w:ascii="Arial" w:hAnsi="Arial" w:cs="Arial"/>
          <w:sz w:val="20"/>
          <w:szCs w:val="22"/>
          <w:lang w:val="es-BO"/>
        </w:rPr>
        <w:t xml:space="preserve">, por negligencia o impericia que ocasionasen daños posteriores sobre el objeto de contratación, </w:t>
      </w:r>
      <w:r w:rsidRPr="008B103E">
        <w:rPr>
          <w:rFonts w:ascii="Arial" w:hAnsi="Arial" w:cs="Arial"/>
          <w:bCs/>
          <w:sz w:val="20"/>
          <w:szCs w:val="22"/>
          <w:lang w:val="es-BO"/>
        </w:rPr>
        <w:t xml:space="preserve">reservándose a la </w:t>
      </w:r>
      <w:r w:rsidRPr="008B103E">
        <w:rPr>
          <w:rFonts w:ascii="Arial" w:hAnsi="Arial" w:cs="Arial"/>
          <w:b/>
          <w:bCs/>
          <w:sz w:val="20"/>
          <w:szCs w:val="22"/>
          <w:lang w:val="es-BO"/>
        </w:rPr>
        <w:t>ENTIDAD</w:t>
      </w:r>
      <w:r w:rsidRPr="008B103E">
        <w:rPr>
          <w:rFonts w:ascii="Arial" w:hAnsi="Arial" w:cs="Arial"/>
          <w:bCs/>
          <w:sz w:val="20"/>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B103E">
        <w:rPr>
          <w:rFonts w:ascii="Arial" w:hAnsi="Arial" w:cs="Arial"/>
          <w:b/>
          <w:sz w:val="20"/>
          <w:szCs w:val="22"/>
          <w:lang w:val="es-BO"/>
        </w:rPr>
        <w:t>PROVEEDOR.</w:t>
      </w:r>
    </w:p>
    <w:p w:rsidR="008B103E" w:rsidRPr="008B103E" w:rsidRDefault="008B103E" w:rsidP="008B103E">
      <w:pPr>
        <w:jc w:val="both"/>
        <w:rPr>
          <w:rFonts w:ascii="Arial" w:hAnsi="Arial" w:cs="Arial"/>
          <w:b/>
          <w:sz w:val="20"/>
          <w:szCs w:val="22"/>
          <w:lang w:val="es-BO"/>
        </w:rPr>
      </w:pPr>
    </w:p>
    <w:bookmarkEnd w:id="169"/>
    <w:bookmarkEnd w:id="170"/>
    <w:p w:rsidR="008B103E" w:rsidRPr="008B103E" w:rsidRDefault="008B103E" w:rsidP="008B103E">
      <w:pPr>
        <w:jc w:val="both"/>
        <w:rPr>
          <w:rFonts w:ascii="Arial" w:hAnsi="Arial" w:cs="Arial"/>
          <w:sz w:val="20"/>
          <w:szCs w:val="22"/>
          <w:lang w:val="es-BO"/>
        </w:rPr>
      </w:pPr>
      <w:r w:rsidRPr="008B103E">
        <w:rPr>
          <w:rFonts w:ascii="Arial" w:hAnsi="Arial" w:cs="Arial"/>
          <w:b/>
          <w:sz w:val="20"/>
          <w:szCs w:val="22"/>
          <w:lang w:val="es-BO"/>
        </w:rPr>
        <w:t xml:space="preserve">CLÁUSULA VIGÉSIMA SÉPTIMA.- (CONSENTIMIENTO) </w:t>
      </w:r>
      <w:r w:rsidRPr="008B103E">
        <w:rPr>
          <w:rFonts w:ascii="Arial" w:hAnsi="Arial" w:cs="Arial"/>
          <w:sz w:val="20"/>
          <w:szCs w:val="22"/>
          <w:lang w:val="es-BO"/>
        </w:rPr>
        <w:t xml:space="preserve">En señal de conformidad y para su fiel y estricto cumplimiento, suscribimos el presente Contrato en cuatro ejemplares de un mismo tenor y </w:t>
      </w:r>
      <w:r w:rsidRPr="008B103E">
        <w:rPr>
          <w:rFonts w:ascii="Arial" w:hAnsi="Arial" w:cs="Arial"/>
          <w:sz w:val="20"/>
          <w:szCs w:val="22"/>
          <w:lang w:val="es-BO"/>
        </w:rPr>
        <w:lastRenderedPageBreak/>
        <w:t>validez _______</w:t>
      </w:r>
      <w:r w:rsidRPr="008B103E">
        <w:rPr>
          <w:rFonts w:ascii="Arial" w:hAnsi="Arial" w:cs="Arial"/>
          <w:b/>
          <w:i/>
          <w:sz w:val="20"/>
          <w:szCs w:val="22"/>
          <w:lang w:val="es-BO"/>
        </w:rPr>
        <w:t xml:space="preserve">, </w:t>
      </w:r>
      <w:r w:rsidRPr="008B103E">
        <w:rPr>
          <w:rFonts w:ascii="Arial" w:hAnsi="Arial" w:cs="Arial"/>
          <w:sz w:val="20"/>
          <w:szCs w:val="22"/>
          <w:lang w:val="es-BO"/>
        </w:rPr>
        <w:t xml:space="preserve">en representación legal de la </w:t>
      </w:r>
      <w:r w:rsidRPr="008B103E">
        <w:rPr>
          <w:rFonts w:ascii="Arial" w:hAnsi="Arial" w:cs="Arial"/>
          <w:b/>
          <w:sz w:val="20"/>
          <w:szCs w:val="22"/>
          <w:lang w:val="es-BO"/>
        </w:rPr>
        <w:t>ENTIDAD</w:t>
      </w:r>
      <w:r w:rsidRPr="008B103E">
        <w:rPr>
          <w:rFonts w:ascii="Arial" w:hAnsi="Arial" w:cs="Arial"/>
          <w:sz w:val="20"/>
          <w:szCs w:val="22"/>
          <w:lang w:val="es-BO"/>
        </w:rPr>
        <w:t>, y ________________</w:t>
      </w:r>
      <w:r w:rsidRPr="008B103E">
        <w:rPr>
          <w:rFonts w:ascii="Arial" w:hAnsi="Arial" w:cs="Arial"/>
          <w:b/>
          <w:i/>
          <w:sz w:val="20"/>
          <w:szCs w:val="22"/>
          <w:lang w:val="es-BO"/>
        </w:rPr>
        <w:t xml:space="preserve"> </w:t>
      </w:r>
      <w:r w:rsidRPr="008B103E">
        <w:rPr>
          <w:rFonts w:ascii="Arial" w:hAnsi="Arial" w:cs="Arial"/>
          <w:sz w:val="20"/>
          <w:szCs w:val="22"/>
          <w:lang w:val="es-BO"/>
        </w:rPr>
        <w:t xml:space="preserve">en representación legal del </w:t>
      </w:r>
      <w:r w:rsidRPr="008B103E">
        <w:rPr>
          <w:rFonts w:ascii="Arial" w:hAnsi="Arial" w:cs="Arial"/>
          <w:b/>
          <w:bCs/>
          <w:sz w:val="20"/>
          <w:szCs w:val="22"/>
          <w:lang w:val="es-BO"/>
        </w:rPr>
        <w:t>PROVEEDOR</w:t>
      </w:r>
      <w:r w:rsidRPr="008B103E">
        <w:rPr>
          <w:rFonts w:ascii="Arial" w:hAnsi="Arial" w:cs="Arial"/>
          <w:sz w:val="20"/>
          <w:szCs w:val="22"/>
          <w:lang w:val="es-BO"/>
        </w:rPr>
        <w:t>.</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Este documento, conforme a disposiciones legales de control fiscal vigentes, será registrado ante la Contraloría General del Estado en idioma castellano.</w:t>
      </w:r>
    </w:p>
    <w:p w:rsidR="008B103E" w:rsidRPr="008B103E" w:rsidRDefault="008B103E" w:rsidP="008B103E">
      <w:pPr>
        <w:jc w:val="both"/>
        <w:rPr>
          <w:rFonts w:ascii="Arial" w:hAnsi="Arial" w:cs="Arial"/>
          <w:sz w:val="20"/>
          <w:szCs w:val="22"/>
          <w:lang w:val="es-BO"/>
        </w:rPr>
      </w:pPr>
    </w:p>
    <w:p w:rsidR="008B103E" w:rsidRPr="008B103E" w:rsidRDefault="008B103E" w:rsidP="008B103E">
      <w:pPr>
        <w:jc w:val="both"/>
        <w:rPr>
          <w:rFonts w:ascii="Arial" w:hAnsi="Arial" w:cs="Arial"/>
          <w:sz w:val="20"/>
          <w:szCs w:val="22"/>
          <w:lang w:val="es-BO"/>
        </w:rPr>
      </w:pPr>
      <w:r w:rsidRPr="008B103E">
        <w:rPr>
          <w:rFonts w:ascii="Arial" w:hAnsi="Arial" w:cs="Arial"/>
          <w:sz w:val="20"/>
          <w:szCs w:val="22"/>
          <w:lang w:val="es-BO"/>
        </w:rPr>
        <w:t>La Paz, ___ de ___2023.</w:t>
      </w:r>
    </w:p>
    <w:p w:rsidR="008B103E" w:rsidRPr="008B103E" w:rsidRDefault="008B103E" w:rsidP="008B103E">
      <w:pPr>
        <w:jc w:val="both"/>
        <w:rPr>
          <w:rFonts w:ascii="Arial" w:hAnsi="Arial" w:cs="Arial"/>
          <w:sz w:val="20"/>
          <w:szCs w:val="22"/>
        </w:rPr>
      </w:pPr>
    </w:p>
    <w:p w:rsidR="008B103E" w:rsidRPr="008B103E" w:rsidRDefault="008B103E" w:rsidP="008B103E">
      <w:pPr>
        <w:jc w:val="both"/>
        <w:rPr>
          <w:rFonts w:ascii="Arial" w:hAnsi="Arial" w:cs="Arial"/>
          <w:sz w:val="20"/>
          <w:szCs w:val="22"/>
        </w:rPr>
      </w:pPr>
    </w:p>
    <w:p w:rsidR="008B103E" w:rsidRPr="008B103E" w:rsidRDefault="008B103E" w:rsidP="008B103E">
      <w:pPr>
        <w:jc w:val="both"/>
        <w:rPr>
          <w:rFonts w:ascii="Arial" w:hAnsi="Arial" w:cs="Arial"/>
          <w:sz w:val="20"/>
          <w:szCs w:val="22"/>
        </w:rPr>
      </w:pPr>
    </w:p>
    <w:p w:rsidR="008B103E" w:rsidRPr="008B103E" w:rsidRDefault="008B103E" w:rsidP="008B103E">
      <w:pPr>
        <w:widowControl w:val="0"/>
        <w:tabs>
          <w:tab w:val="left" w:pos="-720"/>
          <w:tab w:val="center" w:pos="4252"/>
          <w:tab w:val="right" w:pos="8504"/>
        </w:tabs>
        <w:rPr>
          <w:rFonts w:ascii="Arial" w:hAnsi="Arial" w:cs="Arial"/>
          <w:b/>
          <w:bCs/>
          <w:sz w:val="20"/>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8B103E" w:rsidRPr="008B103E" w:rsidTr="00522BCA">
        <w:trPr>
          <w:jc w:val="center"/>
        </w:trPr>
        <w:tc>
          <w:tcPr>
            <w:tcW w:w="4320" w:type="dxa"/>
          </w:tcPr>
          <w:p w:rsidR="008B103E" w:rsidRPr="008B103E" w:rsidRDefault="008B103E" w:rsidP="008B103E">
            <w:pPr>
              <w:widowControl w:val="0"/>
              <w:jc w:val="center"/>
              <w:rPr>
                <w:rFonts w:ascii="Arial" w:hAnsi="Arial" w:cs="Arial"/>
                <w:sz w:val="20"/>
                <w:szCs w:val="22"/>
              </w:rPr>
            </w:pPr>
            <w:r w:rsidRPr="008B103E">
              <w:rPr>
                <w:rFonts w:ascii="Arial" w:hAnsi="Arial" w:cs="Arial"/>
                <w:bCs/>
                <w:sz w:val="20"/>
                <w:szCs w:val="22"/>
                <w:lang w:val="es-ES_tradnl"/>
              </w:rPr>
              <w:t>___________________</w:t>
            </w:r>
          </w:p>
          <w:p w:rsidR="008B103E" w:rsidRPr="008B103E" w:rsidRDefault="008B103E" w:rsidP="008B103E">
            <w:pPr>
              <w:widowControl w:val="0"/>
              <w:jc w:val="center"/>
              <w:rPr>
                <w:rFonts w:ascii="Arial" w:hAnsi="Arial" w:cs="Arial"/>
                <w:sz w:val="20"/>
                <w:szCs w:val="22"/>
              </w:rPr>
            </w:pPr>
            <w:r w:rsidRPr="008B103E">
              <w:rPr>
                <w:rFonts w:ascii="Arial" w:hAnsi="Arial" w:cs="Arial"/>
                <w:sz w:val="20"/>
                <w:szCs w:val="22"/>
              </w:rPr>
              <w:t>__________________</w:t>
            </w:r>
          </w:p>
          <w:p w:rsidR="008B103E" w:rsidRPr="008B103E" w:rsidRDefault="008B103E" w:rsidP="008B103E">
            <w:pPr>
              <w:widowControl w:val="0"/>
              <w:jc w:val="center"/>
              <w:rPr>
                <w:rFonts w:ascii="Arial" w:hAnsi="Arial" w:cs="Arial"/>
                <w:b/>
                <w:spacing w:val="-6"/>
                <w:sz w:val="20"/>
                <w:szCs w:val="22"/>
                <w:lang w:val="es-ES_tradnl"/>
              </w:rPr>
            </w:pPr>
            <w:r w:rsidRPr="008B103E">
              <w:rPr>
                <w:rFonts w:ascii="Arial" w:hAnsi="Arial" w:cs="Arial"/>
                <w:b/>
                <w:bCs/>
                <w:spacing w:val="-6"/>
                <w:sz w:val="20"/>
                <w:szCs w:val="22"/>
                <w:lang w:val="es-ES_tradnl"/>
              </w:rPr>
              <w:t>ENTIDAD</w:t>
            </w:r>
          </w:p>
          <w:p w:rsidR="008B103E" w:rsidRPr="008B103E" w:rsidRDefault="008B103E" w:rsidP="008B103E">
            <w:pPr>
              <w:widowControl w:val="0"/>
              <w:jc w:val="center"/>
              <w:rPr>
                <w:rFonts w:ascii="Arial" w:hAnsi="Arial" w:cs="Arial"/>
                <w:spacing w:val="-6"/>
                <w:sz w:val="20"/>
                <w:szCs w:val="22"/>
                <w:lang w:val="es-ES_tradnl"/>
              </w:rPr>
            </w:pPr>
          </w:p>
        </w:tc>
        <w:tc>
          <w:tcPr>
            <w:tcW w:w="4624" w:type="dxa"/>
          </w:tcPr>
          <w:p w:rsidR="008B103E" w:rsidRPr="008B103E" w:rsidRDefault="008B103E" w:rsidP="008B103E">
            <w:pPr>
              <w:widowControl w:val="0"/>
              <w:jc w:val="center"/>
              <w:rPr>
                <w:rFonts w:ascii="Arial" w:hAnsi="Arial" w:cs="Arial"/>
                <w:sz w:val="20"/>
                <w:szCs w:val="22"/>
              </w:rPr>
            </w:pPr>
            <w:r w:rsidRPr="008B103E">
              <w:rPr>
                <w:rFonts w:ascii="Arial" w:hAnsi="Arial" w:cs="Arial"/>
                <w:sz w:val="20"/>
                <w:szCs w:val="22"/>
                <w:lang w:val="es-ES_tradnl"/>
              </w:rPr>
              <w:t>_____________________</w:t>
            </w:r>
          </w:p>
          <w:p w:rsidR="008B103E" w:rsidRPr="008B103E" w:rsidRDefault="008B103E" w:rsidP="008B103E">
            <w:pPr>
              <w:widowControl w:val="0"/>
              <w:jc w:val="center"/>
              <w:rPr>
                <w:rFonts w:ascii="Arial" w:hAnsi="Arial" w:cs="Arial"/>
                <w:sz w:val="20"/>
                <w:szCs w:val="22"/>
                <w:lang w:val="es-ES_tradnl"/>
              </w:rPr>
            </w:pPr>
            <w:r w:rsidRPr="008B103E">
              <w:rPr>
                <w:rFonts w:ascii="Arial" w:hAnsi="Arial" w:cs="Arial"/>
                <w:sz w:val="20"/>
                <w:szCs w:val="22"/>
              </w:rPr>
              <w:t>C.I. Nº _______________</w:t>
            </w:r>
          </w:p>
          <w:p w:rsidR="008B103E" w:rsidRPr="008B103E" w:rsidRDefault="008B103E" w:rsidP="008B103E">
            <w:pPr>
              <w:widowControl w:val="0"/>
              <w:jc w:val="center"/>
              <w:rPr>
                <w:rFonts w:ascii="Arial" w:hAnsi="Arial" w:cs="Arial"/>
                <w:b/>
                <w:bCs/>
                <w:spacing w:val="-6"/>
                <w:sz w:val="20"/>
                <w:szCs w:val="22"/>
                <w:lang w:val="es-ES_tradnl"/>
              </w:rPr>
            </w:pPr>
            <w:r w:rsidRPr="008B103E">
              <w:rPr>
                <w:rFonts w:ascii="Arial" w:hAnsi="Arial" w:cs="Arial"/>
                <w:b/>
                <w:bCs/>
                <w:spacing w:val="-6"/>
                <w:sz w:val="20"/>
                <w:szCs w:val="22"/>
                <w:lang w:val="es-ES_tradnl"/>
              </w:rPr>
              <w:t xml:space="preserve"> PROVEEDOR</w:t>
            </w:r>
          </w:p>
        </w:tc>
      </w:tr>
    </w:tbl>
    <w:p w:rsidR="008B103E" w:rsidRPr="008B103E" w:rsidRDefault="008B103E" w:rsidP="008B103E">
      <w:pPr>
        <w:widowControl w:val="0"/>
        <w:jc w:val="both"/>
        <w:rPr>
          <w:rFonts w:ascii="Arial" w:hAnsi="Arial" w:cs="Arial"/>
          <w:bCs/>
          <w:sz w:val="20"/>
          <w:szCs w:val="22"/>
          <w:lang w:val="en-US"/>
        </w:rPr>
      </w:pPr>
    </w:p>
    <w:p w:rsidR="008B103E" w:rsidRPr="008B103E" w:rsidRDefault="008B103E" w:rsidP="008B103E">
      <w:pPr>
        <w:widowControl w:val="0"/>
        <w:jc w:val="both"/>
        <w:rPr>
          <w:rFonts w:ascii="Arial" w:hAnsi="Arial" w:cs="Arial"/>
          <w:bCs/>
          <w:sz w:val="14"/>
          <w:lang w:val="en-US"/>
        </w:rPr>
      </w:pPr>
      <w:r w:rsidRPr="008B103E">
        <w:rPr>
          <w:rFonts w:ascii="Arial" w:hAnsi="Arial" w:cs="Arial"/>
          <w:bCs/>
          <w:sz w:val="14"/>
          <w:lang w:val="en-US"/>
        </w:rPr>
        <w:t>DVHC/sra.</w:t>
      </w:r>
    </w:p>
    <w:p w:rsidR="008B103E" w:rsidRPr="008B103E" w:rsidRDefault="008B103E" w:rsidP="008B103E">
      <w:pPr>
        <w:widowControl w:val="0"/>
        <w:jc w:val="both"/>
        <w:rPr>
          <w:rFonts w:ascii="Arial" w:hAnsi="Arial" w:cs="Arial"/>
          <w:bCs/>
          <w:sz w:val="14"/>
          <w:lang w:val="en-US"/>
        </w:rPr>
      </w:pPr>
    </w:p>
    <w:p w:rsidR="008B103E" w:rsidRPr="008B103E" w:rsidRDefault="008B103E" w:rsidP="00486E57">
      <w:pPr>
        <w:pStyle w:val="Normal2"/>
        <w:jc w:val="center"/>
        <w:rPr>
          <w:rFonts w:ascii="Verdana" w:hAnsi="Verdana" w:cs="Arial"/>
          <w:b/>
          <w:sz w:val="16"/>
          <w:szCs w:val="18"/>
          <w:lang w:val="es-BO"/>
        </w:rPr>
      </w:pPr>
    </w:p>
    <w:sectPr w:rsidR="008B103E" w:rsidRPr="008B103E" w:rsidSect="006F61D4">
      <w:footerReference w:type="default" r:id="rId16"/>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E4" w:rsidRDefault="008806E4">
      <w:r>
        <w:separator/>
      </w:r>
    </w:p>
  </w:endnote>
  <w:endnote w:type="continuationSeparator" w:id="0">
    <w:p w:rsidR="008806E4" w:rsidRDefault="0088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20" w:rsidRDefault="00760920">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20" w:rsidRDefault="006F61D4">
    <w:pPr>
      <w:pStyle w:val="Piedepgina"/>
    </w:pPr>
    <w:r>
      <w:rPr>
        <w:noProof/>
        <w:lang w:val="es-BO" w:eastAsia="es-BO"/>
      </w:rPr>
      <w:drawing>
        <wp:anchor distT="0" distB="0" distL="114300" distR="114300" simplePos="0" relativeHeight="251673600" behindDoc="0" locked="0" layoutInCell="1" allowOverlap="1" wp14:anchorId="1ECEDFB5" wp14:editId="0168E4C5">
          <wp:simplePos x="0" y="0"/>
          <wp:positionH relativeFrom="column">
            <wp:posOffset>-1057910</wp:posOffset>
          </wp:positionH>
          <wp:positionV relativeFrom="paragraph">
            <wp:posOffset>146050</wp:posOffset>
          </wp:positionV>
          <wp:extent cx="7754620" cy="4254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8249"/>
                  <a:stretch/>
                </pic:blipFill>
                <pic:spPr bwMode="auto">
                  <a:xfrm>
                    <a:off x="0" y="0"/>
                    <a:ext cx="7754620" cy="42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20" w:rsidRPr="006F61D4" w:rsidRDefault="008806E4" w:rsidP="000D3A48">
    <w:pPr>
      <w:pStyle w:val="Piedepgina"/>
      <w:jc w:val="right"/>
      <w:rPr>
        <w:sz w:val="14"/>
      </w:rPr>
    </w:pPr>
    <w:sdt>
      <w:sdtPr>
        <w:id w:val="-363133365"/>
        <w:docPartObj>
          <w:docPartGallery w:val="Page Numbers (Bottom of Page)"/>
          <w:docPartUnique/>
        </w:docPartObj>
      </w:sdtPr>
      <w:sdtEndPr>
        <w:rPr>
          <w:sz w:val="14"/>
        </w:rPr>
      </w:sdtEndPr>
      <w:sdtContent>
        <w:r w:rsidR="00760920">
          <w:fldChar w:fldCharType="begin"/>
        </w:r>
        <w:r w:rsidR="00760920">
          <w:instrText>PAGE   \* MERGEFORMAT</w:instrText>
        </w:r>
        <w:r w:rsidR="00760920">
          <w:fldChar w:fldCharType="separate"/>
        </w:r>
        <w:r w:rsidR="00FC2A15">
          <w:rPr>
            <w:noProof/>
          </w:rPr>
          <w:t>35</w:t>
        </w:r>
        <w:r w:rsidR="00760920">
          <w:fldChar w:fldCharType="end"/>
        </w:r>
      </w:sdtContent>
    </w:sdt>
  </w:p>
  <w:p w:rsidR="00760920" w:rsidRPr="006F61D4" w:rsidRDefault="006F61D4" w:rsidP="000D3A48">
    <w:pPr>
      <w:pStyle w:val="Piedepgina"/>
      <w:jc w:val="right"/>
      <w:rPr>
        <w:sz w:val="14"/>
      </w:rPr>
    </w:pPr>
    <w:r w:rsidRPr="006F61D4">
      <w:rPr>
        <w:noProof/>
        <w:sz w:val="14"/>
        <w:lang w:val="es-BO" w:eastAsia="es-BO"/>
      </w:rPr>
      <w:drawing>
        <wp:anchor distT="0" distB="0" distL="114300" distR="114300" simplePos="0" relativeHeight="251675648" behindDoc="0" locked="0" layoutInCell="1" allowOverlap="1" wp14:anchorId="09CDEFFC" wp14:editId="3C7C5483">
          <wp:simplePos x="0" y="0"/>
          <wp:positionH relativeFrom="column">
            <wp:posOffset>-1062355</wp:posOffset>
          </wp:positionH>
          <wp:positionV relativeFrom="paragraph">
            <wp:posOffset>132715</wp:posOffset>
          </wp:positionV>
          <wp:extent cx="7754620" cy="42545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8249"/>
                  <a:stretch/>
                </pic:blipFill>
                <pic:spPr bwMode="auto">
                  <a:xfrm>
                    <a:off x="0" y="0"/>
                    <a:ext cx="7754620" cy="42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E4" w:rsidRDefault="008806E4">
      <w:r>
        <w:separator/>
      </w:r>
    </w:p>
  </w:footnote>
  <w:footnote w:type="continuationSeparator" w:id="0">
    <w:p w:rsidR="008806E4" w:rsidRDefault="008806E4">
      <w:r>
        <w:continuationSeparator/>
      </w:r>
    </w:p>
  </w:footnote>
  <w:footnote w:id="1">
    <w:p w:rsidR="00760920" w:rsidRPr="002F238F" w:rsidRDefault="00760920" w:rsidP="001E12CC">
      <w:pPr>
        <w:jc w:val="both"/>
        <w:rPr>
          <w:rFonts w:ascii="Arial" w:hAnsi="Arial" w:cs="Arial"/>
          <w:i/>
          <w:sz w:val="12"/>
          <w:szCs w:val="12"/>
        </w:rPr>
      </w:pPr>
      <w:r w:rsidRPr="002F238F">
        <w:rPr>
          <w:rStyle w:val="Refdenotaalpie"/>
          <w:rFonts w:ascii="Arial" w:hAnsi="Arial" w:cs="Arial"/>
          <w:sz w:val="12"/>
          <w:szCs w:val="12"/>
        </w:rPr>
        <w:footnoteRef/>
      </w:r>
      <w:r w:rsidRPr="002F238F">
        <w:rPr>
          <w:rFonts w:ascii="Arial" w:hAnsi="Arial" w:cs="Arial"/>
          <w:sz w:val="12"/>
          <w:szCs w:val="12"/>
        </w:rPr>
        <w:t xml:space="preserve"> </w:t>
      </w:r>
      <w:r w:rsidRPr="002F238F">
        <w:rPr>
          <w:rFonts w:ascii="Arial" w:hAnsi="Arial" w:cs="Arial"/>
          <w:i/>
          <w:sz w:val="12"/>
          <w:szCs w:val="12"/>
        </w:rPr>
        <w:t>Se aclara que estas garantías deben tener las siguientes características:</w:t>
      </w:r>
    </w:p>
    <w:p w:rsidR="00760920" w:rsidRPr="002F238F" w:rsidRDefault="00760920" w:rsidP="002A5B89">
      <w:pPr>
        <w:pStyle w:val="Prrafodelista"/>
        <w:numPr>
          <w:ilvl w:val="0"/>
          <w:numId w:val="35"/>
        </w:numPr>
        <w:ind w:left="284" w:hanging="142"/>
        <w:jc w:val="both"/>
        <w:rPr>
          <w:rFonts w:ascii="Arial" w:hAnsi="Arial" w:cs="Arial"/>
          <w:i/>
          <w:sz w:val="12"/>
          <w:szCs w:val="12"/>
        </w:rPr>
      </w:pPr>
      <w:r w:rsidRPr="002F238F">
        <w:rPr>
          <w:rFonts w:ascii="Arial" w:hAnsi="Arial" w:cs="Arial"/>
          <w:b/>
          <w:i/>
          <w:sz w:val="12"/>
          <w:szCs w:val="12"/>
        </w:rPr>
        <w:t>Boleta de Garantía y Garantía a Primer Requerimiento</w:t>
      </w:r>
      <w:r w:rsidRPr="002F238F">
        <w:rPr>
          <w:rFonts w:ascii="Arial" w:hAnsi="Arial" w:cs="Arial"/>
          <w:i/>
          <w:sz w:val="12"/>
          <w:szCs w:val="12"/>
        </w:rPr>
        <w:t xml:space="preserve"> deben expresar su carácter de Renovable, Irrevocable y de Ejecución Inmediata y</w:t>
      </w:r>
    </w:p>
    <w:p w:rsidR="00760920" w:rsidRPr="002F238F" w:rsidRDefault="00760920" w:rsidP="002A5B89">
      <w:pPr>
        <w:numPr>
          <w:ilvl w:val="0"/>
          <w:numId w:val="35"/>
        </w:numPr>
        <w:ind w:left="284" w:hanging="130"/>
        <w:jc w:val="both"/>
        <w:rPr>
          <w:rFonts w:ascii="Arial" w:hAnsi="Arial" w:cs="Arial"/>
          <w:i/>
          <w:sz w:val="12"/>
          <w:szCs w:val="12"/>
        </w:rPr>
      </w:pPr>
      <w:r w:rsidRPr="002F238F">
        <w:rPr>
          <w:rFonts w:ascii="Arial" w:hAnsi="Arial" w:cs="Arial"/>
          <w:b/>
          <w:i/>
          <w:sz w:val="12"/>
          <w:szCs w:val="12"/>
          <w:lang w:val="es-BO"/>
        </w:rPr>
        <w:t>Póliza de Seguro de Caución a Primer Requerimiento</w:t>
      </w:r>
      <w:r w:rsidRPr="002F238F">
        <w:rPr>
          <w:rFonts w:ascii="Arial" w:hAnsi="Arial" w:cs="Arial"/>
          <w:b/>
          <w:i/>
          <w:sz w:val="12"/>
          <w:szCs w:val="12"/>
        </w:rPr>
        <w:t xml:space="preserve"> </w:t>
      </w:r>
      <w:r w:rsidRPr="002F238F">
        <w:rPr>
          <w:rFonts w:ascii="Arial" w:hAnsi="Arial" w:cs="Arial"/>
          <w:i/>
          <w:sz w:val="12"/>
          <w:szCs w:val="12"/>
        </w:rPr>
        <w:t>debe ser Renovable, Irrevocable y de Ejecución a Primer Requerimiento.</w:t>
      </w:r>
    </w:p>
    <w:p w:rsidR="00760920" w:rsidRPr="00CF07FF" w:rsidRDefault="00760920" w:rsidP="001E12CC">
      <w:pPr>
        <w:pStyle w:val="Textonotapie"/>
        <w:spacing w:after="0" w:line="240" w:lineRule="auto"/>
        <w:ind w:left="70"/>
        <w:jc w:val="both"/>
        <w:rPr>
          <w:rFonts w:ascii="Arial" w:hAnsi="Arial" w:cs="Arial"/>
          <w:i/>
          <w:sz w:val="13"/>
          <w:szCs w:val="13"/>
        </w:rPr>
      </w:pPr>
      <w:r w:rsidRPr="002F238F">
        <w:rPr>
          <w:rFonts w:ascii="Arial" w:hAnsi="Arial" w:cs="Arial"/>
          <w:i/>
          <w:sz w:val="12"/>
          <w:szCs w:val="12"/>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20" w:rsidRPr="000A289F" w:rsidRDefault="006F61D4">
    <w:pPr>
      <w:pStyle w:val="Encabezado"/>
      <w:rPr>
        <w:sz w:val="4"/>
        <w:szCs w:val="4"/>
      </w:rPr>
    </w:pPr>
    <w:r>
      <w:rPr>
        <w:noProof/>
        <w:lang w:val="es-BO" w:eastAsia="es-BO"/>
      </w:rPr>
      <w:drawing>
        <wp:anchor distT="0" distB="0" distL="114300" distR="114300" simplePos="0" relativeHeight="251678720" behindDoc="0" locked="0" layoutInCell="1" allowOverlap="1" wp14:anchorId="419DF630" wp14:editId="63FA65FA">
          <wp:simplePos x="0" y="0"/>
          <wp:positionH relativeFrom="column">
            <wp:posOffset>-1060450</wp:posOffset>
          </wp:positionH>
          <wp:positionV relativeFrom="paragraph">
            <wp:posOffset>-375285</wp:posOffset>
          </wp:positionV>
          <wp:extent cx="7748905" cy="791210"/>
          <wp:effectExtent l="0" t="0" r="4445" b="889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235"/>
                  <a:stretch/>
                </pic:blipFill>
                <pic:spPr bwMode="auto">
                  <a:xfrm>
                    <a:off x="0" y="0"/>
                    <a:ext cx="774890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20" w:rsidRDefault="006F61D4">
    <w:pPr>
      <w:pStyle w:val="Encabezado"/>
    </w:pPr>
    <w:r>
      <w:rPr>
        <w:noProof/>
        <w:lang w:val="es-BO" w:eastAsia="es-BO"/>
      </w:rPr>
      <w:drawing>
        <wp:anchor distT="0" distB="0" distL="114300" distR="114300" simplePos="0" relativeHeight="251676672" behindDoc="0" locked="0" layoutInCell="1" allowOverlap="1">
          <wp:simplePos x="0" y="0"/>
          <wp:positionH relativeFrom="column">
            <wp:posOffset>-1054735</wp:posOffset>
          </wp:positionH>
          <wp:positionV relativeFrom="paragraph">
            <wp:posOffset>-418465</wp:posOffset>
          </wp:positionV>
          <wp:extent cx="7748905" cy="791210"/>
          <wp:effectExtent l="0" t="0" r="4445" b="889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235"/>
                  <a:stretch/>
                </pic:blipFill>
                <pic:spPr bwMode="auto">
                  <a:xfrm>
                    <a:off x="0" y="0"/>
                    <a:ext cx="774890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3" w15:restartNumberingAfterBreak="0">
    <w:nsid w:val="01EE3CAD"/>
    <w:multiLevelType w:val="multilevel"/>
    <w:tmpl w:val="DD3A789C"/>
    <w:lvl w:ilvl="0">
      <w:start w:val="1"/>
      <w:numFmt w:val="bullet"/>
      <w:lvlText w:val="●"/>
      <w:lvlJc w:val="left"/>
      <w:pPr>
        <w:ind w:left="748" w:hanging="360"/>
      </w:pPr>
      <w:rPr>
        <w:rFonts w:ascii="Noto Sans Symbols" w:eastAsia="Noto Sans Symbols" w:hAnsi="Noto Sans Symbols" w:cs="Noto Sans Symbols"/>
        <w:sz w:val="20"/>
        <w:szCs w:val="20"/>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462BEB"/>
    <w:multiLevelType w:val="multilevel"/>
    <w:tmpl w:val="FEA22994"/>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CB53484"/>
    <w:multiLevelType w:val="multilevel"/>
    <w:tmpl w:val="F61E7A98"/>
    <w:lvl w:ilvl="0">
      <w:start w:val="1"/>
      <w:numFmt w:val="decimal"/>
      <w:lvlText w:val="%1."/>
      <w:lvlJc w:val="left"/>
      <w:pPr>
        <w:ind w:left="360" w:hanging="360"/>
      </w:pPr>
      <w:rPr>
        <w:color w:val="000000"/>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15C1C55"/>
    <w:multiLevelType w:val="multilevel"/>
    <w:tmpl w:val="64C093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3A730C"/>
    <w:multiLevelType w:val="multilevel"/>
    <w:tmpl w:val="D480BB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B03FA3"/>
    <w:multiLevelType w:val="multilevel"/>
    <w:tmpl w:val="197CEF94"/>
    <w:lvl w:ilvl="0">
      <w:start w:val="1"/>
      <w:numFmt w:val="decimal"/>
      <w:lvlText w:val="%1."/>
      <w:lvlJc w:val="left"/>
      <w:pPr>
        <w:ind w:left="366" w:hanging="360"/>
      </w:pPr>
      <w:rPr>
        <w:b/>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2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89C062B"/>
    <w:multiLevelType w:val="multilevel"/>
    <w:tmpl w:val="88C2ED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6B32EB"/>
    <w:multiLevelType w:val="multilevel"/>
    <w:tmpl w:val="2F067C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8C6163B"/>
    <w:multiLevelType w:val="multilevel"/>
    <w:tmpl w:val="33A83326"/>
    <w:lvl w:ilvl="0">
      <w:start w:val="1"/>
      <w:numFmt w:val="upperLetter"/>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AF60728"/>
    <w:multiLevelType w:val="hybridMultilevel"/>
    <w:tmpl w:val="71D2FC40"/>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D3D6C19"/>
    <w:multiLevelType w:val="multilevel"/>
    <w:tmpl w:val="8E8E7DA0"/>
    <w:lvl w:ilvl="0">
      <w:start w:val="1"/>
      <w:numFmt w:val="lowerLetter"/>
      <w:lvlText w:val="%1)"/>
      <w:lvlJc w:val="left"/>
      <w:pPr>
        <w:ind w:left="900" w:hanging="450"/>
      </w:pPr>
    </w:lvl>
    <w:lvl w:ilvl="1">
      <w:start w:val="1"/>
      <w:numFmt w:val="bullet"/>
      <w:lvlText w:val="●"/>
      <w:lvlJc w:val="left"/>
      <w:pPr>
        <w:ind w:left="1530" w:hanging="360"/>
      </w:pPr>
      <w:rPr>
        <w:rFonts w:ascii="Noto Sans Symbols" w:eastAsia="Noto Sans Symbols" w:hAnsi="Noto Sans Symbols" w:cs="Noto Sans Symbols"/>
      </w:rPr>
    </w:lvl>
    <w:lvl w:ilvl="2">
      <w:start w:val="2"/>
      <w:numFmt w:val="decimal"/>
      <w:lvlText w:val="%3."/>
      <w:lvlJc w:val="left"/>
      <w:pPr>
        <w:ind w:left="2250" w:hanging="360"/>
      </w:p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0" w15:restartNumberingAfterBreak="0">
    <w:nsid w:val="4DF2709C"/>
    <w:multiLevelType w:val="multilevel"/>
    <w:tmpl w:val="D932D71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03737D"/>
    <w:multiLevelType w:val="multilevel"/>
    <w:tmpl w:val="CC9635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8" w15:restartNumberingAfterBreak="0">
    <w:nsid w:val="634A698B"/>
    <w:multiLevelType w:val="hybridMultilevel"/>
    <w:tmpl w:val="993E7CDC"/>
    <w:lvl w:ilvl="0" w:tplc="93B4D358">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6FA32306"/>
    <w:multiLevelType w:val="hybridMultilevel"/>
    <w:tmpl w:val="9452AF1E"/>
    <w:lvl w:ilvl="0" w:tplc="4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2503896"/>
    <w:multiLevelType w:val="multilevel"/>
    <w:tmpl w:val="37A04074"/>
    <w:lvl w:ilvl="0">
      <w:start w:val="1"/>
      <w:numFmt w:val="decimal"/>
      <w:lvlText w:val="%1."/>
      <w:lvlJc w:val="left"/>
      <w:pPr>
        <w:ind w:left="388" w:hanging="360"/>
      </w:pPr>
      <w:rPr>
        <w:b/>
        <w:i w:val="0"/>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5"/>
  </w:num>
  <w:num w:numId="3">
    <w:abstractNumId w:val="43"/>
  </w:num>
  <w:num w:numId="4">
    <w:abstractNumId w:val="15"/>
  </w:num>
  <w:num w:numId="5">
    <w:abstractNumId w:val="18"/>
  </w:num>
  <w:num w:numId="6">
    <w:abstractNumId w:val="47"/>
  </w:num>
  <w:num w:numId="7">
    <w:abstractNumId w:val="33"/>
  </w:num>
  <w:num w:numId="8">
    <w:abstractNumId w:val="49"/>
  </w:num>
  <w:num w:numId="9">
    <w:abstractNumId w:val="49"/>
    <w:lvlOverride w:ilvl="0">
      <w:startOverride w:val="1"/>
    </w:lvlOverride>
  </w:num>
  <w:num w:numId="10">
    <w:abstractNumId w:val="41"/>
  </w:num>
  <w:num w:numId="11">
    <w:abstractNumId w:val="51"/>
  </w:num>
  <w:num w:numId="12">
    <w:abstractNumId w:val="14"/>
  </w:num>
  <w:num w:numId="13">
    <w:abstractNumId w:val="57"/>
  </w:num>
  <w:num w:numId="14">
    <w:abstractNumId w:val="30"/>
  </w:num>
  <w:num w:numId="15">
    <w:abstractNumId w:val="23"/>
  </w:num>
  <w:num w:numId="16">
    <w:abstractNumId w:val="42"/>
  </w:num>
  <w:num w:numId="17">
    <w:abstractNumId w:val="59"/>
  </w:num>
  <w:num w:numId="18">
    <w:abstractNumId w:val="25"/>
  </w:num>
  <w:num w:numId="19">
    <w:abstractNumId w:val="9"/>
  </w:num>
  <w:num w:numId="20">
    <w:abstractNumId w:val="17"/>
  </w:num>
  <w:num w:numId="21">
    <w:abstractNumId w:val="20"/>
  </w:num>
  <w:num w:numId="22">
    <w:abstractNumId w:val="4"/>
  </w:num>
  <w:num w:numId="23">
    <w:abstractNumId w:val="54"/>
  </w:num>
  <w:num w:numId="24">
    <w:abstractNumId w:val="7"/>
  </w:num>
  <w:num w:numId="25">
    <w:abstractNumId w:val="10"/>
  </w:num>
  <w:num w:numId="26">
    <w:abstractNumId w:val="44"/>
  </w:num>
  <w:num w:numId="27">
    <w:abstractNumId w:val="1"/>
  </w:num>
  <w:num w:numId="28">
    <w:abstractNumId w:val="37"/>
  </w:num>
  <w:num w:numId="29">
    <w:abstractNumId w:val="16"/>
  </w:num>
  <w:num w:numId="30">
    <w:abstractNumId w:val="50"/>
  </w:num>
  <w:num w:numId="31">
    <w:abstractNumId w:val="55"/>
  </w:num>
  <w:num w:numId="32">
    <w:abstractNumId w:val="32"/>
  </w:num>
  <w:num w:numId="33">
    <w:abstractNumId w:val="27"/>
  </w:num>
  <w:num w:numId="34">
    <w:abstractNumId w:val="24"/>
  </w:num>
  <w:num w:numId="35">
    <w:abstractNumId w:val="2"/>
  </w:num>
  <w:num w:numId="36">
    <w:abstractNumId w:val="5"/>
  </w:num>
  <w:num w:numId="37">
    <w:abstractNumId w:val="11"/>
  </w:num>
  <w:num w:numId="38">
    <w:abstractNumId w:val="6"/>
  </w:num>
  <w:num w:numId="39">
    <w:abstractNumId w:val="56"/>
  </w:num>
  <w:num w:numId="40">
    <w:abstractNumId w:val="48"/>
  </w:num>
  <w:num w:numId="41">
    <w:abstractNumId w:val="58"/>
  </w:num>
  <w:num w:numId="42">
    <w:abstractNumId w:val="38"/>
  </w:num>
  <w:num w:numId="43">
    <w:abstractNumId w:val="36"/>
  </w:num>
  <w:num w:numId="44">
    <w:abstractNumId w:val="0"/>
  </w:num>
  <w:num w:numId="45">
    <w:abstractNumId w:val="26"/>
  </w:num>
  <w:num w:numId="46">
    <w:abstractNumId w:val="21"/>
  </w:num>
  <w:num w:numId="47">
    <w:abstractNumId w:val="34"/>
  </w:num>
  <w:num w:numId="48">
    <w:abstractNumId w:val="8"/>
  </w:num>
  <w:num w:numId="49">
    <w:abstractNumId w:val="39"/>
  </w:num>
  <w:num w:numId="50">
    <w:abstractNumId w:val="53"/>
  </w:num>
  <w:num w:numId="51">
    <w:abstractNumId w:val="13"/>
  </w:num>
  <w:num w:numId="52">
    <w:abstractNumId w:val="22"/>
  </w:num>
  <w:num w:numId="53">
    <w:abstractNumId w:val="46"/>
  </w:num>
  <w:num w:numId="54">
    <w:abstractNumId w:val="19"/>
  </w:num>
  <w:num w:numId="55">
    <w:abstractNumId w:val="3"/>
  </w:num>
  <w:num w:numId="56">
    <w:abstractNumId w:val="29"/>
  </w:num>
  <w:num w:numId="57">
    <w:abstractNumId w:val="40"/>
  </w:num>
  <w:num w:numId="58">
    <w:abstractNumId w:val="35"/>
  </w:num>
  <w:num w:numId="59">
    <w:abstractNumId w:val="31"/>
  </w:num>
  <w:num w:numId="60">
    <w:abstractNumId w:val="12"/>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3739"/>
    <w:rsid w:val="00024C80"/>
    <w:rsid w:val="00024F9E"/>
    <w:rsid w:val="00025D3A"/>
    <w:rsid w:val="00025D79"/>
    <w:rsid w:val="0002740C"/>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3B10"/>
    <w:rsid w:val="00055CCC"/>
    <w:rsid w:val="0005679E"/>
    <w:rsid w:val="0005747F"/>
    <w:rsid w:val="000607E3"/>
    <w:rsid w:val="00061952"/>
    <w:rsid w:val="000637F8"/>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4DA0"/>
    <w:rsid w:val="000953F7"/>
    <w:rsid w:val="00095927"/>
    <w:rsid w:val="00095BBF"/>
    <w:rsid w:val="00096901"/>
    <w:rsid w:val="000A00ED"/>
    <w:rsid w:val="000A06E0"/>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A48"/>
    <w:rsid w:val="000D50AE"/>
    <w:rsid w:val="000D5A9F"/>
    <w:rsid w:val="000E019A"/>
    <w:rsid w:val="000E268F"/>
    <w:rsid w:val="000E3A4D"/>
    <w:rsid w:val="000E4032"/>
    <w:rsid w:val="000E4C29"/>
    <w:rsid w:val="000E5AF6"/>
    <w:rsid w:val="000E6675"/>
    <w:rsid w:val="000F0DA4"/>
    <w:rsid w:val="000F18A0"/>
    <w:rsid w:val="000F4811"/>
    <w:rsid w:val="000F56EB"/>
    <w:rsid w:val="000F626D"/>
    <w:rsid w:val="000F64CC"/>
    <w:rsid w:val="000F7CF5"/>
    <w:rsid w:val="0010005D"/>
    <w:rsid w:val="0010014F"/>
    <w:rsid w:val="00101656"/>
    <w:rsid w:val="00101963"/>
    <w:rsid w:val="00102457"/>
    <w:rsid w:val="001034C7"/>
    <w:rsid w:val="0010382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651B"/>
    <w:rsid w:val="001469B7"/>
    <w:rsid w:val="00147AAA"/>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EE1"/>
    <w:rsid w:val="001F5BCF"/>
    <w:rsid w:val="002016A6"/>
    <w:rsid w:val="00203C8E"/>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603D"/>
    <w:rsid w:val="002774F5"/>
    <w:rsid w:val="002805AA"/>
    <w:rsid w:val="0028127D"/>
    <w:rsid w:val="00281410"/>
    <w:rsid w:val="00281616"/>
    <w:rsid w:val="00282841"/>
    <w:rsid w:val="00282A78"/>
    <w:rsid w:val="00283351"/>
    <w:rsid w:val="00283705"/>
    <w:rsid w:val="002837F3"/>
    <w:rsid w:val="00285C36"/>
    <w:rsid w:val="00286C49"/>
    <w:rsid w:val="0029181A"/>
    <w:rsid w:val="00291BC9"/>
    <w:rsid w:val="0029212D"/>
    <w:rsid w:val="00295113"/>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41E4"/>
    <w:rsid w:val="002B455E"/>
    <w:rsid w:val="002B51D8"/>
    <w:rsid w:val="002B5CBE"/>
    <w:rsid w:val="002B6133"/>
    <w:rsid w:val="002B6690"/>
    <w:rsid w:val="002B6E7C"/>
    <w:rsid w:val="002B7065"/>
    <w:rsid w:val="002B7E18"/>
    <w:rsid w:val="002B7E7C"/>
    <w:rsid w:val="002C0867"/>
    <w:rsid w:val="002C2098"/>
    <w:rsid w:val="002C337E"/>
    <w:rsid w:val="002C38EC"/>
    <w:rsid w:val="002C4008"/>
    <w:rsid w:val="002C45E2"/>
    <w:rsid w:val="002C4656"/>
    <w:rsid w:val="002C4A80"/>
    <w:rsid w:val="002C5CC5"/>
    <w:rsid w:val="002C6B3C"/>
    <w:rsid w:val="002C7FEB"/>
    <w:rsid w:val="002D0164"/>
    <w:rsid w:val="002D04F8"/>
    <w:rsid w:val="002D0A55"/>
    <w:rsid w:val="002D1789"/>
    <w:rsid w:val="002D1E6B"/>
    <w:rsid w:val="002D2675"/>
    <w:rsid w:val="002D2C83"/>
    <w:rsid w:val="002D5CC6"/>
    <w:rsid w:val="002D7225"/>
    <w:rsid w:val="002D7BF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5005"/>
    <w:rsid w:val="00325B78"/>
    <w:rsid w:val="003272F6"/>
    <w:rsid w:val="00327819"/>
    <w:rsid w:val="00327DA0"/>
    <w:rsid w:val="0033088B"/>
    <w:rsid w:val="00330BB9"/>
    <w:rsid w:val="00330BE8"/>
    <w:rsid w:val="00330E6D"/>
    <w:rsid w:val="00332335"/>
    <w:rsid w:val="003356D3"/>
    <w:rsid w:val="00335966"/>
    <w:rsid w:val="003373B0"/>
    <w:rsid w:val="003379A7"/>
    <w:rsid w:val="0034152A"/>
    <w:rsid w:val="0034210B"/>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1E8C"/>
    <w:rsid w:val="0036224A"/>
    <w:rsid w:val="003646F1"/>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7B2F"/>
    <w:rsid w:val="00390893"/>
    <w:rsid w:val="003921BA"/>
    <w:rsid w:val="00394062"/>
    <w:rsid w:val="00395014"/>
    <w:rsid w:val="003953D2"/>
    <w:rsid w:val="00395B0B"/>
    <w:rsid w:val="003976B3"/>
    <w:rsid w:val="00397BB3"/>
    <w:rsid w:val="003A1052"/>
    <w:rsid w:val="003A1B48"/>
    <w:rsid w:val="003A3EAB"/>
    <w:rsid w:val="003A58FE"/>
    <w:rsid w:val="003A5FA7"/>
    <w:rsid w:val="003A625B"/>
    <w:rsid w:val="003A6ACC"/>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1866"/>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E94"/>
    <w:rsid w:val="004F51FA"/>
    <w:rsid w:val="005003C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3CB0"/>
    <w:rsid w:val="00575D8A"/>
    <w:rsid w:val="0057722E"/>
    <w:rsid w:val="005779D8"/>
    <w:rsid w:val="00577E66"/>
    <w:rsid w:val="00580261"/>
    <w:rsid w:val="005803B5"/>
    <w:rsid w:val="00581CBD"/>
    <w:rsid w:val="005821EE"/>
    <w:rsid w:val="005822A1"/>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98D"/>
    <w:rsid w:val="005D57E1"/>
    <w:rsid w:val="005D6CD8"/>
    <w:rsid w:val="005D7946"/>
    <w:rsid w:val="005E0991"/>
    <w:rsid w:val="005E0FA4"/>
    <w:rsid w:val="005E1C98"/>
    <w:rsid w:val="005E3379"/>
    <w:rsid w:val="005E57DC"/>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224F"/>
    <w:rsid w:val="00693C34"/>
    <w:rsid w:val="006956BF"/>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C7951"/>
    <w:rsid w:val="006D05BD"/>
    <w:rsid w:val="006D0724"/>
    <w:rsid w:val="006D18B3"/>
    <w:rsid w:val="006D1D11"/>
    <w:rsid w:val="006D6FC4"/>
    <w:rsid w:val="006E1130"/>
    <w:rsid w:val="006E1F22"/>
    <w:rsid w:val="006E2CDD"/>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6EF9"/>
    <w:rsid w:val="007076AF"/>
    <w:rsid w:val="00710109"/>
    <w:rsid w:val="00711867"/>
    <w:rsid w:val="00711DD8"/>
    <w:rsid w:val="007144A0"/>
    <w:rsid w:val="00720391"/>
    <w:rsid w:val="0072227A"/>
    <w:rsid w:val="00722AD9"/>
    <w:rsid w:val="00722EA5"/>
    <w:rsid w:val="007237E7"/>
    <w:rsid w:val="00723B9E"/>
    <w:rsid w:val="00724F2E"/>
    <w:rsid w:val="007256FA"/>
    <w:rsid w:val="0072700A"/>
    <w:rsid w:val="0072750D"/>
    <w:rsid w:val="007277A5"/>
    <w:rsid w:val="00732B93"/>
    <w:rsid w:val="00732DAD"/>
    <w:rsid w:val="00740977"/>
    <w:rsid w:val="00741E90"/>
    <w:rsid w:val="00742946"/>
    <w:rsid w:val="00744902"/>
    <w:rsid w:val="007508E0"/>
    <w:rsid w:val="00752632"/>
    <w:rsid w:val="007529BC"/>
    <w:rsid w:val="00753655"/>
    <w:rsid w:val="00753872"/>
    <w:rsid w:val="00754A8A"/>
    <w:rsid w:val="00755988"/>
    <w:rsid w:val="00756267"/>
    <w:rsid w:val="0075686B"/>
    <w:rsid w:val="00760920"/>
    <w:rsid w:val="00761E16"/>
    <w:rsid w:val="0076261E"/>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9BB"/>
    <w:rsid w:val="00804C47"/>
    <w:rsid w:val="008065C6"/>
    <w:rsid w:val="008067DF"/>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01D"/>
    <w:rsid w:val="00856F01"/>
    <w:rsid w:val="00857F81"/>
    <w:rsid w:val="008608D1"/>
    <w:rsid w:val="00860C88"/>
    <w:rsid w:val="0086241F"/>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7DFD"/>
    <w:rsid w:val="0089196D"/>
    <w:rsid w:val="00891A95"/>
    <w:rsid w:val="00891F37"/>
    <w:rsid w:val="0089322B"/>
    <w:rsid w:val="0089535C"/>
    <w:rsid w:val="00895F85"/>
    <w:rsid w:val="008965CC"/>
    <w:rsid w:val="008A10E0"/>
    <w:rsid w:val="008A23C1"/>
    <w:rsid w:val="008A23C5"/>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6084"/>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6B08"/>
    <w:rsid w:val="009B7F84"/>
    <w:rsid w:val="009B7F90"/>
    <w:rsid w:val="009C17C5"/>
    <w:rsid w:val="009C3227"/>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0BB9"/>
    <w:rsid w:val="00A21915"/>
    <w:rsid w:val="00A21DDC"/>
    <w:rsid w:val="00A23ABD"/>
    <w:rsid w:val="00A23B10"/>
    <w:rsid w:val="00A2516D"/>
    <w:rsid w:val="00A26008"/>
    <w:rsid w:val="00A30429"/>
    <w:rsid w:val="00A3080F"/>
    <w:rsid w:val="00A3186E"/>
    <w:rsid w:val="00A32749"/>
    <w:rsid w:val="00A333EB"/>
    <w:rsid w:val="00A34EBE"/>
    <w:rsid w:val="00A35071"/>
    <w:rsid w:val="00A35239"/>
    <w:rsid w:val="00A359A0"/>
    <w:rsid w:val="00A35D3B"/>
    <w:rsid w:val="00A36083"/>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3593"/>
    <w:rsid w:val="00AB40C1"/>
    <w:rsid w:val="00AB618C"/>
    <w:rsid w:val="00AB680D"/>
    <w:rsid w:val="00AB6BEA"/>
    <w:rsid w:val="00AB7549"/>
    <w:rsid w:val="00AC1B01"/>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1B2D"/>
    <w:rsid w:val="00B14206"/>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FA4"/>
    <w:rsid w:val="00B626B9"/>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7E0"/>
    <w:rsid w:val="00B92911"/>
    <w:rsid w:val="00B9300C"/>
    <w:rsid w:val="00B9380B"/>
    <w:rsid w:val="00B963B3"/>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4107"/>
    <w:rsid w:val="00BD4A70"/>
    <w:rsid w:val="00BD5787"/>
    <w:rsid w:val="00BD6D9B"/>
    <w:rsid w:val="00BD7015"/>
    <w:rsid w:val="00BE07F6"/>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07B8E"/>
    <w:rsid w:val="00C103E6"/>
    <w:rsid w:val="00C11711"/>
    <w:rsid w:val="00C120CD"/>
    <w:rsid w:val="00C1264F"/>
    <w:rsid w:val="00C13EC2"/>
    <w:rsid w:val="00C1444B"/>
    <w:rsid w:val="00C16A21"/>
    <w:rsid w:val="00C221EC"/>
    <w:rsid w:val="00C25C88"/>
    <w:rsid w:val="00C272D7"/>
    <w:rsid w:val="00C310A2"/>
    <w:rsid w:val="00C3112F"/>
    <w:rsid w:val="00C34A12"/>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5DD"/>
    <w:rsid w:val="00C54C0E"/>
    <w:rsid w:val="00C570A6"/>
    <w:rsid w:val="00C577AF"/>
    <w:rsid w:val="00C61288"/>
    <w:rsid w:val="00C615C3"/>
    <w:rsid w:val="00C62337"/>
    <w:rsid w:val="00C62B8F"/>
    <w:rsid w:val="00C639D6"/>
    <w:rsid w:val="00C63C7D"/>
    <w:rsid w:val="00C645F3"/>
    <w:rsid w:val="00C65E31"/>
    <w:rsid w:val="00C66A1F"/>
    <w:rsid w:val="00C66E82"/>
    <w:rsid w:val="00C712C0"/>
    <w:rsid w:val="00C71FE3"/>
    <w:rsid w:val="00C735D5"/>
    <w:rsid w:val="00C74FED"/>
    <w:rsid w:val="00C75648"/>
    <w:rsid w:val="00C7564B"/>
    <w:rsid w:val="00C757A1"/>
    <w:rsid w:val="00C7589A"/>
    <w:rsid w:val="00C773CE"/>
    <w:rsid w:val="00C779D6"/>
    <w:rsid w:val="00C80271"/>
    <w:rsid w:val="00C80F0C"/>
    <w:rsid w:val="00C8134B"/>
    <w:rsid w:val="00C8150E"/>
    <w:rsid w:val="00C83D97"/>
    <w:rsid w:val="00C84DFC"/>
    <w:rsid w:val="00C8522A"/>
    <w:rsid w:val="00C85460"/>
    <w:rsid w:val="00C90A3D"/>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27F7"/>
    <w:rsid w:val="00CD5313"/>
    <w:rsid w:val="00CD538C"/>
    <w:rsid w:val="00CD76A4"/>
    <w:rsid w:val="00CD7EE8"/>
    <w:rsid w:val="00CE0811"/>
    <w:rsid w:val="00CE216F"/>
    <w:rsid w:val="00CE25C7"/>
    <w:rsid w:val="00CE2C36"/>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38D1"/>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10BE"/>
    <w:rsid w:val="00D928C8"/>
    <w:rsid w:val="00D9678E"/>
    <w:rsid w:val="00D96F59"/>
    <w:rsid w:val="00D9732F"/>
    <w:rsid w:val="00D97893"/>
    <w:rsid w:val="00DA206B"/>
    <w:rsid w:val="00DA212B"/>
    <w:rsid w:val="00DA24C3"/>
    <w:rsid w:val="00DA3304"/>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5444"/>
    <w:rsid w:val="00E25E11"/>
    <w:rsid w:val="00E26538"/>
    <w:rsid w:val="00E307AD"/>
    <w:rsid w:val="00E31C2C"/>
    <w:rsid w:val="00E3465E"/>
    <w:rsid w:val="00E34A73"/>
    <w:rsid w:val="00E35BB7"/>
    <w:rsid w:val="00E366DD"/>
    <w:rsid w:val="00E373B6"/>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CD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C76"/>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2E2"/>
    <w:rsid w:val="00EA75E0"/>
    <w:rsid w:val="00EB1A99"/>
    <w:rsid w:val="00EB1CB0"/>
    <w:rsid w:val="00EB2BC3"/>
    <w:rsid w:val="00EB2EDA"/>
    <w:rsid w:val="00EB4666"/>
    <w:rsid w:val="00EB51D1"/>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7AD4"/>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431F"/>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6446"/>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45FC"/>
    <w:rsid w:val="00FD58D3"/>
    <w:rsid w:val="00FD6134"/>
    <w:rsid w:val="00FD794A"/>
    <w:rsid w:val="00FD7D95"/>
    <w:rsid w:val="00FE072F"/>
    <w:rsid w:val="00FE11C4"/>
    <w:rsid w:val="00FE2630"/>
    <w:rsid w:val="00FE4D3F"/>
    <w:rsid w:val="00FE4F0C"/>
    <w:rsid w:val="00FE53A8"/>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1251237012?pwd=aWtJYktVY1ZMMXJYcU42T3AxbVVLdz0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2181-4A66-4233-A68F-7137AFC0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45</Pages>
  <Words>17426</Words>
  <Characters>95849</Characters>
  <Application>Microsoft Office Word</Application>
  <DocSecurity>0</DocSecurity>
  <Lines>798</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Chura Claudia</cp:lastModifiedBy>
  <cp:revision>21</cp:revision>
  <cp:lastPrinted>2023-03-14T21:28:00Z</cp:lastPrinted>
  <dcterms:created xsi:type="dcterms:W3CDTF">2023-03-14T12:49:00Z</dcterms:created>
  <dcterms:modified xsi:type="dcterms:W3CDTF">2023-03-15T20:44:00Z</dcterms:modified>
</cp:coreProperties>
</file>