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48494C7C"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ED4BAD">
        <w:rPr>
          <w:rFonts w:ascii="Arial" w:hAnsi="Arial" w:cs="Arial"/>
          <w:b/>
          <w:bCs/>
          <w:sz w:val="28"/>
          <w:lang w:val="pt-BR"/>
        </w:rPr>
        <w:t>1</w:t>
      </w:r>
      <w:r w:rsidR="00163567">
        <w:rPr>
          <w:rFonts w:ascii="Arial" w:hAnsi="Arial" w:cs="Arial"/>
          <w:b/>
          <w:bCs/>
          <w:sz w:val="28"/>
          <w:lang w:val="pt-BR"/>
        </w:rPr>
        <w:t>17</w:t>
      </w:r>
      <w:r w:rsidRPr="000C5D41">
        <w:rPr>
          <w:rFonts w:ascii="Arial" w:hAnsi="Arial" w:cs="Arial"/>
          <w:b/>
          <w:bCs/>
          <w:sz w:val="28"/>
          <w:lang w:val="pt-BR"/>
        </w:rPr>
        <w:t>/202</w:t>
      </w:r>
      <w:r w:rsidR="00163567">
        <w:rPr>
          <w:rFonts w:ascii="Arial" w:hAnsi="Arial" w:cs="Arial"/>
          <w:b/>
          <w:bCs/>
          <w:sz w:val="28"/>
          <w:lang w:val="pt-BR"/>
        </w:rPr>
        <w:t>5</w:t>
      </w:r>
      <w:r w:rsidR="00A82F70" w:rsidRPr="000C5D41">
        <w:rPr>
          <w:rFonts w:ascii="Arial" w:hAnsi="Arial" w:cs="Arial"/>
          <w:b/>
          <w:bCs/>
          <w:sz w:val="28"/>
          <w:lang w:val="pt-BR"/>
        </w:rPr>
        <w:t>-</w:t>
      </w:r>
      <w:r w:rsidR="00E20430">
        <w:rPr>
          <w:rFonts w:ascii="Arial" w:hAnsi="Arial" w:cs="Arial"/>
          <w:b/>
          <w:bCs/>
          <w:sz w:val="28"/>
          <w:lang w:val="pt-BR"/>
        </w:rPr>
        <w:t>3</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4EC367A1" w:rsidR="001E12CC" w:rsidRPr="00F8188E" w:rsidRDefault="00E20430" w:rsidP="001E12CC">
      <w:pPr>
        <w:widowControl w:val="0"/>
        <w:jc w:val="center"/>
        <w:rPr>
          <w:rFonts w:ascii="Arial" w:hAnsi="Arial" w:cs="Arial"/>
          <w:b/>
          <w:bCs/>
          <w:sz w:val="28"/>
        </w:rPr>
      </w:pPr>
      <w:r>
        <w:rPr>
          <w:rFonts w:ascii="Arial" w:hAnsi="Arial" w:cs="Arial"/>
          <w:b/>
          <w:bCs/>
          <w:sz w:val="28"/>
        </w:rPr>
        <w:t>TERCERA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4E794C2C" w:rsidR="001E12CC" w:rsidRPr="00ED4BAD" w:rsidRDefault="00B15640" w:rsidP="00D72B66">
            <w:pPr>
              <w:autoSpaceDE w:val="0"/>
              <w:autoSpaceDN w:val="0"/>
              <w:adjustRightInd w:val="0"/>
              <w:jc w:val="center"/>
              <w:rPr>
                <w:rFonts w:ascii="Arial" w:hAnsi="Arial" w:cs="Arial"/>
                <w:b/>
                <w:bCs/>
                <w:sz w:val="28"/>
              </w:rPr>
            </w:pPr>
            <w:r w:rsidRPr="00B15640">
              <w:rPr>
                <w:rFonts w:ascii="Arial" w:hAnsi="Arial" w:cs="Arial"/>
                <w:b/>
                <w:bCs/>
                <w:sz w:val="28"/>
              </w:rPr>
              <w:t>SERVICIO DE SUSCRIPCION PARA COPIAS DE RESPALDO</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44BA193" w:rsidR="001E12CC" w:rsidRPr="001E12CC" w:rsidRDefault="00AF07C3" w:rsidP="001E12CC">
      <w:pPr>
        <w:widowControl w:val="0"/>
        <w:jc w:val="center"/>
        <w:rPr>
          <w:rFonts w:ascii="Arial" w:hAnsi="Arial" w:cs="Arial"/>
          <w:sz w:val="24"/>
          <w:szCs w:val="28"/>
        </w:rPr>
        <w:sectPr w:rsidR="001E12CC" w:rsidRPr="001E12CC" w:rsidSect="0023360F">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E20430">
        <w:rPr>
          <w:rFonts w:ascii="Arial" w:hAnsi="Arial" w:cs="Arial"/>
          <w:b/>
          <w:bCs/>
          <w:sz w:val="24"/>
          <w:szCs w:val="28"/>
        </w:rPr>
        <w:t>octubre</w:t>
      </w:r>
      <w:r w:rsidR="00D72B66">
        <w:rPr>
          <w:rFonts w:ascii="Arial" w:hAnsi="Arial" w:cs="Arial"/>
          <w:b/>
          <w:bCs/>
          <w:sz w:val="24"/>
          <w:szCs w:val="24"/>
          <w:lang w:val="es-MX"/>
        </w:rPr>
        <w:t xml:space="preserve"> de 202</w:t>
      </w:r>
      <w:r w:rsidR="00163567">
        <w:rPr>
          <w:rFonts w:ascii="Arial" w:hAnsi="Arial" w:cs="Arial"/>
          <w:b/>
          <w:bCs/>
          <w:sz w:val="24"/>
          <w:szCs w:val="24"/>
          <w:lang w:val="es-MX"/>
        </w:rPr>
        <w:t>5</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514E3E">
              <w:rPr>
                <w:noProof/>
                <w:webHidden/>
              </w:rPr>
              <w:t>1</w:t>
            </w:r>
            <w:r w:rsidR="00AE65BD">
              <w:rPr>
                <w:noProof/>
                <w:webHidden/>
              </w:rPr>
              <w:fldChar w:fldCharType="end"/>
            </w:r>
          </w:hyperlink>
        </w:p>
        <w:p w14:paraId="39EC62F1" w14:textId="7345C193"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514E3E">
              <w:rPr>
                <w:noProof/>
                <w:webHidden/>
              </w:rPr>
              <w:t>1</w:t>
            </w:r>
            <w:r w:rsidR="00AE65BD">
              <w:rPr>
                <w:noProof/>
                <w:webHidden/>
              </w:rPr>
              <w:fldChar w:fldCharType="end"/>
            </w:r>
          </w:hyperlink>
        </w:p>
        <w:p w14:paraId="3C9C97D6" w14:textId="26CDA6A7"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514E3E">
              <w:rPr>
                <w:noProof/>
                <w:webHidden/>
              </w:rPr>
              <w:t>1</w:t>
            </w:r>
            <w:r w:rsidR="00AE65BD">
              <w:rPr>
                <w:noProof/>
                <w:webHidden/>
              </w:rPr>
              <w:fldChar w:fldCharType="end"/>
            </w:r>
          </w:hyperlink>
        </w:p>
        <w:p w14:paraId="5E79AFE0" w14:textId="37065E00"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514E3E">
              <w:rPr>
                <w:noProof/>
                <w:webHidden/>
              </w:rPr>
              <w:t>1</w:t>
            </w:r>
            <w:r w:rsidR="00AE65BD">
              <w:rPr>
                <w:noProof/>
                <w:webHidden/>
              </w:rPr>
              <w:fldChar w:fldCharType="end"/>
            </w:r>
          </w:hyperlink>
        </w:p>
        <w:p w14:paraId="7D5D1AFC" w14:textId="60E98779"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514E3E">
              <w:rPr>
                <w:noProof/>
                <w:webHidden/>
              </w:rPr>
              <w:t>3</w:t>
            </w:r>
            <w:r w:rsidR="00AE65BD">
              <w:rPr>
                <w:noProof/>
                <w:webHidden/>
              </w:rPr>
              <w:fldChar w:fldCharType="end"/>
            </w:r>
          </w:hyperlink>
        </w:p>
        <w:p w14:paraId="77E123FD" w14:textId="4B100B1D"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514E3E">
              <w:rPr>
                <w:noProof/>
                <w:webHidden/>
              </w:rPr>
              <w:t>3</w:t>
            </w:r>
            <w:r w:rsidR="00AE65BD">
              <w:rPr>
                <w:noProof/>
                <w:webHidden/>
              </w:rPr>
              <w:fldChar w:fldCharType="end"/>
            </w:r>
          </w:hyperlink>
        </w:p>
        <w:p w14:paraId="132E973A" w14:textId="79C04A14"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514E3E">
              <w:rPr>
                <w:noProof/>
                <w:webHidden/>
              </w:rPr>
              <w:t>4</w:t>
            </w:r>
            <w:r w:rsidR="00AE65BD">
              <w:rPr>
                <w:noProof/>
                <w:webHidden/>
              </w:rPr>
              <w:fldChar w:fldCharType="end"/>
            </w:r>
          </w:hyperlink>
        </w:p>
        <w:p w14:paraId="7D6C3859" w14:textId="14D7852C"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514E3E">
              <w:rPr>
                <w:noProof/>
                <w:webHidden/>
              </w:rPr>
              <w:t>4</w:t>
            </w:r>
            <w:r w:rsidR="00AE65BD">
              <w:rPr>
                <w:noProof/>
                <w:webHidden/>
              </w:rPr>
              <w:fldChar w:fldCharType="end"/>
            </w:r>
          </w:hyperlink>
        </w:p>
        <w:p w14:paraId="3BBABBF2" w14:textId="02F054F3"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514E3E">
              <w:rPr>
                <w:noProof/>
                <w:webHidden/>
              </w:rPr>
              <w:t>4</w:t>
            </w:r>
            <w:r w:rsidR="00AE65BD">
              <w:rPr>
                <w:noProof/>
                <w:webHidden/>
              </w:rPr>
              <w:fldChar w:fldCharType="end"/>
            </w:r>
          </w:hyperlink>
        </w:p>
        <w:p w14:paraId="05C91872" w14:textId="2EDA1CBB"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514E3E">
              <w:rPr>
                <w:noProof/>
                <w:webHidden/>
              </w:rPr>
              <w:t>5</w:t>
            </w:r>
            <w:r w:rsidR="00AE65BD">
              <w:rPr>
                <w:noProof/>
                <w:webHidden/>
              </w:rPr>
              <w:fldChar w:fldCharType="end"/>
            </w:r>
          </w:hyperlink>
        </w:p>
        <w:p w14:paraId="0EBB859D" w14:textId="396EF1A0"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514E3E">
              <w:rPr>
                <w:noProof/>
                <w:webHidden/>
              </w:rPr>
              <w:t>5</w:t>
            </w:r>
            <w:r w:rsidR="00AE65BD">
              <w:rPr>
                <w:noProof/>
                <w:webHidden/>
              </w:rPr>
              <w:fldChar w:fldCharType="end"/>
            </w:r>
          </w:hyperlink>
        </w:p>
        <w:p w14:paraId="4B01945A" w14:textId="3E1ABECC"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514E3E">
              <w:rPr>
                <w:noProof/>
                <w:webHidden/>
              </w:rPr>
              <w:t>6</w:t>
            </w:r>
            <w:r w:rsidR="00AE65BD">
              <w:rPr>
                <w:noProof/>
                <w:webHidden/>
              </w:rPr>
              <w:fldChar w:fldCharType="end"/>
            </w:r>
          </w:hyperlink>
        </w:p>
        <w:p w14:paraId="583C9CD4" w14:textId="2F7A44D0"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514E3E">
              <w:rPr>
                <w:noProof/>
                <w:webHidden/>
              </w:rPr>
              <w:t>6</w:t>
            </w:r>
            <w:r w:rsidR="00AE65BD">
              <w:rPr>
                <w:noProof/>
                <w:webHidden/>
              </w:rPr>
              <w:fldChar w:fldCharType="end"/>
            </w:r>
          </w:hyperlink>
        </w:p>
        <w:p w14:paraId="566F1B57" w14:textId="477653D6"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514E3E">
              <w:rPr>
                <w:noProof/>
                <w:webHidden/>
              </w:rPr>
              <w:t>7</w:t>
            </w:r>
            <w:r w:rsidR="00AE65BD">
              <w:rPr>
                <w:noProof/>
                <w:webHidden/>
              </w:rPr>
              <w:fldChar w:fldCharType="end"/>
            </w:r>
          </w:hyperlink>
        </w:p>
        <w:p w14:paraId="2F42F8ED" w14:textId="07C44F72"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514E3E">
              <w:rPr>
                <w:noProof/>
                <w:webHidden/>
              </w:rPr>
              <w:t>8</w:t>
            </w:r>
            <w:r w:rsidR="00AE65BD">
              <w:rPr>
                <w:noProof/>
                <w:webHidden/>
              </w:rPr>
              <w:fldChar w:fldCharType="end"/>
            </w:r>
          </w:hyperlink>
        </w:p>
        <w:p w14:paraId="19B84785" w14:textId="567C6A26"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514E3E">
              <w:rPr>
                <w:noProof/>
                <w:webHidden/>
              </w:rPr>
              <w:t>9</w:t>
            </w:r>
            <w:r w:rsidR="00AE65BD">
              <w:rPr>
                <w:noProof/>
                <w:webHidden/>
              </w:rPr>
              <w:fldChar w:fldCharType="end"/>
            </w:r>
          </w:hyperlink>
        </w:p>
        <w:p w14:paraId="4D9C7A81" w14:textId="0C078700"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514E3E">
              <w:rPr>
                <w:noProof/>
                <w:webHidden/>
              </w:rPr>
              <w:t>10</w:t>
            </w:r>
            <w:r w:rsidR="00AE65BD">
              <w:rPr>
                <w:noProof/>
                <w:webHidden/>
              </w:rPr>
              <w:fldChar w:fldCharType="end"/>
            </w:r>
          </w:hyperlink>
        </w:p>
        <w:p w14:paraId="071481C1" w14:textId="0D210621"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514E3E">
              <w:rPr>
                <w:noProof/>
                <w:webHidden/>
              </w:rPr>
              <w:t>10</w:t>
            </w:r>
            <w:r w:rsidR="00AE65BD">
              <w:rPr>
                <w:noProof/>
                <w:webHidden/>
              </w:rPr>
              <w:fldChar w:fldCharType="end"/>
            </w:r>
          </w:hyperlink>
        </w:p>
        <w:p w14:paraId="38C28941" w14:textId="3C46EC89"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514E3E">
              <w:rPr>
                <w:noProof/>
                <w:webHidden/>
              </w:rPr>
              <w:t>11</w:t>
            </w:r>
            <w:r w:rsidR="00AE65BD">
              <w:rPr>
                <w:noProof/>
                <w:webHidden/>
              </w:rPr>
              <w:fldChar w:fldCharType="end"/>
            </w:r>
          </w:hyperlink>
        </w:p>
        <w:p w14:paraId="1A1848AD" w14:textId="3028293D"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514E3E">
              <w:rPr>
                <w:noProof/>
                <w:webHidden/>
              </w:rPr>
              <w:t>11</w:t>
            </w:r>
            <w:r w:rsidR="00AE65BD">
              <w:rPr>
                <w:noProof/>
                <w:webHidden/>
              </w:rPr>
              <w:fldChar w:fldCharType="end"/>
            </w:r>
          </w:hyperlink>
        </w:p>
        <w:p w14:paraId="30A8C1F5" w14:textId="42408C09"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514E3E">
              <w:rPr>
                <w:noProof/>
                <w:webHidden/>
              </w:rPr>
              <w:t>11</w:t>
            </w:r>
            <w:r w:rsidR="00AE65BD">
              <w:rPr>
                <w:noProof/>
                <w:webHidden/>
              </w:rPr>
              <w:fldChar w:fldCharType="end"/>
            </w:r>
          </w:hyperlink>
        </w:p>
        <w:p w14:paraId="552594D1" w14:textId="29938554"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514E3E">
              <w:rPr>
                <w:noProof/>
                <w:webHidden/>
              </w:rPr>
              <w:t>11</w:t>
            </w:r>
            <w:r w:rsidR="00AE65BD">
              <w:rPr>
                <w:noProof/>
                <w:webHidden/>
              </w:rPr>
              <w:fldChar w:fldCharType="end"/>
            </w:r>
          </w:hyperlink>
        </w:p>
        <w:p w14:paraId="1DCAF456" w14:textId="03195071"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514E3E">
              <w:rPr>
                <w:noProof/>
                <w:webHidden/>
              </w:rPr>
              <w:t>12</w:t>
            </w:r>
            <w:r w:rsidR="00AE65BD">
              <w:rPr>
                <w:noProof/>
                <w:webHidden/>
              </w:rPr>
              <w:fldChar w:fldCharType="end"/>
            </w:r>
          </w:hyperlink>
        </w:p>
        <w:p w14:paraId="0E0C5BFD" w14:textId="29623C69"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514E3E">
              <w:rPr>
                <w:noProof/>
                <w:webHidden/>
              </w:rPr>
              <w:t>13</w:t>
            </w:r>
            <w:r w:rsidR="00AE65BD">
              <w:rPr>
                <w:noProof/>
                <w:webHidden/>
              </w:rPr>
              <w:fldChar w:fldCharType="end"/>
            </w:r>
          </w:hyperlink>
        </w:p>
        <w:p w14:paraId="0B31BD19" w14:textId="7731BF7B"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514E3E">
              <w:rPr>
                <w:noProof/>
                <w:webHidden/>
              </w:rPr>
              <w:t>13</w:t>
            </w:r>
            <w:r w:rsidR="00AE65BD">
              <w:rPr>
                <w:noProof/>
                <w:webHidden/>
              </w:rPr>
              <w:fldChar w:fldCharType="end"/>
            </w:r>
          </w:hyperlink>
        </w:p>
        <w:p w14:paraId="0E3026CD" w14:textId="6E9E5EA0"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514E3E">
              <w:rPr>
                <w:noProof/>
                <w:webHidden/>
              </w:rPr>
              <w:t>14</w:t>
            </w:r>
            <w:r w:rsidR="00AE65BD">
              <w:rPr>
                <w:noProof/>
                <w:webHidden/>
              </w:rPr>
              <w:fldChar w:fldCharType="end"/>
            </w:r>
          </w:hyperlink>
        </w:p>
        <w:p w14:paraId="684D3B38" w14:textId="5C0EAC16"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514E3E">
              <w:rPr>
                <w:noProof/>
                <w:webHidden/>
              </w:rPr>
              <w:t>14</w:t>
            </w:r>
            <w:r w:rsidR="00AE65BD">
              <w:rPr>
                <w:noProof/>
                <w:webHidden/>
              </w:rPr>
              <w:fldChar w:fldCharType="end"/>
            </w:r>
          </w:hyperlink>
        </w:p>
        <w:p w14:paraId="75E5CEBF" w14:textId="48B83B24"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514E3E">
              <w:rPr>
                <w:noProof/>
                <w:webHidden/>
              </w:rPr>
              <w:t>16</w:t>
            </w:r>
            <w:r w:rsidR="00AE65BD">
              <w:rPr>
                <w:noProof/>
                <w:webHidden/>
              </w:rPr>
              <w:fldChar w:fldCharType="end"/>
            </w:r>
          </w:hyperlink>
        </w:p>
        <w:p w14:paraId="0C397BD0" w14:textId="4908AD39"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514E3E">
              <w:rPr>
                <w:noProof/>
                <w:webHidden/>
              </w:rPr>
              <w:t>17</w:t>
            </w:r>
            <w:r w:rsidR="00AE65BD">
              <w:rPr>
                <w:noProof/>
                <w:webHidden/>
              </w:rPr>
              <w:fldChar w:fldCharType="end"/>
            </w:r>
          </w:hyperlink>
        </w:p>
        <w:p w14:paraId="144F88F2" w14:textId="6F84A9D5" w:rsidR="00AE65BD" w:rsidRDefault="000F7142">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514E3E">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3360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A82F70" w:rsidRDefault="00971113" w:rsidP="00827823">
      <w:pPr>
        <w:ind w:left="1701"/>
        <w:jc w:val="both"/>
        <w:rPr>
          <w:rFonts w:cs="Arial"/>
          <w:sz w:val="18"/>
          <w:szCs w:val="18"/>
          <w:lang w:val="es-BO"/>
        </w:rPr>
      </w:pPr>
    </w:p>
    <w:p w14:paraId="6D7AA718" w14:textId="77777777" w:rsidR="00642845" w:rsidRPr="009E7A66"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3F9F74FF" w14:textId="77777777" w:rsidR="006C435A" w:rsidRPr="00E655E8" w:rsidRDefault="006C435A" w:rsidP="00207DBF">
      <w:pPr>
        <w:ind w:left="567"/>
        <w:jc w:val="both"/>
        <w:rPr>
          <w:rFonts w:cs="Arial"/>
          <w:sz w:val="18"/>
          <w:szCs w:val="18"/>
          <w:lang w:val="es-BO"/>
        </w:rPr>
      </w:pPr>
    </w:p>
    <w:p w14:paraId="63582736" w14:textId="52EA3549" w:rsidR="00642845" w:rsidRPr="00E655E8" w:rsidRDefault="00642845" w:rsidP="002A5B89">
      <w:pPr>
        <w:pStyle w:val="Ttulo4"/>
        <w:numPr>
          <w:ilvl w:val="0"/>
          <w:numId w:val="9"/>
        </w:numPr>
        <w:ind w:left="1701" w:hanging="567"/>
        <w:rPr>
          <w:lang w:val="es-BO"/>
        </w:rPr>
      </w:pPr>
      <w:r w:rsidRPr="00E655E8">
        <w:rPr>
          <w:lang w:val="es-BO"/>
        </w:rPr>
        <w:lastRenderedPageBreak/>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4D60B174"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6F5B2C" w:rsidRDefault="00EF253A"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w:t>
      </w:r>
      <w:r w:rsidR="00CF073F" w:rsidRPr="006F5B2C">
        <w:rPr>
          <w:rFonts w:ascii="Verdana" w:hAnsi="Verdana" w:cs="Arial"/>
          <w:sz w:val="18"/>
          <w:szCs w:val="18"/>
          <w:lang w:val="es-BO"/>
        </w:rPr>
        <w:lastRenderedPageBreak/>
        <w:t>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w:t>
      </w:r>
      <w:r w:rsidRPr="00A40276">
        <w:rPr>
          <w:rFonts w:ascii="Verdana" w:hAnsi="Verdana"/>
          <w:sz w:val="18"/>
          <w:szCs w:val="18"/>
          <w:lang w:val="es-BO"/>
        </w:rPr>
        <w:lastRenderedPageBreak/>
        <w:t>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5C691434"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36686E">
        <w:trPr>
          <w:trHeight w:val="33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2652A5BE" w:rsidR="00F75995" w:rsidRPr="00211CBA" w:rsidRDefault="000D3A48" w:rsidP="00B15640">
            <w:pPr>
              <w:jc w:val="center"/>
              <w:rPr>
                <w:rFonts w:ascii="Arial" w:hAnsi="Arial" w:cs="Arial"/>
                <w:lang w:val="es-BO"/>
              </w:rPr>
            </w:pPr>
            <w:r w:rsidRPr="00211CBA">
              <w:rPr>
                <w:rFonts w:ascii="Arial" w:hAnsi="Arial" w:cs="Arial"/>
                <w:lang w:val="es-BO"/>
              </w:rPr>
              <w:t xml:space="preserve">ANPE – </w:t>
            </w:r>
            <w:r w:rsidR="00D72B66" w:rsidRPr="00211CBA">
              <w:rPr>
                <w:rFonts w:ascii="Arial" w:hAnsi="Arial" w:cs="Arial"/>
                <w:lang w:val="es-BO"/>
              </w:rPr>
              <w:t>C</w:t>
            </w:r>
            <w:r w:rsidR="00121559" w:rsidRPr="00211CBA">
              <w:rPr>
                <w:rFonts w:ascii="Arial" w:hAnsi="Arial" w:cs="Arial"/>
                <w:lang w:val="es-BO"/>
              </w:rPr>
              <w:t xml:space="preserve"> Nº </w:t>
            </w:r>
            <w:r w:rsidR="00ED4BAD">
              <w:rPr>
                <w:rFonts w:ascii="Arial" w:hAnsi="Arial" w:cs="Arial"/>
                <w:lang w:val="es-BO"/>
              </w:rPr>
              <w:t>1</w:t>
            </w:r>
            <w:r w:rsidR="00B15640">
              <w:rPr>
                <w:rFonts w:ascii="Arial" w:hAnsi="Arial" w:cs="Arial"/>
                <w:lang w:val="es-BO"/>
              </w:rPr>
              <w:t>17</w:t>
            </w:r>
            <w:r w:rsidR="00C15CCF" w:rsidRPr="00211CBA">
              <w:rPr>
                <w:rFonts w:ascii="Arial" w:hAnsi="Arial" w:cs="Arial"/>
                <w:lang w:val="es-BO"/>
              </w:rPr>
              <w:t>/202</w:t>
            </w:r>
            <w:r w:rsidR="00B15640">
              <w:rPr>
                <w:rFonts w:ascii="Arial" w:hAnsi="Arial" w:cs="Arial"/>
                <w:lang w:val="es-BO"/>
              </w:rPr>
              <w:t>5</w:t>
            </w:r>
            <w:r w:rsidR="009F520E">
              <w:rPr>
                <w:rFonts w:ascii="Arial" w:hAnsi="Arial" w:cs="Arial"/>
                <w:lang w:val="es-BO"/>
              </w:rPr>
              <w:t>-3</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37B8F150" w:rsidR="00F75995" w:rsidRPr="00211CBA" w:rsidRDefault="00B15640"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58CAC63A" w:rsidR="00F75995" w:rsidRPr="00211CBA" w:rsidRDefault="00CA0E67" w:rsidP="00F75995">
            <w:pPr>
              <w:jc w:val="center"/>
              <w:rPr>
                <w:rFonts w:ascii="Arial" w:hAnsi="Arial" w:cs="Arial"/>
                <w:sz w:val="14"/>
                <w:szCs w:val="14"/>
                <w:lang w:val="es-BO"/>
              </w:rPr>
            </w:pPr>
            <w:r>
              <w:rPr>
                <w:rFonts w:ascii="Arial" w:hAnsi="Arial" w:cs="Arial"/>
                <w:sz w:val="14"/>
                <w:szCs w:val="14"/>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76237DC7" w:rsidR="00F75995" w:rsidRPr="00211CBA" w:rsidRDefault="00CA0E67" w:rsidP="00F75995">
            <w:pPr>
              <w:jc w:val="center"/>
              <w:rPr>
                <w:rFonts w:ascii="Arial" w:hAnsi="Arial" w:cs="Arial"/>
                <w:sz w:val="14"/>
                <w:szCs w:val="14"/>
                <w:lang w:val="es-BO"/>
              </w:rPr>
            </w:pPr>
            <w:r>
              <w:rPr>
                <w:rFonts w:ascii="Arial" w:hAnsi="Arial" w:cs="Arial"/>
                <w:sz w:val="14"/>
                <w:szCs w:val="14"/>
                <w:lang w:val="es-BO"/>
              </w:rPr>
              <w:t>5</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4A9D2BE9" w:rsidR="00F75995" w:rsidRPr="00211CBA" w:rsidRDefault="00CA0E67" w:rsidP="00F75995">
            <w:pPr>
              <w:jc w:val="center"/>
              <w:rPr>
                <w:rFonts w:ascii="Arial" w:hAnsi="Arial" w:cs="Arial"/>
                <w:sz w:val="14"/>
                <w:szCs w:val="14"/>
                <w:lang w:val="es-BO"/>
              </w:rPr>
            </w:pPr>
            <w:r>
              <w:rPr>
                <w:rFonts w:ascii="Arial" w:hAnsi="Arial" w:cs="Arial"/>
                <w:sz w:val="14"/>
                <w:szCs w:val="14"/>
                <w:lang w:val="es-BO"/>
              </w:rPr>
              <w:t>7</w:t>
            </w: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0AAA63C9" w:rsidR="00F75995" w:rsidRPr="00211CBA" w:rsidRDefault="00CA0E67" w:rsidP="00F75995">
            <w:pPr>
              <w:jc w:val="center"/>
              <w:rPr>
                <w:rFonts w:ascii="Arial" w:hAnsi="Arial" w:cs="Arial"/>
                <w:sz w:val="14"/>
                <w:szCs w:val="14"/>
                <w:lang w:val="es-BO"/>
              </w:rPr>
            </w:pPr>
            <w:r>
              <w:rPr>
                <w:rFonts w:ascii="Arial" w:hAnsi="Arial" w:cs="Arial"/>
                <w:sz w:val="14"/>
                <w:szCs w:val="14"/>
                <w:lang w:val="es-BO"/>
              </w:rPr>
              <w:t>0</w:t>
            </w: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45C2DD34" w:rsidR="00F75995" w:rsidRPr="00211CBA" w:rsidRDefault="00CA0E67" w:rsidP="00F75995">
            <w:pPr>
              <w:jc w:val="center"/>
              <w:rPr>
                <w:rFonts w:ascii="Arial" w:hAnsi="Arial" w:cs="Arial"/>
                <w:sz w:val="14"/>
                <w:szCs w:val="14"/>
                <w:lang w:val="es-BO"/>
              </w:rPr>
            </w:pPr>
            <w:r>
              <w:rPr>
                <w:rFonts w:ascii="Arial" w:hAnsi="Arial" w:cs="Arial"/>
                <w:sz w:val="14"/>
                <w:szCs w:val="14"/>
                <w:lang w:val="es-BO"/>
              </w:rPr>
              <w:t>5</w:t>
            </w: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5FACDCCB" w:rsidR="00F75995" w:rsidRPr="00211CBA" w:rsidRDefault="00CA0E67" w:rsidP="00F75995">
            <w:pPr>
              <w:jc w:val="center"/>
              <w:rPr>
                <w:rFonts w:ascii="Arial" w:hAnsi="Arial" w:cs="Arial"/>
                <w:sz w:val="14"/>
                <w:szCs w:val="14"/>
                <w:lang w:val="es-BO"/>
              </w:rPr>
            </w:pPr>
            <w:r>
              <w:rPr>
                <w:rFonts w:ascii="Arial" w:hAnsi="Arial" w:cs="Arial"/>
                <w:sz w:val="14"/>
                <w:szCs w:val="14"/>
                <w:lang w:val="es-BO"/>
              </w:rPr>
              <w:t>2</w:t>
            </w: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059F4DD6" w:rsidR="00F75995" w:rsidRPr="00211CBA" w:rsidRDefault="00CA0E67" w:rsidP="00F75995">
            <w:pPr>
              <w:rPr>
                <w:rFonts w:ascii="Arial" w:hAnsi="Arial" w:cs="Arial"/>
                <w:sz w:val="14"/>
                <w:szCs w:val="14"/>
                <w:lang w:val="es-BO"/>
              </w:rPr>
            </w:pPr>
            <w:r>
              <w:rPr>
                <w:rFonts w:ascii="Arial" w:hAnsi="Arial" w:cs="Arial"/>
                <w:sz w:val="14"/>
                <w:szCs w:val="14"/>
                <w:lang w:val="es-BO"/>
              </w:rPr>
              <w:t>2</w:t>
            </w: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5AD04664" w:rsidR="00F75995" w:rsidRPr="00211CBA" w:rsidRDefault="00E20430" w:rsidP="00F75995">
            <w:pPr>
              <w:jc w:val="center"/>
              <w:rPr>
                <w:rFonts w:ascii="Arial" w:hAnsi="Arial" w:cs="Arial"/>
                <w:sz w:val="14"/>
                <w:szCs w:val="14"/>
                <w:lang w:val="es-BO"/>
              </w:rPr>
            </w:pPr>
            <w:r>
              <w:rPr>
                <w:rFonts w:ascii="Arial" w:hAnsi="Arial" w:cs="Arial"/>
                <w:sz w:val="14"/>
                <w:szCs w:val="14"/>
                <w:lang w:val="es-BO"/>
              </w:rPr>
              <w:t>3</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41029F3A" w:rsidR="00F75995" w:rsidRPr="00211CBA" w:rsidRDefault="00F75995" w:rsidP="0037601A">
            <w:pPr>
              <w:jc w:val="center"/>
              <w:rPr>
                <w:rFonts w:ascii="Arial" w:hAnsi="Arial" w:cs="Arial"/>
                <w:sz w:val="14"/>
                <w:szCs w:val="14"/>
                <w:lang w:val="es-BO"/>
              </w:rPr>
            </w:pPr>
            <w:r w:rsidRPr="00211CBA">
              <w:rPr>
                <w:rFonts w:ascii="Arial" w:hAnsi="Arial" w:cs="Arial"/>
                <w:sz w:val="14"/>
                <w:szCs w:val="14"/>
                <w:lang w:val="es-BO"/>
              </w:rPr>
              <w:t>202</w:t>
            </w:r>
            <w:r w:rsidR="0037601A">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28AACFEB" w:rsidR="00F75995" w:rsidRPr="00ED4BAD" w:rsidRDefault="00B15640" w:rsidP="00F75995">
            <w:pPr>
              <w:tabs>
                <w:tab w:val="left" w:pos="1634"/>
              </w:tabs>
              <w:jc w:val="center"/>
              <w:rPr>
                <w:rFonts w:ascii="Arial" w:hAnsi="Arial" w:cs="Arial"/>
                <w:b/>
                <w:lang w:val="es-BO"/>
              </w:rPr>
            </w:pPr>
            <w:r w:rsidRPr="00B15640">
              <w:rPr>
                <w:rFonts w:ascii="Arial" w:hAnsi="Arial" w:cs="Arial"/>
                <w:b/>
                <w:lang w:val="es-BO"/>
              </w:rPr>
              <w:t>SERVICIO DE SUSCRIPCION PARA COPIAS DE RESPALDO</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06D592F8" w:rsidR="00F75995" w:rsidRPr="00211CBA" w:rsidRDefault="00ED4BAD" w:rsidP="00B15640">
            <w:pPr>
              <w:jc w:val="both"/>
              <w:rPr>
                <w:rFonts w:ascii="Arial" w:hAnsi="Arial" w:cs="Arial"/>
                <w:b/>
                <w:lang w:val="es-BO"/>
              </w:rPr>
            </w:pPr>
            <w:r>
              <w:rPr>
                <w:rFonts w:ascii="Arial" w:hAnsi="Arial" w:cs="Arial"/>
                <w:b/>
                <w:lang w:val="es-BO"/>
              </w:rPr>
              <w:t>Bs</w:t>
            </w:r>
            <w:r w:rsidR="00B15640">
              <w:rPr>
                <w:rFonts w:ascii="Arial" w:hAnsi="Arial" w:cs="Arial"/>
                <w:b/>
                <w:lang w:val="es-BO"/>
              </w:rPr>
              <w:t>260.000</w:t>
            </w:r>
            <w:r w:rsidR="00D72B66" w:rsidRPr="00211CBA">
              <w:rPr>
                <w:rFonts w:ascii="Arial" w:hAnsi="Arial" w:cs="Arial"/>
                <w:b/>
                <w:lang w:val="es-BO"/>
              </w:rPr>
              <w:t>,00</w:t>
            </w:r>
            <w:r>
              <w:rPr>
                <w:rFonts w:ascii="Arial" w:hAnsi="Arial" w:cs="Arial"/>
                <w:b/>
                <w:lang w:val="es-BO"/>
              </w:rPr>
              <w:t xml:space="preserve"> (</w:t>
            </w:r>
            <w:r w:rsidR="00B15640">
              <w:rPr>
                <w:rFonts w:ascii="Arial" w:hAnsi="Arial" w:cs="Arial"/>
                <w:b/>
                <w:lang w:val="es-BO"/>
              </w:rPr>
              <w:t xml:space="preserve">Doscientos Sesenta </w:t>
            </w:r>
            <w:r w:rsidR="00D1605B">
              <w:rPr>
                <w:rFonts w:ascii="Arial" w:hAnsi="Arial" w:cs="Arial"/>
                <w:b/>
                <w:lang w:val="es-BO"/>
              </w:rPr>
              <w:t>M</w:t>
            </w:r>
            <w:r w:rsidR="00D1605B" w:rsidRPr="00D1605B">
              <w:rPr>
                <w:rFonts w:ascii="Arial" w:hAnsi="Arial" w:cs="Arial"/>
                <w:b/>
                <w:lang w:val="es-BO"/>
              </w:rPr>
              <w:t xml:space="preserve">il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C21B33" w14:textId="77777777" w:rsidR="009703F7" w:rsidRPr="009703F7" w:rsidRDefault="009703F7" w:rsidP="009703F7">
            <w:pPr>
              <w:numPr>
                <w:ilvl w:val="0"/>
                <w:numId w:val="49"/>
              </w:numPr>
              <w:spacing w:line="259" w:lineRule="auto"/>
              <w:ind w:left="356"/>
              <w:jc w:val="both"/>
              <w:rPr>
                <w:rFonts w:ascii="Arial" w:hAnsi="Arial" w:cs="Arial"/>
                <w:lang w:val="es-BO"/>
              </w:rPr>
            </w:pPr>
            <w:r w:rsidRPr="00852D46">
              <w:rPr>
                <w:rFonts w:ascii="Arial" w:eastAsia="Calibri" w:hAnsi="Arial" w:cs="Arial"/>
                <w:b/>
                <w:bCs/>
                <w:szCs w:val="18"/>
                <w:lang w:val="es-BO" w:eastAsia="en-US"/>
              </w:rPr>
              <w:t>Plazo de prestación del Servicio:</w:t>
            </w:r>
            <w:r w:rsidRPr="00852D46">
              <w:rPr>
                <w:rFonts w:ascii="Arial" w:eastAsia="Calibri" w:hAnsi="Arial" w:cs="Arial"/>
                <w:bCs/>
                <w:szCs w:val="18"/>
                <w:lang w:val="es-BO" w:eastAsia="en-US"/>
              </w:rPr>
              <w:t xml:space="preserve"> El plazo de la prestación del servicio deberá ser de cinco (5) meses calendario, computable a partir de la fecha establecida en la orden de proceder emitida por el fiscal de servicio.</w:t>
            </w:r>
          </w:p>
          <w:p w14:paraId="1DEE486F" w14:textId="6E9A65B7" w:rsidR="00EB61FE" w:rsidRPr="00C67144" w:rsidRDefault="009703F7" w:rsidP="009703F7">
            <w:pPr>
              <w:numPr>
                <w:ilvl w:val="0"/>
                <w:numId w:val="49"/>
              </w:numPr>
              <w:spacing w:line="259" w:lineRule="auto"/>
              <w:ind w:left="356"/>
              <w:jc w:val="both"/>
              <w:rPr>
                <w:rFonts w:ascii="Arial" w:hAnsi="Arial" w:cs="Arial"/>
                <w:lang w:val="es-BO"/>
              </w:rPr>
            </w:pPr>
            <w:r w:rsidRPr="009703F7">
              <w:rPr>
                <w:rFonts w:ascii="Arial" w:eastAsia="Calibri" w:hAnsi="Arial" w:cs="Arial"/>
                <w:b/>
                <w:bCs/>
                <w:szCs w:val="18"/>
                <w:lang w:val="es-BO" w:eastAsia="en-US"/>
              </w:rPr>
              <w:t>Plazo para la activación de la suscripción:</w:t>
            </w:r>
            <w:r w:rsidRPr="009703F7">
              <w:rPr>
                <w:rFonts w:ascii="Arial" w:eastAsia="Calibri" w:hAnsi="Arial" w:cs="Arial"/>
                <w:bCs/>
                <w:szCs w:val="18"/>
                <w:lang w:val="es-BO" w:eastAsia="en-US"/>
              </w:rPr>
              <w:t xml:space="preserve"> El proveedor deberá realizar la activación y configuración del servicio de suscripción de acuerdo a la fecha establecida en la orden de proceder emitida por el Fiscal de Servicio. </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2439C0D5" w:rsidR="004E1F06" w:rsidRPr="00C67144" w:rsidRDefault="00B15640" w:rsidP="00D72B66">
            <w:pPr>
              <w:jc w:val="both"/>
              <w:rPr>
                <w:rFonts w:ascii="Arial" w:hAnsi="Arial" w:cs="Arial"/>
                <w:lang w:val="es-BO"/>
              </w:rPr>
            </w:pPr>
            <w:r>
              <w:rPr>
                <w:rFonts w:ascii="Arial" w:hAnsi="Arial" w:cs="Arial"/>
                <w:lang w:val="es-BO"/>
              </w:rPr>
              <w:t>E</w:t>
            </w:r>
            <w:r w:rsidRPr="00B15640">
              <w:rPr>
                <w:rFonts w:ascii="Arial" w:hAnsi="Arial" w:cs="Arial"/>
                <w:lang w:val="es-BO"/>
              </w:rPr>
              <w:t xml:space="preserve">n el Edificio Principal de la Entidad ubicado en la calle Ayacucho esquina calle Mercado s/n de la Zona Central y en instalaciones del Sitio Alterno de Procesamiento (SAP), ubicado en </w:t>
            </w:r>
            <w:proofErr w:type="spellStart"/>
            <w:r w:rsidRPr="00B15640">
              <w:rPr>
                <w:rFonts w:ascii="Arial" w:hAnsi="Arial" w:cs="Arial"/>
                <w:lang w:val="es-BO"/>
              </w:rPr>
              <w:t>Achumani</w:t>
            </w:r>
            <w:proofErr w:type="spellEnd"/>
            <w:r w:rsidRPr="00B15640">
              <w:rPr>
                <w:rFonts w:ascii="Arial" w:hAnsi="Arial" w:cs="Arial"/>
                <w:lang w:val="es-BO"/>
              </w:rPr>
              <w:t xml:space="preserve"> calle Constantino </w:t>
            </w:r>
            <w:r w:rsidR="007359A5" w:rsidRPr="00B15640">
              <w:rPr>
                <w:rFonts w:ascii="Arial" w:hAnsi="Arial" w:cs="Arial"/>
                <w:lang w:val="es-BO"/>
              </w:rPr>
              <w:t>Carrión</w:t>
            </w:r>
            <w:r w:rsidRPr="00B15640">
              <w:rPr>
                <w:rFonts w:ascii="Arial" w:hAnsi="Arial" w:cs="Arial"/>
                <w:lang w:val="es-BO"/>
              </w:rPr>
              <w:t xml:space="preserve">  N° 26 de la ciudad de La Paz - Bolivia.</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D3607B7" w14:textId="77777777" w:rsidR="00D72B66" w:rsidRPr="00211CBA" w:rsidRDefault="00D72B66"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77777777"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4106E577" w:rsidR="009020C4" w:rsidRPr="000D3A48" w:rsidRDefault="00DE582A" w:rsidP="000D3A48">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6D645"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52A96AE7" w:rsidR="00545778" w:rsidRPr="00211CBA" w:rsidRDefault="00E655E8" w:rsidP="00087393">
            <w:pPr>
              <w:jc w:val="center"/>
              <w:rPr>
                <w:rFonts w:ascii="Arial" w:hAnsi="Arial" w:cs="Arial"/>
                <w:lang w:val="es-BO"/>
              </w:rPr>
            </w:pPr>
            <w:r w:rsidRPr="00211CBA">
              <w:rPr>
                <w:rFonts w:ascii="Arial" w:hAnsi="Arial" w:cs="Arial"/>
                <w:lang w:val="es-BO" w:eastAsia="es-BO"/>
              </w:rPr>
              <w:t>08:0</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sidR="00545778" w:rsidRPr="00211CB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CB4F15">
        <w:trPr>
          <w:trHeight w:val="361"/>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4321EFFC" w:rsidR="00545778" w:rsidRPr="00C67144" w:rsidRDefault="0046559F" w:rsidP="0046559F">
            <w:pPr>
              <w:jc w:val="center"/>
              <w:rPr>
                <w:rFonts w:ascii="Arial" w:hAnsi="Arial" w:cs="Arial"/>
                <w:sz w:val="15"/>
                <w:szCs w:val="13"/>
                <w:lang w:val="es-BO" w:eastAsia="es-BO"/>
              </w:rPr>
            </w:pPr>
            <w:r w:rsidRPr="00CF287D">
              <w:rPr>
                <w:rFonts w:ascii="Arial" w:hAnsi="Arial" w:cs="Arial"/>
                <w:sz w:val="15"/>
                <w:szCs w:val="13"/>
                <w:lang w:val="es-BO" w:eastAsia="es-BO"/>
              </w:rPr>
              <w:t>Moises Ivan Murguia Reyes</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10282EF9" w:rsidR="00545778" w:rsidRPr="00C67144" w:rsidRDefault="0046559F" w:rsidP="0046559F">
            <w:pPr>
              <w:spacing w:line="276" w:lineRule="auto"/>
              <w:jc w:val="center"/>
              <w:rPr>
                <w:rFonts w:ascii="Arial" w:hAnsi="Arial" w:cs="Arial"/>
                <w:sz w:val="15"/>
                <w:szCs w:val="13"/>
                <w:highlight w:val="yellow"/>
                <w:lang w:val="es-BO" w:eastAsia="es-BO"/>
              </w:rPr>
            </w:pPr>
            <w:r w:rsidRPr="0046559F">
              <w:rPr>
                <w:rFonts w:ascii="Arial" w:hAnsi="Arial" w:cs="Arial"/>
                <w:sz w:val="15"/>
                <w:szCs w:val="13"/>
                <w:lang w:val="es-BO" w:eastAsia="es-BO"/>
              </w:rPr>
              <w:t xml:space="preserve">Operador Sénior Equipo Central </w:t>
            </w:r>
            <w:r>
              <w:rPr>
                <w:rFonts w:ascii="Arial" w:hAnsi="Arial" w:cs="Arial"/>
                <w:sz w:val="15"/>
                <w:szCs w:val="13"/>
                <w:lang w:val="es-BO" w:eastAsia="es-BO"/>
              </w:rPr>
              <w:t>y</w:t>
            </w:r>
            <w:r w:rsidRPr="0046559F">
              <w:rPr>
                <w:rFonts w:ascii="Arial" w:hAnsi="Arial" w:cs="Arial"/>
                <w:sz w:val="15"/>
                <w:szCs w:val="13"/>
                <w:lang w:val="es-BO" w:eastAsia="es-BO"/>
              </w:rPr>
              <w:t xml:space="preserve"> Servidor</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12C32959" w:rsidR="00087393" w:rsidRPr="00A40276" w:rsidRDefault="000C5D41" w:rsidP="0046559F">
            <w:pPr>
              <w:rPr>
                <w:rFonts w:ascii="Arial" w:hAnsi="Arial" w:cs="Arial"/>
                <w:lang w:val="es-BO"/>
              </w:rPr>
            </w:pPr>
            <w:r w:rsidRPr="00211CBA">
              <w:rPr>
                <w:rFonts w:ascii="Arial" w:hAnsi="Arial" w:cs="Arial"/>
                <w:bCs/>
                <w:sz w:val="15"/>
                <w:szCs w:val="15"/>
                <w:lang w:val="es-BO" w:eastAsia="es-BO"/>
              </w:rPr>
              <w:t>11</w:t>
            </w:r>
            <w:r w:rsidR="00FB7ED4">
              <w:rPr>
                <w:rFonts w:ascii="Arial" w:hAnsi="Arial" w:cs="Arial"/>
                <w:bCs/>
                <w:sz w:val="15"/>
                <w:szCs w:val="15"/>
                <w:lang w:val="es-BO" w:eastAsia="es-BO"/>
              </w:rPr>
              <w:t>0</w:t>
            </w:r>
            <w:r w:rsidR="0046559F">
              <w:rPr>
                <w:rFonts w:ascii="Arial" w:hAnsi="Arial" w:cs="Arial"/>
                <w:bCs/>
                <w:sz w:val="15"/>
                <w:szCs w:val="15"/>
                <w:lang w:val="es-BO" w:eastAsia="es-BO"/>
              </w:rPr>
              <w:t>8</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0F7142"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5572A1D" w14:textId="77777777" w:rsidR="0046559F" w:rsidRDefault="0046559F" w:rsidP="0036686E">
            <w:pPr>
              <w:rPr>
                <w:rStyle w:val="Hipervnculo"/>
                <w:rFonts w:ascii="Arial" w:hAnsi="Arial" w:cs="Arial"/>
                <w:sz w:val="12"/>
                <w:szCs w:val="14"/>
              </w:rPr>
            </w:pPr>
            <w:r w:rsidRPr="0046559F">
              <w:rPr>
                <w:rStyle w:val="Hipervnculo"/>
                <w:rFonts w:ascii="Arial" w:hAnsi="Arial" w:cs="Arial"/>
                <w:sz w:val="12"/>
                <w:szCs w:val="14"/>
              </w:rPr>
              <w:t xml:space="preserve">mmurguia@bcb.gob.bo </w:t>
            </w:r>
          </w:p>
          <w:p w14:paraId="05B151F0" w14:textId="4BF75A26"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333CCF8D" w14:textId="77777777" w:rsidR="00545778" w:rsidRPr="009703F7" w:rsidRDefault="00545778" w:rsidP="00103827">
            <w:pPr>
              <w:jc w:val="right"/>
              <w:rPr>
                <w:rFonts w:ascii="Arial" w:hAnsi="Arial" w:cs="Arial"/>
                <w:lang w:val="es-419"/>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p w14:paraId="6FA899CF" w14:textId="61495DCB" w:rsidR="00545778" w:rsidRPr="00852D46" w:rsidRDefault="0046559F" w:rsidP="0046559F">
            <w:pPr>
              <w:jc w:val="center"/>
              <w:rPr>
                <w:rFonts w:ascii="Arial" w:hAnsi="Arial" w:cs="Arial"/>
                <w:b/>
                <w:sz w:val="8"/>
                <w:szCs w:val="2"/>
                <w:highlight w:val="yellow"/>
                <w:lang w:val="es-BO"/>
              </w:rPr>
            </w:pPr>
            <w:r w:rsidRPr="009703F7">
              <w:rPr>
                <w:rFonts w:ascii="Arial" w:hAnsi="Arial" w:cs="Arial"/>
                <w:b/>
                <w:sz w:val="14"/>
                <w:szCs w:val="2"/>
                <w:lang w:val="es-BO"/>
              </w:rPr>
              <w:t>NO APLICA PARA EL PRESENTE PROCESO DE CONTRATACIÓN</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833EE34" w14:textId="77777777" w:rsidR="00EB0603" w:rsidRPr="00EB0603" w:rsidRDefault="00EB0603" w:rsidP="00EB0603">
      <w:pPr>
        <w:pStyle w:val="Puesto"/>
        <w:spacing w:before="0" w:after="0"/>
        <w:ind w:left="432"/>
        <w:jc w:val="both"/>
      </w:pPr>
      <w:bookmarkStart w:id="161" w:name="_Toc94724713"/>
    </w:p>
    <w:p w14:paraId="56BDFDDB" w14:textId="3EA68DC3" w:rsidR="00084633" w:rsidRPr="00EB0603"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7793B281" w14:textId="77777777" w:rsidR="00EB0603" w:rsidRPr="00D1605B" w:rsidRDefault="00EB0603" w:rsidP="00EB0603">
      <w:pPr>
        <w:pStyle w:val="Puesto"/>
        <w:spacing w:before="0" w:after="0"/>
        <w:ind w:left="432"/>
        <w:jc w:val="both"/>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7"/>
        <w:gridCol w:w="2547"/>
        <w:gridCol w:w="138"/>
        <w:gridCol w:w="65"/>
        <w:gridCol w:w="391"/>
        <w:gridCol w:w="138"/>
        <w:gridCol w:w="373"/>
        <w:gridCol w:w="138"/>
        <w:gridCol w:w="543"/>
        <w:gridCol w:w="139"/>
        <w:gridCol w:w="147"/>
        <w:gridCol w:w="322"/>
        <w:gridCol w:w="138"/>
        <w:gridCol w:w="315"/>
        <w:gridCol w:w="114"/>
        <w:gridCol w:w="25"/>
        <w:gridCol w:w="138"/>
        <w:gridCol w:w="2946"/>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F07C3">
        <w:trPr>
          <w:trHeight w:val="284"/>
          <w:tblHeader/>
        </w:trPr>
        <w:tc>
          <w:tcPr>
            <w:tcW w:w="1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63"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7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90"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F07C3">
        <w:trPr>
          <w:trHeight w:val="130"/>
        </w:trPr>
        <w:tc>
          <w:tcPr>
            <w:tcW w:w="16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6"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20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30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81"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8"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74"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7"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6"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26"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F07C3">
        <w:trPr>
          <w:trHeight w:val="199"/>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2A0A2C60" w:rsidR="002B0B54" w:rsidRPr="000C6821" w:rsidRDefault="00E57A03" w:rsidP="001272CA">
            <w:pPr>
              <w:adjustRightInd w:val="0"/>
              <w:snapToGrid w:val="0"/>
              <w:jc w:val="center"/>
              <w:rPr>
                <w:rFonts w:ascii="Arial" w:hAnsi="Arial" w:cs="Arial"/>
              </w:rPr>
            </w:pPr>
            <w:r>
              <w:rPr>
                <w:rFonts w:ascii="Arial" w:hAnsi="Arial" w:cs="Arial"/>
              </w:rPr>
              <w:t>29</w:t>
            </w:r>
          </w:p>
        </w:tc>
        <w:tc>
          <w:tcPr>
            <w:tcW w:w="76"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F8A13AC" w:rsidR="002B0B54" w:rsidRPr="000C6821" w:rsidRDefault="00E57A03" w:rsidP="00AF07C3">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CCBFDFB"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81"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8"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7"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6"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7"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F07C3">
        <w:trPr>
          <w:trHeight w:val="64"/>
        </w:trPr>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6"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86"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86"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1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6"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300"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7"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81"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8"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7"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6"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F07C3">
        <w:trPr>
          <w:trHeight w:val="361"/>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7"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6"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F07C3">
        <w:trPr>
          <w:trHeight w:val="549"/>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2C9C3A3" w:rsidR="00690F98" w:rsidRPr="000C6821" w:rsidRDefault="00E57A03" w:rsidP="001272CA">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DDBA7BE" w:rsidR="00690F98" w:rsidRPr="000C6821" w:rsidRDefault="009F520E" w:rsidP="00726BF3">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C42FA61" w:rsidR="00690F98"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1768BF6B" w:rsidR="00690F98" w:rsidRPr="006E3F2F" w:rsidRDefault="00211C1F" w:rsidP="00690F98">
            <w:pPr>
              <w:adjustRightInd w:val="0"/>
              <w:snapToGrid w:val="0"/>
              <w:jc w:val="center"/>
              <w:rPr>
                <w:rFonts w:ascii="Arial" w:hAnsi="Arial" w:cs="Arial"/>
              </w:rPr>
            </w:pPr>
            <w:r>
              <w:rPr>
                <w:rFonts w:ascii="Arial" w:hAnsi="Arial" w:cs="Arial"/>
              </w:rPr>
              <w:t>0</w:t>
            </w:r>
            <w:r w:rsidR="00523D81">
              <w:rPr>
                <w:rFonts w:ascii="Arial" w:hAnsi="Arial" w:cs="Arial"/>
              </w:rPr>
              <w:t>9</w:t>
            </w:r>
          </w:p>
        </w:tc>
        <w:tc>
          <w:tcPr>
            <w:tcW w:w="76"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7"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146D79" w:rsidRDefault="00146D79" w:rsidP="00146D79">
            <w:pPr>
              <w:jc w:val="both"/>
              <w:rPr>
                <w:rFonts w:ascii="Arial" w:hAnsi="Arial" w:cs="Arial"/>
                <w:b/>
                <w:sz w:val="14"/>
                <w:szCs w:val="12"/>
              </w:rPr>
            </w:pPr>
            <w:r w:rsidRPr="00146D79">
              <w:rPr>
                <w:rFonts w:ascii="Arial" w:hAnsi="Arial" w:cs="Arial"/>
                <w:b/>
                <w:sz w:val="14"/>
                <w:szCs w:val="12"/>
              </w:rPr>
              <w:t>Presentación de Propuestas:</w:t>
            </w:r>
          </w:p>
          <w:p w14:paraId="77B31988" w14:textId="77777777" w:rsidR="00146D79" w:rsidRPr="00146D79" w:rsidRDefault="00146D79" w:rsidP="00146D79">
            <w:pPr>
              <w:numPr>
                <w:ilvl w:val="0"/>
                <w:numId w:val="35"/>
              </w:numPr>
              <w:ind w:left="208" w:hanging="196"/>
              <w:jc w:val="both"/>
              <w:rPr>
                <w:rFonts w:ascii="Arial" w:hAnsi="Arial" w:cs="Arial"/>
                <w:b/>
                <w:sz w:val="14"/>
                <w:szCs w:val="12"/>
              </w:rPr>
            </w:pPr>
            <w:r w:rsidRPr="00146D79">
              <w:rPr>
                <w:rFonts w:ascii="Arial" w:hAnsi="Arial" w:cs="Arial"/>
                <w:b/>
                <w:sz w:val="14"/>
                <w:szCs w:val="12"/>
              </w:rPr>
              <w:t xml:space="preserve">En forma electrónica: </w:t>
            </w:r>
          </w:p>
          <w:p w14:paraId="48DFF2FE" w14:textId="3A9DBC75" w:rsidR="00146D79" w:rsidRPr="00146D79" w:rsidRDefault="00146D79" w:rsidP="0046559F">
            <w:pPr>
              <w:adjustRightInd w:val="0"/>
              <w:snapToGrid w:val="0"/>
              <w:jc w:val="both"/>
              <w:rPr>
                <w:rFonts w:ascii="Arial" w:hAnsi="Arial" w:cs="Arial"/>
                <w:sz w:val="14"/>
                <w:szCs w:val="14"/>
              </w:rPr>
            </w:pPr>
            <w:r w:rsidRPr="00146D79">
              <w:rPr>
                <w:rFonts w:ascii="Arial" w:hAnsi="Arial" w:cs="Arial"/>
                <w:sz w:val="14"/>
                <w:szCs w:val="12"/>
              </w:rPr>
              <w:t>A través del RUPE de conformidad al procedimiento establecido en el presente DBC.</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6"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702"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46559F" w:rsidRPr="000C6821" w14:paraId="7F9183F4" w14:textId="77777777" w:rsidTr="00AF07C3">
        <w:trPr>
          <w:trHeight w:val="249"/>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46559F" w:rsidRPr="000C6821" w:rsidRDefault="0046559F" w:rsidP="0046559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505542C0" w14:textId="77777777" w:rsidR="0046559F" w:rsidRPr="000C6821" w:rsidRDefault="0046559F" w:rsidP="0046559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71EE9FF5" w14:textId="77777777" w:rsidR="0046559F" w:rsidRPr="000C6821" w:rsidRDefault="0046559F" w:rsidP="0046559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02D49C4" w:rsidR="0046559F" w:rsidRPr="000C6821" w:rsidRDefault="00E57A03" w:rsidP="0046559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1999C837" w14:textId="77777777" w:rsidR="0046559F" w:rsidRPr="000C6821" w:rsidRDefault="0046559F" w:rsidP="0046559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357B060" w:rsidR="0046559F" w:rsidRPr="000C6821" w:rsidRDefault="00CA5D5D" w:rsidP="0046559F">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6BF9603A" w14:textId="77777777" w:rsidR="0046559F" w:rsidRPr="000C6821" w:rsidRDefault="0046559F" w:rsidP="0046559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B4DC66D" w:rsidR="0046559F" w:rsidRPr="000C6821" w:rsidRDefault="0046559F" w:rsidP="0046559F">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2CE25C7E" w14:textId="77777777" w:rsidR="0046559F" w:rsidRPr="000C6821" w:rsidRDefault="0046559F" w:rsidP="0046559F">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vAlign w:val="center"/>
          </w:tcPr>
          <w:p w14:paraId="03030D2B" w14:textId="77777777" w:rsidR="0046559F" w:rsidRPr="000C6821" w:rsidRDefault="0046559F" w:rsidP="0046559F">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1FAF0BF" w:rsidR="0046559F" w:rsidRPr="000C6821" w:rsidRDefault="0046559F" w:rsidP="0046559F">
            <w:pPr>
              <w:adjustRightInd w:val="0"/>
              <w:snapToGrid w:val="0"/>
              <w:jc w:val="center"/>
              <w:rPr>
                <w:rFonts w:ascii="Arial" w:hAnsi="Arial" w:cs="Arial"/>
              </w:rPr>
            </w:pPr>
            <w:r>
              <w:rPr>
                <w:rFonts w:ascii="Arial" w:hAnsi="Arial" w:cs="Arial"/>
              </w:rPr>
              <w:t>09</w:t>
            </w:r>
          </w:p>
        </w:tc>
        <w:tc>
          <w:tcPr>
            <w:tcW w:w="76" w:type="pct"/>
            <w:tcBorders>
              <w:top w:val="nil"/>
              <w:left w:val="single" w:sz="4" w:space="0" w:color="auto"/>
              <w:bottom w:val="nil"/>
              <w:right w:val="single" w:sz="4" w:space="0" w:color="auto"/>
            </w:tcBorders>
            <w:shd w:val="clear" w:color="auto" w:fill="auto"/>
            <w:vAlign w:val="center"/>
          </w:tcPr>
          <w:p w14:paraId="17988CBF" w14:textId="77777777" w:rsidR="0046559F" w:rsidRPr="000C6821" w:rsidRDefault="0046559F" w:rsidP="0046559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46559F" w:rsidRPr="000C6821" w:rsidRDefault="0046559F" w:rsidP="0046559F">
            <w:pPr>
              <w:adjustRightInd w:val="0"/>
              <w:snapToGrid w:val="0"/>
              <w:jc w:val="center"/>
              <w:rPr>
                <w:rFonts w:ascii="Arial" w:hAnsi="Arial" w:cs="Arial"/>
              </w:rPr>
            </w:pPr>
            <w:r>
              <w:rPr>
                <w:rFonts w:ascii="Arial" w:hAnsi="Arial" w:cs="Arial"/>
              </w:rPr>
              <w:t>10</w:t>
            </w:r>
          </w:p>
        </w:tc>
        <w:tc>
          <w:tcPr>
            <w:tcW w:w="77" w:type="pct"/>
            <w:gridSpan w:val="2"/>
            <w:tcBorders>
              <w:top w:val="nil"/>
              <w:left w:val="single" w:sz="4" w:space="0" w:color="auto"/>
              <w:bottom w:val="nil"/>
              <w:right w:val="single" w:sz="12" w:space="0" w:color="auto"/>
            </w:tcBorders>
            <w:shd w:val="clear" w:color="auto" w:fill="auto"/>
            <w:vAlign w:val="center"/>
          </w:tcPr>
          <w:p w14:paraId="34A14FEB" w14:textId="77777777" w:rsidR="0046559F" w:rsidRPr="000C6821" w:rsidRDefault="0046559F" w:rsidP="0046559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74C9AE4D" w14:textId="77777777" w:rsidR="0046559F" w:rsidRPr="000C6821" w:rsidRDefault="0046559F" w:rsidP="0046559F">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46559F" w:rsidRPr="000C6821" w:rsidRDefault="0046559F" w:rsidP="0046559F">
            <w:pPr>
              <w:adjustRightInd w:val="0"/>
              <w:snapToGrid w:val="0"/>
              <w:rPr>
                <w:rFonts w:ascii="Arial" w:hAnsi="Arial" w:cs="Arial"/>
              </w:rPr>
            </w:pPr>
          </w:p>
        </w:tc>
      </w:tr>
      <w:tr w:rsidR="006E3F2F" w:rsidRPr="000C6821" w14:paraId="44773A47" w14:textId="77777777" w:rsidTr="00AF07C3">
        <w:trPr>
          <w:trHeight w:val="247"/>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6"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8"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74"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46559F" w:rsidRPr="000C6821" w14:paraId="7E2AE8E3" w14:textId="77777777" w:rsidTr="00AF07C3">
        <w:trPr>
          <w:trHeight w:val="301"/>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46559F" w:rsidRPr="000C6821" w:rsidRDefault="0046559F" w:rsidP="0046559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7EE331EA" w14:textId="77777777" w:rsidR="0046559F" w:rsidRPr="000C6821" w:rsidRDefault="0046559F" w:rsidP="0046559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6CFED36B" w14:textId="77777777" w:rsidR="0046559F" w:rsidRPr="000C6821" w:rsidRDefault="0046559F" w:rsidP="0046559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676E75F" w:rsidR="0046559F" w:rsidRPr="000C6821" w:rsidRDefault="00E57A03" w:rsidP="0046559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64B032F6" w14:textId="77777777" w:rsidR="0046559F" w:rsidRPr="000C6821" w:rsidRDefault="0046559F" w:rsidP="0046559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5B7D587F" w:rsidR="0046559F" w:rsidRPr="000C6821" w:rsidRDefault="00CA5D5D" w:rsidP="0046559F">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50A907BE" w14:textId="77777777" w:rsidR="0046559F" w:rsidRPr="000C6821" w:rsidRDefault="0046559F" w:rsidP="0046559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05A5311" w:rsidR="0046559F" w:rsidRPr="000C6821" w:rsidRDefault="0046559F" w:rsidP="0046559F">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72AB9F8D" w14:textId="77777777" w:rsidR="0046559F" w:rsidRPr="000C6821" w:rsidRDefault="0046559F" w:rsidP="0046559F">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vAlign w:val="center"/>
          </w:tcPr>
          <w:p w14:paraId="3D14D00C" w14:textId="77777777" w:rsidR="0046559F" w:rsidRPr="000C6821" w:rsidRDefault="0046559F" w:rsidP="0046559F">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91DF97F" w:rsidR="0046559F" w:rsidRPr="000C6821" w:rsidRDefault="0046559F" w:rsidP="0046559F">
            <w:pPr>
              <w:adjustRightInd w:val="0"/>
              <w:snapToGrid w:val="0"/>
              <w:jc w:val="center"/>
              <w:rPr>
                <w:rFonts w:ascii="Arial" w:hAnsi="Arial" w:cs="Arial"/>
              </w:rPr>
            </w:pPr>
            <w:r>
              <w:rPr>
                <w:rFonts w:ascii="Arial" w:hAnsi="Arial" w:cs="Arial"/>
              </w:rPr>
              <w:t>09</w:t>
            </w:r>
          </w:p>
        </w:tc>
        <w:tc>
          <w:tcPr>
            <w:tcW w:w="76" w:type="pct"/>
            <w:tcBorders>
              <w:top w:val="nil"/>
              <w:left w:val="single" w:sz="4" w:space="0" w:color="auto"/>
              <w:bottom w:val="nil"/>
              <w:right w:val="single" w:sz="4" w:space="0" w:color="auto"/>
            </w:tcBorders>
            <w:shd w:val="clear" w:color="auto" w:fill="auto"/>
            <w:vAlign w:val="center"/>
          </w:tcPr>
          <w:p w14:paraId="1B65BD12" w14:textId="77777777" w:rsidR="0046559F" w:rsidRPr="000C6821" w:rsidRDefault="0046559F" w:rsidP="0046559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46559F" w:rsidRPr="000C6821" w:rsidRDefault="0046559F" w:rsidP="0046559F">
            <w:pPr>
              <w:adjustRightInd w:val="0"/>
              <w:snapToGrid w:val="0"/>
              <w:jc w:val="center"/>
              <w:rPr>
                <w:rFonts w:ascii="Arial" w:hAnsi="Arial" w:cs="Arial"/>
              </w:rPr>
            </w:pPr>
            <w:r>
              <w:rPr>
                <w:rFonts w:ascii="Arial" w:hAnsi="Arial" w:cs="Arial"/>
              </w:rPr>
              <w:t>50</w:t>
            </w:r>
          </w:p>
        </w:tc>
        <w:tc>
          <w:tcPr>
            <w:tcW w:w="77" w:type="pct"/>
            <w:gridSpan w:val="2"/>
            <w:tcBorders>
              <w:top w:val="nil"/>
              <w:left w:val="single" w:sz="4" w:space="0" w:color="auto"/>
              <w:bottom w:val="nil"/>
              <w:right w:val="single" w:sz="12" w:space="0" w:color="auto"/>
            </w:tcBorders>
            <w:shd w:val="clear" w:color="auto" w:fill="auto"/>
            <w:vAlign w:val="center"/>
          </w:tcPr>
          <w:p w14:paraId="5AD22285" w14:textId="77777777" w:rsidR="0046559F" w:rsidRPr="000C6821" w:rsidRDefault="0046559F" w:rsidP="0046559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2770FFC9" w14:textId="77777777" w:rsidR="0046559F" w:rsidRPr="000C6821" w:rsidRDefault="0046559F" w:rsidP="0046559F">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46559F" w:rsidRPr="000C6821" w:rsidRDefault="0046559F" w:rsidP="0046559F">
            <w:pPr>
              <w:adjustRightInd w:val="0"/>
              <w:snapToGrid w:val="0"/>
              <w:rPr>
                <w:rFonts w:ascii="Arial" w:hAnsi="Arial" w:cs="Arial"/>
              </w:rPr>
            </w:pPr>
          </w:p>
        </w:tc>
      </w:tr>
      <w:tr w:rsidR="006E3F2F" w:rsidRPr="000C6821" w14:paraId="67A3F76E"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6"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702"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46559F" w:rsidRPr="000C6821" w14:paraId="6D2C5F6B" w14:textId="77777777" w:rsidTr="00AF07C3">
        <w:trPr>
          <w:trHeight w:val="1345"/>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46559F" w:rsidRPr="000C6821" w:rsidRDefault="0046559F" w:rsidP="0046559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07AB8194" w14:textId="77777777" w:rsidR="0046559F" w:rsidRPr="000C6821" w:rsidRDefault="0046559F" w:rsidP="0046559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5996AE0E" w14:textId="77777777" w:rsidR="0046559F" w:rsidRPr="000C6821" w:rsidRDefault="0046559F" w:rsidP="0046559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38A0EA7B" w:rsidR="0046559F" w:rsidRPr="000C6821" w:rsidRDefault="00E57A03" w:rsidP="0046559F">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127C592C" w14:textId="77777777" w:rsidR="0046559F" w:rsidRPr="000C6821" w:rsidRDefault="0046559F" w:rsidP="0046559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D9179B1" w:rsidR="0046559F" w:rsidRPr="000C6821" w:rsidRDefault="00CA5D5D" w:rsidP="0046559F">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09FAD99E" w14:textId="77777777" w:rsidR="0046559F" w:rsidRPr="000C6821" w:rsidRDefault="0046559F" w:rsidP="0046559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8D6DF57" w:rsidR="0046559F" w:rsidRPr="000C6821" w:rsidRDefault="0046559F" w:rsidP="0046559F">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4AD1DAF0" w14:textId="77777777" w:rsidR="0046559F" w:rsidRPr="000C6821" w:rsidRDefault="0046559F" w:rsidP="0046559F">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tcPr>
          <w:p w14:paraId="6FC9032C" w14:textId="77777777" w:rsidR="0046559F" w:rsidRPr="000C6821" w:rsidRDefault="0046559F" w:rsidP="0046559F">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747648F" w:rsidR="0046559F" w:rsidRPr="000C6821" w:rsidRDefault="0046559F" w:rsidP="0046559F">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auto"/>
            </w:tcBorders>
            <w:shd w:val="clear" w:color="auto" w:fill="auto"/>
            <w:vAlign w:val="center"/>
          </w:tcPr>
          <w:p w14:paraId="43A9EC27" w14:textId="77777777" w:rsidR="0046559F" w:rsidRPr="000C6821" w:rsidRDefault="0046559F" w:rsidP="0046559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46559F" w:rsidRPr="000C6821" w:rsidRDefault="0046559F" w:rsidP="0046559F">
            <w:pPr>
              <w:adjustRightInd w:val="0"/>
              <w:snapToGrid w:val="0"/>
              <w:jc w:val="center"/>
              <w:rPr>
                <w:rFonts w:ascii="Arial" w:hAnsi="Arial" w:cs="Arial"/>
              </w:rPr>
            </w:pPr>
            <w:r>
              <w:rPr>
                <w:rFonts w:ascii="Arial" w:hAnsi="Arial" w:cs="Arial"/>
              </w:rPr>
              <w:t>01</w:t>
            </w:r>
          </w:p>
        </w:tc>
        <w:tc>
          <w:tcPr>
            <w:tcW w:w="77" w:type="pct"/>
            <w:gridSpan w:val="2"/>
            <w:tcBorders>
              <w:top w:val="nil"/>
              <w:left w:val="single" w:sz="4" w:space="0" w:color="auto"/>
              <w:bottom w:val="nil"/>
              <w:right w:val="single" w:sz="12" w:space="0" w:color="auto"/>
            </w:tcBorders>
            <w:shd w:val="clear" w:color="auto" w:fill="auto"/>
            <w:vAlign w:val="center"/>
          </w:tcPr>
          <w:p w14:paraId="5D494726" w14:textId="77777777" w:rsidR="0046559F" w:rsidRPr="000C6821" w:rsidRDefault="0046559F" w:rsidP="0046559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5F3B6C4C" w14:textId="77777777" w:rsidR="0046559F" w:rsidRPr="000C6821" w:rsidRDefault="0046559F" w:rsidP="0046559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6843E" w14:textId="4FBC97CF" w:rsidR="0046559F" w:rsidRPr="00ED791C" w:rsidRDefault="0046559F" w:rsidP="00CA5D5D">
            <w:pPr>
              <w:widowControl w:val="0"/>
              <w:jc w:val="both"/>
              <w:rPr>
                <w:rFonts w:ascii="Arial" w:hAnsi="Arial" w:cs="Arial"/>
                <w:color w:val="000099"/>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4" w:history="1"/>
            <w:r w:rsidRPr="00C13963">
              <w:rPr>
                <w:rFonts w:ascii="Arial" w:hAnsi="Arial" w:cs="Arial"/>
                <w:sz w:val="14"/>
                <w:szCs w:val="14"/>
              </w:rPr>
              <w:t xml:space="preserve"> </w:t>
            </w:r>
            <w:proofErr w:type="spellStart"/>
            <w:r w:rsidR="00CA5D5D" w:rsidRPr="00CA5D5D">
              <w:rPr>
                <w:rFonts w:ascii="Arial" w:hAnsi="Arial" w:cs="Arial"/>
                <w:sz w:val="14"/>
                <w:szCs w:val="14"/>
                <w:highlight w:val="yellow"/>
              </w:rPr>
              <w:t>xxxxx</w:t>
            </w:r>
            <w:proofErr w:type="spellEnd"/>
          </w:p>
        </w:tc>
        <w:tc>
          <w:tcPr>
            <w:tcW w:w="74" w:type="pct"/>
            <w:vMerge/>
            <w:tcBorders>
              <w:left w:val="single" w:sz="4" w:space="0" w:color="auto"/>
            </w:tcBorders>
            <w:shd w:val="clear" w:color="auto" w:fill="auto"/>
            <w:vAlign w:val="center"/>
          </w:tcPr>
          <w:p w14:paraId="45FBEFD4" w14:textId="77777777" w:rsidR="0046559F" w:rsidRPr="000C6821" w:rsidRDefault="0046559F" w:rsidP="0046559F">
            <w:pPr>
              <w:adjustRightInd w:val="0"/>
              <w:snapToGrid w:val="0"/>
              <w:rPr>
                <w:rFonts w:ascii="Arial" w:hAnsi="Arial" w:cs="Arial"/>
              </w:rPr>
            </w:pPr>
          </w:p>
        </w:tc>
      </w:tr>
      <w:tr w:rsidR="006E3F2F" w:rsidRPr="000C6821" w14:paraId="20CCB9A0"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6"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702"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0CCD131C" w:rsidR="002B0B54" w:rsidRPr="000C6821" w:rsidRDefault="00E57A03" w:rsidP="001272CA">
            <w:pPr>
              <w:adjustRightInd w:val="0"/>
              <w:snapToGrid w:val="0"/>
              <w:jc w:val="center"/>
              <w:rPr>
                <w:rFonts w:ascii="Arial" w:hAnsi="Arial" w:cs="Arial"/>
              </w:rPr>
            </w:pPr>
            <w:r>
              <w:rPr>
                <w:rFonts w:ascii="Arial" w:hAnsi="Arial" w:cs="Arial"/>
              </w:rPr>
              <w:t>20</w:t>
            </w:r>
          </w:p>
        </w:tc>
        <w:tc>
          <w:tcPr>
            <w:tcW w:w="76"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49905FBB" w:rsidR="002B0B54" w:rsidRPr="000C6821" w:rsidRDefault="00CA5D5D" w:rsidP="002235BC">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5E984035"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F07C3">
        <w:trPr>
          <w:trHeight w:val="53"/>
        </w:trPr>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F07C3">
        <w:trPr>
          <w:trHeight w:val="74"/>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6"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6"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52"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6"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86"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702"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F07C3">
        <w:trPr>
          <w:trHeight w:val="431"/>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11E1DE89" w:rsidR="002B0B54" w:rsidRPr="000C6821" w:rsidRDefault="00CA5D5D" w:rsidP="00E57A03">
            <w:pPr>
              <w:adjustRightInd w:val="0"/>
              <w:snapToGrid w:val="0"/>
              <w:jc w:val="center"/>
              <w:rPr>
                <w:rFonts w:ascii="Arial" w:hAnsi="Arial" w:cs="Arial"/>
              </w:rPr>
            </w:pPr>
            <w:r>
              <w:rPr>
                <w:rFonts w:ascii="Arial" w:hAnsi="Arial" w:cs="Arial"/>
              </w:rPr>
              <w:t>2</w:t>
            </w:r>
            <w:r w:rsidR="00E57A03">
              <w:rPr>
                <w:rFonts w:ascii="Arial" w:hAnsi="Arial" w:cs="Arial"/>
              </w:rPr>
              <w:t>6</w:t>
            </w:r>
          </w:p>
        </w:tc>
        <w:tc>
          <w:tcPr>
            <w:tcW w:w="76"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60A06F4F" w:rsidR="002B0B54" w:rsidRPr="000C6821" w:rsidRDefault="00CA5D5D" w:rsidP="002235BC">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6080EEAC" w:rsidR="002B0B54" w:rsidRPr="000C6821" w:rsidRDefault="0046559F" w:rsidP="0086241F">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lastRenderedPageBreak/>
              <w:t>11</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6"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F07C3">
        <w:trPr>
          <w:trHeight w:val="291"/>
        </w:trPr>
        <w:tc>
          <w:tcPr>
            <w:tcW w:w="16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6"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50A6D0E3" w:rsidR="002B0B54" w:rsidRPr="000C6821" w:rsidRDefault="00CA5D5D" w:rsidP="00E57A03">
            <w:pPr>
              <w:adjustRightInd w:val="0"/>
              <w:snapToGrid w:val="0"/>
              <w:jc w:val="center"/>
              <w:rPr>
                <w:rFonts w:ascii="Arial" w:hAnsi="Arial" w:cs="Arial"/>
              </w:rPr>
            </w:pPr>
            <w:r>
              <w:rPr>
                <w:rFonts w:ascii="Arial" w:hAnsi="Arial" w:cs="Arial"/>
              </w:rPr>
              <w:t>2</w:t>
            </w:r>
            <w:r w:rsidR="00E57A03">
              <w:rPr>
                <w:rFonts w:ascii="Arial" w:hAnsi="Arial" w:cs="Arial"/>
              </w:rPr>
              <w:t>8</w:t>
            </w:r>
          </w:p>
        </w:tc>
        <w:tc>
          <w:tcPr>
            <w:tcW w:w="76"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8B54013" w:rsidR="002B0B54" w:rsidRPr="000C6821" w:rsidRDefault="00CA5D5D" w:rsidP="002235BC">
            <w:pPr>
              <w:adjustRightInd w:val="0"/>
              <w:snapToGrid w:val="0"/>
              <w:jc w:val="center"/>
              <w:rPr>
                <w:rFonts w:ascii="Arial" w:hAnsi="Arial" w:cs="Arial"/>
              </w:rPr>
            </w:pPr>
            <w:r>
              <w:rPr>
                <w:rFonts w:ascii="Arial" w:hAnsi="Arial" w:cs="Arial"/>
              </w:rPr>
              <w:t>11</w:t>
            </w:r>
          </w:p>
        </w:tc>
        <w:tc>
          <w:tcPr>
            <w:tcW w:w="76"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3DFFBB3A"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F07C3">
        <w:trPr>
          <w:trHeight w:val="53"/>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6"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206"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300"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7"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6"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6"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5A5BBADD" w:rsidR="002B0B54" w:rsidRPr="000C6821" w:rsidRDefault="00E57A03" w:rsidP="00EB0603">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25364844" w:rsidR="002B0B54" w:rsidRPr="000C6821" w:rsidRDefault="00CA5D5D" w:rsidP="002235BC">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21F92C9B"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6"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F07C3">
        <w:trPr>
          <w:trHeight w:val="277"/>
        </w:trPr>
        <w:tc>
          <w:tcPr>
            <w:tcW w:w="16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6"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419A94E1" w:rsidR="002B0B54" w:rsidRPr="000C6821" w:rsidRDefault="00E57A03" w:rsidP="00A35340">
            <w:pPr>
              <w:adjustRightInd w:val="0"/>
              <w:snapToGrid w:val="0"/>
              <w:jc w:val="center"/>
              <w:rPr>
                <w:rFonts w:ascii="Arial" w:hAnsi="Arial" w:cs="Arial"/>
              </w:rPr>
            </w:pPr>
            <w:r>
              <w:rPr>
                <w:rFonts w:ascii="Arial" w:hAnsi="Arial" w:cs="Arial"/>
              </w:rPr>
              <w:t>18</w:t>
            </w:r>
          </w:p>
        </w:tc>
        <w:tc>
          <w:tcPr>
            <w:tcW w:w="76"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419B71E" w:rsidR="002B0B54" w:rsidRPr="000C6821" w:rsidRDefault="00CA5D5D" w:rsidP="002235BC">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C5A6FD9" w:rsidR="002B0B54" w:rsidRPr="000C6821" w:rsidRDefault="00211C1F" w:rsidP="00690F98">
            <w:pPr>
              <w:adjustRightInd w:val="0"/>
              <w:snapToGrid w:val="0"/>
              <w:jc w:val="center"/>
              <w:rPr>
                <w:rFonts w:ascii="Arial" w:hAnsi="Arial" w:cs="Arial"/>
              </w:rPr>
            </w:pPr>
            <w:r>
              <w:rPr>
                <w:rFonts w:ascii="Arial" w:hAnsi="Arial" w:cs="Arial"/>
              </w:rPr>
              <w:t>20</w:t>
            </w:r>
            <w:r w:rsidR="0046559F">
              <w:rPr>
                <w:rFonts w:ascii="Arial" w:hAnsi="Arial" w:cs="Arial"/>
              </w:rPr>
              <w:t>25</w:t>
            </w:r>
          </w:p>
        </w:tc>
        <w:tc>
          <w:tcPr>
            <w:tcW w:w="77"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F07C3">
        <w:tc>
          <w:tcPr>
            <w:tcW w:w="16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6"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63"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86"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702"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2" w:name="_Hlk76392171"/>
      <w:r>
        <w:rPr>
          <w:rFonts w:cs="Arial"/>
          <w:i/>
        </w:rPr>
        <w:br w:type="page"/>
      </w:r>
      <w:bookmarkStart w:id="163" w:name="_GoBack"/>
      <w:bookmarkEnd w:id="163"/>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03F2B673" w14:textId="2C8A9A18" w:rsidR="006A1F58" w:rsidRPr="00A40276"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914CE2" w:rsidRDefault="006A1F58" w:rsidP="00F32849">
      <w:pPr>
        <w:ind w:left="709"/>
        <w:jc w:val="both"/>
        <w:rPr>
          <w:rFonts w:cs="Arial"/>
          <w:b/>
          <w:sz w:val="4"/>
          <w:szCs w:val="18"/>
          <w:lang w:val="es-BO"/>
        </w:rPr>
      </w:pPr>
    </w:p>
    <w:p w14:paraId="0626BF03" w14:textId="611D31F7" w:rsidR="00A72FB0" w:rsidRDefault="0034210B" w:rsidP="0034210B">
      <w:pPr>
        <w:jc w:val="center"/>
        <w:rPr>
          <w:rFonts w:ascii="Arial" w:hAnsi="Arial" w:cs="Arial"/>
          <w:b/>
          <w:sz w:val="20"/>
          <w:lang w:val="es-BO"/>
        </w:rPr>
      </w:pPr>
      <w:r w:rsidRPr="0034210B">
        <w:rPr>
          <w:rFonts w:ascii="Arial" w:hAnsi="Arial" w:cs="Arial"/>
          <w:b/>
          <w:sz w:val="20"/>
          <w:lang w:val="es-BO"/>
        </w:rPr>
        <w:t>FORMULARIO C-1: ESPECIFICACIONES TÉCNICAS</w:t>
      </w:r>
    </w:p>
    <w:p w14:paraId="032E1339" w14:textId="069D277D" w:rsidR="00ED4BAD" w:rsidRPr="000648B9" w:rsidRDefault="00ED4BAD" w:rsidP="00852D46">
      <w:pPr>
        <w:shd w:val="clear" w:color="auto" w:fill="E0E0E0"/>
        <w:suppressAutoHyphens/>
        <w:ind w:left="448" w:right="13"/>
        <w:jc w:val="center"/>
        <w:rPr>
          <w:rFonts w:ascii="Arial" w:hAnsi="Arial" w:cs="Arial"/>
          <w:b/>
          <w:sz w:val="20"/>
          <w:lang w:val="es-BO"/>
        </w:rPr>
      </w:pPr>
      <w:r w:rsidRPr="00ED4BAD">
        <w:rPr>
          <w:rFonts w:ascii="Arial" w:eastAsia="Arial" w:hAnsi="Arial" w:cs="Arial"/>
          <w:b/>
          <w:bCs/>
          <w:sz w:val="20"/>
          <w:lang w:eastAsia="zh-CN"/>
        </w:rPr>
        <w:t xml:space="preserve"> </w:t>
      </w:r>
      <w:r w:rsidRPr="000648B9">
        <w:rPr>
          <w:rFonts w:ascii="Arial" w:hAnsi="Arial" w:cs="Arial"/>
          <w:b/>
          <w:sz w:val="20"/>
          <w:lang w:val="es-BO"/>
        </w:rPr>
        <w:t>“</w:t>
      </w:r>
      <w:r w:rsidR="00852D46" w:rsidRPr="00852D46">
        <w:rPr>
          <w:rFonts w:ascii="Arial" w:hAnsi="Arial" w:cs="Arial"/>
          <w:b/>
          <w:sz w:val="20"/>
          <w:lang w:val="es-BO"/>
        </w:rPr>
        <w:t>SERVICIO DE SUSCRIPCION PARA COPIAS DE RESPALDO</w:t>
      </w:r>
      <w:r w:rsidRPr="000648B9">
        <w:rPr>
          <w:rFonts w:ascii="Arial" w:hAnsi="Arial" w:cs="Arial"/>
          <w:b/>
          <w:sz w:val="20"/>
          <w:lang w:val="es-BO"/>
        </w:rPr>
        <w:t>”</w:t>
      </w:r>
    </w:p>
    <w:p w14:paraId="1C48E4CE" w14:textId="77777777" w:rsidR="004A7373" w:rsidRPr="00914CE2" w:rsidRDefault="004A7373" w:rsidP="00957924">
      <w:pPr>
        <w:jc w:val="both"/>
        <w:rPr>
          <w:rFonts w:cs="Arial"/>
          <w:sz w:val="8"/>
          <w:szCs w:val="18"/>
          <w:lang w:val="es-BO"/>
        </w:rPr>
      </w:pPr>
    </w:p>
    <w:p w14:paraId="40A463FF" w14:textId="77777777" w:rsidR="00852D46" w:rsidRDefault="00852D46" w:rsidP="00852D46">
      <w:pPr>
        <w:spacing w:line="259" w:lineRule="auto"/>
        <w:rPr>
          <w:rFonts w:ascii="Calibri" w:eastAsia="Calibri" w:hAnsi="Calibri"/>
          <w:sz w:val="18"/>
          <w:szCs w:val="18"/>
          <w:lang w:val="es-BO" w:eastAsia="en-US"/>
        </w:rPr>
      </w:pPr>
    </w:p>
    <w:p w14:paraId="19243984" w14:textId="77777777" w:rsidR="00F0417D" w:rsidRDefault="00F0417D" w:rsidP="00852D46">
      <w:pPr>
        <w:spacing w:line="259" w:lineRule="auto"/>
        <w:rPr>
          <w:rFonts w:ascii="Calibri" w:eastAsia="Calibri" w:hAnsi="Calibri"/>
          <w:sz w:val="18"/>
          <w:szCs w:val="18"/>
          <w:lang w:val="es-BO" w:eastAsia="en-US"/>
        </w:rPr>
      </w:pPr>
    </w:p>
    <w:tbl>
      <w:tblPr>
        <w:tblW w:w="936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7"/>
        <w:gridCol w:w="2268"/>
      </w:tblGrid>
      <w:tr w:rsidR="00F0417D" w:rsidRPr="00FD612B" w14:paraId="025F9E95" w14:textId="77777777" w:rsidTr="00F0417D">
        <w:trPr>
          <w:cantSplit/>
          <w:trHeight w:val="42"/>
          <w:tblHeader/>
        </w:trPr>
        <w:tc>
          <w:tcPr>
            <w:tcW w:w="7097" w:type="dxa"/>
            <w:vMerge w:val="restart"/>
            <w:shd w:val="clear" w:color="auto" w:fill="D9D9D9"/>
            <w:vAlign w:val="center"/>
          </w:tcPr>
          <w:p w14:paraId="0C76678C" w14:textId="77777777" w:rsidR="00F0417D" w:rsidRPr="00FD612B" w:rsidRDefault="00F0417D" w:rsidP="00F0417D">
            <w:pPr>
              <w:ind w:left="-70"/>
              <w:jc w:val="center"/>
              <w:rPr>
                <w:rFonts w:ascii="Arial" w:hAnsi="Arial" w:cs="Arial"/>
                <w:b/>
                <w:bCs/>
                <w:szCs w:val="18"/>
              </w:rPr>
            </w:pPr>
            <w:r w:rsidRPr="00FD612B">
              <w:rPr>
                <w:rFonts w:ascii="Arial" w:hAnsi="Arial" w:cs="Arial"/>
                <w:b/>
                <w:bCs/>
                <w:szCs w:val="18"/>
              </w:rPr>
              <w:t>REQUISITOS NECESARIOS DEL SERVICIO Y LAS CONDICIONES COMPLEMENTARIAS</w:t>
            </w:r>
          </w:p>
        </w:tc>
        <w:tc>
          <w:tcPr>
            <w:tcW w:w="2268" w:type="dxa"/>
            <w:tcBorders>
              <w:bottom w:val="single" w:sz="4" w:space="0" w:color="auto"/>
            </w:tcBorders>
            <w:shd w:val="clear" w:color="auto" w:fill="D9D9D9"/>
            <w:vAlign w:val="center"/>
          </w:tcPr>
          <w:p w14:paraId="356F1AB0" w14:textId="77777777" w:rsidR="00F0417D" w:rsidRPr="00F0417D"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70"/>
              <w:jc w:val="center"/>
              <w:rPr>
                <w:rFonts w:ascii="Arial" w:hAnsi="Arial" w:cs="Arial"/>
                <w:bCs/>
                <w:sz w:val="14"/>
                <w:szCs w:val="18"/>
                <w:lang w:val="es-ES_tradnl"/>
              </w:rPr>
            </w:pPr>
            <w:r w:rsidRPr="00F0417D">
              <w:rPr>
                <w:rFonts w:ascii="Arial" w:hAnsi="Arial" w:cs="Arial"/>
                <w:sz w:val="14"/>
                <w:szCs w:val="18"/>
              </w:rPr>
              <w:t>Para ser llenado por el proponente</w:t>
            </w:r>
          </w:p>
        </w:tc>
      </w:tr>
      <w:tr w:rsidR="00F0417D" w:rsidRPr="00FD612B" w14:paraId="35BA4B86" w14:textId="77777777" w:rsidTr="00F0417D">
        <w:trPr>
          <w:cantSplit/>
          <w:trHeight w:val="247"/>
          <w:tblHeader/>
        </w:trPr>
        <w:tc>
          <w:tcPr>
            <w:tcW w:w="7097" w:type="dxa"/>
            <w:vMerge/>
            <w:shd w:val="clear" w:color="auto" w:fill="D9D9D9"/>
            <w:vAlign w:val="center"/>
          </w:tcPr>
          <w:p w14:paraId="29537DB7" w14:textId="77777777" w:rsidR="00F0417D" w:rsidRPr="00FD612B" w:rsidRDefault="00F0417D" w:rsidP="00F0417D">
            <w:pPr>
              <w:pBdr>
                <w:top w:val="single" w:sz="4" w:space="0" w:color="auto"/>
                <w:left w:val="single" w:sz="4" w:space="0" w:color="auto"/>
                <w:bottom w:val="single" w:sz="4" w:space="0" w:color="auto"/>
              </w:pBdr>
              <w:jc w:val="both"/>
              <w:rPr>
                <w:rFonts w:ascii="Arial" w:eastAsia="Arial Unicode MS" w:hAnsi="Arial" w:cs="Arial"/>
                <w:b/>
                <w:bCs/>
                <w:szCs w:val="18"/>
              </w:rPr>
            </w:pPr>
          </w:p>
        </w:tc>
        <w:tc>
          <w:tcPr>
            <w:tcW w:w="2268" w:type="dxa"/>
            <w:vMerge w:val="restart"/>
            <w:shd w:val="clear" w:color="auto" w:fill="D9D9D9"/>
            <w:vAlign w:val="center"/>
          </w:tcPr>
          <w:p w14:paraId="030AA92F" w14:textId="77777777" w:rsidR="00F0417D" w:rsidRPr="00F0417D" w:rsidRDefault="00F0417D" w:rsidP="00F0417D">
            <w:pPr>
              <w:tabs>
                <w:tab w:val="left" w:pos="567"/>
                <w:tab w:val="left" w:pos="851"/>
                <w:tab w:val="left" w:pos="1286"/>
                <w:tab w:val="left" w:pos="1418"/>
                <w:tab w:val="left" w:pos="1701"/>
                <w:tab w:val="left" w:pos="2552"/>
                <w:tab w:val="left" w:pos="3969"/>
                <w:tab w:val="left" w:pos="4253"/>
              </w:tabs>
              <w:ind w:left="-56" w:hanging="14"/>
              <w:jc w:val="center"/>
              <w:rPr>
                <w:rFonts w:ascii="Arial" w:hAnsi="Arial" w:cs="Arial"/>
                <w:b/>
                <w:bCs/>
                <w:sz w:val="14"/>
                <w:szCs w:val="18"/>
                <w:lang w:val="es-ES_tradnl"/>
              </w:rPr>
            </w:pPr>
            <w:r w:rsidRPr="00F0417D">
              <w:rPr>
                <w:rFonts w:ascii="Arial" w:hAnsi="Arial" w:cs="Arial"/>
                <w:b/>
                <w:bCs/>
                <w:sz w:val="14"/>
                <w:szCs w:val="18"/>
                <w:lang w:val="es-ES_tradnl"/>
              </w:rPr>
              <w:t>CARACTERÍSTICAS DE LA PROPUESTA</w:t>
            </w:r>
          </w:p>
          <w:p w14:paraId="4B091011" w14:textId="77777777" w:rsidR="00F0417D" w:rsidRPr="00F0417D" w:rsidRDefault="00F0417D" w:rsidP="00F0417D">
            <w:pPr>
              <w:tabs>
                <w:tab w:val="left" w:pos="567"/>
                <w:tab w:val="left" w:pos="851"/>
                <w:tab w:val="left" w:pos="1134"/>
                <w:tab w:val="left" w:pos="1418"/>
                <w:tab w:val="left" w:pos="1701"/>
                <w:tab w:val="left" w:pos="2552"/>
                <w:tab w:val="left" w:pos="3969"/>
                <w:tab w:val="left" w:pos="4253"/>
              </w:tabs>
              <w:ind w:left="-56" w:hanging="14"/>
              <w:jc w:val="center"/>
              <w:rPr>
                <w:rFonts w:ascii="Arial" w:hAnsi="Arial" w:cs="Arial"/>
                <w:sz w:val="14"/>
                <w:szCs w:val="18"/>
                <w:lang w:val="es-ES_tradnl"/>
              </w:rPr>
            </w:pPr>
            <w:r w:rsidRPr="00F0417D">
              <w:rPr>
                <w:rFonts w:ascii="Arial" w:hAnsi="Arial" w:cs="Arial"/>
                <w:sz w:val="14"/>
                <w:szCs w:val="18"/>
              </w:rPr>
              <w:t>(Manifestar aceptación, especificar y/o adjuntar lo requerido, según el instructivo de cada requisito)</w:t>
            </w:r>
          </w:p>
        </w:tc>
      </w:tr>
      <w:tr w:rsidR="00F0417D" w:rsidRPr="00FD612B" w14:paraId="034E504F" w14:textId="77777777" w:rsidTr="00F0417D">
        <w:trPr>
          <w:cantSplit/>
          <w:trHeight w:val="184"/>
          <w:tblHeader/>
        </w:trPr>
        <w:tc>
          <w:tcPr>
            <w:tcW w:w="7097" w:type="dxa"/>
            <w:vMerge/>
            <w:tcBorders>
              <w:bottom w:val="single" w:sz="4" w:space="0" w:color="auto"/>
            </w:tcBorders>
            <w:shd w:val="clear" w:color="auto" w:fill="D9D9D9"/>
            <w:vAlign w:val="center"/>
          </w:tcPr>
          <w:p w14:paraId="46F01B03" w14:textId="77777777" w:rsidR="00F0417D" w:rsidRPr="00FD612B" w:rsidRDefault="00F0417D" w:rsidP="00F0417D">
            <w:pPr>
              <w:jc w:val="both"/>
              <w:rPr>
                <w:rFonts w:ascii="Arial" w:hAnsi="Arial" w:cs="Arial"/>
                <w:b/>
                <w:bCs/>
                <w:szCs w:val="18"/>
              </w:rPr>
            </w:pPr>
          </w:p>
        </w:tc>
        <w:tc>
          <w:tcPr>
            <w:tcW w:w="2268" w:type="dxa"/>
            <w:vMerge/>
            <w:tcBorders>
              <w:bottom w:val="single" w:sz="4" w:space="0" w:color="auto"/>
            </w:tcBorders>
            <w:shd w:val="clear" w:color="auto" w:fill="D9D9D9"/>
            <w:vAlign w:val="center"/>
          </w:tcPr>
          <w:p w14:paraId="044918F0"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szCs w:val="18"/>
                <w:lang w:val="es-ES_tradnl"/>
              </w:rPr>
            </w:pPr>
          </w:p>
        </w:tc>
      </w:tr>
      <w:tr w:rsidR="00F0417D" w:rsidRPr="00FD612B" w14:paraId="45DF4E52" w14:textId="77777777" w:rsidTr="00F0417D">
        <w:trPr>
          <w:cantSplit/>
          <w:trHeight w:val="291"/>
        </w:trPr>
        <w:tc>
          <w:tcPr>
            <w:tcW w:w="7097" w:type="dxa"/>
            <w:shd w:val="clear" w:color="auto" w:fill="339966"/>
            <w:vAlign w:val="center"/>
          </w:tcPr>
          <w:p w14:paraId="6E6BA51D" w14:textId="77777777" w:rsidR="00F0417D" w:rsidRPr="00FD612B" w:rsidRDefault="00F0417D" w:rsidP="00F0417D">
            <w:pPr>
              <w:ind w:left="290" w:hanging="290"/>
              <w:jc w:val="both"/>
              <w:rPr>
                <w:rFonts w:ascii="Arial" w:hAnsi="Arial" w:cs="Arial"/>
                <w:b/>
                <w:bCs/>
                <w:color w:val="FFFFFF"/>
                <w:szCs w:val="18"/>
              </w:rPr>
            </w:pPr>
            <w:r w:rsidRPr="00FD612B">
              <w:rPr>
                <w:rFonts w:ascii="Arial" w:hAnsi="Arial" w:cs="Arial"/>
                <w:b/>
                <w:bCs/>
                <w:color w:val="FFFFFF"/>
                <w:szCs w:val="18"/>
              </w:rPr>
              <w:t>I. OBJETO Y CAUSA DEL CONTRATO</w:t>
            </w:r>
          </w:p>
        </w:tc>
        <w:tc>
          <w:tcPr>
            <w:tcW w:w="2268" w:type="dxa"/>
            <w:tcBorders>
              <w:bottom w:val="single" w:sz="4" w:space="0" w:color="auto"/>
            </w:tcBorders>
            <w:shd w:val="clear" w:color="auto" w:fill="339966"/>
            <w:vAlign w:val="center"/>
          </w:tcPr>
          <w:p w14:paraId="32AA2F24"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15EB6376" w14:textId="77777777" w:rsidTr="00F0417D">
        <w:trPr>
          <w:cantSplit/>
          <w:trHeight w:val="595"/>
        </w:trPr>
        <w:tc>
          <w:tcPr>
            <w:tcW w:w="7097" w:type="dxa"/>
            <w:tcBorders>
              <w:bottom w:val="single" w:sz="4" w:space="0" w:color="auto"/>
            </w:tcBorders>
            <w:vAlign w:val="center"/>
          </w:tcPr>
          <w:p w14:paraId="22CC7C41" w14:textId="77777777" w:rsidR="00F0417D" w:rsidRPr="00FD612B" w:rsidRDefault="00F0417D" w:rsidP="00F0417D">
            <w:pPr>
              <w:jc w:val="both"/>
              <w:rPr>
                <w:rFonts w:ascii="Arial" w:hAnsi="Arial" w:cs="Arial"/>
                <w:color w:val="FF0000"/>
                <w:szCs w:val="18"/>
                <w:lang w:val="es-CL"/>
              </w:rPr>
            </w:pPr>
            <w:r>
              <w:rPr>
                <w:rFonts w:ascii="Arial" w:hAnsi="Arial" w:cs="Arial"/>
                <w:bCs/>
                <w:szCs w:val="24"/>
              </w:rPr>
              <w:t>Se requiere la contratación del</w:t>
            </w:r>
            <w:r w:rsidRPr="00FD612B">
              <w:rPr>
                <w:rFonts w:ascii="Arial" w:hAnsi="Arial" w:cs="Arial"/>
                <w:bCs/>
                <w:szCs w:val="24"/>
              </w:rPr>
              <w:t xml:space="preserve"> s</w:t>
            </w:r>
            <w:r>
              <w:rPr>
                <w:rFonts w:ascii="Arial" w:hAnsi="Arial" w:cs="Arial"/>
                <w:bCs/>
                <w:szCs w:val="24"/>
              </w:rPr>
              <w:t xml:space="preserve">ervicio de suscripción para </w:t>
            </w:r>
            <w:r w:rsidRPr="00FD612B">
              <w:rPr>
                <w:rFonts w:ascii="Arial" w:hAnsi="Arial" w:cs="Arial"/>
                <w:bCs/>
                <w:szCs w:val="24"/>
              </w:rPr>
              <w:t xml:space="preserve">copias de respaldo, </w:t>
            </w:r>
            <w:r>
              <w:rPr>
                <w:rFonts w:ascii="Arial" w:hAnsi="Arial" w:cs="Arial"/>
                <w:bCs/>
                <w:szCs w:val="24"/>
              </w:rPr>
              <w:t>con el fin de mitigar</w:t>
            </w:r>
            <w:r w:rsidRPr="00FD612B">
              <w:rPr>
                <w:rFonts w:ascii="Arial" w:hAnsi="Arial" w:cs="Arial"/>
                <w:bCs/>
                <w:szCs w:val="24"/>
              </w:rPr>
              <w:t xml:space="preserve"> riesgo</w:t>
            </w:r>
            <w:r>
              <w:rPr>
                <w:rFonts w:ascii="Arial" w:hAnsi="Arial" w:cs="Arial"/>
                <w:bCs/>
                <w:szCs w:val="24"/>
              </w:rPr>
              <w:t>s</w:t>
            </w:r>
            <w:r w:rsidRPr="00FD612B">
              <w:rPr>
                <w:rFonts w:ascii="Arial" w:hAnsi="Arial" w:cs="Arial"/>
                <w:bCs/>
                <w:szCs w:val="24"/>
              </w:rPr>
              <w:t xml:space="preserve"> de pérdida de información </w:t>
            </w:r>
            <w:r>
              <w:rPr>
                <w:rFonts w:ascii="Arial" w:hAnsi="Arial" w:cs="Arial"/>
                <w:bCs/>
                <w:szCs w:val="24"/>
              </w:rPr>
              <w:t>ante posible falla</w:t>
            </w:r>
            <w:r w:rsidRPr="00FD612B">
              <w:rPr>
                <w:rFonts w:ascii="Arial" w:hAnsi="Arial" w:cs="Arial"/>
                <w:bCs/>
                <w:szCs w:val="24"/>
              </w:rPr>
              <w:t xml:space="preserve"> </w:t>
            </w:r>
            <w:r>
              <w:rPr>
                <w:rFonts w:ascii="Arial" w:hAnsi="Arial" w:cs="Arial"/>
                <w:bCs/>
                <w:szCs w:val="24"/>
              </w:rPr>
              <w:t>y disponer de un medio para recuperarlos</w:t>
            </w:r>
            <w:r w:rsidRPr="00FD612B">
              <w:rPr>
                <w:rFonts w:ascii="Arial" w:hAnsi="Arial" w:cs="Arial"/>
                <w:bCs/>
                <w:szCs w:val="24"/>
              </w:rPr>
              <w:t xml:space="preserve">. </w:t>
            </w:r>
          </w:p>
        </w:tc>
        <w:tc>
          <w:tcPr>
            <w:tcW w:w="2268" w:type="dxa"/>
            <w:tcBorders>
              <w:bottom w:val="single" w:sz="4" w:space="0" w:color="auto"/>
            </w:tcBorders>
            <w:shd w:val="thinReverseDiagStripe" w:color="auto" w:fill="auto"/>
            <w:vAlign w:val="center"/>
          </w:tcPr>
          <w:p w14:paraId="19C782A3"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3063F0C9" w14:textId="77777777" w:rsidTr="00F0417D">
        <w:trPr>
          <w:cantSplit/>
          <w:trHeight w:val="276"/>
        </w:trPr>
        <w:tc>
          <w:tcPr>
            <w:tcW w:w="7097" w:type="dxa"/>
            <w:tcBorders>
              <w:bottom w:val="single" w:sz="4" w:space="0" w:color="auto"/>
            </w:tcBorders>
            <w:shd w:val="clear" w:color="auto" w:fill="339966"/>
            <w:vAlign w:val="center"/>
          </w:tcPr>
          <w:p w14:paraId="02535AD8" w14:textId="77777777" w:rsidR="00F0417D" w:rsidRPr="00FD612B" w:rsidRDefault="00F0417D" w:rsidP="00F0417D">
            <w:pPr>
              <w:ind w:left="290" w:hanging="290"/>
              <w:jc w:val="both"/>
              <w:rPr>
                <w:rFonts w:ascii="Arial" w:hAnsi="Arial" w:cs="Arial"/>
                <w:b/>
                <w:bCs/>
                <w:color w:val="FFFFFF"/>
                <w:szCs w:val="18"/>
              </w:rPr>
            </w:pPr>
            <w:r w:rsidRPr="00FD612B">
              <w:rPr>
                <w:rFonts w:ascii="Arial" w:hAnsi="Arial" w:cs="Arial"/>
                <w:b/>
                <w:bCs/>
                <w:color w:val="FFFFFF"/>
                <w:szCs w:val="18"/>
                <w:lang w:val="es-ES_tradnl"/>
              </w:rPr>
              <w:t>I</w:t>
            </w:r>
            <w:r w:rsidRPr="00FD612B">
              <w:rPr>
                <w:rFonts w:ascii="Arial" w:hAnsi="Arial" w:cs="Arial"/>
                <w:b/>
                <w:bCs/>
                <w:color w:val="FFFFFF"/>
                <w:szCs w:val="18"/>
              </w:rPr>
              <w:t>I. CARACTERÍSTICAS GENERALES DEL SERVICIO</w:t>
            </w:r>
          </w:p>
        </w:tc>
        <w:tc>
          <w:tcPr>
            <w:tcW w:w="2268" w:type="dxa"/>
            <w:tcBorders>
              <w:bottom w:val="single" w:sz="4" w:space="0" w:color="auto"/>
            </w:tcBorders>
            <w:shd w:val="clear" w:color="auto" w:fill="339966"/>
            <w:vAlign w:val="center"/>
          </w:tcPr>
          <w:p w14:paraId="52D0D40E"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32608209" w14:textId="77777777" w:rsidTr="00F0417D">
        <w:trPr>
          <w:cantSplit/>
          <w:trHeight w:val="224"/>
        </w:trPr>
        <w:tc>
          <w:tcPr>
            <w:tcW w:w="7097" w:type="dxa"/>
            <w:tcBorders>
              <w:bottom w:val="single" w:sz="4" w:space="0" w:color="auto"/>
            </w:tcBorders>
            <w:shd w:val="clear" w:color="auto" w:fill="CCFFCC"/>
            <w:vAlign w:val="center"/>
          </w:tcPr>
          <w:p w14:paraId="05191562" w14:textId="77777777" w:rsidR="00F0417D" w:rsidRPr="00FD612B" w:rsidRDefault="00F0417D" w:rsidP="00F0417D">
            <w:pPr>
              <w:ind w:left="290" w:hanging="290"/>
              <w:jc w:val="both"/>
              <w:rPr>
                <w:rFonts w:ascii="Arial" w:hAnsi="Arial" w:cs="Arial"/>
                <w:b/>
                <w:bCs/>
                <w:szCs w:val="18"/>
              </w:rPr>
            </w:pPr>
            <w:r w:rsidRPr="00FD612B">
              <w:rPr>
                <w:rFonts w:ascii="Arial" w:hAnsi="Arial" w:cs="Arial"/>
                <w:b/>
                <w:bCs/>
                <w:szCs w:val="18"/>
              </w:rPr>
              <w:t>A. REQUISITOS DEL SERVICIO</w:t>
            </w:r>
          </w:p>
        </w:tc>
        <w:tc>
          <w:tcPr>
            <w:tcW w:w="2268" w:type="dxa"/>
            <w:tcBorders>
              <w:bottom w:val="single" w:sz="4" w:space="0" w:color="auto"/>
            </w:tcBorders>
            <w:shd w:val="clear" w:color="auto" w:fill="CCFFCC"/>
            <w:vAlign w:val="center"/>
          </w:tcPr>
          <w:p w14:paraId="2E55F338"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70D67991" w14:textId="77777777" w:rsidTr="00F0417D">
        <w:trPr>
          <w:cantSplit/>
          <w:trHeight w:val="2594"/>
        </w:trPr>
        <w:tc>
          <w:tcPr>
            <w:tcW w:w="7097" w:type="dxa"/>
            <w:vAlign w:val="center"/>
          </w:tcPr>
          <w:p w14:paraId="3B69732E" w14:textId="77777777" w:rsidR="00F0417D" w:rsidRPr="00FD612B" w:rsidRDefault="00F0417D" w:rsidP="00F0417D">
            <w:pPr>
              <w:pStyle w:val="Prrafodelista"/>
              <w:numPr>
                <w:ilvl w:val="0"/>
                <w:numId w:val="47"/>
              </w:numPr>
              <w:spacing w:line="276" w:lineRule="auto"/>
              <w:ind w:left="356"/>
              <w:contextualSpacing/>
              <w:jc w:val="both"/>
              <w:rPr>
                <w:sz w:val="16"/>
                <w:szCs w:val="18"/>
              </w:rPr>
            </w:pPr>
            <w:r w:rsidRPr="00FD612B">
              <w:rPr>
                <w:rFonts w:ascii="Arial" w:hAnsi="Arial"/>
                <w:b/>
                <w:sz w:val="16"/>
                <w:szCs w:val="18"/>
                <w:lang w:val="es-CL"/>
              </w:rPr>
              <w:t xml:space="preserve">Requerimientos técnicos.  </w:t>
            </w:r>
            <w:r w:rsidRPr="00FD612B">
              <w:rPr>
                <w:rFonts w:ascii="Arial" w:hAnsi="Arial"/>
                <w:sz w:val="16"/>
                <w:szCs w:val="18"/>
                <w:lang w:val="es-CL"/>
              </w:rPr>
              <w:t>El servicio deberá contar por lo menos</w:t>
            </w:r>
            <w:r w:rsidRPr="00FD612B">
              <w:rPr>
                <w:rFonts w:ascii="Arial" w:hAnsi="Arial"/>
                <w:b/>
                <w:sz w:val="16"/>
                <w:szCs w:val="18"/>
                <w:lang w:val="es-CL"/>
              </w:rPr>
              <w:t xml:space="preserve"> </w:t>
            </w:r>
            <w:r w:rsidRPr="00FD612B">
              <w:rPr>
                <w:rFonts w:ascii="Arial" w:hAnsi="Arial" w:cs="Arial"/>
                <w:sz w:val="16"/>
                <w:szCs w:val="18"/>
              </w:rPr>
              <w:t>con las siguientes características:</w:t>
            </w:r>
          </w:p>
          <w:p w14:paraId="5774725E" w14:textId="77777777" w:rsidR="00F0417D" w:rsidRPr="00FD612B" w:rsidRDefault="00F0417D" w:rsidP="00F0417D">
            <w:pPr>
              <w:numPr>
                <w:ilvl w:val="0"/>
                <w:numId w:val="46"/>
              </w:numPr>
              <w:ind w:left="498" w:hanging="142"/>
              <w:jc w:val="both"/>
              <w:rPr>
                <w:szCs w:val="18"/>
              </w:rPr>
            </w:pPr>
            <w:r w:rsidRPr="00FD612B">
              <w:rPr>
                <w:rFonts w:ascii="Arial" w:hAnsi="Arial" w:cs="Arial"/>
                <w:szCs w:val="18"/>
              </w:rPr>
              <w:t>Administración centralizada</w:t>
            </w:r>
            <w:r>
              <w:rPr>
                <w:rFonts w:ascii="Arial" w:hAnsi="Arial" w:cs="Arial"/>
                <w:szCs w:val="18"/>
              </w:rPr>
              <w:t xml:space="preserve"> y automatización de tareas</w:t>
            </w:r>
            <w:r w:rsidRPr="00FD612B">
              <w:rPr>
                <w:rFonts w:ascii="Arial" w:hAnsi="Arial" w:cs="Arial"/>
                <w:szCs w:val="18"/>
              </w:rPr>
              <w:t xml:space="preserve">. </w:t>
            </w:r>
          </w:p>
          <w:p w14:paraId="29546501" w14:textId="77777777" w:rsidR="00F0417D" w:rsidRPr="00FD612B" w:rsidRDefault="00F0417D" w:rsidP="00F0417D">
            <w:pPr>
              <w:numPr>
                <w:ilvl w:val="0"/>
                <w:numId w:val="46"/>
              </w:numPr>
              <w:ind w:left="498" w:hanging="142"/>
              <w:jc w:val="both"/>
              <w:rPr>
                <w:szCs w:val="18"/>
              </w:rPr>
            </w:pPr>
            <w:r w:rsidRPr="00FD612B">
              <w:rPr>
                <w:rFonts w:ascii="Arial" w:hAnsi="Arial" w:cs="Arial"/>
                <w:szCs w:val="18"/>
              </w:rPr>
              <w:t xml:space="preserve">Respaldos de máquinas virtuales </w:t>
            </w:r>
            <w:proofErr w:type="spellStart"/>
            <w:r w:rsidRPr="00FD612B">
              <w:rPr>
                <w:rFonts w:ascii="Arial" w:hAnsi="Arial" w:cs="Arial"/>
                <w:szCs w:val="18"/>
              </w:rPr>
              <w:t>VMware</w:t>
            </w:r>
            <w:proofErr w:type="spellEnd"/>
            <w:r w:rsidRPr="00FD612B">
              <w:rPr>
                <w:rFonts w:ascii="Arial" w:hAnsi="Arial" w:cs="Arial"/>
                <w:szCs w:val="18"/>
              </w:rPr>
              <w:t xml:space="preserve"> </w:t>
            </w:r>
            <w:r>
              <w:rPr>
                <w:rFonts w:ascii="Arial" w:hAnsi="Arial" w:cs="Arial"/>
                <w:szCs w:val="18"/>
              </w:rPr>
              <w:t>8</w:t>
            </w:r>
            <w:r w:rsidRPr="00FD612B">
              <w:rPr>
                <w:rFonts w:ascii="Arial" w:hAnsi="Arial" w:cs="Arial"/>
                <w:szCs w:val="18"/>
              </w:rPr>
              <w:t>.</w:t>
            </w:r>
            <w:r>
              <w:rPr>
                <w:rFonts w:ascii="Arial" w:hAnsi="Arial" w:cs="Arial"/>
                <w:szCs w:val="18"/>
              </w:rPr>
              <w:t>0</w:t>
            </w:r>
            <w:r w:rsidRPr="00FD612B">
              <w:rPr>
                <w:rFonts w:ascii="Arial" w:hAnsi="Arial" w:cs="Arial"/>
                <w:szCs w:val="18"/>
              </w:rPr>
              <w:t xml:space="preserve"> y superiores, </w:t>
            </w:r>
            <w:r w:rsidRPr="00FD612B" w:rsidDel="00E03E4A">
              <w:rPr>
                <w:rFonts w:ascii="Arial" w:hAnsi="Arial" w:cs="Arial"/>
                <w:szCs w:val="18"/>
              </w:rPr>
              <w:t xml:space="preserve"> </w:t>
            </w:r>
            <w:r w:rsidRPr="00FD612B">
              <w:rPr>
                <w:rFonts w:ascii="Arial" w:hAnsi="Arial" w:cs="Arial"/>
                <w:szCs w:val="18"/>
              </w:rPr>
              <w:t>sin la necesidad de agentes instalados.</w:t>
            </w:r>
          </w:p>
          <w:p w14:paraId="25B39D93" w14:textId="77777777" w:rsidR="00F0417D" w:rsidRPr="00FD612B" w:rsidRDefault="00F0417D" w:rsidP="00F0417D">
            <w:pPr>
              <w:numPr>
                <w:ilvl w:val="0"/>
                <w:numId w:val="46"/>
              </w:numPr>
              <w:ind w:left="498" w:hanging="142"/>
              <w:jc w:val="both"/>
              <w:rPr>
                <w:szCs w:val="18"/>
              </w:rPr>
            </w:pPr>
            <w:r>
              <w:rPr>
                <w:rFonts w:ascii="Arial" w:hAnsi="Arial" w:cs="Arial"/>
                <w:szCs w:val="18"/>
              </w:rPr>
              <w:t>P</w:t>
            </w:r>
            <w:r w:rsidRPr="00FD612B">
              <w:rPr>
                <w:rFonts w:ascii="Arial" w:hAnsi="Arial" w:cs="Arial"/>
                <w:szCs w:val="18"/>
              </w:rPr>
              <w:t>osibilidad de generar respaldos: Full o total, Incremental y respaldos sintéticos de Máquinas virtuales.</w:t>
            </w:r>
          </w:p>
          <w:p w14:paraId="76B0CB71" w14:textId="77777777" w:rsidR="00F0417D" w:rsidRPr="00FD612B" w:rsidRDefault="00F0417D" w:rsidP="00F0417D">
            <w:pPr>
              <w:numPr>
                <w:ilvl w:val="0"/>
                <w:numId w:val="46"/>
              </w:numPr>
              <w:ind w:left="498" w:hanging="142"/>
              <w:jc w:val="both"/>
              <w:rPr>
                <w:szCs w:val="18"/>
              </w:rPr>
            </w:pPr>
            <w:r>
              <w:rPr>
                <w:rFonts w:ascii="Arial" w:hAnsi="Arial" w:cs="Arial"/>
                <w:szCs w:val="18"/>
              </w:rPr>
              <w:t>I</w:t>
            </w:r>
            <w:r w:rsidRPr="00FD612B">
              <w:rPr>
                <w:rFonts w:ascii="Arial" w:hAnsi="Arial" w:cs="Arial"/>
                <w:szCs w:val="18"/>
              </w:rPr>
              <w:t xml:space="preserve">nterfaz </w:t>
            </w:r>
            <w:r>
              <w:rPr>
                <w:rFonts w:ascii="Arial" w:hAnsi="Arial" w:cs="Arial"/>
                <w:szCs w:val="18"/>
              </w:rPr>
              <w:t>que permita visualizar y administrar</w:t>
            </w:r>
            <w:r w:rsidRPr="00FD612B">
              <w:rPr>
                <w:rFonts w:ascii="Arial" w:hAnsi="Arial" w:cs="Arial"/>
                <w:szCs w:val="18"/>
              </w:rPr>
              <w:t xml:space="preserve"> los trabajos en progreso.</w:t>
            </w:r>
          </w:p>
          <w:p w14:paraId="7779B358" w14:textId="77777777" w:rsidR="00F0417D" w:rsidRPr="00FD612B" w:rsidRDefault="00F0417D" w:rsidP="00F0417D">
            <w:pPr>
              <w:numPr>
                <w:ilvl w:val="0"/>
                <w:numId w:val="46"/>
              </w:numPr>
              <w:ind w:left="498" w:hanging="142"/>
              <w:jc w:val="both"/>
              <w:rPr>
                <w:szCs w:val="18"/>
              </w:rPr>
            </w:pPr>
            <w:r w:rsidRPr="00FD612B">
              <w:rPr>
                <w:rFonts w:ascii="Arial" w:hAnsi="Arial" w:cs="Arial"/>
                <w:szCs w:val="18"/>
              </w:rPr>
              <w:t>Opciones de recuperación completa e instantánea de servidores virtuales.</w:t>
            </w:r>
          </w:p>
          <w:p w14:paraId="12E23C92" w14:textId="77777777" w:rsidR="00F0417D" w:rsidRPr="00FD612B" w:rsidRDefault="00F0417D" w:rsidP="00F0417D">
            <w:pPr>
              <w:numPr>
                <w:ilvl w:val="0"/>
                <w:numId w:val="46"/>
              </w:numPr>
              <w:ind w:left="498" w:hanging="142"/>
              <w:jc w:val="both"/>
              <w:rPr>
                <w:szCs w:val="18"/>
              </w:rPr>
            </w:pPr>
            <w:r w:rsidRPr="00FD612B">
              <w:rPr>
                <w:rFonts w:ascii="Arial" w:hAnsi="Arial" w:cs="Arial"/>
                <w:szCs w:val="18"/>
                <w:lang w:eastAsia="ja-JP"/>
              </w:rPr>
              <w:t xml:space="preserve">Recuperación granular de archivos </w:t>
            </w:r>
            <w:r>
              <w:rPr>
                <w:rFonts w:ascii="Arial" w:hAnsi="Arial" w:cs="Arial"/>
                <w:szCs w:val="18"/>
                <w:lang w:eastAsia="ja-JP"/>
              </w:rPr>
              <w:t>y carpetas individuales desde los</w:t>
            </w:r>
            <w:r w:rsidRPr="00FD612B">
              <w:rPr>
                <w:rFonts w:ascii="Arial" w:hAnsi="Arial" w:cs="Arial"/>
                <w:szCs w:val="18"/>
                <w:lang w:eastAsia="ja-JP"/>
              </w:rPr>
              <w:t xml:space="preserve"> respaldo</w:t>
            </w:r>
            <w:r>
              <w:rPr>
                <w:rFonts w:ascii="Arial" w:hAnsi="Arial" w:cs="Arial"/>
                <w:szCs w:val="18"/>
                <w:lang w:eastAsia="ja-JP"/>
              </w:rPr>
              <w:t>s</w:t>
            </w:r>
            <w:r w:rsidRPr="00FD612B">
              <w:rPr>
                <w:rFonts w:ascii="Arial" w:hAnsi="Arial" w:cs="Arial"/>
                <w:szCs w:val="18"/>
                <w:lang w:eastAsia="ja-JP"/>
              </w:rPr>
              <w:t>.</w:t>
            </w:r>
          </w:p>
          <w:p w14:paraId="0C3A5B6C" w14:textId="77777777" w:rsidR="00F0417D" w:rsidRPr="00FD612B" w:rsidRDefault="00F0417D" w:rsidP="00F0417D">
            <w:pPr>
              <w:numPr>
                <w:ilvl w:val="0"/>
                <w:numId w:val="46"/>
              </w:numPr>
              <w:ind w:left="498" w:hanging="142"/>
              <w:jc w:val="both"/>
              <w:rPr>
                <w:szCs w:val="18"/>
              </w:rPr>
            </w:pPr>
            <w:r w:rsidRPr="00FD612B">
              <w:rPr>
                <w:rFonts w:ascii="Arial" w:hAnsi="Arial" w:cs="Arial"/>
                <w:szCs w:val="18"/>
              </w:rPr>
              <w:t>Explorador de respaldos para servidor de correos Exchange.</w:t>
            </w:r>
          </w:p>
          <w:p w14:paraId="35D2026C" w14:textId="77777777" w:rsidR="00F0417D" w:rsidRPr="00FD612B" w:rsidRDefault="00F0417D" w:rsidP="00F0417D">
            <w:pPr>
              <w:numPr>
                <w:ilvl w:val="0"/>
                <w:numId w:val="46"/>
              </w:numPr>
              <w:ind w:left="498" w:hanging="142"/>
              <w:jc w:val="both"/>
              <w:rPr>
                <w:rFonts w:ascii="Arial" w:hAnsi="Arial" w:cs="Arial"/>
                <w:b/>
                <w:bCs/>
                <w:i/>
                <w:iCs/>
                <w:szCs w:val="18"/>
              </w:rPr>
            </w:pPr>
            <w:r w:rsidRPr="00FD612B">
              <w:rPr>
                <w:rFonts w:ascii="Arial" w:hAnsi="Arial" w:cs="Arial"/>
                <w:szCs w:val="18"/>
              </w:rPr>
              <w:t xml:space="preserve">Generación y recuperación de copias de respaldo de </w:t>
            </w:r>
            <w:r>
              <w:rPr>
                <w:rFonts w:ascii="Arial" w:hAnsi="Arial" w:cs="Arial"/>
                <w:szCs w:val="18"/>
              </w:rPr>
              <w:t>sistemas de archivos (</w:t>
            </w:r>
            <w:proofErr w:type="spellStart"/>
            <w:r w:rsidRPr="00FD612B">
              <w:rPr>
                <w:rFonts w:ascii="Arial" w:hAnsi="Arial" w:cs="Arial"/>
                <w:szCs w:val="18"/>
              </w:rPr>
              <w:t>Filesystem</w:t>
            </w:r>
            <w:proofErr w:type="spellEnd"/>
            <w:r>
              <w:rPr>
                <w:rFonts w:ascii="Arial" w:hAnsi="Arial" w:cs="Arial"/>
                <w:szCs w:val="18"/>
              </w:rPr>
              <w:t>)</w:t>
            </w:r>
            <w:r w:rsidRPr="00FD612B">
              <w:rPr>
                <w:rFonts w:ascii="Arial" w:hAnsi="Arial" w:cs="Arial"/>
                <w:szCs w:val="18"/>
              </w:rPr>
              <w:t xml:space="preserve"> mediante agentes</w:t>
            </w:r>
            <w:r>
              <w:rPr>
                <w:rFonts w:ascii="Arial" w:hAnsi="Arial" w:cs="Arial"/>
                <w:szCs w:val="18"/>
              </w:rPr>
              <w:t>,</w:t>
            </w:r>
            <w:r w:rsidRPr="00FD612B">
              <w:rPr>
                <w:rFonts w:ascii="Arial" w:hAnsi="Arial" w:cs="Arial"/>
                <w:szCs w:val="18"/>
              </w:rPr>
              <w:t xml:space="preserve"> en Linux </w:t>
            </w:r>
            <w:proofErr w:type="spellStart"/>
            <w:r w:rsidRPr="00FD612B">
              <w:rPr>
                <w:rFonts w:ascii="Arial" w:hAnsi="Arial" w:cs="Arial"/>
                <w:szCs w:val="18"/>
              </w:rPr>
              <w:t>RedHat</w:t>
            </w:r>
            <w:proofErr w:type="spellEnd"/>
            <w:r w:rsidRPr="00FD612B">
              <w:rPr>
                <w:rFonts w:ascii="Arial" w:hAnsi="Arial" w:cs="Arial"/>
                <w:szCs w:val="18"/>
              </w:rPr>
              <w:t xml:space="preserve"> 7 o superior, Windows Server 2012 o superior, Windows 10 o superior y AIX 7.1 o superior.</w:t>
            </w:r>
          </w:p>
          <w:p w14:paraId="54B3A7F3" w14:textId="77777777" w:rsidR="00F0417D" w:rsidRPr="00FD612B" w:rsidRDefault="00F0417D" w:rsidP="00F0417D">
            <w:pPr>
              <w:numPr>
                <w:ilvl w:val="0"/>
                <w:numId w:val="46"/>
              </w:numPr>
              <w:ind w:left="498" w:hanging="142"/>
              <w:jc w:val="both"/>
              <w:rPr>
                <w:rFonts w:ascii="Arial" w:hAnsi="Arial" w:cs="Arial"/>
                <w:b/>
                <w:bCs/>
                <w:i/>
                <w:iCs/>
                <w:szCs w:val="18"/>
              </w:rPr>
            </w:pPr>
            <w:r>
              <w:rPr>
                <w:rFonts w:ascii="Arial" w:hAnsi="Arial" w:cs="Arial"/>
                <w:szCs w:val="18"/>
              </w:rPr>
              <w:t>Compatibilidad con respaldos generados mediante la herramienta</w:t>
            </w:r>
            <w:r w:rsidRPr="00FD612B">
              <w:rPr>
                <w:rFonts w:ascii="Arial" w:hAnsi="Arial" w:cs="Arial"/>
                <w:szCs w:val="18"/>
              </w:rPr>
              <w:t xml:space="preserve"> </w:t>
            </w:r>
            <w:proofErr w:type="spellStart"/>
            <w:r w:rsidRPr="00FD612B">
              <w:rPr>
                <w:rFonts w:ascii="Arial" w:hAnsi="Arial" w:cs="Arial"/>
                <w:szCs w:val="18"/>
              </w:rPr>
              <w:t>Commvault</w:t>
            </w:r>
            <w:proofErr w:type="spellEnd"/>
            <w:r w:rsidRPr="00FD612B">
              <w:rPr>
                <w:rFonts w:ascii="Arial" w:hAnsi="Arial" w:cs="Arial"/>
                <w:szCs w:val="18"/>
              </w:rPr>
              <w:t>.</w:t>
            </w:r>
          </w:p>
          <w:p w14:paraId="0B3EF065" w14:textId="77777777" w:rsidR="00F0417D" w:rsidRPr="00FD612B" w:rsidRDefault="00F0417D" w:rsidP="00F0417D">
            <w:pPr>
              <w:jc w:val="both"/>
              <w:rPr>
                <w:rFonts w:ascii="Arial" w:hAnsi="Arial" w:cs="Arial"/>
                <w:b/>
                <w:bCs/>
                <w:i/>
                <w:iCs/>
                <w:szCs w:val="18"/>
              </w:rPr>
            </w:pPr>
            <w:r w:rsidRPr="00FD612B">
              <w:rPr>
                <w:rFonts w:ascii="Arial" w:hAnsi="Arial" w:cs="Arial"/>
                <w:b/>
                <w:bCs/>
                <w:i/>
                <w:iCs/>
                <w:szCs w:val="18"/>
              </w:rPr>
              <w:t>(Manifestar aceptación e indicar solución)</w:t>
            </w:r>
          </w:p>
        </w:tc>
        <w:tc>
          <w:tcPr>
            <w:tcW w:w="2268" w:type="dxa"/>
            <w:vAlign w:val="center"/>
          </w:tcPr>
          <w:p w14:paraId="08990160"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rPr>
            </w:pPr>
          </w:p>
        </w:tc>
      </w:tr>
      <w:tr w:rsidR="00F0417D" w:rsidRPr="00FD612B" w14:paraId="05E6E06E" w14:textId="77777777" w:rsidTr="00F0417D">
        <w:trPr>
          <w:cantSplit/>
          <w:trHeight w:val="698"/>
        </w:trPr>
        <w:tc>
          <w:tcPr>
            <w:tcW w:w="7097" w:type="dxa"/>
            <w:vAlign w:val="center"/>
          </w:tcPr>
          <w:p w14:paraId="6F02AAA1" w14:textId="77777777" w:rsidR="00F0417D" w:rsidRPr="00FD612B" w:rsidRDefault="00F0417D" w:rsidP="00F0417D">
            <w:pPr>
              <w:numPr>
                <w:ilvl w:val="0"/>
                <w:numId w:val="47"/>
              </w:numPr>
              <w:ind w:left="356" w:hanging="356"/>
              <w:jc w:val="both"/>
              <w:rPr>
                <w:rFonts w:ascii="Arial" w:hAnsi="Arial" w:cs="Arial"/>
                <w:szCs w:val="18"/>
              </w:rPr>
            </w:pPr>
            <w:r w:rsidRPr="00FD612B">
              <w:rPr>
                <w:rFonts w:ascii="Arial" w:hAnsi="Arial" w:cs="Arial"/>
                <w:b/>
                <w:szCs w:val="18"/>
              </w:rPr>
              <w:t>Tipo de Suscripción:</w:t>
            </w:r>
            <w:r w:rsidRPr="00FD612B">
              <w:rPr>
                <w:rFonts w:ascii="Arial" w:hAnsi="Arial" w:cs="Arial"/>
                <w:szCs w:val="18"/>
              </w:rPr>
              <w:t xml:space="preserve"> La suscripción deberá cubrir al menos:</w:t>
            </w:r>
          </w:p>
          <w:p w14:paraId="5458E589" w14:textId="77777777" w:rsidR="00F0417D" w:rsidRPr="003C5AAD" w:rsidRDefault="00F0417D" w:rsidP="00F0417D">
            <w:pPr>
              <w:pStyle w:val="Prrafodelista"/>
              <w:numPr>
                <w:ilvl w:val="0"/>
                <w:numId w:val="50"/>
              </w:numPr>
              <w:ind w:left="498" w:hanging="142"/>
              <w:contextualSpacing/>
              <w:jc w:val="both"/>
              <w:rPr>
                <w:rFonts w:ascii="Arial" w:hAnsi="Arial" w:cs="Arial"/>
                <w:sz w:val="16"/>
                <w:szCs w:val="18"/>
              </w:rPr>
            </w:pPr>
            <w:r w:rsidRPr="003C5AAD">
              <w:rPr>
                <w:rFonts w:ascii="Arial" w:hAnsi="Arial" w:cs="Arial"/>
                <w:sz w:val="16"/>
                <w:szCs w:val="18"/>
              </w:rPr>
              <w:t>Ochenta (80) máquinas virtuales, incluyendo el respaldo de bases de datos que pueda operar en las máquinas virtuales sin necesidad de suscripción extra.</w:t>
            </w:r>
          </w:p>
          <w:p w14:paraId="716AAD21" w14:textId="77777777" w:rsidR="00F0417D" w:rsidRPr="00FD612B" w:rsidRDefault="00F0417D" w:rsidP="00F0417D">
            <w:pPr>
              <w:pStyle w:val="Prrafodelista"/>
              <w:numPr>
                <w:ilvl w:val="0"/>
                <w:numId w:val="50"/>
              </w:numPr>
              <w:ind w:left="498" w:hanging="142"/>
              <w:contextualSpacing/>
              <w:jc w:val="both"/>
              <w:rPr>
                <w:rFonts w:ascii="Arial" w:hAnsi="Arial" w:cs="Arial"/>
                <w:sz w:val="16"/>
                <w:szCs w:val="18"/>
              </w:rPr>
            </w:pPr>
            <w:r w:rsidRPr="003C5AAD">
              <w:rPr>
                <w:rFonts w:ascii="Arial" w:hAnsi="Arial" w:cs="Arial"/>
                <w:sz w:val="16"/>
                <w:szCs w:val="18"/>
              </w:rPr>
              <w:t>Ocho (8) TB</w:t>
            </w:r>
            <w:r w:rsidRPr="00FD612B">
              <w:rPr>
                <w:rFonts w:ascii="Arial" w:hAnsi="Arial" w:cs="Arial"/>
                <w:sz w:val="16"/>
                <w:szCs w:val="18"/>
              </w:rPr>
              <w:t xml:space="preserve"> de respaldo para  </w:t>
            </w:r>
            <w:proofErr w:type="spellStart"/>
            <w:r w:rsidRPr="00FD612B">
              <w:rPr>
                <w:rFonts w:ascii="Arial" w:hAnsi="Arial" w:cs="Arial"/>
                <w:sz w:val="16"/>
                <w:szCs w:val="18"/>
              </w:rPr>
              <w:t>Filesystem</w:t>
            </w:r>
            <w:proofErr w:type="spellEnd"/>
            <w:r w:rsidRPr="00FD612B">
              <w:rPr>
                <w:rFonts w:ascii="Arial" w:hAnsi="Arial" w:cs="Arial"/>
                <w:sz w:val="16"/>
                <w:szCs w:val="18"/>
              </w:rPr>
              <w:t xml:space="preserve"> para una cantidad ilimitada de clientes.</w:t>
            </w:r>
          </w:p>
          <w:p w14:paraId="2480CE90" w14:textId="77777777" w:rsidR="00F0417D" w:rsidRPr="00FD612B" w:rsidRDefault="00F0417D" w:rsidP="00F0417D">
            <w:pPr>
              <w:jc w:val="both"/>
              <w:rPr>
                <w:rFonts w:ascii="Arial" w:hAnsi="Arial" w:cs="Arial"/>
                <w:b/>
                <w:bCs/>
                <w:i/>
                <w:iCs/>
                <w:szCs w:val="18"/>
              </w:rPr>
            </w:pPr>
            <w:r w:rsidRPr="00FD612B">
              <w:rPr>
                <w:rFonts w:ascii="Arial" w:hAnsi="Arial" w:cs="Arial"/>
                <w:b/>
                <w:bCs/>
                <w:i/>
                <w:iCs/>
                <w:szCs w:val="18"/>
              </w:rPr>
              <w:t>(Manifestar aceptación y especificar)</w:t>
            </w:r>
          </w:p>
        </w:tc>
        <w:tc>
          <w:tcPr>
            <w:tcW w:w="2268" w:type="dxa"/>
            <w:vAlign w:val="center"/>
          </w:tcPr>
          <w:p w14:paraId="7C8142A6"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60A4A3F0" w14:textId="77777777" w:rsidTr="00F0417D">
        <w:trPr>
          <w:cantSplit/>
          <w:trHeight w:val="284"/>
        </w:trPr>
        <w:tc>
          <w:tcPr>
            <w:tcW w:w="7097" w:type="dxa"/>
            <w:tcBorders>
              <w:bottom w:val="single" w:sz="4" w:space="0" w:color="auto"/>
            </w:tcBorders>
            <w:shd w:val="clear" w:color="auto" w:fill="339966"/>
            <w:vAlign w:val="center"/>
          </w:tcPr>
          <w:p w14:paraId="053C94D6" w14:textId="77777777" w:rsidR="00F0417D" w:rsidRPr="00FD612B" w:rsidRDefault="00F0417D" w:rsidP="00F0417D">
            <w:pPr>
              <w:ind w:left="290" w:hanging="290"/>
              <w:jc w:val="both"/>
              <w:rPr>
                <w:rFonts w:ascii="Arial" w:hAnsi="Arial" w:cs="Arial"/>
                <w:b/>
                <w:bCs/>
                <w:color w:val="FFFFFF"/>
                <w:szCs w:val="18"/>
              </w:rPr>
            </w:pPr>
            <w:r w:rsidRPr="00FD612B">
              <w:rPr>
                <w:rFonts w:ascii="Arial" w:hAnsi="Arial" w:cs="Arial"/>
                <w:b/>
                <w:bCs/>
                <w:color w:val="FFFFFF"/>
                <w:szCs w:val="18"/>
                <w:lang w:val="es-ES_tradnl"/>
              </w:rPr>
              <w:t>III. CARACTERÍSTICAS GENERALES DEL PROPONENTE</w:t>
            </w:r>
          </w:p>
        </w:tc>
        <w:tc>
          <w:tcPr>
            <w:tcW w:w="2268" w:type="dxa"/>
            <w:tcBorders>
              <w:bottom w:val="single" w:sz="4" w:space="0" w:color="auto"/>
            </w:tcBorders>
            <w:shd w:val="clear" w:color="auto" w:fill="339966"/>
            <w:vAlign w:val="center"/>
          </w:tcPr>
          <w:p w14:paraId="0026840D"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7CCDB81F" w14:textId="77777777" w:rsidTr="00F0417D">
        <w:trPr>
          <w:cantSplit/>
          <w:trHeight w:val="417"/>
        </w:trPr>
        <w:tc>
          <w:tcPr>
            <w:tcW w:w="7097" w:type="dxa"/>
            <w:tcBorders>
              <w:bottom w:val="single" w:sz="4" w:space="0" w:color="auto"/>
            </w:tcBorders>
            <w:shd w:val="clear" w:color="auto" w:fill="CCFFCC"/>
            <w:vAlign w:val="center"/>
          </w:tcPr>
          <w:p w14:paraId="27321764" w14:textId="77777777" w:rsidR="00F0417D" w:rsidRPr="00FD612B" w:rsidRDefault="00F0417D" w:rsidP="00F0417D">
            <w:pPr>
              <w:pStyle w:val="Prrafodelista"/>
              <w:numPr>
                <w:ilvl w:val="0"/>
                <w:numId w:val="51"/>
              </w:numPr>
              <w:spacing w:line="259" w:lineRule="auto"/>
              <w:contextualSpacing/>
              <w:jc w:val="both"/>
              <w:rPr>
                <w:rFonts w:ascii="Arial" w:hAnsi="Arial" w:cs="Arial"/>
                <w:b/>
                <w:bCs/>
                <w:sz w:val="16"/>
                <w:szCs w:val="18"/>
              </w:rPr>
            </w:pPr>
            <w:r w:rsidRPr="00FD612B">
              <w:rPr>
                <w:rFonts w:ascii="Arial" w:hAnsi="Arial" w:cs="Arial"/>
                <w:b/>
                <w:bCs/>
                <w:sz w:val="16"/>
                <w:szCs w:val="18"/>
              </w:rPr>
              <w:t>EXPERIENCIA Y PERSONAL  DEL PROPONENTE</w:t>
            </w:r>
          </w:p>
        </w:tc>
        <w:tc>
          <w:tcPr>
            <w:tcW w:w="2268" w:type="dxa"/>
            <w:tcBorders>
              <w:bottom w:val="single" w:sz="4" w:space="0" w:color="auto"/>
            </w:tcBorders>
            <w:shd w:val="clear" w:color="auto" w:fill="CCFFCC"/>
            <w:vAlign w:val="center"/>
          </w:tcPr>
          <w:p w14:paraId="47B81A17"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2A7869E0" w14:textId="77777777" w:rsidTr="00F0417D">
        <w:trPr>
          <w:cantSplit/>
          <w:trHeight w:val="647"/>
        </w:trPr>
        <w:tc>
          <w:tcPr>
            <w:tcW w:w="7097" w:type="dxa"/>
            <w:tcBorders>
              <w:bottom w:val="single" w:sz="4" w:space="0" w:color="auto"/>
            </w:tcBorders>
            <w:vAlign w:val="center"/>
          </w:tcPr>
          <w:p w14:paraId="7B1D804F" w14:textId="77777777" w:rsidR="00F0417D" w:rsidRPr="00FD612B" w:rsidRDefault="00F0417D" w:rsidP="00F0417D">
            <w:pPr>
              <w:numPr>
                <w:ilvl w:val="0"/>
                <w:numId w:val="44"/>
              </w:numPr>
              <w:tabs>
                <w:tab w:val="clear" w:pos="-360"/>
              </w:tabs>
              <w:ind w:left="301" w:hanging="301"/>
              <w:jc w:val="both"/>
              <w:rPr>
                <w:rFonts w:ascii="Arial" w:hAnsi="Arial" w:cs="Arial"/>
                <w:bCs/>
                <w:szCs w:val="18"/>
              </w:rPr>
            </w:pPr>
            <w:r w:rsidRPr="00FD612B">
              <w:rPr>
                <w:rFonts w:ascii="Arial" w:hAnsi="Arial" w:cs="Arial"/>
                <w:b/>
                <w:szCs w:val="18"/>
              </w:rPr>
              <w:t>Experiencia del proponente</w:t>
            </w:r>
            <w:r w:rsidRPr="00FD612B">
              <w:rPr>
                <w:rFonts w:ascii="Arial" w:hAnsi="Arial" w:cs="Arial"/>
                <w:b/>
                <w:bCs/>
                <w:szCs w:val="18"/>
              </w:rPr>
              <w:t xml:space="preserve">: </w:t>
            </w:r>
            <w:r w:rsidRPr="00FD612B">
              <w:rPr>
                <w:rFonts w:ascii="Arial" w:hAnsi="Arial" w:cs="Arial"/>
                <w:bCs/>
                <w:szCs w:val="18"/>
              </w:rPr>
              <w:t>El Proponente deberá ser representante o socio (</w:t>
            </w:r>
            <w:proofErr w:type="spellStart"/>
            <w:r w:rsidRPr="00FD612B">
              <w:rPr>
                <w:rFonts w:ascii="Arial" w:hAnsi="Arial" w:cs="Arial"/>
                <w:bCs/>
                <w:szCs w:val="18"/>
              </w:rPr>
              <w:t>partner</w:t>
            </w:r>
            <w:proofErr w:type="spellEnd"/>
            <w:r w:rsidRPr="00FD612B">
              <w:rPr>
                <w:rFonts w:ascii="Arial" w:hAnsi="Arial" w:cs="Arial"/>
                <w:bCs/>
                <w:szCs w:val="18"/>
              </w:rPr>
              <w:t xml:space="preserve">) para Bolivia acreditada por el fabricante o subsidiaria de la marca que oferta el servicio de Suscripción. </w:t>
            </w:r>
          </w:p>
          <w:p w14:paraId="35D04B10" w14:textId="77777777" w:rsidR="00F0417D" w:rsidRPr="00FD612B" w:rsidRDefault="00F0417D" w:rsidP="00F0417D">
            <w:pPr>
              <w:pStyle w:val="Textoindependiente3"/>
              <w:spacing w:after="0"/>
              <w:ind w:left="356"/>
              <w:jc w:val="both"/>
              <w:rPr>
                <w:rFonts w:ascii="Arial" w:hAnsi="Arial" w:cs="Arial"/>
                <w:szCs w:val="18"/>
              </w:rPr>
            </w:pPr>
            <w:r w:rsidRPr="00FD612B">
              <w:rPr>
                <w:rFonts w:ascii="Arial" w:hAnsi="Arial" w:cs="Arial"/>
                <w:szCs w:val="18"/>
              </w:rPr>
              <w:t>El proponente debe acreditar el cumplimiento de lo solicitado en el párrafo precedente a   través de alguno de los siguientes medios:</w:t>
            </w:r>
          </w:p>
          <w:p w14:paraId="12DC821A" w14:textId="77777777" w:rsidR="00F0417D" w:rsidRPr="00FD612B" w:rsidRDefault="00F0417D" w:rsidP="00F0417D">
            <w:pPr>
              <w:pStyle w:val="Textoindependiente3"/>
              <w:numPr>
                <w:ilvl w:val="0"/>
                <w:numId w:val="48"/>
              </w:numPr>
              <w:spacing w:after="0"/>
              <w:ind w:left="781" w:hanging="284"/>
              <w:jc w:val="both"/>
              <w:rPr>
                <w:rFonts w:ascii="Arial" w:hAnsi="Arial" w:cs="Arial"/>
                <w:szCs w:val="18"/>
              </w:rPr>
            </w:pPr>
            <w:r>
              <w:rPr>
                <w:rFonts w:ascii="Arial" w:hAnsi="Arial" w:cs="Arial"/>
                <w:szCs w:val="18"/>
              </w:rPr>
              <w:t>Carta o Nota o Certificado emitido por el fabricante o mayorista de comercialización del producto ofertado</w:t>
            </w:r>
            <w:r w:rsidRPr="00FD612B">
              <w:rPr>
                <w:rFonts w:ascii="Arial" w:hAnsi="Arial" w:cs="Arial"/>
                <w:szCs w:val="18"/>
              </w:rPr>
              <w:t>.</w:t>
            </w:r>
          </w:p>
          <w:p w14:paraId="3077D864" w14:textId="77777777" w:rsidR="00F0417D" w:rsidRPr="00FD612B" w:rsidRDefault="00F0417D" w:rsidP="00F0417D">
            <w:pPr>
              <w:pStyle w:val="Textoindependiente3"/>
              <w:numPr>
                <w:ilvl w:val="0"/>
                <w:numId w:val="48"/>
              </w:numPr>
              <w:spacing w:after="0"/>
              <w:ind w:left="781" w:hanging="284"/>
              <w:jc w:val="both"/>
              <w:rPr>
                <w:rFonts w:ascii="Arial" w:hAnsi="Arial" w:cs="Arial"/>
                <w:szCs w:val="18"/>
              </w:rPr>
            </w:pPr>
            <w:r w:rsidRPr="00FD612B">
              <w:rPr>
                <w:rFonts w:ascii="Arial" w:hAnsi="Arial" w:cs="Arial"/>
                <w:szCs w:val="18"/>
              </w:rPr>
              <w:t>Dirección URL</w:t>
            </w:r>
            <w:r>
              <w:rPr>
                <w:rFonts w:ascii="Arial" w:hAnsi="Arial" w:cs="Arial"/>
                <w:szCs w:val="18"/>
              </w:rPr>
              <w:t xml:space="preserve"> correspondiente</w:t>
            </w:r>
            <w:r w:rsidRPr="00FD612B">
              <w:rPr>
                <w:rFonts w:ascii="Arial" w:hAnsi="Arial" w:cs="Arial"/>
                <w:szCs w:val="18"/>
              </w:rPr>
              <w:t>.</w:t>
            </w:r>
          </w:p>
          <w:p w14:paraId="00B54FF8" w14:textId="77777777" w:rsidR="00F0417D" w:rsidRDefault="00F0417D" w:rsidP="00F0417D">
            <w:pPr>
              <w:pStyle w:val="Textoindependiente3"/>
              <w:spacing w:after="0"/>
              <w:ind w:left="356"/>
              <w:jc w:val="both"/>
              <w:rPr>
                <w:rFonts w:ascii="Arial" w:hAnsi="Arial" w:cs="Arial"/>
                <w:bCs/>
                <w:szCs w:val="18"/>
                <w:lang w:val="es-ES_tradnl"/>
              </w:rPr>
            </w:pPr>
            <w:r>
              <w:rPr>
                <w:rFonts w:ascii="Arial" w:hAnsi="Arial" w:cs="Arial"/>
                <w:bCs/>
                <w:szCs w:val="18"/>
                <w:lang w:val="es-ES_tradnl"/>
              </w:rPr>
              <w:t>El BCB</w:t>
            </w:r>
            <w:r w:rsidRPr="00FD612B">
              <w:rPr>
                <w:rFonts w:ascii="Arial" w:hAnsi="Arial" w:cs="Arial"/>
                <w:bCs/>
                <w:szCs w:val="18"/>
                <w:lang w:val="es-ES_tradnl"/>
              </w:rPr>
              <w:t xml:space="preserve"> efectuará la verificación de la información proporcionada a través de los medios que se estime por conveniente a efectos de establecer el cumplimiento o n</w:t>
            </w:r>
            <w:r>
              <w:rPr>
                <w:rFonts w:ascii="Arial" w:hAnsi="Arial" w:cs="Arial"/>
                <w:bCs/>
                <w:szCs w:val="18"/>
                <w:lang w:val="es-ES_tradnl"/>
              </w:rPr>
              <w:t>o de los requisitos solicitados.</w:t>
            </w:r>
          </w:p>
          <w:p w14:paraId="46C99630" w14:textId="77777777" w:rsidR="00F0417D" w:rsidRPr="00FD612B" w:rsidRDefault="00F0417D" w:rsidP="00F0417D">
            <w:pPr>
              <w:pStyle w:val="Textoindependiente3"/>
              <w:spacing w:after="0"/>
              <w:ind w:left="356"/>
              <w:jc w:val="both"/>
              <w:rPr>
                <w:rFonts w:ascii="Arial" w:hAnsi="Arial" w:cs="Arial"/>
                <w:bCs/>
                <w:szCs w:val="18"/>
                <w:lang w:val="es-ES_tradnl"/>
              </w:rPr>
            </w:pPr>
            <w:r>
              <w:rPr>
                <w:rFonts w:ascii="Arial" w:hAnsi="Arial" w:cs="Arial"/>
                <w:szCs w:val="18"/>
              </w:rPr>
              <w:t>En caso de ser Carta o Nota o Certificado,</w:t>
            </w:r>
            <w:r w:rsidRPr="00AC7F62">
              <w:rPr>
                <w:rFonts w:ascii="Arial" w:hAnsi="Arial" w:cs="Arial"/>
                <w:bCs/>
                <w:szCs w:val="18"/>
                <w:lang w:val="es-ES_tradnl"/>
              </w:rPr>
              <w:t xml:space="preserve">  deberá</w:t>
            </w:r>
            <w:r>
              <w:rPr>
                <w:rFonts w:ascii="Arial" w:hAnsi="Arial" w:cs="Arial"/>
                <w:bCs/>
                <w:szCs w:val="18"/>
                <w:lang w:val="es-ES_tradnl"/>
              </w:rPr>
              <w:t xml:space="preserve"> adjuntar a su propuesta el </w:t>
            </w:r>
            <w:r w:rsidRPr="00AC7F62">
              <w:rPr>
                <w:rFonts w:ascii="Arial" w:hAnsi="Arial" w:cs="Arial"/>
                <w:bCs/>
                <w:szCs w:val="18"/>
                <w:lang w:val="es-ES_tradnl"/>
              </w:rPr>
              <w:t>documento de respaldo en copia escaneada y para la firma de</w:t>
            </w:r>
            <w:r>
              <w:rPr>
                <w:rFonts w:ascii="Arial" w:hAnsi="Arial" w:cs="Arial"/>
                <w:bCs/>
                <w:szCs w:val="18"/>
                <w:lang w:val="es-ES_tradnl"/>
              </w:rPr>
              <w:t>l</w:t>
            </w:r>
            <w:r w:rsidRPr="00AC7F62">
              <w:rPr>
                <w:rFonts w:ascii="Arial" w:hAnsi="Arial" w:cs="Arial"/>
                <w:bCs/>
                <w:szCs w:val="18"/>
                <w:lang w:val="es-ES_tradnl"/>
              </w:rPr>
              <w:t xml:space="preserve"> contrato</w:t>
            </w:r>
            <w:r>
              <w:rPr>
                <w:rFonts w:ascii="Arial" w:hAnsi="Arial" w:cs="Arial"/>
                <w:bCs/>
                <w:szCs w:val="18"/>
                <w:lang w:val="es-ES_tradnl"/>
              </w:rPr>
              <w:t xml:space="preserve"> deberá presentar</w:t>
            </w:r>
            <w:r w:rsidRPr="00AC7F62">
              <w:rPr>
                <w:rFonts w:ascii="Arial" w:hAnsi="Arial" w:cs="Arial"/>
                <w:bCs/>
                <w:szCs w:val="18"/>
                <w:lang w:val="es-ES_tradnl"/>
              </w:rPr>
              <w:t xml:space="preserve"> los originales o fotocopias legalizadas de los documentos presentados</w:t>
            </w:r>
            <w:r w:rsidRPr="00FD612B">
              <w:rPr>
                <w:rFonts w:ascii="Arial" w:hAnsi="Arial" w:cs="Arial"/>
                <w:bCs/>
                <w:szCs w:val="18"/>
                <w:lang w:val="es-ES_tradnl"/>
              </w:rPr>
              <w:t>.</w:t>
            </w:r>
          </w:p>
          <w:p w14:paraId="3E939903" w14:textId="77777777" w:rsidR="00F0417D" w:rsidRPr="00FD612B" w:rsidRDefault="00F0417D" w:rsidP="00F0417D">
            <w:pPr>
              <w:jc w:val="both"/>
              <w:rPr>
                <w:rFonts w:ascii="Arial" w:hAnsi="Arial" w:cs="Arial"/>
                <w:b/>
                <w:szCs w:val="18"/>
              </w:rPr>
            </w:pPr>
            <w:r w:rsidRPr="0028695F">
              <w:rPr>
                <w:rFonts w:ascii="Arial" w:hAnsi="Arial" w:cs="Arial"/>
                <w:b/>
                <w:i/>
                <w:iCs/>
                <w:szCs w:val="18"/>
              </w:rPr>
              <w:t>(Manifestar aceptación y adjuntar copias escaneadas o especificar la dirección URL)</w:t>
            </w:r>
          </w:p>
        </w:tc>
        <w:tc>
          <w:tcPr>
            <w:tcW w:w="2268" w:type="dxa"/>
            <w:tcBorders>
              <w:bottom w:val="single" w:sz="4" w:space="0" w:color="auto"/>
            </w:tcBorders>
            <w:vAlign w:val="center"/>
          </w:tcPr>
          <w:p w14:paraId="3F61EAC5"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Cs w:val="18"/>
                <w:lang w:val="es-ES_tradnl"/>
              </w:rPr>
            </w:pPr>
          </w:p>
        </w:tc>
      </w:tr>
      <w:tr w:rsidR="00F0417D" w:rsidRPr="00FD612B" w14:paraId="49CBBD60" w14:textId="77777777" w:rsidTr="00F0417D">
        <w:trPr>
          <w:cantSplit/>
          <w:trHeight w:val="647"/>
        </w:trPr>
        <w:tc>
          <w:tcPr>
            <w:tcW w:w="7097" w:type="dxa"/>
            <w:tcBorders>
              <w:bottom w:val="single" w:sz="4" w:space="0" w:color="auto"/>
            </w:tcBorders>
            <w:vAlign w:val="center"/>
          </w:tcPr>
          <w:p w14:paraId="688275D6" w14:textId="77777777" w:rsidR="00F0417D" w:rsidRPr="00FD612B" w:rsidRDefault="00F0417D" w:rsidP="00F0417D">
            <w:pPr>
              <w:numPr>
                <w:ilvl w:val="0"/>
                <w:numId w:val="44"/>
              </w:numPr>
              <w:ind w:left="356" w:hanging="356"/>
              <w:jc w:val="both"/>
              <w:rPr>
                <w:rFonts w:cs="Arial"/>
                <w:b/>
                <w:bCs/>
                <w:szCs w:val="18"/>
                <w:lang w:val="es-ES_tradnl"/>
              </w:rPr>
            </w:pPr>
            <w:r w:rsidRPr="00FD612B">
              <w:rPr>
                <w:rFonts w:ascii="Arial" w:hAnsi="Arial" w:cs="Arial"/>
                <w:b/>
                <w:szCs w:val="18"/>
              </w:rPr>
              <w:t>Personal.</w:t>
            </w:r>
            <w:r w:rsidRPr="00FD612B">
              <w:rPr>
                <w:rFonts w:cs="Arial"/>
                <w:bCs/>
                <w:szCs w:val="18"/>
                <w:lang w:val="es-ES_tradnl"/>
              </w:rPr>
              <w:t xml:space="preserve"> </w:t>
            </w:r>
            <w:r w:rsidRPr="00FD612B">
              <w:rPr>
                <w:rFonts w:ascii="Arial" w:hAnsi="Arial" w:cs="Arial"/>
                <w:szCs w:val="18"/>
              </w:rPr>
              <w:t xml:space="preserve">El Proponente debe contar con al menos una persona certificada en la marca de la suscripción ofertada. </w:t>
            </w:r>
          </w:p>
          <w:p w14:paraId="6FEF8D2C" w14:textId="77777777" w:rsidR="00F0417D" w:rsidRPr="00FD612B" w:rsidRDefault="00F0417D" w:rsidP="00F0417D">
            <w:pPr>
              <w:jc w:val="both"/>
              <w:rPr>
                <w:rFonts w:ascii="Arial" w:hAnsi="Arial" w:cs="Arial"/>
                <w:b/>
                <w:i/>
                <w:szCs w:val="18"/>
              </w:rPr>
            </w:pPr>
            <w:r w:rsidRPr="00FD612B">
              <w:rPr>
                <w:rFonts w:cs="Arial"/>
                <w:b/>
                <w:bCs/>
                <w:i/>
                <w:szCs w:val="18"/>
                <w:lang w:val="es-ES_tradnl"/>
              </w:rPr>
              <w:t>(</w:t>
            </w:r>
            <w:r w:rsidRPr="00FD612B">
              <w:rPr>
                <w:rFonts w:ascii="Arial" w:hAnsi="Arial" w:cs="Arial"/>
                <w:b/>
                <w:i/>
                <w:iCs/>
                <w:szCs w:val="18"/>
              </w:rPr>
              <w:t>Adjuntar escaneado de la documentación de respaldo o URL para la verificación)</w:t>
            </w:r>
          </w:p>
        </w:tc>
        <w:tc>
          <w:tcPr>
            <w:tcW w:w="2268" w:type="dxa"/>
            <w:tcBorders>
              <w:bottom w:val="single" w:sz="4" w:space="0" w:color="auto"/>
            </w:tcBorders>
            <w:vAlign w:val="center"/>
          </w:tcPr>
          <w:p w14:paraId="5407C98B"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Cs w:val="18"/>
                <w:lang w:val="es-ES_tradnl"/>
              </w:rPr>
            </w:pPr>
          </w:p>
        </w:tc>
      </w:tr>
      <w:tr w:rsidR="00F0417D" w:rsidRPr="00FD612B" w14:paraId="7D16E772" w14:textId="77777777" w:rsidTr="00F0417D">
        <w:trPr>
          <w:cantSplit/>
          <w:trHeight w:val="541"/>
        </w:trPr>
        <w:tc>
          <w:tcPr>
            <w:tcW w:w="7097" w:type="dxa"/>
            <w:tcBorders>
              <w:bottom w:val="single" w:sz="4" w:space="0" w:color="auto"/>
            </w:tcBorders>
            <w:shd w:val="clear" w:color="auto" w:fill="339966"/>
            <w:vAlign w:val="center"/>
          </w:tcPr>
          <w:p w14:paraId="282CEA96" w14:textId="77777777" w:rsidR="00F0417D" w:rsidRPr="00FD612B" w:rsidRDefault="00F0417D" w:rsidP="00F0417D">
            <w:pPr>
              <w:ind w:left="290" w:hanging="290"/>
              <w:jc w:val="both"/>
              <w:rPr>
                <w:rFonts w:ascii="Arial" w:hAnsi="Arial" w:cs="Arial"/>
                <w:b/>
                <w:bCs/>
                <w:color w:val="FFFFFF"/>
                <w:szCs w:val="18"/>
              </w:rPr>
            </w:pPr>
            <w:r w:rsidRPr="00FD612B">
              <w:rPr>
                <w:rFonts w:ascii="Arial" w:hAnsi="Arial" w:cs="Arial"/>
                <w:b/>
                <w:bCs/>
                <w:color w:val="FFFFFF"/>
                <w:szCs w:val="18"/>
              </w:rPr>
              <w:t>IV. CONDICIONES DEL SERVICIO</w:t>
            </w:r>
          </w:p>
        </w:tc>
        <w:tc>
          <w:tcPr>
            <w:tcW w:w="2268" w:type="dxa"/>
            <w:tcBorders>
              <w:bottom w:val="single" w:sz="4" w:space="0" w:color="auto"/>
            </w:tcBorders>
            <w:shd w:val="clear" w:color="auto" w:fill="339966"/>
            <w:vAlign w:val="center"/>
          </w:tcPr>
          <w:p w14:paraId="5E3046BF"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02FAE04A" w14:textId="77777777" w:rsidTr="00764492">
        <w:trPr>
          <w:cantSplit/>
          <w:trHeight w:val="424"/>
        </w:trPr>
        <w:tc>
          <w:tcPr>
            <w:tcW w:w="7097" w:type="dxa"/>
            <w:tcBorders>
              <w:bottom w:val="single" w:sz="4" w:space="0" w:color="auto"/>
            </w:tcBorders>
            <w:shd w:val="clear" w:color="auto" w:fill="CCFFCC"/>
            <w:vAlign w:val="center"/>
          </w:tcPr>
          <w:p w14:paraId="72BA0D5A" w14:textId="77777777" w:rsidR="00F0417D" w:rsidRPr="00FD612B" w:rsidRDefault="00F0417D" w:rsidP="00F0417D">
            <w:pPr>
              <w:pStyle w:val="Prrafodelista"/>
              <w:numPr>
                <w:ilvl w:val="0"/>
                <w:numId w:val="43"/>
              </w:numPr>
              <w:spacing w:line="259" w:lineRule="auto"/>
              <w:ind w:left="355"/>
              <w:contextualSpacing/>
              <w:jc w:val="both"/>
              <w:rPr>
                <w:rFonts w:ascii="Arial" w:hAnsi="Arial" w:cs="Arial"/>
                <w:b/>
                <w:bCs/>
                <w:color w:val="FFFFFF"/>
                <w:sz w:val="16"/>
                <w:szCs w:val="18"/>
              </w:rPr>
            </w:pPr>
            <w:r w:rsidRPr="00FD612B">
              <w:rPr>
                <w:rFonts w:ascii="Arial" w:hAnsi="Arial" w:cs="Arial"/>
                <w:b/>
                <w:bCs/>
                <w:sz w:val="16"/>
                <w:szCs w:val="18"/>
              </w:rPr>
              <w:lastRenderedPageBreak/>
              <w:t>PLAZOS</w:t>
            </w:r>
          </w:p>
        </w:tc>
        <w:tc>
          <w:tcPr>
            <w:tcW w:w="2268" w:type="dxa"/>
            <w:tcBorders>
              <w:bottom w:val="single" w:sz="4" w:space="0" w:color="auto"/>
            </w:tcBorders>
            <w:shd w:val="clear" w:color="auto" w:fill="CCFFCC"/>
            <w:vAlign w:val="center"/>
          </w:tcPr>
          <w:p w14:paraId="669F2928"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48D4A481" w14:textId="77777777" w:rsidTr="00F0417D">
        <w:trPr>
          <w:cantSplit/>
          <w:trHeight w:val="695"/>
        </w:trPr>
        <w:tc>
          <w:tcPr>
            <w:tcW w:w="7097" w:type="dxa"/>
            <w:tcBorders>
              <w:bottom w:val="single" w:sz="4" w:space="0" w:color="auto"/>
            </w:tcBorders>
            <w:shd w:val="clear" w:color="auto" w:fill="auto"/>
            <w:vAlign w:val="center"/>
          </w:tcPr>
          <w:p w14:paraId="6D7B3AEA" w14:textId="77777777" w:rsidR="00F0417D" w:rsidRPr="00FD612B" w:rsidRDefault="00F0417D" w:rsidP="00C663DD">
            <w:pPr>
              <w:numPr>
                <w:ilvl w:val="0"/>
                <w:numId w:val="61"/>
              </w:numPr>
              <w:ind w:left="378" w:hanging="392"/>
              <w:jc w:val="both"/>
              <w:rPr>
                <w:rFonts w:ascii="Arial" w:hAnsi="Arial" w:cs="Arial"/>
                <w:bCs/>
                <w:szCs w:val="18"/>
              </w:rPr>
            </w:pPr>
            <w:r w:rsidRPr="00FD612B">
              <w:rPr>
                <w:rFonts w:ascii="Arial" w:hAnsi="Arial" w:cs="Arial"/>
                <w:b/>
                <w:bCs/>
                <w:szCs w:val="18"/>
              </w:rPr>
              <w:t>Plazo de prestación del Servicio:</w:t>
            </w:r>
            <w:r w:rsidRPr="00FD612B">
              <w:rPr>
                <w:rFonts w:ascii="Arial" w:hAnsi="Arial" w:cs="Arial"/>
                <w:bCs/>
                <w:szCs w:val="18"/>
              </w:rPr>
              <w:t xml:space="preserve"> El plazo de la prestación del servicio deberá ser </w:t>
            </w:r>
            <w:r w:rsidRPr="00C9766D">
              <w:rPr>
                <w:rFonts w:ascii="Arial" w:hAnsi="Arial" w:cs="Arial"/>
                <w:bCs/>
                <w:szCs w:val="18"/>
              </w:rPr>
              <w:t>de cinco (5) meses</w:t>
            </w:r>
            <w:r w:rsidRPr="00FD612B">
              <w:rPr>
                <w:rFonts w:ascii="Arial" w:hAnsi="Arial" w:cs="Arial"/>
                <w:bCs/>
                <w:szCs w:val="18"/>
              </w:rPr>
              <w:t xml:space="preserve"> calendario, computable a partir de la</w:t>
            </w:r>
            <w:r>
              <w:rPr>
                <w:rFonts w:ascii="Arial" w:hAnsi="Arial" w:cs="Arial"/>
                <w:bCs/>
                <w:szCs w:val="18"/>
              </w:rPr>
              <w:t xml:space="preserve"> fecha establecida en la orden de proceder emitida por el fiscal de servicio</w:t>
            </w:r>
            <w:r w:rsidRPr="00FD612B">
              <w:rPr>
                <w:rFonts w:ascii="Arial" w:hAnsi="Arial" w:cs="Arial"/>
                <w:bCs/>
                <w:szCs w:val="18"/>
              </w:rPr>
              <w:t>.</w:t>
            </w:r>
          </w:p>
          <w:p w14:paraId="2B902084" w14:textId="77777777" w:rsidR="00F0417D" w:rsidRPr="00FD612B" w:rsidRDefault="00F0417D" w:rsidP="00F0417D">
            <w:pPr>
              <w:ind w:left="-4"/>
              <w:rPr>
                <w:rFonts w:ascii="Arial" w:hAnsi="Arial" w:cs="Arial"/>
                <w:b/>
                <w:bCs/>
                <w:color w:val="FFFFFF"/>
                <w:szCs w:val="18"/>
              </w:rPr>
            </w:pPr>
            <w:r w:rsidRPr="00FD612B">
              <w:rPr>
                <w:rFonts w:ascii="Arial" w:hAnsi="Arial" w:cs="Arial"/>
                <w:b/>
                <w:bCs/>
                <w:i/>
                <w:szCs w:val="18"/>
              </w:rPr>
              <w:t>(Manifestar aceptación)</w:t>
            </w:r>
          </w:p>
        </w:tc>
        <w:tc>
          <w:tcPr>
            <w:tcW w:w="2268" w:type="dxa"/>
            <w:tcBorders>
              <w:bottom w:val="single" w:sz="4" w:space="0" w:color="auto"/>
            </w:tcBorders>
            <w:shd w:val="clear" w:color="auto" w:fill="auto"/>
            <w:vAlign w:val="center"/>
          </w:tcPr>
          <w:p w14:paraId="533C3BF2"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344ED906" w14:textId="77777777" w:rsidTr="00F0417D">
        <w:trPr>
          <w:cantSplit/>
          <w:trHeight w:val="1333"/>
        </w:trPr>
        <w:tc>
          <w:tcPr>
            <w:tcW w:w="7097" w:type="dxa"/>
            <w:tcBorders>
              <w:bottom w:val="single" w:sz="4" w:space="0" w:color="auto"/>
            </w:tcBorders>
            <w:shd w:val="clear" w:color="auto" w:fill="auto"/>
            <w:vAlign w:val="center"/>
          </w:tcPr>
          <w:p w14:paraId="20B7D0CB" w14:textId="77777777" w:rsidR="00F0417D" w:rsidRPr="00FE4F6B" w:rsidRDefault="00F0417D" w:rsidP="00C663DD">
            <w:pPr>
              <w:numPr>
                <w:ilvl w:val="0"/>
                <w:numId w:val="61"/>
              </w:numPr>
              <w:ind w:left="378" w:hanging="392"/>
              <w:jc w:val="both"/>
              <w:rPr>
                <w:rFonts w:ascii="Arial" w:hAnsi="Arial" w:cs="Arial"/>
                <w:b/>
                <w:bCs/>
                <w:szCs w:val="18"/>
              </w:rPr>
            </w:pPr>
            <w:r>
              <w:rPr>
                <w:rFonts w:ascii="Arial" w:hAnsi="Arial" w:cs="Arial"/>
                <w:b/>
                <w:bCs/>
                <w:szCs w:val="18"/>
              </w:rPr>
              <w:t>Plazo para la activación de la suscripción:</w:t>
            </w:r>
            <w:r w:rsidRPr="00FD612B">
              <w:rPr>
                <w:rFonts w:ascii="Arial" w:hAnsi="Arial" w:cs="Arial"/>
                <w:bCs/>
                <w:szCs w:val="18"/>
              </w:rPr>
              <w:t xml:space="preserve"> </w:t>
            </w:r>
            <w:r w:rsidRPr="00FE4F6B">
              <w:rPr>
                <w:rFonts w:ascii="Arial" w:hAnsi="Arial" w:cs="Arial"/>
                <w:bCs/>
                <w:szCs w:val="18"/>
              </w:rPr>
              <w:t xml:space="preserve">El proveedor deberá realizar la activación y configuración del servicio de suscripción </w:t>
            </w:r>
            <w:r>
              <w:rPr>
                <w:rFonts w:ascii="Arial" w:hAnsi="Arial" w:cs="Arial"/>
                <w:bCs/>
                <w:szCs w:val="18"/>
              </w:rPr>
              <w:t>de acuerdo a la fecha establecida en la orden de proceder</w:t>
            </w:r>
            <w:r w:rsidRPr="00FE4F6B">
              <w:rPr>
                <w:rFonts w:ascii="Arial" w:hAnsi="Arial" w:cs="Arial"/>
                <w:bCs/>
                <w:szCs w:val="18"/>
              </w:rPr>
              <w:t xml:space="preserve"> emitida por el Fiscal de Servicio. </w:t>
            </w:r>
          </w:p>
          <w:p w14:paraId="46D1ACC0" w14:textId="77777777" w:rsidR="00F0417D" w:rsidRPr="00FD612B" w:rsidRDefault="00F0417D" w:rsidP="00F0417D">
            <w:pPr>
              <w:pStyle w:val="Prrafodelista"/>
              <w:ind w:left="360"/>
              <w:jc w:val="both"/>
              <w:rPr>
                <w:rFonts w:ascii="Arial" w:hAnsi="Arial" w:cs="Arial"/>
                <w:b/>
                <w:bCs/>
                <w:sz w:val="16"/>
                <w:szCs w:val="18"/>
              </w:rPr>
            </w:pPr>
            <w:r w:rsidRPr="00FD612B">
              <w:rPr>
                <w:rFonts w:ascii="Arial" w:hAnsi="Arial" w:cs="Arial"/>
                <w:bCs/>
                <w:sz w:val="16"/>
                <w:szCs w:val="18"/>
              </w:rPr>
              <w:t>El proveedor deberá demostrar las activaciones del servicio de soporte y suscripción</w:t>
            </w:r>
            <w:r w:rsidRPr="00FD612B">
              <w:rPr>
                <w:rFonts w:ascii="Arial" w:hAnsi="Arial" w:cs="Arial"/>
                <w:b/>
                <w:bCs/>
                <w:sz w:val="16"/>
                <w:szCs w:val="18"/>
              </w:rPr>
              <w:t xml:space="preserve"> </w:t>
            </w:r>
            <w:r w:rsidRPr="00FD612B">
              <w:rPr>
                <w:rFonts w:ascii="Arial" w:hAnsi="Arial" w:cs="Arial"/>
                <w:bCs/>
                <w:sz w:val="16"/>
                <w:szCs w:val="18"/>
              </w:rPr>
              <w:t>a nombre del Banco Centr</w:t>
            </w:r>
            <w:r>
              <w:rPr>
                <w:rFonts w:ascii="Arial" w:hAnsi="Arial" w:cs="Arial"/>
                <w:bCs/>
                <w:sz w:val="16"/>
                <w:szCs w:val="18"/>
              </w:rPr>
              <w:t xml:space="preserve">al de Bolivia por un </w:t>
            </w:r>
            <w:r w:rsidRPr="00C9766D">
              <w:rPr>
                <w:rFonts w:ascii="Arial" w:hAnsi="Arial" w:cs="Arial"/>
                <w:bCs/>
                <w:sz w:val="16"/>
                <w:szCs w:val="18"/>
              </w:rPr>
              <w:t>período de cinco (5) meses calendario</w:t>
            </w:r>
            <w:r w:rsidRPr="00FD612B">
              <w:rPr>
                <w:rFonts w:ascii="Arial" w:hAnsi="Arial" w:cs="Arial"/>
                <w:bCs/>
                <w:sz w:val="16"/>
                <w:szCs w:val="18"/>
              </w:rPr>
              <w:t xml:space="preserve"> mediante la entrega de la documentación respectiva descrita en el punto 4 de esta sección. </w:t>
            </w:r>
          </w:p>
          <w:p w14:paraId="74DD13A5" w14:textId="77777777" w:rsidR="00F0417D" w:rsidRPr="00FD612B" w:rsidRDefault="00F0417D" w:rsidP="00F0417D">
            <w:pPr>
              <w:jc w:val="both"/>
              <w:rPr>
                <w:rFonts w:ascii="Arial" w:hAnsi="Arial" w:cs="Arial"/>
                <w:b/>
                <w:bCs/>
                <w:color w:val="FFFFFF"/>
                <w:szCs w:val="18"/>
              </w:rPr>
            </w:pPr>
            <w:r w:rsidRPr="00FD612B">
              <w:rPr>
                <w:rFonts w:ascii="Arial" w:hAnsi="Arial" w:cs="Arial"/>
                <w:b/>
                <w:bCs/>
                <w:i/>
                <w:iCs/>
                <w:szCs w:val="18"/>
              </w:rPr>
              <w:t>(Manifestar aceptación)</w:t>
            </w:r>
          </w:p>
        </w:tc>
        <w:tc>
          <w:tcPr>
            <w:tcW w:w="2268" w:type="dxa"/>
            <w:tcBorders>
              <w:bottom w:val="single" w:sz="4" w:space="0" w:color="auto"/>
            </w:tcBorders>
            <w:shd w:val="clear" w:color="auto" w:fill="auto"/>
            <w:vAlign w:val="center"/>
          </w:tcPr>
          <w:p w14:paraId="60478F3C"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6EB0D99E" w14:textId="77777777" w:rsidTr="00F0417D">
        <w:trPr>
          <w:cantSplit/>
          <w:trHeight w:val="397"/>
        </w:trPr>
        <w:tc>
          <w:tcPr>
            <w:tcW w:w="7097" w:type="dxa"/>
            <w:tcBorders>
              <w:bottom w:val="single" w:sz="4" w:space="0" w:color="auto"/>
            </w:tcBorders>
            <w:shd w:val="clear" w:color="auto" w:fill="auto"/>
            <w:vAlign w:val="center"/>
          </w:tcPr>
          <w:p w14:paraId="4FE8880E" w14:textId="77777777" w:rsidR="00F0417D" w:rsidRPr="00FD612B" w:rsidRDefault="00F0417D" w:rsidP="00C663DD">
            <w:pPr>
              <w:pStyle w:val="Prrafodelista"/>
              <w:numPr>
                <w:ilvl w:val="0"/>
                <w:numId w:val="61"/>
              </w:numPr>
              <w:ind w:left="360"/>
              <w:contextualSpacing/>
              <w:jc w:val="both"/>
              <w:rPr>
                <w:rFonts w:ascii="Arial" w:hAnsi="Arial" w:cs="Arial"/>
                <w:sz w:val="16"/>
                <w:szCs w:val="18"/>
              </w:rPr>
            </w:pPr>
            <w:r w:rsidRPr="00FD612B">
              <w:rPr>
                <w:rFonts w:ascii="Arial" w:hAnsi="Arial" w:cs="Arial"/>
                <w:b/>
                <w:bCs/>
                <w:iCs/>
                <w:sz w:val="16"/>
                <w:szCs w:val="18"/>
              </w:rPr>
              <w:t>Observaciones</w:t>
            </w:r>
            <w:r w:rsidRPr="00FD612B">
              <w:rPr>
                <w:rFonts w:ascii="Arial" w:hAnsi="Arial" w:cs="Arial"/>
                <w:b/>
                <w:bCs/>
                <w:sz w:val="16"/>
                <w:szCs w:val="18"/>
              </w:rPr>
              <w:t xml:space="preserve">: </w:t>
            </w:r>
            <w:r w:rsidRPr="00FD612B">
              <w:rPr>
                <w:rFonts w:ascii="Arial" w:hAnsi="Arial" w:cs="Arial"/>
                <w:bCs/>
                <w:iCs/>
                <w:sz w:val="16"/>
                <w:szCs w:val="18"/>
              </w:rPr>
              <w:t>Toda observación encontrada en la etapa de a</w:t>
            </w:r>
            <w:r w:rsidRPr="00FD612B">
              <w:rPr>
                <w:rFonts w:ascii="Arial" w:hAnsi="Arial" w:cs="Arial"/>
                <w:bCs/>
                <w:sz w:val="16"/>
                <w:szCs w:val="18"/>
              </w:rPr>
              <w:t>ctivación de la suscripción</w:t>
            </w:r>
            <w:r w:rsidRPr="00FD612B">
              <w:rPr>
                <w:rFonts w:ascii="Arial" w:hAnsi="Arial" w:cs="Arial"/>
                <w:bCs/>
                <w:iCs/>
                <w:sz w:val="16"/>
                <w:szCs w:val="18"/>
              </w:rPr>
              <w:t>, debe ser subsanada por el proveedor en un plazo máximo de cinco (5) días hábiles a partir de la notificación.</w:t>
            </w:r>
          </w:p>
          <w:p w14:paraId="26B868DD" w14:textId="77777777" w:rsidR="00F0417D" w:rsidRPr="00FD612B" w:rsidRDefault="00F0417D" w:rsidP="00F0417D">
            <w:pPr>
              <w:jc w:val="both"/>
              <w:rPr>
                <w:rFonts w:ascii="Arial" w:hAnsi="Arial" w:cs="Arial"/>
                <w:b/>
                <w:bCs/>
                <w:color w:val="FFFFFF"/>
                <w:szCs w:val="18"/>
              </w:rPr>
            </w:pPr>
            <w:r w:rsidRPr="00FD612B">
              <w:rPr>
                <w:rFonts w:ascii="Arial" w:hAnsi="Arial" w:cs="Arial"/>
                <w:b/>
                <w:bCs/>
                <w:i/>
                <w:iCs/>
                <w:szCs w:val="18"/>
              </w:rPr>
              <w:t>(Manifestar aceptación)</w:t>
            </w:r>
          </w:p>
        </w:tc>
        <w:tc>
          <w:tcPr>
            <w:tcW w:w="2268" w:type="dxa"/>
            <w:tcBorders>
              <w:bottom w:val="single" w:sz="4" w:space="0" w:color="auto"/>
            </w:tcBorders>
            <w:shd w:val="clear" w:color="auto" w:fill="auto"/>
            <w:vAlign w:val="center"/>
          </w:tcPr>
          <w:p w14:paraId="0B9BAFB8"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098D88A4" w14:textId="77777777" w:rsidTr="00F0417D">
        <w:trPr>
          <w:cantSplit/>
          <w:trHeight w:val="1675"/>
        </w:trPr>
        <w:tc>
          <w:tcPr>
            <w:tcW w:w="7097" w:type="dxa"/>
            <w:tcBorders>
              <w:bottom w:val="single" w:sz="4" w:space="0" w:color="auto"/>
            </w:tcBorders>
            <w:shd w:val="clear" w:color="auto" w:fill="auto"/>
            <w:vAlign w:val="center"/>
          </w:tcPr>
          <w:p w14:paraId="11996FF2" w14:textId="77777777" w:rsidR="00F0417D" w:rsidRPr="00FD612B" w:rsidRDefault="00F0417D" w:rsidP="00C663DD">
            <w:pPr>
              <w:numPr>
                <w:ilvl w:val="0"/>
                <w:numId w:val="61"/>
              </w:numPr>
              <w:ind w:left="301" w:hanging="284"/>
              <w:jc w:val="both"/>
              <w:rPr>
                <w:rFonts w:ascii="Arial" w:hAnsi="Arial" w:cs="Arial"/>
                <w:bCs/>
                <w:szCs w:val="18"/>
              </w:rPr>
            </w:pPr>
            <w:r w:rsidRPr="00FD612B">
              <w:rPr>
                <w:rFonts w:ascii="Arial" w:hAnsi="Arial" w:cs="Arial"/>
                <w:b/>
                <w:bCs/>
                <w:szCs w:val="18"/>
              </w:rPr>
              <w:t xml:space="preserve">Documentación: </w:t>
            </w:r>
            <w:r w:rsidRPr="00FD612B">
              <w:rPr>
                <w:rFonts w:ascii="Arial" w:hAnsi="Arial" w:cs="Arial"/>
                <w:bCs/>
                <w:szCs w:val="18"/>
              </w:rPr>
              <w:t xml:space="preserve">Una vez concluida la </w:t>
            </w:r>
            <w:r w:rsidRPr="00FD612B">
              <w:rPr>
                <w:rFonts w:ascii="Arial" w:hAnsi="Arial" w:cs="Arial"/>
                <w:bCs/>
                <w:iCs/>
                <w:szCs w:val="18"/>
              </w:rPr>
              <w:t>etapa de a</w:t>
            </w:r>
            <w:r w:rsidRPr="00FD612B">
              <w:rPr>
                <w:rFonts w:ascii="Arial" w:hAnsi="Arial" w:cs="Arial"/>
                <w:bCs/>
                <w:szCs w:val="18"/>
              </w:rPr>
              <w:t>ctivación del soporte y suscripción o una vez subsanada</w:t>
            </w:r>
            <w:r>
              <w:rPr>
                <w:rFonts w:ascii="Arial" w:hAnsi="Arial" w:cs="Arial"/>
                <w:bCs/>
                <w:szCs w:val="18"/>
              </w:rPr>
              <w:t>s</w:t>
            </w:r>
            <w:r w:rsidRPr="00FD612B">
              <w:rPr>
                <w:rFonts w:ascii="Arial" w:hAnsi="Arial" w:cs="Arial"/>
                <w:bCs/>
                <w:szCs w:val="18"/>
              </w:rPr>
              <w:t xml:space="preserve"> las observaciones, si hubiere, el proveedor en un plazo máximo de cinco (5) días hábiles, deberá entregar para su revisión, la planilla de ejecución de servicio adjuntando el informe de los trabajos realizados el cual deberá contemplar:</w:t>
            </w:r>
          </w:p>
          <w:p w14:paraId="46685FF8" w14:textId="77777777" w:rsidR="00F0417D" w:rsidRPr="00FD612B" w:rsidRDefault="00F0417D" w:rsidP="00F0417D">
            <w:pPr>
              <w:numPr>
                <w:ilvl w:val="0"/>
                <w:numId w:val="45"/>
              </w:numPr>
              <w:ind w:left="714"/>
              <w:jc w:val="both"/>
              <w:rPr>
                <w:rFonts w:ascii="Arial" w:hAnsi="Arial" w:cs="Arial"/>
                <w:szCs w:val="18"/>
              </w:rPr>
            </w:pPr>
            <w:r w:rsidRPr="00FD612B">
              <w:rPr>
                <w:rFonts w:ascii="Arial" w:hAnsi="Arial" w:cs="Arial"/>
                <w:szCs w:val="18"/>
              </w:rPr>
              <w:t>Detalle de los trabajos realizados.</w:t>
            </w:r>
          </w:p>
          <w:p w14:paraId="2D368AC1" w14:textId="77777777" w:rsidR="00F0417D" w:rsidRPr="00FD612B" w:rsidRDefault="00F0417D" w:rsidP="00F0417D">
            <w:pPr>
              <w:numPr>
                <w:ilvl w:val="0"/>
                <w:numId w:val="45"/>
              </w:numPr>
              <w:ind w:left="714"/>
              <w:jc w:val="both"/>
              <w:rPr>
                <w:rFonts w:ascii="Arial" w:hAnsi="Arial" w:cs="Arial"/>
                <w:szCs w:val="18"/>
              </w:rPr>
            </w:pPr>
            <w:r w:rsidRPr="00FD612B">
              <w:rPr>
                <w:rFonts w:ascii="Arial" w:hAnsi="Arial" w:cs="Arial"/>
                <w:szCs w:val="18"/>
              </w:rPr>
              <w:t>Documentación respectiva que permita verificar el  registro del servicio en el sitio web del fabricante, el servicio debe estar registrado a nombre del Banco Central de Bolivia.</w:t>
            </w:r>
          </w:p>
          <w:p w14:paraId="2075E9E7" w14:textId="77777777" w:rsidR="00F0417D" w:rsidRPr="00FD612B" w:rsidRDefault="00F0417D" w:rsidP="00F0417D">
            <w:pPr>
              <w:numPr>
                <w:ilvl w:val="0"/>
                <w:numId w:val="45"/>
              </w:numPr>
              <w:ind w:left="714"/>
              <w:jc w:val="both"/>
              <w:rPr>
                <w:rFonts w:ascii="Arial" w:hAnsi="Arial" w:cs="Arial"/>
                <w:szCs w:val="18"/>
              </w:rPr>
            </w:pPr>
            <w:r w:rsidRPr="00FD612B">
              <w:rPr>
                <w:rFonts w:ascii="Arial" w:hAnsi="Arial" w:cs="Arial"/>
                <w:szCs w:val="18"/>
              </w:rPr>
              <w:t xml:space="preserve">Toda documentación relevante </w:t>
            </w:r>
            <w:r>
              <w:rPr>
                <w:rFonts w:ascii="Arial" w:hAnsi="Arial" w:cs="Arial"/>
                <w:szCs w:val="18"/>
              </w:rPr>
              <w:t>generada durante</w:t>
            </w:r>
            <w:r w:rsidRPr="00FD612B">
              <w:rPr>
                <w:rFonts w:ascii="Arial" w:hAnsi="Arial" w:cs="Arial"/>
                <w:szCs w:val="18"/>
              </w:rPr>
              <w:t xml:space="preserve"> la activación</w:t>
            </w:r>
            <w:r>
              <w:rPr>
                <w:rFonts w:ascii="Arial" w:hAnsi="Arial" w:cs="Arial"/>
                <w:szCs w:val="18"/>
              </w:rPr>
              <w:t>.</w:t>
            </w:r>
          </w:p>
          <w:p w14:paraId="669B09F3" w14:textId="77777777" w:rsidR="00F0417D" w:rsidRPr="00FD612B" w:rsidRDefault="00F0417D" w:rsidP="00F0417D">
            <w:pPr>
              <w:ind w:left="289" w:hanging="289"/>
              <w:jc w:val="both"/>
              <w:rPr>
                <w:rFonts w:ascii="Arial" w:hAnsi="Arial" w:cs="Arial"/>
                <w:b/>
                <w:i/>
                <w:iCs/>
                <w:szCs w:val="18"/>
              </w:rPr>
            </w:pPr>
            <w:r w:rsidRPr="00FD612B">
              <w:rPr>
                <w:rFonts w:ascii="Arial" w:hAnsi="Arial" w:cs="Arial"/>
                <w:b/>
                <w:i/>
                <w:iCs/>
                <w:szCs w:val="18"/>
              </w:rPr>
              <w:t>(Manifestar aceptación)</w:t>
            </w:r>
          </w:p>
        </w:tc>
        <w:tc>
          <w:tcPr>
            <w:tcW w:w="2268" w:type="dxa"/>
            <w:tcBorders>
              <w:bottom w:val="single" w:sz="4" w:space="0" w:color="auto"/>
            </w:tcBorders>
            <w:shd w:val="clear" w:color="auto" w:fill="auto"/>
            <w:vAlign w:val="center"/>
          </w:tcPr>
          <w:p w14:paraId="64D9909B"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13C81080" w14:textId="77777777" w:rsidTr="00F0417D">
        <w:trPr>
          <w:cantSplit/>
          <w:trHeight w:val="717"/>
        </w:trPr>
        <w:tc>
          <w:tcPr>
            <w:tcW w:w="7097" w:type="dxa"/>
            <w:tcBorders>
              <w:bottom w:val="single" w:sz="4" w:space="0" w:color="auto"/>
            </w:tcBorders>
            <w:shd w:val="clear" w:color="auto" w:fill="auto"/>
            <w:vAlign w:val="center"/>
          </w:tcPr>
          <w:p w14:paraId="15BFB87F" w14:textId="77777777" w:rsidR="00F0417D" w:rsidRPr="00FD612B" w:rsidRDefault="00F0417D" w:rsidP="00C663DD">
            <w:pPr>
              <w:numPr>
                <w:ilvl w:val="0"/>
                <w:numId w:val="61"/>
              </w:numPr>
              <w:ind w:left="356"/>
              <w:jc w:val="both"/>
              <w:rPr>
                <w:rFonts w:ascii="Arial" w:hAnsi="Arial" w:cs="Arial"/>
                <w:b/>
                <w:iCs/>
                <w:szCs w:val="18"/>
              </w:rPr>
            </w:pPr>
            <w:r w:rsidRPr="00FD612B">
              <w:rPr>
                <w:rFonts w:ascii="Arial" w:hAnsi="Arial" w:cs="Arial"/>
                <w:b/>
                <w:iCs/>
                <w:szCs w:val="18"/>
              </w:rPr>
              <w:t xml:space="preserve">Informe técnico de conformidad de la activación: </w:t>
            </w:r>
            <w:r w:rsidRPr="00FD612B">
              <w:rPr>
                <w:rFonts w:ascii="Arial" w:hAnsi="Arial" w:cs="Arial"/>
                <w:iCs/>
                <w:szCs w:val="18"/>
              </w:rPr>
              <w:t xml:space="preserve">En un plazo máximo de diez (10) días hábiles posterior a la recepción de </w:t>
            </w:r>
            <w:r w:rsidRPr="00FD612B">
              <w:rPr>
                <w:rFonts w:ascii="Arial" w:hAnsi="Arial" w:cs="Arial"/>
                <w:bCs/>
                <w:szCs w:val="18"/>
              </w:rPr>
              <w:t>la planilla de ejecución de servicio y el informe de los trabajos realizados</w:t>
            </w:r>
            <w:r w:rsidRPr="00FD612B">
              <w:rPr>
                <w:rFonts w:ascii="Arial" w:hAnsi="Arial" w:cs="Arial"/>
                <w:iCs/>
                <w:szCs w:val="18"/>
              </w:rPr>
              <w:t xml:space="preserve"> emitida por el proveedor</w:t>
            </w:r>
            <w:r w:rsidRPr="00FD612B">
              <w:rPr>
                <w:rFonts w:ascii="Arial" w:hAnsi="Arial" w:cs="Arial"/>
                <w:bCs/>
                <w:color w:val="000000"/>
                <w:szCs w:val="18"/>
              </w:rPr>
              <w:t>,</w:t>
            </w:r>
            <w:r w:rsidRPr="00FD612B">
              <w:rPr>
                <w:rFonts w:ascii="Arial" w:hAnsi="Arial" w:cs="Arial"/>
                <w:iCs/>
                <w:szCs w:val="18"/>
              </w:rPr>
              <w:t xml:space="preserve"> el fiscal de servicio emitirá el informe técnico de conformid</w:t>
            </w:r>
            <w:r>
              <w:rPr>
                <w:rFonts w:ascii="Arial" w:hAnsi="Arial" w:cs="Arial"/>
                <w:iCs/>
                <w:szCs w:val="18"/>
              </w:rPr>
              <w:t>ad de la activación</w:t>
            </w:r>
            <w:r w:rsidRPr="00FD612B">
              <w:rPr>
                <w:rFonts w:ascii="Arial" w:hAnsi="Arial" w:cs="Arial"/>
                <w:iCs/>
                <w:szCs w:val="18"/>
              </w:rPr>
              <w:t>.</w:t>
            </w:r>
          </w:p>
          <w:p w14:paraId="7715AD76" w14:textId="77777777" w:rsidR="00F0417D" w:rsidRPr="00FD612B" w:rsidRDefault="00F0417D" w:rsidP="00F0417D">
            <w:pPr>
              <w:ind w:left="290" w:hanging="290"/>
              <w:jc w:val="both"/>
              <w:rPr>
                <w:rFonts w:ascii="Arial" w:hAnsi="Arial" w:cs="Arial"/>
                <w:b/>
                <w:i/>
                <w:iCs/>
                <w:szCs w:val="18"/>
              </w:rPr>
            </w:pPr>
            <w:r w:rsidRPr="00FD612B">
              <w:rPr>
                <w:rFonts w:ascii="Arial" w:hAnsi="Arial" w:cs="Arial"/>
                <w:b/>
                <w:i/>
                <w:iCs/>
                <w:szCs w:val="18"/>
              </w:rPr>
              <w:t>(Manifestar aceptación)</w:t>
            </w:r>
          </w:p>
        </w:tc>
        <w:tc>
          <w:tcPr>
            <w:tcW w:w="2268" w:type="dxa"/>
            <w:tcBorders>
              <w:bottom w:val="single" w:sz="4" w:space="0" w:color="auto"/>
            </w:tcBorders>
            <w:shd w:val="clear" w:color="auto" w:fill="auto"/>
            <w:vAlign w:val="center"/>
          </w:tcPr>
          <w:p w14:paraId="15AC7318"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color w:val="FFFFFF"/>
                <w:szCs w:val="18"/>
                <w:lang w:val="es-ES_tradnl"/>
              </w:rPr>
            </w:pPr>
          </w:p>
        </w:tc>
      </w:tr>
      <w:tr w:rsidR="00F0417D" w:rsidRPr="00FD612B" w14:paraId="3B8F645A" w14:textId="77777777" w:rsidTr="00764492">
        <w:trPr>
          <w:cantSplit/>
          <w:trHeight w:val="433"/>
        </w:trPr>
        <w:tc>
          <w:tcPr>
            <w:tcW w:w="7097" w:type="dxa"/>
            <w:shd w:val="clear" w:color="auto" w:fill="CCFFCC"/>
            <w:vAlign w:val="center"/>
          </w:tcPr>
          <w:p w14:paraId="7D2DBB7D" w14:textId="77777777" w:rsidR="00F0417D" w:rsidRPr="00FD612B" w:rsidRDefault="00F0417D" w:rsidP="00F0417D">
            <w:pPr>
              <w:pStyle w:val="Prrafodelista"/>
              <w:numPr>
                <w:ilvl w:val="0"/>
                <w:numId w:val="43"/>
              </w:numPr>
              <w:spacing w:line="259" w:lineRule="auto"/>
              <w:ind w:left="356" w:hanging="356"/>
              <w:contextualSpacing/>
              <w:jc w:val="both"/>
              <w:rPr>
                <w:rFonts w:ascii="Arial" w:hAnsi="Arial" w:cs="Arial"/>
                <w:b/>
                <w:bCs/>
                <w:sz w:val="16"/>
                <w:szCs w:val="18"/>
              </w:rPr>
            </w:pPr>
            <w:r w:rsidRPr="00FD612B">
              <w:rPr>
                <w:rFonts w:ascii="Arial" w:hAnsi="Arial" w:cs="Arial"/>
                <w:b/>
                <w:bCs/>
                <w:sz w:val="16"/>
                <w:szCs w:val="18"/>
              </w:rPr>
              <w:t xml:space="preserve">GARANTIA </w:t>
            </w:r>
          </w:p>
        </w:tc>
        <w:tc>
          <w:tcPr>
            <w:tcW w:w="2268" w:type="dxa"/>
            <w:shd w:val="clear" w:color="auto" w:fill="CCFFCC"/>
            <w:vAlign w:val="center"/>
          </w:tcPr>
          <w:p w14:paraId="5E7EA511"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0197A61B" w14:textId="77777777" w:rsidTr="00F0417D">
        <w:trPr>
          <w:cantSplit/>
          <w:trHeight w:val="1697"/>
        </w:trPr>
        <w:tc>
          <w:tcPr>
            <w:tcW w:w="7097" w:type="dxa"/>
            <w:tcBorders>
              <w:bottom w:val="single" w:sz="4" w:space="0" w:color="auto"/>
            </w:tcBorders>
            <w:vAlign w:val="center"/>
          </w:tcPr>
          <w:p w14:paraId="0709AF1C" w14:textId="77777777" w:rsidR="00F0417D" w:rsidRPr="00FD612B" w:rsidRDefault="00F0417D" w:rsidP="00F0417D">
            <w:pPr>
              <w:ind w:left="356"/>
              <w:jc w:val="both"/>
              <w:rPr>
                <w:rFonts w:ascii="Arial" w:hAnsi="Arial" w:cs="Arial"/>
                <w:bCs/>
                <w:iCs/>
                <w:szCs w:val="18"/>
              </w:rPr>
            </w:pPr>
            <w:r w:rsidRPr="00FD612B">
              <w:rPr>
                <w:rFonts w:ascii="Arial" w:hAnsi="Arial" w:cs="Arial"/>
                <w:b/>
                <w:bCs/>
                <w:szCs w:val="18"/>
                <w:lang w:val="es-ES_tradnl"/>
              </w:rPr>
              <w:t>Garantía de cumplimiento de contrato:</w:t>
            </w:r>
            <w:r w:rsidRPr="00FD612B">
              <w:rPr>
                <w:rFonts w:ascii="Arial" w:hAnsi="Arial" w:cs="Arial"/>
                <w:szCs w:val="18"/>
                <w:lang w:val="es-ES_tradnl"/>
              </w:rPr>
              <w:t xml:space="preserve"> Para garantizar el cumplimiento del contrato, el PROPONENTE ADJUDICADO deberá presentar una garantía del siete por ciento (7%) del valor total del contrato. Se</w:t>
            </w:r>
            <w:r w:rsidRPr="00FD612B">
              <w:rPr>
                <w:rFonts w:ascii="Arial" w:hAnsi="Arial" w:cs="Arial"/>
                <w:color w:val="C00000"/>
                <w:szCs w:val="18"/>
                <w:lang w:val="es-ES_tradnl"/>
              </w:rPr>
              <w:t xml:space="preserve"> </w:t>
            </w:r>
            <w:r w:rsidRPr="00FD612B">
              <w:rPr>
                <w:rFonts w:ascii="Arial" w:hAnsi="Arial" w:cs="Arial"/>
                <w:szCs w:val="18"/>
                <w:lang w:val="es-ES_tradnl"/>
              </w:rPr>
              <w:t>aceptarán los siguientes tipos de garantía de acuerdo con el Articulo 20 – Tipos de garantía, del D.S. N° 181:</w:t>
            </w:r>
          </w:p>
          <w:p w14:paraId="198F738E" w14:textId="77777777" w:rsidR="00F0417D" w:rsidRPr="00FD612B" w:rsidRDefault="00F0417D" w:rsidP="00F0417D">
            <w:pPr>
              <w:numPr>
                <w:ilvl w:val="0"/>
                <w:numId w:val="38"/>
              </w:numPr>
              <w:tabs>
                <w:tab w:val="num" w:pos="781"/>
              </w:tabs>
              <w:ind w:left="356" w:firstLine="142"/>
              <w:jc w:val="both"/>
              <w:rPr>
                <w:rFonts w:ascii="Arial" w:hAnsi="Arial" w:cs="Arial"/>
                <w:szCs w:val="18"/>
              </w:rPr>
            </w:pPr>
            <w:r w:rsidRPr="00FD612B">
              <w:rPr>
                <w:rFonts w:ascii="Arial" w:hAnsi="Arial" w:cs="Arial"/>
                <w:szCs w:val="18"/>
              </w:rPr>
              <w:t>Boleta de garantía.</w:t>
            </w:r>
          </w:p>
          <w:p w14:paraId="2F50D2C6" w14:textId="77777777" w:rsidR="00F0417D" w:rsidRPr="00FD612B" w:rsidRDefault="00F0417D" w:rsidP="00F0417D">
            <w:pPr>
              <w:numPr>
                <w:ilvl w:val="0"/>
                <w:numId w:val="38"/>
              </w:numPr>
              <w:tabs>
                <w:tab w:val="num" w:pos="781"/>
              </w:tabs>
              <w:ind w:left="356" w:firstLine="142"/>
              <w:jc w:val="both"/>
              <w:rPr>
                <w:rFonts w:ascii="Arial" w:hAnsi="Arial" w:cs="Arial"/>
                <w:szCs w:val="18"/>
              </w:rPr>
            </w:pPr>
            <w:r w:rsidRPr="00FD612B">
              <w:rPr>
                <w:rFonts w:ascii="Arial" w:hAnsi="Arial" w:cs="Arial"/>
                <w:szCs w:val="18"/>
              </w:rPr>
              <w:t>Garantía a primer requerimiento.</w:t>
            </w:r>
          </w:p>
          <w:p w14:paraId="4AB2B4A5" w14:textId="77777777" w:rsidR="00F0417D" w:rsidRPr="00FD612B" w:rsidRDefault="00F0417D" w:rsidP="00F0417D">
            <w:pPr>
              <w:numPr>
                <w:ilvl w:val="0"/>
                <w:numId w:val="38"/>
              </w:numPr>
              <w:tabs>
                <w:tab w:val="num" w:pos="781"/>
              </w:tabs>
              <w:ind w:left="356" w:firstLine="142"/>
              <w:jc w:val="both"/>
              <w:rPr>
                <w:rFonts w:ascii="Arial" w:hAnsi="Arial" w:cs="Arial"/>
                <w:szCs w:val="18"/>
              </w:rPr>
            </w:pPr>
            <w:r w:rsidRPr="00FD612B">
              <w:rPr>
                <w:rFonts w:ascii="Arial" w:hAnsi="Arial" w:cs="Arial"/>
                <w:szCs w:val="18"/>
              </w:rPr>
              <w:t>Póliza de seguro de Caución a Primer Requerimiento.</w:t>
            </w:r>
          </w:p>
          <w:p w14:paraId="44C8F90E" w14:textId="77777777" w:rsidR="00F0417D" w:rsidRPr="00FD612B" w:rsidRDefault="00F0417D" w:rsidP="00F0417D">
            <w:pPr>
              <w:ind w:left="356"/>
              <w:jc w:val="both"/>
              <w:rPr>
                <w:rFonts w:ascii="Arial" w:hAnsi="Arial" w:cs="Arial"/>
                <w:szCs w:val="18"/>
                <w:lang w:val="es-ES_tradnl"/>
              </w:rPr>
            </w:pPr>
            <w:r w:rsidRPr="00FD612B">
              <w:rPr>
                <w:rFonts w:ascii="Arial" w:hAnsi="Arial" w:cs="Arial"/>
                <w:szCs w:val="18"/>
                <w:lang w:val="es-ES_tradnl"/>
              </w:rPr>
              <w:t>La garantía será devuelta, una vez emitido el informe final de conformidad de Contrato, emitido por el Responsable de Recepción.</w:t>
            </w:r>
          </w:p>
          <w:p w14:paraId="67B55245" w14:textId="77777777" w:rsidR="00764492" w:rsidRDefault="00764492" w:rsidP="00F0417D">
            <w:pPr>
              <w:jc w:val="both"/>
              <w:rPr>
                <w:rFonts w:ascii="Arial" w:hAnsi="Arial" w:cs="Arial"/>
                <w:b/>
                <w:i/>
                <w:iCs/>
                <w:szCs w:val="18"/>
              </w:rPr>
            </w:pPr>
          </w:p>
          <w:p w14:paraId="7818BA70" w14:textId="77777777" w:rsidR="00F0417D" w:rsidRDefault="00F0417D" w:rsidP="00F0417D">
            <w:pPr>
              <w:jc w:val="both"/>
              <w:rPr>
                <w:rFonts w:ascii="Arial" w:hAnsi="Arial" w:cs="Arial"/>
                <w:b/>
                <w:iCs/>
                <w:szCs w:val="18"/>
              </w:rPr>
            </w:pPr>
            <w:r w:rsidRPr="00FD612B">
              <w:rPr>
                <w:rFonts w:ascii="Arial" w:hAnsi="Arial" w:cs="Arial"/>
                <w:b/>
                <w:i/>
                <w:iCs/>
                <w:szCs w:val="18"/>
              </w:rPr>
              <w:t>(Manifestar aceptación</w:t>
            </w:r>
            <w:r w:rsidRPr="00FD612B">
              <w:rPr>
                <w:rFonts w:ascii="Arial" w:hAnsi="Arial" w:cs="Arial"/>
                <w:b/>
                <w:iCs/>
                <w:szCs w:val="18"/>
              </w:rPr>
              <w:t>)</w:t>
            </w:r>
          </w:p>
          <w:p w14:paraId="6D076321" w14:textId="77777777" w:rsidR="00764492" w:rsidRPr="00FD612B" w:rsidRDefault="00764492" w:rsidP="00F0417D">
            <w:pPr>
              <w:jc w:val="both"/>
              <w:rPr>
                <w:rFonts w:ascii="Arial" w:hAnsi="Arial" w:cs="Arial"/>
                <w:b/>
                <w:iCs/>
                <w:szCs w:val="18"/>
              </w:rPr>
            </w:pPr>
          </w:p>
        </w:tc>
        <w:tc>
          <w:tcPr>
            <w:tcW w:w="2268" w:type="dxa"/>
            <w:tcBorders>
              <w:bottom w:val="single" w:sz="4" w:space="0" w:color="auto"/>
            </w:tcBorders>
            <w:vAlign w:val="center"/>
          </w:tcPr>
          <w:p w14:paraId="4F72C90C"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rPr>
            </w:pPr>
          </w:p>
        </w:tc>
      </w:tr>
      <w:tr w:rsidR="00F0417D" w:rsidRPr="00FD612B" w14:paraId="7AA7294E" w14:textId="77777777" w:rsidTr="00764492">
        <w:trPr>
          <w:cantSplit/>
          <w:trHeight w:val="348"/>
        </w:trPr>
        <w:tc>
          <w:tcPr>
            <w:tcW w:w="7097" w:type="dxa"/>
            <w:tcBorders>
              <w:bottom w:val="single" w:sz="4" w:space="0" w:color="auto"/>
            </w:tcBorders>
            <w:shd w:val="clear" w:color="auto" w:fill="CCFFCC"/>
            <w:vAlign w:val="center"/>
          </w:tcPr>
          <w:p w14:paraId="31CC1DFF" w14:textId="77777777" w:rsidR="00F0417D" w:rsidRPr="00FD612B" w:rsidRDefault="00F0417D" w:rsidP="00F0417D">
            <w:pPr>
              <w:pStyle w:val="Prrafodelista"/>
              <w:numPr>
                <w:ilvl w:val="0"/>
                <w:numId w:val="43"/>
              </w:numPr>
              <w:spacing w:line="259" w:lineRule="auto"/>
              <w:ind w:left="356" w:hanging="356"/>
              <w:contextualSpacing/>
              <w:jc w:val="both"/>
              <w:rPr>
                <w:rFonts w:ascii="Arial" w:hAnsi="Arial" w:cs="Arial"/>
                <w:b/>
                <w:bCs/>
                <w:sz w:val="16"/>
                <w:szCs w:val="18"/>
              </w:rPr>
            </w:pPr>
            <w:r w:rsidRPr="00FD612B">
              <w:rPr>
                <w:rFonts w:ascii="Arial" w:hAnsi="Arial" w:cs="Arial"/>
                <w:b/>
                <w:bCs/>
                <w:sz w:val="16"/>
                <w:szCs w:val="18"/>
              </w:rPr>
              <w:t>MULTAS</w:t>
            </w:r>
          </w:p>
        </w:tc>
        <w:tc>
          <w:tcPr>
            <w:tcW w:w="2268" w:type="dxa"/>
            <w:tcBorders>
              <w:bottom w:val="single" w:sz="4" w:space="0" w:color="auto"/>
            </w:tcBorders>
            <w:shd w:val="clear" w:color="auto" w:fill="CCFFCC"/>
            <w:vAlign w:val="center"/>
          </w:tcPr>
          <w:p w14:paraId="7EA77E59"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46EC9BE6" w14:textId="77777777" w:rsidTr="00F0417D">
        <w:trPr>
          <w:cantSplit/>
          <w:trHeight w:val="916"/>
        </w:trPr>
        <w:tc>
          <w:tcPr>
            <w:tcW w:w="7097" w:type="dxa"/>
            <w:tcBorders>
              <w:bottom w:val="single" w:sz="4" w:space="0" w:color="auto"/>
            </w:tcBorders>
            <w:vAlign w:val="center"/>
          </w:tcPr>
          <w:p w14:paraId="79E89F6D" w14:textId="77777777" w:rsidR="00F0417D" w:rsidRPr="00FD612B" w:rsidRDefault="00F0417D" w:rsidP="00F0417D">
            <w:pPr>
              <w:numPr>
                <w:ilvl w:val="0"/>
                <w:numId w:val="37"/>
              </w:numPr>
              <w:ind w:left="290" w:hanging="290"/>
              <w:jc w:val="both"/>
              <w:rPr>
                <w:rFonts w:ascii="Arial" w:hAnsi="Arial" w:cs="Arial"/>
                <w:b/>
                <w:iCs/>
                <w:szCs w:val="18"/>
              </w:rPr>
            </w:pPr>
            <w:r w:rsidRPr="00C9766D">
              <w:rPr>
                <w:rFonts w:ascii="Arial" w:hAnsi="Arial" w:cs="Arial"/>
                <w:b/>
                <w:bCs/>
                <w:szCs w:val="18"/>
              </w:rPr>
              <w:t xml:space="preserve">Multas por retraso en el inicio del servicio: </w:t>
            </w:r>
            <w:r w:rsidRPr="00C9766D">
              <w:rPr>
                <w:rFonts w:ascii="Arial" w:hAnsi="Arial" w:cs="Arial"/>
                <w:bCs/>
                <w:szCs w:val="18"/>
              </w:rPr>
              <w:t>Será sancionado con una multa equivalente al cero coma cinco por ciento (0,5%) del monto</w:t>
            </w:r>
            <w:r w:rsidRPr="00FD612B">
              <w:rPr>
                <w:rFonts w:ascii="Arial" w:hAnsi="Arial" w:cs="Arial"/>
                <w:bCs/>
                <w:szCs w:val="18"/>
              </w:rPr>
              <w:t xml:space="preserve"> total </w:t>
            </w:r>
            <w:r>
              <w:rPr>
                <w:rFonts w:ascii="Arial" w:hAnsi="Arial" w:cs="Arial"/>
                <w:bCs/>
                <w:szCs w:val="18"/>
              </w:rPr>
              <w:t>del contrato, por cada día calendario</w:t>
            </w:r>
            <w:r w:rsidRPr="00FD612B">
              <w:rPr>
                <w:rFonts w:ascii="Arial" w:hAnsi="Arial" w:cs="Arial"/>
                <w:bCs/>
                <w:szCs w:val="18"/>
              </w:rPr>
              <w:t xml:space="preserve"> de retraso. </w:t>
            </w:r>
          </w:p>
          <w:p w14:paraId="4FA13FC8" w14:textId="77777777" w:rsidR="00F0417D" w:rsidRDefault="00F0417D" w:rsidP="00F0417D">
            <w:pPr>
              <w:ind w:left="290" w:hanging="290"/>
              <w:jc w:val="both"/>
              <w:rPr>
                <w:rFonts w:ascii="Arial" w:hAnsi="Arial" w:cs="Arial"/>
                <w:b/>
                <w:i/>
                <w:iCs/>
                <w:szCs w:val="18"/>
              </w:rPr>
            </w:pPr>
            <w:r w:rsidRPr="00FD612B">
              <w:rPr>
                <w:rFonts w:ascii="Arial" w:hAnsi="Arial" w:cs="Arial"/>
                <w:b/>
                <w:i/>
                <w:iCs/>
                <w:szCs w:val="18"/>
              </w:rPr>
              <w:t>(Manifestar aceptación)</w:t>
            </w:r>
          </w:p>
          <w:p w14:paraId="6C390FCE" w14:textId="77777777" w:rsidR="00764492" w:rsidRPr="00FD612B" w:rsidRDefault="00764492" w:rsidP="00F0417D">
            <w:pPr>
              <w:ind w:left="290" w:hanging="290"/>
              <w:jc w:val="both"/>
              <w:rPr>
                <w:rFonts w:ascii="Arial" w:hAnsi="Arial" w:cs="Arial"/>
                <w:b/>
                <w:bCs/>
                <w:i/>
                <w:szCs w:val="18"/>
              </w:rPr>
            </w:pPr>
          </w:p>
        </w:tc>
        <w:tc>
          <w:tcPr>
            <w:tcW w:w="2268" w:type="dxa"/>
            <w:tcBorders>
              <w:bottom w:val="single" w:sz="4" w:space="0" w:color="auto"/>
            </w:tcBorders>
            <w:vAlign w:val="center"/>
          </w:tcPr>
          <w:p w14:paraId="642051BD"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7D5DEBE0" w14:textId="77777777" w:rsidTr="00F0417D">
        <w:trPr>
          <w:cantSplit/>
          <w:trHeight w:val="566"/>
        </w:trPr>
        <w:tc>
          <w:tcPr>
            <w:tcW w:w="7097" w:type="dxa"/>
            <w:tcBorders>
              <w:bottom w:val="single" w:sz="4" w:space="0" w:color="auto"/>
            </w:tcBorders>
            <w:vAlign w:val="center"/>
          </w:tcPr>
          <w:p w14:paraId="7E259108" w14:textId="77777777" w:rsidR="00F0417D" w:rsidRPr="00C9766D" w:rsidRDefault="00F0417D" w:rsidP="00F0417D">
            <w:pPr>
              <w:numPr>
                <w:ilvl w:val="0"/>
                <w:numId w:val="37"/>
              </w:numPr>
              <w:suppressAutoHyphens/>
              <w:ind w:left="289" w:hanging="289"/>
              <w:jc w:val="both"/>
              <w:rPr>
                <w:rFonts w:ascii="Arial" w:hAnsi="Arial" w:cs="Arial"/>
                <w:bCs/>
                <w:szCs w:val="18"/>
              </w:rPr>
            </w:pPr>
            <w:r w:rsidRPr="00FD612B">
              <w:rPr>
                <w:rFonts w:ascii="Arial" w:hAnsi="Arial" w:cs="Arial"/>
                <w:b/>
                <w:bCs/>
                <w:szCs w:val="18"/>
              </w:rPr>
              <w:t xml:space="preserve">Multas por retraso en la corrección de observaciones: </w:t>
            </w:r>
            <w:r w:rsidRPr="00FD612B">
              <w:rPr>
                <w:rFonts w:ascii="Arial" w:hAnsi="Arial" w:cs="Arial"/>
                <w:bCs/>
                <w:szCs w:val="18"/>
              </w:rPr>
              <w:t xml:space="preserve">Será sancionado con una </w:t>
            </w:r>
            <w:r w:rsidRPr="00C9766D">
              <w:rPr>
                <w:rFonts w:ascii="Arial" w:hAnsi="Arial" w:cs="Arial"/>
                <w:bCs/>
                <w:szCs w:val="18"/>
              </w:rPr>
              <w:t xml:space="preserve">multa del cero coma cinco por ciento (0,5%) </w:t>
            </w:r>
            <w:r w:rsidRPr="00C9766D">
              <w:rPr>
                <w:rFonts w:ascii="Arial" w:hAnsi="Arial" w:cs="Arial"/>
                <w:szCs w:val="18"/>
              </w:rPr>
              <w:t>del monto total del contrato</w:t>
            </w:r>
            <w:r w:rsidRPr="00C9766D">
              <w:rPr>
                <w:rFonts w:ascii="Arial" w:hAnsi="Arial" w:cs="Arial"/>
                <w:bCs/>
                <w:szCs w:val="18"/>
              </w:rPr>
              <w:t xml:space="preserve"> por cada día calendario de retraso.</w:t>
            </w:r>
          </w:p>
          <w:p w14:paraId="33835003" w14:textId="77777777" w:rsidR="00F0417D" w:rsidRDefault="00F0417D" w:rsidP="00F0417D">
            <w:pPr>
              <w:jc w:val="both"/>
              <w:rPr>
                <w:rFonts w:ascii="Arial" w:hAnsi="Arial" w:cs="Arial"/>
                <w:b/>
                <w:i/>
                <w:iCs/>
                <w:szCs w:val="18"/>
              </w:rPr>
            </w:pPr>
            <w:r w:rsidRPr="00FD612B">
              <w:rPr>
                <w:rFonts w:ascii="Arial" w:hAnsi="Arial" w:cs="Arial"/>
                <w:b/>
                <w:i/>
                <w:iCs/>
                <w:szCs w:val="18"/>
              </w:rPr>
              <w:t>(Manifestar aceptación)</w:t>
            </w:r>
          </w:p>
          <w:p w14:paraId="0239CEE1" w14:textId="77777777" w:rsidR="00764492" w:rsidRPr="00FD612B" w:rsidRDefault="00764492" w:rsidP="00F0417D">
            <w:pPr>
              <w:jc w:val="both"/>
              <w:rPr>
                <w:rFonts w:ascii="Arial" w:hAnsi="Arial" w:cs="Arial"/>
                <w:b/>
                <w:bCs/>
                <w:i/>
                <w:szCs w:val="18"/>
              </w:rPr>
            </w:pPr>
          </w:p>
        </w:tc>
        <w:tc>
          <w:tcPr>
            <w:tcW w:w="2268" w:type="dxa"/>
            <w:tcBorders>
              <w:bottom w:val="single" w:sz="4" w:space="0" w:color="auto"/>
            </w:tcBorders>
            <w:vAlign w:val="center"/>
          </w:tcPr>
          <w:p w14:paraId="7EC241A9"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41F532DB" w14:textId="77777777" w:rsidTr="00F0417D">
        <w:trPr>
          <w:cantSplit/>
          <w:trHeight w:val="792"/>
        </w:trPr>
        <w:tc>
          <w:tcPr>
            <w:tcW w:w="7097" w:type="dxa"/>
            <w:tcBorders>
              <w:bottom w:val="single" w:sz="4" w:space="0" w:color="auto"/>
            </w:tcBorders>
            <w:vAlign w:val="center"/>
          </w:tcPr>
          <w:p w14:paraId="172EEE7B" w14:textId="77777777" w:rsidR="00F0417D" w:rsidRPr="00FD612B" w:rsidRDefault="00F0417D" w:rsidP="00F0417D">
            <w:pPr>
              <w:numPr>
                <w:ilvl w:val="0"/>
                <w:numId w:val="37"/>
              </w:numPr>
              <w:ind w:left="290" w:hanging="290"/>
              <w:jc w:val="both"/>
              <w:rPr>
                <w:rFonts w:ascii="Arial" w:hAnsi="Arial" w:cs="Arial"/>
                <w:b/>
                <w:iCs/>
                <w:szCs w:val="18"/>
              </w:rPr>
            </w:pPr>
            <w:r w:rsidRPr="00FD612B">
              <w:rPr>
                <w:rFonts w:ascii="Arial" w:hAnsi="Arial" w:cs="Arial"/>
                <w:b/>
                <w:bCs/>
                <w:szCs w:val="18"/>
              </w:rPr>
              <w:t xml:space="preserve">Resolución del contrato. </w:t>
            </w:r>
            <w:r w:rsidRPr="00FD612B">
              <w:rPr>
                <w:rFonts w:ascii="Arial" w:hAnsi="Arial" w:cs="Arial"/>
                <w:szCs w:val="18"/>
              </w:rPr>
              <w:t>Cuando la acumulación de multas alcance al veinte por ciento (20%) de la suma total contratada, el BCB resolverá el contrato y ejecutará la garantía de cumplimiento de contrato a favor del BCB, sin necesidad de ningún trámite o acción judicial, a su solo requerimiento</w:t>
            </w:r>
            <w:r w:rsidRPr="00FD612B">
              <w:rPr>
                <w:rFonts w:ascii="Arial" w:hAnsi="Arial" w:cs="Arial"/>
                <w:bCs/>
                <w:szCs w:val="18"/>
              </w:rPr>
              <w:t>.</w:t>
            </w:r>
            <w:r w:rsidRPr="00FD612B">
              <w:rPr>
                <w:rFonts w:ascii="Arial" w:hAnsi="Arial" w:cs="Arial"/>
                <w:b/>
                <w:iCs/>
                <w:szCs w:val="18"/>
              </w:rPr>
              <w:t xml:space="preserve"> </w:t>
            </w:r>
          </w:p>
          <w:p w14:paraId="5302BFFB" w14:textId="77777777" w:rsidR="00764492" w:rsidRDefault="00764492" w:rsidP="00F0417D">
            <w:pPr>
              <w:ind w:left="290" w:hanging="290"/>
              <w:jc w:val="both"/>
              <w:rPr>
                <w:rFonts w:ascii="Arial" w:hAnsi="Arial" w:cs="Arial"/>
                <w:b/>
                <w:i/>
                <w:iCs/>
                <w:szCs w:val="18"/>
              </w:rPr>
            </w:pPr>
          </w:p>
          <w:p w14:paraId="30EFB611" w14:textId="77777777" w:rsidR="00F0417D" w:rsidRDefault="00F0417D" w:rsidP="00F0417D">
            <w:pPr>
              <w:ind w:left="290" w:hanging="290"/>
              <w:jc w:val="both"/>
              <w:rPr>
                <w:rFonts w:ascii="Arial" w:hAnsi="Arial" w:cs="Arial"/>
                <w:b/>
                <w:i/>
                <w:iCs/>
                <w:szCs w:val="18"/>
              </w:rPr>
            </w:pPr>
            <w:r w:rsidRPr="00FD612B">
              <w:rPr>
                <w:rFonts w:ascii="Arial" w:hAnsi="Arial" w:cs="Arial"/>
                <w:b/>
                <w:i/>
                <w:iCs/>
                <w:szCs w:val="18"/>
              </w:rPr>
              <w:t>(Manifestar aceptación)</w:t>
            </w:r>
          </w:p>
          <w:p w14:paraId="7E7FB321" w14:textId="2B8BE57D" w:rsidR="00764492" w:rsidRPr="00FD612B" w:rsidRDefault="00764492" w:rsidP="00F0417D">
            <w:pPr>
              <w:ind w:left="290" w:hanging="290"/>
              <w:jc w:val="both"/>
              <w:rPr>
                <w:rFonts w:ascii="Arial" w:hAnsi="Arial" w:cs="Arial"/>
                <w:b/>
                <w:i/>
                <w:iCs/>
                <w:szCs w:val="18"/>
              </w:rPr>
            </w:pPr>
          </w:p>
        </w:tc>
        <w:tc>
          <w:tcPr>
            <w:tcW w:w="2268" w:type="dxa"/>
            <w:tcBorders>
              <w:bottom w:val="single" w:sz="4" w:space="0" w:color="auto"/>
            </w:tcBorders>
            <w:vAlign w:val="center"/>
          </w:tcPr>
          <w:p w14:paraId="04080003"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587EA5C2" w14:textId="77777777" w:rsidTr="00F0417D">
        <w:trPr>
          <w:cantSplit/>
          <w:trHeight w:val="216"/>
        </w:trPr>
        <w:tc>
          <w:tcPr>
            <w:tcW w:w="7097" w:type="dxa"/>
            <w:shd w:val="clear" w:color="auto" w:fill="CCFFCC"/>
            <w:vAlign w:val="center"/>
          </w:tcPr>
          <w:p w14:paraId="76ACC523" w14:textId="77777777" w:rsidR="00F0417D" w:rsidRPr="00FD612B" w:rsidRDefault="00F0417D" w:rsidP="00F0417D">
            <w:pPr>
              <w:pStyle w:val="Prrafodelista"/>
              <w:numPr>
                <w:ilvl w:val="0"/>
                <w:numId w:val="43"/>
              </w:numPr>
              <w:spacing w:line="259" w:lineRule="auto"/>
              <w:ind w:left="356" w:hanging="284"/>
              <w:contextualSpacing/>
              <w:jc w:val="both"/>
              <w:rPr>
                <w:rFonts w:ascii="Arial" w:hAnsi="Arial" w:cs="Arial"/>
                <w:b/>
                <w:bCs/>
                <w:sz w:val="16"/>
                <w:szCs w:val="18"/>
              </w:rPr>
            </w:pPr>
            <w:r w:rsidRPr="00FD612B">
              <w:rPr>
                <w:rFonts w:ascii="Arial" w:hAnsi="Arial" w:cs="Arial"/>
                <w:b/>
                <w:bCs/>
                <w:sz w:val="16"/>
                <w:szCs w:val="18"/>
              </w:rPr>
              <w:lastRenderedPageBreak/>
              <w:t xml:space="preserve"> AGENTE Y FISCAL DE SERVICIO</w:t>
            </w:r>
          </w:p>
        </w:tc>
        <w:tc>
          <w:tcPr>
            <w:tcW w:w="2268" w:type="dxa"/>
            <w:shd w:val="clear" w:color="auto" w:fill="CCFFCC"/>
            <w:vAlign w:val="center"/>
          </w:tcPr>
          <w:p w14:paraId="5D13B7CA"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4396FF99" w14:textId="77777777" w:rsidTr="00F0417D">
        <w:trPr>
          <w:cantSplit/>
          <w:trHeight w:val="1601"/>
        </w:trPr>
        <w:tc>
          <w:tcPr>
            <w:tcW w:w="7097" w:type="dxa"/>
            <w:tcBorders>
              <w:bottom w:val="single" w:sz="4" w:space="0" w:color="auto"/>
            </w:tcBorders>
            <w:vAlign w:val="center"/>
          </w:tcPr>
          <w:p w14:paraId="0DA9FA77" w14:textId="77777777" w:rsidR="00F0417D" w:rsidRPr="00FD612B" w:rsidRDefault="00F0417D" w:rsidP="00F0417D">
            <w:pPr>
              <w:numPr>
                <w:ilvl w:val="0"/>
                <w:numId w:val="39"/>
              </w:numPr>
              <w:jc w:val="both"/>
              <w:rPr>
                <w:rFonts w:ascii="Arial" w:hAnsi="Arial" w:cs="Arial"/>
                <w:bCs/>
                <w:szCs w:val="18"/>
              </w:rPr>
            </w:pPr>
            <w:r w:rsidRPr="00FD612B">
              <w:rPr>
                <w:rFonts w:ascii="Arial" w:hAnsi="Arial" w:cs="Arial"/>
                <w:b/>
                <w:bCs/>
                <w:szCs w:val="18"/>
                <w:lang w:val="es-ES_tradnl"/>
              </w:rPr>
              <w:t>Agente de servicio:</w:t>
            </w:r>
            <w:r w:rsidRPr="00FD612B">
              <w:rPr>
                <w:rFonts w:ascii="Arial" w:hAnsi="Arial" w:cs="Arial"/>
                <w:bCs/>
                <w:szCs w:val="18"/>
                <w:lang w:val="es-ES_tradnl"/>
              </w:rPr>
              <w:t xml:space="preserve"> </w:t>
            </w:r>
            <w:r w:rsidRPr="00FD612B">
              <w:rPr>
                <w:rFonts w:ascii="Arial" w:hAnsi="Arial" w:cs="Arial"/>
                <w:bCs/>
                <w:szCs w:val="18"/>
              </w:rPr>
              <w:t>El Proponente Adjudicado debe designar a un Agente de Servicio de su personal de planta, cuyo nombre y datos de contacto hará conocer al BCB antes de la firma de contrato. El proveedor debe mantener actualizados estos datos durante la vigencia del servicio.</w:t>
            </w:r>
          </w:p>
          <w:p w14:paraId="4CFA6BCA" w14:textId="77777777" w:rsidR="00F0417D" w:rsidRPr="00FD612B" w:rsidRDefault="00F0417D" w:rsidP="00F0417D">
            <w:pPr>
              <w:ind w:left="360"/>
              <w:jc w:val="both"/>
              <w:rPr>
                <w:rFonts w:ascii="Arial" w:hAnsi="Arial" w:cs="Arial"/>
                <w:bCs/>
                <w:szCs w:val="18"/>
              </w:rPr>
            </w:pPr>
            <w:r w:rsidRPr="00FD612B">
              <w:rPr>
                <w:rFonts w:ascii="Arial" w:hAnsi="Arial" w:cs="Arial"/>
                <w:bCs/>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3E0605F1" w14:textId="77777777" w:rsidR="00F0417D" w:rsidRPr="00FD612B" w:rsidRDefault="00F0417D" w:rsidP="00F0417D">
            <w:pPr>
              <w:ind w:left="360"/>
              <w:jc w:val="both"/>
              <w:rPr>
                <w:rFonts w:ascii="Arial" w:hAnsi="Arial" w:cs="Arial"/>
                <w:bCs/>
                <w:szCs w:val="18"/>
              </w:rPr>
            </w:pPr>
            <w:r w:rsidRPr="00FD612B">
              <w:rPr>
                <w:rFonts w:ascii="Arial" w:hAnsi="Arial" w:cs="Arial"/>
                <w:bCs/>
                <w:szCs w:val="18"/>
              </w:rPr>
              <w:t>Adicionalmente, elaborará y presentará el certificado de liquidación final del servicio al fiscal.</w:t>
            </w:r>
          </w:p>
          <w:p w14:paraId="081EB510" w14:textId="77777777" w:rsidR="00F0417D" w:rsidRPr="00FD612B" w:rsidRDefault="00F0417D" w:rsidP="00F0417D">
            <w:pPr>
              <w:ind w:left="14"/>
              <w:jc w:val="both"/>
              <w:rPr>
                <w:rFonts w:ascii="Arial" w:hAnsi="Arial" w:cs="Arial"/>
                <w:b/>
                <w:i/>
                <w:iCs/>
                <w:szCs w:val="18"/>
              </w:rPr>
            </w:pPr>
            <w:r w:rsidRPr="00FD612B">
              <w:rPr>
                <w:rFonts w:ascii="Arial" w:hAnsi="Arial" w:cs="Arial"/>
                <w:b/>
                <w:iCs/>
                <w:szCs w:val="18"/>
              </w:rPr>
              <w:t xml:space="preserve"> </w:t>
            </w:r>
            <w:r w:rsidRPr="00FD612B">
              <w:rPr>
                <w:rFonts w:ascii="Arial" w:hAnsi="Arial" w:cs="Arial"/>
                <w:b/>
                <w:i/>
                <w:iCs/>
                <w:szCs w:val="18"/>
              </w:rPr>
              <w:t>(Manifestar aceptación)</w:t>
            </w:r>
          </w:p>
        </w:tc>
        <w:tc>
          <w:tcPr>
            <w:tcW w:w="2268" w:type="dxa"/>
            <w:tcBorders>
              <w:bottom w:val="single" w:sz="4" w:space="0" w:color="auto"/>
            </w:tcBorders>
            <w:vAlign w:val="center"/>
          </w:tcPr>
          <w:p w14:paraId="1D14D75E"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53AAEBFA" w14:textId="77777777" w:rsidTr="00F0417D">
        <w:trPr>
          <w:cantSplit/>
          <w:trHeight w:val="3991"/>
        </w:trPr>
        <w:tc>
          <w:tcPr>
            <w:tcW w:w="7097" w:type="dxa"/>
            <w:tcBorders>
              <w:bottom w:val="single" w:sz="4" w:space="0" w:color="auto"/>
            </w:tcBorders>
            <w:vAlign w:val="center"/>
          </w:tcPr>
          <w:p w14:paraId="12D8713E" w14:textId="77777777" w:rsidR="00F0417D" w:rsidRPr="00FD612B" w:rsidRDefault="00F0417D" w:rsidP="00F0417D">
            <w:pPr>
              <w:numPr>
                <w:ilvl w:val="0"/>
                <w:numId w:val="39"/>
              </w:numPr>
              <w:jc w:val="both"/>
              <w:rPr>
                <w:rFonts w:ascii="Arial" w:hAnsi="Arial" w:cs="Arial"/>
                <w:bCs/>
                <w:szCs w:val="18"/>
              </w:rPr>
            </w:pPr>
            <w:r w:rsidRPr="00FD612B">
              <w:rPr>
                <w:rFonts w:ascii="Arial" w:hAnsi="Arial" w:cs="Arial"/>
                <w:b/>
                <w:bCs/>
                <w:szCs w:val="18"/>
              </w:rPr>
              <w:t>Fiscal de Servicio:</w:t>
            </w:r>
            <w:r w:rsidRPr="00FD612B">
              <w:rPr>
                <w:rFonts w:ascii="Arial" w:hAnsi="Arial" w:cs="Arial"/>
                <w:bCs/>
                <w:szCs w:val="18"/>
              </w:rPr>
              <w:t xml:space="preserve"> El BCB designará un Fiscal de seguimiento y control del servicio después de la firma de contrato y antes del inicio del servicio, y comunicará oficialmente a través del Fiscal esta designación al Proveedor mediante carta expresa u otro medio. Asimismo, el Fiscal podrá ser designado como Responsable de Recepción.</w:t>
            </w:r>
          </w:p>
          <w:p w14:paraId="147D1724" w14:textId="77777777" w:rsidR="00F0417D" w:rsidRPr="00FD612B" w:rsidRDefault="00F0417D" w:rsidP="00F0417D">
            <w:pPr>
              <w:ind w:left="360"/>
              <w:jc w:val="both"/>
              <w:rPr>
                <w:rFonts w:ascii="Arial" w:hAnsi="Arial" w:cs="Arial"/>
                <w:bCs/>
                <w:szCs w:val="18"/>
              </w:rPr>
            </w:pPr>
          </w:p>
          <w:p w14:paraId="1DED7BB9" w14:textId="77777777" w:rsidR="00F0417D" w:rsidRPr="00FD612B" w:rsidRDefault="00F0417D" w:rsidP="00F0417D">
            <w:pPr>
              <w:ind w:left="360"/>
              <w:jc w:val="both"/>
              <w:rPr>
                <w:rFonts w:ascii="Arial" w:hAnsi="Arial" w:cs="Arial"/>
                <w:bCs/>
                <w:szCs w:val="18"/>
              </w:rPr>
            </w:pPr>
            <w:r w:rsidRPr="00FD612B">
              <w:rPr>
                <w:rFonts w:ascii="Arial" w:hAnsi="Arial" w:cs="Arial"/>
                <w:bCs/>
                <w:szCs w:val="18"/>
              </w:rPr>
              <w:t>El Fiscal tendrá las siguientes funciones:</w:t>
            </w:r>
          </w:p>
          <w:p w14:paraId="3AB03229" w14:textId="77777777" w:rsidR="00F0417D" w:rsidRPr="00FD612B" w:rsidRDefault="00F0417D" w:rsidP="00F0417D">
            <w:pPr>
              <w:ind w:left="360"/>
              <w:jc w:val="both"/>
              <w:rPr>
                <w:rFonts w:ascii="Arial" w:hAnsi="Arial" w:cs="Arial"/>
                <w:bCs/>
                <w:szCs w:val="18"/>
              </w:rPr>
            </w:pPr>
          </w:p>
          <w:p w14:paraId="14813374" w14:textId="77777777" w:rsidR="00F0417D" w:rsidRPr="00FD612B" w:rsidRDefault="00F0417D" w:rsidP="00F0417D">
            <w:pPr>
              <w:numPr>
                <w:ilvl w:val="0"/>
                <w:numId w:val="40"/>
              </w:numPr>
              <w:tabs>
                <w:tab w:val="num" w:pos="716"/>
              </w:tabs>
              <w:ind w:left="716"/>
              <w:jc w:val="both"/>
              <w:rPr>
                <w:rFonts w:ascii="Arial" w:hAnsi="Arial" w:cs="Arial"/>
                <w:bCs/>
                <w:szCs w:val="18"/>
              </w:rPr>
            </w:pPr>
            <w:r w:rsidRPr="00FD612B">
              <w:rPr>
                <w:rFonts w:ascii="Arial" w:hAnsi="Arial" w:cs="Arial"/>
                <w:bCs/>
                <w:szCs w:val="18"/>
              </w:rPr>
              <w:t>Realizar el seguimiento continuo para el cumplimiento de todas y cada una de las cláusulas del Contrato.</w:t>
            </w:r>
          </w:p>
          <w:p w14:paraId="3B9F937A" w14:textId="77777777" w:rsidR="00F0417D" w:rsidRPr="00FD612B" w:rsidRDefault="00F0417D" w:rsidP="00F0417D">
            <w:pPr>
              <w:numPr>
                <w:ilvl w:val="0"/>
                <w:numId w:val="40"/>
              </w:numPr>
              <w:tabs>
                <w:tab w:val="num" w:pos="716"/>
              </w:tabs>
              <w:ind w:left="716"/>
              <w:jc w:val="both"/>
              <w:rPr>
                <w:rFonts w:ascii="Arial" w:hAnsi="Arial" w:cs="Arial"/>
                <w:bCs/>
                <w:szCs w:val="18"/>
              </w:rPr>
            </w:pPr>
            <w:r w:rsidRPr="00FD612B">
              <w:rPr>
                <w:rFonts w:ascii="Arial" w:hAnsi="Arial" w:cs="Arial"/>
                <w:bCs/>
                <w:szCs w:val="18"/>
              </w:rPr>
              <w:t>Actuar de intermediario para todo reclamo presentado por el proveedor por cualquier omisión del BCB, por falta de pago del servicio prestado, o cualquier otro aspecto consignado en el marco del Contrato.</w:t>
            </w:r>
          </w:p>
          <w:p w14:paraId="73E97AD8" w14:textId="77777777" w:rsidR="00F0417D" w:rsidRPr="00FD612B" w:rsidRDefault="00F0417D" w:rsidP="00F0417D">
            <w:pPr>
              <w:numPr>
                <w:ilvl w:val="0"/>
                <w:numId w:val="40"/>
              </w:numPr>
              <w:tabs>
                <w:tab w:val="num" w:pos="716"/>
              </w:tabs>
              <w:ind w:left="716"/>
              <w:jc w:val="both"/>
              <w:rPr>
                <w:rFonts w:ascii="Arial" w:hAnsi="Arial" w:cs="Arial"/>
                <w:bCs/>
                <w:szCs w:val="18"/>
              </w:rPr>
            </w:pPr>
            <w:r w:rsidRPr="00FD612B">
              <w:rPr>
                <w:rFonts w:ascii="Arial" w:hAnsi="Arial" w:cs="Arial"/>
                <w:bCs/>
                <w:szCs w:val="18"/>
              </w:rPr>
              <w:t xml:space="preserve">Emitir la Orden de Proceder para el Servicio de Suscripción </w:t>
            </w:r>
          </w:p>
          <w:p w14:paraId="5F1AB444" w14:textId="77777777" w:rsidR="00F0417D" w:rsidRPr="00FD612B" w:rsidRDefault="00F0417D" w:rsidP="00F0417D">
            <w:pPr>
              <w:numPr>
                <w:ilvl w:val="0"/>
                <w:numId w:val="40"/>
              </w:numPr>
              <w:tabs>
                <w:tab w:val="num" w:pos="716"/>
              </w:tabs>
              <w:ind w:left="716"/>
              <w:jc w:val="both"/>
              <w:rPr>
                <w:rFonts w:ascii="Arial" w:hAnsi="Arial" w:cs="Arial"/>
                <w:bCs/>
                <w:szCs w:val="18"/>
              </w:rPr>
            </w:pPr>
            <w:r w:rsidRPr="00FD612B">
              <w:rPr>
                <w:rFonts w:ascii="Arial" w:hAnsi="Arial" w:cs="Arial"/>
                <w:bCs/>
                <w:szCs w:val="18"/>
              </w:rPr>
              <w:t>Emitir Informe técnico de conformidad de la activación.</w:t>
            </w:r>
          </w:p>
          <w:p w14:paraId="1E828207" w14:textId="77777777" w:rsidR="00F0417D" w:rsidRPr="00FD612B" w:rsidRDefault="00F0417D" w:rsidP="00F0417D">
            <w:pPr>
              <w:numPr>
                <w:ilvl w:val="0"/>
                <w:numId w:val="40"/>
              </w:numPr>
              <w:tabs>
                <w:tab w:val="num" w:pos="716"/>
              </w:tabs>
              <w:ind w:left="716"/>
              <w:jc w:val="both"/>
              <w:rPr>
                <w:rFonts w:ascii="Arial" w:hAnsi="Arial" w:cs="Arial"/>
                <w:bCs/>
                <w:szCs w:val="18"/>
              </w:rPr>
            </w:pPr>
            <w:r w:rsidRPr="00FD612B">
              <w:rPr>
                <w:rFonts w:ascii="Arial" w:hAnsi="Arial" w:cs="Arial"/>
                <w:bCs/>
                <w:szCs w:val="18"/>
              </w:rPr>
              <w:t>Ser el medio de comunicación, notificación y coordinación de todos los aspectos.</w:t>
            </w:r>
          </w:p>
          <w:p w14:paraId="0FC2FA8C" w14:textId="77777777" w:rsidR="00F0417D" w:rsidRPr="00FD612B" w:rsidRDefault="00F0417D" w:rsidP="00F0417D">
            <w:pPr>
              <w:numPr>
                <w:ilvl w:val="0"/>
                <w:numId w:val="40"/>
              </w:numPr>
              <w:tabs>
                <w:tab w:val="num" w:pos="716"/>
              </w:tabs>
              <w:ind w:left="716"/>
              <w:jc w:val="both"/>
              <w:rPr>
                <w:rFonts w:ascii="Arial" w:hAnsi="Arial" w:cs="Arial"/>
                <w:bCs/>
                <w:szCs w:val="18"/>
              </w:rPr>
            </w:pPr>
            <w:r w:rsidRPr="00FD612B">
              <w:rPr>
                <w:rFonts w:ascii="Arial" w:hAnsi="Arial" w:cs="Arial"/>
                <w:bCs/>
                <w:szCs w:val="18"/>
              </w:rPr>
              <w:t>Recibir y aprobar el certificado de liquidación final emitido por el proveedor, en caso de que el proveedor no presente el certificado de liquidación final el Fiscal de servicio elaborara y aprobara el certificado de liquidación final en base a la planilla de ejecución de servicio.</w:t>
            </w:r>
          </w:p>
          <w:p w14:paraId="46128295" w14:textId="77777777" w:rsidR="00F0417D" w:rsidRPr="00FD612B" w:rsidRDefault="00F0417D" w:rsidP="00F0417D">
            <w:pPr>
              <w:tabs>
                <w:tab w:val="num" w:pos="716"/>
              </w:tabs>
              <w:ind w:left="716"/>
              <w:jc w:val="both"/>
              <w:rPr>
                <w:rFonts w:ascii="Arial" w:hAnsi="Arial" w:cs="Arial"/>
                <w:bCs/>
                <w:szCs w:val="18"/>
              </w:rPr>
            </w:pPr>
          </w:p>
          <w:p w14:paraId="4F287109" w14:textId="77777777" w:rsidR="00F0417D" w:rsidRPr="00FD612B" w:rsidRDefault="00F0417D" w:rsidP="00F0417D">
            <w:pPr>
              <w:tabs>
                <w:tab w:val="num" w:pos="716"/>
              </w:tabs>
              <w:ind w:left="357"/>
              <w:jc w:val="both"/>
              <w:rPr>
                <w:rFonts w:ascii="Arial" w:hAnsi="Arial" w:cs="Arial"/>
                <w:bCs/>
                <w:szCs w:val="18"/>
              </w:rPr>
            </w:pPr>
            <w:r w:rsidRPr="00FD612B">
              <w:rPr>
                <w:rFonts w:ascii="Arial" w:hAnsi="Arial" w:cs="Arial"/>
                <w:bCs/>
                <w:szCs w:val="18"/>
              </w:rPr>
              <w:t>El Responsable de Recepción, una vez concluido el Servicio, emitirá el Informe Final de Conformidad.</w:t>
            </w:r>
          </w:p>
          <w:p w14:paraId="5D85371E" w14:textId="77777777" w:rsidR="00F0417D" w:rsidRPr="00FD612B" w:rsidRDefault="00F0417D" w:rsidP="00F0417D">
            <w:pPr>
              <w:jc w:val="both"/>
              <w:rPr>
                <w:rFonts w:ascii="Arial" w:hAnsi="Arial" w:cs="Arial"/>
                <w:b/>
                <w:i/>
                <w:iCs/>
                <w:szCs w:val="18"/>
              </w:rPr>
            </w:pPr>
            <w:r w:rsidRPr="00FD612B">
              <w:rPr>
                <w:rFonts w:ascii="Arial" w:hAnsi="Arial" w:cs="Arial"/>
                <w:b/>
                <w:iCs/>
                <w:szCs w:val="18"/>
              </w:rPr>
              <w:t xml:space="preserve"> </w:t>
            </w:r>
            <w:r w:rsidRPr="00FD612B">
              <w:rPr>
                <w:rFonts w:ascii="Arial" w:hAnsi="Arial" w:cs="Arial"/>
                <w:b/>
                <w:i/>
                <w:iCs/>
                <w:szCs w:val="18"/>
              </w:rPr>
              <w:t>(Manifestar aceptación)</w:t>
            </w:r>
          </w:p>
        </w:tc>
        <w:tc>
          <w:tcPr>
            <w:tcW w:w="2268" w:type="dxa"/>
            <w:tcBorders>
              <w:bottom w:val="single" w:sz="4" w:space="0" w:color="auto"/>
            </w:tcBorders>
            <w:vAlign w:val="center"/>
          </w:tcPr>
          <w:p w14:paraId="5AA0535D"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0BE58228" w14:textId="77777777" w:rsidTr="00F0417D">
        <w:trPr>
          <w:cantSplit/>
          <w:trHeight w:val="149"/>
        </w:trPr>
        <w:tc>
          <w:tcPr>
            <w:tcW w:w="7097" w:type="dxa"/>
            <w:shd w:val="clear" w:color="auto" w:fill="CCFFCC"/>
            <w:vAlign w:val="center"/>
          </w:tcPr>
          <w:p w14:paraId="5F2BC3D0" w14:textId="77777777" w:rsidR="00F0417D" w:rsidRPr="00FD612B" w:rsidRDefault="00F0417D" w:rsidP="00F0417D">
            <w:pPr>
              <w:pStyle w:val="Prrafodelista"/>
              <w:numPr>
                <w:ilvl w:val="0"/>
                <w:numId w:val="43"/>
              </w:numPr>
              <w:spacing w:line="259" w:lineRule="auto"/>
              <w:ind w:left="356" w:hanging="284"/>
              <w:contextualSpacing/>
              <w:jc w:val="both"/>
              <w:rPr>
                <w:rFonts w:ascii="Arial" w:hAnsi="Arial" w:cs="Arial"/>
                <w:b/>
                <w:bCs/>
                <w:sz w:val="16"/>
                <w:szCs w:val="18"/>
              </w:rPr>
            </w:pPr>
            <w:r w:rsidRPr="00FD612B">
              <w:rPr>
                <w:rFonts w:ascii="Arial" w:hAnsi="Arial" w:cs="Arial"/>
                <w:b/>
                <w:bCs/>
                <w:sz w:val="16"/>
                <w:szCs w:val="18"/>
              </w:rPr>
              <w:t xml:space="preserve"> OTROS</w:t>
            </w:r>
          </w:p>
        </w:tc>
        <w:tc>
          <w:tcPr>
            <w:tcW w:w="2268" w:type="dxa"/>
            <w:shd w:val="clear" w:color="auto" w:fill="CCFFCC"/>
            <w:vAlign w:val="center"/>
          </w:tcPr>
          <w:p w14:paraId="2D03F547"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68B65187" w14:textId="77777777" w:rsidTr="00F0417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0"/>
          <w:jc w:val="center"/>
        </w:trPr>
        <w:tc>
          <w:tcPr>
            <w:tcW w:w="7097" w:type="dxa"/>
            <w:tcBorders>
              <w:top w:val="single" w:sz="4" w:space="0" w:color="000000"/>
              <w:left w:val="single" w:sz="4" w:space="0" w:color="000000"/>
              <w:bottom w:val="single" w:sz="4" w:space="0" w:color="000000"/>
            </w:tcBorders>
            <w:shd w:val="clear" w:color="auto" w:fill="auto"/>
            <w:vAlign w:val="center"/>
          </w:tcPr>
          <w:p w14:paraId="7EBEF871" w14:textId="77777777" w:rsidR="00F0417D" w:rsidRPr="00FD612B" w:rsidRDefault="00F0417D" w:rsidP="00F0417D">
            <w:pPr>
              <w:numPr>
                <w:ilvl w:val="0"/>
                <w:numId w:val="42"/>
              </w:numPr>
              <w:ind w:left="381" w:hanging="381"/>
              <w:contextualSpacing/>
              <w:jc w:val="both"/>
              <w:rPr>
                <w:rFonts w:ascii="Arial" w:hAnsi="Arial" w:cs="Arial"/>
                <w:bCs/>
                <w:iCs/>
                <w:szCs w:val="18"/>
              </w:rPr>
            </w:pPr>
            <w:r w:rsidRPr="002B2529">
              <w:rPr>
                <w:rFonts w:ascii="Arial" w:hAnsi="Arial" w:cs="Arial"/>
                <w:b/>
                <w:bCs/>
                <w:iCs/>
                <w:szCs w:val="18"/>
              </w:rPr>
              <w:t>Transferencia de conocimientos:</w:t>
            </w:r>
            <w:r w:rsidRPr="002B2529">
              <w:rPr>
                <w:rFonts w:ascii="Arial" w:hAnsi="Arial" w:cs="Arial"/>
                <w:bCs/>
                <w:iCs/>
                <w:szCs w:val="18"/>
              </w:rPr>
              <w:t xml:space="preserve"> Posterior</w:t>
            </w:r>
            <w:r w:rsidRPr="00FD612B">
              <w:rPr>
                <w:rFonts w:ascii="Arial" w:hAnsi="Arial" w:cs="Arial"/>
                <w:bCs/>
                <w:iCs/>
                <w:szCs w:val="18"/>
              </w:rPr>
              <w:t xml:space="preserve"> a la firma de contrato y antes del Acta de Recepción, el proveedor realizará la transferencia de conocimientos para </w:t>
            </w:r>
            <w:r>
              <w:rPr>
                <w:rFonts w:ascii="Arial" w:hAnsi="Arial" w:cs="Arial"/>
                <w:bCs/>
                <w:iCs/>
                <w:szCs w:val="18"/>
              </w:rPr>
              <w:t xml:space="preserve">al menos </w:t>
            </w:r>
            <w:r w:rsidRPr="00FD612B">
              <w:rPr>
                <w:rFonts w:ascii="Arial" w:hAnsi="Arial" w:cs="Arial"/>
                <w:bCs/>
                <w:iCs/>
                <w:szCs w:val="18"/>
              </w:rPr>
              <w:t xml:space="preserve">dos (2) personas de la Gerencia de Sistemas del BCB </w:t>
            </w:r>
            <w:r>
              <w:rPr>
                <w:rFonts w:ascii="Arial" w:hAnsi="Arial" w:cs="Arial"/>
                <w:bCs/>
                <w:iCs/>
                <w:szCs w:val="18"/>
              </w:rPr>
              <w:t xml:space="preserve">en </w:t>
            </w:r>
            <w:r w:rsidRPr="00FD612B">
              <w:rPr>
                <w:rFonts w:ascii="Arial" w:hAnsi="Arial" w:cs="Arial"/>
                <w:bCs/>
                <w:iCs/>
                <w:szCs w:val="18"/>
              </w:rPr>
              <w:t>administra</w:t>
            </w:r>
            <w:r>
              <w:rPr>
                <w:rFonts w:ascii="Arial" w:hAnsi="Arial" w:cs="Arial"/>
                <w:bCs/>
                <w:iCs/>
                <w:szCs w:val="18"/>
              </w:rPr>
              <w:t xml:space="preserve">ción </w:t>
            </w:r>
            <w:r w:rsidRPr="00FD612B">
              <w:rPr>
                <w:rFonts w:ascii="Arial" w:hAnsi="Arial" w:cs="Arial"/>
                <w:bCs/>
                <w:iCs/>
                <w:szCs w:val="18"/>
              </w:rPr>
              <w:t>de la solución del software, con una duración de al menos veinte (20) horas académicas, misma que será impartida por el proveedor de manera virtual.</w:t>
            </w:r>
          </w:p>
          <w:p w14:paraId="7F4E04ED" w14:textId="77777777" w:rsidR="00F0417D" w:rsidRPr="00FD612B" w:rsidRDefault="00F0417D" w:rsidP="00F0417D">
            <w:pPr>
              <w:ind w:left="381"/>
              <w:contextualSpacing/>
              <w:jc w:val="both"/>
              <w:rPr>
                <w:rFonts w:ascii="Arial" w:hAnsi="Arial" w:cs="Arial"/>
                <w:bCs/>
                <w:iCs/>
                <w:szCs w:val="18"/>
              </w:rPr>
            </w:pPr>
            <w:r w:rsidRPr="00FD612B">
              <w:rPr>
                <w:rFonts w:ascii="Arial" w:hAnsi="Arial" w:cs="Arial"/>
                <w:bCs/>
                <w:iCs/>
                <w:szCs w:val="18"/>
              </w:rPr>
              <w:t>Al finalizar esta transferencia de conocimientos el proveedor deberá emitir un documento de constancia de la misma y ser entregado antes de la recepción definitiva.</w:t>
            </w:r>
          </w:p>
          <w:p w14:paraId="6F1FFE4B" w14:textId="77777777" w:rsidR="00F0417D" w:rsidRPr="00FD612B" w:rsidRDefault="00F0417D" w:rsidP="00F0417D">
            <w:pPr>
              <w:contextualSpacing/>
              <w:jc w:val="both"/>
              <w:rPr>
                <w:rFonts w:ascii="Arial" w:hAnsi="Arial" w:cs="Arial"/>
                <w:b/>
                <w:bCs/>
                <w:i/>
                <w:iCs/>
                <w:szCs w:val="18"/>
                <w:highlight w:val="yellow"/>
              </w:rPr>
            </w:pPr>
            <w:r w:rsidRPr="00FD612B">
              <w:rPr>
                <w:rFonts w:ascii="Arial" w:hAnsi="Arial" w:cs="Arial"/>
                <w:b/>
                <w:bCs/>
                <w:i/>
                <w:iCs/>
                <w:szCs w:val="18"/>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B6960" w14:textId="77777777" w:rsidR="00F0417D" w:rsidRPr="00FD612B" w:rsidRDefault="00F0417D" w:rsidP="00F0417D">
            <w:pPr>
              <w:ind w:left="381"/>
              <w:contextualSpacing/>
              <w:jc w:val="both"/>
              <w:rPr>
                <w:rFonts w:ascii="Arial" w:hAnsi="Arial" w:cs="Arial"/>
                <w:b/>
                <w:bCs/>
                <w:iCs/>
                <w:szCs w:val="18"/>
                <w:highlight w:val="yellow"/>
              </w:rPr>
            </w:pPr>
          </w:p>
        </w:tc>
      </w:tr>
      <w:tr w:rsidR="00F0417D" w:rsidRPr="00FD612B" w14:paraId="2134FE66" w14:textId="77777777" w:rsidTr="00F0417D">
        <w:tblPrEx>
          <w:jc w:val="center"/>
          <w:tblInd w:w="0" w:type="dxa"/>
        </w:tblPrEx>
        <w:trPr>
          <w:trHeight w:val="734"/>
          <w:jc w:val="center"/>
        </w:trPr>
        <w:tc>
          <w:tcPr>
            <w:tcW w:w="7097" w:type="dxa"/>
            <w:tcBorders>
              <w:top w:val="single" w:sz="4" w:space="0" w:color="000000"/>
              <w:left w:val="single" w:sz="4" w:space="0" w:color="000000"/>
              <w:bottom w:val="single" w:sz="4" w:space="0" w:color="000000"/>
            </w:tcBorders>
            <w:shd w:val="clear" w:color="auto" w:fill="auto"/>
            <w:vAlign w:val="center"/>
          </w:tcPr>
          <w:p w14:paraId="35629716" w14:textId="77777777" w:rsidR="00F0417D" w:rsidRPr="00FD612B" w:rsidRDefault="00F0417D" w:rsidP="00F0417D">
            <w:pPr>
              <w:pStyle w:val="Prrafodelista"/>
              <w:numPr>
                <w:ilvl w:val="0"/>
                <w:numId w:val="42"/>
              </w:numPr>
              <w:ind w:left="356"/>
              <w:contextualSpacing/>
              <w:jc w:val="both"/>
              <w:rPr>
                <w:rFonts w:ascii="Arial" w:hAnsi="Arial" w:cs="Arial"/>
                <w:b/>
                <w:bCs/>
                <w:i/>
                <w:iCs/>
                <w:sz w:val="16"/>
                <w:szCs w:val="18"/>
              </w:rPr>
            </w:pPr>
            <w:r w:rsidRPr="00FD612B">
              <w:rPr>
                <w:rFonts w:ascii="Arial" w:hAnsi="Arial" w:cs="Arial"/>
                <w:b/>
                <w:bCs/>
                <w:iCs/>
                <w:sz w:val="16"/>
                <w:szCs w:val="18"/>
              </w:rPr>
              <w:t xml:space="preserve">Confidencialidad: </w:t>
            </w:r>
            <w:r w:rsidRPr="00FD612B">
              <w:rPr>
                <w:rFonts w:ascii="Arial" w:hAnsi="Arial" w:cs="Arial"/>
                <w:bCs/>
                <w:iCs/>
                <w:sz w:val="16"/>
                <w:szCs w:val="18"/>
              </w:rPr>
              <w:t xml:space="preserve">El proveedor se comprometerá a guardar absoluta confidencialidad sobre la información a la que tenga acceso o a la información que se genere en la provisión del servicio. Además se aclara que toda la documentación  e información que se genere es de exclusiva propiedad del BCB. </w:t>
            </w:r>
          </w:p>
          <w:p w14:paraId="224B082D" w14:textId="77777777" w:rsidR="00F0417D" w:rsidRPr="00FD612B" w:rsidRDefault="00F0417D" w:rsidP="00F0417D">
            <w:pPr>
              <w:ind w:left="-4"/>
              <w:jc w:val="both"/>
              <w:rPr>
                <w:rFonts w:ascii="Arial" w:hAnsi="Arial" w:cs="Arial"/>
                <w:b/>
                <w:bCs/>
                <w:i/>
                <w:iCs/>
                <w:szCs w:val="18"/>
              </w:rPr>
            </w:pPr>
            <w:r w:rsidRPr="00FD612B">
              <w:rPr>
                <w:rFonts w:ascii="Arial" w:hAnsi="Arial" w:cs="Arial"/>
                <w:b/>
                <w:bCs/>
                <w:i/>
                <w:iCs/>
                <w:szCs w:val="18"/>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57061" w14:textId="77777777" w:rsidR="00F0417D" w:rsidRPr="00FD612B" w:rsidRDefault="00F0417D" w:rsidP="00F0417D">
            <w:pPr>
              <w:ind w:left="381"/>
              <w:contextualSpacing/>
              <w:jc w:val="both"/>
              <w:rPr>
                <w:rFonts w:ascii="Arial" w:hAnsi="Arial" w:cs="Arial"/>
                <w:b/>
                <w:bCs/>
                <w:iCs/>
                <w:szCs w:val="18"/>
                <w:highlight w:val="yellow"/>
              </w:rPr>
            </w:pPr>
          </w:p>
        </w:tc>
      </w:tr>
      <w:tr w:rsidR="00F0417D" w:rsidRPr="00FD612B" w14:paraId="3E6DBC2F" w14:textId="77777777" w:rsidTr="00F0417D">
        <w:tblPrEx>
          <w:jc w:val="center"/>
          <w:tblInd w:w="0" w:type="dxa"/>
        </w:tblPrEx>
        <w:trPr>
          <w:trHeight w:val="734"/>
          <w:jc w:val="center"/>
        </w:trPr>
        <w:tc>
          <w:tcPr>
            <w:tcW w:w="7097" w:type="dxa"/>
            <w:tcBorders>
              <w:top w:val="single" w:sz="4" w:space="0" w:color="000000"/>
              <w:left w:val="single" w:sz="4" w:space="0" w:color="000000"/>
              <w:bottom w:val="single" w:sz="4" w:space="0" w:color="000000"/>
            </w:tcBorders>
            <w:shd w:val="clear" w:color="auto" w:fill="auto"/>
            <w:vAlign w:val="center"/>
          </w:tcPr>
          <w:p w14:paraId="09105BA3" w14:textId="77777777" w:rsidR="00F0417D" w:rsidRPr="001A30DE" w:rsidRDefault="00F0417D" w:rsidP="00F0417D">
            <w:pPr>
              <w:numPr>
                <w:ilvl w:val="0"/>
                <w:numId w:val="42"/>
              </w:numPr>
              <w:spacing w:after="160" w:line="256" w:lineRule="auto"/>
              <w:ind w:left="356" w:hanging="356"/>
              <w:contextualSpacing/>
              <w:jc w:val="both"/>
              <w:rPr>
                <w:rFonts w:ascii="Arial" w:eastAsia="Calibri" w:hAnsi="Arial" w:cs="Arial"/>
                <w:b/>
                <w:bCs/>
                <w:iCs/>
              </w:rPr>
            </w:pPr>
            <w:r w:rsidRPr="005D3D4B">
              <w:rPr>
                <w:rFonts w:ascii="Arial" w:eastAsia="Calibri" w:hAnsi="Arial" w:cs="Arial"/>
                <w:b/>
                <w:bCs/>
                <w:iCs/>
              </w:rPr>
              <w:t xml:space="preserve">Ropa de trabajo: </w:t>
            </w:r>
            <w:r w:rsidRPr="005D3D4B">
              <w:rPr>
                <w:rFonts w:ascii="Arial" w:eastAsia="Calibri" w:hAnsi="Arial" w:cs="Arial"/>
                <w:bCs/>
              </w:rPr>
              <w:t>El proveedor deberá proporcionar a su personal, ropa de trabajo y equipos de protección para efectuar cualquier trabajo y será verificado por el fiscal en coordinación con personal de la Subgerencia de Gestión de Riesgos antes del pri</w:t>
            </w:r>
            <w:r>
              <w:rPr>
                <w:rFonts w:ascii="Arial" w:eastAsia="Calibri" w:hAnsi="Arial" w:cs="Arial"/>
                <w:bCs/>
              </w:rPr>
              <w:t xml:space="preserve">mer pago (D.S. 108 y RM 527/09), si corresponde el caso. </w:t>
            </w:r>
            <w:r w:rsidRPr="001A30DE">
              <w:rPr>
                <w:rFonts w:ascii="Arial" w:eastAsia="Calibri" w:hAnsi="Arial" w:cs="Arial"/>
                <w:bCs/>
              </w:rPr>
              <w:t>Este aspecto será verificado por el fiscal de servicio.</w:t>
            </w:r>
          </w:p>
          <w:p w14:paraId="539821C1" w14:textId="77777777" w:rsidR="00F0417D" w:rsidRPr="005D3D4B" w:rsidRDefault="00F0417D" w:rsidP="00F0417D">
            <w:pPr>
              <w:jc w:val="both"/>
              <w:rPr>
                <w:rFonts w:ascii="Arial" w:hAnsi="Arial" w:cs="Arial"/>
                <w:b/>
                <w:bCs/>
                <w:iCs/>
                <w:szCs w:val="18"/>
              </w:rPr>
            </w:pPr>
            <w:r w:rsidRPr="005D3D4B">
              <w:rPr>
                <w:rFonts w:ascii="Arial" w:eastAsia="Calibri" w:hAnsi="Arial" w:cs="Arial"/>
                <w:b/>
                <w:bCs/>
                <w:i/>
              </w:rPr>
              <w:t>(Manifestar aceptación)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3C308" w14:textId="77777777" w:rsidR="00F0417D" w:rsidRPr="00FD612B" w:rsidRDefault="00F0417D" w:rsidP="00F0417D">
            <w:pPr>
              <w:ind w:left="381"/>
              <w:contextualSpacing/>
              <w:jc w:val="both"/>
              <w:rPr>
                <w:rFonts w:ascii="Arial" w:hAnsi="Arial" w:cs="Arial"/>
                <w:b/>
                <w:bCs/>
                <w:iCs/>
                <w:szCs w:val="18"/>
                <w:highlight w:val="yellow"/>
              </w:rPr>
            </w:pPr>
          </w:p>
        </w:tc>
      </w:tr>
      <w:tr w:rsidR="00F0417D" w:rsidRPr="00FD612B" w14:paraId="6250E3CD" w14:textId="77777777" w:rsidTr="00F0417D">
        <w:trPr>
          <w:cantSplit/>
          <w:trHeight w:val="726"/>
        </w:trPr>
        <w:tc>
          <w:tcPr>
            <w:tcW w:w="7097" w:type="dxa"/>
            <w:tcBorders>
              <w:bottom w:val="single" w:sz="4" w:space="0" w:color="auto"/>
            </w:tcBorders>
            <w:vAlign w:val="center"/>
          </w:tcPr>
          <w:p w14:paraId="12D92C58" w14:textId="3DCBB9DC" w:rsidR="00F0417D" w:rsidRPr="0024725A" w:rsidRDefault="00F0417D" w:rsidP="00F0417D">
            <w:pPr>
              <w:pStyle w:val="Prrafodelista"/>
              <w:numPr>
                <w:ilvl w:val="0"/>
                <w:numId w:val="42"/>
              </w:numPr>
              <w:spacing w:line="259" w:lineRule="auto"/>
              <w:ind w:left="356" w:hanging="356"/>
              <w:contextualSpacing/>
              <w:jc w:val="both"/>
              <w:rPr>
                <w:rFonts w:ascii="Arial" w:hAnsi="Arial" w:cs="Arial"/>
                <w:sz w:val="16"/>
                <w:szCs w:val="18"/>
              </w:rPr>
            </w:pPr>
            <w:r w:rsidRPr="0024725A">
              <w:rPr>
                <w:rFonts w:ascii="Arial" w:hAnsi="Arial" w:cs="Arial"/>
                <w:b/>
                <w:sz w:val="16"/>
                <w:szCs w:val="18"/>
              </w:rPr>
              <w:t xml:space="preserve">Lugar de prestación del servicio: </w:t>
            </w:r>
            <w:r w:rsidRPr="0024725A">
              <w:rPr>
                <w:rFonts w:ascii="Arial" w:hAnsi="Arial" w:cs="Arial"/>
                <w:sz w:val="16"/>
                <w:szCs w:val="18"/>
              </w:rPr>
              <w:t>El servicio será prestado en el Edificio Principal de la ENTIDAD ubicado en la calle Ayacucho esquina calle Mercado s/n de la Zona Central y en instalaciones del Sitio Alterno de Procesamiento (SAP</w:t>
            </w:r>
            <w:r w:rsidRPr="00C9766D">
              <w:rPr>
                <w:rFonts w:ascii="Arial" w:hAnsi="Arial" w:cs="Arial"/>
                <w:sz w:val="16"/>
                <w:szCs w:val="18"/>
              </w:rPr>
              <w:t xml:space="preserve">), ubicado en </w:t>
            </w:r>
            <w:proofErr w:type="spellStart"/>
            <w:r w:rsidRPr="00C9766D">
              <w:rPr>
                <w:rFonts w:ascii="Arial" w:hAnsi="Arial" w:cs="Arial"/>
                <w:sz w:val="16"/>
                <w:szCs w:val="18"/>
              </w:rPr>
              <w:t>Achumani</w:t>
            </w:r>
            <w:proofErr w:type="spellEnd"/>
            <w:r w:rsidRPr="00C9766D">
              <w:rPr>
                <w:rFonts w:ascii="Arial" w:hAnsi="Arial" w:cs="Arial"/>
                <w:sz w:val="16"/>
                <w:szCs w:val="18"/>
              </w:rPr>
              <w:t xml:space="preserve"> calle Constantino </w:t>
            </w:r>
            <w:r w:rsidR="00304F2E" w:rsidRPr="00C9766D">
              <w:rPr>
                <w:rFonts w:ascii="Arial" w:hAnsi="Arial" w:cs="Arial"/>
                <w:sz w:val="16"/>
                <w:szCs w:val="18"/>
              </w:rPr>
              <w:t>Carrión</w:t>
            </w:r>
            <w:r w:rsidRPr="00C9766D">
              <w:rPr>
                <w:rFonts w:ascii="Arial" w:hAnsi="Arial" w:cs="Arial"/>
                <w:sz w:val="16"/>
                <w:szCs w:val="18"/>
              </w:rPr>
              <w:t xml:space="preserve">  N° 26 de</w:t>
            </w:r>
            <w:r w:rsidRPr="0024725A">
              <w:rPr>
                <w:rFonts w:ascii="Arial" w:hAnsi="Arial" w:cs="Arial"/>
                <w:sz w:val="16"/>
                <w:szCs w:val="18"/>
              </w:rPr>
              <w:t xml:space="preserve"> la ciudad de La Paz - Bolivia.</w:t>
            </w:r>
          </w:p>
          <w:p w14:paraId="3086FA92" w14:textId="77777777" w:rsidR="00F0417D" w:rsidRPr="00FD612B" w:rsidRDefault="00F0417D" w:rsidP="00F0417D">
            <w:pPr>
              <w:jc w:val="both"/>
              <w:rPr>
                <w:rFonts w:ascii="Arial" w:hAnsi="Arial" w:cs="Arial"/>
                <w:b/>
                <w:bCs/>
                <w:i/>
                <w:iCs/>
                <w:szCs w:val="18"/>
              </w:rPr>
            </w:pPr>
            <w:r w:rsidRPr="00FD612B">
              <w:rPr>
                <w:rFonts w:ascii="Arial" w:hAnsi="Arial" w:cs="Arial"/>
                <w:b/>
                <w:bCs/>
                <w:i/>
                <w:iCs/>
                <w:szCs w:val="18"/>
              </w:rPr>
              <w:t xml:space="preserve"> (Manifestar aceptación)</w:t>
            </w:r>
          </w:p>
        </w:tc>
        <w:tc>
          <w:tcPr>
            <w:tcW w:w="2268" w:type="dxa"/>
            <w:tcBorders>
              <w:bottom w:val="single" w:sz="4" w:space="0" w:color="auto"/>
            </w:tcBorders>
            <w:vAlign w:val="center"/>
          </w:tcPr>
          <w:p w14:paraId="45477B45"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781D324A" w14:textId="77777777" w:rsidTr="00F0417D">
        <w:trPr>
          <w:cantSplit/>
          <w:trHeight w:val="425"/>
        </w:trPr>
        <w:tc>
          <w:tcPr>
            <w:tcW w:w="7097" w:type="dxa"/>
            <w:tcBorders>
              <w:bottom w:val="single" w:sz="4" w:space="0" w:color="auto"/>
            </w:tcBorders>
            <w:vAlign w:val="center"/>
          </w:tcPr>
          <w:p w14:paraId="5440123A" w14:textId="77777777" w:rsidR="00F0417D" w:rsidRPr="00FD612B" w:rsidRDefault="00F0417D" w:rsidP="00F0417D">
            <w:pPr>
              <w:numPr>
                <w:ilvl w:val="0"/>
                <w:numId w:val="42"/>
              </w:numPr>
              <w:ind w:left="381" w:hanging="381"/>
              <w:jc w:val="both"/>
              <w:rPr>
                <w:rFonts w:ascii="Arial" w:hAnsi="Arial" w:cs="Arial"/>
                <w:bCs/>
                <w:szCs w:val="18"/>
              </w:rPr>
            </w:pPr>
            <w:r w:rsidRPr="00FD612B">
              <w:rPr>
                <w:rFonts w:ascii="Arial" w:hAnsi="Arial" w:cs="Arial"/>
                <w:b/>
                <w:szCs w:val="18"/>
              </w:rPr>
              <w:t>Verificación de la información y documentación presentada:</w:t>
            </w:r>
            <w:r w:rsidRPr="00FD612B">
              <w:rPr>
                <w:rFonts w:ascii="Arial" w:hAnsi="Arial" w:cs="Arial"/>
                <w:szCs w:val="18"/>
              </w:rPr>
              <w:t xml:space="preserve"> </w:t>
            </w:r>
            <w:r w:rsidRPr="00FD612B">
              <w:rPr>
                <w:rFonts w:ascii="Arial" w:hAnsi="Arial" w:cs="Arial"/>
                <w:bCs/>
                <w:szCs w:val="18"/>
              </w:rPr>
              <w:t>El BCB se reserva el derecho de verificar cualquier aspecto que considere pertinente de la documentación e información presentada por el proponente.</w:t>
            </w:r>
          </w:p>
          <w:p w14:paraId="39082458" w14:textId="77777777" w:rsidR="00F0417D" w:rsidRPr="00FD612B" w:rsidRDefault="00F0417D" w:rsidP="00F0417D">
            <w:pPr>
              <w:ind w:left="381" w:hanging="381"/>
              <w:jc w:val="both"/>
              <w:rPr>
                <w:rFonts w:ascii="Arial" w:hAnsi="Arial" w:cs="Arial"/>
                <w:b/>
                <w:bCs/>
                <w:i/>
                <w:iCs/>
                <w:szCs w:val="18"/>
              </w:rPr>
            </w:pPr>
            <w:r w:rsidRPr="00FD612B">
              <w:rPr>
                <w:rFonts w:ascii="Arial" w:hAnsi="Arial" w:cs="Arial"/>
                <w:b/>
                <w:bCs/>
                <w:i/>
                <w:iCs/>
                <w:szCs w:val="18"/>
              </w:rPr>
              <w:t>(Manifestar aceptación)</w:t>
            </w:r>
          </w:p>
        </w:tc>
        <w:tc>
          <w:tcPr>
            <w:tcW w:w="2268" w:type="dxa"/>
            <w:tcBorders>
              <w:bottom w:val="single" w:sz="4" w:space="0" w:color="auto"/>
            </w:tcBorders>
            <w:vAlign w:val="center"/>
          </w:tcPr>
          <w:p w14:paraId="086725AE"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67A028FA" w14:textId="77777777" w:rsidTr="00F0417D">
        <w:trPr>
          <w:cantSplit/>
          <w:trHeight w:val="1451"/>
        </w:trPr>
        <w:tc>
          <w:tcPr>
            <w:tcW w:w="7097" w:type="dxa"/>
            <w:tcBorders>
              <w:bottom w:val="single" w:sz="4" w:space="0" w:color="auto"/>
            </w:tcBorders>
            <w:vAlign w:val="center"/>
          </w:tcPr>
          <w:p w14:paraId="131F35ED" w14:textId="77777777" w:rsidR="00F0417D" w:rsidRPr="00FD612B" w:rsidRDefault="00F0417D" w:rsidP="00F0417D">
            <w:pPr>
              <w:pStyle w:val="Prrafodelista"/>
              <w:numPr>
                <w:ilvl w:val="0"/>
                <w:numId w:val="42"/>
              </w:numPr>
              <w:ind w:left="355"/>
              <w:contextualSpacing/>
              <w:jc w:val="both"/>
              <w:rPr>
                <w:rFonts w:ascii="Arial" w:hAnsi="Arial" w:cs="Arial"/>
                <w:bCs/>
                <w:iCs/>
                <w:sz w:val="16"/>
                <w:szCs w:val="18"/>
              </w:rPr>
            </w:pPr>
            <w:r w:rsidRPr="00FD612B">
              <w:rPr>
                <w:rFonts w:ascii="Arial" w:hAnsi="Arial" w:cs="Arial"/>
                <w:b/>
                <w:bCs/>
                <w:iCs/>
                <w:sz w:val="16"/>
                <w:szCs w:val="18"/>
              </w:rPr>
              <w:lastRenderedPageBreak/>
              <w:t xml:space="preserve">Soporte: </w:t>
            </w:r>
            <w:r w:rsidRPr="00FD612B">
              <w:rPr>
                <w:rFonts w:ascii="Arial" w:hAnsi="Arial" w:cs="Arial"/>
                <w:bCs/>
                <w:iCs/>
                <w:sz w:val="16"/>
                <w:szCs w:val="18"/>
              </w:rPr>
              <w:t>Mientras dure el período de prestación del servicio, sin costo alguno para el BCB deberá contar con el soporte para la atención a incidentes del servicio:</w:t>
            </w:r>
          </w:p>
          <w:p w14:paraId="2F646E16" w14:textId="77777777" w:rsidR="00F0417D" w:rsidRPr="00FD612B" w:rsidRDefault="00F0417D" w:rsidP="00F0417D">
            <w:pPr>
              <w:numPr>
                <w:ilvl w:val="1"/>
                <w:numId w:val="41"/>
              </w:numPr>
              <w:ind w:left="639" w:hanging="191"/>
              <w:jc w:val="both"/>
              <w:rPr>
                <w:rFonts w:ascii="Arial" w:hAnsi="Arial" w:cs="Arial"/>
                <w:bCs/>
                <w:iCs/>
                <w:szCs w:val="18"/>
                <w:lang w:val="es-ES_tradnl"/>
              </w:rPr>
            </w:pPr>
            <w:r w:rsidRPr="00FD612B">
              <w:rPr>
                <w:rFonts w:ascii="Arial" w:hAnsi="Arial" w:cs="Arial"/>
                <w:b/>
                <w:bCs/>
                <w:iCs/>
                <w:szCs w:val="18"/>
                <w:lang w:val="es-ES_tradnl"/>
              </w:rPr>
              <w:t xml:space="preserve">Cobertura: </w:t>
            </w:r>
            <w:r w:rsidRPr="00FD612B">
              <w:rPr>
                <w:rFonts w:ascii="Arial" w:hAnsi="Arial" w:cs="Arial"/>
                <w:bCs/>
                <w:iCs/>
                <w:szCs w:val="18"/>
                <w:lang w:val="es-ES_tradnl"/>
              </w:rPr>
              <w:t>Por demanda y sin límite de casos para corregir un desperfecto y retornar el servicio a su estado operativo por parte de la marca y el proveedor.</w:t>
            </w:r>
          </w:p>
          <w:p w14:paraId="3AE0032E" w14:textId="77777777" w:rsidR="00F0417D" w:rsidRPr="00FD612B" w:rsidRDefault="00F0417D" w:rsidP="00F0417D">
            <w:pPr>
              <w:numPr>
                <w:ilvl w:val="1"/>
                <w:numId w:val="41"/>
              </w:numPr>
              <w:ind w:left="639" w:hanging="191"/>
              <w:jc w:val="both"/>
              <w:rPr>
                <w:rFonts w:ascii="Arial" w:hAnsi="Arial" w:cs="Arial"/>
                <w:bCs/>
                <w:iCs/>
                <w:szCs w:val="18"/>
                <w:lang w:val="es-ES_tradnl"/>
              </w:rPr>
            </w:pPr>
            <w:r w:rsidRPr="00FD612B">
              <w:rPr>
                <w:rFonts w:ascii="Arial" w:hAnsi="Arial" w:cs="Arial"/>
                <w:b/>
                <w:bCs/>
                <w:iCs/>
                <w:szCs w:val="18"/>
                <w:lang w:val="es-ES_tradnl"/>
              </w:rPr>
              <w:t>Atención:</w:t>
            </w:r>
            <w:r w:rsidRPr="00FD612B">
              <w:rPr>
                <w:rFonts w:ascii="Arial" w:hAnsi="Arial" w:cs="Arial"/>
                <w:bCs/>
                <w:iCs/>
                <w:szCs w:val="18"/>
                <w:lang w:val="es-ES_tradnl"/>
              </w:rPr>
              <w:t xml:space="preserve"> El soporte deberá tener una modalidad 24x7</w:t>
            </w:r>
          </w:p>
          <w:p w14:paraId="3EE6D699" w14:textId="77777777" w:rsidR="00F0417D" w:rsidRPr="00FD612B" w:rsidRDefault="00F0417D" w:rsidP="00F0417D">
            <w:pPr>
              <w:numPr>
                <w:ilvl w:val="1"/>
                <w:numId w:val="41"/>
              </w:numPr>
              <w:ind w:left="639" w:hanging="191"/>
              <w:jc w:val="both"/>
              <w:rPr>
                <w:rFonts w:ascii="Arial" w:hAnsi="Arial" w:cs="Arial"/>
                <w:bCs/>
                <w:iCs/>
                <w:szCs w:val="18"/>
                <w:lang w:val="es-ES_tradnl"/>
              </w:rPr>
            </w:pPr>
            <w:r w:rsidRPr="00FD612B">
              <w:rPr>
                <w:rFonts w:ascii="Arial" w:hAnsi="Arial" w:cs="Arial"/>
                <w:b/>
                <w:bCs/>
                <w:iCs/>
                <w:szCs w:val="18"/>
                <w:lang w:val="es-ES_tradnl"/>
              </w:rPr>
              <w:t>Actualización:</w:t>
            </w:r>
            <w:r w:rsidRPr="00FD612B">
              <w:rPr>
                <w:rFonts w:ascii="Arial" w:hAnsi="Arial" w:cs="Arial"/>
                <w:bCs/>
                <w:iCs/>
                <w:szCs w:val="18"/>
                <w:lang w:val="es-ES_tradnl"/>
              </w:rPr>
              <w:t xml:space="preserve"> Se debe poder acceder a las actualizaciones de software.</w:t>
            </w:r>
          </w:p>
          <w:p w14:paraId="38C39216" w14:textId="77777777" w:rsidR="00F0417D" w:rsidRPr="00FD612B" w:rsidRDefault="00F0417D" w:rsidP="00F0417D">
            <w:pPr>
              <w:numPr>
                <w:ilvl w:val="1"/>
                <w:numId w:val="41"/>
              </w:numPr>
              <w:ind w:left="639" w:hanging="191"/>
              <w:jc w:val="both"/>
              <w:rPr>
                <w:rFonts w:ascii="Arial" w:hAnsi="Arial" w:cs="Arial"/>
                <w:bCs/>
                <w:iCs/>
                <w:szCs w:val="18"/>
                <w:lang w:val="es-ES_tradnl"/>
              </w:rPr>
            </w:pPr>
            <w:r w:rsidRPr="00FD612B">
              <w:rPr>
                <w:rFonts w:ascii="Arial" w:hAnsi="Arial" w:cs="Arial"/>
                <w:b/>
                <w:bCs/>
                <w:iCs/>
                <w:szCs w:val="18"/>
                <w:lang w:val="es-ES_tradnl"/>
              </w:rPr>
              <w:t>Documentación:</w:t>
            </w:r>
            <w:r w:rsidRPr="00FD612B">
              <w:rPr>
                <w:rFonts w:ascii="Arial" w:hAnsi="Arial" w:cs="Arial"/>
                <w:bCs/>
                <w:iCs/>
                <w:szCs w:val="18"/>
                <w:lang w:val="es-ES_tradnl"/>
              </w:rPr>
              <w:t xml:space="preserve"> Se debe poder acceder a material y documentación del software.</w:t>
            </w:r>
          </w:p>
          <w:p w14:paraId="41C81C0D" w14:textId="77777777" w:rsidR="00F0417D" w:rsidRPr="00FD612B" w:rsidRDefault="00F0417D" w:rsidP="00F0417D">
            <w:pPr>
              <w:jc w:val="both"/>
              <w:rPr>
                <w:rFonts w:ascii="Arial" w:hAnsi="Arial" w:cs="Arial"/>
                <w:b/>
                <w:i/>
                <w:iCs/>
                <w:szCs w:val="18"/>
              </w:rPr>
            </w:pPr>
            <w:r w:rsidRPr="00FD612B">
              <w:rPr>
                <w:rFonts w:ascii="Arial" w:hAnsi="Arial" w:cs="Arial"/>
                <w:b/>
                <w:i/>
                <w:iCs/>
                <w:szCs w:val="18"/>
              </w:rPr>
              <w:t xml:space="preserve"> (Manifestar aceptación)</w:t>
            </w:r>
          </w:p>
        </w:tc>
        <w:tc>
          <w:tcPr>
            <w:tcW w:w="2268" w:type="dxa"/>
            <w:tcBorders>
              <w:bottom w:val="single" w:sz="4" w:space="0" w:color="auto"/>
            </w:tcBorders>
            <w:vAlign w:val="center"/>
          </w:tcPr>
          <w:p w14:paraId="34E8F232"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677F9B45" w14:textId="77777777" w:rsidTr="00F0417D">
        <w:trPr>
          <w:cantSplit/>
          <w:trHeight w:val="403"/>
        </w:trPr>
        <w:tc>
          <w:tcPr>
            <w:tcW w:w="7097" w:type="dxa"/>
            <w:tcBorders>
              <w:bottom w:val="single" w:sz="4" w:space="0" w:color="auto"/>
            </w:tcBorders>
            <w:vAlign w:val="center"/>
          </w:tcPr>
          <w:p w14:paraId="0650DD3C" w14:textId="77777777" w:rsidR="00F0417D" w:rsidRPr="00D87C1C" w:rsidRDefault="00F0417D" w:rsidP="00F0417D">
            <w:pPr>
              <w:pStyle w:val="Prrafodelista"/>
              <w:numPr>
                <w:ilvl w:val="0"/>
                <w:numId w:val="42"/>
              </w:numPr>
              <w:spacing w:line="259" w:lineRule="auto"/>
              <w:ind w:left="356" w:hanging="356"/>
              <w:contextualSpacing/>
              <w:jc w:val="both"/>
              <w:rPr>
                <w:rFonts w:ascii="Arial" w:hAnsi="Arial" w:cs="Arial"/>
                <w:bCs/>
                <w:sz w:val="16"/>
                <w:szCs w:val="18"/>
              </w:rPr>
            </w:pPr>
            <w:r w:rsidRPr="00D87C1C">
              <w:rPr>
                <w:rFonts w:ascii="Arial" w:eastAsia="Arial Unicode MS" w:hAnsi="Arial" w:cs="Arial"/>
                <w:b/>
                <w:bCs/>
                <w:sz w:val="16"/>
                <w:szCs w:val="16"/>
              </w:rPr>
              <w:t xml:space="preserve">Solvencia Fiscal </w:t>
            </w:r>
            <w:r w:rsidRPr="00D87C1C">
              <w:rPr>
                <w:rFonts w:ascii="Arial" w:hAnsi="Arial" w:cs="Arial"/>
                <w:bCs/>
                <w:sz w:val="16"/>
                <w:szCs w:val="18"/>
              </w:rPr>
              <w:t>El proponente adjudicado para la suscripción del contrato deberá presentar el Certificado de Solvencia Fiscal emitido por la Contraloría General de Estado.</w:t>
            </w:r>
          </w:p>
          <w:p w14:paraId="6743F52D" w14:textId="77777777" w:rsidR="00F0417D" w:rsidRPr="00D87C1C" w:rsidRDefault="00F0417D" w:rsidP="00F0417D">
            <w:pPr>
              <w:jc w:val="both"/>
              <w:rPr>
                <w:rFonts w:ascii="Arial" w:hAnsi="Arial" w:cs="Arial"/>
                <w:b/>
                <w:bCs/>
                <w:iCs/>
                <w:szCs w:val="18"/>
              </w:rPr>
            </w:pPr>
            <w:r w:rsidRPr="00D87C1C">
              <w:rPr>
                <w:rFonts w:ascii="Arial" w:hAnsi="Arial" w:cs="Arial"/>
                <w:b/>
                <w:i/>
              </w:rPr>
              <w:t>(Manifestar aceptación)</w:t>
            </w:r>
          </w:p>
        </w:tc>
        <w:tc>
          <w:tcPr>
            <w:tcW w:w="2268" w:type="dxa"/>
            <w:tcBorders>
              <w:bottom w:val="single" w:sz="4" w:space="0" w:color="auto"/>
            </w:tcBorders>
            <w:vAlign w:val="center"/>
          </w:tcPr>
          <w:p w14:paraId="3521A9E6"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09804A2D" w14:textId="77777777" w:rsidTr="00F0417D">
        <w:trPr>
          <w:cantSplit/>
          <w:trHeight w:val="343"/>
        </w:trPr>
        <w:tc>
          <w:tcPr>
            <w:tcW w:w="7097" w:type="dxa"/>
            <w:tcBorders>
              <w:bottom w:val="single" w:sz="4" w:space="0" w:color="auto"/>
            </w:tcBorders>
            <w:vAlign w:val="center"/>
          </w:tcPr>
          <w:p w14:paraId="2574812E" w14:textId="77777777" w:rsidR="00F0417D" w:rsidRPr="00FD612B" w:rsidRDefault="00F0417D" w:rsidP="00F0417D">
            <w:pPr>
              <w:numPr>
                <w:ilvl w:val="0"/>
                <w:numId w:val="42"/>
              </w:numPr>
              <w:ind w:left="381" w:hanging="381"/>
              <w:jc w:val="both"/>
              <w:rPr>
                <w:rFonts w:ascii="Arial" w:hAnsi="Arial" w:cs="Arial"/>
                <w:b/>
                <w:bCs/>
                <w:szCs w:val="18"/>
              </w:rPr>
            </w:pPr>
            <w:r w:rsidRPr="00FD612B">
              <w:rPr>
                <w:rFonts w:ascii="Arial" w:hAnsi="Arial" w:cs="Arial"/>
                <w:b/>
                <w:bCs/>
                <w:szCs w:val="18"/>
              </w:rPr>
              <w:t>Recurrencia</w:t>
            </w:r>
            <w:r w:rsidRPr="00FD612B">
              <w:rPr>
                <w:rFonts w:ascii="Arial" w:hAnsi="Arial" w:cs="Arial"/>
                <w:bCs/>
                <w:szCs w:val="18"/>
              </w:rPr>
              <w:t>: La característica del servicio es considerada como recurrente.</w:t>
            </w:r>
          </w:p>
        </w:tc>
        <w:tc>
          <w:tcPr>
            <w:tcW w:w="2268" w:type="dxa"/>
            <w:tcBorders>
              <w:bottom w:val="single" w:sz="4" w:space="0" w:color="auto"/>
            </w:tcBorders>
            <w:shd w:val="reverseDiagStripe" w:color="auto" w:fill="auto"/>
            <w:vAlign w:val="center"/>
          </w:tcPr>
          <w:p w14:paraId="018C96C2"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40586C58" w14:textId="77777777" w:rsidTr="00F0417D">
        <w:trPr>
          <w:cantSplit/>
          <w:trHeight w:val="221"/>
        </w:trPr>
        <w:tc>
          <w:tcPr>
            <w:tcW w:w="7097" w:type="dxa"/>
            <w:tcBorders>
              <w:bottom w:val="single" w:sz="4" w:space="0" w:color="auto"/>
            </w:tcBorders>
            <w:vAlign w:val="center"/>
          </w:tcPr>
          <w:p w14:paraId="19AA4E95" w14:textId="77777777" w:rsidR="00F0417D" w:rsidRPr="00FD612B" w:rsidRDefault="00F0417D" w:rsidP="00F0417D">
            <w:pPr>
              <w:numPr>
                <w:ilvl w:val="0"/>
                <w:numId w:val="42"/>
              </w:numPr>
              <w:ind w:left="381" w:hanging="381"/>
              <w:jc w:val="both"/>
              <w:rPr>
                <w:rFonts w:ascii="Arial" w:hAnsi="Arial" w:cs="Arial"/>
                <w:b/>
                <w:bCs/>
                <w:szCs w:val="18"/>
              </w:rPr>
            </w:pPr>
            <w:r w:rsidRPr="0060471B">
              <w:rPr>
                <w:rFonts w:ascii="Arial" w:hAnsi="Arial" w:cs="Arial"/>
                <w:b/>
                <w:bCs/>
                <w:szCs w:val="18"/>
              </w:rPr>
              <w:t xml:space="preserve">Resolución de Contrato: </w:t>
            </w:r>
            <w:r w:rsidRPr="0060471B">
              <w:rPr>
                <w:rFonts w:ascii="Arial" w:hAnsi="Arial" w:cs="Arial"/>
                <w:bCs/>
                <w:szCs w:val="18"/>
              </w:rPr>
              <w:t>Por s</w:t>
            </w:r>
            <w:r>
              <w:rPr>
                <w:rFonts w:ascii="Arial" w:hAnsi="Arial" w:cs="Arial"/>
                <w:bCs/>
                <w:szCs w:val="18"/>
              </w:rPr>
              <w:t>uspensión de la prestación del s</w:t>
            </w:r>
            <w:r w:rsidRPr="0060471B">
              <w:rPr>
                <w:rFonts w:ascii="Arial" w:hAnsi="Arial" w:cs="Arial"/>
                <w:bCs/>
                <w:szCs w:val="18"/>
              </w:rPr>
              <w:t>ervicio sin justificación por el lapso mayor de 1 día calendario continuo, el BCB podrá proceder al trámite de resolución de Contrato.</w:t>
            </w:r>
          </w:p>
        </w:tc>
        <w:tc>
          <w:tcPr>
            <w:tcW w:w="2268" w:type="dxa"/>
            <w:tcBorders>
              <w:bottom w:val="single" w:sz="4" w:space="0" w:color="auto"/>
            </w:tcBorders>
            <w:shd w:val="reverseDiagStripe" w:color="auto" w:fill="auto"/>
            <w:vAlign w:val="center"/>
          </w:tcPr>
          <w:p w14:paraId="35956BE1"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26A28FFB" w14:textId="77777777" w:rsidTr="00F0417D">
        <w:trPr>
          <w:cantSplit/>
          <w:trHeight w:val="150"/>
        </w:trPr>
        <w:tc>
          <w:tcPr>
            <w:tcW w:w="7097" w:type="dxa"/>
            <w:shd w:val="clear" w:color="auto" w:fill="CCFFCC"/>
            <w:vAlign w:val="center"/>
          </w:tcPr>
          <w:p w14:paraId="1B4146C9" w14:textId="77777777" w:rsidR="00F0417D" w:rsidRPr="00FD612B" w:rsidRDefault="00F0417D" w:rsidP="00F0417D">
            <w:pPr>
              <w:ind w:left="72"/>
              <w:jc w:val="both"/>
              <w:rPr>
                <w:rFonts w:ascii="Arial" w:hAnsi="Arial" w:cs="Arial"/>
                <w:b/>
                <w:bCs/>
                <w:szCs w:val="18"/>
              </w:rPr>
            </w:pPr>
            <w:r w:rsidRPr="00FD612B">
              <w:rPr>
                <w:rFonts w:ascii="Arial" w:hAnsi="Arial" w:cs="Arial"/>
                <w:b/>
                <w:bCs/>
                <w:szCs w:val="18"/>
              </w:rPr>
              <w:t>F. FORMA DE PAGO</w:t>
            </w:r>
          </w:p>
        </w:tc>
        <w:tc>
          <w:tcPr>
            <w:tcW w:w="2268" w:type="dxa"/>
            <w:shd w:val="clear" w:color="auto" w:fill="CCFFCC"/>
            <w:vAlign w:val="center"/>
          </w:tcPr>
          <w:p w14:paraId="32454631"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61CBFEAC" w14:textId="77777777" w:rsidTr="00F0417D">
        <w:trPr>
          <w:cantSplit/>
          <w:trHeight w:val="2510"/>
        </w:trPr>
        <w:tc>
          <w:tcPr>
            <w:tcW w:w="7097" w:type="dxa"/>
            <w:tcBorders>
              <w:bottom w:val="single" w:sz="4" w:space="0" w:color="auto"/>
            </w:tcBorders>
            <w:vAlign w:val="center"/>
          </w:tcPr>
          <w:p w14:paraId="457A6347" w14:textId="77777777" w:rsidR="00F0417D" w:rsidRPr="00FD612B" w:rsidRDefault="00F0417D" w:rsidP="00F0417D">
            <w:pPr>
              <w:pStyle w:val="Textoindependiente3"/>
              <w:spacing w:after="0"/>
              <w:ind w:left="214"/>
              <w:jc w:val="both"/>
              <w:rPr>
                <w:rFonts w:ascii="Arial" w:hAnsi="Arial" w:cs="Arial"/>
                <w:iCs/>
                <w:szCs w:val="18"/>
                <w:lang w:val="es-ES_tradnl"/>
              </w:rPr>
            </w:pPr>
            <w:r w:rsidRPr="00FD612B">
              <w:rPr>
                <w:rFonts w:ascii="Arial" w:hAnsi="Arial" w:cs="Arial"/>
                <w:iCs/>
                <w:szCs w:val="18"/>
                <w:lang w:val="es-ES_tradnl"/>
              </w:rPr>
              <w:t xml:space="preserve">El pago total se efectuará una vez </w:t>
            </w:r>
            <w:r w:rsidRPr="00611A35">
              <w:rPr>
                <w:rFonts w:ascii="Arial" w:hAnsi="Arial" w:cs="Arial"/>
                <w:iCs/>
                <w:szCs w:val="18"/>
                <w:lang w:val="es-ES_tradnl"/>
              </w:rPr>
              <w:t>emitido el Informe Técnico de conformidad de la activación</w:t>
            </w:r>
            <w:r w:rsidRPr="00FD612B">
              <w:rPr>
                <w:rFonts w:ascii="Arial" w:hAnsi="Arial" w:cs="Arial"/>
                <w:b/>
                <w:iCs/>
                <w:szCs w:val="18"/>
                <w:lang w:val="es-ES_tradnl"/>
              </w:rPr>
              <w:t xml:space="preserve"> </w:t>
            </w:r>
            <w:r w:rsidRPr="00FD612B">
              <w:rPr>
                <w:rFonts w:ascii="Arial" w:hAnsi="Arial" w:cs="Arial"/>
                <w:iCs/>
                <w:szCs w:val="18"/>
                <w:lang w:val="es-ES_tradnl"/>
              </w:rPr>
              <w:t>del servicio por parte del fiscal de servicio y la respectiva presentación de la factura por parte del proveedor.</w:t>
            </w:r>
          </w:p>
          <w:p w14:paraId="033F857F" w14:textId="77777777" w:rsidR="00F0417D" w:rsidRPr="00A442E3" w:rsidRDefault="00F0417D" w:rsidP="00F0417D">
            <w:pPr>
              <w:pStyle w:val="Textoindependiente3"/>
              <w:spacing w:after="0"/>
              <w:ind w:left="214"/>
              <w:jc w:val="both"/>
              <w:rPr>
                <w:rFonts w:ascii="Arial" w:hAnsi="Arial" w:cs="Arial"/>
                <w:iCs/>
                <w:sz w:val="8"/>
                <w:szCs w:val="18"/>
                <w:lang w:val="es-ES_tradnl"/>
              </w:rPr>
            </w:pPr>
          </w:p>
          <w:p w14:paraId="36F0FF6D" w14:textId="77777777" w:rsidR="00F0417D" w:rsidRDefault="00F0417D" w:rsidP="00F0417D">
            <w:pPr>
              <w:ind w:left="214"/>
              <w:jc w:val="both"/>
              <w:rPr>
                <w:rFonts w:ascii="Arial" w:hAnsi="Arial" w:cs="Arial"/>
                <w:iCs/>
                <w:szCs w:val="18"/>
              </w:rPr>
            </w:pPr>
            <w:r w:rsidRPr="00FD612B">
              <w:rPr>
                <w:rFonts w:ascii="Arial" w:hAnsi="Arial" w:cs="Arial"/>
                <w:iCs/>
                <w:szCs w:val="18"/>
              </w:rPr>
              <w:t xml:space="preserve">Para este fin el Proveedor presentará al </w:t>
            </w:r>
            <w:r w:rsidRPr="00FD612B">
              <w:rPr>
                <w:rFonts w:ascii="Arial" w:hAnsi="Arial" w:cs="Arial"/>
                <w:bCs/>
                <w:iCs/>
                <w:szCs w:val="18"/>
              </w:rPr>
              <w:t>Fiscal</w:t>
            </w:r>
            <w:r w:rsidRPr="00FD612B">
              <w:rPr>
                <w:rFonts w:ascii="Arial" w:hAnsi="Arial" w:cs="Arial"/>
                <w:iCs/>
                <w:szCs w:val="18"/>
              </w:rPr>
              <w:t xml:space="preserve"> para su revisión, una planilla de ejecución de servicio, donde deberá señalar todos los trabajos realizados. </w:t>
            </w:r>
          </w:p>
          <w:p w14:paraId="5683CB78" w14:textId="77777777" w:rsidR="00F0417D" w:rsidRPr="00A442E3" w:rsidRDefault="00F0417D" w:rsidP="00F0417D">
            <w:pPr>
              <w:ind w:left="214"/>
              <w:jc w:val="both"/>
              <w:rPr>
                <w:rFonts w:ascii="Arial" w:hAnsi="Arial" w:cs="Arial"/>
                <w:iCs/>
                <w:sz w:val="6"/>
                <w:szCs w:val="18"/>
              </w:rPr>
            </w:pPr>
          </w:p>
          <w:p w14:paraId="1921A764" w14:textId="77777777" w:rsidR="00F0417D" w:rsidRPr="00FD612B" w:rsidRDefault="00F0417D" w:rsidP="00F0417D">
            <w:pPr>
              <w:ind w:left="214"/>
              <w:jc w:val="both"/>
              <w:rPr>
                <w:rFonts w:ascii="Arial" w:hAnsi="Arial" w:cs="Arial"/>
                <w:iCs/>
                <w:szCs w:val="18"/>
              </w:rPr>
            </w:pPr>
            <w:r w:rsidRPr="00FD612B">
              <w:rPr>
                <w:rFonts w:ascii="Arial" w:hAnsi="Arial" w:cs="Arial"/>
                <w:iCs/>
                <w:szCs w:val="18"/>
              </w:rPr>
              <w:t>El</w:t>
            </w:r>
            <w:r w:rsidRPr="00FD612B">
              <w:rPr>
                <w:rFonts w:ascii="Arial" w:hAnsi="Arial" w:cs="Arial"/>
                <w:bCs/>
                <w:iCs/>
                <w:szCs w:val="18"/>
              </w:rPr>
              <w:t xml:space="preserve"> Fiscal</w:t>
            </w:r>
            <w:r w:rsidRPr="00FD612B">
              <w:rPr>
                <w:rFonts w:ascii="Arial" w:hAnsi="Arial" w:cs="Arial"/>
                <w:iCs/>
                <w:szCs w:val="18"/>
              </w:rPr>
              <w:t>, después de recibir dicha planilla de ejecución de servicio, indicará por escrito su aprobación mediante el Informe Técnico de Conformidad de la Activación o la devolverá para que se realicen las correcciones o enmiendas respectivas. El Proveedor, en caso de devolución deberá realizar las correcciones requeridas por el Fiscal y presentará nuevamente la planilla para su aprobación, con la nueva fecha.</w:t>
            </w:r>
          </w:p>
          <w:p w14:paraId="3B1F7747" w14:textId="77777777" w:rsidR="00F0417D" w:rsidRPr="00FD612B" w:rsidRDefault="00F0417D" w:rsidP="00F0417D">
            <w:pPr>
              <w:ind w:left="214"/>
              <w:jc w:val="both"/>
              <w:rPr>
                <w:rFonts w:ascii="Arial" w:hAnsi="Arial" w:cs="Arial"/>
                <w:iCs/>
                <w:szCs w:val="18"/>
              </w:rPr>
            </w:pPr>
            <w:r w:rsidRPr="00FD612B">
              <w:rPr>
                <w:rFonts w:ascii="Arial" w:hAnsi="Arial" w:cs="Arial"/>
                <w:iCs/>
                <w:szCs w:val="18"/>
              </w:rPr>
              <w:t>El</w:t>
            </w:r>
            <w:r w:rsidRPr="00FD612B">
              <w:rPr>
                <w:rFonts w:ascii="Arial" w:hAnsi="Arial" w:cs="Arial"/>
                <w:bCs/>
                <w:iCs/>
                <w:szCs w:val="18"/>
              </w:rPr>
              <w:t xml:space="preserve"> Fiscal</w:t>
            </w:r>
            <w:r w:rsidRPr="00FD612B">
              <w:rPr>
                <w:rFonts w:ascii="Arial" w:hAnsi="Arial" w:cs="Arial"/>
                <w:iCs/>
                <w:szCs w:val="18"/>
              </w:rPr>
              <w:t xml:space="preserve"> una vez que apruebe la planilla de ejecución del servicio, remitirá la misma al área correspondiente del BCB, para el pago.</w:t>
            </w:r>
          </w:p>
          <w:p w14:paraId="412FB15D" w14:textId="77777777" w:rsidR="00F0417D" w:rsidRPr="00FD612B" w:rsidRDefault="00F0417D" w:rsidP="00F0417D">
            <w:pPr>
              <w:jc w:val="both"/>
              <w:rPr>
                <w:rFonts w:ascii="Arial" w:hAnsi="Arial" w:cs="Arial"/>
                <w:i/>
                <w:szCs w:val="18"/>
              </w:rPr>
            </w:pPr>
            <w:r w:rsidRPr="00FD612B">
              <w:rPr>
                <w:rFonts w:ascii="Arial" w:hAnsi="Arial" w:cs="Arial"/>
                <w:b/>
                <w:i/>
                <w:iCs/>
                <w:szCs w:val="18"/>
              </w:rPr>
              <w:t>(Manifestar aceptación)</w:t>
            </w:r>
          </w:p>
        </w:tc>
        <w:tc>
          <w:tcPr>
            <w:tcW w:w="2268" w:type="dxa"/>
            <w:tcBorders>
              <w:bottom w:val="single" w:sz="4" w:space="0" w:color="auto"/>
            </w:tcBorders>
            <w:vAlign w:val="center"/>
          </w:tcPr>
          <w:p w14:paraId="5DB41D11"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737D810E" w14:textId="77777777" w:rsidTr="00F0417D">
        <w:trPr>
          <w:cantSplit/>
          <w:trHeight w:val="206"/>
        </w:trPr>
        <w:tc>
          <w:tcPr>
            <w:tcW w:w="7097" w:type="dxa"/>
            <w:tcBorders>
              <w:top w:val="single" w:sz="4" w:space="0" w:color="auto"/>
              <w:left w:val="single" w:sz="4" w:space="0" w:color="auto"/>
              <w:bottom w:val="single" w:sz="4" w:space="0" w:color="auto"/>
              <w:right w:val="single" w:sz="4" w:space="0" w:color="auto"/>
            </w:tcBorders>
            <w:shd w:val="clear" w:color="auto" w:fill="CCFFCC"/>
            <w:vAlign w:val="center"/>
          </w:tcPr>
          <w:p w14:paraId="69F60318" w14:textId="77777777" w:rsidR="00F0417D" w:rsidRPr="00FD612B" w:rsidRDefault="00F0417D" w:rsidP="00F0417D">
            <w:pPr>
              <w:ind w:left="72"/>
              <w:jc w:val="both"/>
              <w:rPr>
                <w:rFonts w:ascii="Arial" w:hAnsi="Arial" w:cs="Arial"/>
                <w:b/>
                <w:bCs/>
                <w:szCs w:val="18"/>
              </w:rPr>
            </w:pPr>
            <w:r w:rsidRPr="00FD612B">
              <w:rPr>
                <w:rFonts w:ascii="Arial" w:hAnsi="Arial" w:cs="Arial"/>
                <w:b/>
                <w:bCs/>
                <w:szCs w:val="18"/>
              </w:rPr>
              <w:t>G. ANTICIPO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1DE19E2A"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szCs w:val="18"/>
                <w:lang w:val="es-ES_tradnl"/>
              </w:rPr>
            </w:pPr>
          </w:p>
        </w:tc>
      </w:tr>
      <w:tr w:rsidR="00F0417D" w:rsidRPr="00FD612B" w14:paraId="3C3931AA" w14:textId="77777777" w:rsidTr="00F0417D">
        <w:trPr>
          <w:cantSplit/>
          <w:trHeight w:val="423"/>
        </w:trPr>
        <w:tc>
          <w:tcPr>
            <w:tcW w:w="7097" w:type="dxa"/>
            <w:tcBorders>
              <w:top w:val="single" w:sz="4" w:space="0" w:color="auto"/>
              <w:left w:val="single" w:sz="4" w:space="0" w:color="auto"/>
              <w:bottom w:val="single" w:sz="4" w:space="0" w:color="auto"/>
              <w:right w:val="single" w:sz="4" w:space="0" w:color="auto"/>
            </w:tcBorders>
            <w:shd w:val="clear" w:color="auto" w:fill="auto"/>
            <w:vAlign w:val="center"/>
          </w:tcPr>
          <w:p w14:paraId="30CCE116" w14:textId="77777777" w:rsidR="00F0417D" w:rsidRPr="00FD612B" w:rsidRDefault="00F0417D" w:rsidP="00F0417D">
            <w:pPr>
              <w:tabs>
                <w:tab w:val="num" w:pos="374"/>
              </w:tabs>
              <w:ind w:left="374" w:hanging="160"/>
              <w:jc w:val="both"/>
              <w:rPr>
                <w:rFonts w:ascii="Arial" w:hAnsi="Arial" w:cs="Arial"/>
                <w:bCs/>
                <w:szCs w:val="18"/>
              </w:rPr>
            </w:pPr>
            <w:r w:rsidRPr="00FD612B">
              <w:rPr>
                <w:rFonts w:ascii="Arial" w:hAnsi="Arial" w:cs="Arial"/>
                <w:bCs/>
                <w:szCs w:val="18"/>
              </w:rPr>
              <w:t>No se requiere anticipo para este servicio.</w:t>
            </w:r>
          </w:p>
          <w:p w14:paraId="3EE3CB27" w14:textId="77777777" w:rsidR="00F0417D" w:rsidRPr="00FD612B" w:rsidRDefault="00F0417D" w:rsidP="00F0417D">
            <w:pPr>
              <w:tabs>
                <w:tab w:val="num" w:pos="374"/>
              </w:tabs>
              <w:ind w:left="374" w:hanging="360"/>
              <w:jc w:val="both"/>
              <w:rPr>
                <w:rFonts w:ascii="Arial" w:hAnsi="Arial" w:cs="Arial"/>
                <w:b/>
                <w:bCs/>
                <w:i/>
                <w:szCs w:val="18"/>
              </w:rPr>
            </w:pPr>
            <w:r w:rsidRPr="00FD612B">
              <w:rPr>
                <w:rFonts w:ascii="Arial" w:hAnsi="Arial" w:cs="Arial"/>
                <w:b/>
                <w:bCs/>
                <w:i/>
                <w:szCs w:val="18"/>
              </w:rPr>
              <w:t>(Manifestar aceptación)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F57FEB"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r w:rsidR="00F0417D" w:rsidRPr="00FD612B" w14:paraId="5474C9D6" w14:textId="77777777" w:rsidTr="00F0417D">
        <w:trPr>
          <w:cantSplit/>
          <w:trHeight w:val="130"/>
        </w:trPr>
        <w:tc>
          <w:tcPr>
            <w:tcW w:w="7097" w:type="dxa"/>
            <w:tcBorders>
              <w:top w:val="single" w:sz="4" w:space="0" w:color="auto"/>
              <w:left w:val="single" w:sz="4" w:space="0" w:color="auto"/>
              <w:bottom w:val="single" w:sz="4" w:space="0" w:color="auto"/>
              <w:right w:val="single" w:sz="4" w:space="0" w:color="auto"/>
            </w:tcBorders>
            <w:shd w:val="clear" w:color="auto" w:fill="CCFFCC"/>
            <w:vAlign w:val="center"/>
          </w:tcPr>
          <w:p w14:paraId="793311AF" w14:textId="77777777" w:rsidR="00F0417D" w:rsidRPr="00FD612B" w:rsidRDefault="00F0417D" w:rsidP="00F0417D">
            <w:pPr>
              <w:ind w:left="72"/>
              <w:jc w:val="both"/>
              <w:rPr>
                <w:rFonts w:ascii="Arial" w:hAnsi="Arial" w:cs="Arial"/>
                <w:b/>
                <w:bCs/>
                <w:szCs w:val="18"/>
              </w:rPr>
            </w:pPr>
            <w:r w:rsidRPr="00FD612B">
              <w:rPr>
                <w:rFonts w:ascii="Arial" w:hAnsi="Arial" w:cs="Arial"/>
                <w:b/>
                <w:bCs/>
                <w:szCs w:val="18"/>
              </w:rPr>
              <w:t>H. DEVOLUCIÓN POR RESOLUCIÓN DEL CONTRATO</w:t>
            </w:r>
          </w:p>
        </w:tc>
        <w:tc>
          <w:tcPr>
            <w:tcW w:w="2268" w:type="dxa"/>
            <w:tcBorders>
              <w:top w:val="single" w:sz="4" w:space="0" w:color="auto"/>
              <w:left w:val="single" w:sz="4" w:space="0" w:color="auto"/>
              <w:bottom w:val="single" w:sz="4" w:space="0" w:color="auto"/>
              <w:right w:val="single" w:sz="4" w:space="0" w:color="auto"/>
            </w:tcBorders>
            <w:shd w:val="clear" w:color="auto" w:fill="CCFFCC"/>
            <w:vAlign w:val="center"/>
          </w:tcPr>
          <w:p w14:paraId="373A58FE"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szCs w:val="18"/>
                <w:lang w:val="es-ES_tradnl"/>
              </w:rPr>
            </w:pPr>
          </w:p>
        </w:tc>
      </w:tr>
      <w:tr w:rsidR="00F0417D" w:rsidRPr="00FD612B" w14:paraId="4149FFD2" w14:textId="77777777" w:rsidTr="00F0417D">
        <w:trPr>
          <w:cantSplit/>
          <w:trHeight w:val="1309"/>
        </w:trPr>
        <w:tc>
          <w:tcPr>
            <w:tcW w:w="7097" w:type="dxa"/>
            <w:tcBorders>
              <w:top w:val="single" w:sz="4" w:space="0" w:color="auto"/>
              <w:left w:val="single" w:sz="4" w:space="0" w:color="auto"/>
              <w:bottom w:val="single" w:sz="4" w:space="0" w:color="auto"/>
              <w:right w:val="single" w:sz="4" w:space="0" w:color="auto"/>
            </w:tcBorders>
            <w:shd w:val="clear" w:color="auto" w:fill="auto"/>
            <w:vAlign w:val="center"/>
          </w:tcPr>
          <w:p w14:paraId="1F6FEE1C" w14:textId="77777777" w:rsidR="00F0417D" w:rsidRPr="00FD612B" w:rsidRDefault="00F0417D" w:rsidP="00F0417D">
            <w:pPr>
              <w:ind w:left="214" w:firstLine="14"/>
              <w:jc w:val="both"/>
              <w:rPr>
                <w:rFonts w:ascii="Arial" w:hAnsi="Arial" w:cs="Arial"/>
                <w:bCs/>
                <w:szCs w:val="18"/>
              </w:rPr>
            </w:pPr>
            <w:r w:rsidRPr="00FD612B">
              <w:rPr>
                <w:rFonts w:ascii="Arial" w:hAnsi="Arial" w:cs="Arial"/>
                <w:bCs/>
                <w:szCs w:val="18"/>
              </w:rPr>
              <w:t xml:space="preserve">Una vez efectivizada la Resolución del Contrato por cualquiera de sus causales establecidas, el Fiscal determinará el saldo que corresponda ser cobrado al Proveedor para su respectiva devolución, </w:t>
            </w:r>
            <w:r w:rsidRPr="00FD612B">
              <w:rPr>
                <w:rFonts w:ascii="Arial" w:hAnsi="Arial" w:cs="Arial"/>
                <w:bCs/>
                <w:szCs w:val="18"/>
                <w:lang w:val="es-ES_tradnl"/>
              </w:rPr>
              <w:t xml:space="preserve">de acuerdo al tiempo no utilizado del Servicio, cuyo cálculo se realizara a prorrata del monto total del Contrato, y la devolución se realizará en el plazo máximo de treinta (30) días hábiles siguientes de </w:t>
            </w:r>
            <w:r w:rsidRPr="00FD612B">
              <w:rPr>
                <w:rFonts w:ascii="Arial" w:hAnsi="Arial" w:cs="Arial"/>
                <w:bCs/>
                <w:szCs w:val="18"/>
              </w:rPr>
              <w:t>notificada la carta notariada que establezca que la resolución del Contrato se ha hecho efectiva</w:t>
            </w:r>
            <w:r w:rsidRPr="00FD612B">
              <w:rPr>
                <w:rFonts w:ascii="Arial" w:hAnsi="Arial" w:cs="Arial"/>
                <w:bCs/>
                <w:szCs w:val="18"/>
                <w:lang w:val="es-ES_tradnl"/>
              </w:rPr>
              <w:t>.</w:t>
            </w:r>
            <w:r w:rsidRPr="00FD612B">
              <w:rPr>
                <w:rFonts w:ascii="Arial" w:hAnsi="Arial" w:cs="Arial"/>
                <w:bCs/>
                <w:szCs w:val="18"/>
              </w:rPr>
              <w:t xml:space="preserve"> Con estos datos el Fiscal elaborará el cierre de Contrato.</w:t>
            </w:r>
          </w:p>
          <w:p w14:paraId="240E7A12" w14:textId="77777777" w:rsidR="00F0417D" w:rsidRPr="00FD612B" w:rsidRDefault="00F0417D" w:rsidP="00F0417D">
            <w:pPr>
              <w:tabs>
                <w:tab w:val="num" w:pos="374"/>
              </w:tabs>
              <w:ind w:left="374" w:hanging="360"/>
              <w:jc w:val="both"/>
              <w:rPr>
                <w:rFonts w:ascii="Arial" w:hAnsi="Arial" w:cs="Arial"/>
                <w:b/>
                <w:bCs/>
                <w:szCs w:val="18"/>
              </w:rPr>
            </w:pPr>
            <w:r w:rsidRPr="00FD612B">
              <w:rPr>
                <w:rFonts w:ascii="Arial" w:hAnsi="Arial" w:cs="Arial"/>
                <w:b/>
                <w:bCs/>
                <w:i/>
                <w:szCs w:val="18"/>
              </w:rPr>
              <w:t>(Manifestar aceptación)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6DCC78" w14:textId="77777777" w:rsidR="00F0417D" w:rsidRPr="00FD612B" w:rsidRDefault="00F0417D" w:rsidP="00F0417D">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szCs w:val="18"/>
                <w:lang w:val="es-ES_tradnl"/>
              </w:rPr>
            </w:pPr>
          </w:p>
        </w:tc>
      </w:tr>
    </w:tbl>
    <w:p w14:paraId="4B1938FA" w14:textId="77777777" w:rsidR="00F0417D" w:rsidRDefault="00F0417D" w:rsidP="00852D46">
      <w:pPr>
        <w:spacing w:line="259" w:lineRule="auto"/>
        <w:rPr>
          <w:rFonts w:ascii="Calibri" w:eastAsia="Calibri" w:hAnsi="Calibri"/>
          <w:sz w:val="18"/>
          <w:szCs w:val="18"/>
          <w:lang w:val="es-BO" w:eastAsia="en-US"/>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1E12CC" w:rsidRDefault="00F32849" w:rsidP="002B253D">
      <w:pPr>
        <w:ind w:left="434"/>
        <w:jc w:val="center"/>
        <w:rPr>
          <w:rFonts w:cs="Arial"/>
          <w:b/>
          <w:sz w:val="18"/>
          <w:szCs w:val="18"/>
          <w:lang w:val="pt-BR"/>
        </w:rPr>
      </w:pPr>
      <w:r w:rsidRPr="00F459A7">
        <w:rPr>
          <w:rFonts w:ascii="Arial" w:hAnsi="Arial" w:cs="Arial"/>
          <w:sz w:val="12"/>
          <w:lang w:val="pt-BR"/>
        </w:rPr>
        <w:br w:type="page"/>
      </w:r>
      <w:r w:rsidR="0052444A" w:rsidRPr="001E12CC">
        <w:rPr>
          <w:rFonts w:cs="Arial"/>
          <w:b/>
          <w:sz w:val="18"/>
          <w:szCs w:val="18"/>
          <w:lang w:val="pt-BR"/>
        </w:rPr>
        <w:lastRenderedPageBreak/>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B16393" w:rsidRPr="00A40276" w14:paraId="71285678" w14:textId="77777777" w:rsidTr="00F222A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B16393" w:rsidRPr="00A40276" w:rsidRDefault="00B16393" w:rsidP="00B1639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B16393" w:rsidRPr="00A40276" w:rsidRDefault="00B16393" w:rsidP="00B1639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55F8AC0"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75FC991E"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B16393" w:rsidRPr="00A40276" w:rsidRDefault="00B16393" w:rsidP="00B1639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B16393" w:rsidRPr="00A40276" w:rsidRDefault="00B16393" w:rsidP="00B1639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B16393" w:rsidRPr="00A40276" w:rsidRDefault="00B16393" w:rsidP="00B1639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EBE7" w14:textId="63FD2CE5" w:rsidR="00B16393" w:rsidRPr="00A40276" w:rsidRDefault="00B16393" w:rsidP="00B16393">
            <w:pPr>
              <w:jc w:val="center"/>
              <w:rPr>
                <w:rFonts w:ascii="Arial" w:hAnsi="Arial" w:cs="Arial"/>
                <w:lang w:val="es-BO"/>
              </w:rPr>
            </w:pPr>
            <w:r w:rsidRPr="00B16393">
              <w:rPr>
                <w:rFonts w:ascii="Arial" w:hAnsi="Arial" w:cs="Arial"/>
                <w:lang w:val="es-BO"/>
              </w:rPr>
              <w:t>1</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BE8BE" w14:textId="02B035B8" w:rsidR="00B16393" w:rsidRPr="00A40276" w:rsidRDefault="00B16393" w:rsidP="00B16393">
            <w:pPr>
              <w:jc w:val="center"/>
              <w:rPr>
                <w:rFonts w:ascii="Arial" w:hAnsi="Arial" w:cs="Arial"/>
                <w:lang w:val="es-BO"/>
              </w:rPr>
            </w:pPr>
            <w:r w:rsidRPr="00B16393">
              <w:rPr>
                <w:rFonts w:ascii="Arial" w:hAnsi="Arial" w:cs="Arial"/>
                <w:lang w:val="es-BO"/>
              </w:rPr>
              <w:t>5</w:t>
            </w: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C831C" w14:textId="3D09963B" w:rsidR="00B16393" w:rsidRPr="00A40276" w:rsidRDefault="00B16393" w:rsidP="00B16393">
            <w:pPr>
              <w:jc w:val="center"/>
              <w:rPr>
                <w:rFonts w:ascii="Arial" w:hAnsi="Arial" w:cs="Arial"/>
                <w:lang w:val="es-BO"/>
              </w:rPr>
            </w:pPr>
            <w:r w:rsidRPr="00B16393">
              <w:rPr>
                <w:rFonts w:ascii="Arial" w:hAnsi="Arial" w:cs="Arial"/>
                <w:lang w:val="es-BO"/>
              </w:rPr>
              <w:t>7</w:t>
            </w: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EAAF4" w14:textId="33D52CBA" w:rsidR="00B16393" w:rsidRPr="00A40276" w:rsidRDefault="00B16393" w:rsidP="00B16393">
            <w:pPr>
              <w:rPr>
                <w:rFonts w:ascii="Arial" w:hAnsi="Arial" w:cs="Arial"/>
                <w:lang w:val="es-BO"/>
              </w:rPr>
            </w:pPr>
            <w:r w:rsidRPr="00B16393">
              <w:rPr>
                <w:rFonts w:ascii="Arial" w:hAnsi="Arial" w:cs="Arial"/>
                <w:lang w:val="es-BO"/>
              </w:rPr>
              <w:t>0</w:t>
            </w:r>
          </w:p>
        </w:tc>
        <w:tc>
          <w:tcPr>
            <w:tcW w:w="3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12E0E" w14:textId="1421BD81" w:rsidR="00B16393" w:rsidRPr="00A40276" w:rsidRDefault="00B16393" w:rsidP="00B16393">
            <w:pPr>
              <w:jc w:val="center"/>
              <w:rPr>
                <w:rFonts w:ascii="Arial" w:hAnsi="Arial" w:cs="Arial"/>
                <w:lang w:val="es-BO"/>
              </w:rPr>
            </w:pPr>
            <w:r w:rsidRPr="00B16393">
              <w:rPr>
                <w:rFonts w:ascii="Arial" w:hAnsi="Arial" w:cs="Arial"/>
                <w:lang w:val="es-BO"/>
              </w:rPr>
              <w:t>5</w:t>
            </w: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53618" w14:textId="6D6FC0D9" w:rsidR="00B16393" w:rsidRPr="00A40276" w:rsidRDefault="00B16393" w:rsidP="00B16393">
            <w:pPr>
              <w:jc w:val="center"/>
              <w:rPr>
                <w:rFonts w:ascii="Arial" w:hAnsi="Arial" w:cs="Arial"/>
                <w:lang w:val="es-BO"/>
              </w:rPr>
            </w:pPr>
            <w:r w:rsidRPr="00B16393">
              <w:rPr>
                <w:rFonts w:ascii="Arial" w:hAnsi="Arial" w:cs="Arial"/>
                <w:lang w:val="es-BO"/>
              </w:rPr>
              <w:t>2</w:t>
            </w: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99A3" w14:textId="73462D81" w:rsidR="00B16393" w:rsidRPr="00A40276" w:rsidRDefault="00B16393" w:rsidP="00B16393">
            <w:pPr>
              <w:jc w:val="center"/>
              <w:rPr>
                <w:rFonts w:ascii="Arial" w:hAnsi="Arial" w:cs="Arial"/>
                <w:lang w:val="es-BO"/>
              </w:rPr>
            </w:pPr>
            <w:r w:rsidRPr="00B16393">
              <w:rPr>
                <w:rFonts w:ascii="Arial" w:hAnsi="Arial" w:cs="Arial"/>
                <w:lang w:val="es-BO"/>
              </w:rPr>
              <w:t>2</w:t>
            </w:r>
          </w:p>
        </w:tc>
        <w:tc>
          <w:tcPr>
            <w:tcW w:w="353" w:type="dxa"/>
            <w:tcBorders>
              <w:left w:val="single" w:sz="8" w:space="0" w:color="auto"/>
              <w:right w:val="single" w:sz="8" w:space="0" w:color="auto"/>
            </w:tcBorders>
            <w:shd w:val="clear" w:color="auto" w:fill="auto"/>
            <w:vAlign w:val="center"/>
          </w:tcPr>
          <w:p w14:paraId="74B2F826"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3730A39C" w:rsidR="00B16393" w:rsidRPr="00A40276" w:rsidRDefault="005E5E12" w:rsidP="00B16393">
            <w:pPr>
              <w:jc w:val="center"/>
              <w:rPr>
                <w:rFonts w:ascii="Arial" w:hAnsi="Arial" w:cs="Arial"/>
                <w:lang w:val="es-BO"/>
              </w:rPr>
            </w:pPr>
            <w:r>
              <w:rPr>
                <w:rFonts w:ascii="Arial" w:hAnsi="Arial" w:cs="Arial"/>
                <w:lang w:val="es-BO"/>
              </w:rPr>
              <w:t>3</w:t>
            </w:r>
          </w:p>
        </w:tc>
        <w:tc>
          <w:tcPr>
            <w:tcW w:w="382" w:type="dxa"/>
            <w:tcBorders>
              <w:left w:val="single" w:sz="8" w:space="0" w:color="auto"/>
              <w:right w:val="single" w:sz="8" w:space="0" w:color="auto"/>
            </w:tcBorders>
            <w:shd w:val="clear" w:color="auto" w:fill="auto"/>
            <w:vAlign w:val="center"/>
          </w:tcPr>
          <w:p w14:paraId="0050C6F2"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B16393" w:rsidRPr="00A40276" w:rsidRDefault="00B16393" w:rsidP="00B1639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B16393" w:rsidRPr="00A40276" w:rsidRDefault="00B16393" w:rsidP="00B1639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3494B4DE" w:rsidR="004608D9" w:rsidRPr="00735BE1" w:rsidRDefault="00F222AB" w:rsidP="00383D24">
            <w:pPr>
              <w:jc w:val="center"/>
              <w:rPr>
                <w:rFonts w:ascii="Arial" w:hAnsi="Arial" w:cs="Arial"/>
                <w:b/>
                <w:bCs/>
                <w:color w:val="000099"/>
                <w:lang w:val="es-BO"/>
              </w:rPr>
            </w:pPr>
            <w:r>
              <w:rPr>
                <w:rFonts w:ascii="Arial" w:hAnsi="Arial" w:cs="Arial"/>
                <w:b/>
                <w:bCs/>
              </w:rPr>
              <w:t>SERVICIO DE SUSCRIPCIÓ</w:t>
            </w:r>
            <w:r w:rsidR="003B7AEB" w:rsidRPr="003B7AEB">
              <w:rPr>
                <w:rFonts w:ascii="Arial" w:hAnsi="Arial" w:cs="Arial"/>
                <w:b/>
                <w:bCs/>
              </w:rPr>
              <w:t>N PARA COPIAS DE RESPALDO</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59DD6F08" w14:textId="55C62254" w:rsidR="002E6BA9" w:rsidRPr="009703F7" w:rsidRDefault="003B7AEB" w:rsidP="002E6BA9">
      <w:pPr>
        <w:pStyle w:val="Prrafodelista"/>
        <w:numPr>
          <w:ilvl w:val="0"/>
          <w:numId w:val="36"/>
        </w:numPr>
        <w:ind w:left="868" w:hanging="350"/>
        <w:jc w:val="both"/>
        <w:rPr>
          <w:rFonts w:ascii="Verdana" w:hAnsi="Verdana" w:cs="Arial"/>
          <w:sz w:val="18"/>
          <w:szCs w:val="18"/>
          <w:lang w:val="es-BO" w:eastAsia="es-ES"/>
        </w:rPr>
      </w:pPr>
      <w:r w:rsidRPr="009703F7">
        <w:rPr>
          <w:rFonts w:ascii="Verdana" w:hAnsi="Verdana" w:cs="Arial"/>
          <w:sz w:val="18"/>
          <w:szCs w:val="18"/>
          <w:lang w:val="es-BO" w:eastAsia="es-ES"/>
        </w:rPr>
        <w:t xml:space="preserve">Documentación de </w:t>
      </w:r>
      <w:r w:rsidR="002E6BA9" w:rsidRPr="009703F7">
        <w:rPr>
          <w:rFonts w:ascii="Verdana" w:hAnsi="Verdana" w:cs="Arial"/>
          <w:sz w:val="18"/>
          <w:szCs w:val="18"/>
          <w:lang w:val="es-BO" w:eastAsia="es-ES"/>
        </w:rPr>
        <w:t xml:space="preserve">respaldo de </w:t>
      </w:r>
      <w:r w:rsidRPr="009703F7">
        <w:rPr>
          <w:rFonts w:ascii="Verdana" w:hAnsi="Verdana" w:cs="Arial"/>
          <w:sz w:val="18"/>
          <w:szCs w:val="18"/>
          <w:lang w:val="es-BO" w:eastAsia="es-ES"/>
        </w:rPr>
        <w:t xml:space="preserve">la Experiencia </w:t>
      </w:r>
      <w:r w:rsidR="002E6BA9" w:rsidRPr="009703F7">
        <w:rPr>
          <w:rFonts w:ascii="Verdana" w:hAnsi="Verdana" w:cs="Arial"/>
          <w:sz w:val="18"/>
          <w:szCs w:val="18"/>
          <w:lang w:val="es-BO" w:eastAsia="es-ES"/>
        </w:rPr>
        <w:t xml:space="preserve">y personal </w:t>
      </w:r>
      <w:r w:rsidRPr="009703F7">
        <w:rPr>
          <w:rFonts w:ascii="Verdana" w:hAnsi="Verdana" w:cs="Arial"/>
          <w:sz w:val="18"/>
          <w:szCs w:val="18"/>
          <w:lang w:val="es-BO" w:eastAsia="es-ES"/>
        </w:rPr>
        <w:t>del Proponente</w:t>
      </w:r>
      <w:r w:rsidR="002E6BA9" w:rsidRPr="009703F7">
        <w:rPr>
          <w:rFonts w:ascii="Verdana" w:hAnsi="Verdana" w:cs="Arial"/>
          <w:sz w:val="18"/>
          <w:szCs w:val="18"/>
          <w:lang w:val="es-BO" w:eastAsia="es-ES"/>
        </w:rPr>
        <w:t xml:space="preserve"> de acuerdo a lo solicitado en el inciso A, Punto III (CARACTERÍSTICAS GENERALES DEL PROPONENTE) de las Especificaciones Técnicas del DBC, salvo en el caso de haber especificado la dirección URL y que mediante el cual se ha verificado el cumplimiento del requisito.</w:t>
      </w:r>
    </w:p>
    <w:p w14:paraId="726AE537" w14:textId="56C6AC4D" w:rsidR="002E6BA9" w:rsidRPr="002E6BA9" w:rsidRDefault="002E6BA9" w:rsidP="002E6BA9">
      <w:pPr>
        <w:pStyle w:val="Prrafodelista"/>
        <w:numPr>
          <w:ilvl w:val="0"/>
          <w:numId w:val="36"/>
        </w:numPr>
        <w:ind w:left="868" w:hanging="350"/>
        <w:jc w:val="both"/>
        <w:rPr>
          <w:rFonts w:ascii="Verdana" w:hAnsi="Verdana" w:cs="Arial"/>
          <w:sz w:val="18"/>
          <w:szCs w:val="18"/>
          <w:lang w:val="es-BO" w:eastAsia="es-ES"/>
        </w:rPr>
      </w:pPr>
      <w:r w:rsidRPr="002E6BA9">
        <w:rPr>
          <w:rFonts w:ascii="Verdana" w:hAnsi="Verdana" w:cs="Arial"/>
          <w:sz w:val="18"/>
          <w:szCs w:val="18"/>
          <w:lang w:val="es-BO" w:eastAsia="es-ES"/>
        </w:rPr>
        <w:t>Nota escr</w:t>
      </w:r>
      <w:r w:rsidR="00DE4EB2">
        <w:rPr>
          <w:rFonts w:ascii="Verdana" w:hAnsi="Verdana" w:cs="Arial"/>
          <w:sz w:val="18"/>
          <w:szCs w:val="18"/>
          <w:lang w:val="es-BO" w:eastAsia="es-ES"/>
        </w:rPr>
        <w:t xml:space="preserve">ita mediante el cual se designe </w:t>
      </w:r>
      <w:r w:rsidRPr="002E6BA9">
        <w:rPr>
          <w:rFonts w:ascii="Verdana" w:hAnsi="Verdana" w:cs="Arial"/>
          <w:sz w:val="18"/>
          <w:szCs w:val="18"/>
          <w:lang w:val="es-BO" w:eastAsia="es-ES"/>
        </w:rPr>
        <w:t>al Agente de Servicio.</w:t>
      </w:r>
    </w:p>
    <w:p w14:paraId="3D5F4123" w14:textId="4D11B418" w:rsidR="003B7AEB" w:rsidRPr="002E6BA9" w:rsidRDefault="002D755C" w:rsidP="002D755C">
      <w:pPr>
        <w:pStyle w:val="Prrafodelista"/>
        <w:numPr>
          <w:ilvl w:val="0"/>
          <w:numId w:val="36"/>
        </w:numPr>
        <w:ind w:left="868" w:hanging="350"/>
        <w:jc w:val="both"/>
        <w:rPr>
          <w:rFonts w:ascii="Verdana" w:hAnsi="Verdana" w:cs="Arial"/>
          <w:sz w:val="18"/>
          <w:szCs w:val="18"/>
          <w:lang w:val="es-BO" w:eastAsia="es-ES"/>
        </w:rPr>
      </w:pPr>
      <w:r w:rsidRPr="002D755C">
        <w:rPr>
          <w:rFonts w:ascii="Verdana" w:hAnsi="Verdana" w:cs="Arial"/>
          <w:sz w:val="18"/>
          <w:szCs w:val="18"/>
          <w:lang w:val="es-BO" w:eastAsia="es-ES"/>
        </w:rPr>
        <w:t>Certificado de Solvencia Fiscal emitido por la Contraloría General de Estado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394A7F71" w14:textId="77777777" w:rsidR="002D755C" w:rsidRDefault="002D755C" w:rsidP="002C5CC5">
      <w:pPr>
        <w:jc w:val="center"/>
        <w:rPr>
          <w:rFonts w:cs="Arial"/>
          <w:b/>
          <w:sz w:val="18"/>
          <w:szCs w:val="18"/>
          <w:lang w:val="es-BO"/>
        </w:rPr>
      </w:pPr>
    </w:p>
    <w:p w14:paraId="7A07F088" w14:textId="77777777" w:rsidR="002D755C" w:rsidRPr="00A40276" w:rsidRDefault="002D755C"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0F48C54F"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04AD843" w:rsidR="00C90A3D" w:rsidRPr="00A40276" w:rsidRDefault="00C90A3D" w:rsidP="002D755C">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r w:rsidR="002D755C" w:rsidRPr="002D755C">
              <w:rPr>
                <w:rFonts w:ascii="Arial" w:hAnsi="Arial" w:cs="Arial"/>
                <w:i/>
                <w:color w:val="000099"/>
                <w:lang w:val="es-BO"/>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7EB7CDE" w14:textId="77777777" w:rsidR="00F222AB" w:rsidRDefault="00F222AB" w:rsidP="00486E57">
      <w:pPr>
        <w:pStyle w:val="Normal2"/>
        <w:jc w:val="center"/>
        <w:rPr>
          <w:rFonts w:ascii="Verdana" w:hAnsi="Verdana" w:cs="Arial"/>
          <w:b/>
          <w:sz w:val="18"/>
          <w:szCs w:val="18"/>
          <w:lang w:val="es-BO"/>
        </w:rPr>
      </w:pPr>
    </w:p>
    <w:p w14:paraId="6202EA35" w14:textId="77777777" w:rsidR="00F222AB" w:rsidRDefault="00F222AB" w:rsidP="00F222AB">
      <w:pPr>
        <w:pStyle w:val="Encabezado"/>
        <w:jc w:val="right"/>
        <w:rPr>
          <w:rFonts w:cs="Arial"/>
          <w:b/>
          <w:iCs/>
          <w:sz w:val="20"/>
          <w:szCs w:val="24"/>
        </w:rPr>
      </w:pPr>
    </w:p>
    <w:p w14:paraId="131BF3AC" w14:textId="77777777" w:rsidR="00F222AB" w:rsidRPr="00F222AB" w:rsidRDefault="00F222AB" w:rsidP="00F222AB">
      <w:pPr>
        <w:pStyle w:val="Encabezado"/>
        <w:jc w:val="right"/>
        <w:rPr>
          <w:rFonts w:cs="Arial"/>
          <w:b/>
          <w:iCs/>
          <w:sz w:val="18"/>
          <w:szCs w:val="24"/>
        </w:rPr>
      </w:pPr>
      <w:r w:rsidRPr="00F222AB">
        <w:rPr>
          <w:rFonts w:cs="Arial"/>
          <w:b/>
          <w:iCs/>
          <w:sz w:val="18"/>
          <w:szCs w:val="24"/>
        </w:rPr>
        <w:t>MODELO DE CONTRATO SANO-DLABS N° 126/2025</w:t>
      </w:r>
    </w:p>
    <w:p w14:paraId="325FC695" w14:textId="77777777" w:rsidR="00F222AB" w:rsidRDefault="00F222AB" w:rsidP="00F222AB">
      <w:pPr>
        <w:tabs>
          <w:tab w:val="center" w:pos="4252"/>
          <w:tab w:val="right" w:pos="8504"/>
        </w:tabs>
        <w:jc w:val="right"/>
        <w:rPr>
          <w:rFonts w:cs="Arial"/>
          <w:iCs/>
          <w:sz w:val="20"/>
          <w:szCs w:val="24"/>
        </w:rPr>
      </w:pPr>
      <w:r w:rsidRPr="00F222AB">
        <w:rPr>
          <w:rFonts w:cs="Arial"/>
          <w:iCs/>
          <w:sz w:val="18"/>
          <w:szCs w:val="24"/>
        </w:rPr>
        <w:t>CUCE</w:t>
      </w:r>
      <w:r w:rsidRPr="00F222AB">
        <w:rPr>
          <w:rFonts w:cs="Arial"/>
          <w:iCs/>
          <w:sz w:val="18"/>
          <w:szCs w:val="24"/>
          <w:shd w:val="clear" w:color="auto" w:fill="FFFFFF" w:themeFill="background1"/>
        </w:rPr>
        <w:t xml:space="preserve">: </w:t>
      </w:r>
      <w:r w:rsidRPr="00F222AB">
        <w:rPr>
          <w:rFonts w:cs="Arial"/>
          <w:iCs/>
          <w:sz w:val="18"/>
          <w:szCs w:val="24"/>
        </w:rPr>
        <w:t>25-0951-00-0000000-0-0</w:t>
      </w:r>
    </w:p>
    <w:p w14:paraId="5652F929" w14:textId="77777777" w:rsidR="009703F7" w:rsidRDefault="009703F7" w:rsidP="00486E57">
      <w:pPr>
        <w:pStyle w:val="Normal2"/>
        <w:jc w:val="center"/>
        <w:rPr>
          <w:rFonts w:ascii="Verdana" w:hAnsi="Verdana" w:cs="Arial"/>
          <w:b/>
          <w:sz w:val="18"/>
          <w:szCs w:val="18"/>
          <w:lang w:val="es-BO"/>
        </w:rPr>
      </w:pPr>
    </w:p>
    <w:p w14:paraId="1AA63B82" w14:textId="77777777" w:rsidR="009703F7" w:rsidRPr="009703F7" w:rsidRDefault="009703F7" w:rsidP="009703F7">
      <w:pPr>
        <w:jc w:val="both"/>
        <w:rPr>
          <w:rFonts w:ascii="Arial" w:hAnsi="Arial" w:cs="Arial"/>
          <w:sz w:val="22"/>
          <w:szCs w:val="22"/>
          <w:lang w:val="es-CL"/>
        </w:rPr>
      </w:pPr>
      <w:bookmarkStart w:id="169" w:name="OLE_LINK1"/>
      <w:bookmarkStart w:id="170" w:name="OLE_LINK2"/>
      <w:r w:rsidRPr="009703F7">
        <w:rPr>
          <w:rFonts w:ascii="Arial" w:hAnsi="Arial" w:cs="Arial"/>
          <w:b/>
          <w:bCs/>
          <w:iCs/>
          <w:sz w:val="22"/>
          <w:szCs w:val="22"/>
          <w:lang w:val="es-ES_tradnl"/>
        </w:rPr>
        <w:t>Contrato Administrativo para la Prestación del Servicio de Suscripción para Copias de Respaldo</w:t>
      </w:r>
      <w:r w:rsidRPr="009703F7">
        <w:rPr>
          <w:rFonts w:ascii="Arial" w:hAnsi="Arial" w:cs="Arial"/>
          <w:bCs/>
          <w:iCs/>
          <w:spacing w:val="-6"/>
          <w:sz w:val="22"/>
          <w:szCs w:val="22"/>
          <w:lang w:val="es-ES_tradnl"/>
        </w:rPr>
        <w:t>,</w:t>
      </w:r>
      <w:r w:rsidRPr="009703F7">
        <w:rPr>
          <w:rFonts w:ascii="Arial" w:hAnsi="Arial" w:cs="Arial"/>
          <w:bCs/>
          <w:spacing w:val="-6"/>
          <w:sz w:val="22"/>
          <w:szCs w:val="22"/>
          <w:lang w:val="es-ES_tradnl"/>
        </w:rPr>
        <w:t xml:space="preserve"> </w:t>
      </w:r>
      <w:r w:rsidRPr="009703F7">
        <w:rPr>
          <w:rFonts w:ascii="Arial" w:hAnsi="Arial" w:cs="Arial"/>
          <w:sz w:val="22"/>
          <w:szCs w:val="22"/>
          <w:lang w:val="es-CL"/>
        </w:rPr>
        <w:t>sujeto al tenor de las siguientes cláusulas:</w:t>
      </w:r>
    </w:p>
    <w:p w14:paraId="7645B7ED" w14:textId="77777777" w:rsidR="009703F7" w:rsidRPr="009703F7" w:rsidRDefault="009703F7" w:rsidP="009703F7">
      <w:pPr>
        <w:tabs>
          <w:tab w:val="left" w:pos="5198"/>
        </w:tabs>
        <w:jc w:val="both"/>
        <w:rPr>
          <w:rFonts w:ascii="Arial" w:hAnsi="Arial" w:cs="Arial"/>
          <w:b/>
          <w:sz w:val="22"/>
          <w:szCs w:val="22"/>
          <w:lang w:val="es-CL"/>
        </w:rPr>
      </w:pPr>
      <w:r w:rsidRPr="009703F7">
        <w:rPr>
          <w:rFonts w:ascii="Arial" w:hAnsi="Arial" w:cs="Arial"/>
          <w:b/>
          <w:sz w:val="22"/>
          <w:szCs w:val="22"/>
          <w:lang w:val="es-CL"/>
        </w:rPr>
        <w:tab/>
      </w:r>
    </w:p>
    <w:p w14:paraId="6BADE6CC" w14:textId="77777777" w:rsidR="009703F7" w:rsidRPr="009703F7" w:rsidRDefault="009703F7" w:rsidP="009703F7">
      <w:pPr>
        <w:jc w:val="both"/>
        <w:rPr>
          <w:rFonts w:ascii="Arial" w:hAnsi="Arial" w:cs="Arial"/>
          <w:sz w:val="22"/>
          <w:szCs w:val="22"/>
        </w:rPr>
      </w:pPr>
      <w:r w:rsidRPr="009703F7">
        <w:rPr>
          <w:rFonts w:ascii="Arial" w:hAnsi="Arial" w:cs="Arial"/>
          <w:b/>
          <w:sz w:val="22"/>
          <w:szCs w:val="22"/>
        </w:rPr>
        <w:t xml:space="preserve">CLÁUSULA PRIMERA.- (LAS PARTES) </w:t>
      </w:r>
      <w:r w:rsidRPr="009703F7">
        <w:rPr>
          <w:rFonts w:ascii="Arial" w:hAnsi="Arial" w:cs="Arial"/>
          <w:sz w:val="22"/>
          <w:szCs w:val="22"/>
          <w:lang w:val="es-ES_tradnl"/>
        </w:rPr>
        <w:t>Las partes  contratantes son</w:t>
      </w:r>
      <w:r w:rsidRPr="009703F7">
        <w:rPr>
          <w:rFonts w:ascii="Arial" w:hAnsi="Arial" w:cs="Arial"/>
          <w:sz w:val="22"/>
          <w:szCs w:val="22"/>
        </w:rPr>
        <w:t>:</w:t>
      </w:r>
    </w:p>
    <w:p w14:paraId="097C08F0" w14:textId="77777777" w:rsidR="009703F7" w:rsidRPr="009703F7" w:rsidRDefault="009703F7" w:rsidP="009703F7">
      <w:pPr>
        <w:jc w:val="both"/>
        <w:rPr>
          <w:rFonts w:ascii="Arial" w:hAnsi="Arial" w:cs="Arial"/>
          <w:sz w:val="22"/>
          <w:szCs w:val="22"/>
        </w:rPr>
      </w:pPr>
    </w:p>
    <w:p w14:paraId="766F9728" w14:textId="77777777" w:rsidR="009703F7" w:rsidRPr="009703F7" w:rsidRDefault="009703F7" w:rsidP="009703F7">
      <w:pPr>
        <w:widowControl w:val="0"/>
        <w:numPr>
          <w:ilvl w:val="1"/>
          <w:numId w:val="52"/>
        </w:numPr>
        <w:jc w:val="both"/>
        <w:rPr>
          <w:rFonts w:ascii="Arial" w:hAnsi="Arial" w:cs="Arial"/>
          <w:sz w:val="22"/>
          <w:szCs w:val="22"/>
          <w:lang w:val="es-ES_tradnl"/>
        </w:rPr>
      </w:pPr>
      <w:r w:rsidRPr="009703F7">
        <w:rPr>
          <w:rFonts w:ascii="Arial" w:hAnsi="Arial" w:cs="Arial"/>
          <w:sz w:val="22"/>
          <w:szCs w:val="22"/>
          <w:lang w:val="es-ES_tradnl"/>
        </w:rPr>
        <w:t xml:space="preserve">El </w:t>
      </w:r>
      <w:r w:rsidRPr="009703F7">
        <w:rPr>
          <w:rFonts w:ascii="Arial" w:hAnsi="Arial" w:cs="Arial"/>
          <w:b/>
          <w:bCs/>
          <w:sz w:val="22"/>
          <w:szCs w:val="22"/>
          <w:lang w:val="es-ES_tradnl"/>
        </w:rPr>
        <w:t>BANCO CENTRAL DE BOLIVIA</w:t>
      </w:r>
      <w:r w:rsidRPr="009703F7">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9703F7">
        <w:rPr>
          <w:rFonts w:ascii="Arial" w:hAnsi="Arial" w:cs="Arial"/>
          <w:b/>
          <w:bCs/>
          <w:sz w:val="22"/>
          <w:szCs w:val="22"/>
          <w:lang w:val="es-ES_tradnl"/>
        </w:rPr>
        <w:t xml:space="preserve">_______ </w:t>
      </w:r>
      <w:r w:rsidRPr="009703F7">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9703F7">
        <w:rPr>
          <w:rFonts w:ascii="Arial" w:hAnsi="Arial" w:cs="Arial"/>
          <w:sz w:val="22"/>
          <w:szCs w:val="22"/>
          <w:lang w:val="es-ES_tradnl"/>
        </w:rPr>
        <w:t>de</w:t>
      </w:r>
      <w:proofErr w:type="spellEnd"/>
      <w:r w:rsidRPr="009703F7">
        <w:rPr>
          <w:rFonts w:ascii="Arial" w:hAnsi="Arial" w:cs="Arial"/>
          <w:sz w:val="22"/>
          <w:szCs w:val="22"/>
          <w:lang w:val="es-ES_tradnl"/>
        </w:rPr>
        <w:t xml:space="preserv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9703F7">
        <w:rPr>
          <w:rFonts w:ascii="Arial" w:hAnsi="Arial" w:cs="Arial"/>
          <w:b/>
          <w:bCs/>
          <w:sz w:val="22"/>
          <w:szCs w:val="22"/>
          <w:lang w:val="es-ES_tradnl"/>
        </w:rPr>
        <w:t>ENTIDAD</w:t>
      </w:r>
      <w:r w:rsidRPr="009703F7">
        <w:rPr>
          <w:rFonts w:ascii="Arial" w:hAnsi="Arial" w:cs="Arial"/>
          <w:bCs/>
          <w:sz w:val="22"/>
          <w:szCs w:val="22"/>
          <w:lang w:val="es-ES_tradnl"/>
        </w:rPr>
        <w:t>.</w:t>
      </w:r>
      <w:r w:rsidRPr="009703F7">
        <w:rPr>
          <w:rFonts w:ascii="Arial" w:hAnsi="Arial" w:cs="Arial"/>
          <w:sz w:val="22"/>
          <w:szCs w:val="22"/>
        </w:rPr>
        <w:t xml:space="preserve"> </w:t>
      </w:r>
    </w:p>
    <w:p w14:paraId="3206CDAC" w14:textId="77777777" w:rsidR="009703F7" w:rsidRPr="009703F7" w:rsidRDefault="009703F7" w:rsidP="009703F7">
      <w:pPr>
        <w:ind w:left="720"/>
        <w:jc w:val="both"/>
        <w:rPr>
          <w:rFonts w:ascii="Arial" w:hAnsi="Arial" w:cs="Arial"/>
          <w:sz w:val="22"/>
          <w:szCs w:val="22"/>
          <w:lang w:val="es-ES_tradnl"/>
        </w:rPr>
      </w:pPr>
    </w:p>
    <w:p w14:paraId="4A0D07F1" w14:textId="77777777" w:rsidR="009703F7" w:rsidRPr="009703F7" w:rsidRDefault="009703F7" w:rsidP="009703F7">
      <w:pPr>
        <w:numPr>
          <w:ilvl w:val="1"/>
          <w:numId w:val="52"/>
        </w:numPr>
        <w:jc w:val="both"/>
        <w:rPr>
          <w:rFonts w:ascii="Arial" w:hAnsi="Arial" w:cs="Arial"/>
          <w:sz w:val="22"/>
          <w:szCs w:val="22"/>
          <w:lang w:val="es-ES_tradnl"/>
        </w:rPr>
      </w:pPr>
      <w:r w:rsidRPr="009703F7">
        <w:rPr>
          <w:rFonts w:ascii="Arial" w:hAnsi="Arial" w:cs="Arial"/>
          <w:b/>
          <w:sz w:val="22"/>
          <w:szCs w:val="22"/>
          <w:lang w:val="es-ES_tradnl"/>
        </w:rPr>
        <w:t>____________</w:t>
      </w:r>
      <w:r w:rsidRPr="009703F7">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9703F7">
        <w:rPr>
          <w:rFonts w:ascii="Arial" w:hAnsi="Arial" w:cs="Arial"/>
          <w:sz w:val="22"/>
          <w:szCs w:val="22"/>
          <w:lang w:val="es-ES_tradnl"/>
        </w:rPr>
        <w:t>de</w:t>
      </w:r>
      <w:proofErr w:type="spellEnd"/>
      <w:r w:rsidRPr="009703F7">
        <w:rPr>
          <w:rFonts w:ascii="Arial" w:hAnsi="Arial" w:cs="Arial"/>
          <w:sz w:val="22"/>
          <w:szCs w:val="22"/>
          <w:lang w:val="es-ES_tradnl"/>
        </w:rPr>
        <w:t xml:space="preserve"> la ciudad de _______ - Bolivia, representada legalmente por ____________________________, con Cédula de Identidad N° </w:t>
      </w:r>
      <w:r w:rsidRPr="009703F7">
        <w:rPr>
          <w:rFonts w:ascii="Arial" w:hAnsi="Arial" w:cs="Arial"/>
          <w:sz w:val="22"/>
          <w:szCs w:val="22"/>
        </w:rPr>
        <w:t>_________</w:t>
      </w:r>
      <w:r w:rsidRPr="009703F7">
        <w:rPr>
          <w:rFonts w:ascii="Arial" w:hAnsi="Arial" w:cs="Arial"/>
          <w:sz w:val="22"/>
          <w:szCs w:val="22"/>
          <w:lang w:val="es-ES_tradnl"/>
        </w:rPr>
        <w:t xml:space="preserve">, expedida en la ciudad de __________, en virtud al Testimonio de Poder Nº ____/____ de ____de _______ </w:t>
      </w:r>
      <w:proofErr w:type="spellStart"/>
      <w:r w:rsidRPr="009703F7">
        <w:rPr>
          <w:rFonts w:ascii="Arial" w:hAnsi="Arial" w:cs="Arial"/>
          <w:sz w:val="22"/>
          <w:szCs w:val="22"/>
          <w:lang w:val="es-ES_tradnl"/>
        </w:rPr>
        <w:t>de</w:t>
      </w:r>
      <w:proofErr w:type="spellEnd"/>
      <w:r w:rsidRPr="009703F7">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9703F7">
        <w:rPr>
          <w:rFonts w:ascii="Arial" w:hAnsi="Arial" w:cs="Arial"/>
          <w:b/>
          <w:sz w:val="22"/>
          <w:szCs w:val="22"/>
          <w:lang w:val="es-ES_tradnl"/>
        </w:rPr>
        <w:t>PROVEEDOR</w:t>
      </w:r>
      <w:r w:rsidRPr="009703F7">
        <w:rPr>
          <w:rFonts w:ascii="Arial" w:hAnsi="Arial" w:cs="Arial"/>
          <w:sz w:val="22"/>
          <w:szCs w:val="22"/>
          <w:lang w:val="es-ES_tradnl"/>
        </w:rPr>
        <w:t>.</w:t>
      </w:r>
    </w:p>
    <w:p w14:paraId="70F674D3" w14:textId="77777777" w:rsidR="009703F7" w:rsidRPr="009703F7" w:rsidRDefault="009703F7" w:rsidP="009703F7">
      <w:pPr>
        <w:jc w:val="both"/>
        <w:rPr>
          <w:rFonts w:ascii="Arial" w:hAnsi="Arial" w:cs="Arial"/>
          <w:sz w:val="22"/>
          <w:szCs w:val="22"/>
          <w:lang w:val="es-ES_tradnl"/>
        </w:rPr>
      </w:pPr>
    </w:p>
    <w:p w14:paraId="39ECBF69" w14:textId="77777777" w:rsidR="009703F7" w:rsidRPr="009703F7" w:rsidRDefault="009703F7" w:rsidP="009703F7">
      <w:pPr>
        <w:jc w:val="both"/>
        <w:rPr>
          <w:rFonts w:ascii="Arial" w:hAnsi="Arial" w:cs="Arial"/>
          <w:b/>
          <w:sz w:val="22"/>
          <w:szCs w:val="22"/>
        </w:rPr>
      </w:pPr>
      <w:r w:rsidRPr="009703F7">
        <w:rPr>
          <w:rFonts w:ascii="Arial" w:hAnsi="Arial" w:cs="Arial"/>
          <w:sz w:val="22"/>
          <w:szCs w:val="22"/>
          <w:lang w:val="es-ES_tradnl"/>
        </w:rPr>
        <w:t xml:space="preserve">La </w:t>
      </w:r>
      <w:r w:rsidRPr="009703F7">
        <w:rPr>
          <w:rFonts w:ascii="Arial" w:hAnsi="Arial" w:cs="Arial"/>
          <w:b/>
          <w:bCs/>
          <w:sz w:val="22"/>
          <w:szCs w:val="22"/>
          <w:lang w:val="es-ES_tradnl"/>
        </w:rPr>
        <w:t>ENTIDAD</w:t>
      </w:r>
      <w:r w:rsidRPr="009703F7">
        <w:rPr>
          <w:rFonts w:ascii="Arial" w:hAnsi="Arial" w:cs="Arial"/>
          <w:sz w:val="22"/>
          <w:szCs w:val="22"/>
          <w:lang w:val="es-ES_tradnl"/>
        </w:rPr>
        <w:t xml:space="preserve"> y el </w:t>
      </w:r>
      <w:r w:rsidRPr="009703F7">
        <w:rPr>
          <w:rFonts w:ascii="Arial" w:hAnsi="Arial" w:cs="Arial"/>
          <w:b/>
          <w:bCs/>
          <w:sz w:val="22"/>
          <w:szCs w:val="22"/>
          <w:lang w:val="es-ES_tradnl"/>
        </w:rPr>
        <w:t xml:space="preserve">PROVEEDOR </w:t>
      </w:r>
      <w:r w:rsidRPr="009703F7">
        <w:rPr>
          <w:rFonts w:ascii="Arial" w:hAnsi="Arial" w:cs="Arial"/>
          <w:sz w:val="22"/>
          <w:szCs w:val="22"/>
          <w:lang w:val="es-BO"/>
        </w:rPr>
        <w:t>en su conjunto se denominarán las</w:t>
      </w:r>
      <w:r w:rsidRPr="009703F7">
        <w:rPr>
          <w:rFonts w:ascii="Arial" w:hAnsi="Arial" w:cs="Arial"/>
          <w:sz w:val="22"/>
          <w:szCs w:val="22"/>
          <w:lang w:val="es-ES_tradnl"/>
        </w:rPr>
        <w:t xml:space="preserve"> </w:t>
      </w:r>
      <w:r w:rsidRPr="009703F7">
        <w:rPr>
          <w:rFonts w:ascii="Arial" w:hAnsi="Arial" w:cs="Arial"/>
          <w:b/>
          <w:bCs/>
          <w:sz w:val="22"/>
          <w:szCs w:val="22"/>
          <w:lang w:val="es-ES_tradnl"/>
        </w:rPr>
        <w:t>PARTES.</w:t>
      </w:r>
    </w:p>
    <w:p w14:paraId="4A77E341" w14:textId="77777777" w:rsidR="009703F7" w:rsidRPr="009703F7" w:rsidRDefault="009703F7" w:rsidP="009703F7">
      <w:pPr>
        <w:jc w:val="both"/>
        <w:rPr>
          <w:rFonts w:ascii="Arial" w:hAnsi="Arial" w:cs="Arial"/>
          <w:sz w:val="22"/>
          <w:szCs w:val="22"/>
          <w:lang w:val="es-BO"/>
        </w:rPr>
      </w:pPr>
    </w:p>
    <w:p w14:paraId="745612B8"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rPr>
        <w:t xml:space="preserve">CLÁUSULA </w:t>
      </w:r>
      <w:r w:rsidRPr="009703F7">
        <w:rPr>
          <w:rFonts w:ascii="Arial" w:hAnsi="Arial" w:cs="Arial"/>
          <w:b/>
          <w:sz w:val="22"/>
          <w:szCs w:val="22"/>
          <w:lang w:val="es-BO"/>
        </w:rPr>
        <w:t xml:space="preserve">SEGUNDA.- (ANTECEDENTES) </w:t>
      </w:r>
      <w:r w:rsidRPr="009703F7">
        <w:rPr>
          <w:rFonts w:ascii="Arial" w:hAnsi="Arial" w:cs="Arial"/>
          <w:sz w:val="22"/>
          <w:szCs w:val="22"/>
          <w:lang w:val="es-BO"/>
        </w:rPr>
        <w:t xml:space="preserve">La </w:t>
      </w:r>
      <w:r w:rsidRPr="009703F7">
        <w:rPr>
          <w:rFonts w:ascii="Arial" w:hAnsi="Arial" w:cs="Arial"/>
          <w:b/>
          <w:sz w:val="22"/>
          <w:szCs w:val="22"/>
          <w:lang w:val="es-BO"/>
        </w:rPr>
        <w:t xml:space="preserve">ENTIDAD, </w:t>
      </w:r>
      <w:r w:rsidRPr="009703F7">
        <w:rPr>
          <w:rFonts w:ascii="Arial" w:hAnsi="Arial" w:cs="Arial"/>
          <w:sz w:val="22"/>
          <w:szCs w:val="22"/>
          <w:lang w:val="es-BO"/>
        </w:rPr>
        <w:t xml:space="preserve">mediante proceso de contratación con </w:t>
      </w:r>
      <w:r w:rsidRPr="009703F7">
        <w:rPr>
          <w:rFonts w:ascii="Arial" w:hAnsi="Arial" w:cs="Arial"/>
          <w:sz w:val="22"/>
          <w:szCs w:val="22"/>
        </w:rPr>
        <w:t>Código Único de Contrataciones Estatales</w:t>
      </w:r>
      <w:r w:rsidRPr="009703F7">
        <w:rPr>
          <w:rFonts w:ascii="Arial" w:hAnsi="Arial" w:cs="Arial"/>
          <w:sz w:val="22"/>
          <w:szCs w:val="22"/>
          <w:lang w:val="es-BO"/>
        </w:rPr>
        <w:t xml:space="preserve"> (CUCE) 2025-0951-00_______</w:t>
      </w:r>
      <w:r w:rsidRPr="009703F7">
        <w:rPr>
          <w:rFonts w:ascii="Arial" w:hAnsi="Arial" w:cs="Arial"/>
          <w:b/>
          <w:sz w:val="22"/>
          <w:szCs w:val="22"/>
          <w:lang w:val="es-BO"/>
        </w:rPr>
        <w:t xml:space="preserve">, </w:t>
      </w:r>
      <w:r w:rsidRPr="009703F7">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9703F7">
        <w:rPr>
          <w:rFonts w:ascii="Arial" w:hAnsi="Arial" w:cs="Arial"/>
          <w:sz w:val="22"/>
          <w:szCs w:val="22"/>
        </w:rPr>
        <w:t xml:space="preserve">con Código BCB:__________ </w:t>
      </w:r>
      <w:r w:rsidRPr="009703F7">
        <w:rPr>
          <w:rFonts w:ascii="Arial" w:hAnsi="Arial" w:cs="Arial"/>
          <w:sz w:val="22"/>
          <w:szCs w:val="22"/>
          <w:lang w:val="es-BO"/>
        </w:rPr>
        <w:t>en el marco del Decreto Supremo N° 0181, de 28 de junio de 2009, de las Normas Básicas del Sistema de Administración de Bienes y Servicios (NB-SABS) y sus modificaciones.</w:t>
      </w:r>
    </w:p>
    <w:p w14:paraId="25192271" w14:textId="77777777" w:rsidR="009703F7" w:rsidRPr="009703F7" w:rsidRDefault="009703F7" w:rsidP="009703F7">
      <w:pPr>
        <w:jc w:val="both"/>
        <w:rPr>
          <w:rFonts w:ascii="Arial" w:hAnsi="Arial" w:cs="Arial"/>
          <w:sz w:val="22"/>
          <w:szCs w:val="22"/>
          <w:lang w:val="es-BO"/>
        </w:rPr>
      </w:pPr>
    </w:p>
    <w:p w14:paraId="504B1DCB"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Que el Responsable de Evaluación o la Comisión de Calificación de la </w:t>
      </w:r>
      <w:r w:rsidRPr="009703F7">
        <w:rPr>
          <w:rFonts w:ascii="Arial" w:hAnsi="Arial" w:cs="Arial"/>
          <w:b/>
          <w:sz w:val="22"/>
          <w:szCs w:val="22"/>
          <w:lang w:val="es-BO"/>
        </w:rPr>
        <w:t>ENTIDAD</w:t>
      </w:r>
      <w:r w:rsidRPr="009703F7">
        <w:rPr>
          <w:rFonts w:ascii="Arial" w:hAnsi="Arial" w:cs="Arial"/>
          <w:sz w:val="22"/>
          <w:szCs w:val="22"/>
          <w:lang w:val="es-BO"/>
        </w:rPr>
        <w:t>,</w:t>
      </w:r>
      <w:r w:rsidRPr="009703F7">
        <w:rPr>
          <w:rFonts w:ascii="Arial" w:hAnsi="Arial" w:cs="Arial"/>
          <w:b/>
          <w:sz w:val="22"/>
          <w:szCs w:val="22"/>
          <w:lang w:val="es-BO"/>
        </w:rPr>
        <w:t xml:space="preserve"> </w:t>
      </w:r>
      <w:r w:rsidRPr="009703F7">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9703F7">
        <w:rPr>
          <w:rFonts w:ascii="Arial" w:hAnsi="Arial" w:cs="Arial"/>
          <w:sz w:val="22"/>
          <w:szCs w:val="22"/>
          <w:lang w:val="es-BO" w:eastAsia="es-BO"/>
        </w:rPr>
        <w:t xml:space="preserve">mediante Resolución GADM - GAL N° ___/2025 de __ </w:t>
      </w:r>
      <w:proofErr w:type="spellStart"/>
      <w:r w:rsidRPr="009703F7">
        <w:rPr>
          <w:rFonts w:ascii="Arial" w:hAnsi="Arial" w:cs="Arial"/>
          <w:sz w:val="22"/>
          <w:szCs w:val="22"/>
          <w:lang w:val="es-BO" w:eastAsia="es-BO"/>
        </w:rPr>
        <w:t>de</w:t>
      </w:r>
      <w:proofErr w:type="spellEnd"/>
      <w:r w:rsidRPr="009703F7">
        <w:rPr>
          <w:rFonts w:ascii="Arial" w:hAnsi="Arial" w:cs="Arial"/>
          <w:sz w:val="22"/>
          <w:szCs w:val="22"/>
          <w:lang w:val="es-BO" w:eastAsia="es-BO"/>
        </w:rPr>
        <w:t xml:space="preserve"> ____ </w:t>
      </w:r>
      <w:proofErr w:type="spellStart"/>
      <w:r w:rsidRPr="009703F7">
        <w:rPr>
          <w:rFonts w:ascii="Arial" w:hAnsi="Arial" w:cs="Arial"/>
          <w:sz w:val="22"/>
          <w:szCs w:val="22"/>
          <w:lang w:val="es-BO" w:eastAsia="es-BO"/>
        </w:rPr>
        <w:lastRenderedPageBreak/>
        <w:t>de</w:t>
      </w:r>
      <w:proofErr w:type="spellEnd"/>
      <w:r w:rsidRPr="009703F7">
        <w:rPr>
          <w:rFonts w:ascii="Arial" w:hAnsi="Arial" w:cs="Arial"/>
          <w:sz w:val="22"/>
          <w:szCs w:val="22"/>
          <w:lang w:val="es-BO" w:eastAsia="es-BO"/>
        </w:rPr>
        <w:t xml:space="preserve"> 2024 </w:t>
      </w:r>
      <w:r w:rsidRPr="009703F7">
        <w:rPr>
          <w:rFonts w:ascii="Arial" w:hAnsi="Arial" w:cs="Arial"/>
          <w:sz w:val="22"/>
          <w:szCs w:val="22"/>
          <w:lang w:val="es-BO"/>
        </w:rPr>
        <w:t xml:space="preserve">la prestación del servicio, al </w:t>
      </w:r>
      <w:r w:rsidRPr="009703F7">
        <w:rPr>
          <w:rFonts w:ascii="Arial" w:hAnsi="Arial" w:cs="Arial"/>
          <w:b/>
          <w:sz w:val="22"/>
          <w:szCs w:val="22"/>
          <w:lang w:val="es-BO"/>
        </w:rPr>
        <w:t>PROVEEDOR</w:t>
      </w:r>
      <w:r w:rsidRPr="009703F7">
        <w:rPr>
          <w:rFonts w:ascii="Arial" w:hAnsi="Arial" w:cs="Arial"/>
          <w:i/>
          <w:sz w:val="22"/>
          <w:szCs w:val="22"/>
          <w:lang w:val="es-BO"/>
        </w:rPr>
        <w:t xml:space="preserve">, </w:t>
      </w:r>
      <w:r w:rsidRPr="009703F7">
        <w:rPr>
          <w:rFonts w:ascii="Arial" w:hAnsi="Arial" w:cs="Arial"/>
          <w:sz w:val="22"/>
          <w:szCs w:val="22"/>
          <w:lang w:val="es-BO"/>
        </w:rPr>
        <w:t xml:space="preserve">al cumplir su propuesta con todos los requisitos y ser la más conveniente a los intereses de la </w:t>
      </w:r>
      <w:r w:rsidRPr="009703F7">
        <w:rPr>
          <w:rFonts w:ascii="Arial" w:hAnsi="Arial" w:cs="Arial"/>
          <w:b/>
          <w:sz w:val="22"/>
          <w:szCs w:val="22"/>
          <w:lang w:val="es-BO"/>
        </w:rPr>
        <w:t>ENTIDAD.</w:t>
      </w:r>
    </w:p>
    <w:p w14:paraId="6CC2DF4B" w14:textId="77777777" w:rsidR="009703F7" w:rsidRPr="009703F7" w:rsidRDefault="009703F7" w:rsidP="009703F7">
      <w:pPr>
        <w:jc w:val="both"/>
        <w:rPr>
          <w:rFonts w:ascii="Arial" w:hAnsi="Arial" w:cs="Arial"/>
          <w:b/>
          <w:i/>
          <w:sz w:val="22"/>
          <w:szCs w:val="22"/>
          <w:lang w:val="es-BO"/>
        </w:rPr>
      </w:pPr>
    </w:p>
    <w:p w14:paraId="0AFD2554" w14:textId="77777777" w:rsidR="009703F7" w:rsidRPr="009703F7" w:rsidRDefault="009703F7" w:rsidP="009703F7">
      <w:pPr>
        <w:jc w:val="both"/>
        <w:rPr>
          <w:rFonts w:ascii="Arial" w:hAnsi="Arial" w:cs="Arial"/>
          <w:b/>
          <w:i/>
          <w:sz w:val="22"/>
          <w:szCs w:val="22"/>
          <w:lang w:val="es-BO"/>
        </w:rPr>
      </w:pPr>
      <w:r w:rsidRPr="009703F7">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C8DBC57" w14:textId="77777777" w:rsidR="009703F7" w:rsidRPr="009703F7" w:rsidRDefault="009703F7" w:rsidP="009703F7">
      <w:pPr>
        <w:jc w:val="both"/>
        <w:rPr>
          <w:rFonts w:ascii="Arial" w:hAnsi="Arial" w:cs="Arial"/>
          <w:b/>
          <w:sz w:val="22"/>
          <w:szCs w:val="22"/>
          <w:lang w:val="es-BO"/>
        </w:rPr>
      </w:pPr>
    </w:p>
    <w:p w14:paraId="547F319E"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rPr>
        <w:t>CLÁUSULA TERCERA</w:t>
      </w:r>
      <w:r w:rsidRPr="009703F7">
        <w:rPr>
          <w:rFonts w:ascii="Arial" w:hAnsi="Arial" w:cs="Arial"/>
          <w:b/>
          <w:sz w:val="22"/>
          <w:szCs w:val="22"/>
          <w:lang w:val="es-BO"/>
        </w:rPr>
        <w:t xml:space="preserve">.- (LEGISLACIÓN APLICABLE) </w:t>
      </w:r>
      <w:r w:rsidRPr="009703F7">
        <w:rPr>
          <w:rFonts w:ascii="Arial" w:hAnsi="Arial" w:cs="Arial"/>
          <w:sz w:val="22"/>
          <w:szCs w:val="22"/>
          <w:lang w:val="es-BO"/>
        </w:rPr>
        <w:t>El presente Contrato se celebra al amparo de las siguientes disposiciones normativas:</w:t>
      </w:r>
    </w:p>
    <w:p w14:paraId="2E9F5656" w14:textId="77777777" w:rsidR="009703F7" w:rsidRPr="009703F7" w:rsidRDefault="009703F7" w:rsidP="009703F7">
      <w:pPr>
        <w:jc w:val="both"/>
        <w:rPr>
          <w:rFonts w:ascii="Arial" w:hAnsi="Arial" w:cs="Arial"/>
          <w:sz w:val="22"/>
          <w:szCs w:val="22"/>
          <w:lang w:val="es-BO"/>
        </w:rPr>
      </w:pPr>
    </w:p>
    <w:p w14:paraId="31BFF636" w14:textId="77777777" w:rsidR="009703F7" w:rsidRPr="009703F7" w:rsidRDefault="009703F7" w:rsidP="009703F7">
      <w:pPr>
        <w:numPr>
          <w:ilvl w:val="0"/>
          <w:numId w:val="53"/>
        </w:numPr>
        <w:ind w:left="851" w:hanging="491"/>
        <w:jc w:val="both"/>
        <w:rPr>
          <w:rFonts w:ascii="Arial" w:hAnsi="Arial" w:cs="Arial"/>
          <w:sz w:val="22"/>
          <w:szCs w:val="22"/>
          <w:lang w:val="es-BO"/>
        </w:rPr>
      </w:pPr>
      <w:r w:rsidRPr="009703F7">
        <w:rPr>
          <w:rFonts w:ascii="Arial" w:hAnsi="Arial" w:cs="Arial"/>
          <w:sz w:val="22"/>
          <w:szCs w:val="22"/>
          <w:lang w:val="es-BO"/>
        </w:rPr>
        <w:t xml:space="preserve">Constitución Política del Estado </w:t>
      </w:r>
      <w:r w:rsidRPr="009703F7">
        <w:rPr>
          <w:rFonts w:ascii="Arial" w:hAnsi="Arial" w:cs="Arial"/>
          <w:sz w:val="22"/>
          <w:szCs w:val="22"/>
        </w:rPr>
        <w:t>de 7 de febrero de 2009</w:t>
      </w:r>
      <w:r w:rsidRPr="009703F7">
        <w:rPr>
          <w:rFonts w:ascii="Arial" w:hAnsi="Arial" w:cs="Arial"/>
          <w:sz w:val="22"/>
          <w:szCs w:val="22"/>
          <w:lang w:val="es-BO"/>
        </w:rPr>
        <w:t>.</w:t>
      </w:r>
    </w:p>
    <w:p w14:paraId="2C554EB5" w14:textId="77777777" w:rsidR="009703F7" w:rsidRPr="009703F7" w:rsidRDefault="009703F7" w:rsidP="009703F7">
      <w:pPr>
        <w:numPr>
          <w:ilvl w:val="0"/>
          <w:numId w:val="53"/>
        </w:numPr>
        <w:ind w:left="851" w:hanging="491"/>
        <w:jc w:val="both"/>
        <w:rPr>
          <w:rFonts w:ascii="Arial" w:hAnsi="Arial" w:cs="Arial"/>
          <w:sz w:val="22"/>
          <w:szCs w:val="22"/>
          <w:lang w:val="es-BO"/>
        </w:rPr>
      </w:pPr>
      <w:r w:rsidRPr="009703F7">
        <w:rPr>
          <w:rFonts w:ascii="Arial" w:hAnsi="Arial" w:cs="Arial"/>
          <w:sz w:val="22"/>
          <w:szCs w:val="22"/>
          <w:lang w:val="es-BO"/>
        </w:rPr>
        <w:t>Ley Nº 1178, de 20 de julio de 1990, de Administración y Control Gubernamentales.</w:t>
      </w:r>
    </w:p>
    <w:p w14:paraId="5FB94E78" w14:textId="77777777" w:rsidR="009703F7" w:rsidRPr="009703F7" w:rsidRDefault="009703F7" w:rsidP="009703F7">
      <w:pPr>
        <w:numPr>
          <w:ilvl w:val="0"/>
          <w:numId w:val="53"/>
        </w:numPr>
        <w:ind w:left="851" w:hanging="491"/>
        <w:jc w:val="both"/>
        <w:rPr>
          <w:rFonts w:ascii="Arial" w:hAnsi="Arial" w:cs="Arial"/>
          <w:sz w:val="22"/>
          <w:szCs w:val="22"/>
          <w:lang w:val="es-BO"/>
        </w:rPr>
      </w:pPr>
      <w:r w:rsidRPr="009703F7">
        <w:rPr>
          <w:rFonts w:ascii="Arial" w:hAnsi="Arial" w:cs="Arial"/>
          <w:sz w:val="22"/>
          <w:szCs w:val="22"/>
          <w:lang w:val="es-BO"/>
        </w:rPr>
        <w:t xml:space="preserve">Ley </w:t>
      </w:r>
      <w:r w:rsidRPr="009703F7">
        <w:rPr>
          <w:rFonts w:ascii="Arial" w:hAnsi="Arial" w:cs="Arial"/>
          <w:b/>
          <w:bCs/>
          <w:sz w:val="22"/>
          <w:szCs w:val="22"/>
        </w:rPr>
        <w:t xml:space="preserve">del Presupuesto General del Estado aprobado para la gestión y su </w:t>
      </w:r>
      <w:r w:rsidRPr="009703F7">
        <w:rPr>
          <w:rFonts w:ascii="Arial" w:hAnsi="Arial" w:cs="Arial"/>
          <w:sz w:val="22"/>
          <w:szCs w:val="22"/>
          <w:lang w:val="es-BO"/>
        </w:rPr>
        <w:t>reglamentación.</w:t>
      </w:r>
    </w:p>
    <w:p w14:paraId="63042DD4" w14:textId="77777777" w:rsidR="009703F7" w:rsidRPr="009703F7" w:rsidRDefault="009703F7" w:rsidP="009703F7">
      <w:pPr>
        <w:numPr>
          <w:ilvl w:val="0"/>
          <w:numId w:val="53"/>
        </w:numPr>
        <w:ind w:left="851" w:hanging="491"/>
        <w:jc w:val="both"/>
        <w:rPr>
          <w:rFonts w:ascii="Arial" w:hAnsi="Arial" w:cs="Arial"/>
          <w:sz w:val="22"/>
          <w:szCs w:val="22"/>
          <w:lang w:val="es-BO"/>
        </w:rPr>
      </w:pPr>
      <w:r w:rsidRPr="009703F7">
        <w:rPr>
          <w:rFonts w:ascii="Arial" w:hAnsi="Arial" w:cs="Arial"/>
          <w:sz w:val="22"/>
          <w:szCs w:val="22"/>
          <w:lang w:val="es-BO"/>
        </w:rPr>
        <w:t>Decreto Supremo Nº 0181, de 28 de junio de 2009, de las Normas  Básicas del Sistema de Administración de Bienes y Servicios (NB-SABS) y sus modificaciones.</w:t>
      </w:r>
    </w:p>
    <w:p w14:paraId="325F0EDC" w14:textId="77777777" w:rsidR="009703F7" w:rsidRPr="009703F7" w:rsidRDefault="009703F7" w:rsidP="009703F7">
      <w:pPr>
        <w:numPr>
          <w:ilvl w:val="0"/>
          <w:numId w:val="53"/>
        </w:numPr>
        <w:ind w:left="851" w:hanging="491"/>
        <w:jc w:val="both"/>
        <w:rPr>
          <w:rFonts w:ascii="Arial" w:hAnsi="Arial" w:cs="Arial"/>
          <w:sz w:val="22"/>
          <w:szCs w:val="22"/>
          <w:lang w:val="es-BO"/>
        </w:rPr>
      </w:pPr>
      <w:r w:rsidRPr="009703F7">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03C9D688" w14:textId="77777777" w:rsidR="009703F7" w:rsidRPr="009703F7" w:rsidRDefault="009703F7" w:rsidP="009703F7">
      <w:pPr>
        <w:numPr>
          <w:ilvl w:val="0"/>
          <w:numId w:val="53"/>
        </w:numPr>
        <w:ind w:left="851" w:hanging="491"/>
        <w:jc w:val="both"/>
        <w:rPr>
          <w:rFonts w:ascii="Arial" w:hAnsi="Arial" w:cs="Arial"/>
          <w:sz w:val="22"/>
          <w:szCs w:val="22"/>
          <w:lang w:val="es-BO"/>
        </w:rPr>
      </w:pPr>
      <w:r w:rsidRPr="009703F7">
        <w:rPr>
          <w:rFonts w:ascii="Arial" w:hAnsi="Arial" w:cs="Arial"/>
          <w:sz w:val="22"/>
          <w:szCs w:val="22"/>
          <w:lang w:val="es-BO"/>
        </w:rPr>
        <w:t>Otras disposiciones relacionadas.</w:t>
      </w:r>
    </w:p>
    <w:p w14:paraId="7137D341" w14:textId="77777777" w:rsidR="009703F7" w:rsidRPr="009703F7" w:rsidRDefault="009703F7" w:rsidP="009703F7">
      <w:pPr>
        <w:jc w:val="both"/>
        <w:rPr>
          <w:rFonts w:ascii="Arial" w:hAnsi="Arial" w:cs="Arial"/>
          <w:b/>
          <w:sz w:val="22"/>
          <w:szCs w:val="22"/>
          <w:lang w:val="es-BO"/>
        </w:rPr>
      </w:pPr>
    </w:p>
    <w:p w14:paraId="05B05921"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rPr>
        <w:t>CLÁUSULA</w:t>
      </w:r>
      <w:r w:rsidRPr="009703F7">
        <w:rPr>
          <w:rFonts w:ascii="Arial" w:hAnsi="Arial" w:cs="Arial"/>
          <w:b/>
          <w:sz w:val="22"/>
          <w:szCs w:val="22"/>
          <w:lang w:val="es-BO"/>
        </w:rPr>
        <w:t xml:space="preserve"> CUARTA.- (OBJETO Y CAUSA) </w:t>
      </w:r>
      <w:r w:rsidRPr="009703F7">
        <w:rPr>
          <w:rFonts w:ascii="Arial" w:hAnsi="Arial" w:cs="Arial"/>
          <w:sz w:val="22"/>
          <w:szCs w:val="22"/>
          <w:lang w:val="es-BO"/>
        </w:rPr>
        <w:t xml:space="preserve">El objeto del presente Contrato es la prestación del servicio </w:t>
      </w:r>
      <w:r w:rsidRPr="009703F7">
        <w:rPr>
          <w:rFonts w:ascii="Arial" w:hAnsi="Arial" w:cs="Arial"/>
          <w:b/>
          <w:bCs/>
          <w:iCs/>
          <w:sz w:val="22"/>
          <w:szCs w:val="22"/>
          <w:lang w:val="es-ES_tradnl"/>
        </w:rPr>
        <w:t>de Suscripción para Copias de Respaldo</w:t>
      </w:r>
      <w:r w:rsidRPr="009703F7">
        <w:rPr>
          <w:rFonts w:ascii="Arial" w:hAnsi="Arial" w:cs="Arial"/>
          <w:sz w:val="22"/>
          <w:szCs w:val="22"/>
          <w:lang w:val="es-BO"/>
        </w:rPr>
        <w:t>, hasta su conclusión, que en adelante se denominará el</w:t>
      </w:r>
      <w:r w:rsidRPr="009703F7">
        <w:rPr>
          <w:rFonts w:ascii="Arial" w:hAnsi="Arial" w:cs="Arial"/>
          <w:b/>
          <w:sz w:val="22"/>
          <w:szCs w:val="22"/>
          <w:lang w:val="es-BO"/>
        </w:rPr>
        <w:t xml:space="preserve"> SERVICIO,</w:t>
      </w:r>
      <w:r w:rsidRPr="009703F7">
        <w:rPr>
          <w:rFonts w:ascii="Arial" w:hAnsi="Arial" w:cs="Arial"/>
          <w:sz w:val="22"/>
          <w:szCs w:val="22"/>
          <w:lang w:val="es-BO"/>
        </w:rPr>
        <w:t xml:space="preserve"> para</w:t>
      </w:r>
      <w:r w:rsidRPr="009703F7">
        <w:rPr>
          <w:rFonts w:ascii="Arial" w:eastAsia="Calibri" w:hAnsi="Arial" w:cs="Arial"/>
          <w:bCs/>
          <w:szCs w:val="20"/>
          <w:lang w:val="es-BO" w:eastAsia="en-US"/>
        </w:rPr>
        <w:t xml:space="preserve"> </w:t>
      </w:r>
      <w:r w:rsidRPr="009703F7">
        <w:rPr>
          <w:rFonts w:ascii="Arial" w:hAnsi="Arial" w:cs="Arial"/>
          <w:bCs/>
          <w:sz w:val="22"/>
          <w:szCs w:val="22"/>
          <w:lang w:val="es-BO"/>
        </w:rPr>
        <w:t>mitigar riesgos de pérdida de información ante posible falla y disponer de un medio para recuperarlos</w:t>
      </w:r>
      <w:r w:rsidRPr="009703F7">
        <w:rPr>
          <w:rFonts w:ascii="Arial" w:hAnsi="Arial" w:cs="Arial"/>
          <w:sz w:val="22"/>
          <w:szCs w:val="22"/>
          <w:lang w:val="es-BO"/>
        </w:rPr>
        <w:t xml:space="preserve">, provistos por el </w:t>
      </w:r>
      <w:r w:rsidRPr="009703F7">
        <w:rPr>
          <w:rFonts w:ascii="Arial" w:hAnsi="Arial" w:cs="Arial"/>
          <w:b/>
          <w:sz w:val="22"/>
          <w:szCs w:val="22"/>
          <w:lang w:val="es-BO"/>
        </w:rPr>
        <w:t xml:space="preserve">PROVEEDOR, </w:t>
      </w:r>
      <w:r w:rsidRPr="009703F7">
        <w:rPr>
          <w:rFonts w:ascii="Arial" w:hAnsi="Arial" w:cs="Arial"/>
          <w:sz w:val="22"/>
          <w:szCs w:val="22"/>
          <w:lang w:val="es-BO"/>
        </w:rPr>
        <w:t xml:space="preserve">con estricta y absoluta sujeción a este Contrato, a los documentos que forman parte de él y dando cumplimiento a las normas, condiciones, precio, regulaciones, obligaciones, especificaciones, tiempo de prestación del </w:t>
      </w:r>
      <w:r w:rsidRPr="009703F7">
        <w:rPr>
          <w:rFonts w:ascii="Arial" w:hAnsi="Arial" w:cs="Arial"/>
          <w:b/>
          <w:sz w:val="22"/>
          <w:szCs w:val="22"/>
          <w:lang w:val="es-BO"/>
        </w:rPr>
        <w:t xml:space="preserve">SERVICIO </w:t>
      </w:r>
      <w:r w:rsidRPr="009703F7">
        <w:rPr>
          <w:rFonts w:ascii="Arial" w:hAnsi="Arial" w:cs="Arial"/>
          <w:sz w:val="22"/>
          <w:szCs w:val="22"/>
          <w:lang w:val="es-BO"/>
        </w:rPr>
        <w:t>y características técnicas establecidas en los documentos del Contrato.</w:t>
      </w:r>
    </w:p>
    <w:p w14:paraId="59580BD9"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br/>
      </w:r>
      <w:r w:rsidRPr="009703F7">
        <w:rPr>
          <w:rFonts w:ascii="Arial" w:hAnsi="Arial" w:cs="Arial"/>
          <w:b/>
          <w:sz w:val="22"/>
          <w:szCs w:val="22"/>
        </w:rPr>
        <w:t>CLÁUSULA</w:t>
      </w:r>
      <w:r w:rsidRPr="009703F7">
        <w:rPr>
          <w:rFonts w:ascii="Arial" w:hAnsi="Arial" w:cs="Arial"/>
          <w:b/>
          <w:sz w:val="22"/>
          <w:szCs w:val="22"/>
          <w:lang w:val="es-BO"/>
        </w:rPr>
        <w:t xml:space="preserve"> QUINTA.- (DOCUMENTOS INTEGRANTES DEL CONTRATO)</w:t>
      </w:r>
      <w:r w:rsidRPr="009703F7">
        <w:rPr>
          <w:rFonts w:ascii="Arial" w:hAnsi="Arial" w:cs="Arial"/>
          <w:sz w:val="22"/>
          <w:szCs w:val="22"/>
          <w:lang w:val="es-BO"/>
        </w:rPr>
        <w:t xml:space="preserve"> Forman parte del presente Contrato, los siguientes documentos:</w:t>
      </w:r>
    </w:p>
    <w:p w14:paraId="21CB5AE7" w14:textId="77777777" w:rsidR="009703F7" w:rsidRPr="009703F7" w:rsidRDefault="009703F7" w:rsidP="009703F7">
      <w:pPr>
        <w:jc w:val="both"/>
        <w:rPr>
          <w:rFonts w:ascii="Arial" w:hAnsi="Arial" w:cs="Arial"/>
          <w:sz w:val="22"/>
          <w:szCs w:val="22"/>
          <w:lang w:val="es-BO"/>
        </w:rPr>
      </w:pPr>
    </w:p>
    <w:p w14:paraId="116B05F2" w14:textId="77777777" w:rsidR="009703F7" w:rsidRPr="009703F7" w:rsidRDefault="009703F7" w:rsidP="009703F7">
      <w:pPr>
        <w:numPr>
          <w:ilvl w:val="0"/>
          <w:numId w:val="54"/>
        </w:numPr>
        <w:tabs>
          <w:tab w:val="left" w:pos="709"/>
        </w:tabs>
        <w:jc w:val="both"/>
        <w:rPr>
          <w:rFonts w:ascii="Arial" w:hAnsi="Arial" w:cs="Arial"/>
          <w:sz w:val="22"/>
          <w:szCs w:val="22"/>
          <w:lang w:val="es-BO"/>
        </w:rPr>
      </w:pPr>
      <w:r w:rsidRPr="009703F7">
        <w:rPr>
          <w:rFonts w:ascii="Arial" w:hAnsi="Arial" w:cs="Arial"/>
          <w:sz w:val="22"/>
          <w:szCs w:val="22"/>
          <w:lang w:val="es-BO"/>
        </w:rPr>
        <w:tab/>
        <w:t xml:space="preserve">Documento Base de Contratación. </w:t>
      </w:r>
    </w:p>
    <w:p w14:paraId="51CFC6F7" w14:textId="77777777" w:rsidR="009703F7" w:rsidRPr="009703F7" w:rsidRDefault="009703F7" w:rsidP="009703F7">
      <w:pPr>
        <w:numPr>
          <w:ilvl w:val="0"/>
          <w:numId w:val="54"/>
        </w:numPr>
        <w:tabs>
          <w:tab w:val="left" w:pos="709"/>
        </w:tabs>
        <w:jc w:val="both"/>
        <w:rPr>
          <w:rFonts w:ascii="Arial" w:hAnsi="Arial" w:cs="Arial"/>
          <w:sz w:val="22"/>
          <w:szCs w:val="22"/>
          <w:lang w:val="es-BO"/>
        </w:rPr>
      </w:pPr>
      <w:r w:rsidRPr="009703F7">
        <w:rPr>
          <w:rFonts w:ascii="Arial" w:hAnsi="Arial" w:cs="Arial"/>
          <w:sz w:val="22"/>
          <w:szCs w:val="22"/>
          <w:lang w:val="es-BO"/>
        </w:rPr>
        <w:tab/>
        <w:t>Propuesta Adjudicada.</w:t>
      </w:r>
    </w:p>
    <w:p w14:paraId="2B10D875" w14:textId="77777777" w:rsidR="009703F7" w:rsidRPr="009703F7" w:rsidRDefault="009703F7" w:rsidP="009703F7">
      <w:pPr>
        <w:numPr>
          <w:ilvl w:val="0"/>
          <w:numId w:val="54"/>
        </w:numPr>
        <w:tabs>
          <w:tab w:val="left" w:pos="709"/>
        </w:tabs>
        <w:jc w:val="both"/>
        <w:rPr>
          <w:rFonts w:ascii="Arial" w:hAnsi="Arial" w:cs="Arial"/>
          <w:sz w:val="22"/>
          <w:szCs w:val="22"/>
          <w:lang w:val="es-BO"/>
        </w:rPr>
      </w:pPr>
      <w:r w:rsidRPr="009703F7">
        <w:rPr>
          <w:rFonts w:ascii="Arial" w:hAnsi="Arial" w:cs="Arial"/>
          <w:sz w:val="22"/>
          <w:szCs w:val="22"/>
          <w:lang w:val="es-BO"/>
        </w:rPr>
        <w:t xml:space="preserve">Documento de Adjudicación, </w:t>
      </w:r>
      <w:r w:rsidRPr="009703F7">
        <w:rPr>
          <w:rFonts w:ascii="Arial" w:hAnsi="Arial" w:cs="Arial"/>
          <w:sz w:val="22"/>
          <w:szCs w:val="22"/>
        </w:rPr>
        <w:t xml:space="preserve">Resolución GADM - GAL N° </w:t>
      </w:r>
      <w:r w:rsidRPr="009703F7">
        <w:rPr>
          <w:rFonts w:ascii="Arial" w:hAnsi="Arial" w:cs="Arial"/>
          <w:sz w:val="22"/>
          <w:szCs w:val="22"/>
          <w:lang w:val="es-BO" w:eastAsia="es-BO"/>
        </w:rPr>
        <w:t xml:space="preserve">___/2025 de __ </w:t>
      </w:r>
      <w:proofErr w:type="spellStart"/>
      <w:r w:rsidRPr="009703F7">
        <w:rPr>
          <w:rFonts w:ascii="Arial" w:hAnsi="Arial" w:cs="Arial"/>
          <w:sz w:val="22"/>
          <w:szCs w:val="22"/>
          <w:lang w:val="es-BO" w:eastAsia="es-BO"/>
        </w:rPr>
        <w:t>de</w:t>
      </w:r>
      <w:proofErr w:type="spellEnd"/>
      <w:r w:rsidRPr="009703F7">
        <w:rPr>
          <w:rFonts w:ascii="Arial" w:hAnsi="Arial" w:cs="Arial"/>
          <w:sz w:val="22"/>
          <w:szCs w:val="22"/>
          <w:lang w:val="es-BO" w:eastAsia="es-BO"/>
        </w:rPr>
        <w:t xml:space="preserve"> _____ </w:t>
      </w:r>
      <w:proofErr w:type="spellStart"/>
      <w:r w:rsidRPr="009703F7">
        <w:rPr>
          <w:rFonts w:ascii="Arial" w:hAnsi="Arial" w:cs="Arial"/>
          <w:sz w:val="22"/>
          <w:szCs w:val="22"/>
          <w:lang w:val="es-BO" w:eastAsia="es-BO"/>
        </w:rPr>
        <w:t>de</w:t>
      </w:r>
      <w:proofErr w:type="spellEnd"/>
      <w:r w:rsidRPr="009703F7">
        <w:rPr>
          <w:rFonts w:ascii="Arial" w:hAnsi="Arial" w:cs="Arial"/>
          <w:sz w:val="22"/>
          <w:szCs w:val="22"/>
          <w:lang w:val="es-BO" w:eastAsia="es-BO"/>
        </w:rPr>
        <w:t xml:space="preserve"> 2025</w:t>
      </w:r>
      <w:r w:rsidRPr="009703F7">
        <w:rPr>
          <w:rFonts w:ascii="Arial" w:hAnsi="Arial" w:cs="Arial"/>
          <w:sz w:val="22"/>
          <w:szCs w:val="22"/>
        </w:rPr>
        <w:t>.</w:t>
      </w:r>
    </w:p>
    <w:p w14:paraId="404CDB78" w14:textId="77777777" w:rsidR="009703F7" w:rsidRPr="009703F7" w:rsidRDefault="009703F7" w:rsidP="009703F7">
      <w:pPr>
        <w:numPr>
          <w:ilvl w:val="0"/>
          <w:numId w:val="54"/>
        </w:numPr>
        <w:tabs>
          <w:tab w:val="left" w:pos="709"/>
        </w:tabs>
        <w:jc w:val="both"/>
        <w:rPr>
          <w:rFonts w:ascii="Arial" w:hAnsi="Arial" w:cs="Arial"/>
          <w:sz w:val="22"/>
          <w:szCs w:val="22"/>
          <w:lang w:val="es-BO"/>
        </w:rPr>
      </w:pPr>
      <w:r w:rsidRPr="009703F7">
        <w:rPr>
          <w:rFonts w:ascii="Arial" w:hAnsi="Arial" w:cs="Arial"/>
          <w:sz w:val="22"/>
          <w:szCs w:val="22"/>
          <w:lang w:val="es-BO"/>
        </w:rPr>
        <w:tab/>
        <w:t xml:space="preserve">Garantía(s), </w:t>
      </w:r>
      <w:r w:rsidRPr="009703F7">
        <w:rPr>
          <w:rFonts w:ascii="Arial" w:hAnsi="Arial" w:cs="Arial"/>
          <w:b/>
          <w:sz w:val="22"/>
          <w:szCs w:val="22"/>
          <w:lang w:val="es-BO"/>
        </w:rPr>
        <w:t>cuando corresponda</w:t>
      </w:r>
      <w:r w:rsidRPr="009703F7">
        <w:rPr>
          <w:rFonts w:ascii="Arial" w:hAnsi="Arial" w:cs="Arial"/>
          <w:sz w:val="22"/>
          <w:szCs w:val="22"/>
          <w:lang w:val="es-BO"/>
        </w:rPr>
        <w:t>.</w:t>
      </w:r>
    </w:p>
    <w:p w14:paraId="5F8C51B3" w14:textId="77777777" w:rsidR="009703F7" w:rsidRPr="009703F7" w:rsidRDefault="009703F7" w:rsidP="009703F7">
      <w:pPr>
        <w:numPr>
          <w:ilvl w:val="0"/>
          <w:numId w:val="54"/>
        </w:numPr>
        <w:jc w:val="both"/>
        <w:rPr>
          <w:rFonts w:ascii="Arial" w:hAnsi="Arial" w:cs="Arial"/>
          <w:sz w:val="22"/>
          <w:szCs w:val="22"/>
          <w:lang w:val="es-BO"/>
        </w:rPr>
      </w:pPr>
      <w:r w:rsidRPr="009703F7">
        <w:rPr>
          <w:rFonts w:ascii="Arial" w:hAnsi="Arial" w:cs="Arial"/>
          <w:sz w:val="22"/>
          <w:szCs w:val="22"/>
          <w:lang w:val="es-BO"/>
        </w:rPr>
        <w:t xml:space="preserve">Documento de Constitución, </w:t>
      </w:r>
      <w:r w:rsidRPr="009703F7">
        <w:rPr>
          <w:rFonts w:ascii="Arial" w:hAnsi="Arial" w:cs="Arial"/>
          <w:b/>
          <w:sz w:val="22"/>
          <w:szCs w:val="22"/>
          <w:lang w:val="es-BO"/>
        </w:rPr>
        <w:t>cuando corresponda</w:t>
      </w:r>
      <w:r w:rsidRPr="009703F7">
        <w:rPr>
          <w:rFonts w:ascii="Arial" w:hAnsi="Arial" w:cs="Arial"/>
          <w:sz w:val="22"/>
          <w:szCs w:val="22"/>
          <w:lang w:val="es-BO"/>
        </w:rPr>
        <w:t>.</w:t>
      </w:r>
    </w:p>
    <w:p w14:paraId="25272854" w14:textId="77777777" w:rsidR="009703F7" w:rsidRPr="009703F7" w:rsidRDefault="009703F7" w:rsidP="009703F7">
      <w:pPr>
        <w:numPr>
          <w:ilvl w:val="0"/>
          <w:numId w:val="54"/>
        </w:numPr>
        <w:jc w:val="both"/>
        <w:rPr>
          <w:rFonts w:ascii="Arial" w:hAnsi="Arial" w:cs="Arial"/>
          <w:sz w:val="22"/>
          <w:szCs w:val="22"/>
          <w:lang w:val="es-BO"/>
        </w:rPr>
      </w:pPr>
      <w:r w:rsidRPr="009703F7">
        <w:rPr>
          <w:rFonts w:ascii="Arial" w:hAnsi="Arial" w:cs="Arial"/>
          <w:sz w:val="22"/>
          <w:szCs w:val="22"/>
          <w:lang w:val="es-BO"/>
        </w:rPr>
        <w:t xml:space="preserve">Contrato de Asociación Accidental, </w:t>
      </w:r>
      <w:r w:rsidRPr="009703F7">
        <w:rPr>
          <w:rFonts w:ascii="Arial" w:hAnsi="Arial" w:cs="Arial"/>
          <w:b/>
          <w:sz w:val="22"/>
          <w:szCs w:val="22"/>
          <w:lang w:val="es-BO"/>
        </w:rPr>
        <w:t>cuando corresponda</w:t>
      </w:r>
      <w:r w:rsidRPr="009703F7">
        <w:rPr>
          <w:rFonts w:ascii="Arial" w:hAnsi="Arial" w:cs="Arial"/>
          <w:sz w:val="22"/>
          <w:szCs w:val="22"/>
          <w:lang w:val="es-BO"/>
        </w:rPr>
        <w:t>.</w:t>
      </w:r>
    </w:p>
    <w:p w14:paraId="6A42F25C" w14:textId="77777777" w:rsidR="009703F7" w:rsidRPr="009703F7" w:rsidRDefault="009703F7" w:rsidP="009703F7">
      <w:pPr>
        <w:numPr>
          <w:ilvl w:val="0"/>
          <w:numId w:val="54"/>
        </w:numPr>
        <w:jc w:val="both"/>
        <w:rPr>
          <w:rFonts w:ascii="Arial" w:hAnsi="Arial" w:cs="Arial"/>
          <w:sz w:val="22"/>
          <w:szCs w:val="22"/>
          <w:lang w:val="es-BO"/>
        </w:rPr>
      </w:pPr>
      <w:r w:rsidRPr="009703F7">
        <w:rPr>
          <w:rFonts w:ascii="Arial" w:hAnsi="Arial" w:cs="Arial"/>
          <w:sz w:val="22"/>
          <w:szCs w:val="22"/>
          <w:lang w:val="es-BO"/>
        </w:rPr>
        <w:t xml:space="preserve">Poder General del Representante Legal del </w:t>
      </w:r>
      <w:r w:rsidRPr="009703F7">
        <w:rPr>
          <w:rFonts w:ascii="Arial" w:hAnsi="Arial" w:cs="Arial"/>
          <w:b/>
          <w:sz w:val="22"/>
          <w:szCs w:val="22"/>
          <w:lang w:val="es-BO"/>
        </w:rPr>
        <w:t>PROVEEDOR</w:t>
      </w:r>
      <w:r w:rsidRPr="009703F7">
        <w:rPr>
          <w:rFonts w:ascii="Arial" w:hAnsi="Arial" w:cs="Arial"/>
          <w:sz w:val="22"/>
          <w:szCs w:val="22"/>
          <w:lang w:val="es-BO"/>
        </w:rPr>
        <w:t xml:space="preserve">, </w:t>
      </w:r>
      <w:r w:rsidRPr="009703F7">
        <w:rPr>
          <w:rFonts w:ascii="Arial" w:hAnsi="Arial" w:cs="Arial"/>
          <w:sz w:val="22"/>
          <w:szCs w:val="22"/>
          <w:lang w:val="es-ES_tradnl"/>
        </w:rPr>
        <w:t xml:space="preserve">Testimonio Nº ____/____ de __ </w:t>
      </w:r>
      <w:proofErr w:type="spellStart"/>
      <w:r w:rsidRPr="009703F7">
        <w:rPr>
          <w:rFonts w:ascii="Arial" w:hAnsi="Arial" w:cs="Arial"/>
          <w:sz w:val="22"/>
          <w:szCs w:val="22"/>
          <w:lang w:val="es-ES_tradnl"/>
        </w:rPr>
        <w:t>de</w:t>
      </w:r>
      <w:proofErr w:type="spellEnd"/>
      <w:r w:rsidRPr="009703F7">
        <w:rPr>
          <w:rFonts w:ascii="Arial" w:hAnsi="Arial" w:cs="Arial"/>
          <w:sz w:val="22"/>
          <w:szCs w:val="22"/>
          <w:lang w:val="es-ES_tradnl"/>
        </w:rPr>
        <w:t xml:space="preserve"> _______ </w:t>
      </w:r>
      <w:proofErr w:type="spellStart"/>
      <w:r w:rsidRPr="009703F7">
        <w:rPr>
          <w:rFonts w:ascii="Arial" w:hAnsi="Arial" w:cs="Arial"/>
          <w:sz w:val="22"/>
          <w:szCs w:val="22"/>
          <w:lang w:val="es-ES_tradnl"/>
        </w:rPr>
        <w:t>de</w:t>
      </w:r>
      <w:proofErr w:type="spellEnd"/>
      <w:r w:rsidRPr="009703F7">
        <w:rPr>
          <w:rFonts w:ascii="Arial" w:hAnsi="Arial" w:cs="Arial"/>
          <w:sz w:val="22"/>
          <w:szCs w:val="22"/>
          <w:lang w:val="es-ES_tradnl"/>
        </w:rPr>
        <w:t xml:space="preserve"> _______</w:t>
      </w:r>
      <w:r w:rsidRPr="009703F7">
        <w:rPr>
          <w:rFonts w:ascii="Arial" w:hAnsi="Arial" w:cs="Arial"/>
          <w:sz w:val="22"/>
          <w:szCs w:val="22"/>
        </w:rPr>
        <w:t xml:space="preserve">. </w:t>
      </w:r>
      <w:r w:rsidRPr="009703F7">
        <w:rPr>
          <w:rFonts w:ascii="Arial" w:hAnsi="Arial" w:cs="Arial"/>
          <w:b/>
          <w:sz w:val="22"/>
          <w:szCs w:val="22"/>
          <w:lang w:val="es-BO"/>
        </w:rPr>
        <w:t>cuando corresponda.</w:t>
      </w:r>
    </w:p>
    <w:p w14:paraId="25589714" w14:textId="77777777" w:rsidR="009703F7" w:rsidRPr="009703F7" w:rsidRDefault="009703F7" w:rsidP="009703F7">
      <w:pPr>
        <w:widowControl w:val="0"/>
        <w:numPr>
          <w:ilvl w:val="0"/>
          <w:numId w:val="54"/>
        </w:numPr>
        <w:jc w:val="both"/>
        <w:rPr>
          <w:rFonts w:ascii="Arial" w:hAnsi="Arial" w:cs="Arial"/>
          <w:sz w:val="22"/>
          <w:szCs w:val="22"/>
          <w:lang w:val="es-BO"/>
        </w:rPr>
      </w:pPr>
      <w:r w:rsidRPr="009703F7">
        <w:rPr>
          <w:rFonts w:ascii="Arial" w:hAnsi="Arial" w:cs="Arial"/>
          <w:sz w:val="22"/>
          <w:szCs w:val="22"/>
        </w:rPr>
        <w:t xml:space="preserve">Certificado del Registro Único de Proveedores del Estado (RUPE) N° _________ de __ </w:t>
      </w:r>
      <w:proofErr w:type="spellStart"/>
      <w:r w:rsidRPr="009703F7">
        <w:rPr>
          <w:rFonts w:ascii="Arial" w:hAnsi="Arial" w:cs="Arial"/>
          <w:sz w:val="22"/>
          <w:szCs w:val="22"/>
        </w:rPr>
        <w:t>de</w:t>
      </w:r>
      <w:proofErr w:type="spellEnd"/>
      <w:r w:rsidRPr="009703F7">
        <w:rPr>
          <w:rFonts w:ascii="Arial" w:hAnsi="Arial" w:cs="Arial"/>
          <w:sz w:val="22"/>
          <w:szCs w:val="22"/>
        </w:rPr>
        <w:t xml:space="preserve"> ______ </w:t>
      </w:r>
      <w:proofErr w:type="spellStart"/>
      <w:r w:rsidRPr="009703F7">
        <w:rPr>
          <w:rFonts w:ascii="Arial" w:hAnsi="Arial" w:cs="Arial"/>
          <w:sz w:val="22"/>
          <w:szCs w:val="22"/>
        </w:rPr>
        <w:t>de</w:t>
      </w:r>
      <w:proofErr w:type="spellEnd"/>
      <w:r w:rsidRPr="009703F7">
        <w:rPr>
          <w:rFonts w:ascii="Arial" w:hAnsi="Arial" w:cs="Arial"/>
          <w:sz w:val="22"/>
          <w:szCs w:val="22"/>
        </w:rPr>
        <w:t xml:space="preserve"> 2025.</w:t>
      </w:r>
    </w:p>
    <w:p w14:paraId="52A8A412" w14:textId="77777777" w:rsidR="009703F7" w:rsidRPr="009703F7" w:rsidRDefault="009703F7" w:rsidP="009703F7">
      <w:pPr>
        <w:widowControl w:val="0"/>
        <w:numPr>
          <w:ilvl w:val="0"/>
          <w:numId w:val="54"/>
        </w:numPr>
        <w:jc w:val="both"/>
        <w:rPr>
          <w:rFonts w:ascii="Arial" w:hAnsi="Arial" w:cs="Arial"/>
          <w:sz w:val="22"/>
          <w:szCs w:val="22"/>
          <w:lang w:val="es-BO"/>
        </w:rPr>
      </w:pPr>
      <w:r w:rsidRPr="009703F7">
        <w:rPr>
          <w:rFonts w:ascii="Arial" w:hAnsi="Arial" w:cs="Arial"/>
          <w:sz w:val="22"/>
          <w:szCs w:val="22"/>
        </w:rPr>
        <w:t xml:space="preserve">Formulario de Requerimiento de Servicios - Preventivo N° ____ de __ </w:t>
      </w:r>
      <w:proofErr w:type="spellStart"/>
      <w:r w:rsidRPr="009703F7">
        <w:rPr>
          <w:rFonts w:ascii="Arial" w:hAnsi="Arial" w:cs="Arial"/>
          <w:sz w:val="22"/>
          <w:szCs w:val="22"/>
        </w:rPr>
        <w:t>de</w:t>
      </w:r>
      <w:proofErr w:type="spellEnd"/>
      <w:r w:rsidRPr="009703F7">
        <w:rPr>
          <w:rFonts w:ascii="Arial" w:hAnsi="Arial" w:cs="Arial"/>
          <w:sz w:val="22"/>
          <w:szCs w:val="22"/>
        </w:rPr>
        <w:t xml:space="preserve"> ___ </w:t>
      </w:r>
      <w:proofErr w:type="spellStart"/>
      <w:r w:rsidRPr="009703F7">
        <w:rPr>
          <w:rFonts w:ascii="Arial" w:hAnsi="Arial" w:cs="Arial"/>
          <w:sz w:val="22"/>
          <w:szCs w:val="22"/>
        </w:rPr>
        <w:t>de</w:t>
      </w:r>
      <w:proofErr w:type="spellEnd"/>
      <w:r w:rsidRPr="009703F7">
        <w:rPr>
          <w:rFonts w:ascii="Arial" w:hAnsi="Arial" w:cs="Arial"/>
          <w:sz w:val="22"/>
          <w:szCs w:val="22"/>
        </w:rPr>
        <w:t xml:space="preserve"> 2025.</w:t>
      </w:r>
    </w:p>
    <w:p w14:paraId="2AAB1D28" w14:textId="77777777" w:rsidR="009703F7" w:rsidRPr="009703F7" w:rsidRDefault="009703F7" w:rsidP="009703F7">
      <w:pPr>
        <w:widowControl w:val="0"/>
        <w:numPr>
          <w:ilvl w:val="0"/>
          <w:numId w:val="54"/>
        </w:numPr>
        <w:autoSpaceDE w:val="0"/>
        <w:autoSpaceDN w:val="0"/>
        <w:adjustRightInd w:val="0"/>
        <w:jc w:val="both"/>
        <w:rPr>
          <w:rFonts w:ascii="Arial" w:hAnsi="Arial" w:cs="Arial"/>
          <w:sz w:val="22"/>
          <w:szCs w:val="22"/>
        </w:rPr>
      </w:pPr>
      <w:r w:rsidRPr="009703F7">
        <w:rPr>
          <w:rFonts w:ascii="Arial" w:hAnsi="Arial" w:cs="Arial"/>
          <w:sz w:val="22"/>
          <w:szCs w:val="22"/>
        </w:rPr>
        <w:t xml:space="preserve">Certificado N° ___ de __ </w:t>
      </w:r>
      <w:proofErr w:type="spellStart"/>
      <w:r w:rsidRPr="009703F7">
        <w:rPr>
          <w:rFonts w:ascii="Arial" w:hAnsi="Arial" w:cs="Arial"/>
          <w:sz w:val="22"/>
          <w:szCs w:val="22"/>
        </w:rPr>
        <w:t>de</w:t>
      </w:r>
      <w:proofErr w:type="spellEnd"/>
      <w:r w:rsidRPr="009703F7">
        <w:rPr>
          <w:rFonts w:ascii="Arial" w:hAnsi="Arial" w:cs="Arial"/>
          <w:sz w:val="22"/>
          <w:szCs w:val="22"/>
        </w:rPr>
        <w:t xml:space="preserve"> ___ </w:t>
      </w:r>
      <w:proofErr w:type="spellStart"/>
      <w:r w:rsidRPr="009703F7">
        <w:rPr>
          <w:rFonts w:ascii="Arial" w:hAnsi="Arial" w:cs="Arial"/>
          <w:sz w:val="22"/>
          <w:szCs w:val="22"/>
        </w:rPr>
        <w:t>de</w:t>
      </w:r>
      <w:proofErr w:type="spellEnd"/>
      <w:r w:rsidRPr="009703F7">
        <w:rPr>
          <w:rFonts w:ascii="Arial" w:hAnsi="Arial" w:cs="Arial"/>
          <w:sz w:val="22"/>
          <w:szCs w:val="22"/>
        </w:rPr>
        <w:t xml:space="preserve"> ___ </w:t>
      </w:r>
      <w:proofErr w:type="spellStart"/>
      <w:r w:rsidRPr="009703F7">
        <w:rPr>
          <w:rFonts w:ascii="Arial" w:hAnsi="Arial" w:cs="Arial"/>
          <w:sz w:val="22"/>
          <w:szCs w:val="22"/>
        </w:rPr>
        <w:t>de</w:t>
      </w:r>
      <w:proofErr w:type="spellEnd"/>
      <w:r w:rsidRPr="009703F7">
        <w:rPr>
          <w:rFonts w:ascii="Arial" w:hAnsi="Arial" w:cs="Arial"/>
          <w:sz w:val="22"/>
          <w:szCs w:val="22"/>
        </w:rPr>
        <w:t xml:space="preserve"> no adeudo de la Gestora Pública</w:t>
      </w:r>
      <w:r w:rsidRPr="009703F7">
        <w:rPr>
          <w:rFonts w:ascii="Arial" w:hAnsi="Arial" w:cs="Arial"/>
          <w:b/>
          <w:sz w:val="22"/>
          <w:szCs w:val="22"/>
        </w:rPr>
        <w:t xml:space="preserve"> </w:t>
      </w:r>
      <w:r w:rsidRPr="009703F7">
        <w:rPr>
          <w:rFonts w:ascii="Arial" w:hAnsi="Arial" w:cs="Arial"/>
          <w:sz w:val="22"/>
          <w:szCs w:val="22"/>
        </w:rPr>
        <w:t>de la Seguridad Social a Largo Plazo.</w:t>
      </w:r>
    </w:p>
    <w:p w14:paraId="018A607A" w14:textId="77777777" w:rsidR="009703F7" w:rsidRPr="009703F7" w:rsidRDefault="009703F7" w:rsidP="009703F7">
      <w:pPr>
        <w:widowControl w:val="0"/>
        <w:numPr>
          <w:ilvl w:val="0"/>
          <w:numId w:val="54"/>
        </w:numPr>
        <w:autoSpaceDE w:val="0"/>
        <w:autoSpaceDN w:val="0"/>
        <w:adjustRightInd w:val="0"/>
        <w:jc w:val="both"/>
        <w:rPr>
          <w:rFonts w:ascii="Arial" w:hAnsi="Arial" w:cs="Arial"/>
          <w:sz w:val="22"/>
          <w:szCs w:val="22"/>
        </w:rPr>
      </w:pPr>
      <w:r w:rsidRPr="009703F7">
        <w:rPr>
          <w:rFonts w:ascii="Arial" w:hAnsi="Arial" w:cs="Arial"/>
          <w:sz w:val="22"/>
          <w:szCs w:val="22"/>
        </w:rPr>
        <w:t xml:space="preserve">Certificado N° ___ de __ </w:t>
      </w:r>
      <w:proofErr w:type="spellStart"/>
      <w:r w:rsidRPr="009703F7">
        <w:rPr>
          <w:rFonts w:ascii="Arial" w:hAnsi="Arial" w:cs="Arial"/>
          <w:sz w:val="22"/>
          <w:szCs w:val="22"/>
        </w:rPr>
        <w:t>de</w:t>
      </w:r>
      <w:proofErr w:type="spellEnd"/>
      <w:r w:rsidRPr="009703F7">
        <w:rPr>
          <w:rFonts w:ascii="Arial" w:hAnsi="Arial" w:cs="Arial"/>
          <w:sz w:val="22"/>
          <w:szCs w:val="22"/>
        </w:rPr>
        <w:t xml:space="preserve"> ___ </w:t>
      </w:r>
      <w:proofErr w:type="spellStart"/>
      <w:r w:rsidRPr="009703F7">
        <w:rPr>
          <w:rFonts w:ascii="Arial" w:hAnsi="Arial" w:cs="Arial"/>
          <w:sz w:val="22"/>
          <w:szCs w:val="22"/>
        </w:rPr>
        <w:t>de</w:t>
      </w:r>
      <w:proofErr w:type="spellEnd"/>
      <w:r w:rsidRPr="009703F7">
        <w:rPr>
          <w:rFonts w:ascii="Arial" w:hAnsi="Arial" w:cs="Arial"/>
          <w:sz w:val="22"/>
          <w:szCs w:val="22"/>
        </w:rPr>
        <w:t xml:space="preserve"> Solvencia Fiscal emitida por la Contraloría General del Estado.</w:t>
      </w:r>
    </w:p>
    <w:p w14:paraId="34A3CCBD" w14:textId="77777777" w:rsidR="009703F7" w:rsidRPr="009703F7" w:rsidRDefault="009703F7" w:rsidP="009703F7">
      <w:pPr>
        <w:numPr>
          <w:ilvl w:val="0"/>
          <w:numId w:val="54"/>
        </w:numPr>
        <w:jc w:val="both"/>
        <w:rPr>
          <w:rFonts w:ascii="Arial" w:hAnsi="Arial" w:cs="Arial"/>
          <w:sz w:val="22"/>
          <w:szCs w:val="22"/>
          <w:lang w:val="es-BO"/>
        </w:rPr>
      </w:pPr>
      <w:r w:rsidRPr="009703F7">
        <w:rPr>
          <w:rFonts w:ascii="Arial" w:hAnsi="Arial" w:cs="Arial"/>
          <w:b/>
          <w:i/>
          <w:sz w:val="22"/>
          <w:szCs w:val="22"/>
          <w:lang w:val="es-BO"/>
        </w:rPr>
        <w:lastRenderedPageBreak/>
        <w:t>(Señalar otros documentos necesarios de acuerdo al objeto de la contratación para la firma del contrato).</w:t>
      </w:r>
    </w:p>
    <w:p w14:paraId="0AF22CC8" w14:textId="77777777" w:rsidR="009703F7" w:rsidRPr="009703F7" w:rsidRDefault="009703F7" w:rsidP="009703F7">
      <w:pPr>
        <w:rPr>
          <w:rFonts w:ascii="Arial" w:hAnsi="Arial" w:cs="Arial"/>
          <w:sz w:val="22"/>
          <w:szCs w:val="22"/>
          <w:lang w:val="es-BO"/>
        </w:rPr>
      </w:pPr>
    </w:p>
    <w:p w14:paraId="07ACA387"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rPr>
        <w:t>CLÁUSULA</w:t>
      </w:r>
      <w:r w:rsidRPr="009703F7">
        <w:rPr>
          <w:rFonts w:ascii="Arial" w:hAnsi="Arial" w:cs="Arial"/>
          <w:b/>
          <w:sz w:val="22"/>
          <w:szCs w:val="22"/>
          <w:lang w:val="es-BO"/>
        </w:rPr>
        <w:t xml:space="preserve"> SEXTA.- (OBLIGACIONES DE LAS PARTES) </w:t>
      </w:r>
      <w:r w:rsidRPr="009703F7">
        <w:rPr>
          <w:rFonts w:ascii="Arial" w:hAnsi="Arial" w:cs="Arial"/>
          <w:sz w:val="22"/>
          <w:szCs w:val="22"/>
          <w:lang w:val="es-BO"/>
        </w:rPr>
        <w:t xml:space="preserve">Las partes contratantes se comprometen y obligan a dar cumplimiento a todas y cada una de las cláusulas del presente Contrato. </w:t>
      </w:r>
    </w:p>
    <w:p w14:paraId="050A29FB" w14:textId="77777777" w:rsidR="009703F7" w:rsidRPr="009703F7" w:rsidRDefault="009703F7" w:rsidP="009703F7">
      <w:pPr>
        <w:jc w:val="both"/>
        <w:rPr>
          <w:rFonts w:ascii="Arial" w:hAnsi="Arial" w:cs="Arial"/>
          <w:sz w:val="22"/>
          <w:szCs w:val="22"/>
          <w:lang w:val="es-BO"/>
        </w:rPr>
      </w:pPr>
    </w:p>
    <w:p w14:paraId="71F9394A"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Por su parte, el </w:t>
      </w:r>
      <w:r w:rsidRPr="009703F7">
        <w:rPr>
          <w:rFonts w:ascii="Arial" w:hAnsi="Arial" w:cs="Arial"/>
          <w:b/>
          <w:sz w:val="22"/>
          <w:szCs w:val="22"/>
          <w:lang w:val="es-BO"/>
        </w:rPr>
        <w:t>PROVEEDOR</w:t>
      </w:r>
      <w:r w:rsidRPr="009703F7">
        <w:rPr>
          <w:rFonts w:ascii="Arial" w:hAnsi="Arial" w:cs="Arial"/>
          <w:sz w:val="22"/>
          <w:szCs w:val="22"/>
          <w:lang w:val="es-BO"/>
        </w:rPr>
        <w:t xml:space="preserve"> se compromete a cumplir con las siguientes obligaciones: </w:t>
      </w:r>
    </w:p>
    <w:p w14:paraId="0117CFCC" w14:textId="77777777" w:rsidR="009703F7" w:rsidRPr="009703F7" w:rsidRDefault="009703F7" w:rsidP="009703F7">
      <w:pPr>
        <w:jc w:val="both"/>
        <w:rPr>
          <w:rFonts w:ascii="Arial" w:hAnsi="Arial" w:cs="Arial"/>
          <w:sz w:val="22"/>
          <w:szCs w:val="22"/>
          <w:lang w:val="es-BO"/>
        </w:rPr>
      </w:pPr>
    </w:p>
    <w:p w14:paraId="098B8361"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sz w:val="22"/>
          <w:szCs w:val="22"/>
          <w:lang w:val="es-BO"/>
        </w:rPr>
        <w:t xml:space="preserve">Realizar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objeto del presente Contrato, de acuerdo con lo establecido en el DBC, así como las condiciones de su propuesta.</w:t>
      </w:r>
    </w:p>
    <w:p w14:paraId="483BD18B"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sz w:val="22"/>
          <w:szCs w:val="22"/>
          <w:lang w:val="es-BO"/>
        </w:rPr>
        <w:t xml:space="preserve">Prestar el </w:t>
      </w:r>
      <w:r w:rsidRPr="009703F7">
        <w:rPr>
          <w:rFonts w:ascii="Arial" w:hAnsi="Arial" w:cs="Arial"/>
          <w:b/>
          <w:sz w:val="22"/>
          <w:szCs w:val="22"/>
          <w:lang w:val="es-BO"/>
        </w:rPr>
        <w:t>SERVICIO</w:t>
      </w:r>
      <w:r w:rsidRPr="009703F7">
        <w:rPr>
          <w:rFonts w:ascii="Arial" w:hAnsi="Arial" w:cs="Arial"/>
          <w:sz w:val="22"/>
          <w:szCs w:val="22"/>
          <w:lang w:val="es-BO"/>
        </w:rPr>
        <w:t>, objeto del presente Contrato, en forma eficiente, oportuna y en el lugar de destino convenido con las características técnicas ofertadas y aceptadas.</w:t>
      </w:r>
    </w:p>
    <w:p w14:paraId="39E29468"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4641FEA"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sz w:val="22"/>
          <w:szCs w:val="22"/>
          <w:lang w:val="es-BO"/>
        </w:rPr>
        <w:t>Mantener vigentes las garantías presentadas.</w:t>
      </w:r>
    </w:p>
    <w:p w14:paraId="50292E72"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sz w:val="22"/>
          <w:szCs w:val="22"/>
          <w:lang w:val="es-BO"/>
        </w:rPr>
        <w:t xml:space="preserve">Actualizar la(s) Garantía(s) (vigencia y/o monto) a requerimiento de la </w:t>
      </w:r>
      <w:r w:rsidRPr="009703F7">
        <w:rPr>
          <w:rFonts w:ascii="Arial" w:hAnsi="Arial" w:cs="Arial"/>
          <w:b/>
          <w:sz w:val="22"/>
          <w:szCs w:val="22"/>
          <w:lang w:val="es-BO"/>
        </w:rPr>
        <w:t>ENTIDAD</w:t>
      </w:r>
      <w:r w:rsidRPr="009703F7">
        <w:rPr>
          <w:rFonts w:ascii="Arial" w:hAnsi="Arial" w:cs="Arial"/>
          <w:sz w:val="22"/>
          <w:szCs w:val="22"/>
          <w:lang w:val="es-BO"/>
        </w:rPr>
        <w:t>.</w:t>
      </w:r>
    </w:p>
    <w:p w14:paraId="56E7AE78"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b/>
          <w:i/>
          <w:sz w:val="22"/>
          <w:szCs w:val="22"/>
          <w:lang w:val="es-BO"/>
        </w:rPr>
        <w:t>(Otras obligaciones que la ENTIDAD considere pertinentes de acuerdo al objeto de contratación.)</w:t>
      </w:r>
    </w:p>
    <w:p w14:paraId="111D1062"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bCs/>
          <w:sz w:val="22"/>
          <w:szCs w:val="22"/>
          <w:lang w:val="es-BO"/>
        </w:rPr>
        <w:t xml:space="preserve">El </w:t>
      </w:r>
      <w:r w:rsidRPr="009703F7">
        <w:rPr>
          <w:rFonts w:ascii="Arial" w:hAnsi="Arial" w:cs="Arial"/>
          <w:b/>
          <w:bCs/>
          <w:sz w:val="22"/>
          <w:szCs w:val="22"/>
          <w:lang w:val="es-BO"/>
        </w:rPr>
        <w:t>PROVEEDOR</w:t>
      </w:r>
      <w:r w:rsidRPr="009703F7">
        <w:rPr>
          <w:rFonts w:ascii="Arial" w:hAnsi="Arial" w:cs="Arial"/>
          <w:bCs/>
          <w:sz w:val="22"/>
          <w:szCs w:val="22"/>
          <w:lang w:val="es-BO"/>
        </w:rPr>
        <w:t xml:space="preserve"> deberá proporcionar a su personal, ropa de trabajo y equipos de protección para efectuar cualquier trabajo y será verificado por el </w:t>
      </w:r>
      <w:r w:rsidRPr="009703F7">
        <w:rPr>
          <w:rFonts w:ascii="Arial" w:hAnsi="Arial" w:cs="Arial"/>
          <w:b/>
          <w:bCs/>
          <w:sz w:val="22"/>
          <w:szCs w:val="22"/>
          <w:lang w:val="es-BO"/>
        </w:rPr>
        <w:t>FISCAL</w:t>
      </w:r>
      <w:r w:rsidRPr="009703F7">
        <w:rPr>
          <w:rFonts w:ascii="Arial" w:hAnsi="Arial" w:cs="Arial"/>
          <w:bCs/>
          <w:sz w:val="22"/>
          <w:szCs w:val="22"/>
          <w:lang w:val="es-BO"/>
        </w:rPr>
        <w:t xml:space="preserve"> en coordinación con personal de la Subgerencia de Gestión de Riesgos antes del primer pago (D.S. 108 y RM 527/09), si corresponde el caso. Este aspecto será verificado por el </w:t>
      </w:r>
      <w:r w:rsidRPr="009703F7">
        <w:rPr>
          <w:rFonts w:ascii="Arial" w:hAnsi="Arial" w:cs="Arial"/>
          <w:b/>
          <w:bCs/>
          <w:sz w:val="22"/>
          <w:szCs w:val="22"/>
          <w:lang w:val="es-BO"/>
        </w:rPr>
        <w:t>FISCAL</w:t>
      </w:r>
      <w:r w:rsidRPr="009703F7">
        <w:rPr>
          <w:rFonts w:ascii="Arial" w:hAnsi="Arial" w:cs="Arial"/>
          <w:bCs/>
          <w:sz w:val="22"/>
          <w:szCs w:val="22"/>
          <w:lang w:val="es-BO"/>
        </w:rPr>
        <w:t xml:space="preserve"> de servicio.</w:t>
      </w:r>
    </w:p>
    <w:p w14:paraId="230A2A76" w14:textId="77777777" w:rsidR="009703F7" w:rsidRPr="009703F7" w:rsidRDefault="009703F7" w:rsidP="009703F7">
      <w:pPr>
        <w:numPr>
          <w:ilvl w:val="0"/>
          <w:numId w:val="56"/>
        </w:numPr>
        <w:jc w:val="both"/>
        <w:rPr>
          <w:rFonts w:ascii="Arial" w:hAnsi="Arial" w:cs="Arial"/>
          <w:sz w:val="22"/>
          <w:szCs w:val="22"/>
          <w:lang w:val="es-BO"/>
        </w:rPr>
      </w:pPr>
      <w:r w:rsidRPr="009703F7">
        <w:rPr>
          <w:rFonts w:ascii="Arial" w:hAnsi="Arial" w:cs="Arial"/>
          <w:sz w:val="22"/>
          <w:szCs w:val="22"/>
          <w:lang w:val="es-BO"/>
        </w:rPr>
        <w:t>Cumplir cada una de las cláusulas del presente Contrato.</w:t>
      </w:r>
    </w:p>
    <w:p w14:paraId="580BC6CF" w14:textId="77777777" w:rsidR="009703F7" w:rsidRPr="009703F7" w:rsidRDefault="009703F7" w:rsidP="009703F7">
      <w:pPr>
        <w:ind w:left="720"/>
        <w:jc w:val="both"/>
        <w:rPr>
          <w:rFonts w:ascii="Arial" w:hAnsi="Arial" w:cs="Arial"/>
          <w:sz w:val="22"/>
          <w:szCs w:val="22"/>
          <w:lang w:val="es-BO"/>
        </w:rPr>
      </w:pPr>
    </w:p>
    <w:p w14:paraId="56D6DA26"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Por su parte, </w:t>
      </w:r>
      <w:r w:rsidRPr="009703F7">
        <w:rPr>
          <w:rFonts w:ascii="Arial" w:hAnsi="Arial" w:cs="Arial"/>
          <w:b/>
          <w:sz w:val="22"/>
          <w:szCs w:val="22"/>
          <w:lang w:val="es-BO"/>
        </w:rPr>
        <w:t>la ENTIDAD</w:t>
      </w:r>
      <w:r w:rsidRPr="009703F7">
        <w:rPr>
          <w:rFonts w:ascii="Arial" w:hAnsi="Arial" w:cs="Arial"/>
          <w:sz w:val="22"/>
          <w:szCs w:val="22"/>
          <w:lang w:val="es-BO"/>
        </w:rPr>
        <w:t xml:space="preserve"> se compromete a cumplir con las siguientes obligaciones:</w:t>
      </w:r>
    </w:p>
    <w:p w14:paraId="0B7BD3AD" w14:textId="77777777" w:rsidR="009703F7" w:rsidRPr="009703F7" w:rsidRDefault="009703F7" w:rsidP="009703F7">
      <w:pPr>
        <w:jc w:val="both"/>
        <w:rPr>
          <w:rFonts w:ascii="Arial" w:hAnsi="Arial" w:cs="Arial"/>
          <w:sz w:val="22"/>
          <w:szCs w:val="22"/>
          <w:lang w:val="es-BO"/>
        </w:rPr>
      </w:pPr>
    </w:p>
    <w:p w14:paraId="28744E98" w14:textId="77777777" w:rsidR="009703F7" w:rsidRPr="009703F7" w:rsidRDefault="009703F7" w:rsidP="009703F7">
      <w:pPr>
        <w:numPr>
          <w:ilvl w:val="0"/>
          <w:numId w:val="55"/>
        </w:numPr>
        <w:jc w:val="both"/>
        <w:rPr>
          <w:rFonts w:ascii="Arial" w:hAnsi="Arial" w:cs="Arial"/>
          <w:sz w:val="22"/>
          <w:szCs w:val="22"/>
          <w:lang w:val="es-BO"/>
        </w:rPr>
      </w:pPr>
      <w:r w:rsidRPr="009703F7">
        <w:rPr>
          <w:rFonts w:ascii="Arial" w:hAnsi="Arial" w:cs="Arial"/>
          <w:sz w:val="22"/>
          <w:szCs w:val="22"/>
          <w:lang w:val="es-BO"/>
        </w:rPr>
        <w:t>Dar conformidad a los servicios generales de acuerdo con las condiciones establecidas en el DBC, así como las condiciones de la propuesta adjudicada.</w:t>
      </w:r>
    </w:p>
    <w:p w14:paraId="10F7E048" w14:textId="77777777" w:rsidR="009703F7" w:rsidRPr="009703F7" w:rsidRDefault="009703F7" w:rsidP="009703F7">
      <w:pPr>
        <w:numPr>
          <w:ilvl w:val="0"/>
          <w:numId w:val="55"/>
        </w:numPr>
        <w:jc w:val="both"/>
        <w:rPr>
          <w:rFonts w:ascii="Arial" w:hAnsi="Arial" w:cs="Arial"/>
          <w:sz w:val="22"/>
          <w:szCs w:val="22"/>
          <w:lang w:val="es-BO"/>
        </w:rPr>
      </w:pPr>
      <w:r w:rsidRPr="009703F7">
        <w:rPr>
          <w:rFonts w:ascii="Arial" w:hAnsi="Arial" w:cs="Arial"/>
          <w:sz w:val="22"/>
          <w:szCs w:val="22"/>
          <w:lang w:val="es-BO"/>
        </w:rPr>
        <w:t>Emitir Informe Técnico de conformidad de la activación y el Informe Final de Conformidad de los servicios generales, cuando los mismos cumplan con las condiciones establecidas en el DBC, así como las condiciones de la propuesta adjudicada.</w:t>
      </w:r>
    </w:p>
    <w:p w14:paraId="1063F370" w14:textId="77777777" w:rsidR="009703F7" w:rsidRPr="009703F7" w:rsidRDefault="009703F7" w:rsidP="009703F7">
      <w:pPr>
        <w:numPr>
          <w:ilvl w:val="0"/>
          <w:numId w:val="55"/>
        </w:numPr>
        <w:jc w:val="both"/>
        <w:rPr>
          <w:rFonts w:ascii="Arial" w:hAnsi="Arial" w:cs="Arial"/>
          <w:sz w:val="22"/>
          <w:szCs w:val="22"/>
          <w:lang w:val="es-BO"/>
        </w:rPr>
      </w:pPr>
      <w:r w:rsidRPr="009703F7">
        <w:rPr>
          <w:rFonts w:ascii="Arial" w:hAnsi="Arial" w:cs="Arial"/>
          <w:sz w:val="22"/>
          <w:szCs w:val="22"/>
          <w:lang w:val="es-BO"/>
        </w:rPr>
        <w:t>Realizar el pago por el servicio general, en un plazo no mayor a treinta (30) días calendario de emitido el Informe Técnico de Conformidad de la activación de los servicios generales objeto del presente Contrato.</w:t>
      </w:r>
    </w:p>
    <w:p w14:paraId="657EDBE3" w14:textId="77777777" w:rsidR="009703F7" w:rsidRPr="009703F7" w:rsidRDefault="009703F7" w:rsidP="009703F7">
      <w:pPr>
        <w:numPr>
          <w:ilvl w:val="0"/>
          <w:numId w:val="55"/>
        </w:numPr>
        <w:jc w:val="both"/>
        <w:rPr>
          <w:rFonts w:ascii="Arial" w:hAnsi="Arial" w:cs="Arial"/>
          <w:sz w:val="22"/>
          <w:szCs w:val="22"/>
          <w:lang w:val="es-BO"/>
        </w:rPr>
      </w:pPr>
      <w:r w:rsidRPr="009703F7">
        <w:rPr>
          <w:rFonts w:ascii="Arial" w:hAnsi="Arial" w:cs="Arial"/>
          <w:sz w:val="22"/>
          <w:szCs w:val="22"/>
          <w:lang w:val="es-BO"/>
        </w:rPr>
        <w:t>Cumplir cada una de las cláusulas del presente Contrato.</w:t>
      </w:r>
    </w:p>
    <w:p w14:paraId="4EC68940" w14:textId="77777777" w:rsidR="009703F7" w:rsidRPr="009703F7" w:rsidRDefault="009703F7" w:rsidP="009703F7">
      <w:pPr>
        <w:autoSpaceDE w:val="0"/>
        <w:autoSpaceDN w:val="0"/>
        <w:adjustRightInd w:val="0"/>
        <w:jc w:val="both"/>
        <w:rPr>
          <w:rFonts w:ascii="Arial" w:hAnsi="Arial" w:cs="Arial"/>
          <w:b/>
          <w:sz w:val="22"/>
          <w:szCs w:val="22"/>
          <w:lang w:val="es-BO"/>
        </w:rPr>
      </w:pPr>
    </w:p>
    <w:p w14:paraId="318C4AC5" w14:textId="77777777" w:rsidR="009703F7" w:rsidRPr="009703F7" w:rsidRDefault="009703F7" w:rsidP="009703F7">
      <w:pPr>
        <w:autoSpaceDE w:val="0"/>
        <w:autoSpaceDN w:val="0"/>
        <w:adjustRightInd w:val="0"/>
        <w:jc w:val="both"/>
        <w:rPr>
          <w:rFonts w:ascii="Arial" w:hAnsi="Arial" w:cs="Arial"/>
          <w:sz w:val="22"/>
          <w:szCs w:val="22"/>
          <w:lang w:val="es-BO"/>
        </w:rPr>
      </w:pPr>
      <w:r w:rsidRPr="009703F7">
        <w:rPr>
          <w:rFonts w:ascii="Arial" w:hAnsi="Arial" w:cs="Arial"/>
          <w:b/>
          <w:sz w:val="22"/>
          <w:szCs w:val="22"/>
        </w:rPr>
        <w:t>CLÁUSULA</w:t>
      </w:r>
      <w:r w:rsidRPr="009703F7">
        <w:rPr>
          <w:rFonts w:ascii="Arial" w:hAnsi="Arial" w:cs="Arial"/>
          <w:b/>
          <w:sz w:val="22"/>
          <w:szCs w:val="22"/>
          <w:lang w:val="es-BO"/>
        </w:rPr>
        <w:t xml:space="preserve"> SÉPTIMA.- (VIGENCIA) </w:t>
      </w:r>
      <w:r w:rsidRPr="009703F7">
        <w:rPr>
          <w:rFonts w:ascii="Arial" w:hAnsi="Arial" w:cs="Arial"/>
          <w:sz w:val="22"/>
          <w:szCs w:val="22"/>
          <w:lang w:val="es-BO"/>
        </w:rPr>
        <w:t>El presente Contrato entrará en vigencia desde el día siguiente hábil de su suscripción por ambas partes, hasta la terminación del Contrato.</w:t>
      </w:r>
    </w:p>
    <w:p w14:paraId="6E1D3E55" w14:textId="77777777" w:rsidR="009703F7" w:rsidRPr="009703F7" w:rsidRDefault="009703F7" w:rsidP="009703F7">
      <w:pPr>
        <w:widowControl w:val="0"/>
        <w:autoSpaceDE w:val="0"/>
        <w:autoSpaceDN w:val="0"/>
        <w:adjustRightInd w:val="0"/>
        <w:jc w:val="both"/>
        <w:rPr>
          <w:rFonts w:ascii="Arial" w:hAnsi="Arial" w:cs="Arial"/>
          <w:b/>
          <w:i/>
          <w:sz w:val="22"/>
          <w:szCs w:val="22"/>
          <w:lang w:val="es-BO"/>
        </w:rPr>
      </w:pPr>
    </w:p>
    <w:p w14:paraId="72ED29C1" w14:textId="77777777" w:rsidR="009703F7" w:rsidRPr="009703F7" w:rsidRDefault="009703F7" w:rsidP="009703F7">
      <w:pPr>
        <w:widowControl w:val="0"/>
        <w:autoSpaceDE w:val="0"/>
        <w:autoSpaceDN w:val="0"/>
        <w:adjustRightInd w:val="0"/>
        <w:jc w:val="both"/>
        <w:rPr>
          <w:rFonts w:ascii="Arial" w:hAnsi="Arial" w:cs="Arial"/>
          <w:b/>
          <w:i/>
          <w:sz w:val="22"/>
          <w:szCs w:val="22"/>
          <w:lang w:val="es-BO"/>
        </w:rPr>
      </w:pPr>
      <w:r w:rsidRPr="009703F7">
        <w:rPr>
          <w:rFonts w:ascii="Arial" w:hAnsi="Arial" w:cs="Arial"/>
          <w:b/>
          <w:i/>
          <w:sz w:val="22"/>
          <w:szCs w:val="22"/>
          <w:lang w:val="es-BO"/>
        </w:rPr>
        <w:t>(Esta cláusula es aplicable para servicios de provisión continua, donde se ha requerido Garantía de Cumplimiento de Contrato)</w:t>
      </w:r>
    </w:p>
    <w:p w14:paraId="0F67BA17" w14:textId="77777777" w:rsidR="009703F7" w:rsidRPr="009703F7" w:rsidRDefault="009703F7" w:rsidP="009703F7">
      <w:pPr>
        <w:jc w:val="both"/>
        <w:rPr>
          <w:rFonts w:ascii="Arial" w:hAnsi="Arial" w:cs="Arial"/>
          <w:b/>
          <w:sz w:val="22"/>
          <w:szCs w:val="22"/>
        </w:rPr>
      </w:pPr>
    </w:p>
    <w:p w14:paraId="195ACA44"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rPr>
        <w:t>CLÁUSULA</w:t>
      </w:r>
      <w:r w:rsidRPr="009703F7">
        <w:rPr>
          <w:rFonts w:ascii="Arial" w:hAnsi="Arial" w:cs="Arial"/>
          <w:b/>
          <w:sz w:val="22"/>
          <w:szCs w:val="22"/>
          <w:lang w:val="es-BO"/>
        </w:rPr>
        <w:t xml:space="preserve"> OCTAVA.- (GARANTÍA DE CUMPLIMIENTO DE CONTRATO)</w:t>
      </w:r>
      <w:r w:rsidRPr="009703F7">
        <w:rPr>
          <w:rFonts w:ascii="Arial" w:hAnsi="Arial" w:cs="Arial"/>
          <w:sz w:val="22"/>
          <w:szCs w:val="22"/>
          <w:lang w:val="es-BO"/>
        </w:rPr>
        <w:t xml:space="preserve"> El</w:t>
      </w:r>
      <w:r w:rsidRPr="009703F7">
        <w:rPr>
          <w:rFonts w:ascii="Arial" w:hAnsi="Arial" w:cs="Arial"/>
          <w:b/>
          <w:sz w:val="22"/>
          <w:szCs w:val="22"/>
          <w:lang w:val="es-BO"/>
        </w:rPr>
        <w:t xml:space="preserve"> PROVEEDOR, </w:t>
      </w:r>
      <w:r w:rsidRPr="009703F7">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9703F7">
        <w:rPr>
          <w:rFonts w:ascii="Arial" w:hAnsi="Arial" w:cs="Arial"/>
          <w:b/>
          <w:i/>
          <w:sz w:val="22"/>
          <w:szCs w:val="22"/>
          <w:lang w:val="es-BO"/>
        </w:rPr>
        <w:t xml:space="preserve"> </w:t>
      </w:r>
      <w:r w:rsidRPr="009703F7">
        <w:rPr>
          <w:rFonts w:ascii="Arial" w:hAnsi="Arial" w:cs="Arial"/>
          <w:b/>
          <w:sz w:val="22"/>
          <w:szCs w:val="22"/>
          <w:lang w:val="es-BO"/>
        </w:rPr>
        <w:t>ENTIDAD</w:t>
      </w:r>
      <w:r w:rsidRPr="009703F7">
        <w:rPr>
          <w:rFonts w:ascii="Arial" w:hAnsi="Arial" w:cs="Arial"/>
          <w:sz w:val="22"/>
          <w:szCs w:val="22"/>
          <w:lang w:val="es-BO"/>
        </w:rPr>
        <w:t>, por _________,</w:t>
      </w:r>
      <w:r w:rsidRPr="009703F7">
        <w:rPr>
          <w:rFonts w:ascii="Arial" w:hAnsi="Arial" w:cs="Arial"/>
          <w:b/>
          <w:i/>
          <w:sz w:val="22"/>
          <w:szCs w:val="22"/>
          <w:lang w:val="es-BO"/>
        </w:rPr>
        <w:t xml:space="preserve"> </w:t>
      </w:r>
      <w:r w:rsidRPr="009703F7">
        <w:rPr>
          <w:rFonts w:ascii="Arial" w:hAnsi="Arial" w:cs="Arial"/>
          <w:sz w:val="22"/>
          <w:szCs w:val="22"/>
          <w:lang w:val="es-BO"/>
        </w:rPr>
        <w:t>equivalente al siete por ciento (7%) del monto total del Contrato.</w:t>
      </w:r>
    </w:p>
    <w:p w14:paraId="4B0E583C" w14:textId="77777777" w:rsidR="009703F7" w:rsidRPr="009703F7" w:rsidRDefault="009703F7" w:rsidP="009703F7">
      <w:pPr>
        <w:jc w:val="both"/>
        <w:rPr>
          <w:rFonts w:ascii="Arial" w:hAnsi="Arial" w:cs="Arial"/>
          <w:sz w:val="22"/>
          <w:szCs w:val="22"/>
          <w:lang w:val="es-BO"/>
        </w:rPr>
      </w:pPr>
    </w:p>
    <w:p w14:paraId="005BE538"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El importe de la Garantía de Cumplimiento de Contrato, será pagado en favor de la </w:t>
      </w:r>
      <w:r w:rsidRPr="009703F7">
        <w:rPr>
          <w:rFonts w:ascii="Arial" w:hAnsi="Arial" w:cs="Arial"/>
          <w:b/>
          <w:sz w:val="22"/>
          <w:szCs w:val="22"/>
          <w:lang w:val="es-BO"/>
        </w:rPr>
        <w:t>ENTIDAD</w:t>
      </w:r>
      <w:r w:rsidRPr="009703F7">
        <w:rPr>
          <w:rFonts w:ascii="Arial" w:hAnsi="Arial" w:cs="Arial"/>
          <w:sz w:val="22"/>
          <w:szCs w:val="22"/>
          <w:lang w:val="es-BO"/>
        </w:rPr>
        <w:t xml:space="preserve"> a su sólo requerimiento, sin necesidad de ningún trámite o acción judicial.</w:t>
      </w:r>
    </w:p>
    <w:p w14:paraId="60754CA4" w14:textId="77777777" w:rsidR="009703F7" w:rsidRPr="009703F7" w:rsidRDefault="009703F7" w:rsidP="009703F7">
      <w:pPr>
        <w:jc w:val="both"/>
        <w:rPr>
          <w:rFonts w:ascii="Arial" w:hAnsi="Arial" w:cs="Arial"/>
          <w:sz w:val="22"/>
          <w:szCs w:val="22"/>
          <w:lang w:val="es-BO"/>
        </w:rPr>
      </w:pPr>
    </w:p>
    <w:p w14:paraId="0F0A0B5F"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Si se procediera a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F62EA92" w14:textId="77777777" w:rsidR="009703F7" w:rsidRPr="009703F7" w:rsidRDefault="009703F7" w:rsidP="009703F7">
      <w:pPr>
        <w:jc w:val="both"/>
        <w:rPr>
          <w:rFonts w:ascii="Arial" w:hAnsi="Arial" w:cs="Arial"/>
          <w:sz w:val="22"/>
          <w:szCs w:val="22"/>
          <w:lang w:val="es-BO"/>
        </w:rPr>
      </w:pPr>
    </w:p>
    <w:p w14:paraId="60CD9936"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El </w:t>
      </w:r>
      <w:r w:rsidRPr="009703F7">
        <w:rPr>
          <w:rFonts w:ascii="Arial" w:hAnsi="Arial" w:cs="Arial"/>
          <w:b/>
          <w:sz w:val="22"/>
          <w:szCs w:val="22"/>
          <w:lang w:val="es-BO"/>
        </w:rPr>
        <w:t>PROVEEDOR</w:t>
      </w:r>
      <w:r w:rsidRPr="009703F7">
        <w:rPr>
          <w:rFonts w:ascii="Arial" w:hAnsi="Arial" w:cs="Arial"/>
          <w:sz w:val="22"/>
          <w:szCs w:val="22"/>
          <w:lang w:val="es-BO"/>
        </w:rPr>
        <w:t xml:space="preserve">, tiene la obligación de mantener actualizada la Garantía de Cumplimiento de Contrato, cuantas veces lo requiera la </w:t>
      </w:r>
      <w:r w:rsidRPr="009703F7">
        <w:rPr>
          <w:rFonts w:ascii="Arial" w:hAnsi="Arial" w:cs="Arial"/>
          <w:b/>
          <w:sz w:val="22"/>
          <w:szCs w:val="22"/>
          <w:lang w:val="es-BO"/>
        </w:rPr>
        <w:t>ENTIDAD</w:t>
      </w:r>
      <w:r w:rsidRPr="009703F7">
        <w:rPr>
          <w:rFonts w:ascii="Arial" w:hAnsi="Arial" w:cs="Arial"/>
          <w:sz w:val="22"/>
          <w:szCs w:val="22"/>
          <w:lang w:val="es-BO"/>
        </w:rPr>
        <w:t xml:space="preserve">, por razones justificadas. El </w:t>
      </w:r>
      <w:r w:rsidRPr="009703F7">
        <w:rPr>
          <w:rFonts w:ascii="Arial" w:hAnsi="Arial" w:cs="Arial"/>
          <w:b/>
          <w:bCs/>
          <w:sz w:val="22"/>
          <w:szCs w:val="22"/>
          <w:lang w:val="es-BO"/>
        </w:rPr>
        <w:t>FISCAL</w:t>
      </w:r>
      <w:r w:rsidRPr="009703F7">
        <w:rPr>
          <w:rFonts w:ascii="Arial" w:hAnsi="Arial" w:cs="Arial"/>
          <w:sz w:val="22"/>
          <w:szCs w:val="22"/>
          <w:lang w:val="es-BO"/>
        </w:rPr>
        <w:t>, es quien llevará el control directo de la vigencia de la misma bajo su responsabilidad.</w:t>
      </w:r>
    </w:p>
    <w:p w14:paraId="4A7B92F8" w14:textId="77777777" w:rsidR="009703F7" w:rsidRPr="009703F7" w:rsidRDefault="009703F7" w:rsidP="009703F7">
      <w:pPr>
        <w:jc w:val="both"/>
        <w:rPr>
          <w:rFonts w:ascii="Arial" w:hAnsi="Arial" w:cs="Arial"/>
          <w:sz w:val="22"/>
          <w:szCs w:val="22"/>
          <w:lang w:val="es-BO"/>
        </w:rPr>
      </w:pPr>
    </w:p>
    <w:p w14:paraId="01C21295" w14:textId="77777777" w:rsidR="009703F7" w:rsidRPr="009703F7" w:rsidRDefault="009703F7" w:rsidP="009703F7">
      <w:pPr>
        <w:jc w:val="both"/>
        <w:rPr>
          <w:rFonts w:ascii="Arial" w:hAnsi="Arial" w:cs="Arial"/>
          <w:b/>
          <w:sz w:val="22"/>
          <w:szCs w:val="22"/>
          <w:lang w:val="es-BO"/>
        </w:rPr>
      </w:pPr>
      <w:r w:rsidRPr="009703F7">
        <w:rPr>
          <w:rFonts w:ascii="Arial" w:hAnsi="Arial" w:cs="Arial"/>
          <w:sz w:val="22"/>
          <w:szCs w:val="22"/>
          <w:lang w:val="es-BO"/>
        </w:rPr>
        <w:t xml:space="preserve">El </w:t>
      </w:r>
      <w:r w:rsidRPr="009703F7">
        <w:rPr>
          <w:rFonts w:ascii="Arial" w:hAnsi="Arial" w:cs="Arial"/>
          <w:b/>
          <w:sz w:val="22"/>
          <w:szCs w:val="22"/>
          <w:lang w:val="es-BO"/>
        </w:rPr>
        <w:t>PROVEEDOR</w:t>
      </w:r>
      <w:r w:rsidRPr="009703F7">
        <w:rPr>
          <w:rFonts w:ascii="Arial" w:hAnsi="Arial" w:cs="Arial"/>
          <w:sz w:val="22"/>
          <w:szCs w:val="22"/>
          <w:lang w:val="es-BO"/>
        </w:rPr>
        <w:t xml:space="preserve"> podrá solicitar al </w:t>
      </w:r>
      <w:r w:rsidRPr="009703F7">
        <w:rPr>
          <w:rFonts w:ascii="Arial" w:hAnsi="Arial" w:cs="Arial"/>
          <w:b/>
          <w:bCs/>
          <w:sz w:val="22"/>
          <w:szCs w:val="22"/>
          <w:lang w:val="es-BO"/>
        </w:rPr>
        <w:t>FISCAL</w:t>
      </w:r>
      <w:r w:rsidRPr="009703F7">
        <w:rPr>
          <w:rFonts w:ascii="Arial" w:hAnsi="Arial" w:cs="Arial"/>
          <w:sz w:val="22"/>
          <w:szCs w:val="22"/>
          <w:lang w:val="es-BO"/>
        </w:rPr>
        <w:t xml:space="preserve"> la sustitución de la Garantía de Cumplimiento de Contrato, misma que será equivalente al siete por ciento (7%) del monto de ejecución restante del </w:t>
      </w:r>
      <w:r w:rsidRPr="009703F7">
        <w:rPr>
          <w:rFonts w:ascii="Arial" w:hAnsi="Arial" w:cs="Arial"/>
          <w:b/>
          <w:sz w:val="22"/>
          <w:szCs w:val="22"/>
          <w:lang w:val="es-BO"/>
        </w:rPr>
        <w:t xml:space="preserve">SERVICIO </w:t>
      </w:r>
      <w:r w:rsidRPr="009703F7">
        <w:rPr>
          <w:rFonts w:ascii="Arial" w:hAnsi="Arial" w:cs="Arial"/>
          <w:sz w:val="22"/>
          <w:szCs w:val="22"/>
          <w:lang w:val="es-BO"/>
        </w:rPr>
        <w:t>al momento de la solicitud, siempre y cuando se hayan cumplido las siguientes condiciones a la fecha de la solicitud:</w:t>
      </w:r>
    </w:p>
    <w:p w14:paraId="0D4F937B" w14:textId="77777777" w:rsidR="009703F7" w:rsidRPr="009703F7" w:rsidRDefault="009703F7" w:rsidP="009703F7">
      <w:pPr>
        <w:jc w:val="both"/>
        <w:rPr>
          <w:rFonts w:ascii="Arial" w:hAnsi="Arial" w:cs="Arial"/>
          <w:b/>
          <w:sz w:val="22"/>
          <w:szCs w:val="22"/>
          <w:lang w:val="es-BO"/>
        </w:rPr>
      </w:pPr>
    </w:p>
    <w:p w14:paraId="40D995C0" w14:textId="77777777" w:rsidR="009703F7" w:rsidRPr="009703F7" w:rsidRDefault="009703F7" w:rsidP="009703F7">
      <w:pPr>
        <w:numPr>
          <w:ilvl w:val="0"/>
          <w:numId w:val="58"/>
        </w:numPr>
        <w:contextualSpacing/>
        <w:jc w:val="both"/>
        <w:rPr>
          <w:rFonts w:ascii="Arial" w:hAnsi="Arial" w:cs="Arial"/>
          <w:sz w:val="22"/>
          <w:szCs w:val="22"/>
          <w:lang w:val="es-BO" w:eastAsia="en-US"/>
        </w:rPr>
      </w:pPr>
      <w:r w:rsidRPr="009703F7">
        <w:rPr>
          <w:rFonts w:ascii="Arial" w:hAnsi="Arial" w:cs="Arial"/>
          <w:sz w:val="22"/>
          <w:szCs w:val="22"/>
          <w:lang w:val="es-BO" w:eastAsia="en-US"/>
        </w:rPr>
        <w:t xml:space="preserve">Se haya alcanzado un cumplimiento del </w:t>
      </w:r>
      <w:r w:rsidRPr="009703F7">
        <w:rPr>
          <w:rFonts w:ascii="Arial" w:hAnsi="Arial" w:cs="Arial"/>
          <w:b/>
          <w:sz w:val="22"/>
          <w:szCs w:val="22"/>
          <w:lang w:val="es-BO" w:eastAsia="en-US"/>
        </w:rPr>
        <w:t xml:space="preserve">SERVICIO, </w:t>
      </w:r>
      <w:r w:rsidRPr="009703F7">
        <w:rPr>
          <w:rFonts w:ascii="Arial" w:hAnsi="Arial" w:cs="Arial"/>
          <w:sz w:val="22"/>
          <w:szCs w:val="22"/>
          <w:lang w:val="es-BO" w:eastAsia="en-US"/>
        </w:rPr>
        <w:t>de al menos setenta por ciento (70%);</w:t>
      </w:r>
    </w:p>
    <w:p w14:paraId="7652BCD5" w14:textId="77777777" w:rsidR="009703F7" w:rsidRPr="009703F7" w:rsidRDefault="009703F7" w:rsidP="009703F7">
      <w:pPr>
        <w:numPr>
          <w:ilvl w:val="0"/>
          <w:numId w:val="58"/>
        </w:numPr>
        <w:contextualSpacing/>
        <w:jc w:val="both"/>
        <w:rPr>
          <w:rFonts w:ascii="Arial" w:hAnsi="Arial" w:cs="Arial"/>
          <w:sz w:val="22"/>
          <w:szCs w:val="22"/>
          <w:lang w:val="es-BO" w:eastAsia="en-US"/>
        </w:rPr>
      </w:pPr>
      <w:r w:rsidRPr="009703F7">
        <w:rPr>
          <w:rFonts w:ascii="Arial" w:hAnsi="Arial" w:cs="Arial"/>
          <w:sz w:val="22"/>
          <w:szCs w:val="22"/>
          <w:lang w:val="es-BO" w:eastAsia="en-US"/>
        </w:rPr>
        <w:t xml:space="preserve">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se haya cumplido sin faltas atribuibles al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w:t>
      </w:r>
    </w:p>
    <w:p w14:paraId="5F231CFB" w14:textId="77777777" w:rsidR="009703F7" w:rsidRPr="009703F7" w:rsidRDefault="009703F7" w:rsidP="009703F7">
      <w:pPr>
        <w:autoSpaceDE w:val="0"/>
        <w:autoSpaceDN w:val="0"/>
        <w:adjustRightInd w:val="0"/>
        <w:jc w:val="both"/>
        <w:rPr>
          <w:rFonts w:ascii="Arial" w:hAnsi="Arial" w:cs="Arial"/>
          <w:sz w:val="22"/>
          <w:szCs w:val="22"/>
          <w:lang w:val="es-BO"/>
        </w:rPr>
      </w:pPr>
    </w:p>
    <w:p w14:paraId="611BAEB6" w14:textId="77777777" w:rsidR="009703F7" w:rsidRPr="009703F7" w:rsidRDefault="009703F7" w:rsidP="009703F7">
      <w:pPr>
        <w:autoSpaceDE w:val="0"/>
        <w:autoSpaceDN w:val="0"/>
        <w:adjustRightInd w:val="0"/>
        <w:jc w:val="both"/>
        <w:rPr>
          <w:rFonts w:ascii="Arial" w:hAnsi="Arial" w:cs="Arial"/>
          <w:b/>
          <w:i/>
          <w:sz w:val="22"/>
          <w:szCs w:val="22"/>
          <w:lang w:val="es-BO"/>
        </w:rPr>
      </w:pPr>
      <w:r w:rsidRPr="009703F7">
        <w:rPr>
          <w:rFonts w:ascii="Arial" w:hAnsi="Arial" w:cs="Arial"/>
          <w:sz w:val="22"/>
          <w:szCs w:val="22"/>
          <w:lang w:val="es-BO"/>
        </w:rPr>
        <w:t xml:space="preserve">El </w:t>
      </w:r>
      <w:r w:rsidRPr="009703F7">
        <w:rPr>
          <w:rFonts w:ascii="Arial" w:hAnsi="Arial" w:cs="Arial"/>
          <w:b/>
          <w:sz w:val="22"/>
          <w:szCs w:val="22"/>
          <w:lang w:val="es-BO"/>
        </w:rPr>
        <w:t xml:space="preserve">FISCAL </w:t>
      </w:r>
      <w:r w:rsidRPr="009703F7">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9703F7">
        <w:rPr>
          <w:rFonts w:ascii="Arial" w:hAnsi="Arial" w:cs="Arial"/>
          <w:b/>
          <w:sz w:val="22"/>
          <w:szCs w:val="22"/>
          <w:lang w:val="es-BO"/>
        </w:rPr>
        <w:t>FISCAL</w:t>
      </w:r>
      <w:r w:rsidRPr="009703F7">
        <w:rPr>
          <w:rFonts w:ascii="Arial" w:hAnsi="Arial" w:cs="Arial"/>
          <w:sz w:val="22"/>
          <w:szCs w:val="22"/>
          <w:lang w:val="es-BO"/>
        </w:rPr>
        <w:t xml:space="preserve"> remitirá a la Unidad Administrativa de la </w:t>
      </w:r>
      <w:r w:rsidRPr="009703F7">
        <w:rPr>
          <w:rFonts w:ascii="Arial" w:hAnsi="Arial" w:cs="Arial"/>
          <w:b/>
          <w:sz w:val="22"/>
          <w:szCs w:val="22"/>
          <w:lang w:val="es-BO"/>
        </w:rPr>
        <w:t>ENTIDAD</w:t>
      </w:r>
      <w:r w:rsidRPr="009703F7">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7E0A5AAC" w14:textId="77777777" w:rsidR="009703F7" w:rsidRPr="009703F7" w:rsidRDefault="009703F7" w:rsidP="009703F7">
      <w:pPr>
        <w:widowControl w:val="0"/>
        <w:autoSpaceDE w:val="0"/>
        <w:autoSpaceDN w:val="0"/>
        <w:adjustRightInd w:val="0"/>
        <w:jc w:val="both"/>
        <w:rPr>
          <w:rFonts w:ascii="Arial" w:hAnsi="Arial" w:cs="Arial"/>
          <w:b/>
          <w:sz w:val="22"/>
          <w:szCs w:val="22"/>
          <w:lang w:val="es-BO"/>
        </w:rPr>
      </w:pPr>
    </w:p>
    <w:p w14:paraId="6E458187" w14:textId="77777777" w:rsidR="009703F7" w:rsidRPr="009703F7" w:rsidRDefault="009703F7" w:rsidP="009703F7">
      <w:pPr>
        <w:widowControl w:val="0"/>
        <w:autoSpaceDE w:val="0"/>
        <w:autoSpaceDN w:val="0"/>
        <w:adjustRightInd w:val="0"/>
        <w:jc w:val="both"/>
        <w:rPr>
          <w:rFonts w:ascii="Arial" w:hAnsi="Arial" w:cs="Arial"/>
          <w:iCs/>
          <w:sz w:val="22"/>
          <w:szCs w:val="22"/>
          <w:lang w:val="es-BO"/>
        </w:rPr>
      </w:pPr>
      <w:r w:rsidRPr="009703F7">
        <w:rPr>
          <w:rFonts w:ascii="Arial" w:hAnsi="Arial" w:cs="Arial"/>
          <w:b/>
          <w:sz w:val="22"/>
          <w:szCs w:val="22"/>
          <w:lang w:val="es-BO"/>
        </w:rPr>
        <w:t>CLÁUSULA NOVENA.- (ANTICIPO)</w:t>
      </w:r>
      <w:r w:rsidRPr="009703F7">
        <w:rPr>
          <w:rFonts w:ascii="Arial" w:hAnsi="Arial" w:cs="Arial"/>
          <w:b/>
          <w:i/>
          <w:iCs/>
          <w:sz w:val="22"/>
          <w:szCs w:val="22"/>
          <w:lang w:val="es-BO"/>
        </w:rPr>
        <w:t xml:space="preserve"> </w:t>
      </w:r>
      <w:r w:rsidRPr="009703F7">
        <w:rPr>
          <w:rFonts w:ascii="Arial" w:hAnsi="Arial" w:cs="Arial"/>
          <w:iCs/>
          <w:sz w:val="22"/>
          <w:szCs w:val="22"/>
          <w:lang w:val="es-BO"/>
        </w:rPr>
        <w:t>En el presente Contrato no se otorgará anticipo.</w:t>
      </w:r>
    </w:p>
    <w:p w14:paraId="7B86FA6C" w14:textId="77777777" w:rsidR="009703F7" w:rsidRPr="009703F7" w:rsidRDefault="009703F7" w:rsidP="009703F7">
      <w:pPr>
        <w:tabs>
          <w:tab w:val="left" w:pos="0"/>
          <w:tab w:val="left" w:pos="720"/>
        </w:tabs>
        <w:suppressAutoHyphens/>
        <w:jc w:val="both"/>
        <w:rPr>
          <w:rFonts w:ascii="Arial" w:hAnsi="Arial" w:cs="Arial"/>
          <w:b/>
          <w:sz w:val="22"/>
          <w:szCs w:val="22"/>
          <w:lang w:val="es-BO"/>
        </w:rPr>
      </w:pPr>
    </w:p>
    <w:p w14:paraId="0441EE1C"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lang w:val="es-BO"/>
        </w:rPr>
        <w:t xml:space="preserve">CLÁUSULA DÉCIMA.- (PLAZO DE PRESTACIÓN DEL SERVICIO) </w:t>
      </w:r>
      <w:r w:rsidRPr="009703F7">
        <w:rPr>
          <w:rFonts w:ascii="Arial" w:hAnsi="Arial" w:cs="Arial"/>
          <w:sz w:val="22"/>
          <w:szCs w:val="22"/>
          <w:lang w:val="es-BO"/>
        </w:rPr>
        <w:t>El</w:t>
      </w:r>
      <w:r w:rsidRPr="009703F7">
        <w:rPr>
          <w:rFonts w:ascii="Arial" w:hAnsi="Arial" w:cs="Arial"/>
          <w:b/>
          <w:sz w:val="22"/>
          <w:szCs w:val="22"/>
          <w:lang w:val="es-BO"/>
        </w:rPr>
        <w:t xml:space="preserve"> PROVEEDOR </w:t>
      </w:r>
      <w:r w:rsidRPr="009703F7">
        <w:rPr>
          <w:rFonts w:ascii="Arial" w:hAnsi="Arial" w:cs="Arial"/>
          <w:sz w:val="22"/>
          <w:szCs w:val="22"/>
          <w:lang w:val="es-BO"/>
        </w:rPr>
        <w:t xml:space="preserve">prestará el </w:t>
      </w:r>
      <w:r w:rsidRPr="009703F7">
        <w:rPr>
          <w:rFonts w:ascii="Arial" w:hAnsi="Arial" w:cs="Arial"/>
          <w:b/>
          <w:sz w:val="22"/>
          <w:szCs w:val="22"/>
          <w:lang w:val="es-BO"/>
        </w:rPr>
        <w:t xml:space="preserve">SERVICIO </w:t>
      </w:r>
      <w:r w:rsidRPr="009703F7">
        <w:rPr>
          <w:rFonts w:ascii="Arial" w:hAnsi="Arial" w:cs="Arial"/>
          <w:sz w:val="22"/>
          <w:szCs w:val="22"/>
          <w:lang w:val="es-BO"/>
        </w:rPr>
        <w:t>en estricto cumplimiento con la propuesta adjudicada, las Especificaciones Técnicas y el Contrato, en el plazo de cinco (5) meses calendario.</w:t>
      </w:r>
    </w:p>
    <w:p w14:paraId="705858CC" w14:textId="77777777" w:rsidR="009703F7" w:rsidRPr="009703F7" w:rsidRDefault="009703F7" w:rsidP="009703F7">
      <w:pPr>
        <w:jc w:val="both"/>
        <w:rPr>
          <w:rFonts w:ascii="Arial" w:hAnsi="Arial" w:cs="Arial"/>
          <w:b/>
          <w:i/>
          <w:sz w:val="22"/>
          <w:szCs w:val="22"/>
          <w:lang w:val="es-BO"/>
        </w:rPr>
      </w:pPr>
    </w:p>
    <w:p w14:paraId="085385E5" w14:textId="77777777" w:rsidR="009703F7" w:rsidRPr="009703F7" w:rsidRDefault="009703F7" w:rsidP="009703F7">
      <w:pPr>
        <w:jc w:val="both"/>
        <w:rPr>
          <w:rFonts w:ascii="Arial" w:hAnsi="Arial" w:cs="Arial"/>
          <w:color w:val="FF0000"/>
          <w:sz w:val="22"/>
          <w:szCs w:val="22"/>
          <w:lang w:val="es-BO"/>
        </w:rPr>
      </w:pPr>
      <w:r w:rsidRPr="009703F7">
        <w:rPr>
          <w:rFonts w:ascii="Arial" w:hAnsi="Arial" w:cs="Arial"/>
          <w:color w:val="FF0000"/>
          <w:sz w:val="22"/>
          <w:szCs w:val="22"/>
          <w:lang w:val="es-BO"/>
        </w:rPr>
        <w:t>El plazo señalado precedentemente será computado a partir de</w:t>
      </w:r>
      <w:r w:rsidRPr="009703F7">
        <w:rPr>
          <w:rFonts w:ascii="Arial" w:hAnsi="Arial" w:cs="Arial"/>
          <w:color w:val="FF0000"/>
          <w:sz w:val="22"/>
          <w:szCs w:val="22"/>
          <w:lang w:val="es-BO"/>
        </w:rPr>
        <w:softHyphen/>
      </w:r>
      <w:r w:rsidRPr="009703F7">
        <w:rPr>
          <w:rFonts w:ascii="Arial" w:hAnsi="Arial" w:cs="Arial"/>
          <w:color w:val="FF0000"/>
          <w:sz w:val="22"/>
          <w:szCs w:val="22"/>
          <w:lang w:val="es-BO"/>
        </w:rPr>
        <w:softHyphen/>
      </w:r>
      <w:r w:rsidRPr="009703F7">
        <w:rPr>
          <w:rFonts w:ascii="Arial" w:hAnsi="Arial" w:cs="Arial"/>
          <w:color w:val="FF0000"/>
          <w:sz w:val="22"/>
          <w:szCs w:val="22"/>
          <w:lang w:val="es-BO"/>
        </w:rPr>
        <w:softHyphen/>
        <w:t xml:space="preserve"> </w:t>
      </w:r>
      <w:r w:rsidRPr="009703F7">
        <w:rPr>
          <w:rFonts w:ascii="Arial" w:hAnsi="Arial" w:cs="Arial"/>
          <w:i/>
          <w:color w:val="FF0000"/>
          <w:sz w:val="22"/>
          <w:szCs w:val="22"/>
          <w:lang w:val="es-BO"/>
        </w:rPr>
        <w:t>la fecha establecida en la Orden de Proceder.</w:t>
      </w:r>
      <w:r w:rsidRPr="009703F7">
        <w:rPr>
          <w:rFonts w:ascii="Arial" w:hAnsi="Arial" w:cs="Arial"/>
          <w:color w:val="FF0000"/>
          <w:sz w:val="22"/>
          <w:szCs w:val="22"/>
          <w:lang w:val="es-BO"/>
        </w:rPr>
        <w:t xml:space="preserve"> </w:t>
      </w:r>
    </w:p>
    <w:p w14:paraId="0744585E" w14:textId="77777777" w:rsidR="009703F7" w:rsidRPr="009703F7" w:rsidRDefault="009703F7" w:rsidP="009703F7">
      <w:pPr>
        <w:jc w:val="both"/>
        <w:rPr>
          <w:rFonts w:ascii="Arial" w:hAnsi="Arial" w:cs="Arial"/>
          <w:b/>
          <w:bCs/>
          <w:i/>
          <w:color w:val="FF0000"/>
          <w:sz w:val="22"/>
          <w:szCs w:val="22"/>
          <w:lang w:val="es-BO"/>
        </w:rPr>
      </w:pPr>
    </w:p>
    <w:p w14:paraId="63FECE23" w14:textId="77777777" w:rsidR="009703F7" w:rsidRPr="009703F7" w:rsidRDefault="009703F7" w:rsidP="009703F7">
      <w:pPr>
        <w:jc w:val="both"/>
        <w:rPr>
          <w:rFonts w:ascii="Arial" w:hAnsi="Arial" w:cs="Arial"/>
          <w:b/>
          <w:bCs/>
          <w:color w:val="FF0000"/>
          <w:sz w:val="22"/>
          <w:szCs w:val="22"/>
          <w:lang w:val="es-BO"/>
        </w:rPr>
      </w:pPr>
      <w:r w:rsidRPr="009703F7">
        <w:rPr>
          <w:rFonts w:ascii="Arial" w:hAnsi="Arial" w:cs="Arial"/>
          <w:b/>
          <w:bCs/>
          <w:color w:val="FF0000"/>
          <w:sz w:val="22"/>
          <w:szCs w:val="22"/>
          <w:lang w:val="es-BO"/>
        </w:rPr>
        <w:t>Plazo para la activación de la suscripción:</w:t>
      </w:r>
      <w:r w:rsidRPr="009703F7">
        <w:rPr>
          <w:rFonts w:ascii="Arial" w:hAnsi="Arial" w:cs="Arial"/>
          <w:bCs/>
          <w:color w:val="FF0000"/>
          <w:sz w:val="22"/>
          <w:szCs w:val="22"/>
          <w:lang w:val="es-BO"/>
        </w:rPr>
        <w:t xml:space="preserve"> El </w:t>
      </w:r>
      <w:r w:rsidRPr="009703F7">
        <w:rPr>
          <w:rFonts w:ascii="Arial" w:hAnsi="Arial" w:cs="Arial"/>
          <w:b/>
          <w:bCs/>
          <w:color w:val="FF0000"/>
          <w:sz w:val="22"/>
          <w:szCs w:val="22"/>
          <w:lang w:val="es-BO"/>
        </w:rPr>
        <w:t>PROVEEDOR</w:t>
      </w:r>
      <w:r w:rsidRPr="009703F7">
        <w:rPr>
          <w:rFonts w:ascii="Arial" w:hAnsi="Arial" w:cs="Arial"/>
          <w:bCs/>
          <w:color w:val="FF0000"/>
          <w:sz w:val="22"/>
          <w:szCs w:val="22"/>
          <w:lang w:val="es-BO"/>
        </w:rPr>
        <w:t xml:space="preserve"> deberá realizar la activación y configuración del </w:t>
      </w:r>
      <w:r w:rsidRPr="009703F7">
        <w:rPr>
          <w:rFonts w:ascii="Arial" w:hAnsi="Arial" w:cs="Arial"/>
          <w:b/>
          <w:bCs/>
          <w:color w:val="FF0000"/>
          <w:sz w:val="22"/>
          <w:szCs w:val="22"/>
          <w:lang w:val="es-BO"/>
        </w:rPr>
        <w:t>SERVICIO</w:t>
      </w:r>
      <w:r w:rsidRPr="009703F7">
        <w:rPr>
          <w:rFonts w:ascii="Arial" w:hAnsi="Arial" w:cs="Arial"/>
          <w:bCs/>
          <w:color w:val="FF0000"/>
          <w:sz w:val="22"/>
          <w:szCs w:val="22"/>
          <w:lang w:val="es-BO"/>
        </w:rPr>
        <w:t xml:space="preserve"> de suscripción de acuerdo a la fecha establecida en la orden de proceder emitida por el </w:t>
      </w:r>
      <w:r w:rsidRPr="009703F7">
        <w:rPr>
          <w:rFonts w:ascii="Arial" w:hAnsi="Arial" w:cs="Arial"/>
          <w:b/>
          <w:bCs/>
          <w:color w:val="FF0000"/>
          <w:sz w:val="22"/>
          <w:szCs w:val="22"/>
          <w:lang w:val="es-BO"/>
        </w:rPr>
        <w:t>FISCAL</w:t>
      </w:r>
      <w:r w:rsidRPr="009703F7">
        <w:rPr>
          <w:rFonts w:ascii="Arial" w:hAnsi="Arial" w:cs="Arial"/>
          <w:bCs/>
          <w:color w:val="FF0000"/>
          <w:sz w:val="22"/>
          <w:szCs w:val="22"/>
          <w:lang w:val="es-BO"/>
        </w:rPr>
        <w:t xml:space="preserve">. </w:t>
      </w:r>
    </w:p>
    <w:p w14:paraId="4136F333" w14:textId="77777777" w:rsidR="009703F7" w:rsidRPr="009703F7" w:rsidRDefault="009703F7" w:rsidP="009703F7">
      <w:pPr>
        <w:jc w:val="both"/>
        <w:rPr>
          <w:rFonts w:ascii="Arial" w:hAnsi="Arial" w:cs="Arial"/>
          <w:bCs/>
          <w:sz w:val="22"/>
          <w:szCs w:val="22"/>
          <w:lang w:val="es-BO"/>
        </w:rPr>
      </w:pPr>
    </w:p>
    <w:p w14:paraId="741CC73D" w14:textId="77777777" w:rsidR="009703F7" w:rsidRPr="009703F7" w:rsidRDefault="009703F7" w:rsidP="009703F7">
      <w:pPr>
        <w:jc w:val="both"/>
        <w:rPr>
          <w:rFonts w:ascii="Arial" w:hAnsi="Arial" w:cs="Arial"/>
          <w:b/>
          <w:bCs/>
          <w:sz w:val="22"/>
          <w:szCs w:val="22"/>
          <w:lang w:val="es-BO"/>
        </w:rPr>
      </w:pPr>
      <w:r w:rsidRPr="009703F7">
        <w:rPr>
          <w:rFonts w:ascii="Arial" w:hAnsi="Arial" w:cs="Arial"/>
          <w:bCs/>
          <w:sz w:val="22"/>
          <w:szCs w:val="22"/>
          <w:lang w:val="es-BO"/>
        </w:rPr>
        <w:t xml:space="preserve">El </w:t>
      </w:r>
      <w:r w:rsidRPr="009703F7">
        <w:rPr>
          <w:rFonts w:ascii="Arial" w:hAnsi="Arial" w:cs="Arial"/>
          <w:b/>
          <w:bCs/>
          <w:sz w:val="22"/>
          <w:szCs w:val="22"/>
          <w:lang w:val="es-BO"/>
        </w:rPr>
        <w:t>PROVEEDOR</w:t>
      </w:r>
      <w:r w:rsidRPr="009703F7">
        <w:rPr>
          <w:rFonts w:ascii="Arial" w:hAnsi="Arial" w:cs="Arial"/>
          <w:bCs/>
          <w:sz w:val="22"/>
          <w:szCs w:val="22"/>
          <w:lang w:val="es-BO"/>
        </w:rPr>
        <w:t xml:space="preserve"> deberá demostrar las activaciones del </w:t>
      </w:r>
      <w:r w:rsidRPr="009703F7">
        <w:rPr>
          <w:rFonts w:ascii="Arial" w:hAnsi="Arial" w:cs="Arial"/>
          <w:b/>
          <w:bCs/>
          <w:sz w:val="22"/>
          <w:szCs w:val="22"/>
          <w:lang w:val="es-BO"/>
        </w:rPr>
        <w:t>SERVICIO</w:t>
      </w:r>
      <w:r w:rsidRPr="009703F7">
        <w:rPr>
          <w:rFonts w:ascii="Arial" w:hAnsi="Arial" w:cs="Arial"/>
          <w:bCs/>
          <w:sz w:val="22"/>
          <w:szCs w:val="22"/>
          <w:lang w:val="es-BO"/>
        </w:rPr>
        <w:t xml:space="preserve"> de soporte y suscripción</w:t>
      </w:r>
      <w:r w:rsidRPr="009703F7">
        <w:rPr>
          <w:rFonts w:ascii="Arial" w:hAnsi="Arial" w:cs="Arial"/>
          <w:b/>
          <w:bCs/>
          <w:sz w:val="22"/>
          <w:szCs w:val="22"/>
          <w:lang w:val="es-BO"/>
        </w:rPr>
        <w:t xml:space="preserve"> </w:t>
      </w:r>
      <w:r w:rsidRPr="009703F7">
        <w:rPr>
          <w:rFonts w:ascii="Arial" w:hAnsi="Arial" w:cs="Arial"/>
          <w:bCs/>
          <w:sz w:val="22"/>
          <w:szCs w:val="22"/>
          <w:lang w:val="es-BO"/>
        </w:rPr>
        <w:t xml:space="preserve">a nombre de la </w:t>
      </w:r>
      <w:r w:rsidRPr="009703F7">
        <w:rPr>
          <w:rFonts w:ascii="Arial" w:hAnsi="Arial" w:cs="Arial"/>
          <w:b/>
          <w:bCs/>
          <w:sz w:val="22"/>
          <w:szCs w:val="22"/>
          <w:lang w:val="es-BO"/>
        </w:rPr>
        <w:t>ENTIDAD</w:t>
      </w:r>
      <w:r w:rsidRPr="009703F7">
        <w:rPr>
          <w:rFonts w:ascii="Arial" w:hAnsi="Arial" w:cs="Arial"/>
          <w:bCs/>
          <w:sz w:val="22"/>
          <w:szCs w:val="22"/>
          <w:lang w:val="es-BO"/>
        </w:rPr>
        <w:t xml:space="preserve"> por un período de cinco (5) meses calendario mediante la entrega de la documentación respectiva descrita en el punto cuatro (4) Documentación, de las Especificaciones Técnicas. </w:t>
      </w:r>
    </w:p>
    <w:p w14:paraId="0F145597" w14:textId="77777777" w:rsidR="009703F7" w:rsidRPr="009703F7" w:rsidRDefault="009703F7" w:rsidP="009703F7">
      <w:pPr>
        <w:jc w:val="both"/>
        <w:rPr>
          <w:rFonts w:ascii="Arial" w:hAnsi="Arial" w:cs="Arial"/>
          <w:i/>
          <w:sz w:val="22"/>
          <w:szCs w:val="22"/>
          <w:lang w:val="es-BO"/>
        </w:rPr>
      </w:pPr>
    </w:p>
    <w:p w14:paraId="1A244106"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t xml:space="preserve">CLÁUSULA DÉCIMA PRIMERA.- (LUGAR DE PRESTACIÓN DE SERVICIOS) </w:t>
      </w:r>
      <w:r w:rsidRPr="009703F7">
        <w:rPr>
          <w:rFonts w:ascii="Arial" w:hAnsi="Arial" w:cs="Arial"/>
          <w:sz w:val="22"/>
          <w:szCs w:val="22"/>
          <w:lang w:val="es-BO"/>
        </w:rPr>
        <w:t xml:space="preserve">El </w:t>
      </w:r>
      <w:r w:rsidRPr="009703F7">
        <w:rPr>
          <w:rFonts w:ascii="Arial" w:hAnsi="Arial" w:cs="Arial"/>
          <w:b/>
          <w:sz w:val="22"/>
          <w:szCs w:val="22"/>
          <w:lang w:val="es-BO"/>
        </w:rPr>
        <w:t>PROVEEDOR</w:t>
      </w:r>
      <w:r w:rsidRPr="009703F7">
        <w:rPr>
          <w:rFonts w:ascii="Arial" w:hAnsi="Arial" w:cs="Arial"/>
          <w:sz w:val="22"/>
          <w:szCs w:val="22"/>
          <w:lang w:val="es-BO"/>
        </w:rPr>
        <w:t xml:space="preserve"> prestará el </w:t>
      </w:r>
      <w:r w:rsidRPr="009703F7">
        <w:rPr>
          <w:rFonts w:ascii="Arial" w:hAnsi="Arial" w:cs="Arial"/>
          <w:b/>
          <w:sz w:val="22"/>
          <w:szCs w:val="22"/>
          <w:lang w:val="es-BO"/>
        </w:rPr>
        <w:t>SERVICIO</w:t>
      </w:r>
      <w:r w:rsidRPr="009703F7">
        <w:rPr>
          <w:rFonts w:ascii="Arial" w:hAnsi="Arial" w:cs="Arial"/>
          <w:sz w:val="22"/>
          <w:szCs w:val="22"/>
          <w:lang w:val="es-BO"/>
        </w:rPr>
        <w:t>, objeto del presente Contrato en</w:t>
      </w:r>
      <w:r w:rsidRPr="009703F7">
        <w:rPr>
          <w:rFonts w:ascii="Arial" w:eastAsia="Calibri" w:hAnsi="Arial" w:cs="Arial"/>
          <w:szCs w:val="18"/>
          <w:lang w:val="es-BO" w:eastAsia="en-US"/>
        </w:rPr>
        <w:t xml:space="preserve"> </w:t>
      </w:r>
      <w:r w:rsidRPr="009703F7">
        <w:rPr>
          <w:rFonts w:ascii="Arial" w:hAnsi="Arial" w:cs="Arial"/>
          <w:sz w:val="22"/>
          <w:szCs w:val="22"/>
          <w:lang w:val="es-BO"/>
        </w:rPr>
        <w:t xml:space="preserve">el Edificio Principal de la ENTIDAD ubicado en la calle Ayacucho esquina calle Mercado s/n de la Zona Central y en instalaciones del Sitio Alterno de Procesamiento (SAP) ubicado en </w:t>
      </w:r>
      <w:proofErr w:type="spellStart"/>
      <w:r w:rsidRPr="009703F7">
        <w:rPr>
          <w:rFonts w:ascii="Arial" w:hAnsi="Arial" w:cs="Arial"/>
          <w:sz w:val="22"/>
          <w:szCs w:val="22"/>
          <w:lang w:val="es-BO"/>
        </w:rPr>
        <w:t>Achumani</w:t>
      </w:r>
      <w:proofErr w:type="spellEnd"/>
      <w:r w:rsidRPr="009703F7">
        <w:rPr>
          <w:rFonts w:ascii="Arial" w:hAnsi="Arial" w:cs="Arial"/>
          <w:sz w:val="22"/>
          <w:szCs w:val="22"/>
          <w:lang w:val="es-BO"/>
        </w:rPr>
        <w:t xml:space="preserve"> calle Constantino Carrión  N° 26 de la ciudad de La Paz - Bolivia.</w:t>
      </w:r>
    </w:p>
    <w:p w14:paraId="7BDF3B5F" w14:textId="77777777" w:rsidR="009703F7" w:rsidRPr="009703F7" w:rsidRDefault="009703F7" w:rsidP="009703F7">
      <w:pPr>
        <w:rPr>
          <w:rFonts w:ascii="Arial" w:hAnsi="Arial" w:cs="Arial"/>
          <w:sz w:val="22"/>
          <w:szCs w:val="22"/>
          <w:lang w:val="es-BO"/>
        </w:rPr>
      </w:pPr>
    </w:p>
    <w:p w14:paraId="3DF5B48E" w14:textId="77777777" w:rsidR="009703F7" w:rsidRPr="009703F7" w:rsidRDefault="009703F7" w:rsidP="009703F7">
      <w:pPr>
        <w:widowControl w:val="0"/>
        <w:autoSpaceDE w:val="0"/>
        <w:autoSpaceDN w:val="0"/>
        <w:adjustRightInd w:val="0"/>
        <w:jc w:val="both"/>
        <w:rPr>
          <w:rFonts w:ascii="Arial" w:hAnsi="Arial" w:cs="Arial"/>
          <w:b/>
          <w:sz w:val="22"/>
          <w:szCs w:val="22"/>
          <w:lang w:val="es-BO"/>
        </w:rPr>
      </w:pPr>
      <w:r w:rsidRPr="009703F7">
        <w:rPr>
          <w:rFonts w:ascii="Arial" w:hAnsi="Arial" w:cs="Arial"/>
          <w:b/>
          <w:sz w:val="22"/>
          <w:szCs w:val="22"/>
          <w:lang w:val="es-BO"/>
        </w:rPr>
        <w:t xml:space="preserve">CLÁUSULA DÉCIMA SEGUNDA.- (MONTO, MONEDA Y FORMA DE PAGO) </w:t>
      </w:r>
      <w:r w:rsidRPr="009703F7">
        <w:rPr>
          <w:rFonts w:ascii="Arial" w:hAnsi="Arial" w:cs="Arial"/>
          <w:sz w:val="22"/>
          <w:szCs w:val="22"/>
          <w:lang w:val="es-BO"/>
        </w:rPr>
        <w:t xml:space="preserve">El monto propuesto y aceptado por ambas partes para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objeto del presente Contrato es de _____________ </w:t>
      </w:r>
      <w:r w:rsidRPr="009703F7">
        <w:rPr>
          <w:rFonts w:ascii="Arial" w:hAnsi="Arial" w:cs="Arial"/>
          <w:b/>
          <w:i/>
          <w:sz w:val="22"/>
          <w:szCs w:val="22"/>
          <w:lang w:val="es-BO"/>
        </w:rPr>
        <w:t xml:space="preserve">(Registrar en forma numeral y literal el monto del Contrato, en bolivianos, establecido en el Documento de Adjudicación). </w:t>
      </w:r>
    </w:p>
    <w:p w14:paraId="161C8DF8" w14:textId="77777777" w:rsidR="009703F7" w:rsidRPr="009703F7" w:rsidRDefault="009703F7" w:rsidP="009703F7">
      <w:pPr>
        <w:jc w:val="both"/>
        <w:rPr>
          <w:rFonts w:ascii="Arial" w:hAnsi="Arial" w:cs="Arial"/>
          <w:b/>
          <w:i/>
          <w:sz w:val="22"/>
          <w:szCs w:val="22"/>
          <w:lang w:val="es-BO"/>
        </w:rPr>
      </w:pPr>
    </w:p>
    <w:p w14:paraId="607F2986"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9703F7">
        <w:rPr>
          <w:rFonts w:ascii="Arial" w:hAnsi="Arial" w:cs="Arial"/>
          <w:b/>
          <w:sz w:val="22"/>
          <w:szCs w:val="22"/>
          <w:lang w:val="es-BO"/>
        </w:rPr>
        <w:t>SERVICIO</w:t>
      </w:r>
      <w:r w:rsidRPr="009703F7">
        <w:rPr>
          <w:rFonts w:ascii="Arial" w:hAnsi="Arial" w:cs="Arial"/>
          <w:sz w:val="22"/>
          <w:szCs w:val="22"/>
          <w:lang w:val="es-BO"/>
        </w:rPr>
        <w:t>.</w:t>
      </w:r>
    </w:p>
    <w:p w14:paraId="0968EFFF" w14:textId="77777777" w:rsidR="009703F7" w:rsidRPr="009703F7" w:rsidRDefault="009703F7" w:rsidP="009703F7">
      <w:pPr>
        <w:jc w:val="both"/>
        <w:rPr>
          <w:rFonts w:ascii="Arial" w:hAnsi="Arial" w:cs="Arial"/>
          <w:b/>
          <w:i/>
          <w:sz w:val="22"/>
          <w:szCs w:val="22"/>
          <w:lang w:val="es-BO"/>
        </w:rPr>
      </w:pPr>
    </w:p>
    <w:p w14:paraId="19CBB5D9"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Es de exclusiva responsabilidad del </w:t>
      </w:r>
      <w:r w:rsidRPr="009703F7">
        <w:rPr>
          <w:rFonts w:ascii="Arial" w:hAnsi="Arial" w:cs="Arial"/>
          <w:b/>
          <w:sz w:val="22"/>
          <w:szCs w:val="22"/>
          <w:lang w:val="es-BO"/>
        </w:rPr>
        <w:t xml:space="preserve">PROVEEDOR, </w:t>
      </w:r>
      <w:r w:rsidRPr="009703F7">
        <w:rPr>
          <w:rFonts w:ascii="Arial" w:hAnsi="Arial" w:cs="Arial"/>
          <w:sz w:val="22"/>
          <w:szCs w:val="22"/>
          <w:lang w:val="es-BO"/>
        </w:rPr>
        <w:t xml:space="preserve">prestar el </w:t>
      </w:r>
      <w:r w:rsidRPr="009703F7">
        <w:rPr>
          <w:rFonts w:ascii="Arial" w:hAnsi="Arial" w:cs="Arial"/>
          <w:b/>
          <w:sz w:val="22"/>
          <w:szCs w:val="22"/>
          <w:lang w:val="es-BO"/>
        </w:rPr>
        <w:t>SERVICIO</w:t>
      </w:r>
      <w:r w:rsidRPr="009703F7">
        <w:rPr>
          <w:rFonts w:ascii="Arial" w:hAnsi="Arial" w:cs="Arial"/>
          <w:sz w:val="22"/>
          <w:szCs w:val="22"/>
          <w:lang w:val="es-BO"/>
        </w:rPr>
        <w:t xml:space="preserve"> por el monto establecido como costo del </w:t>
      </w:r>
      <w:r w:rsidRPr="009703F7">
        <w:rPr>
          <w:rFonts w:ascii="Arial" w:hAnsi="Arial" w:cs="Arial"/>
          <w:b/>
          <w:sz w:val="22"/>
          <w:szCs w:val="22"/>
          <w:lang w:val="es-BO"/>
        </w:rPr>
        <w:t>SERVICIO</w:t>
      </w:r>
      <w:r w:rsidRPr="009703F7">
        <w:rPr>
          <w:rFonts w:ascii="Arial" w:hAnsi="Arial" w:cs="Arial"/>
          <w:sz w:val="22"/>
          <w:szCs w:val="22"/>
          <w:lang w:val="es-BO"/>
        </w:rPr>
        <w:t>, ya que no se reconocerán ni procederán pagos por servicios que hiciesen exceder dicho monto.</w:t>
      </w:r>
    </w:p>
    <w:p w14:paraId="370BFFC1" w14:textId="77777777" w:rsidR="009703F7" w:rsidRPr="009703F7" w:rsidRDefault="009703F7" w:rsidP="009703F7">
      <w:pPr>
        <w:jc w:val="both"/>
        <w:rPr>
          <w:rFonts w:ascii="Arial" w:hAnsi="Arial" w:cs="Arial"/>
          <w:b/>
          <w:sz w:val="22"/>
          <w:szCs w:val="22"/>
          <w:lang w:val="es-BO"/>
        </w:rPr>
      </w:pPr>
    </w:p>
    <w:p w14:paraId="625F523F"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Las partes acuerdan que por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procederá el pago cuya cancelación se la realizará </w:t>
      </w:r>
      <w:r w:rsidRPr="009703F7">
        <w:rPr>
          <w:rFonts w:ascii="Arial" w:hAnsi="Arial" w:cs="Arial"/>
          <w:iCs/>
          <w:sz w:val="22"/>
          <w:szCs w:val="22"/>
          <w:lang w:val="es-ES_tradnl"/>
        </w:rPr>
        <w:t>una vez emitido el Informe Técnico de conformidad de la activación</w:t>
      </w:r>
      <w:r w:rsidRPr="009703F7">
        <w:rPr>
          <w:rFonts w:ascii="Arial" w:hAnsi="Arial" w:cs="Arial"/>
          <w:b/>
          <w:iCs/>
          <w:sz w:val="22"/>
          <w:szCs w:val="22"/>
          <w:lang w:val="es-ES_tradnl"/>
        </w:rPr>
        <w:t xml:space="preserve"> </w:t>
      </w:r>
      <w:r w:rsidRPr="009703F7">
        <w:rPr>
          <w:rFonts w:ascii="Arial" w:hAnsi="Arial" w:cs="Arial"/>
          <w:iCs/>
          <w:sz w:val="22"/>
          <w:szCs w:val="22"/>
          <w:lang w:val="es-ES_tradnl"/>
        </w:rPr>
        <w:t xml:space="preserve">del </w:t>
      </w:r>
      <w:r w:rsidRPr="009703F7">
        <w:rPr>
          <w:rFonts w:ascii="Arial" w:hAnsi="Arial" w:cs="Arial"/>
          <w:b/>
          <w:iCs/>
          <w:sz w:val="22"/>
          <w:szCs w:val="22"/>
          <w:lang w:val="es-ES_tradnl"/>
        </w:rPr>
        <w:t>SERVICIO</w:t>
      </w:r>
      <w:r w:rsidRPr="009703F7">
        <w:rPr>
          <w:rFonts w:ascii="Arial" w:hAnsi="Arial" w:cs="Arial"/>
          <w:iCs/>
          <w:sz w:val="22"/>
          <w:szCs w:val="22"/>
          <w:lang w:val="es-ES_tradnl"/>
        </w:rPr>
        <w:t xml:space="preserve"> por parte del </w:t>
      </w:r>
      <w:r w:rsidRPr="009703F7">
        <w:rPr>
          <w:rFonts w:ascii="Arial" w:hAnsi="Arial" w:cs="Arial"/>
          <w:b/>
          <w:iCs/>
          <w:sz w:val="22"/>
          <w:szCs w:val="22"/>
          <w:lang w:val="es-ES_tradnl"/>
        </w:rPr>
        <w:t>FISCAL</w:t>
      </w:r>
      <w:r w:rsidRPr="009703F7">
        <w:rPr>
          <w:rFonts w:ascii="Arial" w:hAnsi="Arial" w:cs="Arial"/>
          <w:iCs/>
          <w:sz w:val="22"/>
          <w:szCs w:val="22"/>
          <w:lang w:val="es-ES_tradnl"/>
        </w:rPr>
        <w:t xml:space="preserve"> de servicio y la respectiva presentación de la factura por parte del </w:t>
      </w:r>
      <w:r w:rsidRPr="009703F7">
        <w:rPr>
          <w:rFonts w:ascii="Arial" w:hAnsi="Arial" w:cs="Arial"/>
          <w:b/>
          <w:iCs/>
          <w:sz w:val="22"/>
          <w:szCs w:val="22"/>
          <w:lang w:val="es-ES_tradnl"/>
        </w:rPr>
        <w:t>PROVEEDOR</w:t>
      </w:r>
      <w:r w:rsidRPr="009703F7">
        <w:rPr>
          <w:rFonts w:ascii="Arial" w:hAnsi="Arial" w:cs="Arial"/>
          <w:iCs/>
          <w:sz w:val="22"/>
          <w:szCs w:val="22"/>
          <w:lang w:val="es-ES_tradnl"/>
        </w:rPr>
        <w:t>.</w:t>
      </w:r>
    </w:p>
    <w:p w14:paraId="7DE3317F" w14:textId="77777777" w:rsidR="009703F7" w:rsidRPr="009703F7" w:rsidRDefault="009703F7" w:rsidP="009703F7">
      <w:pPr>
        <w:jc w:val="both"/>
        <w:rPr>
          <w:rFonts w:ascii="Arial" w:hAnsi="Arial" w:cs="Arial"/>
          <w:sz w:val="22"/>
          <w:szCs w:val="22"/>
          <w:lang w:val="es-BO"/>
        </w:rPr>
      </w:pPr>
    </w:p>
    <w:p w14:paraId="0FEEC396" w14:textId="77777777" w:rsidR="009703F7" w:rsidRPr="009703F7" w:rsidRDefault="009703F7" w:rsidP="009703F7">
      <w:pPr>
        <w:jc w:val="both"/>
        <w:rPr>
          <w:rFonts w:ascii="Arial" w:hAnsi="Arial" w:cs="Arial"/>
          <w:iCs/>
          <w:sz w:val="22"/>
          <w:szCs w:val="22"/>
          <w:lang w:val="es-BO"/>
        </w:rPr>
      </w:pPr>
      <w:r w:rsidRPr="009703F7">
        <w:rPr>
          <w:rFonts w:ascii="Arial" w:hAnsi="Arial" w:cs="Arial"/>
          <w:iCs/>
          <w:sz w:val="22"/>
          <w:szCs w:val="22"/>
          <w:lang w:val="es-BO"/>
        </w:rPr>
        <w:t xml:space="preserve">Para este fin el </w:t>
      </w:r>
      <w:r w:rsidRPr="009703F7">
        <w:rPr>
          <w:rFonts w:ascii="Arial" w:hAnsi="Arial" w:cs="Arial"/>
          <w:b/>
          <w:iCs/>
          <w:sz w:val="22"/>
          <w:szCs w:val="22"/>
          <w:lang w:val="es-BO"/>
        </w:rPr>
        <w:t>PROVEEDOR</w:t>
      </w:r>
      <w:r w:rsidRPr="009703F7">
        <w:rPr>
          <w:rFonts w:ascii="Arial" w:hAnsi="Arial" w:cs="Arial"/>
          <w:iCs/>
          <w:sz w:val="22"/>
          <w:szCs w:val="22"/>
          <w:lang w:val="es-BO"/>
        </w:rPr>
        <w:t xml:space="preserve"> presentará al </w:t>
      </w:r>
      <w:r w:rsidRPr="009703F7">
        <w:rPr>
          <w:rFonts w:ascii="Arial" w:hAnsi="Arial" w:cs="Arial"/>
          <w:b/>
          <w:bCs/>
          <w:iCs/>
          <w:sz w:val="22"/>
          <w:szCs w:val="22"/>
          <w:lang w:val="es-BO"/>
        </w:rPr>
        <w:t>FISCA</w:t>
      </w:r>
      <w:r w:rsidRPr="009703F7">
        <w:rPr>
          <w:rFonts w:ascii="Arial" w:hAnsi="Arial" w:cs="Arial"/>
          <w:bCs/>
          <w:iCs/>
          <w:sz w:val="22"/>
          <w:szCs w:val="22"/>
          <w:lang w:val="es-BO"/>
        </w:rPr>
        <w:t>L</w:t>
      </w:r>
      <w:r w:rsidRPr="009703F7">
        <w:rPr>
          <w:rFonts w:ascii="Arial" w:hAnsi="Arial" w:cs="Arial"/>
          <w:iCs/>
          <w:sz w:val="22"/>
          <w:szCs w:val="22"/>
          <w:lang w:val="es-BO"/>
        </w:rPr>
        <w:t xml:space="preserve"> para su revisión, una planilla de ejecución de </w:t>
      </w:r>
      <w:r w:rsidRPr="009703F7">
        <w:rPr>
          <w:rFonts w:ascii="Arial" w:hAnsi="Arial" w:cs="Arial"/>
          <w:b/>
          <w:iCs/>
          <w:sz w:val="22"/>
          <w:szCs w:val="22"/>
          <w:lang w:val="es-BO"/>
        </w:rPr>
        <w:t>SERVICIO</w:t>
      </w:r>
      <w:r w:rsidRPr="009703F7">
        <w:rPr>
          <w:rFonts w:ascii="Arial" w:hAnsi="Arial" w:cs="Arial"/>
          <w:iCs/>
          <w:sz w:val="22"/>
          <w:szCs w:val="22"/>
          <w:lang w:val="es-BO"/>
        </w:rPr>
        <w:t xml:space="preserve">, donde deberá señalar todos los trabajos realizados. </w:t>
      </w:r>
    </w:p>
    <w:p w14:paraId="55D1FB14"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 </w:t>
      </w:r>
    </w:p>
    <w:p w14:paraId="739A00D5" w14:textId="77777777" w:rsidR="009703F7" w:rsidRPr="009703F7" w:rsidRDefault="009703F7" w:rsidP="009703F7">
      <w:pPr>
        <w:jc w:val="both"/>
        <w:rPr>
          <w:rFonts w:ascii="Arial" w:hAnsi="Arial" w:cs="Arial"/>
          <w:iCs/>
          <w:sz w:val="22"/>
          <w:szCs w:val="22"/>
          <w:lang w:val="es-BO"/>
        </w:rPr>
      </w:pPr>
      <w:r w:rsidRPr="009703F7">
        <w:rPr>
          <w:rFonts w:ascii="Arial" w:hAnsi="Arial" w:cs="Arial"/>
          <w:iCs/>
          <w:sz w:val="22"/>
          <w:szCs w:val="22"/>
          <w:lang w:val="es-BO"/>
        </w:rPr>
        <w:t>El</w:t>
      </w:r>
      <w:r w:rsidRPr="009703F7">
        <w:rPr>
          <w:rFonts w:ascii="Arial" w:hAnsi="Arial" w:cs="Arial"/>
          <w:bCs/>
          <w:iCs/>
          <w:sz w:val="22"/>
          <w:szCs w:val="22"/>
          <w:lang w:val="es-BO"/>
        </w:rPr>
        <w:t xml:space="preserve"> </w:t>
      </w:r>
      <w:r w:rsidRPr="009703F7">
        <w:rPr>
          <w:rFonts w:ascii="Arial" w:hAnsi="Arial" w:cs="Arial"/>
          <w:b/>
          <w:bCs/>
          <w:iCs/>
          <w:sz w:val="22"/>
          <w:szCs w:val="22"/>
          <w:lang w:val="es-BO"/>
        </w:rPr>
        <w:t>FISCAL</w:t>
      </w:r>
      <w:r w:rsidRPr="009703F7">
        <w:rPr>
          <w:rFonts w:ascii="Arial" w:hAnsi="Arial" w:cs="Arial"/>
          <w:iCs/>
          <w:sz w:val="22"/>
          <w:szCs w:val="22"/>
          <w:lang w:val="es-BO"/>
        </w:rPr>
        <w:t xml:space="preserve">, dentro de los cinco (5) días hábiles siguientes, después de recibir dicha planilla de ejecución de </w:t>
      </w:r>
      <w:r w:rsidRPr="009703F7">
        <w:rPr>
          <w:rFonts w:ascii="Arial" w:hAnsi="Arial" w:cs="Arial"/>
          <w:b/>
          <w:iCs/>
          <w:sz w:val="22"/>
          <w:szCs w:val="22"/>
          <w:lang w:val="es-BO"/>
        </w:rPr>
        <w:t>SERVICIO</w:t>
      </w:r>
      <w:r w:rsidRPr="009703F7">
        <w:rPr>
          <w:rFonts w:ascii="Arial" w:hAnsi="Arial" w:cs="Arial"/>
          <w:iCs/>
          <w:sz w:val="22"/>
          <w:szCs w:val="22"/>
          <w:lang w:val="es-BO"/>
        </w:rPr>
        <w:t xml:space="preserve">, indicará por escrito su aprobación mediante el Informe Técnico de Conformidad de la Activación o la devolverá para que se realicen las correcciones o enmiendas respectivas. El </w:t>
      </w:r>
      <w:r w:rsidRPr="009703F7">
        <w:rPr>
          <w:rFonts w:ascii="Arial" w:hAnsi="Arial" w:cs="Arial"/>
          <w:b/>
          <w:iCs/>
          <w:sz w:val="22"/>
          <w:szCs w:val="22"/>
          <w:lang w:val="es-BO"/>
        </w:rPr>
        <w:t>PROVEEDOR</w:t>
      </w:r>
      <w:r w:rsidRPr="009703F7">
        <w:rPr>
          <w:rFonts w:ascii="Arial" w:hAnsi="Arial" w:cs="Arial"/>
          <w:iCs/>
          <w:sz w:val="22"/>
          <w:szCs w:val="22"/>
          <w:lang w:val="es-BO"/>
        </w:rPr>
        <w:t xml:space="preserve">, en caso de devolución deberá realizar las correcciones requeridas por el </w:t>
      </w:r>
      <w:r w:rsidRPr="009703F7">
        <w:rPr>
          <w:rFonts w:ascii="Arial" w:hAnsi="Arial" w:cs="Arial"/>
          <w:b/>
          <w:iCs/>
          <w:sz w:val="22"/>
          <w:szCs w:val="22"/>
          <w:lang w:val="es-BO"/>
        </w:rPr>
        <w:t>FISCAL</w:t>
      </w:r>
      <w:r w:rsidRPr="009703F7">
        <w:rPr>
          <w:rFonts w:ascii="Arial" w:hAnsi="Arial" w:cs="Arial"/>
          <w:iCs/>
          <w:sz w:val="22"/>
          <w:szCs w:val="22"/>
          <w:lang w:val="es-BO"/>
        </w:rPr>
        <w:t xml:space="preserve"> y presentará nuevamente la planilla para su aprobación, con la nueva fecha.</w:t>
      </w:r>
    </w:p>
    <w:p w14:paraId="761EF206" w14:textId="77777777" w:rsidR="009703F7" w:rsidRPr="009703F7" w:rsidRDefault="009703F7" w:rsidP="009703F7">
      <w:pPr>
        <w:jc w:val="both"/>
        <w:rPr>
          <w:rFonts w:ascii="Arial" w:hAnsi="Arial" w:cs="Arial"/>
          <w:iCs/>
          <w:sz w:val="22"/>
          <w:szCs w:val="22"/>
          <w:lang w:val="es-BO"/>
        </w:rPr>
      </w:pPr>
    </w:p>
    <w:p w14:paraId="1C37B9C2" w14:textId="77777777" w:rsidR="009703F7" w:rsidRPr="009703F7" w:rsidRDefault="009703F7" w:rsidP="009703F7">
      <w:pPr>
        <w:jc w:val="both"/>
        <w:rPr>
          <w:rFonts w:ascii="Arial" w:hAnsi="Arial" w:cs="Arial"/>
          <w:iCs/>
          <w:sz w:val="22"/>
          <w:szCs w:val="22"/>
          <w:lang w:val="es-BO"/>
        </w:rPr>
      </w:pPr>
      <w:r w:rsidRPr="009703F7">
        <w:rPr>
          <w:rFonts w:ascii="Arial" w:hAnsi="Arial" w:cs="Arial"/>
          <w:iCs/>
          <w:sz w:val="22"/>
          <w:szCs w:val="22"/>
          <w:lang w:val="es-BO"/>
        </w:rPr>
        <w:t>El</w:t>
      </w:r>
      <w:r w:rsidRPr="009703F7">
        <w:rPr>
          <w:rFonts w:ascii="Arial" w:hAnsi="Arial" w:cs="Arial"/>
          <w:bCs/>
          <w:iCs/>
          <w:sz w:val="22"/>
          <w:szCs w:val="22"/>
          <w:lang w:val="es-BO"/>
        </w:rPr>
        <w:t xml:space="preserve"> </w:t>
      </w:r>
      <w:r w:rsidRPr="009703F7">
        <w:rPr>
          <w:rFonts w:ascii="Arial" w:hAnsi="Arial" w:cs="Arial"/>
          <w:b/>
          <w:bCs/>
          <w:iCs/>
          <w:sz w:val="22"/>
          <w:szCs w:val="22"/>
          <w:lang w:val="es-BO"/>
        </w:rPr>
        <w:t>FISCAL</w:t>
      </w:r>
      <w:r w:rsidRPr="009703F7">
        <w:rPr>
          <w:rFonts w:ascii="Arial" w:hAnsi="Arial" w:cs="Arial"/>
          <w:iCs/>
          <w:sz w:val="22"/>
          <w:szCs w:val="22"/>
          <w:lang w:val="es-BO"/>
        </w:rPr>
        <w:t xml:space="preserve"> una vez que apruebe la planilla de ejecución del </w:t>
      </w:r>
      <w:r w:rsidRPr="009703F7">
        <w:rPr>
          <w:rFonts w:ascii="Arial" w:hAnsi="Arial" w:cs="Arial"/>
          <w:b/>
          <w:iCs/>
          <w:sz w:val="22"/>
          <w:szCs w:val="22"/>
          <w:lang w:val="es-BO"/>
        </w:rPr>
        <w:t>SERVICIO</w:t>
      </w:r>
      <w:r w:rsidRPr="009703F7">
        <w:rPr>
          <w:rFonts w:ascii="Arial" w:hAnsi="Arial" w:cs="Arial"/>
          <w:iCs/>
          <w:sz w:val="22"/>
          <w:szCs w:val="22"/>
          <w:lang w:val="es-BO"/>
        </w:rPr>
        <w:t xml:space="preserve">, remitirá la misma al área correspondiente de la </w:t>
      </w:r>
      <w:r w:rsidRPr="009703F7">
        <w:rPr>
          <w:rFonts w:ascii="Arial" w:hAnsi="Arial" w:cs="Arial"/>
          <w:b/>
          <w:iCs/>
          <w:sz w:val="22"/>
          <w:szCs w:val="22"/>
          <w:lang w:val="es-BO"/>
        </w:rPr>
        <w:t>ENTIDAD</w:t>
      </w:r>
      <w:r w:rsidRPr="009703F7">
        <w:rPr>
          <w:rFonts w:ascii="Arial" w:hAnsi="Arial" w:cs="Arial"/>
          <w:iCs/>
          <w:sz w:val="22"/>
          <w:szCs w:val="22"/>
          <w:lang w:val="es-BO"/>
        </w:rPr>
        <w:t>, para el pago.</w:t>
      </w:r>
    </w:p>
    <w:p w14:paraId="20DDF868" w14:textId="77777777" w:rsidR="009703F7" w:rsidRPr="009703F7" w:rsidRDefault="009703F7" w:rsidP="009703F7">
      <w:pPr>
        <w:jc w:val="both"/>
        <w:rPr>
          <w:rFonts w:ascii="Arial" w:hAnsi="Arial" w:cs="Arial"/>
          <w:strike/>
          <w:sz w:val="22"/>
          <w:szCs w:val="22"/>
          <w:lang w:val="es-BO"/>
        </w:rPr>
      </w:pPr>
    </w:p>
    <w:p w14:paraId="7E8F78B5"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lang w:val="es-BO"/>
        </w:rPr>
        <w:t xml:space="preserve">CLÁUSULA DÉCIMA TERCERA.- (DOMICILIO A EFECTOS DE NOTIFICACIÓN) </w:t>
      </w:r>
      <w:r w:rsidRPr="009703F7">
        <w:rPr>
          <w:rFonts w:ascii="Arial" w:hAnsi="Arial" w:cs="Arial"/>
          <w:sz w:val="22"/>
          <w:szCs w:val="22"/>
          <w:lang w:val="es-BO"/>
        </w:rPr>
        <w:t>Cualquier aviso o notificación entre las partes contratantes será realizada por escrito y será enviado:</w:t>
      </w:r>
    </w:p>
    <w:p w14:paraId="6116AA2B" w14:textId="77777777" w:rsidR="009703F7" w:rsidRPr="009703F7" w:rsidRDefault="009703F7" w:rsidP="009703F7">
      <w:pPr>
        <w:jc w:val="both"/>
        <w:rPr>
          <w:rFonts w:ascii="Arial" w:hAnsi="Arial" w:cs="Arial"/>
          <w:sz w:val="22"/>
          <w:szCs w:val="22"/>
          <w:lang w:val="es-BO"/>
        </w:rPr>
      </w:pPr>
    </w:p>
    <w:p w14:paraId="3D8B1B8C" w14:textId="77777777" w:rsidR="009703F7" w:rsidRPr="009703F7" w:rsidRDefault="009703F7" w:rsidP="009703F7">
      <w:pPr>
        <w:numPr>
          <w:ilvl w:val="1"/>
          <w:numId w:val="59"/>
        </w:numPr>
        <w:jc w:val="both"/>
        <w:rPr>
          <w:rFonts w:ascii="Arial" w:hAnsi="Arial" w:cs="Arial"/>
          <w:sz w:val="22"/>
          <w:szCs w:val="22"/>
          <w:lang w:val="es-BO"/>
        </w:rPr>
      </w:pPr>
      <w:r w:rsidRPr="009703F7">
        <w:rPr>
          <w:rFonts w:ascii="Arial" w:hAnsi="Arial" w:cs="Arial"/>
          <w:sz w:val="22"/>
          <w:szCs w:val="22"/>
          <w:lang w:val="es-BO"/>
        </w:rPr>
        <w:t xml:space="preserve">Al </w:t>
      </w:r>
      <w:r w:rsidRPr="009703F7">
        <w:rPr>
          <w:rFonts w:ascii="Arial" w:hAnsi="Arial" w:cs="Arial"/>
          <w:b/>
          <w:bCs/>
          <w:sz w:val="22"/>
          <w:szCs w:val="22"/>
          <w:lang w:val="es-BO"/>
        </w:rPr>
        <w:t>PROVEEDOR</w:t>
      </w:r>
      <w:r w:rsidRPr="009703F7">
        <w:rPr>
          <w:rFonts w:ascii="Arial" w:hAnsi="Arial" w:cs="Arial"/>
          <w:sz w:val="22"/>
          <w:szCs w:val="22"/>
          <w:lang w:val="es-BO"/>
        </w:rPr>
        <w:t xml:space="preserve">: _______________ </w:t>
      </w:r>
      <w:r w:rsidRPr="009703F7">
        <w:rPr>
          <w:rFonts w:ascii="Arial" w:hAnsi="Arial" w:cs="Arial"/>
          <w:b/>
          <w:i/>
          <w:sz w:val="22"/>
          <w:szCs w:val="22"/>
          <w:lang w:val="es-BO"/>
        </w:rPr>
        <w:t>(Registrar el domicilio que señale el proveedor, especificando zona, calle y número del inmueble y ciudad donde funcionan sus oficinas).</w:t>
      </w:r>
    </w:p>
    <w:p w14:paraId="1CACA13A" w14:textId="77777777" w:rsidR="009703F7" w:rsidRPr="009703F7" w:rsidRDefault="009703F7" w:rsidP="009703F7">
      <w:pPr>
        <w:ind w:left="720"/>
        <w:jc w:val="both"/>
        <w:rPr>
          <w:rFonts w:ascii="Arial" w:hAnsi="Arial" w:cs="Arial"/>
          <w:sz w:val="22"/>
          <w:szCs w:val="22"/>
          <w:lang w:val="es-BO"/>
        </w:rPr>
      </w:pPr>
    </w:p>
    <w:p w14:paraId="25B1FFF8" w14:textId="77777777" w:rsidR="009703F7" w:rsidRPr="009703F7" w:rsidRDefault="009703F7" w:rsidP="009703F7">
      <w:pPr>
        <w:numPr>
          <w:ilvl w:val="1"/>
          <w:numId w:val="59"/>
        </w:numPr>
        <w:jc w:val="both"/>
        <w:rPr>
          <w:rFonts w:ascii="Arial" w:hAnsi="Arial" w:cs="Arial"/>
          <w:sz w:val="22"/>
          <w:szCs w:val="22"/>
          <w:lang w:val="es-BO"/>
        </w:rPr>
      </w:pPr>
      <w:r w:rsidRPr="009703F7">
        <w:rPr>
          <w:rFonts w:ascii="Arial" w:hAnsi="Arial" w:cs="Arial"/>
          <w:sz w:val="22"/>
          <w:szCs w:val="22"/>
          <w:lang w:val="es-BO"/>
        </w:rPr>
        <w:t xml:space="preserve">A la </w:t>
      </w:r>
      <w:r w:rsidRPr="009703F7">
        <w:rPr>
          <w:rFonts w:ascii="Arial" w:hAnsi="Arial" w:cs="Arial"/>
          <w:b/>
          <w:sz w:val="22"/>
          <w:szCs w:val="22"/>
          <w:lang w:val="es-BO"/>
        </w:rPr>
        <w:t>ENTIDAD</w:t>
      </w:r>
      <w:r w:rsidRPr="009703F7">
        <w:rPr>
          <w:rFonts w:ascii="Arial" w:hAnsi="Arial" w:cs="Arial"/>
          <w:sz w:val="22"/>
          <w:szCs w:val="22"/>
          <w:lang w:val="es-BO"/>
        </w:rPr>
        <w:t>:</w:t>
      </w:r>
      <w:r w:rsidRPr="009703F7">
        <w:rPr>
          <w:rFonts w:ascii="Arial" w:hAnsi="Arial" w:cs="Arial"/>
          <w:b/>
          <w:i/>
          <w:sz w:val="22"/>
          <w:szCs w:val="22"/>
          <w:lang w:val="es-BO"/>
        </w:rPr>
        <w:t xml:space="preserve"> </w:t>
      </w:r>
      <w:r w:rsidRPr="009703F7">
        <w:rPr>
          <w:rFonts w:ascii="Arial" w:hAnsi="Arial" w:cs="Arial"/>
          <w:sz w:val="22"/>
          <w:szCs w:val="22"/>
          <w:lang w:val="es-BO"/>
        </w:rPr>
        <w:t>En su Edificio Principal, ubicado en la calle Ayacucho esquina Mercado s/n de la Zona Central de la ciudad de La Paz - Bolivia.</w:t>
      </w:r>
    </w:p>
    <w:p w14:paraId="38B59507" w14:textId="77777777" w:rsidR="009703F7" w:rsidRPr="009703F7" w:rsidRDefault="009703F7" w:rsidP="009703F7">
      <w:pPr>
        <w:autoSpaceDE w:val="0"/>
        <w:autoSpaceDN w:val="0"/>
        <w:adjustRightInd w:val="0"/>
        <w:jc w:val="both"/>
        <w:rPr>
          <w:rFonts w:ascii="Arial" w:hAnsi="Arial" w:cs="Arial"/>
          <w:b/>
          <w:bCs/>
          <w:sz w:val="22"/>
          <w:szCs w:val="22"/>
          <w:lang w:val="es-BO"/>
        </w:rPr>
      </w:pPr>
    </w:p>
    <w:p w14:paraId="2922EF68"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t>CLÁUSULA</w:t>
      </w:r>
      <w:r w:rsidRPr="009703F7">
        <w:rPr>
          <w:rFonts w:ascii="Arial" w:hAnsi="Arial" w:cs="Arial"/>
          <w:b/>
          <w:bCs/>
          <w:sz w:val="22"/>
          <w:szCs w:val="22"/>
          <w:lang w:val="es-BO"/>
        </w:rPr>
        <w:t xml:space="preserve"> DÉCIMA CUARTA.- </w:t>
      </w:r>
      <w:r w:rsidRPr="009703F7">
        <w:rPr>
          <w:rFonts w:ascii="Arial" w:hAnsi="Arial" w:cs="Arial"/>
          <w:b/>
          <w:sz w:val="22"/>
          <w:szCs w:val="22"/>
          <w:lang w:val="es-BO"/>
        </w:rPr>
        <w:t xml:space="preserve">(DERECHOS DEL PROVEEDOR) </w:t>
      </w:r>
      <w:r w:rsidRPr="009703F7">
        <w:rPr>
          <w:rFonts w:ascii="Arial" w:hAnsi="Arial" w:cs="Arial"/>
          <w:sz w:val="22"/>
          <w:szCs w:val="22"/>
          <w:lang w:val="es-BO"/>
        </w:rPr>
        <w:t xml:space="preserve">El </w:t>
      </w:r>
      <w:r w:rsidRPr="009703F7">
        <w:rPr>
          <w:rFonts w:ascii="Arial" w:hAnsi="Arial" w:cs="Arial"/>
          <w:b/>
          <w:sz w:val="22"/>
          <w:szCs w:val="22"/>
          <w:lang w:val="es-BO"/>
        </w:rPr>
        <w:t xml:space="preserve">PROVEEDOR, </w:t>
      </w:r>
      <w:r w:rsidRPr="009703F7">
        <w:rPr>
          <w:rFonts w:ascii="Arial" w:hAnsi="Arial" w:cs="Arial"/>
          <w:sz w:val="22"/>
          <w:szCs w:val="22"/>
          <w:lang w:val="es-BO"/>
        </w:rPr>
        <w:t>tiene el derecho de plantear los reclamos que considere correctos, por cualquier omisión de la</w:t>
      </w:r>
      <w:r w:rsidRPr="009703F7">
        <w:rPr>
          <w:rFonts w:ascii="Arial" w:hAnsi="Arial" w:cs="Arial"/>
          <w:b/>
          <w:bCs/>
          <w:sz w:val="22"/>
          <w:szCs w:val="22"/>
          <w:lang w:val="es-BO"/>
        </w:rPr>
        <w:t xml:space="preserve"> ENTIDAD, </w:t>
      </w:r>
      <w:r w:rsidRPr="009703F7">
        <w:rPr>
          <w:rFonts w:ascii="Arial" w:hAnsi="Arial" w:cs="Arial"/>
          <w:bCs/>
          <w:sz w:val="22"/>
          <w:szCs w:val="22"/>
          <w:lang w:val="es-BO"/>
        </w:rPr>
        <w:t>por falta de pago</w:t>
      </w:r>
      <w:r w:rsidRPr="009703F7">
        <w:rPr>
          <w:rFonts w:ascii="Arial" w:hAnsi="Arial" w:cs="Arial"/>
          <w:b/>
          <w:bCs/>
          <w:sz w:val="22"/>
          <w:szCs w:val="22"/>
          <w:lang w:val="es-BO"/>
        </w:rPr>
        <w:t xml:space="preserve"> </w:t>
      </w:r>
      <w:r w:rsidRPr="009703F7">
        <w:rPr>
          <w:rFonts w:ascii="Arial" w:hAnsi="Arial" w:cs="Arial"/>
          <w:bCs/>
          <w:sz w:val="22"/>
          <w:szCs w:val="22"/>
          <w:lang w:val="es-BO"/>
        </w:rPr>
        <w:t xml:space="preserve">por la prestación del </w:t>
      </w:r>
      <w:r w:rsidRPr="009703F7">
        <w:rPr>
          <w:rFonts w:ascii="Arial" w:hAnsi="Arial" w:cs="Arial"/>
          <w:b/>
          <w:bCs/>
          <w:sz w:val="22"/>
          <w:szCs w:val="22"/>
          <w:lang w:val="es-BO"/>
        </w:rPr>
        <w:t>SERVICIO</w:t>
      </w:r>
      <w:r w:rsidRPr="009703F7">
        <w:rPr>
          <w:rFonts w:ascii="Arial" w:hAnsi="Arial" w:cs="Arial"/>
          <w:bCs/>
          <w:sz w:val="22"/>
          <w:szCs w:val="22"/>
          <w:lang w:val="es-BO"/>
        </w:rPr>
        <w:t xml:space="preserve"> </w:t>
      </w:r>
      <w:r w:rsidRPr="009703F7">
        <w:rPr>
          <w:rFonts w:ascii="Arial" w:hAnsi="Arial" w:cs="Arial"/>
          <w:sz w:val="22"/>
          <w:szCs w:val="22"/>
          <w:lang w:val="es-BO"/>
        </w:rPr>
        <w:t>conforme los alcances del presente Contrato o por cualquier otro aspecto consignado en el mismo.</w:t>
      </w:r>
    </w:p>
    <w:p w14:paraId="3C4735A9" w14:textId="77777777" w:rsidR="009703F7" w:rsidRPr="009703F7" w:rsidRDefault="009703F7" w:rsidP="009703F7">
      <w:pPr>
        <w:jc w:val="both"/>
        <w:rPr>
          <w:rFonts w:ascii="Arial" w:hAnsi="Arial" w:cs="Arial"/>
          <w:sz w:val="22"/>
          <w:szCs w:val="22"/>
          <w:lang w:val="es-BO"/>
        </w:rPr>
      </w:pPr>
    </w:p>
    <w:p w14:paraId="12E255CF"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Tales reclamos deberán ser planteados por escrito con el respaldo correspondiente, al </w:t>
      </w:r>
      <w:r w:rsidRPr="009703F7">
        <w:rPr>
          <w:rFonts w:ascii="Arial" w:hAnsi="Arial" w:cs="Arial"/>
          <w:b/>
          <w:bCs/>
          <w:sz w:val="22"/>
          <w:szCs w:val="22"/>
          <w:lang w:val="es-BO"/>
        </w:rPr>
        <w:t>FISCAL</w:t>
      </w:r>
      <w:r w:rsidRPr="009703F7">
        <w:rPr>
          <w:rFonts w:ascii="Arial" w:hAnsi="Arial" w:cs="Arial"/>
          <w:sz w:val="22"/>
          <w:szCs w:val="22"/>
          <w:lang w:val="es-BO"/>
        </w:rPr>
        <w:t>, hasta veinte (20) días hábiles posteriores al suceso.</w:t>
      </w:r>
    </w:p>
    <w:p w14:paraId="1002AFA2" w14:textId="77777777" w:rsidR="009703F7" w:rsidRPr="009703F7" w:rsidRDefault="009703F7" w:rsidP="009703F7">
      <w:pPr>
        <w:jc w:val="both"/>
        <w:rPr>
          <w:rFonts w:ascii="Arial" w:hAnsi="Arial" w:cs="Arial"/>
          <w:sz w:val="22"/>
          <w:szCs w:val="22"/>
          <w:lang w:val="es-BO"/>
        </w:rPr>
      </w:pPr>
    </w:p>
    <w:p w14:paraId="52188DA0" w14:textId="77777777" w:rsidR="009703F7" w:rsidRPr="009703F7" w:rsidRDefault="009703F7" w:rsidP="009703F7">
      <w:pPr>
        <w:jc w:val="both"/>
        <w:rPr>
          <w:rFonts w:ascii="Arial" w:hAnsi="Arial" w:cs="Arial"/>
          <w:bCs/>
          <w:sz w:val="22"/>
          <w:szCs w:val="22"/>
          <w:lang w:val="es-BO"/>
        </w:rPr>
      </w:pPr>
      <w:r w:rsidRPr="009703F7">
        <w:rPr>
          <w:rFonts w:ascii="Arial" w:hAnsi="Arial" w:cs="Arial"/>
          <w:sz w:val="22"/>
          <w:szCs w:val="22"/>
          <w:lang w:val="es-BO"/>
        </w:rPr>
        <w:lastRenderedPageBreak/>
        <w:t xml:space="preserve">El </w:t>
      </w:r>
      <w:r w:rsidRPr="009703F7">
        <w:rPr>
          <w:rFonts w:ascii="Arial" w:hAnsi="Arial" w:cs="Arial"/>
          <w:b/>
          <w:bCs/>
          <w:sz w:val="22"/>
          <w:szCs w:val="22"/>
          <w:lang w:val="es-BO"/>
        </w:rPr>
        <w:t>FISCAL</w:t>
      </w:r>
      <w:r w:rsidRPr="009703F7">
        <w:rPr>
          <w:rFonts w:ascii="Arial" w:hAnsi="Arial" w:cs="Arial"/>
          <w:sz w:val="22"/>
          <w:szCs w:val="22"/>
          <w:lang w:val="es-BO"/>
        </w:rPr>
        <w:t xml:space="preserve">, dentro del lapso impostergable de cinco (5) días hábiles, tomará conocimiento, analizará el reclamo y emitirá su respuesta de forma sustentada al </w:t>
      </w:r>
      <w:r w:rsidRPr="009703F7">
        <w:rPr>
          <w:rFonts w:ascii="Arial" w:hAnsi="Arial" w:cs="Arial"/>
          <w:b/>
          <w:sz w:val="22"/>
          <w:szCs w:val="22"/>
          <w:lang w:val="es-BO"/>
        </w:rPr>
        <w:t xml:space="preserve">PROVEEDOR </w:t>
      </w:r>
      <w:r w:rsidRPr="009703F7">
        <w:rPr>
          <w:rFonts w:ascii="Arial" w:hAnsi="Arial" w:cs="Arial"/>
          <w:sz w:val="22"/>
          <w:szCs w:val="22"/>
          <w:lang w:val="es-BO"/>
        </w:rPr>
        <w:t xml:space="preserve">aceptando o rechazando el reclamo. </w:t>
      </w:r>
      <w:r w:rsidRPr="009703F7">
        <w:rPr>
          <w:rFonts w:ascii="Arial" w:hAnsi="Arial" w:cs="Arial"/>
          <w:bCs/>
          <w:sz w:val="22"/>
          <w:szCs w:val="22"/>
          <w:lang w:val="es-BO"/>
        </w:rPr>
        <w:t xml:space="preserve">Dentro de este plazo, el </w:t>
      </w:r>
      <w:r w:rsidRPr="009703F7">
        <w:rPr>
          <w:rFonts w:ascii="Arial" w:hAnsi="Arial" w:cs="Arial"/>
          <w:b/>
          <w:bCs/>
          <w:sz w:val="22"/>
          <w:szCs w:val="22"/>
          <w:lang w:val="es-BO"/>
        </w:rPr>
        <w:t>FISCAL</w:t>
      </w:r>
      <w:r w:rsidRPr="009703F7">
        <w:rPr>
          <w:rFonts w:ascii="Arial" w:hAnsi="Arial" w:cs="Arial"/>
          <w:bCs/>
          <w:sz w:val="22"/>
          <w:szCs w:val="22"/>
          <w:lang w:val="es-BO"/>
        </w:rPr>
        <w:t xml:space="preserve"> podrá solicitar las aclaraciones respectivas al </w:t>
      </w:r>
      <w:r w:rsidRPr="009703F7">
        <w:rPr>
          <w:rFonts w:ascii="Arial" w:hAnsi="Arial" w:cs="Arial"/>
          <w:b/>
          <w:bCs/>
          <w:sz w:val="22"/>
          <w:szCs w:val="22"/>
          <w:lang w:val="es-BO"/>
        </w:rPr>
        <w:t>PROVEEDOR</w:t>
      </w:r>
      <w:r w:rsidRPr="009703F7">
        <w:rPr>
          <w:rFonts w:ascii="Arial" w:hAnsi="Arial" w:cs="Arial"/>
          <w:bCs/>
          <w:sz w:val="22"/>
          <w:szCs w:val="22"/>
          <w:lang w:val="es-BO"/>
        </w:rPr>
        <w:t>, para sustentar su decisión.</w:t>
      </w:r>
    </w:p>
    <w:p w14:paraId="12FE20AC" w14:textId="77777777" w:rsidR="009703F7" w:rsidRPr="009703F7" w:rsidRDefault="009703F7" w:rsidP="009703F7">
      <w:pPr>
        <w:jc w:val="both"/>
        <w:rPr>
          <w:rFonts w:ascii="Arial" w:hAnsi="Arial" w:cs="Arial"/>
          <w:sz w:val="22"/>
          <w:szCs w:val="22"/>
          <w:lang w:val="es-BO"/>
        </w:rPr>
      </w:pPr>
    </w:p>
    <w:p w14:paraId="3A382F64" w14:textId="77777777" w:rsidR="009703F7" w:rsidRPr="009703F7" w:rsidRDefault="009703F7" w:rsidP="009703F7">
      <w:pPr>
        <w:jc w:val="both"/>
        <w:rPr>
          <w:rFonts w:ascii="Arial" w:hAnsi="Arial" w:cs="Arial"/>
          <w:b/>
          <w:sz w:val="22"/>
          <w:szCs w:val="22"/>
          <w:lang w:val="es-BO"/>
        </w:rPr>
      </w:pPr>
      <w:r w:rsidRPr="009703F7">
        <w:rPr>
          <w:rFonts w:ascii="Arial" w:hAnsi="Arial" w:cs="Arial"/>
          <w:sz w:val="22"/>
          <w:szCs w:val="22"/>
          <w:lang w:val="es-BO"/>
        </w:rPr>
        <w:t xml:space="preserve">En los casos que así corresponda por la complejidad del reclamo, el </w:t>
      </w:r>
      <w:r w:rsidRPr="009703F7">
        <w:rPr>
          <w:rFonts w:ascii="Arial" w:hAnsi="Arial" w:cs="Arial"/>
          <w:b/>
          <w:bCs/>
          <w:sz w:val="22"/>
          <w:szCs w:val="22"/>
          <w:lang w:val="es-BO"/>
        </w:rPr>
        <w:t>FISCAL</w:t>
      </w:r>
      <w:r w:rsidRPr="009703F7">
        <w:rPr>
          <w:rFonts w:ascii="Arial" w:hAnsi="Arial" w:cs="Arial"/>
          <w:sz w:val="22"/>
          <w:szCs w:val="22"/>
          <w:lang w:val="es-BO"/>
        </w:rPr>
        <w:t xml:space="preserve">, podrá solicitar en el plazo de cinco (5) días adicionales, la emisión de informe a las dependencias técnica, financiera y/o legal de la </w:t>
      </w:r>
      <w:r w:rsidRPr="009703F7">
        <w:rPr>
          <w:rFonts w:ascii="Arial" w:hAnsi="Arial" w:cs="Arial"/>
          <w:b/>
          <w:sz w:val="22"/>
          <w:szCs w:val="22"/>
          <w:lang w:val="es-BO"/>
        </w:rPr>
        <w:t>ENTIDAD</w:t>
      </w:r>
      <w:r w:rsidRPr="009703F7">
        <w:rPr>
          <w:rFonts w:ascii="Arial" w:hAnsi="Arial" w:cs="Arial"/>
          <w:sz w:val="22"/>
          <w:szCs w:val="22"/>
          <w:lang w:val="es-BO"/>
        </w:rPr>
        <w:t xml:space="preserve">, según corresponda, a objeto de fundamentar la respuesta que se deba emitir para responder al </w:t>
      </w:r>
      <w:r w:rsidRPr="009703F7">
        <w:rPr>
          <w:rFonts w:ascii="Arial" w:hAnsi="Arial" w:cs="Arial"/>
          <w:b/>
          <w:sz w:val="22"/>
          <w:szCs w:val="22"/>
          <w:lang w:val="es-BO"/>
        </w:rPr>
        <w:t>PROVEEDOR.</w:t>
      </w:r>
    </w:p>
    <w:p w14:paraId="187EDF0E" w14:textId="77777777" w:rsidR="009703F7" w:rsidRPr="009703F7" w:rsidRDefault="009703F7" w:rsidP="009703F7">
      <w:pPr>
        <w:jc w:val="both"/>
        <w:rPr>
          <w:rFonts w:ascii="Arial" w:hAnsi="Arial" w:cs="Arial"/>
          <w:sz w:val="22"/>
          <w:szCs w:val="22"/>
          <w:lang w:val="es-BO"/>
        </w:rPr>
      </w:pPr>
    </w:p>
    <w:p w14:paraId="563FD9C0"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Todo proceso de respuesta a reclamos, no deberá exceder los diez (10) días hábiles, computables desde la recepción del reclamo documentado por el </w:t>
      </w:r>
      <w:r w:rsidRPr="009703F7">
        <w:rPr>
          <w:rFonts w:ascii="Arial" w:hAnsi="Arial" w:cs="Arial"/>
          <w:b/>
          <w:bCs/>
          <w:sz w:val="22"/>
          <w:szCs w:val="22"/>
          <w:lang w:val="es-BO"/>
        </w:rPr>
        <w:t>FISCAL</w:t>
      </w:r>
      <w:r w:rsidRPr="009703F7">
        <w:rPr>
          <w:rFonts w:ascii="Arial" w:hAnsi="Arial" w:cs="Arial"/>
          <w:sz w:val="22"/>
          <w:szCs w:val="22"/>
          <w:lang w:val="es-BO"/>
        </w:rPr>
        <w:t>.</w:t>
      </w:r>
    </w:p>
    <w:p w14:paraId="6A918765"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 </w:t>
      </w:r>
    </w:p>
    <w:p w14:paraId="6C041610"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El </w:t>
      </w:r>
      <w:r w:rsidRPr="009703F7">
        <w:rPr>
          <w:rFonts w:ascii="Arial" w:hAnsi="Arial" w:cs="Arial"/>
          <w:b/>
          <w:bCs/>
          <w:sz w:val="22"/>
          <w:szCs w:val="22"/>
          <w:lang w:val="es-BO"/>
        </w:rPr>
        <w:t xml:space="preserve">FISCAL </w:t>
      </w:r>
      <w:r w:rsidRPr="009703F7">
        <w:rPr>
          <w:rFonts w:ascii="Arial" w:hAnsi="Arial" w:cs="Arial"/>
          <w:sz w:val="22"/>
          <w:szCs w:val="22"/>
          <w:lang w:val="es-BO"/>
        </w:rPr>
        <w:t xml:space="preserve">y la </w:t>
      </w:r>
      <w:r w:rsidRPr="009703F7">
        <w:rPr>
          <w:rFonts w:ascii="Arial" w:hAnsi="Arial" w:cs="Arial"/>
          <w:b/>
          <w:sz w:val="22"/>
          <w:szCs w:val="22"/>
          <w:lang w:val="es-BO"/>
        </w:rPr>
        <w:t xml:space="preserve">ENTIDAD, </w:t>
      </w:r>
      <w:r w:rsidRPr="009703F7">
        <w:rPr>
          <w:rFonts w:ascii="Arial" w:hAnsi="Arial" w:cs="Arial"/>
          <w:sz w:val="22"/>
          <w:szCs w:val="22"/>
          <w:lang w:val="es-BO"/>
        </w:rPr>
        <w:t>no atenderán reclamos presentados fuera del plazo establecido en esta cláusula.</w:t>
      </w:r>
    </w:p>
    <w:p w14:paraId="73CF64FC" w14:textId="77777777" w:rsidR="009703F7" w:rsidRPr="009703F7" w:rsidRDefault="009703F7" w:rsidP="009703F7">
      <w:pPr>
        <w:autoSpaceDE w:val="0"/>
        <w:autoSpaceDN w:val="0"/>
        <w:adjustRightInd w:val="0"/>
        <w:jc w:val="both"/>
        <w:rPr>
          <w:rFonts w:ascii="Arial" w:hAnsi="Arial" w:cs="Arial"/>
          <w:b/>
          <w:bCs/>
          <w:sz w:val="22"/>
          <w:szCs w:val="22"/>
          <w:lang w:val="es-BO"/>
        </w:rPr>
      </w:pPr>
    </w:p>
    <w:p w14:paraId="76621D71" w14:textId="77777777" w:rsidR="009703F7" w:rsidRPr="009703F7" w:rsidRDefault="009703F7" w:rsidP="009703F7">
      <w:pPr>
        <w:autoSpaceDE w:val="0"/>
        <w:autoSpaceDN w:val="0"/>
        <w:adjustRightInd w:val="0"/>
        <w:jc w:val="both"/>
        <w:rPr>
          <w:rFonts w:ascii="Arial" w:hAnsi="Arial" w:cs="Arial"/>
          <w:bCs/>
          <w:sz w:val="22"/>
          <w:szCs w:val="22"/>
          <w:lang w:val="es-BO"/>
        </w:rPr>
      </w:pPr>
      <w:r w:rsidRPr="009703F7">
        <w:rPr>
          <w:rFonts w:ascii="Arial" w:hAnsi="Arial" w:cs="Arial"/>
          <w:b/>
          <w:sz w:val="22"/>
          <w:szCs w:val="22"/>
          <w:lang w:val="es-BO"/>
        </w:rPr>
        <w:t>CLÁUSULA</w:t>
      </w:r>
      <w:r w:rsidRPr="009703F7">
        <w:rPr>
          <w:rFonts w:ascii="Arial" w:hAnsi="Arial" w:cs="Arial"/>
          <w:b/>
          <w:bCs/>
          <w:sz w:val="22"/>
          <w:szCs w:val="22"/>
          <w:lang w:val="es-BO"/>
        </w:rPr>
        <w:t xml:space="preserve"> DÉCIMA QUINTA.- (ESTIPULACIÓN SOBRE IMPUESTOS) </w:t>
      </w:r>
      <w:r w:rsidRPr="009703F7">
        <w:rPr>
          <w:rFonts w:ascii="Arial" w:hAnsi="Arial" w:cs="Arial"/>
          <w:bCs/>
          <w:sz w:val="22"/>
          <w:szCs w:val="22"/>
          <w:lang w:val="es-BO"/>
        </w:rPr>
        <w:t>Correrá por cuenta del</w:t>
      </w:r>
      <w:r w:rsidRPr="009703F7">
        <w:rPr>
          <w:rFonts w:ascii="Arial" w:hAnsi="Arial" w:cs="Arial"/>
          <w:b/>
          <w:bCs/>
          <w:sz w:val="22"/>
          <w:szCs w:val="22"/>
          <w:lang w:val="es-BO"/>
        </w:rPr>
        <w:t xml:space="preserve"> PROVEEDOR</w:t>
      </w:r>
      <w:r w:rsidRPr="009703F7">
        <w:rPr>
          <w:rFonts w:ascii="Arial" w:hAnsi="Arial" w:cs="Arial"/>
          <w:bCs/>
          <w:sz w:val="22"/>
          <w:szCs w:val="22"/>
          <w:lang w:val="es-BO"/>
        </w:rPr>
        <w:t xml:space="preserve"> el pago de todos los impuestos vigentes en el país a la fecha de presentación de la propuesta.</w:t>
      </w:r>
    </w:p>
    <w:p w14:paraId="2D1068AB" w14:textId="77777777" w:rsidR="009703F7" w:rsidRPr="009703F7" w:rsidRDefault="009703F7" w:rsidP="009703F7">
      <w:pPr>
        <w:autoSpaceDE w:val="0"/>
        <w:autoSpaceDN w:val="0"/>
        <w:adjustRightInd w:val="0"/>
        <w:jc w:val="both"/>
        <w:rPr>
          <w:rFonts w:ascii="Arial" w:hAnsi="Arial" w:cs="Arial"/>
          <w:bCs/>
          <w:sz w:val="22"/>
          <w:szCs w:val="22"/>
          <w:lang w:val="es-BO"/>
        </w:rPr>
      </w:pPr>
    </w:p>
    <w:p w14:paraId="698C4242" w14:textId="77777777" w:rsidR="009703F7" w:rsidRPr="009703F7" w:rsidRDefault="009703F7" w:rsidP="009703F7">
      <w:pPr>
        <w:autoSpaceDE w:val="0"/>
        <w:autoSpaceDN w:val="0"/>
        <w:adjustRightInd w:val="0"/>
        <w:jc w:val="both"/>
        <w:rPr>
          <w:rFonts w:ascii="Arial" w:hAnsi="Arial" w:cs="Arial"/>
          <w:bCs/>
          <w:sz w:val="22"/>
          <w:szCs w:val="22"/>
          <w:lang w:val="es-BO"/>
        </w:rPr>
      </w:pPr>
      <w:r w:rsidRPr="009703F7">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9703F7">
        <w:rPr>
          <w:rFonts w:ascii="Arial" w:hAnsi="Arial" w:cs="Arial"/>
          <w:b/>
          <w:bCs/>
          <w:sz w:val="22"/>
          <w:szCs w:val="22"/>
          <w:lang w:val="es-BO"/>
        </w:rPr>
        <w:t>PROVEEDOR</w:t>
      </w:r>
      <w:r w:rsidRPr="009703F7">
        <w:rPr>
          <w:rFonts w:ascii="Arial" w:hAnsi="Arial" w:cs="Arial"/>
          <w:bCs/>
          <w:sz w:val="22"/>
          <w:szCs w:val="22"/>
          <w:lang w:val="es-BO"/>
        </w:rPr>
        <w:t xml:space="preserve"> deberá acogerse a su cumplimiento desde la fecha de vigencia de dicha normativa. </w:t>
      </w:r>
    </w:p>
    <w:p w14:paraId="44D6CB86" w14:textId="77777777" w:rsidR="009703F7" w:rsidRPr="009703F7" w:rsidRDefault="009703F7" w:rsidP="009703F7">
      <w:pPr>
        <w:jc w:val="both"/>
        <w:rPr>
          <w:rFonts w:ascii="Arial" w:hAnsi="Arial" w:cs="Arial"/>
          <w:b/>
          <w:sz w:val="22"/>
          <w:szCs w:val="22"/>
          <w:lang w:val="es-BO"/>
        </w:rPr>
      </w:pPr>
    </w:p>
    <w:p w14:paraId="7F4A9C95" w14:textId="77777777" w:rsidR="009703F7" w:rsidRPr="009703F7" w:rsidRDefault="009703F7" w:rsidP="009703F7">
      <w:pPr>
        <w:autoSpaceDE w:val="0"/>
        <w:autoSpaceDN w:val="0"/>
        <w:adjustRightInd w:val="0"/>
        <w:jc w:val="both"/>
        <w:rPr>
          <w:rFonts w:ascii="Arial" w:hAnsi="Arial" w:cs="Arial"/>
          <w:sz w:val="22"/>
          <w:szCs w:val="22"/>
          <w:lang w:val="es-BO"/>
        </w:rPr>
      </w:pPr>
      <w:r w:rsidRPr="009703F7">
        <w:rPr>
          <w:rFonts w:ascii="Arial" w:hAnsi="Arial" w:cs="Arial"/>
          <w:b/>
          <w:sz w:val="22"/>
          <w:szCs w:val="22"/>
          <w:lang w:val="es-BO"/>
        </w:rPr>
        <w:t xml:space="preserve">CLÁUSULA DÉCIMA SEXTA.- (FACTURACIÓN) </w:t>
      </w:r>
      <w:r w:rsidRPr="009703F7">
        <w:rPr>
          <w:rFonts w:ascii="Arial" w:hAnsi="Arial" w:cs="Arial"/>
          <w:sz w:val="22"/>
          <w:szCs w:val="22"/>
          <w:lang w:val="es-BO"/>
        </w:rPr>
        <w:t xml:space="preserve">El </w:t>
      </w:r>
      <w:r w:rsidRPr="009703F7">
        <w:rPr>
          <w:rFonts w:ascii="Arial" w:hAnsi="Arial" w:cs="Arial"/>
          <w:b/>
          <w:sz w:val="22"/>
          <w:szCs w:val="22"/>
          <w:lang w:val="es-BO"/>
        </w:rPr>
        <w:t xml:space="preserve">PROVEEDOR </w:t>
      </w:r>
      <w:r w:rsidRPr="009703F7">
        <w:rPr>
          <w:rFonts w:ascii="Arial" w:hAnsi="Arial" w:cs="Arial"/>
          <w:sz w:val="22"/>
          <w:szCs w:val="22"/>
          <w:lang w:val="es-BO"/>
        </w:rPr>
        <w:t xml:space="preserve">una vez aprobada su planilla de ejecución de servicios, deberá emitir la respectiva factura oficial por el monto correspondiente en favor de la </w:t>
      </w:r>
      <w:r w:rsidRPr="009703F7">
        <w:rPr>
          <w:rFonts w:ascii="Arial" w:hAnsi="Arial" w:cs="Arial"/>
          <w:b/>
          <w:sz w:val="22"/>
          <w:szCs w:val="22"/>
          <w:lang w:val="es-BO"/>
        </w:rPr>
        <w:t>ENTIDAD</w:t>
      </w:r>
      <w:r w:rsidRPr="009703F7">
        <w:rPr>
          <w:rFonts w:ascii="Arial" w:hAnsi="Arial" w:cs="Arial"/>
          <w:sz w:val="22"/>
          <w:szCs w:val="22"/>
          <w:lang w:val="es-BO"/>
        </w:rPr>
        <w:t>.</w:t>
      </w:r>
    </w:p>
    <w:p w14:paraId="6C65F637" w14:textId="77777777" w:rsidR="009703F7" w:rsidRPr="009703F7" w:rsidRDefault="009703F7" w:rsidP="009703F7">
      <w:pPr>
        <w:jc w:val="both"/>
        <w:rPr>
          <w:rFonts w:ascii="Arial" w:hAnsi="Arial" w:cs="Arial"/>
          <w:sz w:val="22"/>
          <w:szCs w:val="22"/>
          <w:lang w:val="es-BO"/>
        </w:rPr>
      </w:pPr>
    </w:p>
    <w:p w14:paraId="1EA38003"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lang w:val="es-BO"/>
        </w:rPr>
        <w:t xml:space="preserve">CLÁUSULA DÉCIMA SÉPTIMA.- (MODIFICACIONES AL CONTRATO) </w:t>
      </w:r>
      <w:r w:rsidRPr="009703F7">
        <w:rPr>
          <w:rFonts w:ascii="Arial" w:hAnsi="Arial" w:cs="Arial"/>
          <w:sz w:val="22"/>
          <w:szCs w:val="22"/>
          <w:lang w:val="es-BO"/>
        </w:rPr>
        <w:t xml:space="preserve">El presente Contrato podrá ser modificado sólo en los aspectos previsto en el DBC, siempre y cuando exista acuerdo entre las </w:t>
      </w:r>
      <w:r w:rsidRPr="009703F7">
        <w:rPr>
          <w:rFonts w:ascii="Arial" w:hAnsi="Arial" w:cs="Arial"/>
          <w:b/>
          <w:sz w:val="22"/>
          <w:szCs w:val="22"/>
          <w:lang w:val="es-BO"/>
        </w:rPr>
        <w:t>PARTES</w:t>
      </w:r>
      <w:r w:rsidRPr="009703F7">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172B974" w14:textId="77777777" w:rsidR="009703F7" w:rsidRPr="009703F7" w:rsidRDefault="009703F7" w:rsidP="009703F7">
      <w:pPr>
        <w:jc w:val="both"/>
        <w:rPr>
          <w:rFonts w:ascii="Arial" w:hAnsi="Arial" w:cs="Arial"/>
          <w:sz w:val="22"/>
          <w:szCs w:val="22"/>
          <w:lang w:val="es-BO"/>
        </w:rPr>
      </w:pPr>
    </w:p>
    <w:p w14:paraId="294139C2" w14:textId="77777777" w:rsidR="009703F7" w:rsidRPr="009703F7" w:rsidRDefault="009703F7" w:rsidP="009703F7">
      <w:pPr>
        <w:contextualSpacing/>
        <w:jc w:val="both"/>
        <w:rPr>
          <w:rFonts w:ascii="Arial" w:hAnsi="Arial" w:cs="Arial"/>
          <w:b/>
          <w:i/>
          <w:sz w:val="22"/>
          <w:szCs w:val="22"/>
          <w:lang w:val="es-BO"/>
        </w:rPr>
      </w:pPr>
      <w:r w:rsidRPr="009703F7">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w:t>
      </w:r>
    </w:p>
    <w:p w14:paraId="46519E2B" w14:textId="77777777" w:rsidR="009703F7" w:rsidRPr="009703F7" w:rsidRDefault="009703F7" w:rsidP="009703F7">
      <w:pPr>
        <w:contextualSpacing/>
        <w:jc w:val="both"/>
        <w:rPr>
          <w:rFonts w:ascii="Arial" w:hAnsi="Arial" w:cs="Arial"/>
          <w:b/>
          <w:i/>
          <w:sz w:val="22"/>
          <w:szCs w:val="22"/>
          <w:lang w:val="es-BO"/>
        </w:rPr>
      </w:pPr>
    </w:p>
    <w:p w14:paraId="442DC308" w14:textId="77777777" w:rsidR="009703F7" w:rsidRPr="009703F7" w:rsidRDefault="009703F7" w:rsidP="009703F7">
      <w:pPr>
        <w:contextualSpacing/>
        <w:jc w:val="both"/>
        <w:rPr>
          <w:rFonts w:ascii="Arial" w:hAnsi="Arial" w:cs="Arial"/>
          <w:b/>
          <w:i/>
          <w:sz w:val="22"/>
          <w:szCs w:val="22"/>
          <w:lang w:val="es-BO"/>
        </w:rPr>
      </w:pPr>
      <w:r w:rsidRPr="009703F7">
        <w:rPr>
          <w:rFonts w:ascii="Arial" w:hAnsi="Arial" w:cs="Arial"/>
          <w:sz w:val="22"/>
          <w:szCs w:val="22"/>
          <w:lang w:val="es-BO"/>
        </w:rPr>
        <w:t xml:space="preserve">Las </w:t>
      </w:r>
      <w:r w:rsidRPr="009703F7">
        <w:rPr>
          <w:rFonts w:ascii="Arial" w:hAnsi="Arial" w:cs="Arial"/>
          <w:b/>
          <w:sz w:val="22"/>
          <w:szCs w:val="22"/>
          <w:lang w:val="es-BO"/>
        </w:rPr>
        <w:t>PARTES</w:t>
      </w:r>
      <w:r w:rsidRPr="009703F7">
        <w:rPr>
          <w:rFonts w:ascii="Arial" w:hAnsi="Arial" w:cs="Arial"/>
          <w:sz w:val="22"/>
          <w:szCs w:val="22"/>
          <w:lang w:val="es-BO"/>
        </w:rPr>
        <w:t xml:space="preserve"> acuerdan que por la recurrencia de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2A9FDF2D" w14:textId="77777777" w:rsidR="009703F7" w:rsidRPr="009703F7" w:rsidRDefault="009703F7" w:rsidP="009703F7">
      <w:pPr>
        <w:rPr>
          <w:rFonts w:ascii="Arial" w:hAnsi="Arial" w:cs="Arial"/>
          <w:sz w:val="22"/>
          <w:szCs w:val="22"/>
          <w:lang w:val="es-BO"/>
        </w:rPr>
      </w:pPr>
    </w:p>
    <w:p w14:paraId="52418FF2"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383C2582" w14:textId="77777777" w:rsidR="009703F7" w:rsidRPr="009703F7" w:rsidRDefault="009703F7" w:rsidP="009703F7">
      <w:pPr>
        <w:jc w:val="both"/>
        <w:rPr>
          <w:rFonts w:ascii="Arial" w:hAnsi="Arial" w:cs="Arial"/>
          <w:b/>
          <w:sz w:val="22"/>
          <w:szCs w:val="22"/>
          <w:lang w:val="es-BO"/>
        </w:rPr>
      </w:pPr>
    </w:p>
    <w:p w14:paraId="7677C9F5"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lastRenderedPageBreak/>
        <w:t xml:space="preserve">CLÁUSULA DÉCIMA OCTAVA.- (INTRANSFERIBILIDAD DEL CONTRATO) </w:t>
      </w:r>
      <w:r w:rsidRPr="009703F7">
        <w:rPr>
          <w:rFonts w:ascii="Arial" w:hAnsi="Arial" w:cs="Arial"/>
          <w:sz w:val="22"/>
          <w:szCs w:val="22"/>
          <w:lang w:val="es-BO"/>
        </w:rPr>
        <w:t>El</w:t>
      </w:r>
      <w:r w:rsidRPr="009703F7">
        <w:rPr>
          <w:rFonts w:ascii="Arial" w:hAnsi="Arial" w:cs="Arial"/>
          <w:b/>
          <w:sz w:val="22"/>
          <w:szCs w:val="22"/>
          <w:lang w:val="es-BO"/>
        </w:rPr>
        <w:t xml:space="preserve"> PROVEEDOR </w:t>
      </w:r>
      <w:r w:rsidRPr="009703F7">
        <w:rPr>
          <w:rFonts w:ascii="Arial" w:hAnsi="Arial" w:cs="Arial"/>
          <w:sz w:val="22"/>
          <w:szCs w:val="22"/>
          <w:lang w:val="es-BO"/>
        </w:rPr>
        <w:t>bajo ningún título podrá ceder, transferir, subrogar, total o parcialmente este Contrato.</w:t>
      </w:r>
    </w:p>
    <w:p w14:paraId="6C8BC51F" w14:textId="77777777" w:rsidR="009703F7" w:rsidRPr="009703F7" w:rsidRDefault="009703F7" w:rsidP="009703F7">
      <w:pPr>
        <w:jc w:val="both"/>
        <w:rPr>
          <w:rFonts w:ascii="Arial" w:hAnsi="Arial" w:cs="Arial"/>
          <w:sz w:val="22"/>
          <w:szCs w:val="22"/>
          <w:lang w:val="es-BO"/>
        </w:rPr>
      </w:pPr>
    </w:p>
    <w:p w14:paraId="49161FB0"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0CA6C4A" w14:textId="77777777" w:rsidR="009703F7" w:rsidRPr="009703F7" w:rsidRDefault="009703F7" w:rsidP="009703F7">
      <w:pPr>
        <w:jc w:val="both"/>
        <w:rPr>
          <w:rFonts w:ascii="Arial" w:hAnsi="Arial" w:cs="Arial"/>
          <w:b/>
          <w:sz w:val="22"/>
          <w:szCs w:val="22"/>
          <w:lang w:val="es-BO"/>
        </w:rPr>
      </w:pPr>
    </w:p>
    <w:p w14:paraId="20A94C6B"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t>CLÁUSULA DÉCIMA NOVENA.- (MULTAS)</w:t>
      </w:r>
      <w:r w:rsidRPr="009703F7">
        <w:rPr>
          <w:rFonts w:ascii="Arial" w:hAnsi="Arial" w:cs="Arial"/>
          <w:sz w:val="22"/>
          <w:szCs w:val="22"/>
          <w:lang w:val="es-BO"/>
        </w:rPr>
        <w:t xml:space="preserve"> Las </w:t>
      </w:r>
      <w:r w:rsidRPr="009703F7">
        <w:rPr>
          <w:rFonts w:ascii="Arial" w:hAnsi="Arial" w:cs="Arial"/>
          <w:b/>
          <w:bCs/>
          <w:sz w:val="22"/>
          <w:szCs w:val="22"/>
          <w:lang w:val="es-BO"/>
        </w:rPr>
        <w:t>PARTES</w:t>
      </w:r>
      <w:r w:rsidRPr="009703F7">
        <w:rPr>
          <w:rFonts w:ascii="Arial" w:hAnsi="Arial" w:cs="Arial"/>
          <w:sz w:val="22"/>
          <w:szCs w:val="22"/>
          <w:lang w:val="es-BO"/>
        </w:rPr>
        <w:t xml:space="preserve"> acuerdan que por concepto de penalidad en la ejecución del </w:t>
      </w:r>
      <w:r w:rsidRPr="009703F7">
        <w:rPr>
          <w:rFonts w:ascii="Arial" w:hAnsi="Arial" w:cs="Arial"/>
          <w:b/>
          <w:bCs/>
          <w:sz w:val="22"/>
          <w:szCs w:val="22"/>
          <w:lang w:val="es-BO"/>
        </w:rPr>
        <w:t>SERVICIO</w:t>
      </w:r>
      <w:r w:rsidRPr="009703F7">
        <w:rPr>
          <w:rFonts w:ascii="Arial" w:hAnsi="Arial" w:cs="Arial"/>
          <w:sz w:val="22"/>
          <w:szCs w:val="22"/>
          <w:lang w:val="es-BO"/>
        </w:rPr>
        <w:t>, el monto de la multa no deberá exceder el uno por ciento (1%) del monto total del contrato por cada día durante su ejecución.</w:t>
      </w:r>
    </w:p>
    <w:p w14:paraId="19E57054" w14:textId="77777777" w:rsidR="009703F7" w:rsidRPr="009703F7" w:rsidRDefault="009703F7" w:rsidP="009703F7">
      <w:pPr>
        <w:jc w:val="both"/>
        <w:rPr>
          <w:rFonts w:ascii="Arial" w:hAnsi="Arial" w:cs="Arial"/>
          <w:sz w:val="22"/>
          <w:szCs w:val="22"/>
          <w:lang w:val="es-BO"/>
        </w:rPr>
      </w:pPr>
    </w:p>
    <w:p w14:paraId="1212F69F"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Las multas a ser aplicadas serán las siguientes:</w:t>
      </w:r>
    </w:p>
    <w:p w14:paraId="7C8BFCC3" w14:textId="77777777" w:rsidR="009703F7" w:rsidRPr="009703F7" w:rsidRDefault="009703F7" w:rsidP="009703F7">
      <w:pPr>
        <w:jc w:val="both"/>
        <w:rPr>
          <w:rFonts w:ascii="Arial" w:hAnsi="Arial" w:cs="Arial"/>
          <w:sz w:val="22"/>
          <w:szCs w:val="22"/>
          <w:lang w:val="es-BO"/>
        </w:rPr>
      </w:pPr>
    </w:p>
    <w:p w14:paraId="216CBE3A" w14:textId="77777777" w:rsidR="009703F7" w:rsidRPr="009703F7" w:rsidRDefault="009703F7" w:rsidP="009703F7">
      <w:pPr>
        <w:numPr>
          <w:ilvl w:val="0"/>
          <w:numId w:val="37"/>
        </w:numPr>
        <w:ind w:left="290" w:hanging="290"/>
        <w:jc w:val="both"/>
        <w:rPr>
          <w:rFonts w:ascii="Arial" w:hAnsi="Arial" w:cs="Arial"/>
          <w:b/>
          <w:iCs/>
          <w:sz w:val="22"/>
          <w:szCs w:val="22"/>
        </w:rPr>
      </w:pPr>
      <w:r w:rsidRPr="009703F7">
        <w:rPr>
          <w:rFonts w:ascii="Arial" w:hAnsi="Arial" w:cs="Arial"/>
          <w:b/>
          <w:bCs/>
          <w:sz w:val="22"/>
          <w:szCs w:val="22"/>
        </w:rPr>
        <w:t xml:space="preserve">Multas por retraso en el inicio del SERVICIO: </w:t>
      </w:r>
      <w:r w:rsidRPr="009703F7">
        <w:rPr>
          <w:rFonts w:ascii="Arial" w:hAnsi="Arial" w:cs="Arial"/>
          <w:bCs/>
          <w:sz w:val="22"/>
          <w:szCs w:val="22"/>
        </w:rPr>
        <w:t xml:space="preserve">Será sancionado con una multa equivalente al cero coma cinco por ciento (0,5%) del monto total del contrato, por cada día calendario de retraso. </w:t>
      </w:r>
    </w:p>
    <w:p w14:paraId="63CA746F" w14:textId="77777777" w:rsidR="009703F7" w:rsidRPr="009703F7" w:rsidRDefault="009703F7" w:rsidP="009703F7">
      <w:pPr>
        <w:numPr>
          <w:ilvl w:val="0"/>
          <w:numId w:val="37"/>
        </w:numPr>
        <w:suppressAutoHyphens/>
        <w:ind w:left="289" w:hanging="289"/>
        <w:jc w:val="both"/>
        <w:rPr>
          <w:rFonts w:ascii="Arial" w:hAnsi="Arial" w:cs="Arial"/>
          <w:bCs/>
          <w:sz w:val="22"/>
          <w:szCs w:val="22"/>
        </w:rPr>
      </w:pPr>
      <w:r w:rsidRPr="009703F7">
        <w:rPr>
          <w:rFonts w:ascii="Arial" w:hAnsi="Arial" w:cs="Arial"/>
          <w:b/>
          <w:bCs/>
          <w:sz w:val="22"/>
          <w:szCs w:val="22"/>
        </w:rPr>
        <w:t xml:space="preserve">Multas por retraso en la corrección de observaciones: </w:t>
      </w:r>
      <w:r w:rsidRPr="009703F7">
        <w:rPr>
          <w:rFonts w:ascii="Arial" w:hAnsi="Arial" w:cs="Arial"/>
          <w:bCs/>
          <w:sz w:val="22"/>
          <w:szCs w:val="22"/>
        </w:rPr>
        <w:t xml:space="preserve">Será sancionado con una multa de cero coma cinco por ciento (0,5%) </w:t>
      </w:r>
      <w:r w:rsidRPr="009703F7">
        <w:rPr>
          <w:rFonts w:ascii="Arial" w:hAnsi="Arial" w:cs="Arial"/>
          <w:sz w:val="22"/>
          <w:szCs w:val="22"/>
        </w:rPr>
        <w:t>del monto total del contrato</w:t>
      </w:r>
      <w:r w:rsidRPr="009703F7">
        <w:rPr>
          <w:rFonts w:ascii="Arial" w:hAnsi="Arial" w:cs="Arial"/>
          <w:bCs/>
          <w:sz w:val="22"/>
          <w:szCs w:val="22"/>
        </w:rPr>
        <w:t xml:space="preserve"> por cada día calendario de retraso.</w:t>
      </w:r>
    </w:p>
    <w:p w14:paraId="68E1BD75" w14:textId="77777777" w:rsidR="009703F7" w:rsidRPr="009703F7" w:rsidRDefault="009703F7" w:rsidP="009703F7">
      <w:pPr>
        <w:suppressAutoHyphens/>
        <w:ind w:left="289"/>
        <w:jc w:val="both"/>
        <w:rPr>
          <w:rFonts w:ascii="Arial" w:hAnsi="Arial" w:cs="Arial"/>
          <w:bCs/>
          <w:sz w:val="22"/>
          <w:szCs w:val="22"/>
        </w:rPr>
      </w:pPr>
    </w:p>
    <w:p w14:paraId="372E2A5D"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Estas penalidades se aplicarán salvo casos de fuerza mayor, caso fortuito u otras causas debidamente comprobadas por el </w:t>
      </w:r>
      <w:r w:rsidRPr="009703F7">
        <w:rPr>
          <w:rFonts w:ascii="Arial" w:hAnsi="Arial" w:cs="Arial"/>
          <w:b/>
          <w:bCs/>
          <w:sz w:val="22"/>
          <w:szCs w:val="22"/>
          <w:lang w:val="es-BO"/>
        </w:rPr>
        <w:t>FISCAL</w:t>
      </w:r>
      <w:r w:rsidRPr="009703F7">
        <w:rPr>
          <w:rFonts w:ascii="Arial" w:hAnsi="Arial" w:cs="Arial"/>
          <w:sz w:val="22"/>
          <w:szCs w:val="22"/>
          <w:lang w:val="es-BO"/>
        </w:rPr>
        <w:t>.</w:t>
      </w:r>
    </w:p>
    <w:p w14:paraId="011C0B1B"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lang w:val="es-BO"/>
        </w:rPr>
        <w:t xml:space="preserve"> </w:t>
      </w:r>
    </w:p>
    <w:p w14:paraId="2BE2ABB4"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En todos los casos de resolución de Contrato por causas atribuibles al </w:t>
      </w:r>
      <w:r w:rsidRPr="009703F7">
        <w:rPr>
          <w:rFonts w:ascii="Arial" w:hAnsi="Arial" w:cs="Arial"/>
          <w:b/>
          <w:sz w:val="22"/>
          <w:szCs w:val="22"/>
          <w:lang w:val="es-BO"/>
        </w:rPr>
        <w:t>PROVEEDOR</w:t>
      </w:r>
      <w:r w:rsidRPr="009703F7">
        <w:rPr>
          <w:rFonts w:ascii="Arial" w:hAnsi="Arial" w:cs="Arial"/>
          <w:sz w:val="22"/>
          <w:szCs w:val="22"/>
          <w:lang w:val="es-BO"/>
        </w:rPr>
        <w:t xml:space="preserve">, la </w:t>
      </w:r>
      <w:r w:rsidRPr="009703F7">
        <w:rPr>
          <w:rFonts w:ascii="Arial" w:hAnsi="Arial" w:cs="Arial"/>
          <w:b/>
          <w:sz w:val="22"/>
          <w:szCs w:val="22"/>
          <w:lang w:val="es-BO"/>
        </w:rPr>
        <w:t xml:space="preserve">ENTIDAD </w:t>
      </w:r>
      <w:r w:rsidRPr="009703F7">
        <w:rPr>
          <w:rFonts w:ascii="Arial" w:hAnsi="Arial" w:cs="Arial"/>
          <w:sz w:val="22"/>
          <w:szCs w:val="22"/>
          <w:lang w:val="es-BO"/>
        </w:rPr>
        <w:t>no podrá cobrar multas que excedan el veinte por ciento (20%) del monto total del Contrato.</w:t>
      </w:r>
    </w:p>
    <w:p w14:paraId="31E1E844" w14:textId="77777777" w:rsidR="009703F7" w:rsidRPr="009703F7" w:rsidRDefault="009703F7" w:rsidP="009703F7">
      <w:pPr>
        <w:jc w:val="both"/>
        <w:rPr>
          <w:rFonts w:ascii="Arial" w:hAnsi="Arial" w:cs="Arial"/>
          <w:sz w:val="22"/>
          <w:szCs w:val="22"/>
          <w:lang w:val="es-BO"/>
        </w:rPr>
      </w:pPr>
    </w:p>
    <w:p w14:paraId="42984FCF"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Las multas serán cobradas mediante descuentos establecidos expresamente por el </w:t>
      </w:r>
      <w:r w:rsidRPr="009703F7">
        <w:rPr>
          <w:rFonts w:ascii="Arial" w:hAnsi="Arial" w:cs="Arial"/>
          <w:b/>
          <w:bCs/>
          <w:sz w:val="22"/>
          <w:szCs w:val="22"/>
          <w:lang w:val="es-BO"/>
        </w:rPr>
        <w:t>FISCAL</w:t>
      </w:r>
      <w:r w:rsidRPr="009703F7">
        <w:rPr>
          <w:rFonts w:ascii="Arial" w:hAnsi="Arial" w:cs="Arial"/>
          <w:sz w:val="22"/>
          <w:szCs w:val="22"/>
          <w:lang w:val="es-BO"/>
        </w:rPr>
        <w:t xml:space="preserve">, bajo su directa responsabilidad, en las planillas de ejecución del </w:t>
      </w:r>
      <w:r w:rsidRPr="009703F7">
        <w:rPr>
          <w:rFonts w:ascii="Arial" w:hAnsi="Arial" w:cs="Arial"/>
          <w:b/>
          <w:sz w:val="22"/>
          <w:szCs w:val="22"/>
          <w:lang w:val="es-BO"/>
        </w:rPr>
        <w:t>SERVICIO</w:t>
      </w:r>
      <w:r w:rsidRPr="009703F7">
        <w:rPr>
          <w:rFonts w:ascii="Arial" w:hAnsi="Arial" w:cs="Arial"/>
          <w:sz w:val="22"/>
          <w:szCs w:val="22"/>
          <w:lang w:val="es-BO"/>
        </w:rPr>
        <w:t xml:space="preserve"> sujetas a su aprobación o en la liquidación del Contrato.</w:t>
      </w:r>
    </w:p>
    <w:p w14:paraId="683A84E3" w14:textId="77777777" w:rsidR="009703F7" w:rsidRPr="009703F7" w:rsidRDefault="009703F7" w:rsidP="009703F7">
      <w:pPr>
        <w:jc w:val="both"/>
        <w:rPr>
          <w:rFonts w:ascii="Arial" w:hAnsi="Arial" w:cs="Arial"/>
          <w:sz w:val="22"/>
          <w:szCs w:val="22"/>
          <w:lang w:val="es-BO"/>
        </w:rPr>
      </w:pPr>
    </w:p>
    <w:p w14:paraId="2808E1F7" w14:textId="77777777" w:rsidR="009703F7" w:rsidRPr="009703F7" w:rsidRDefault="009703F7" w:rsidP="009703F7">
      <w:pPr>
        <w:autoSpaceDE w:val="0"/>
        <w:autoSpaceDN w:val="0"/>
        <w:adjustRightInd w:val="0"/>
        <w:jc w:val="both"/>
        <w:rPr>
          <w:rFonts w:ascii="Arial" w:hAnsi="Arial" w:cs="Arial"/>
          <w:b/>
          <w:bCs/>
          <w:sz w:val="22"/>
          <w:szCs w:val="22"/>
          <w:lang w:val="es-BO"/>
        </w:rPr>
      </w:pPr>
      <w:r w:rsidRPr="009703F7">
        <w:rPr>
          <w:rFonts w:ascii="Arial" w:hAnsi="Arial" w:cs="Arial"/>
          <w:b/>
          <w:sz w:val="22"/>
          <w:szCs w:val="22"/>
          <w:lang w:val="es-BO"/>
        </w:rPr>
        <w:t>CLÁUSULA VIGÉSIMA.- (CUMPLIMIENTO DE LEYES LABORALES</w:t>
      </w:r>
      <w:r w:rsidRPr="009703F7">
        <w:rPr>
          <w:rFonts w:ascii="Arial" w:hAnsi="Arial" w:cs="Arial"/>
          <w:b/>
          <w:bCs/>
          <w:sz w:val="22"/>
          <w:szCs w:val="22"/>
          <w:lang w:val="es-BO"/>
        </w:rPr>
        <w:t xml:space="preserve">) </w:t>
      </w:r>
      <w:r w:rsidRPr="009703F7">
        <w:rPr>
          <w:rFonts w:ascii="Arial" w:hAnsi="Arial" w:cs="Arial"/>
          <w:sz w:val="22"/>
          <w:szCs w:val="22"/>
          <w:lang w:val="es-BO"/>
        </w:rPr>
        <w:t xml:space="preserve">EL </w:t>
      </w:r>
      <w:r w:rsidRPr="009703F7">
        <w:rPr>
          <w:rFonts w:ascii="Arial" w:hAnsi="Arial" w:cs="Arial"/>
          <w:b/>
          <w:sz w:val="22"/>
          <w:szCs w:val="22"/>
          <w:lang w:val="es-BO"/>
        </w:rPr>
        <w:t xml:space="preserve">PROVEEDOR </w:t>
      </w:r>
      <w:r w:rsidRPr="009703F7">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9703F7">
        <w:rPr>
          <w:rFonts w:ascii="Arial" w:hAnsi="Arial" w:cs="Arial"/>
          <w:b/>
          <w:bCs/>
          <w:sz w:val="22"/>
          <w:szCs w:val="22"/>
          <w:lang w:val="es-BO"/>
        </w:rPr>
        <w:t xml:space="preserve">ENTIDAD </w:t>
      </w:r>
      <w:r w:rsidRPr="009703F7">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77D190FA" w14:textId="77777777" w:rsidR="009703F7" w:rsidRPr="009703F7" w:rsidRDefault="009703F7" w:rsidP="009703F7">
      <w:pPr>
        <w:autoSpaceDE w:val="0"/>
        <w:autoSpaceDN w:val="0"/>
        <w:adjustRightInd w:val="0"/>
        <w:jc w:val="both"/>
        <w:rPr>
          <w:rFonts w:ascii="Arial" w:hAnsi="Arial" w:cs="Arial"/>
          <w:sz w:val="22"/>
          <w:szCs w:val="22"/>
          <w:lang w:val="es-BO"/>
        </w:rPr>
      </w:pPr>
    </w:p>
    <w:p w14:paraId="3DB3B544"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lang w:val="es-BO"/>
        </w:rPr>
        <w:t xml:space="preserve">CLÁUSULA VIGÉSIMA PRIMERA.- (CAUSAS DE FUERZA MAYOR Y/O CASO FORTUITO) </w:t>
      </w:r>
      <w:r w:rsidRPr="009703F7">
        <w:rPr>
          <w:rFonts w:ascii="Arial" w:hAnsi="Arial" w:cs="Arial"/>
          <w:sz w:val="22"/>
          <w:szCs w:val="22"/>
          <w:lang w:val="es-BO"/>
        </w:rPr>
        <w:t xml:space="preserve">Con el fin de exceptuar al </w:t>
      </w:r>
      <w:r w:rsidRPr="009703F7">
        <w:rPr>
          <w:rFonts w:ascii="Arial" w:hAnsi="Arial" w:cs="Arial"/>
          <w:b/>
          <w:sz w:val="22"/>
          <w:szCs w:val="22"/>
          <w:lang w:val="es-BO"/>
        </w:rPr>
        <w:t>PROVEEDOR</w:t>
      </w:r>
      <w:r w:rsidRPr="009703F7">
        <w:rPr>
          <w:rFonts w:ascii="Arial" w:hAnsi="Arial" w:cs="Arial"/>
          <w:sz w:val="22"/>
          <w:szCs w:val="22"/>
          <w:lang w:val="es-BO"/>
        </w:rPr>
        <w:t xml:space="preserve"> de determinadas responsabilidades por incumplimiento involuntario de las prestaciones del Contrato, el </w:t>
      </w:r>
      <w:r w:rsidRPr="009703F7">
        <w:rPr>
          <w:rFonts w:ascii="Arial" w:hAnsi="Arial" w:cs="Arial"/>
          <w:b/>
          <w:sz w:val="22"/>
          <w:szCs w:val="22"/>
          <w:lang w:val="es-BO"/>
        </w:rPr>
        <w:t xml:space="preserve">FISCAL </w:t>
      </w:r>
      <w:r w:rsidRPr="009703F7">
        <w:rPr>
          <w:rFonts w:ascii="Arial" w:hAnsi="Arial" w:cs="Arial"/>
          <w:sz w:val="22"/>
          <w:szCs w:val="22"/>
          <w:lang w:val="es-BO"/>
        </w:rPr>
        <w:t xml:space="preserve">tendrá la facultad de calificar las causas de fuerza mayor, caso fortuito u otras causas debidamente justificadas a fin exonerar al </w:t>
      </w:r>
      <w:r w:rsidRPr="009703F7">
        <w:rPr>
          <w:rFonts w:ascii="Arial" w:hAnsi="Arial" w:cs="Arial"/>
          <w:b/>
          <w:sz w:val="22"/>
          <w:szCs w:val="22"/>
          <w:lang w:val="es-BO"/>
        </w:rPr>
        <w:t>PROVEEDOR</w:t>
      </w:r>
      <w:r w:rsidRPr="009703F7">
        <w:rPr>
          <w:rFonts w:ascii="Arial" w:hAnsi="Arial" w:cs="Arial"/>
          <w:sz w:val="22"/>
          <w:szCs w:val="22"/>
          <w:lang w:val="es-BO"/>
        </w:rPr>
        <w:t xml:space="preserve"> del cumplimiento de sus obligaciones en relación a la prestación del </w:t>
      </w:r>
      <w:r w:rsidRPr="009703F7">
        <w:rPr>
          <w:rFonts w:ascii="Arial" w:hAnsi="Arial" w:cs="Arial"/>
          <w:b/>
          <w:sz w:val="22"/>
          <w:szCs w:val="22"/>
          <w:lang w:val="es-BO"/>
        </w:rPr>
        <w:t>SERVICIO</w:t>
      </w:r>
      <w:r w:rsidRPr="009703F7">
        <w:rPr>
          <w:rFonts w:ascii="Arial" w:hAnsi="Arial" w:cs="Arial"/>
          <w:sz w:val="22"/>
          <w:szCs w:val="22"/>
          <w:lang w:val="es-BO"/>
        </w:rPr>
        <w:t>.</w:t>
      </w:r>
    </w:p>
    <w:p w14:paraId="323DC1A7" w14:textId="77777777" w:rsidR="009703F7" w:rsidRPr="009703F7" w:rsidRDefault="009703F7" w:rsidP="009703F7">
      <w:pPr>
        <w:jc w:val="both"/>
        <w:rPr>
          <w:rFonts w:ascii="Arial" w:hAnsi="Arial" w:cs="Arial"/>
          <w:sz w:val="22"/>
          <w:szCs w:val="22"/>
          <w:lang w:val="es-BO"/>
        </w:rPr>
      </w:pPr>
    </w:p>
    <w:p w14:paraId="063AF63E"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w:t>
      </w:r>
      <w:r w:rsidRPr="009703F7">
        <w:rPr>
          <w:rFonts w:ascii="Arial" w:hAnsi="Arial" w:cs="Arial"/>
          <w:sz w:val="22"/>
          <w:szCs w:val="22"/>
          <w:lang w:val="es-BO"/>
        </w:rPr>
        <w:lastRenderedPageBreak/>
        <w:t xml:space="preserve">desastres naturales, conmociones civiles, huelgas, bloqueos y/o revoluciones o cualquier otro hecho que afecte el cumplimiento de las obligaciones inicialmente pactadas. </w:t>
      </w:r>
    </w:p>
    <w:p w14:paraId="1F056272" w14:textId="77777777" w:rsidR="009703F7" w:rsidRPr="009703F7" w:rsidRDefault="009703F7" w:rsidP="009703F7">
      <w:pPr>
        <w:jc w:val="both"/>
        <w:rPr>
          <w:rFonts w:ascii="Arial" w:hAnsi="Arial" w:cs="Arial"/>
          <w:sz w:val="22"/>
          <w:szCs w:val="22"/>
          <w:lang w:val="es-BO"/>
        </w:rPr>
      </w:pPr>
    </w:p>
    <w:p w14:paraId="2C9E728D"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Para que cualquiera de estos hechos puedan constituir justificación de impedimento o demora en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de manera obligatoria y justificada el </w:t>
      </w:r>
      <w:r w:rsidRPr="009703F7">
        <w:rPr>
          <w:rFonts w:ascii="Arial" w:hAnsi="Arial" w:cs="Arial"/>
          <w:b/>
          <w:sz w:val="22"/>
          <w:szCs w:val="22"/>
          <w:lang w:val="es-BO"/>
        </w:rPr>
        <w:t xml:space="preserve">PROVEEDOR </w:t>
      </w:r>
      <w:r w:rsidRPr="009703F7">
        <w:rPr>
          <w:rFonts w:ascii="Arial" w:hAnsi="Arial" w:cs="Arial"/>
          <w:sz w:val="22"/>
          <w:szCs w:val="22"/>
          <w:lang w:val="es-BO"/>
        </w:rPr>
        <w:t xml:space="preserve">deberá solicitar al </w:t>
      </w:r>
      <w:r w:rsidRPr="009703F7">
        <w:rPr>
          <w:rFonts w:ascii="Arial" w:hAnsi="Arial" w:cs="Arial"/>
          <w:b/>
          <w:bCs/>
          <w:sz w:val="22"/>
          <w:szCs w:val="22"/>
          <w:lang w:val="es-BO"/>
        </w:rPr>
        <w:t xml:space="preserve">FISCAL </w:t>
      </w:r>
      <w:r w:rsidRPr="009703F7">
        <w:rPr>
          <w:rFonts w:ascii="Arial" w:hAnsi="Arial" w:cs="Arial"/>
          <w:bCs/>
          <w:sz w:val="22"/>
          <w:szCs w:val="22"/>
          <w:lang w:val="es-BO"/>
        </w:rPr>
        <w:t xml:space="preserve">la emisión de un </w:t>
      </w:r>
      <w:r w:rsidRPr="009703F7">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559D5B78" w14:textId="77777777" w:rsidR="009703F7" w:rsidRPr="009703F7" w:rsidRDefault="009703F7" w:rsidP="009703F7">
      <w:pPr>
        <w:jc w:val="both"/>
        <w:rPr>
          <w:rFonts w:ascii="Arial" w:hAnsi="Arial" w:cs="Arial"/>
          <w:sz w:val="22"/>
          <w:szCs w:val="22"/>
          <w:lang w:val="es-BO"/>
        </w:rPr>
      </w:pPr>
    </w:p>
    <w:p w14:paraId="10CAF90B"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El </w:t>
      </w:r>
      <w:r w:rsidRPr="009703F7">
        <w:rPr>
          <w:rFonts w:ascii="Arial" w:hAnsi="Arial" w:cs="Arial"/>
          <w:b/>
          <w:sz w:val="22"/>
          <w:szCs w:val="22"/>
          <w:lang w:val="es-BO"/>
        </w:rPr>
        <w:t xml:space="preserve">FISCAL </w:t>
      </w:r>
      <w:r w:rsidRPr="009703F7">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5C0C46E" w14:textId="77777777" w:rsidR="009703F7" w:rsidRPr="009703F7" w:rsidRDefault="009703F7" w:rsidP="009703F7">
      <w:pPr>
        <w:jc w:val="both"/>
        <w:rPr>
          <w:rFonts w:ascii="Arial" w:hAnsi="Arial" w:cs="Arial"/>
          <w:spacing w:val="-3"/>
          <w:sz w:val="22"/>
          <w:szCs w:val="22"/>
          <w:lang w:val="es-BO"/>
        </w:rPr>
      </w:pPr>
    </w:p>
    <w:p w14:paraId="5F3C9AF5"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 xml:space="preserve">La solicitud del </w:t>
      </w:r>
      <w:r w:rsidRPr="009703F7">
        <w:rPr>
          <w:rFonts w:ascii="Arial" w:hAnsi="Arial" w:cs="Arial"/>
          <w:b/>
          <w:sz w:val="22"/>
          <w:szCs w:val="22"/>
          <w:lang w:val="es-BO"/>
        </w:rPr>
        <w:t>PROVEEDOR</w:t>
      </w:r>
      <w:r w:rsidRPr="009703F7">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33119188" w14:textId="77777777" w:rsidR="009703F7" w:rsidRPr="009703F7" w:rsidRDefault="009703F7" w:rsidP="009703F7">
      <w:pPr>
        <w:jc w:val="both"/>
        <w:rPr>
          <w:rFonts w:ascii="Arial" w:hAnsi="Arial" w:cs="Arial"/>
          <w:b/>
          <w:bCs/>
          <w:sz w:val="22"/>
          <w:szCs w:val="22"/>
          <w:lang w:val="es-BO"/>
        </w:rPr>
      </w:pPr>
    </w:p>
    <w:p w14:paraId="4408D0CB"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t>CLÁUSULA</w:t>
      </w:r>
      <w:r w:rsidRPr="009703F7">
        <w:rPr>
          <w:rFonts w:ascii="Arial" w:hAnsi="Arial" w:cs="Arial"/>
          <w:b/>
          <w:bCs/>
          <w:sz w:val="22"/>
          <w:szCs w:val="22"/>
          <w:lang w:val="es-BO"/>
        </w:rPr>
        <w:t xml:space="preserve"> VIGÉSIMA SEGUNDA.- </w:t>
      </w:r>
      <w:r w:rsidRPr="009703F7">
        <w:rPr>
          <w:rFonts w:ascii="Arial" w:hAnsi="Arial" w:cs="Arial"/>
          <w:b/>
          <w:sz w:val="22"/>
          <w:szCs w:val="22"/>
          <w:lang w:val="es-BO"/>
        </w:rPr>
        <w:t xml:space="preserve">(TERMINACIÓN DEL CONTRATO). </w:t>
      </w:r>
      <w:r w:rsidRPr="009703F7">
        <w:rPr>
          <w:rFonts w:ascii="Arial" w:hAnsi="Arial" w:cs="Arial"/>
          <w:sz w:val="22"/>
          <w:szCs w:val="22"/>
          <w:lang w:val="es-BO"/>
        </w:rPr>
        <w:t>El presente Contrato concluirá bajo una de las siguientes causas:</w:t>
      </w:r>
    </w:p>
    <w:p w14:paraId="213ED30A" w14:textId="77777777" w:rsidR="009703F7" w:rsidRPr="009703F7" w:rsidRDefault="009703F7" w:rsidP="009703F7">
      <w:pPr>
        <w:tabs>
          <w:tab w:val="left" w:pos="3063"/>
        </w:tabs>
        <w:jc w:val="both"/>
        <w:rPr>
          <w:rFonts w:ascii="Arial" w:hAnsi="Arial" w:cs="Arial"/>
          <w:sz w:val="22"/>
          <w:szCs w:val="22"/>
          <w:lang w:val="es-BO"/>
        </w:rPr>
      </w:pPr>
      <w:r w:rsidRPr="009703F7">
        <w:rPr>
          <w:rFonts w:ascii="Arial" w:hAnsi="Arial" w:cs="Arial"/>
          <w:sz w:val="22"/>
          <w:szCs w:val="22"/>
          <w:lang w:val="es-BO"/>
        </w:rPr>
        <w:tab/>
      </w:r>
    </w:p>
    <w:p w14:paraId="0232F191" w14:textId="77777777" w:rsidR="009703F7" w:rsidRPr="009703F7" w:rsidRDefault="009703F7" w:rsidP="009703F7">
      <w:pPr>
        <w:numPr>
          <w:ilvl w:val="1"/>
          <w:numId w:val="60"/>
        </w:numPr>
        <w:jc w:val="both"/>
        <w:rPr>
          <w:rFonts w:ascii="Arial" w:hAnsi="Arial" w:cs="Arial"/>
          <w:sz w:val="22"/>
          <w:szCs w:val="22"/>
          <w:lang w:val="es-BO" w:eastAsia="en-US"/>
        </w:rPr>
      </w:pPr>
      <w:r w:rsidRPr="009703F7">
        <w:rPr>
          <w:rFonts w:ascii="Arial" w:hAnsi="Arial" w:cs="Arial"/>
          <w:b/>
          <w:sz w:val="22"/>
          <w:szCs w:val="22"/>
          <w:lang w:val="es-BO" w:eastAsia="en-US"/>
        </w:rPr>
        <w:t xml:space="preserve">Por Cumplimiento del Contrato: </w:t>
      </w:r>
      <w:r w:rsidRPr="009703F7">
        <w:rPr>
          <w:rFonts w:ascii="Arial" w:hAnsi="Arial" w:cs="Arial"/>
          <w:sz w:val="22"/>
          <w:szCs w:val="22"/>
          <w:lang w:val="es-BO" w:eastAsia="en-US"/>
        </w:rPr>
        <w:t xml:space="preserve">Forma ordinaria de cumplimiento, donde la </w:t>
      </w:r>
      <w:r w:rsidRPr="009703F7">
        <w:rPr>
          <w:rFonts w:ascii="Arial" w:hAnsi="Arial" w:cs="Arial"/>
          <w:b/>
          <w:sz w:val="22"/>
          <w:szCs w:val="22"/>
          <w:lang w:val="es-BO" w:eastAsia="en-US"/>
        </w:rPr>
        <w:t xml:space="preserve">ENTIDAD </w:t>
      </w:r>
      <w:r w:rsidRPr="009703F7">
        <w:rPr>
          <w:rFonts w:ascii="Arial" w:hAnsi="Arial" w:cs="Arial"/>
          <w:sz w:val="22"/>
          <w:szCs w:val="22"/>
          <w:lang w:val="es-BO" w:eastAsia="en-US"/>
        </w:rPr>
        <w:t xml:space="preserve">como el </w:t>
      </w:r>
      <w:r w:rsidRPr="009703F7">
        <w:rPr>
          <w:rFonts w:ascii="Arial" w:hAnsi="Arial" w:cs="Arial"/>
          <w:b/>
          <w:sz w:val="22"/>
          <w:szCs w:val="22"/>
          <w:lang w:val="es-BO" w:eastAsia="en-US"/>
        </w:rPr>
        <w:t xml:space="preserve">PROVEEDOR </w:t>
      </w:r>
      <w:r w:rsidRPr="009703F7">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9703F7">
        <w:rPr>
          <w:rFonts w:ascii="Arial" w:hAnsi="Arial" w:cs="Arial"/>
          <w:b/>
          <w:sz w:val="22"/>
          <w:szCs w:val="22"/>
          <w:lang w:val="es-BO" w:eastAsia="en-US"/>
        </w:rPr>
        <w:t xml:space="preserve"> ENTIDAD</w:t>
      </w:r>
      <w:r w:rsidRPr="009703F7">
        <w:rPr>
          <w:rFonts w:ascii="Arial" w:hAnsi="Arial" w:cs="Arial"/>
          <w:sz w:val="22"/>
          <w:szCs w:val="22"/>
          <w:lang w:val="es-BO" w:eastAsia="en-US"/>
        </w:rPr>
        <w:t>.</w:t>
      </w:r>
    </w:p>
    <w:p w14:paraId="7769ED5D" w14:textId="77777777" w:rsidR="009703F7" w:rsidRPr="009703F7" w:rsidRDefault="009703F7" w:rsidP="009703F7">
      <w:pPr>
        <w:jc w:val="both"/>
        <w:rPr>
          <w:rFonts w:ascii="Arial" w:hAnsi="Arial" w:cs="Arial"/>
          <w:sz w:val="22"/>
          <w:szCs w:val="22"/>
          <w:lang w:val="es-BO"/>
        </w:rPr>
      </w:pPr>
    </w:p>
    <w:p w14:paraId="35C3F0A4" w14:textId="77777777" w:rsidR="009703F7" w:rsidRPr="009703F7" w:rsidRDefault="009703F7" w:rsidP="009703F7">
      <w:pPr>
        <w:numPr>
          <w:ilvl w:val="1"/>
          <w:numId w:val="60"/>
        </w:numPr>
        <w:jc w:val="both"/>
        <w:rPr>
          <w:rFonts w:ascii="Arial" w:hAnsi="Arial" w:cs="Arial"/>
          <w:b/>
          <w:sz w:val="22"/>
          <w:szCs w:val="22"/>
          <w:lang w:val="es-BO" w:eastAsia="en-US"/>
        </w:rPr>
      </w:pPr>
      <w:r w:rsidRPr="009703F7">
        <w:rPr>
          <w:rFonts w:ascii="Arial" w:hAnsi="Arial" w:cs="Arial"/>
          <w:b/>
          <w:sz w:val="22"/>
          <w:szCs w:val="22"/>
          <w:lang w:val="es-BO" w:eastAsia="en-US"/>
        </w:rPr>
        <w:t xml:space="preserve">Por Resolución del Contrato: </w:t>
      </w:r>
      <w:r w:rsidRPr="009703F7">
        <w:rPr>
          <w:rFonts w:ascii="Arial" w:hAnsi="Arial" w:cs="Arial"/>
          <w:sz w:val="22"/>
          <w:szCs w:val="22"/>
          <w:lang w:val="es-BO" w:eastAsia="en-US"/>
        </w:rPr>
        <w:t>Es la forma extraordinaria de terminación del Contrato que procederá únicamente por las siguientes causales:</w:t>
      </w:r>
    </w:p>
    <w:p w14:paraId="38F384B1" w14:textId="77777777" w:rsidR="009703F7" w:rsidRPr="009703F7" w:rsidRDefault="009703F7" w:rsidP="009703F7">
      <w:pPr>
        <w:ind w:left="720"/>
        <w:rPr>
          <w:rFonts w:ascii="Arial" w:hAnsi="Arial" w:cs="Arial"/>
          <w:b/>
          <w:sz w:val="22"/>
          <w:szCs w:val="22"/>
          <w:lang w:val="es-BO" w:eastAsia="en-US"/>
        </w:rPr>
      </w:pPr>
    </w:p>
    <w:p w14:paraId="71364E38" w14:textId="77777777" w:rsidR="009703F7" w:rsidRPr="009703F7" w:rsidRDefault="009703F7" w:rsidP="009703F7">
      <w:pPr>
        <w:numPr>
          <w:ilvl w:val="2"/>
          <w:numId w:val="60"/>
        </w:numPr>
        <w:ind w:left="993" w:hanging="709"/>
        <w:jc w:val="both"/>
        <w:rPr>
          <w:rFonts w:ascii="Arial" w:hAnsi="Arial" w:cs="Arial"/>
          <w:b/>
          <w:sz w:val="22"/>
          <w:szCs w:val="22"/>
          <w:lang w:val="es-BO" w:eastAsia="en-US"/>
        </w:rPr>
      </w:pPr>
      <w:r w:rsidRPr="009703F7">
        <w:rPr>
          <w:rFonts w:ascii="Arial" w:hAnsi="Arial" w:cs="Arial"/>
          <w:b/>
          <w:sz w:val="22"/>
          <w:szCs w:val="22"/>
          <w:lang w:val="es-BO" w:eastAsia="en-US"/>
        </w:rPr>
        <w:t xml:space="preserve">Resolución a requerimiento de la ENTIDAD, por causales atribuibles al PROVEEDOR. </w:t>
      </w:r>
      <w:r w:rsidRPr="009703F7">
        <w:rPr>
          <w:rFonts w:ascii="Arial" w:hAnsi="Arial" w:cs="Arial"/>
          <w:sz w:val="22"/>
          <w:szCs w:val="22"/>
          <w:lang w:val="es-BO" w:eastAsia="en-US"/>
        </w:rPr>
        <w:t>La</w:t>
      </w:r>
      <w:r w:rsidRPr="009703F7">
        <w:rPr>
          <w:rFonts w:ascii="Arial" w:hAnsi="Arial" w:cs="Arial"/>
          <w:b/>
          <w:sz w:val="22"/>
          <w:szCs w:val="22"/>
          <w:lang w:val="es-BO" w:eastAsia="en-US"/>
        </w:rPr>
        <w:t xml:space="preserve"> ENTIDAD, </w:t>
      </w:r>
      <w:r w:rsidRPr="009703F7">
        <w:rPr>
          <w:rFonts w:ascii="Arial" w:hAnsi="Arial" w:cs="Arial"/>
          <w:sz w:val="22"/>
          <w:szCs w:val="22"/>
          <w:lang w:val="es-BO" w:eastAsia="en-US"/>
        </w:rPr>
        <w:t>podrá proceder al trámite de resolución del Contrato, en los siguientes casos:</w:t>
      </w:r>
    </w:p>
    <w:p w14:paraId="4B63A4F7" w14:textId="77777777" w:rsidR="009703F7" w:rsidRPr="009703F7" w:rsidRDefault="009703F7" w:rsidP="009703F7">
      <w:pPr>
        <w:tabs>
          <w:tab w:val="left" w:pos="1418"/>
        </w:tabs>
        <w:ind w:left="1418"/>
        <w:jc w:val="both"/>
        <w:rPr>
          <w:rFonts w:ascii="Arial" w:hAnsi="Arial" w:cs="Arial"/>
          <w:b/>
          <w:sz w:val="22"/>
          <w:szCs w:val="22"/>
          <w:lang w:val="es-BO" w:eastAsia="en-US"/>
        </w:rPr>
      </w:pPr>
    </w:p>
    <w:p w14:paraId="48BC83DA"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Por disolución del </w:t>
      </w:r>
      <w:r w:rsidRPr="009703F7">
        <w:rPr>
          <w:rFonts w:ascii="Arial" w:hAnsi="Arial" w:cs="Arial"/>
          <w:b/>
          <w:sz w:val="22"/>
          <w:szCs w:val="22"/>
          <w:lang w:val="es-BO"/>
        </w:rPr>
        <w:t>PROVEEDOR</w:t>
      </w:r>
      <w:r w:rsidRPr="009703F7">
        <w:rPr>
          <w:rFonts w:ascii="Arial" w:hAnsi="Arial" w:cs="Arial"/>
          <w:b/>
          <w:i/>
          <w:sz w:val="22"/>
          <w:szCs w:val="22"/>
          <w:lang w:val="es-BO"/>
        </w:rPr>
        <w:t>.</w:t>
      </w:r>
    </w:p>
    <w:p w14:paraId="031B2029"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Por quiebra declarada del </w:t>
      </w:r>
      <w:r w:rsidRPr="009703F7">
        <w:rPr>
          <w:rFonts w:ascii="Arial" w:hAnsi="Arial" w:cs="Arial"/>
          <w:b/>
          <w:sz w:val="22"/>
          <w:szCs w:val="22"/>
          <w:lang w:val="es-BO"/>
        </w:rPr>
        <w:t>PROVEEDOR.</w:t>
      </w:r>
    </w:p>
    <w:p w14:paraId="42AD6FD4"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Por incumplimiento en la atención del </w:t>
      </w:r>
      <w:r w:rsidRPr="009703F7">
        <w:rPr>
          <w:rFonts w:ascii="Arial" w:hAnsi="Arial" w:cs="Arial"/>
          <w:b/>
          <w:sz w:val="22"/>
          <w:szCs w:val="22"/>
          <w:lang w:val="es-BO"/>
        </w:rPr>
        <w:t>SERVICIO</w:t>
      </w:r>
      <w:r w:rsidRPr="009703F7">
        <w:rPr>
          <w:rFonts w:ascii="Arial" w:hAnsi="Arial" w:cs="Arial"/>
          <w:sz w:val="22"/>
          <w:szCs w:val="22"/>
          <w:lang w:val="es-BO"/>
        </w:rPr>
        <w:t xml:space="preserve">, a requerimiento de la </w:t>
      </w:r>
      <w:r w:rsidRPr="009703F7">
        <w:rPr>
          <w:rFonts w:ascii="Arial" w:hAnsi="Arial" w:cs="Arial"/>
          <w:b/>
          <w:sz w:val="22"/>
          <w:szCs w:val="22"/>
          <w:lang w:val="es-BO"/>
        </w:rPr>
        <w:t xml:space="preserve">ENTIDAD </w:t>
      </w:r>
      <w:r w:rsidRPr="009703F7">
        <w:rPr>
          <w:rFonts w:ascii="Arial" w:hAnsi="Arial" w:cs="Arial"/>
          <w:sz w:val="22"/>
          <w:szCs w:val="22"/>
          <w:lang w:val="es-BO"/>
        </w:rPr>
        <w:t xml:space="preserve">o por el </w:t>
      </w:r>
      <w:r w:rsidRPr="009703F7">
        <w:rPr>
          <w:rFonts w:ascii="Arial" w:hAnsi="Arial" w:cs="Arial"/>
          <w:b/>
          <w:bCs/>
          <w:sz w:val="22"/>
          <w:szCs w:val="22"/>
          <w:lang w:val="es-BO"/>
        </w:rPr>
        <w:t>FISCAL</w:t>
      </w:r>
      <w:r w:rsidRPr="009703F7">
        <w:rPr>
          <w:rFonts w:ascii="Arial" w:hAnsi="Arial" w:cs="Arial"/>
          <w:sz w:val="22"/>
          <w:szCs w:val="22"/>
          <w:lang w:val="es-BO"/>
        </w:rPr>
        <w:t>.</w:t>
      </w:r>
    </w:p>
    <w:p w14:paraId="12A7F4EF"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Por suspensión de la prestación de los </w:t>
      </w:r>
      <w:r w:rsidRPr="009703F7">
        <w:rPr>
          <w:rFonts w:ascii="Arial" w:hAnsi="Arial" w:cs="Arial"/>
          <w:b/>
          <w:sz w:val="22"/>
          <w:szCs w:val="22"/>
          <w:lang w:val="es-BO"/>
        </w:rPr>
        <w:t>SERVICIOS</w:t>
      </w:r>
      <w:r w:rsidRPr="009703F7">
        <w:rPr>
          <w:rFonts w:ascii="Arial" w:hAnsi="Arial" w:cs="Arial"/>
          <w:sz w:val="22"/>
          <w:szCs w:val="22"/>
          <w:lang w:val="es-BO"/>
        </w:rPr>
        <w:t xml:space="preserve"> sin justificación, por el lapso mayor de un (1) día calendario continuo, sin autorización escrita de la </w:t>
      </w:r>
      <w:r w:rsidRPr="009703F7">
        <w:rPr>
          <w:rFonts w:ascii="Arial" w:hAnsi="Arial" w:cs="Arial"/>
          <w:b/>
          <w:sz w:val="22"/>
          <w:szCs w:val="22"/>
          <w:lang w:val="es-BO"/>
        </w:rPr>
        <w:t>ENTIDAD.</w:t>
      </w:r>
    </w:p>
    <w:p w14:paraId="506C21EE"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Por negligencia reiterada (3 veces) en el cumplimiento de las Especificaciones Técnicas, u otras especificaciones, o instrucciones escritas del </w:t>
      </w:r>
      <w:r w:rsidRPr="009703F7">
        <w:rPr>
          <w:rFonts w:ascii="Arial" w:hAnsi="Arial" w:cs="Arial"/>
          <w:b/>
          <w:sz w:val="22"/>
          <w:szCs w:val="22"/>
          <w:lang w:val="es-BO"/>
        </w:rPr>
        <w:t>FISCAL</w:t>
      </w:r>
      <w:r w:rsidRPr="009703F7">
        <w:rPr>
          <w:rFonts w:ascii="Arial" w:hAnsi="Arial" w:cs="Arial"/>
          <w:sz w:val="22"/>
          <w:szCs w:val="22"/>
          <w:lang w:val="es-BO"/>
        </w:rPr>
        <w:t>.</w:t>
      </w:r>
    </w:p>
    <w:p w14:paraId="5F5E8EA3"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Por falta de pago de salarios a su personal y otras obligaciones contractuales que afecten al </w:t>
      </w:r>
      <w:r w:rsidRPr="009703F7">
        <w:rPr>
          <w:rFonts w:ascii="Arial" w:hAnsi="Arial" w:cs="Arial"/>
          <w:b/>
          <w:sz w:val="22"/>
          <w:szCs w:val="22"/>
          <w:lang w:val="es-BO"/>
        </w:rPr>
        <w:t>SERVICIO</w:t>
      </w:r>
      <w:r w:rsidRPr="009703F7">
        <w:rPr>
          <w:rFonts w:ascii="Arial" w:hAnsi="Arial" w:cs="Arial"/>
          <w:sz w:val="22"/>
          <w:szCs w:val="22"/>
          <w:lang w:val="es-BO"/>
        </w:rPr>
        <w:t>.</w:t>
      </w:r>
    </w:p>
    <w:p w14:paraId="4992E1A0" w14:textId="77777777" w:rsidR="009703F7" w:rsidRPr="009703F7" w:rsidRDefault="009703F7" w:rsidP="009703F7">
      <w:pPr>
        <w:numPr>
          <w:ilvl w:val="0"/>
          <w:numId w:val="57"/>
        </w:numPr>
        <w:tabs>
          <w:tab w:val="num" w:pos="1134"/>
        </w:tabs>
        <w:ind w:left="1418" w:hanging="284"/>
        <w:jc w:val="both"/>
        <w:rPr>
          <w:rFonts w:ascii="Arial" w:hAnsi="Arial" w:cs="Arial"/>
          <w:b/>
          <w:i/>
          <w:sz w:val="22"/>
          <w:szCs w:val="22"/>
          <w:lang w:val="es-BO"/>
        </w:rPr>
      </w:pPr>
      <w:r w:rsidRPr="009703F7">
        <w:rPr>
          <w:rFonts w:ascii="Arial" w:hAnsi="Arial" w:cs="Arial"/>
          <w:b/>
          <w:i/>
          <w:sz w:val="22"/>
          <w:szCs w:val="22"/>
          <w:lang w:val="es-BO"/>
        </w:rPr>
        <w:t>(Otras causales de resolución de acuerdo a las ETS) cuando corresponda.</w:t>
      </w:r>
    </w:p>
    <w:p w14:paraId="22E68BDF" w14:textId="77777777" w:rsidR="009703F7" w:rsidRPr="009703F7" w:rsidRDefault="009703F7" w:rsidP="009703F7">
      <w:pPr>
        <w:numPr>
          <w:ilvl w:val="0"/>
          <w:numId w:val="57"/>
        </w:numPr>
        <w:tabs>
          <w:tab w:val="num" w:pos="1134"/>
        </w:tabs>
        <w:ind w:left="1418" w:hanging="284"/>
        <w:jc w:val="both"/>
        <w:rPr>
          <w:rFonts w:ascii="Arial" w:hAnsi="Arial" w:cs="Arial"/>
          <w:sz w:val="22"/>
          <w:szCs w:val="22"/>
          <w:lang w:val="es-BO"/>
        </w:rPr>
      </w:pPr>
      <w:r w:rsidRPr="009703F7">
        <w:rPr>
          <w:rFonts w:ascii="Arial" w:hAnsi="Arial" w:cs="Arial"/>
          <w:sz w:val="22"/>
          <w:szCs w:val="22"/>
          <w:lang w:val="es-BO"/>
        </w:rPr>
        <w:t xml:space="preserve">Cuando el monto de la multa por atraso en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alcance el diez por ciento (10%) del monto total del Contrato, decisión optativa, o el veinte por ciento (20%), de forma obligatoria.</w:t>
      </w:r>
    </w:p>
    <w:p w14:paraId="0190AE33" w14:textId="77777777" w:rsidR="009703F7" w:rsidRPr="009703F7" w:rsidRDefault="009703F7" w:rsidP="009703F7">
      <w:pPr>
        <w:ind w:left="1800"/>
        <w:jc w:val="both"/>
        <w:rPr>
          <w:rFonts w:ascii="Arial" w:hAnsi="Arial" w:cs="Arial"/>
          <w:sz w:val="22"/>
          <w:szCs w:val="22"/>
          <w:lang w:val="es-BO"/>
        </w:rPr>
      </w:pPr>
    </w:p>
    <w:p w14:paraId="2677993F" w14:textId="77777777" w:rsidR="009703F7" w:rsidRPr="009703F7" w:rsidRDefault="009703F7" w:rsidP="009703F7">
      <w:pPr>
        <w:numPr>
          <w:ilvl w:val="2"/>
          <w:numId w:val="60"/>
        </w:numPr>
        <w:ind w:left="1134" w:hanging="850"/>
        <w:jc w:val="both"/>
        <w:rPr>
          <w:rFonts w:ascii="Arial" w:hAnsi="Arial" w:cs="Arial"/>
          <w:b/>
          <w:sz w:val="22"/>
          <w:szCs w:val="22"/>
          <w:lang w:val="es-BO" w:eastAsia="en-US"/>
        </w:rPr>
      </w:pPr>
      <w:r w:rsidRPr="009703F7">
        <w:rPr>
          <w:rFonts w:ascii="Arial" w:hAnsi="Arial" w:cs="Arial"/>
          <w:b/>
          <w:sz w:val="22"/>
          <w:szCs w:val="22"/>
          <w:lang w:val="es-BO" w:eastAsia="en-US"/>
        </w:rPr>
        <w:lastRenderedPageBreak/>
        <w:t xml:space="preserve">Resolución a requerimiento del PROVEEDOR por causales atribuibles a la ENTIDAD. </w:t>
      </w:r>
      <w:r w:rsidRPr="009703F7">
        <w:rPr>
          <w:rFonts w:ascii="Arial" w:hAnsi="Arial" w:cs="Arial"/>
          <w:sz w:val="22"/>
          <w:szCs w:val="22"/>
          <w:lang w:val="es-BO" w:eastAsia="en-US"/>
        </w:rPr>
        <w:t>El</w:t>
      </w:r>
      <w:r w:rsidRPr="009703F7">
        <w:rPr>
          <w:rFonts w:ascii="Arial" w:hAnsi="Arial" w:cs="Arial"/>
          <w:b/>
          <w:sz w:val="22"/>
          <w:szCs w:val="22"/>
          <w:lang w:val="es-BO" w:eastAsia="en-US"/>
        </w:rPr>
        <w:t xml:space="preserve"> PROVEEDOR, </w:t>
      </w:r>
      <w:r w:rsidRPr="009703F7">
        <w:rPr>
          <w:rFonts w:ascii="Arial" w:hAnsi="Arial" w:cs="Arial"/>
          <w:sz w:val="22"/>
          <w:szCs w:val="22"/>
          <w:lang w:val="es-BO" w:eastAsia="en-US"/>
        </w:rPr>
        <w:t>podrá proceder al trámite de resolución del Contrato, en los siguientes casos:</w:t>
      </w:r>
    </w:p>
    <w:p w14:paraId="553EBAA3" w14:textId="77777777" w:rsidR="009703F7" w:rsidRPr="009703F7" w:rsidRDefault="009703F7" w:rsidP="009703F7">
      <w:pPr>
        <w:jc w:val="both"/>
        <w:rPr>
          <w:rFonts w:ascii="Arial" w:hAnsi="Arial" w:cs="Arial"/>
          <w:sz w:val="22"/>
          <w:szCs w:val="22"/>
          <w:lang w:val="es-BO"/>
        </w:rPr>
      </w:pPr>
    </w:p>
    <w:p w14:paraId="628ADFC2" w14:textId="77777777" w:rsidR="009703F7" w:rsidRPr="009703F7" w:rsidRDefault="009703F7" w:rsidP="009703F7">
      <w:pPr>
        <w:numPr>
          <w:ilvl w:val="1"/>
          <w:numId w:val="57"/>
        </w:numPr>
        <w:ind w:left="1418" w:hanging="284"/>
        <w:jc w:val="both"/>
        <w:rPr>
          <w:rFonts w:ascii="Arial" w:hAnsi="Arial" w:cs="Arial"/>
          <w:sz w:val="22"/>
          <w:szCs w:val="22"/>
          <w:lang w:val="es-BO"/>
        </w:rPr>
      </w:pPr>
      <w:r w:rsidRPr="009703F7">
        <w:rPr>
          <w:rFonts w:ascii="Arial" w:hAnsi="Arial" w:cs="Arial"/>
          <w:sz w:val="22"/>
          <w:szCs w:val="22"/>
          <w:lang w:val="es-BO"/>
        </w:rPr>
        <w:t>Si apartándose de los términos del Contrato la</w:t>
      </w:r>
      <w:r w:rsidRPr="009703F7">
        <w:rPr>
          <w:rFonts w:ascii="Arial" w:hAnsi="Arial" w:cs="Arial"/>
          <w:b/>
          <w:sz w:val="22"/>
          <w:szCs w:val="22"/>
          <w:lang w:val="es-BO"/>
        </w:rPr>
        <w:t xml:space="preserve"> ENTIDAD, </w:t>
      </w:r>
      <w:r w:rsidRPr="009703F7">
        <w:rPr>
          <w:rFonts w:ascii="Arial" w:hAnsi="Arial" w:cs="Arial"/>
          <w:sz w:val="22"/>
          <w:szCs w:val="22"/>
          <w:lang w:val="es-BO"/>
        </w:rPr>
        <w:t xml:space="preserve">a través del </w:t>
      </w:r>
      <w:r w:rsidRPr="009703F7">
        <w:rPr>
          <w:rFonts w:ascii="Arial" w:hAnsi="Arial" w:cs="Arial"/>
          <w:b/>
          <w:bCs/>
          <w:sz w:val="22"/>
          <w:szCs w:val="22"/>
          <w:lang w:val="es-BO"/>
        </w:rPr>
        <w:t>FISCAL</w:t>
      </w:r>
      <w:r w:rsidRPr="009703F7">
        <w:rPr>
          <w:rFonts w:ascii="Arial" w:hAnsi="Arial" w:cs="Arial"/>
          <w:sz w:val="22"/>
          <w:szCs w:val="22"/>
          <w:lang w:val="es-BO"/>
        </w:rPr>
        <w:t xml:space="preserve">, pretende modificar o afectar las condiciones del </w:t>
      </w:r>
      <w:r w:rsidRPr="009703F7">
        <w:rPr>
          <w:rFonts w:ascii="Arial" w:hAnsi="Arial" w:cs="Arial"/>
          <w:b/>
          <w:sz w:val="22"/>
          <w:szCs w:val="22"/>
          <w:lang w:val="es-BO"/>
        </w:rPr>
        <w:t>SERVICIO</w:t>
      </w:r>
      <w:r w:rsidRPr="009703F7">
        <w:rPr>
          <w:rFonts w:ascii="Arial" w:hAnsi="Arial" w:cs="Arial"/>
          <w:sz w:val="22"/>
          <w:szCs w:val="22"/>
          <w:lang w:val="es-BO"/>
        </w:rPr>
        <w:t>.</w:t>
      </w:r>
    </w:p>
    <w:p w14:paraId="04B70439" w14:textId="77777777" w:rsidR="009703F7" w:rsidRPr="009703F7" w:rsidRDefault="009703F7" w:rsidP="009703F7">
      <w:pPr>
        <w:numPr>
          <w:ilvl w:val="1"/>
          <w:numId w:val="57"/>
        </w:numPr>
        <w:ind w:left="1418" w:hanging="284"/>
        <w:jc w:val="both"/>
        <w:rPr>
          <w:rFonts w:ascii="Arial" w:hAnsi="Arial" w:cs="Arial"/>
          <w:sz w:val="22"/>
          <w:szCs w:val="22"/>
          <w:lang w:val="es-BO"/>
        </w:rPr>
      </w:pPr>
      <w:r w:rsidRPr="009703F7">
        <w:rPr>
          <w:rFonts w:ascii="Arial" w:hAnsi="Arial" w:cs="Arial"/>
          <w:sz w:val="22"/>
          <w:szCs w:val="22"/>
          <w:lang w:val="es-BO"/>
        </w:rPr>
        <w:t xml:space="preserve">Por incumplimiento injustificado en el pago por la prestación del </w:t>
      </w:r>
      <w:r w:rsidRPr="009703F7">
        <w:rPr>
          <w:rFonts w:ascii="Arial" w:hAnsi="Arial" w:cs="Arial"/>
          <w:b/>
          <w:sz w:val="22"/>
          <w:szCs w:val="22"/>
          <w:lang w:val="es-BO"/>
        </w:rPr>
        <w:t>SERVICIO</w:t>
      </w:r>
      <w:r w:rsidRPr="009703F7">
        <w:rPr>
          <w:rFonts w:ascii="Arial" w:hAnsi="Arial" w:cs="Arial"/>
          <w:sz w:val="22"/>
          <w:szCs w:val="22"/>
          <w:lang w:val="es-BO"/>
        </w:rPr>
        <w:t xml:space="preserve">, por más de sesenta (60) días calendario computados a partir de la fecha en que debió hacerse efectivo el pago, existiendo conformidad del </w:t>
      </w:r>
      <w:r w:rsidRPr="009703F7">
        <w:rPr>
          <w:rFonts w:ascii="Arial" w:hAnsi="Arial" w:cs="Arial"/>
          <w:b/>
          <w:sz w:val="22"/>
          <w:szCs w:val="22"/>
          <w:lang w:val="es-BO"/>
        </w:rPr>
        <w:t>SERVICIO</w:t>
      </w:r>
      <w:r w:rsidRPr="009703F7">
        <w:rPr>
          <w:rFonts w:ascii="Arial" w:hAnsi="Arial" w:cs="Arial"/>
          <w:sz w:val="22"/>
          <w:szCs w:val="22"/>
          <w:lang w:val="es-BO"/>
        </w:rPr>
        <w:t xml:space="preserve">, emitida por el </w:t>
      </w:r>
      <w:r w:rsidRPr="009703F7">
        <w:rPr>
          <w:rFonts w:ascii="Arial" w:hAnsi="Arial" w:cs="Arial"/>
          <w:b/>
          <w:sz w:val="22"/>
          <w:szCs w:val="22"/>
          <w:lang w:val="es-BO"/>
        </w:rPr>
        <w:t>FISCAL</w:t>
      </w:r>
      <w:r w:rsidRPr="009703F7">
        <w:rPr>
          <w:rFonts w:ascii="Arial" w:hAnsi="Arial" w:cs="Arial"/>
          <w:sz w:val="22"/>
          <w:szCs w:val="22"/>
          <w:lang w:val="es-BO"/>
        </w:rPr>
        <w:t>.</w:t>
      </w:r>
    </w:p>
    <w:p w14:paraId="7C29C403" w14:textId="77777777" w:rsidR="009703F7" w:rsidRPr="009703F7" w:rsidRDefault="009703F7" w:rsidP="009703F7">
      <w:pPr>
        <w:numPr>
          <w:ilvl w:val="1"/>
          <w:numId w:val="57"/>
        </w:numPr>
        <w:ind w:left="1418" w:hanging="284"/>
        <w:jc w:val="both"/>
        <w:rPr>
          <w:rFonts w:ascii="Arial" w:hAnsi="Arial" w:cs="Arial"/>
          <w:sz w:val="22"/>
          <w:szCs w:val="22"/>
          <w:lang w:val="es-BO"/>
        </w:rPr>
      </w:pPr>
      <w:r w:rsidRPr="009703F7">
        <w:rPr>
          <w:rFonts w:ascii="Arial" w:hAnsi="Arial" w:cs="Arial"/>
          <w:sz w:val="22"/>
          <w:szCs w:val="22"/>
          <w:lang w:val="es-BO"/>
        </w:rPr>
        <w:t>Por utilizar o requerir aquellos servicios que son objeto del presente Contrato, en beneficio de terceras personas.</w:t>
      </w:r>
    </w:p>
    <w:p w14:paraId="6951A7F7" w14:textId="77777777" w:rsidR="009703F7" w:rsidRPr="009703F7" w:rsidRDefault="009703F7" w:rsidP="009703F7">
      <w:pPr>
        <w:ind w:left="1800"/>
        <w:jc w:val="both"/>
        <w:rPr>
          <w:rFonts w:ascii="Arial" w:hAnsi="Arial" w:cs="Arial"/>
          <w:sz w:val="22"/>
          <w:szCs w:val="22"/>
          <w:lang w:val="es-BO"/>
        </w:rPr>
      </w:pPr>
    </w:p>
    <w:p w14:paraId="7CA598C0" w14:textId="77777777" w:rsidR="009703F7" w:rsidRPr="009703F7" w:rsidRDefault="009703F7" w:rsidP="009703F7">
      <w:pPr>
        <w:numPr>
          <w:ilvl w:val="2"/>
          <w:numId w:val="60"/>
        </w:numPr>
        <w:ind w:left="1134" w:hanging="850"/>
        <w:jc w:val="both"/>
        <w:rPr>
          <w:rFonts w:ascii="Arial" w:hAnsi="Arial" w:cs="Arial"/>
          <w:sz w:val="22"/>
          <w:szCs w:val="22"/>
          <w:lang w:val="es-BO" w:eastAsia="en-US"/>
        </w:rPr>
      </w:pPr>
      <w:r w:rsidRPr="009703F7">
        <w:rPr>
          <w:rFonts w:ascii="Arial" w:hAnsi="Arial" w:cs="Arial"/>
          <w:b/>
          <w:sz w:val="22"/>
          <w:szCs w:val="22"/>
          <w:lang w:val="es-BO" w:eastAsia="en-US"/>
        </w:rPr>
        <w:t xml:space="preserve">Reglas aplicables a la Resolución: </w:t>
      </w:r>
      <w:r w:rsidRPr="009703F7">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9703F7">
        <w:rPr>
          <w:rFonts w:ascii="Arial" w:hAnsi="Arial" w:cs="Arial"/>
          <w:b/>
          <w:sz w:val="22"/>
          <w:szCs w:val="22"/>
          <w:lang w:val="es-BO" w:eastAsia="en-US"/>
        </w:rPr>
        <w:t>SERVICIOS</w:t>
      </w:r>
      <w:r w:rsidRPr="009703F7">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77E1FEC6" w14:textId="77777777" w:rsidR="009703F7" w:rsidRPr="009703F7" w:rsidRDefault="009703F7" w:rsidP="009703F7">
      <w:pPr>
        <w:tabs>
          <w:tab w:val="left" w:pos="1418"/>
        </w:tabs>
        <w:ind w:left="465"/>
        <w:jc w:val="both"/>
        <w:rPr>
          <w:rFonts w:ascii="Arial" w:hAnsi="Arial" w:cs="Arial"/>
          <w:sz w:val="22"/>
          <w:szCs w:val="22"/>
          <w:lang w:val="es-BO" w:eastAsia="en-US"/>
        </w:rPr>
      </w:pPr>
    </w:p>
    <w:p w14:paraId="33F7EA0A" w14:textId="77777777" w:rsidR="009703F7" w:rsidRPr="009703F7" w:rsidRDefault="009703F7" w:rsidP="009703F7">
      <w:pPr>
        <w:ind w:left="1134"/>
        <w:jc w:val="both"/>
        <w:rPr>
          <w:rFonts w:ascii="Arial" w:hAnsi="Arial" w:cs="Arial"/>
          <w:sz w:val="22"/>
          <w:szCs w:val="22"/>
          <w:lang w:val="es-BO" w:eastAsia="en-US"/>
        </w:rPr>
      </w:pPr>
      <w:r w:rsidRPr="009703F7">
        <w:rPr>
          <w:rFonts w:ascii="Arial" w:hAnsi="Arial" w:cs="Arial"/>
          <w:sz w:val="22"/>
          <w:szCs w:val="22"/>
          <w:lang w:val="es-BO" w:eastAsia="en-US"/>
        </w:rPr>
        <w:t>Para procesar la Resolución del Contrato por cualquiera de las causales señaladas, la</w:t>
      </w:r>
      <w:r w:rsidRPr="009703F7">
        <w:rPr>
          <w:rFonts w:ascii="Arial" w:hAnsi="Arial" w:cs="Arial"/>
          <w:b/>
          <w:sz w:val="22"/>
          <w:szCs w:val="22"/>
          <w:lang w:val="es-BO" w:eastAsia="en-US"/>
        </w:rPr>
        <w:t xml:space="preserve"> ENTIDAD </w:t>
      </w:r>
      <w:r w:rsidRPr="009703F7">
        <w:rPr>
          <w:rFonts w:ascii="Arial" w:hAnsi="Arial" w:cs="Arial"/>
          <w:sz w:val="22"/>
          <w:szCs w:val="22"/>
          <w:lang w:val="es-BO" w:eastAsia="en-US"/>
        </w:rPr>
        <w:t>o el</w:t>
      </w:r>
      <w:r w:rsidRPr="009703F7">
        <w:rPr>
          <w:rFonts w:ascii="Arial" w:hAnsi="Arial" w:cs="Arial"/>
          <w:b/>
          <w:sz w:val="22"/>
          <w:szCs w:val="22"/>
          <w:lang w:val="es-BO" w:eastAsia="en-US"/>
        </w:rPr>
        <w:t xml:space="preserve"> PROVEEDOR, </w:t>
      </w:r>
      <w:r w:rsidRPr="009703F7">
        <w:rPr>
          <w:rFonts w:ascii="Arial" w:hAnsi="Arial" w:cs="Arial"/>
          <w:sz w:val="22"/>
          <w:szCs w:val="22"/>
          <w:lang w:val="es-BO" w:eastAsia="en-US"/>
        </w:rPr>
        <w:t>dará aviso escrito mediante carta notariada, a la otra parte, de su intención de resolver el Contrato, estableciendo claramente la causal que se aduce.</w:t>
      </w:r>
    </w:p>
    <w:p w14:paraId="48DA6211" w14:textId="77777777" w:rsidR="009703F7" w:rsidRPr="009703F7" w:rsidRDefault="009703F7" w:rsidP="009703F7">
      <w:pPr>
        <w:ind w:left="426" w:firstLine="24"/>
        <w:jc w:val="both"/>
        <w:rPr>
          <w:rFonts w:ascii="Arial" w:hAnsi="Arial" w:cs="Arial"/>
          <w:sz w:val="22"/>
          <w:szCs w:val="22"/>
          <w:lang w:val="es-BO"/>
        </w:rPr>
      </w:pPr>
    </w:p>
    <w:p w14:paraId="7CF0F73F" w14:textId="77777777" w:rsidR="009703F7" w:rsidRPr="009703F7" w:rsidRDefault="009703F7" w:rsidP="009703F7">
      <w:pPr>
        <w:ind w:left="1134"/>
        <w:jc w:val="both"/>
        <w:rPr>
          <w:rFonts w:ascii="Arial" w:hAnsi="Arial" w:cs="Arial"/>
          <w:sz w:val="22"/>
          <w:szCs w:val="22"/>
          <w:lang w:val="es-BO" w:eastAsia="en-US"/>
        </w:rPr>
      </w:pPr>
      <w:r w:rsidRPr="009703F7">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9703F7">
        <w:rPr>
          <w:rFonts w:ascii="Arial" w:hAnsi="Arial" w:cs="Arial"/>
          <w:b/>
          <w:sz w:val="22"/>
          <w:szCs w:val="22"/>
          <w:lang w:val="es-BO" w:eastAsia="en-US"/>
        </w:rPr>
        <w:t>ENTIDAD</w:t>
      </w:r>
      <w:r w:rsidRPr="009703F7">
        <w:rPr>
          <w:rFonts w:ascii="Arial" w:hAnsi="Arial" w:cs="Arial"/>
          <w:sz w:val="22"/>
          <w:szCs w:val="22"/>
          <w:lang w:val="es-BO" w:eastAsia="en-US"/>
        </w:rPr>
        <w:t xml:space="preserve"> o 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14:paraId="434A1A42" w14:textId="77777777" w:rsidR="009703F7" w:rsidRPr="009703F7" w:rsidRDefault="009703F7" w:rsidP="009703F7">
      <w:pPr>
        <w:tabs>
          <w:tab w:val="left" w:pos="1418"/>
        </w:tabs>
        <w:ind w:left="465"/>
        <w:jc w:val="both"/>
        <w:rPr>
          <w:rFonts w:ascii="Arial" w:hAnsi="Arial" w:cs="Arial"/>
          <w:sz w:val="22"/>
          <w:szCs w:val="22"/>
          <w:lang w:val="es-BO" w:eastAsia="en-US"/>
        </w:rPr>
      </w:pPr>
    </w:p>
    <w:p w14:paraId="0CDE1EE3" w14:textId="77777777" w:rsidR="009703F7" w:rsidRPr="009703F7" w:rsidRDefault="009703F7" w:rsidP="009703F7">
      <w:pPr>
        <w:ind w:left="1134"/>
        <w:jc w:val="both"/>
        <w:rPr>
          <w:rFonts w:ascii="Arial" w:hAnsi="Arial" w:cs="Arial"/>
          <w:sz w:val="22"/>
          <w:szCs w:val="22"/>
          <w:lang w:val="es-BO" w:eastAsia="en-US"/>
        </w:rPr>
      </w:pPr>
      <w:r w:rsidRPr="009703F7">
        <w:rPr>
          <w:rFonts w:ascii="Arial" w:hAnsi="Arial" w:cs="Arial"/>
          <w:sz w:val="22"/>
          <w:szCs w:val="22"/>
          <w:lang w:val="es-BO" w:eastAsia="en-US"/>
        </w:rPr>
        <w:t xml:space="preserve">Esta carta notariada dará lugar a que cuando la resolución sea por causales atribuibles al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se consolide en favor de la </w:t>
      </w:r>
      <w:r w:rsidRPr="009703F7">
        <w:rPr>
          <w:rFonts w:ascii="Arial" w:hAnsi="Arial" w:cs="Arial"/>
          <w:b/>
          <w:sz w:val="22"/>
          <w:szCs w:val="22"/>
          <w:lang w:val="es-BO" w:eastAsia="en-US"/>
        </w:rPr>
        <w:t>ENTIDAD</w:t>
      </w:r>
      <w:r w:rsidRPr="009703F7">
        <w:rPr>
          <w:rFonts w:ascii="Arial" w:hAnsi="Arial" w:cs="Arial"/>
          <w:sz w:val="22"/>
          <w:szCs w:val="22"/>
          <w:lang w:val="es-BO" w:eastAsia="en-US"/>
        </w:rPr>
        <w:t xml:space="preserve"> la Garantía de Cumplimiento de Contrato.</w:t>
      </w:r>
    </w:p>
    <w:p w14:paraId="405393D3" w14:textId="77777777" w:rsidR="009703F7" w:rsidRPr="009703F7" w:rsidRDefault="009703F7" w:rsidP="009703F7">
      <w:pPr>
        <w:tabs>
          <w:tab w:val="left" w:pos="1418"/>
        </w:tabs>
        <w:ind w:left="465"/>
        <w:jc w:val="both"/>
        <w:rPr>
          <w:rFonts w:ascii="Arial" w:hAnsi="Arial" w:cs="Arial"/>
          <w:sz w:val="22"/>
          <w:szCs w:val="22"/>
          <w:lang w:val="es-BO" w:eastAsia="en-US"/>
        </w:rPr>
      </w:pPr>
    </w:p>
    <w:p w14:paraId="615AE9AE" w14:textId="77777777" w:rsidR="009703F7" w:rsidRPr="009703F7" w:rsidRDefault="009703F7" w:rsidP="009703F7">
      <w:pPr>
        <w:ind w:left="1134"/>
        <w:jc w:val="both"/>
        <w:rPr>
          <w:rFonts w:ascii="Arial" w:hAnsi="Arial" w:cs="Arial"/>
          <w:sz w:val="22"/>
          <w:szCs w:val="22"/>
          <w:lang w:val="es-BO" w:eastAsia="en-US"/>
        </w:rPr>
      </w:pPr>
      <w:r w:rsidRPr="009703F7">
        <w:rPr>
          <w:rFonts w:ascii="Arial" w:hAnsi="Arial" w:cs="Arial"/>
          <w:sz w:val="22"/>
          <w:szCs w:val="22"/>
          <w:lang w:val="es-BO" w:eastAsia="en-US"/>
        </w:rPr>
        <w:t xml:space="preserve">Solo en caso que la resolución no sea originada por negligencia del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éste tendrá derecho a una evaluación de los gastos proporcionales que demande los compromisos adquiridos por 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para la prestación del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contra la presentación de documentos probatorios y certificados.</w:t>
      </w:r>
    </w:p>
    <w:p w14:paraId="77C3A4DB" w14:textId="77777777" w:rsidR="009703F7" w:rsidRPr="009703F7" w:rsidRDefault="009703F7" w:rsidP="009703F7">
      <w:pPr>
        <w:tabs>
          <w:tab w:val="left" w:pos="1418"/>
        </w:tabs>
        <w:ind w:left="465"/>
        <w:jc w:val="both"/>
        <w:rPr>
          <w:rFonts w:ascii="Arial" w:hAnsi="Arial" w:cs="Arial"/>
          <w:sz w:val="22"/>
          <w:szCs w:val="22"/>
          <w:lang w:val="es-BO" w:eastAsia="en-US"/>
        </w:rPr>
      </w:pPr>
      <w:r w:rsidRPr="009703F7">
        <w:rPr>
          <w:rFonts w:ascii="Arial" w:hAnsi="Arial" w:cs="Arial"/>
          <w:sz w:val="22"/>
          <w:szCs w:val="22"/>
          <w:lang w:val="es-BO" w:eastAsia="en-US"/>
        </w:rPr>
        <w:t xml:space="preserve"> </w:t>
      </w:r>
    </w:p>
    <w:p w14:paraId="27984DEF" w14:textId="77777777" w:rsidR="009703F7" w:rsidRPr="009703F7" w:rsidRDefault="009703F7" w:rsidP="009703F7">
      <w:pPr>
        <w:ind w:left="1134"/>
        <w:jc w:val="both"/>
        <w:rPr>
          <w:rFonts w:ascii="Arial" w:hAnsi="Arial" w:cs="Arial"/>
          <w:sz w:val="22"/>
          <w:szCs w:val="22"/>
          <w:lang w:val="es-BO" w:eastAsia="en-US"/>
        </w:rPr>
      </w:pPr>
      <w:r w:rsidRPr="009703F7">
        <w:rPr>
          <w:rFonts w:ascii="Arial" w:hAnsi="Arial" w:cs="Arial"/>
          <w:sz w:val="22"/>
          <w:szCs w:val="22"/>
          <w:lang w:val="es-BO" w:eastAsia="en-US"/>
        </w:rPr>
        <w:t xml:space="preserve">El </w:t>
      </w:r>
      <w:r w:rsidRPr="009703F7">
        <w:rPr>
          <w:rFonts w:ascii="Arial" w:hAnsi="Arial" w:cs="Arial"/>
          <w:b/>
          <w:sz w:val="22"/>
          <w:szCs w:val="22"/>
          <w:lang w:val="es-BO" w:eastAsia="en-US"/>
        </w:rPr>
        <w:t>FISCAL</w:t>
      </w:r>
      <w:r w:rsidRPr="009703F7">
        <w:rPr>
          <w:rFonts w:ascii="Arial" w:hAnsi="Arial" w:cs="Arial"/>
          <w:sz w:val="22"/>
          <w:szCs w:val="22"/>
          <w:lang w:val="es-BO" w:eastAsia="en-US"/>
        </w:rPr>
        <w:t xml:space="preserve"> determinará los costos proporcionales que en dicho acto se demandase en favor del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Una vez efectivizada la Resolución del Contrato, las </w:t>
      </w:r>
      <w:r w:rsidRPr="009703F7">
        <w:rPr>
          <w:rFonts w:ascii="Arial" w:hAnsi="Arial" w:cs="Arial"/>
          <w:b/>
          <w:sz w:val="22"/>
          <w:szCs w:val="22"/>
          <w:lang w:val="es-BO" w:eastAsia="en-US"/>
        </w:rPr>
        <w:t>PARTES</w:t>
      </w:r>
      <w:r w:rsidRPr="009703F7">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18F2A4B7" w14:textId="77777777" w:rsidR="009703F7" w:rsidRPr="009703F7" w:rsidRDefault="009703F7" w:rsidP="009703F7">
      <w:pPr>
        <w:ind w:left="1276"/>
        <w:jc w:val="both"/>
        <w:rPr>
          <w:rFonts w:ascii="Arial" w:hAnsi="Arial" w:cs="Arial"/>
          <w:sz w:val="22"/>
          <w:szCs w:val="22"/>
          <w:lang w:val="es-BO"/>
        </w:rPr>
      </w:pPr>
    </w:p>
    <w:p w14:paraId="2FA5C09F" w14:textId="77777777" w:rsidR="009703F7" w:rsidRPr="009703F7" w:rsidRDefault="009703F7" w:rsidP="009703F7">
      <w:pPr>
        <w:numPr>
          <w:ilvl w:val="1"/>
          <w:numId w:val="60"/>
        </w:numPr>
        <w:jc w:val="both"/>
        <w:rPr>
          <w:rFonts w:ascii="Arial" w:hAnsi="Arial" w:cs="Arial"/>
          <w:b/>
          <w:sz w:val="22"/>
          <w:szCs w:val="22"/>
          <w:lang w:val="es-BO" w:eastAsia="en-US"/>
        </w:rPr>
      </w:pPr>
      <w:r w:rsidRPr="009703F7">
        <w:rPr>
          <w:rFonts w:ascii="Arial" w:hAnsi="Arial" w:cs="Arial"/>
          <w:b/>
          <w:sz w:val="22"/>
          <w:szCs w:val="22"/>
          <w:lang w:val="es-BO" w:eastAsia="en-US"/>
        </w:rPr>
        <w:lastRenderedPageBreak/>
        <w:t>Resolución por causas de fuerza mayor o caso fortuito o en resguardo de los intereses del Estado.</w:t>
      </w:r>
    </w:p>
    <w:p w14:paraId="04DB59D3" w14:textId="77777777" w:rsidR="009703F7" w:rsidRPr="009703F7" w:rsidRDefault="009703F7" w:rsidP="009703F7">
      <w:pPr>
        <w:ind w:left="720"/>
        <w:jc w:val="both"/>
        <w:rPr>
          <w:rFonts w:ascii="Arial" w:hAnsi="Arial" w:cs="Arial"/>
          <w:b/>
          <w:sz w:val="22"/>
          <w:szCs w:val="22"/>
          <w:lang w:val="es-BO" w:eastAsia="en-US"/>
        </w:rPr>
      </w:pPr>
    </w:p>
    <w:p w14:paraId="6E11A0C2" w14:textId="77777777" w:rsidR="009703F7" w:rsidRPr="009703F7" w:rsidRDefault="009703F7" w:rsidP="009703F7">
      <w:pPr>
        <w:ind w:left="720"/>
        <w:jc w:val="both"/>
        <w:rPr>
          <w:rFonts w:ascii="Arial" w:hAnsi="Arial" w:cs="Arial"/>
          <w:b/>
          <w:sz w:val="22"/>
          <w:szCs w:val="22"/>
          <w:lang w:val="es-BO" w:eastAsia="en-US"/>
        </w:rPr>
      </w:pPr>
      <w:r w:rsidRPr="009703F7">
        <w:rPr>
          <w:rFonts w:ascii="Arial" w:hAnsi="Arial" w:cs="Arial"/>
          <w:sz w:val="22"/>
          <w:szCs w:val="22"/>
          <w:lang w:val="es-BO" w:eastAsia="en-US"/>
        </w:rPr>
        <w:t xml:space="preserve">Considerando la naturaleza del Contrato de prestación de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w:t>
      </w:r>
    </w:p>
    <w:p w14:paraId="355119A7" w14:textId="77777777" w:rsidR="009703F7" w:rsidRPr="009703F7" w:rsidRDefault="009703F7" w:rsidP="009703F7">
      <w:pPr>
        <w:ind w:left="465"/>
        <w:jc w:val="both"/>
        <w:rPr>
          <w:rFonts w:ascii="Arial" w:hAnsi="Arial" w:cs="Arial"/>
          <w:sz w:val="22"/>
          <w:szCs w:val="22"/>
          <w:lang w:val="es-BO" w:eastAsia="en-US"/>
        </w:rPr>
      </w:pPr>
    </w:p>
    <w:p w14:paraId="0351FA28" w14:textId="77777777" w:rsidR="009703F7" w:rsidRPr="009703F7" w:rsidRDefault="009703F7" w:rsidP="009703F7">
      <w:pPr>
        <w:ind w:left="720"/>
        <w:jc w:val="both"/>
        <w:rPr>
          <w:rFonts w:ascii="Arial" w:hAnsi="Arial" w:cs="Arial"/>
          <w:sz w:val="22"/>
          <w:szCs w:val="22"/>
          <w:lang w:val="es-BO" w:eastAsia="en-US"/>
        </w:rPr>
      </w:pPr>
      <w:r w:rsidRPr="009703F7">
        <w:rPr>
          <w:rFonts w:ascii="Arial" w:hAnsi="Arial" w:cs="Arial"/>
          <w:sz w:val="22"/>
          <w:szCs w:val="22"/>
          <w:lang w:val="es-BO" w:eastAsia="en-US"/>
        </w:rPr>
        <w:t xml:space="preserve">Si en cualquier momento, antes de la terminación de la prestación del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objeto del Contrato, 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AF685E0" w14:textId="77777777" w:rsidR="009703F7" w:rsidRPr="009703F7" w:rsidRDefault="009703F7" w:rsidP="009703F7">
      <w:pPr>
        <w:ind w:left="465"/>
        <w:jc w:val="both"/>
        <w:rPr>
          <w:rFonts w:ascii="Arial" w:hAnsi="Arial" w:cs="Arial"/>
          <w:sz w:val="22"/>
          <w:szCs w:val="22"/>
          <w:lang w:val="es-BO" w:eastAsia="en-US"/>
        </w:rPr>
      </w:pPr>
    </w:p>
    <w:p w14:paraId="5E7AEF2B" w14:textId="77777777" w:rsidR="009703F7" w:rsidRPr="009703F7" w:rsidRDefault="009703F7" w:rsidP="009703F7">
      <w:pPr>
        <w:ind w:left="720"/>
        <w:jc w:val="both"/>
        <w:rPr>
          <w:rFonts w:ascii="Arial" w:hAnsi="Arial" w:cs="Arial"/>
          <w:sz w:val="22"/>
          <w:szCs w:val="22"/>
          <w:lang w:val="es-BO" w:eastAsia="en-US"/>
        </w:rPr>
      </w:pPr>
      <w:r w:rsidRPr="009703F7">
        <w:rPr>
          <w:rFonts w:ascii="Arial" w:hAnsi="Arial" w:cs="Arial"/>
          <w:sz w:val="22"/>
          <w:szCs w:val="22"/>
          <w:lang w:val="es-BO" w:eastAsia="en-US"/>
        </w:rPr>
        <w:t xml:space="preserve">La </w:t>
      </w:r>
      <w:r w:rsidRPr="009703F7">
        <w:rPr>
          <w:rFonts w:ascii="Arial" w:hAnsi="Arial" w:cs="Arial"/>
          <w:b/>
          <w:sz w:val="22"/>
          <w:szCs w:val="22"/>
          <w:lang w:val="es-BO" w:eastAsia="en-US"/>
        </w:rPr>
        <w:t>ENTIDAD</w:t>
      </w:r>
      <w:r w:rsidRPr="009703F7">
        <w:rPr>
          <w:rFonts w:ascii="Arial" w:hAnsi="Arial" w:cs="Arial"/>
          <w:sz w:val="22"/>
          <w:szCs w:val="22"/>
          <w:lang w:val="es-BO" w:eastAsia="en-US"/>
        </w:rPr>
        <w:t xml:space="preserve">, previa evaluación y aceptación de la solicitud, mediante carta notariada dirigida al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suspenderá la ejecución del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y resolverá el Contrato. A la entrega de dicha comunicación oficial de resolución, 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suspenderá la ejecución del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de acuerdo a las instrucciones escritas que al efecto emita la </w:t>
      </w:r>
      <w:r w:rsidRPr="009703F7">
        <w:rPr>
          <w:rFonts w:ascii="Arial" w:hAnsi="Arial" w:cs="Arial"/>
          <w:b/>
          <w:sz w:val="22"/>
          <w:szCs w:val="22"/>
          <w:lang w:val="es-BO" w:eastAsia="en-US"/>
        </w:rPr>
        <w:t>ENTIDAD</w:t>
      </w:r>
      <w:r w:rsidRPr="009703F7">
        <w:rPr>
          <w:rFonts w:ascii="Arial" w:hAnsi="Arial" w:cs="Arial"/>
          <w:sz w:val="22"/>
          <w:szCs w:val="22"/>
          <w:lang w:val="es-BO" w:eastAsia="en-US"/>
        </w:rPr>
        <w:t>.</w:t>
      </w:r>
    </w:p>
    <w:p w14:paraId="2D361AB7" w14:textId="77777777" w:rsidR="009703F7" w:rsidRPr="009703F7" w:rsidRDefault="009703F7" w:rsidP="009703F7">
      <w:pPr>
        <w:ind w:left="465"/>
        <w:jc w:val="both"/>
        <w:rPr>
          <w:rFonts w:ascii="Arial" w:hAnsi="Arial" w:cs="Arial"/>
          <w:sz w:val="22"/>
          <w:szCs w:val="22"/>
          <w:lang w:val="es-BO" w:eastAsia="en-US"/>
        </w:rPr>
      </w:pPr>
    </w:p>
    <w:p w14:paraId="0FABAD02" w14:textId="77777777" w:rsidR="009703F7" w:rsidRPr="009703F7" w:rsidRDefault="009703F7" w:rsidP="009703F7">
      <w:pPr>
        <w:ind w:left="720"/>
        <w:jc w:val="both"/>
        <w:rPr>
          <w:rFonts w:ascii="Arial" w:hAnsi="Arial" w:cs="Arial"/>
          <w:sz w:val="22"/>
          <w:szCs w:val="22"/>
          <w:lang w:val="es-BO" w:eastAsia="en-US"/>
        </w:rPr>
      </w:pPr>
      <w:r w:rsidRPr="009703F7">
        <w:rPr>
          <w:rFonts w:ascii="Arial" w:hAnsi="Arial" w:cs="Arial"/>
          <w:sz w:val="22"/>
          <w:szCs w:val="22"/>
          <w:lang w:val="es-BO" w:eastAsia="en-US"/>
        </w:rPr>
        <w:t xml:space="preserve">Asimismo, si la </w:t>
      </w:r>
      <w:r w:rsidRPr="009703F7">
        <w:rPr>
          <w:rFonts w:ascii="Arial" w:hAnsi="Arial" w:cs="Arial"/>
          <w:b/>
          <w:sz w:val="22"/>
          <w:szCs w:val="22"/>
          <w:lang w:val="es-BO" w:eastAsia="en-US"/>
        </w:rPr>
        <w:t>ENTIDAD</w:t>
      </w:r>
      <w:r w:rsidRPr="009703F7">
        <w:rPr>
          <w:rFonts w:ascii="Arial" w:hAnsi="Arial" w:cs="Arial"/>
          <w:sz w:val="22"/>
          <w:szCs w:val="22"/>
          <w:lang w:val="es-BO" w:eastAsia="en-US"/>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y resolverá el Contrato.</w:t>
      </w:r>
    </w:p>
    <w:p w14:paraId="4818E6FD" w14:textId="77777777" w:rsidR="009703F7" w:rsidRPr="009703F7" w:rsidRDefault="009703F7" w:rsidP="009703F7">
      <w:pPr>
        <w:ind w:left="465"/>
        <w:jc w:val="both"/>
        <w:rPr>
          <w:rFonts w:ascii="Arial" w:hAnsi="Arial" w:cs="Arial"/>
          <w:sz w:val="22"/>
          <w:szCs w:val="22"/>
          <w:lang w:val="es-BO" w:eastAsia="en-US"/>
        </w:rPr>
      </w:pPr>
    </w:p>
    <w:p w14:paraId="7E6259C3" w14:textId="77777777" w:rsidR="009703F7" w:rsidRPr="009703F7" w:rsidRDefault="009703F7" w:rsidP="009703F7">
      <w:pPr>
        <w:ind w:left="720"/>
        <w:jc w:val="both"/>
        <w:rPr>
          <w:rFonts w:ascii="Arial" w:hAnsi="Arial" w:cs="Arial"/>
          <w:sz w:val="22"/>
          <w:szCs w:val="22"/>
          <w:lang w:val="es-BO" w:eastAsia="en-US"/>
        </w:rPr>
      </w:pPr>
      <w:r w:rsidRPr="009703F7">
        <w:rPr>
          <w:rFonts w:ascii="Arial" w:hAnsi="Arial" w:cs="Arial"/>
          <w:sz w:val="22"/>
          <w:szCs w:val="22"/>
          <w:lang w:val="es-BO" w:eastAsia="en-US"/>
        </w:rPr>
        <w:t xml:space="preserve">Una vez efectivizada la Resolución del Contrato, las </w:t>
      </w:r>
      <w:r w:rsidRPr="009703F7">
        <w:rPr>
          <w:rFonts w:ascii="Arial" w:hAnsi="Arial" w:cs="Arial"/>
          <w:b/>
          <w:sz w:val="22"/>
          <w:szCs w:val="22"/>
          <w:lang w:val="es-BO" w:eastAsia="en-US"/>
        </w:rPr>
        <w:t>PARTES</w:t>
      </w:r>
      <w:r w:rsidRPr="009703F7">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1E1A9696" w14:textId="77777777" w:rsidR="009703F7" w:rsidRPr="009703F7" w:rsidRDefault="009703F7" w:rsidP="009703F7">
      <w:pPr>
        <w:ind w:left="465"/>
        <w:jc w:val="both"/>
        <w:rPr>
          <w:rFonts w:ascii="Arial" w:hAnsi="Arial" w:cs="Arial"/>
          <w:sz w:val="22"/>
          <w:szCs w:val="22"/>
          <w:lang w:val="es-BO" w:eastAsia="en-US"/>
        </w:rPr>
      </w:pPr>
    </w:p>
    <w:p w14:paraId="7D0FBEFF" w14:textId="77777777" w:rsidR="009703F7" w:rsidRPr="009703F7" w:rsidRDefault="009703F7" w:rsidP="009703F7">
      <w:pPr>
        <w:ind w:left="720"/>
        <w:jc w:val="both"/>
        <w:rPr>
          <w:rFonts w:ascii="Arial" w:hAnsi="Arial" w:cs="Arial"/>
          <w:sz w:val="22"/>
          <w:szCs w:val="22"/>
          <w:lang w:val="es-BO" w:eastAsia="en-US"/>
        </w:rPr>
      </w:pPr>
      <w:r w:rsidRPr="009703F7">
        <w:rPr>
          <w:rFonts w:ascii="Arial" w:hAnsi="Arial" w:cs="Arial"/>
          <w:sz w:val="22"/>
          <w:szCs w:val="22"/>
          <w:lang w:val="es-BO" w:eastAsia="en-US"/>
        </w:rPr>
        <w:t xml:space="preserve">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conjuntamente con el </w:t>
      </w:r>
      <w:r w:rsidRPr="009703F7">
        <w:rPr>
          <w:rFonts w:ascii="Arial" w:hAnsi="Arial" w:cs="Arial"/>
          <w:b/>
          <w:sz w:val="22"/>
          <w:szCs w:val="22"/>
          <w:lang w:val="es-BO" w:eastAsia="en-US"/>
        </w:rPr>
        <w:t>FISCAL</w:t>
      </w:r>
      <w:r w:rsidRPr="009703F7">
        <w:rPr>
          <w:rFonts w:ascii="Arial" w:hAnsi="Arial" w:cs="Arial"/>
          <w:sz w:val="22"/>
          <w:szCs w:val="22"/>
          <w:lang w:val="es-BO" w:eastAsia="en-US"/>
        </w:rPr>
        <w:t xml:space="preserve">, procederán a la verificación del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prestado hasta la fecha de suspensión y evaluarán los compromisos que 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tuviera pendientes relativos al </w:t>
      </w:r>
      <w:r w:rsidRPr="009703F7">
        <w:rPr>
          <w:rFonts w:ascii="Arial" w:hAnsi="Arial" w:cs="Arial"/>
          <w:b/>
          <w:sz w:val="22"/>
          <w:szCs w:val="22"/>
          <w:lang w:val="es-BO" w:eastAsia="en-US"/>
        </w:rPr>
        <w:t>SERVICIO</w:t>
      </w:r>
      <w:r w:rsidRPr="009703F7">
        <w:rPr>
          <w:rFonts w:ascii="Arial" w:hAnsi="Arial" w:cs="Arial"/>
          <w:sz w:val="22"/>
          <w:szCs w:val="22"/>
          <w:lang w:val="es-BO" w:eastAsia="en-US"/>
        </w:rPr>
        <w:t xml:space="preserve">, debidamente documentados. Asimismo, el </w:t>
      </w:r>
      <w:r w:rsidRPr="009703F7">
        <w:rPr>
          <w:rFonts w:ascii="Arial" w:hAnsi="Arial" w:cs="Arial"/>
          <w:b/>
          <w:sz w:val="22"/>
          <w:szCs w:val="22"/>
          <w:lang w:val="es-BO" w:eastAsia="en-US"/>
        </w:rPr>
        <w:t>FISCAL</w:t>
      </w:r>
      <w:r w:rsidRPr="009703F7">
        <w:rPr>
          <w:rFonts w:ascii="Arial" w:hAnsi="Arial" w:cs="Arial"/>
          <w:sz w:val="22"/>
          <w:szCs w:val="22"/>
          <w:lang w:val="es-BO" w:eastAsia="en-US"/>
        </w:rPr>
        <w:t xml:space="preserve"> determinará los costos proporcionales que en dicho acto se demandase en favor del </w:t>
      </w:r>
      <w:r w:rsidRPr="009703F7">
        <w:rPr>
          <w:rFonts w:ascii="Arial" w:hAnsi="Arial" w:cs="Arial"/>
          <w:b/>
          <w:sz w:val="22"/>
          <w:szCs w:val="22"/>
          <w:lang w:val="es-BO" w:eastAsia="en-US"/>
        </w:rPr>
        <w:t>PROVEEDOR</w:t>
      </w:r>
      <w:r w:rsidRPr="009703F7">
        <w:rPr>
          <w:rFonts w:ascii="Arial" w:hAnsi="Arial" w:cs="Arial"/>
          <w:sz w:val="22"/>
          <w:szCs w:val="22"/>
          <w:lang w:val="es-BO" w:eastAsia="en-US"/>
        </w:rPr>
        <w:t xml:space="preserve">. Con estos datos el </w:t>
      </w:r>
      <w:r w:rsidRPr="009703F7">
        <w:rPr>
          <w:rFonts w:ascii="Arial" w:hAnsi="Arial" w:cs="Arial"/>
          <w:b/>
          <w:sz w:val="22"/>
          <w:szCs w:val="22"/>
          <w:lang w:val="es-BO" w:eastAsia="en-US"/>
        </w:rPr>
        <w:t>FISCAL</w:t>
      </w:r>
      <w:r w:rsidRPr="009703F7">
        <w:rPr>
          <w:rFonts w:ascii="Arial" w:hAnsi="Arial" w:cs="Arial"/>
          <w:sz w:val="22"/>
          <w:szCs w:val="22"/>
          <w:lang w:val="es-BO" w:eastAsia="en-US"/>
        </w:rPr>
        <w:t xml:space="preserve"> elaborará el cierre de Contrato.</w:t>
      </w:r>
    </w:p>
    <w:p w14:paraId="601F39EA" w14:textId="77777777" w:rsidR="009703F7" w:rsidRPr="009703F7" w:rsidRDefault="009703F7" w:rsidP="009703F7">
      <w:pPr>
        <w:jc w:val="both"/>
        <w:rPr>
          <w:rFonts w:ascii="Arial" w:hAnsi="Arial" w:cs="Arial"/>
          <w:sz w:val="22"/>
          <w:szCs w:val="22"/>
          <w:lang w:val="es-BO" w:eastAsia="en-US"/>
        </w:rPr>
      </w:pPr>
    </w:p>
    <w:p w14:paraId="28FDBAD3" w14:textId="77777777" w:rsidR="009703F7" w:rsidRPr="009703F7" w:rsidRDefault="009703F7" w:rsidP="009703F7">
      <w:pPr>
        <w:numPr>
          <w:ilvl w:val="1"/>
          <w:numId w:val="60"/>
        </w:numPr>
        <w:jc w:val="both"/>
        <w:rPr>
          <w:rFonts w:ascii="Arial" w:hAnsi="Arial" w:cs="Arial"/>
          <w:sz w:val="22"/>
          <w:szCs w:val="22"/>
          <w:lang w:val="es-BO" w:eastAsia="en-US"/>
        </w:rPr>
      </w:pPr>
      <w:r w:rsidRPr="009703F7">
        <w:rPr>
          <w:rFonts w:ascii="Arial" w:hAnsi="Arial" w:cs="Arial"/>
          <w:b/>
          <w:bCs/>
          <w:sz w:val="22"/>
          <w:szCs w:val="22"/>
          <w:lang w:val="es-BO" w:eastAsia="en-US"/>
        </w:rPr>
        <w:t>Devolución por causal de resolución de contrato:</w:t>
      </w:r>
      <w:r w:rsidRPr="009703F7">
        <w:rPr>
          <w:rFonts w:ascii="Arial" w:hAnsi="Arial" w:cs="Arial"/>
          <w:bCs/>
          <w:sz w:val="22"/>
          <w:szCs w:val="22"/>
          <w:lang w:val="es-BO" w:eastAsia="en-US"/>
        </w:rPr>
        <w:t xml:space="preserve"> </w:t>
      </w:r>
      <w:r w:rsidRPr="009703F7">
        <w:rPr>
          <w:rFonts w:ascii="Arial" w:hAnsi="Arial" w:cs="Arial"/>
          <w:sz w:val="22"/>
          <w:szCs w:val="22"/>
          <w:lang w:val="es-BO" w:eastAsia="en-US"/>
        </w:rPr>
        <w:t xml:space="preserve">Una vez efectivizada la Resolución del Contrato por cualquiera de sus causales establecidas, el </w:t>
      </w:r>
      <w:r w:rsidRPr="009703F7">
        <w:rPr>
          <w:rFonts w:ascii="Arial" w:hAnsi="Arial" w:cs="Arial"/>
          <w:b/>
          <w:bCs/>
          <w:sz w:val="22"/>
          <w:szCs w:val="22"/>
          <w:lang w:val="es-BO" w:eastAsia="en-US"/>
        </w:rPr>
        <w:t>FISCAL</w:t>
      </w:r>
      <w:r w:rsidRPr="009703F7">
        <w:rPr>
          <w:rFonts w:ascii="Arial" w:hAnsi="Arial" w:cs="Arial"/>
          <w:bCs/>
          <w:sz w:val="22"/>
          <w:szCs w:val="22"/>
          <w:lang w:val="es-BO" w:eastAsia="en-US"/>
        </w:rPr>
        <w:t xml:space="preserve"> </w:t>
      </w:r>
      <w:r w:rsidRPr="009703F7">
        <w:rPr>
          <w:rFonts w:ascii="Arial" w:hAnsi="Arial" w:cs="Arial"/>
          <w:sz w:val="22"/>
          <w:szCs w:val="22"/>
          <w:lang w:val="es-BO" w:eastAsia="en-US"/>
        </w:rPr>
        <w:t xml:space="preserve">determinará el saldo que corresponda ser cobrado al </w:t>
      </w:r>
      <w:r w:rsidRPr="009703F7">
        <w:rPr>
          <w:rFonts w:ascii="Arial" w:hAnsi="Arial" w:cs="Arial"/>
          <w:b/>
          <w:bCs/>
          <w:sz w:val="22"/>
          <w:szCs w:val="22"/>
          <w:lang w:val="es-BO" w:eastAsia="en-US"/>
        </w:rPr>
        <w:t>PROVEEDOR</w:t>
      </w:r>
      <w:r w:rsidRPr="009703F7">
        <w:rPr>
          <w:rFonts w:ascii="Arial" w:hAnsi="Arial" w:cs="Arial"/>
          <w:bCs/>
          <w:sz w:val="22"/>
          <w:szCs w:val="22"/>
          <w:lang w:val="es-BO" w:eastAsia="en-US"/>
        </w:rPr>
        <w:t xml:space="preserve"> </w:t>
      </w:r>
      <w:r w:rsidRPr="009703F7">
        <w:rPr>
          <w:rFonts w:ascii="Arial" w:hAnsi="Arial" w:cs="Arial"/>
          <w:sz w:val="22"/>
          <w:szCs w:val="22"/>
          <w:lang w:val="es-BO" w:eastAsia="en-US"/>
        </w:rPr>
        <w:t xml:space="preserve">para su respectiva devolución, </w:t>
      </w:r>
      <w:r w:rsidRPr="009703F7">
        <w:rPr>
          <w:rFonts w:ascii="Arial" w:hAnsi="Arial" w:cs="Arial"/>
          <w:sz w:val="22"/>
          <w:szCs w:val="22"/>
          <w:lang w:val="es-ES_tradnl" w:eastAsia="en-US"/>
        </w:rPr>
        <w:t xml:space="preserve">de acuerdo al tiempo no utilizado del </w:t>
      </w:r>
      <w:r w:rsidRPr="009703F7">
        <w:rPr>
          <w:rFonts w:ascii="Arial" w:hAnsi="Arial" w:cs="Arial"/>
          <w:b/>
          <w:bCs/>
          <w:sz w:val="22"/>
          <w:szCs w:val="22"/>
          <w:lang w:val="es-ES_tradnl" w:eastAsia="en-US"/>
        </w:rPr>
        <w:t>SERVICIO</w:t>
      </w:r>
      <w:r w:rsidRPr="009703F7">
        <w:rPr>
          <w:rFonts w:ascii="Arial" w:hAnsi="Arial" w:cs="Arial"/>
          <w:bCs/>
          <w:sz w:val="22"/>
          <w:szCs w:val="22"/>
          <w:lang w:val="es-ES_tradnl" w:eastAsia="en-US"/>
        </w:rPr>
        <w:t xml:space="preserve">, </w:t>
      </w:r>
      <w:r w:rsidRPr="009703F7">
        <w:rPr>
          <w:rFonts w:ascii="Arial" w:hAnsi="Arial" w:cs="Arial"/>
          <w:sz w:val="22"/>
          <w:szCs w:val="22"/>
          <w:lang w:val="es-ES_tradnl" w:eastAsia="en-US"/>
        </w:rPr>
        <w:t xml:space="preserve">cuyo cálculo se realizara a prorrata del monto total del Contrato, y la devolución se realizará en el plazo máximo de treinta (30) días hábiles siguientes de </w:t>
      </w:r>
      <w:r w:rsidRPr="009703F7">
        <w:rPr>
          <w:rFonts w:ascii="Arial" w:hAnsi="Arial" w:cs="Arial"/>
          <w:sz w:val="22"/>
          <w:szCs w:val="22"/>
          <w:lang w:val="es-BO" w:eastAsia="en-US"/>
        </w:rPr>
        <w:t>notificada la carta notariada que establezca que la resolución del Contrato se ha hecho efectiva</w:t>
      </w:r>
      <w:r w:rsidRPr="009703F7">
        <w:rPr>
          <w:rFonts w:ascii="Arial" w:hAnsi="Arial" w:cs="Arial"/>
          <w:sz w:val="22"/>
          <w:szCs w:val="22"/>
          <w:lang w:val="es-ES_tradnl" w:eastAsia="en-US"/>
        </w:rPr>
        <w:t>.</w:t>
      </w:r>
      <w:r w:rsidRPr="009703F7">
        <w:rPr>
          <w:rFonts w:ascii="Arial" w:hAnsi="Arial" w:cs="Arial"/>
          <w:sz w:val="22"/>
          <w:szCs w:val="22"/>
          <w:lang w:val="es-BO" w:eastAsia="en-US"/>
        </w:rPr>
        <w:t xml:space="preserve"> Con estos datos el </w:t>
      </w:r>
      <w:r w:rsidRPr="009703F7">
        <w:rPr>
          <w:rFonts w:ascii="Arial" w:hAnsi="Arial" w:cs="Arial"/>
          <w:b/>
          <w:bCs/>
          <w:sz w:val="22"/>
          <w:szCs w:val="22"/>
          <w:lang w:val="es-BO" w:eastAsia="en-US"/>
        </w:rPr>
        <w:t>FISCAL</w:t>
      </w:r>
      <w:r w:rsidRPr="009703F7">
        <w:rPr>
          <w:rFonts w:ascii="Arial" w:hAnsi="Arial" w:cs="Arial"/>
          <w:sz w:val="22"/>
          <w:szCs w:val="22"/>
          <w:lang w:val="es-BO" w:eastAsia="en-US"/>
        </w:rPr>
        <w:t xml:space="preserve"> elaborará el cierre de Contrato </w:t>
      </w:r>
    </w:p>
    <w:p w14:paraId="28F4EAF3" w14:textId="77777777" w:rsidR="009703F7" w:rsidRPr="009703F7" w:rsidRDefault="009703F7" w:rsidP="009703F7">
      <w:pPr>
        <w:autoSpaceDE w:val="0"/>
        <w:autoSpaceDN w:val="0"/>
        <w:adjustRightInd w:val="0"/>
        <w:jc w:val="both"/>
        <w:rPr>
          <w:rFonts w:ascii="Arial" w:hAnsi="Arial" w:cs="Arial"/>
          <w:b/>
          <w:sz w:val="22"/>
          <w:szCs w:val="22"/>
          <w:lang w:val="es-BO"/>
        </w:rPr>
      </w:pPr>
    </w:p>
    <w:p w14:paraId="56E62BE4" w14:textId="77777777" w:rsidR="009703F7" w:rsidRPr="009703F7" w:rsidRDefault="009703F7" w:rsidP="009703F7">
      <w:pPr>
        <w:autoSpaceDE w:val="0"/>
        <w:autoSpaceDN w:val="0"/>
        <w:adjustRightInd w:val="0"/>
        <w:jc w:val="both"/>
        <w:rPr>
          <w:rFonts w:ascii="Arial" w:hAnsi="Arial" w:cs="Arial"/>
          <w:bCs/>
          <w:sz w:val="22"/>
          <w:szCs w:val="22"/>
          <w:lang w:val="es-BO"/>
        </w:rPr>
      </w:pPr>
      <w:r w:rsidRPr="009703F7">
        <w:rPr>
          <w:rFonts w:ascii="Arial" w:hAnsi="Arial" w:cs="Arial"/>
          <w:b/>
          <w:sz w:val="22"/>
          <w:szCs w:val="22"/>
          <w:lang w:val="es-BO"/>
        </w:rPr>
        <w:t>CLÁUSULA VIGÉSIMA TERCERA</w:t>
      </w:r>
      <w:r w:rsidRPr="009703F7">
        <w:rPr>
          <w:rFonts w:ascii="Arial" w:hAnsi="Arial" w:cs="Arial"/>
          <w:b/>
          <w:bCs/>
          <w:sz w:val="22"/>
          <w:szCs w:val="22"/>
          <w:lang w:val="es-BO"/>
        </w:rPr>
        <w:t>.- (SOLUCIÓN DE CONTROVERSIAS)</w:t>
      </w:r>
      <w:r w:rsidRPr="009703F7">
        <w:rPr>
          <w:rFonts w:ascii="Arial" w:hAnsi="Arial" w:cs="Arial"/>
          <w:sz w:val="22"/>
          <w:szCs w:val="22"/>
          <w:lang w:val="es-BO"/>
        </w:rPr>
        <w:t xml:space="preserve"> </w:t>
      </w:r>
      <w:r w:rsidRPr="009703F7">
        <w:rPr>
          <w:rFonts w:ascii="Arial" w:hAnsi="Arial" w:cs="Arial"/>
          <w:bCs/>
          <w:sz w:val="22"/>
          <w:szCs w:val="22"/>
          <w:lang w:val="es-BO"/>
        </w:rPr>
        <w:t xml:space="preserve">En caso de surgir controversias sobre los derechos y obligaciones u otros aspectos propios de la ejecución del presente Contrato, las </w:t>
      </w:r>
      <w:r w:rsidRPr="009703F7">
        <w:rPr>
          <w:rFonts w:ascii="Arial" w:hAnsi="Arial" w:cs="Arial"/>
          <w:b/>
          <w:bCs/>
          <w:sz w:val="22"/>
          <w:szCs w:val="22"/>
          <w:lang w:val="es-BO"/>
        </w:rPr>
        <w:t>PARTES</w:t>
      </w:r>
      <w:r w:rsidRPr="009703F7">
        <w:rPr>
          <w:rFonts w:ascii="Arial" w:hAnsi="Arial" w:cs="Arial"/>
          <w:bCs/>
          <w:sz w:val="22"/>
          <w:szCs w:val="22"/>
          <w:lang w:val="es-BO"/>
        </w:rPr>
        <w:t xml:space="preserve"> acudirán a la jurisdicción prevista en el ordenamiento jurídico para los contratos administrativos.</w:t>
      </w:r>
    </w:p>
    <w:p w14:paraId="572EABD5" w14:textId="77777777" w:rsidR="009703F7" w:rsidRPr="009703F7" w:rsidRDefault="009703F7" w:rsidP="009703F7">
      <w:pPr>
        <w:autoSpaceDE w:val="0"/>
        <w:autoSpaceDN w:val="0"/>
        <w:adjustRightInd w:val="0"/>
        <w:jc w:val="both"/>
        <w:rPr>
          <w:rFonts w:ascii="Arial" w:hAnsi="Arial" w:cs="Arial"/>
          <w:bCs/>
          <w:sz w:val="22"/>
          <w:szCs w:val="22"/>
          <w:lang w:val="es-BO"/>
        </w:rPr>
      </w:pPr>
    </w:p>
    <w:p w14:paraId="3482FAB3" w14:textId="77777777" w:rsidR="009703F7" w:rsidRPr="009703F7" w:rsidRDefault="009703F7" w:rsidP="009703F7">
      <w:pPr>
        <w:jc w:val="both"/>
        <w:rPr>
          <w:rFonts w:ascii="Arial" w:hAnsi="Arial" w:cs="Arial"/>
          <w:bCs/>
          <w:sz w:val="22"/>
          <w:szCs w:val="22"/>
        </w:rPr>
      </w:pPr>
      <w:r w:rsidRPr="009703F7">
        <w:rPr>
          <w:rFonts w:ascii="Arial" w:hAnsi="Arial" w:cs="Arial"/>
          <w:b/>
          <w:sz w:val="22"/>
          <w:szCs w:val="22"/>
          <w:lang w:val="es-BO"/>
        </w:rPr>
        <w:lastRenderedPageBreak/>
        <w:t>CLÁUSULA VIGÉSIMA CUARTA.- (</w:t>
      </w:r>
      <w:r w:rsidRPr="009703F7">
        <w:rPr>
          <w:rFonts w:ascii="Arial" w:hAnsi="Arial" w:cs="Arial"/>
          <w:b/>
          <w:bCs/>
          <w:sz w:val="22"/>
          <w:szCs w:val="22"/>
          <w:lang w:val="es-BO"/>
        </w:rPr>
        <w:t>FISCAL</w:t>
      </w:r>
      <w:r w:rsidRPr="009703F7">
        <w:rPr>
          <w:rFonts w:ascii="Arial" w:hAnsi="Arial" w:cs="Arial"/>
          <w:b/>
          <w:sz w:val="22"/>
          <w:szCs w:val="22"/>
          <w:lang w:val="es-BO"/>
        </w:rPr>
        <w:t xml:space="preserve">IZACIÓN DEL SERVICIO) </w:t>
      </w:r>
      <w:r w:rsidRPr="009703F7">
        <w:rPr>
          <w:rFonts w:ascii="Arial" w:hAnsi="Arial" w:cs="Arial"/>
          <w:sz w:val="22"/>
          <w:szCs w:val="22"/>
          <w:lang w:val="es-BO"/>
        </w:rPr>
        <w:t xml:space="preserve">La </w:t>
      </w:r>
      <w:r w:rsidRPr="009703F7">
        <w:rPr>
          <w:rFonts w:ascii="Arial" w:hAnsi="Arial" w:cs="Arial"/>
          <w:b/>
          <w:sz w:val="22"/>
          <w:szCs w:val="22"/>
          <w:lang w:val="es-BO"/>
        </w:rPr>
        <w:t xml:space="preserve">ENTIDAD </w:t>
      </w:r>
      <w:r w:rsidRPr="009703F7">
        <w:rPr>
          <w:rFonts w:ascii="Arial" w:hAnsi="Arial" w:cs="Arial"/>
          <w:sz w:val="22"/>
          <w:szCs w:val="22"/>
          <w:lang w:val="es-BO"/>
        </w:rPr>
        <w:t xml:space="preserve">designará </w:t>
      </w:r>
      <w:r w:rsidRPr="009703F7">
        <w:rPr>
          <w:rFonts w:ascii="Arial" w:hAnsi="Arial" w:cs="Arial"/>
          <w:bCs/>
          <w:sz w:val="22"/>
          <w:szCs w:val="22"/>
        </w:rPr>
        <w:t xml:space="preserve">un </w:t>
      </w:r>
      <w:r w:rsidRPr="009703F7">
        <w:rPr>
          <w:rFonts w:ascii="Arial" w:hAnsi="Arial" w:cs="Arial"/>
          <w:b/>
          <w:bCs/>
          <w:sz w:val="22"/>
          <w:szCs w:val="22"/>
        </w:rPr>
        <w:t>FISCAL</w:t>
      </w:r>
      <w:r w:rsidRPr="009703F7">
        <w:rPr>
          <w:rFonts w:ascii="Arial" w:hAnsi="Arial" w:cs="Arial"/>
          <w:bCs/>
          <w:sz w:val="22"/>
          <w:szCs w:val="22"/>
        </w:rPr>
        <w:t xml:space="preserve"> de seguimiento y control del </w:t>
      </w:r>
      <w:r w:rsidRPr="009703F7">
        <w:rPr>
          <w:rFonts w:ascii="Arial" w:hAnsi="Arial" w:cs="Arial"/>
          <w:b/>
          <w:bCs/>
          <w:sz w:val="22"/>
          <w:szCs w:val="22"/>
        </w:rPr>
        <w:t>SERVICIO</w:t>
      </w:r>
      <w:r w:rsidRPr="009703F7">
        <w:rPr>
          <w:rFonts w:ascii="Arial" w:hAnsi="Arial" w:cs="Arial"/>
          <w:bCs/>
          <w:sz w:val="22"/>
          <w:szCs w:val="22"/>
        </w:rPr>
        <w:t xml:space="preserve"> después de la firma de contrato y antes del inicio del </w:t>
      </w:r>
      <w:r w:rsidRPr="009703F7">
        <w:rPr>
          <w:rFonts w:ascii="Arial" w:hAnsi="Arial" w:cs="Arial"/>
          <w:b/>
          <w:bCs/>
          <w:sz w:val="22"/>
          <w:szCs w:val="22"/>
        </w:rPr>
        <w:t>SERVICIO</w:t>
      </w:r>
      <w:r w:rsidRPr="009703F7">
        <w:rPr>
          <w:rFonts w:ascii="Arial" w:hAnsi="Arial" w:cs="Arial"/>
          <w:bCs/>
          <w:sz w:val="22"/>
          <w:szCs w:val="22"/>
        </w:rPr>
        <w:t xml:space="preserve">, y comunicará oficialmente a través del </w:t>
      </w:r>
      <w:r w:rsidRPr="009703F7">
        <w:rPr>
          <w:rFonts w:ascii="Arial" w:hAnsi="Arial" w:cs="Arial"/>
          <w:b/>
          <w:bCs/>
          <w:sz w:val="22"/>
          <w:szCs w:val="22"/>
        </w:rPr>
        <w:t xml:space="preserve">FISCAL </w:t>
      </w:r>
      <w:r w:rsidRPr="009703F7">
        <w:rPr>
          <w:rFonts w:ascii="Arial" w:hAnsi="Arial" w:cs="Arial"/>
          <w:bCs/>
          <w:sz w:val="22"/>
          <w:szCs w:val="22"/>
        </w:rPr>
        <w:t xml:space="preserve">esta designación al </w:t>
      </w:r>
      <w:r w:rsidRPr="009703F7">
        <w:rPr>
          <w:rFonts w:ascii="Arial" w:hAnsi="Arial" w:cs="Arial"/>
          <w:b/>
          <w:bCs/>
          <w:sz w:val="22"/>
          <w:szCs w:val="22"/>
        </w:rPr>
        <w:t>PROVEEDOR</w:t>
      </w:r>
      <w:r w:rsidRPr="009703F7">
        <w:rPr>
          <w:rFonts w:ascii="Arial" w:hAnsi="Arial" w:cs="Arial"/>
          <w:bCs/>
          <w:sz w:val="22"/>
          <w:szCs w:val="22"/>
        </w:rPr>
        <w:t xml:space="preserve"> mediante carta expresa u otro medio. Asimismo, el </w:t>
      </w:r>
      <w:r w:rsidRPr="009703F7">
        <w:rPr>
          <w:rFonts w:ascii="Arial" w:hAnsi="Arial" w:cs="Arial"/>
          <w:b/>
          <w:bCs/>
          <w:sz w:val="22"/>
          <w:szCs w:val="22"/>
        </w:rPr>
        <w:t>FISCAL</w:t>
      </w:r>
      <w:r w:rsidRPr="009703F7">
        <w:rPr>
          <w:rFonts w:ascii="Arial" w:hAnsi="Arial" w:cs="Arial"/>
          <w:bCs/>
          <w:sz w:val="22"/>
          <w:szCs w:val="22"/>
        </w:rPr>
        <w:t xml:space="preserve"> podrá ser designado como Responsable de Recepción.</w:t>
      </w:r>
    </w:p>
    <w:p w14:paraId="1FD86338" w14:textId="77777777" w:rsidR="009703F7" w:rsidRPr="009703F7" w:rsidRDefault="009703F7" w:rsidP="009703F7">
      <w:pPr>
        <w:ind w:left="360"/>
        <w:jc w:val="both"/>
        <w:rPr>
          <w:rFonts w:ascii="Arial" w:hAnsi="Arial" w:cs="Arial"/>
          <w:bCs/>
          <w:sz w:val="22"/>
          <w:szCs w:val="22"/>
        </w:rPr>
      </w:pPr>
    </w:p>
    <w:p w14:paraId="4B632C0B" w14:textId="77777777" w:rsidR="009703F7" w:rsidRPr="009703F7" w:rsidRDefault="009703F7" w:rsidP="009703F7">
      <w:pPr>
        <w:jc w:val="both"/>
        <w:rPr>
          <w:rFonts w:ascii="Arial" w:hAnsi="Arial" w:cs="Arial"/>
          <w:bCs/>
          <w:sz w:val="22"/>
          <w:szCs w:val="22"/>
        </w:rPr>
      </w:pPr>
      <w:r w:rsidRPr="009703F7">
        <w:rPr>
          <w:rFonts w:ascii="Arial" w:hAnsi="Arial" w:cs="Arial"/>
          <w:bCs/>
          <w:sz w:val="22"/>
          <w:szCs w:val="22"/>
        </w:rPr>
        <w:t xml:space="preserve">El </w:t>
      </w:r>
      <w:r w:rsidRPr="009703F7">
        <w:rPr>
          <w:rFonts w:ascii="Arial" w:hAnsi="Arial" w:cs="Arial"/>
          <w:b/>
          <w:bCs/>
          <w:sz w:val="22"/>
          <w:szCs w:val="22"/>
        </w:rPr>
        <w:t>FISCAL</w:t>
      </w:r>
      <w:r w:rsidRPr="009703F7">
        <w:rPr>
          <w:rFonts w:ascii="Arial" w:hAnsi="Arial" w:cs="Arial"/>
          <w:bCs/>
          <w:sz w:val="22"/>
          <w:szCs w:val="22"/>
        </w:rPr>
        <w:t xml:space="preserve"> tendrá las siguientes funciones:</w:t>
      </w:r>
    </w:p>
    <w:p w14:paraId="369D6D86" w14:textId="77777777" w:rsidR="009703F7" w:rsidRPr="009703F7" w:rsidRDefault="009703F7" w:rsidP="009703F7">
      <w:pPr>
        <w:ind w:left="360"/>
        <w:jc w:val="both"/>
        <w:rPr>
          <w:rFonts w:ascii="Arial" w:hAnsi="Arial" w:cs="Arial"/>
          <w:bCs/>
          <w:sz w:val="22"/>
          <w:szCs w:val="22"/>
        </w:rPr>
      </w:pPr>
    </w:p>
    <w:p w14:paraId="507F8B1D" w14:textId="77777777" w:rsidR="009703F7" w:rsidRPr="009703F7" w:rsidRDefault="009703F7" w:rsidP="009703F7">
      <w:pPr>
        <w:numPr>
          <w:ilvl w:val="0"/>
          <w:numId w:val="40"/>
        </w:numPr>
        <w:tabs>
          <w:tab w:val="num" w:pos="716"/>
        </w:tabs>
        <w:ind w:left="716"/>
        <w:jc w:val="both"/>
        <w:rPr>
          <w:rFonts w:ascii="Arial" w:hAnsi="Arial" w:cs="Arial"/>
          <w:bCs/>
          <w:sz w:val="22"/>
          <w:szCs w:val="22"/>
        </w:rPr>
      </w:pPr>
      <w:r w:rsidRPr="009703F7">
        <w:rPr>
          <w:rFonts w:ascii="Arial" w:hAnsi="Arial" w:cs="Arial"/>
          <w:bCs/>
          <w:sz w:val="22"/>
          <w:szCs w:val="22"/>
        </w:rPr>
        <w:t>Realizar el seguimiento continuo para el cumplimiento de todas y cada una de las cláusulas del Contrato.</w:t>
      </w:r>
    </w:p>
    <w:p w14:paraId="4808C4C8" w14:textId="77777777" w:rsidR="009703F7" w:rsidRPr="009703F7" w:rsidRDefault="009703F7" w:rsidP="009703F7">
      <w:pPr>
        <w:numPr>
          <w:ilvl w:val="0"/>
          <w:numId w:val="40"/>
        </w:numPr>
        <w:tabs>
          <w:tab w:val="num" w:pos="716"/>
        </w:tabs>
        <w:ind w:left="716"/>
        <w:jc w:val="both"/>
        <w:rPr>
          <w:rFonts w:ascii="Arial" w:hAnsi="Arial" w:cs="Arial"/>
          <w:bCs/>
          <w:sz w:val="22"/>
          <w:szCs w:val="22"/>
        </w:rPr>
      </w:pPr>
      <w:r w:rsidRPr="009703F7">
        <w:rPr>
          <w:rFonts w:ascii="Arial" w:hAnsi="Arial" w:cs="Arial"/>
          <w:bCs/>
          <w:sz w:val="22"/>
          <w:szCs w:val="22"/>
        </w:rPr>
        <w:t xml:space="preserve">Actuar de intermediario para todo reclamo presentado por el </w:t>
      </w:r>
      <w:r w:rsidRPr="009703F7">
        <w:rPr>
          <w:rFonts w:ascii="Arial" w:hAnsi="Arial" w:cs="Arial"/>
          <w:b/>
          <w:bCs/>
          <w:sz w:val="22"/>
          <w:szCs w:val="22"/>
        </w:rPr>
        <w:t>PROVEEDOR</w:t>
      </w:r>
      <w:r w:rsidRPr="009703F7">
        <w:rPr>
          <w:rFonts w:ascii="Arial" w:hAnsi="Arial" w:cs="Arial"/>
          <w:bCs/>
          <w:sz w:val="22"/>
          <w:szCs w:val="22"/>
        </w:rPr>
        <w:t xml:space="preserve"> por cualquier omisión de la </w:t>
      </w:r>
      <w:r w:rsidRPr="009703F7">
        <w:rPr>
          <w:rFonts w:ascii="Arial" w:hAnsi="Arial" w:cs="Arial"/>
          <w:b/>
          <w:bCs/>
          <w:sz w:val="22"/>
          <w:szCs w:val="22"/>
        </w:rPr>
        <w:t>ENTIDAD</w:t>
      </w:r>
      <w:r w:rsidRPr="009703F7">
        <w:rPr>
          <w:rFonts w:ascii="Arial" w:hAnsi="Arial" w:cs="Arial"/>
          <w:bCs/>
          <w:sz w:val="22"/>
          <w:szCs w:val="22"/>
        </w:rPr>
        <w:t xml:space="preserve">, por falta de pago del </w:t>
      </w:r>
      <w:r w:rsidRPr="009703F7">
        <w:rPr>
          <w:rFonts w:ascii="Arial" w:hAnsi="Arial" w:cs="Arial"/>
          <w:b/>
          <w:bCs/>
          <w:sz w:val="22"/>
          <w:szCs w:val="22"/>
        </w:rPr>
        <w:t>SERVICIO</w:t>
      </w:r>
      <w:r w:rsidRPr="009703F7">
        <w:rPr>
          <w:rFonts w:ascii="Arial" w:hAnsi="Arial" w:cs="Arial"/>
          <w:bCs/>
          <w:sz w:val="22"/>
          <w:szCs w:val="22"/>
        </w:rPr>
        <w:t xml:space="preserve"> prestado, o cualquier otro aspecto consignado en el marco del Contrato.</w:t>
      </w:r>
    </w:p>
    <w:p w14:paraId="1372000E" w14:textId="77777777" w:rsidR="009703F7" w:rsidRPr="009703F7" w:rsidRDefault="009703F7" w:rsidP="009703F7">
      <w:pPr>
        <w:numPr>
          <w:ilvl w:val="0"/>
          <w:numId w:val="40"/>
        </w:numPr>
        <w:tabs>
          <w:tab w:val="num" w:pos="716"/>
        </w:tabs>
        <w:ind w:left="716"/>
        <w:jc w:val="both"/>
        <w:rPr>
          <w:rFonts w:ascii="Arial" w:hAnsi="Arial" w:cs="Arial"/>
          <w:bCs/>
          <w:sz w:val="22"/>
          <w:szCs w:val="22"/>
        </w:rPr>
      </w:pPr>
      <w:r w:rsidRPr="009703F7">
        <w:rPr>
          <w:rFonts w:ascii="Arial" w:hAnsi="Arial" w:cs="Arial"/>
          <w:bCs/>
          <w:sz w:val="22"/>
          <w:szCs w:val="22"/>
        </w:rPr>
        <w:t xml:space="preserve">Emitir la Orden de Proceder para el </w:t>
      </w:r>
      <w:r w:rsidRPr="009703F7">
        <w:rPr>
          <w:rFonts w:ascii="Arial" w:hAnsi="Arial" w:cs="Arial"/>
          <w:b/>
          <w:bCs/>
          <w:sz w:val="22"/>
          <w:szCs w:val="22"/>
        </w:rPr>
        <w:t>SERVICIO</w:t>
      </w:r>
      <w:r w:rsidRPr="009703F7">
        <w:rPr>
          <w:rFonts w:ascii="Arial" w:hAnsi="Arial" w:cs="Arial"/>
          <w:bCs/>
          <w:sz w:val="22"/>
          <w:szCs w:val="22"/>
        </w:rPr>
        <w:t xml:space="preserve"> de Suscripción. </w:t>
      </w:r>
    </w:p>
    <w:p w14:paraId="1778D2EF" w14:textId="77777777" w:rsidR="009703F7" w:rsidRPr="009703F7" w:rsidRDefault="009703F7" w:rsidP="009703F7">
      <w:pPr>
        <w:numPr>
          <w:ilvl w:val="0"/>
          <w:numId w:val="40"/>
        </w:numPr>
        <w:tabs>
          <w:tab w:val="num" w:pos="716"/>
        </w:tabs>
        <w:ind w:left="716"/>
        <w:jc w:val="both"/>
        <w:rPr>
          <w:rFonts w:ascii="Arial" w:hAnsi="Arial" w:cs="Arial"/>
          <w:bCs/>
          <w:sz w:val="22"/>
          <w:szCs w:val="22"/>
        </w:rPr>
      </w:pPr>
      <w:r w:rsidRPr="009703F7">
        <w:rPr>
          <w:rFonts w:ascii="Arial" w:hAnsi="Arial" w:cs="Arial"/>
          <w:bCs/>
          <w:sz w:val="22"/>
          <w:szCs w:val="22"/>
        </w:rPr>
        <w:t>Emitir Informe técnico de conformidad de la activación.</w:t>
      </w:r>
    </w:p>
    <w:p w14:paraId="1140D6FF" w14:textId="77777777" w:rsidR="009703F7" w:rsidRPr="009703F7" w:rsidRDefault="009703F7" w:rsidP="009703F7">
      <w:pPr>
        <w:numPr>
          <w:ilvl w:val="0"/>
          <w:numId w:val="40"/>
        </w:numPr>
        <w:tabs>
          <w:tab w:val="num" w:pos="716"/>
        </w:tabs>
        <w:ind w:left="716"/>
        <w:jc w:val="both"/>
        <w:rPr>
          <w:rFonts w:ascii="Arial" w:hAnsi="Arial" w:cs="Arial"/>
          <w:bCs/>
          <w:sz w:val="22"/>
          <w:szCs w:val="22"/>
        </w:rPr>
      </w:pPr>
      <w:r w:rsidRPr="009703F7">
        <w:rPr>
          <w:rFonts w:ascii="Arial" w:hAnsi="Arial" w:cs="Arial"/>
          <w:bCs/>
          <w:sz w:val="22"/>
          <w:szCs w:val="22"/>
        </w:rPr>
        <w:t>Ser el medio de comunicación, notificación y coordinación de todos los aspectos.</w:t>
      </w:r>
    </w:p>
    <w:p w14:paraId="7F84A2A4" w14:textId="77777777" w:rsidR="009703F7" w:rsidRPr="009703F7" w:rsidRDefault="009703F7" w:rsidP="009703F7">
      <w:pPr>
        <w:numPr>
          <w:ilvl w:val="0"/>
          <w:numId w:val="40"/>
        </w:numPr>
        <w:tabs>
          <w:tab w:val="num" w:pos="716"/>
        </w:tabs>
        <w:ind w:left="716"/>
        <w:jc w:val="both"/>
        <w:rPr>
          <w:rFonts w:ascii="Arial" w:hAnsi="Arial" w:cs="Arial"/>
          <w:bCs/>
          <w:sz w:val="22"/>
          <w:szCs w:val="22"/>
        </w:rPr>
      </w:pPr>
      <w:r w:rsidRPr="009703F7">
        <w:rPr>
          <w:rFonts w:ascii="Arial" w:hAnsi="Arial" w:cs="Arial"/>
          <w:bCs/>
          <w:sz w:val="22"/>
          <w:szCs w:val="22"/>
        </w:rPr>
        <w:t xml:space="preserve">Recibir y aprobar el certificado de liquidación final emitido por el </w:t>
      </w:r>
      <w:r w:rsidRPr="009703F7">
        <w:rPr>
          <w:rFonts w:ascii="Arial" w:hAnsi="Arial" w:cs="Arial"/>
          <w:b/>
          <w:bCs/>
          <w:sz w:val="22"/>
          <w:szCs w:val="22"/>
        </w:rPr>
        <w:t>PROVEEDOR</w:t>
      </w:r>
      <w:r w:rsidRPr="009703F7">
        <w:rPr>
          <w:rFonts w:ascii="Arial" w:hAnsi="Arial" w:cs="Arial"/>
          <w:bCs/>
          <w:sz w:val="22"/>
          <w:szCs w:val="22"/>
        </w:rPr>
        <w:t xml:space="preserve">, en caso de que el </w:t>
      </w:r>
      <w:r w:rsidRPr="009703F7">
        <w:rPr>
          <w:rFonts w:ascii="Arial" w:hAnsi="Arial" w:cs="Arial"/>
          <w:b/>
          <w:bCs/>
          <w:sz w:val="22"/>
          <w:szCs w:val="22"/>
        </w:rPr>
        <w:t>PROVEEDOR</w:t>
      </w:r>
      <w:r w:rsidRPr="009703F7">
        <w:rPr>
          <w:rFonts w:ascii="Arial" w:hAnsi="Arial" w:cs="Arial"/>
          <w:bCs/>
          <w:sz w:val="22"/>
          <w:szCs w:val="22"/>
        </w:rPr>
        <w:t xml:space="preserve"> no presente el certificado de liquidación final el </w:t>
      </w:r>
      <w:r w:rsidRPr="009703F7">
        <w:rPr>
          <w:rFonts w:ascii="Arial" w:hAnsi="Arial" w:cs="Arial"/>
          <w:b/>
          <w:bCs/>
          <w:sz w:val="22"/>
          <w:szCs w:val="22"/>
        </w:rPr>
        <w:t>FISCAL</w:t>
      </w:r>
      <w:r w:rsidRPr="009703F7">
        <w:rPr>
          <w:rFonts w:ascii="Arial" w:hAnsi="Arial" w:cs="Arial"/>
          <w:bCs/>
          <w:sz w:val="22"/>
          <w:szCs w:val="22"/>
        </w:rPr>
        <w:t xml:space="preserve"> de servicio elaborara y aprobara el certificado de liquidación final en base a la planilla de ejecución de </w:t>
      </w:r>
      <w:r w:rsidRPr="009703F7">
        <w:rPr>
          <w:rFonts w:ascii="Arial" w:hAnsi="Arial" w:cs="Arial"/>
          <w:b/>
          <w:bCs/>
          <w:sz w:val="22"/>
          <w:szCs w:val="22"/>
        </w:rPr>
        <w:t>SERVICIO</w:t>
      </w:r>
      <w:r w:rsidRPr="009703F7">
        <w:rPr>
          <w:rFonts w:ascii="Arial" w:hAnsi="Arial" w:cs="Arial"/>
          <w:bCs/>
          <w:sz w:val="22"/>
          <w:szCs w:val="22"/>
        </w:rPr>
        <w:t>.</w:t>
      </w:r>
    </w:p>
    <w:p w14:paraId="1E605BA6" w14:textId="77777777" w:rsidR="009703F7" w:rsidRPr="009703F7" w:rsidRDefault="009703F7" w:rsidP="009703F7">
      <w:pPr>
        <w:tabs>
          <w:tab w:val="num" w:pos="716"/>
        </w:tabs>
        <w:ind w:left="716"/>
        <w:jc w:val="both"/>
        <w:rPr>
          <w:rFonts w:ascii="Arial" w:hAnsi="Arial" w:cs="Arial"/>
          <w:bCs/>
          <w:sz w:val="22"/>
          <w:szCs w:val="22"/>
        </w:rPr>
      </w:pPr>
    </w:p>
    <w:p w14:paraId="71A8C2B2" w14:textId="77777777" w:rsidR="009703F7" w:rsidRPr="009703F7" w:rsidRDefault="009703F7" w:rsidP="009703F7">
      <w:pPr>
        <w:tabs>
          <w:tab w:val="num" w:pos="716"/>
        </w:tabs>
        <w:jc w:val="both"/>
        <w:rPr>
          <w:rFonts w:ascii="Arial" w:hAnsi="Arial" w:cs="Arial"/>
          <w:bCs/>
          <w:sz w:val="22"/>
          <w:szCs w:val="22"/>
        </w:rPr>
      </w:pPr>
      <w:r w:rsidRPr="009703F7">
        <w:rPr>
          <w:rFonts w:ascii="Arial" w:hAnsi="Arial" w:cs="Arial"/>
          <w:bCs/>
          <w:sz w:val="22"/>
          <w:szCs w:val="22"/>
        </w:rPr>
        <w:t xml:space="preserve">El Responsable de Recepción, una vez concluido el </w:t>
      </w:r>
      <w:r w:rsidRPr="009703F7">
        <w:rPr>
          <w:rFonts w:ascii="Arial" w:hAnsi="Arial" w:cs="Arial"/>
          <w:b/>
          <w:bCs/>
          <w:sz w:val="22"/>
          <w:szCs w:val="22"/>
        </w:rPr>
        <w:t>SERVICIO</w:t>
      </w:r>
      <w:r w:rsidRPr="009703F7">
        <w:rPr>
          <w:rFonts w:ascii="Arial" w:hAnsi="Arial" w:cs="Arial"/>
          <w:bCs/>
          <w:sz w:val="22"/>
          <w:szCs w:val="22"/>
        </w:rPr>
        <w:t>, emitirá el Informe Final de Conformidad.</w:t>
      </w:r>
    </w:p>
    <w:p w14:paraId="72422D3C" w14:textId="77777777" w:rsidR="009703F7" w:rsidRPr="009703F7" w:rsidRDefault="009703F7" w:rsidP="009703F7">
      <w:pPr>
        <w:jc w:val="both"/>
        <w:rPr>
          <w:rFonts w:ascii="Arial" w:hAnsi="Arial" w:cs="Arial"/>
          <w:b/>
          <w:sz w:val="22"/>
          <w:szCs w:val="22"/>
          <w:lang w:val="es-BO"/>
        </w:rPr>
      </w:pPr>
    </w:p>
    <w:p w14:paraId="6FCE3953"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t>CLÁUSULA VIGÉSIMA QUINTA.- (RECEPCIÓN DEL SERVICIO)</w:t>
      </w:r>
      <w:r w:rsidRPr="009703F7">
        <w:rPr>
          <w:rFonts w:ascii="Arial" w:hAnsi="Arial" w:cs="Arial"/>
          <w:sz w:val="22"/>
          <w:szCs w:val="22"/>
          <w:lang w:val="es-BO"/>
        </w:rPr>
        <w:t xml:space="preserve"> El</w:t>
      </w:r>
      <w:r w:rsidRPr="009703F7">
        <w:rPr>
          <w:rFonts w:ascii="Arial" w:hAnsi="Arial" w:cs="Arial"/>
          <w:b/>
          <w:sz w:val="22"/>
          <w:szCs w:val="22"/>
          <w:lang w:val="es-BO"/>
        </w:rPr>
        <w:t xml:space="preserve"> Responsable de Recepción</w:t>
      </w:r>
      <w:r w:rsidRPr="009703F7">
        <w:rPr>
          <w:rFonts w:ascii="Arial" w:hAnsi="Arial" w:cs="Arial"/>
          <w:sz w:val="22"/>
          <w:szCs w:val="22"/>
          <w:lang w:val="es-BO"/>
        </w:rPr>
        <w:t xml:space="preserve">, una vez concluido el </w:t>
      </w:r>
      <w:r w:rsidRPr="009703F7">
        <w:rPr>
          <w:rFonts w:ascii="Arial" w:hAnsi="Arial" w:cs="Arial"/>
          <w:b/>
          <w:sz w:val="22"/>
          <w:szCs w:val="22"/>
          <w:lang w:val="es-BO"/>
        </w:rPr>
        <w:t>SERVICIO</w:t>
      </w:r>
      <w:r w:rsidRPr="009703F7">
        <w:rPr>
          <w:rFonts w:ascii="Arial" w:hAnsi="Arial" w:cs="Arial"/>
          <w:sz w:val="22"/>
          <w:szCs w:val="22"/>
          <w:lang w:val="es-BO"/>
        </w:rPr>
        <w:t>,</w:t>
      </w:r>
      <w:r w:rsidRPr="009703F7">
        <w:rPr>
          <w:rFonts w:ascii="Arial" w:hAnsi="Arial" w:cs="Arial"/>
          <w:b/>
          <w:sz w:val="22"/>
          <w:szCs w:val="22"/>
          <w:lang w:val="es-BO"/>
        </w:rPr>
        <w:t xml:space="preserve"> </w:t>
      </w:r>
      <w:r w:rsidRPr="009703F7">
        <w:rPr>
          <w:rFonts w:ascii="Arial" w:hAnsi="Arial" w:cs="Arial"/>
          <w:sz w:val="22"/>
          <w:szCs w:val="22"/>
          <w:lang w:val="es-BO"/>
        </w:rPr>
        <w:t>emitirá el Informe Final de Conformidad, según corresponda en un plazo máximo de tres (3) días hábiles, a fin de realizar la liquidación del Contrato.</w:t>
      </w:r>
    </w:p>
    <w:p w14:paraId="557A1FF5" w14:textId="77777777" w:rsidR="009703F7" w:rsidRPr="009703F7" w:rsidRDefault="009703F7" w:rsidP="009703F7">
      <w:pPr>
        <w:jc w:val="both"/>
        <w:rPr>
          <w:rFonts w:ascii="Arial" w:hAnsi="Arial" w:cs="Arial"/>
          <w:sz w:val="22"/>
          <w:szCs w:val="22"/>
          <w:lang w:val="es-BO"/>
        </w:rPr>
      </w:pPr>
    </w:p>
    <w:p w14:paraId="4928EF1E" w14:textId="77777777" w:rsidR="009703F7" w:rsidRPr="009703F7" w:rsidRDefault="009703F7" w:rsidP="009703F7">
      <w:pPr>
        <w:jc w:val="both"/>
        <w:rPr>
          <w:rFonts w:ascii="Arial" w:hAnsi="Arial" w:cs="Arial"/>
          <w:b/>
          <w:sz w:val="22"/>
          <w:szCs w:val="22"/>
          <w:lang w:val="es-BO"/>
        </w:rPr>
      </w:pPr>
      <w:r w:rsidRPr="009703F7">
        <w:rPr>
          <w:rFonts w:ascii="Arial" w:hAnsi="Arial" w:cs="Arial"/>
          <w:b/>
          <w:sz w:val="22"/>
          <w:szCs w:val="22"/>
          <w:lang w:val="es-BO"/>
        </w:rPr>
        <w:t xml:space="preserve">CLÁUSULA VIGÉSIMA SEXTA.- (LIQUIDACIÓN DE CONTRATO) </w:t>
      </w:r>
      <w:r w:rsidRPr="009703F7">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9703F7">
        <w:rPr>
          <w:rFonts w:ascii="Arial" w:hAnsi="Arial" w:cs="Arial"/>
          <w:b/>
          <w:bCs/>
          <w:sz w:val="22"/>
          <w:szCs w:val="22"/>
          <w:lang w:val="es-BO"/>
        </w:rPr>
        <w:t>PROVEEDOR</w:t>
      </w:r>
      <w:r w:rsidRPr="009703F7">
        <w:rPr>
          <w:rFonts w:ascii="Arial" w:hAnsi="Arial" w:cs="Arial"/>
          <w:bCs/>
          <w:sz w:val="22"/>
          <w:szCs w:val="22"/>
          <w:lang w:val="es-BO"/>
        </w:rPr>
        <w:t xml:space="preserve">, elaborará y presentará el Certificado de Liquidación Final del </w:t>
      </w:r>
      <w:r w:rsidRPr="009703F7">
        <w:rPr>
          <w:rFonts w:ascii="Arial" w:hAnsi="Arial" w:cs="Arial"/>
          <w:b/>
          <w:bCs/>
          <w:sz w:val="22"/>
          <w:szCs w:val="22"/>
          <w:lang w:val="es-BO"/>
        </w:rPr>
        <w:t>SERVICIO</w:t>
      </w:r>
      <w:r w:rsidRPr="009703F7">
        <w:rPr>
          <w:rFonts w:ascii="Arial" w:hAnsi="Arial" w:cs="Arial"/>
          <w:bCs/>
          <w:sz w:val="22"/>
          <w:szCs w:val="22"/>
          <w:lang w:val="es-BO"/>
        </w:rPr>
        <w:t xml:space="preserve">, al </w:t>
      </w:r>
      <w:r w:rsidRPr="009703F7">
        <w:rPr>
          <w:rFonts w:ascii="Arial" w:hAnsi="Arial" w:cs="Arial"/>
          <w:b/>
          <w:bCs/>
          <w:sz w:val="22"/>
          <w:szCs w:val="22"/>
          <w:lang w:val="es-BO"/>
        </w:rPr>
        <w:t>FISCAL</w:t>
      </w:r>
      <w:r w:rsidRPr="009703F7">
        <w:rPr>
          <w:rFonts w:ascii="Arial" w:hAnsi="Arial" w:cs="Arial"/>
          <w:bCs/>
          <w:sz w:val="22"/>
          <w:szCs w:val="22"/>
          <w:lang w:val="es-BO"/>
        </w:rPr>
        <w:t xml:space="preserve"> para su aprobación. La </w:t>
      </w:r>
      <w:r w:rsidRPr="009703F7">
        <w:rPr>
          <w:rFonts w:ascii="Arial" w:hAnsi="Arial" w:cs="Arial"/>
          <w:b/>
          <w:bCs/>
          <w:sz w:val="22"/>
          <w:szCs w:val="22"/>
          <w:lang w:val="es-BO"/>
        </w:rPr>
        <w:t>ENTIDAD</w:t>
      </w:r>
      <w:r w:rsidRPr="009703F7">
        <w:rPr>
          <w:rFonts w:ascii="Arial" w:hAnsi="Arial" w:cs="Arial"/>
          <w:bCs/>
          <w:sz w:val="22"/>
          <w:szCs w:val="22"/>
          <w:lang w:val="es-BO"/>
        </w:rPr>
        <w:t xml:space="preserve"> a través del </w:t>
      </w:r>
      <w:r w:rsidRPr="009703F7">
        <w:rPr>
          <w:rFonts w:ascii="Arial" w:hAnsi="Arial" w:cs="Arial"/>
          <w:b/>
          <w:bCs/>
          <w:sz w:val="22"/>
          <w:szCs w:val="22"/>
          <w:lang w:val="es-BO"/>
        </w:rPr>
        <w:t>FISCAL</w:t>
      </w:r>
      <w:r w:rsidRPr="009703F7">
        <w:rPr>
          <w:rFonts w:ascii="Arial" w:hAnsi="Arial" w:cs="Arial"/>
          <w:bCs/>
          <w:sz w:val="22"/>
          <w:szCs w:val="22"/>
          <w:lang w:val="es-BO"/>
        </w:rPr>
        <w:t xml:space="preserve"> se reserva el derecho de realizar los ajustes que considere pertinentes previa a la aprobación del certificado de liquidación final.</w:t>
      </w:r>
      <w:r w:rsidRPr="009703F7">
        <w:rPr>
          <w:rFonts w:ascii="Arial" w:hAnsi="Arial" w:cs="Arial"/>
          <w:b/>
          <w:bCs/>
          <w:sz w:val="22"/>
          <w:szCs w:val="22"/>
          <w:lang w:val="es-BO"/>
        </w:rPr>
        <w:t xml:space="preserve"> </w:t>
      </w:r>
      <w:r w:rsidRPr="009703F7">
        <w:rPr>
          <w:rFonts w:ascii="Arial" w:hAnsi="Arial" w:cs="Arial"/>
          <w:bCs/>
          <w:sz w:val="22"/>
          <w:szCs w:val="22"/>
          <w:lang w:val="es-BO"/>
        </w:rPr>
        <w:t xml:space="preserve"> </w:t>
      </w:r>
    </w:p>
    <w:p w14:paraId="426A2811" w14:textId="77777777" w:rsidR="009703F7" w:rsidRPr="009703F7" w:rsidRDefault="009703F7" w:rsidP="009703F7">
      <w:pPr>
        <w:jc w:val="both"/>
        <w:rPr>
          <w:rFonts w:ascii="Arial" w:hAnsi="Arial" w:cs="Arial"/>
          <w:bCs/>
          <w:sz w:val="22"/>
          <w:szCs w:val="22"/>
          <w:lang w:val="es-BO"/>
        </w:rPr>
      </w:pPr>
    </w:p>
    <w:p w14:paraId="7D8FE9AA" w14:textId="77777777" w:rsidR="009703F7" w:rsidRPr="009703F7" w:rsidRDefault="009703F7" w:rsidP="009703F7">
      <w:pPr>
        <w:jc w:val="both"/>
        <w:rPr>
          <w:rFonts w:ascii="Arial" w:hAnsi="Arial" w:cs="Arial"/>
          <w:b/>
          <w:sz w:val="22"/>
          <w:szCs w:val="22"/>
          <w:lang w:val="es-BO"/>
        </w:rPr>
      </w:pPr>
      <w:r w:rsidRPr="009703F7">
        <w:rPr>
          <w:rFonts w:ascii="Arial" w:hAnsi="Arial" w:cs="Arial"/>
          <w:sz w:val="22"/>
          <w:szCs w:val="22"/>
          <w:lang w:val="es-BO"/>
        </w:rPr>
        <w:t>En caso de que el</w:t>
      </w:r>
      <w:r w:rsidRPr="009703F7">
        <w:rPr>
          <w:rFonts w:ascii="Arial" w:hAnsi="Arial" w:cs="Arial"/>
          <w:b/>
          <w:sz w:val="22"/>
          <w:szCs w:val="22"/>
          <w:lang w:val="es-BO"/>
        </w:rPr>
        <w:t xml:space="preserve"> </w:t>
      </w:r>
      <w:r w:rsidRPr="009703F7">
        <w:rPr>
          <w:rFonts w:ascii="Arial" w:hAnsi="Arial" w:cs="Arial"/>
          <w:b/>
          <w:bCs/>
          <w:sz w:val="22"/>
          <w:szCs w:val="22"/>
          <w:lang w:val="es-BO"/>
        </w:rPr>
        <w:t>PROVEEDOR</w:t>
      </w:r>
      <w:r w:rsidRPr="009703F7">
        <w:rPr>
          <w:rFonts w:ascii="Arial" w:hAnsi="Arial" w:cs="Arial"/>
          <w:sz w:val="22"/>
          <w:szCs w:val="22"/>
          <w:lang w:val="es-BO"/>
        </w:rPr>
        <w:t xml:space="preserve">, no presente al </w:t>
      </w:r>
      <w:r w:rsidRPr="009703F7">
        <w:rPr>
          <w:rFonts w:ascii="Arial" w:hAnsi="Arial" w:cs="Arial"/>
          <w:b/>
          <w:sz w:val="22"/>
          <w:szCs w:val="22"/>
          <w:lang w:val="es-BO"/>
        </w:rPr>
        <w:t xml:space="preserve">FISCAL </w:t>
      </w:r>
      <w:r w:rsidRPr="009703F7">
        <w:rPr>
          <w:rFonts w:ascii="Arial" w:hAnsi="Arial" w:cs="Arial"/>
          <w:sz w:val="22"/>
          <w:szCs w:val="22"/>
          <w:lang w:val="es-BO"/>
        </w:rPr>
        <w:t xml:space="preserve">el Certificado de Liquidación Final dentro del plazo previsto, éste deberá elaborar y aprobar en base a </w:t>
      </w:r>
      <w:r w:rsidRPr="009703F7">
        <w:rPr>
          <w:rFonts w:ascii="Arial" w:hAnsi="Arial" w:cs="Arial"/>
          <w:bCs/>
          <w:sz w:val="22"/>
          <w:szCs w:val="22"/>
          <w:lang w:val="es-BO"/>
        </w:rPr>
        <w:t>la planilla de ejecución de servicios prestados</w:t>
      </w:r>
      <w:r w:rsidRPr="009703F7">
        <w:rPr>
          <w:rFonts w:ascii="Arial" w:hAnsi="Arial" w:cs="Arial"/>
          <w:sz w:val="22"/>
          <w:szCs w:val="22"/>
          <w:lang w:val="es-BO"/>
        </w:rPr>
        <w:t xml:space="preserve"> el Certificado de Liquidación Final, el cual será notificado al </w:t>
      </w:r>
      <w:r w:rsidRPr="009703F7">
        <w:rPr>
          <w:rFonts w:ascii="Arial" w:hAnsi="Arial" w:cs="Arial"/>
          <w:b/>
          <w:sz w:val="22"/>
          <w:szCs w:val="22"/>
          <w:lang w:val="es-BO"/>
        </w:rPr>
        <w:t>PROVEEDOR.</w:t>
      </w:r>
    </w:p>
    <w:p w14:paraId="150428A1" w14:textId="77777777" w:rsidR="009703F7" w:rsidRPr="009703F7" w:rsidRDefault="009703F7" w:rsidP="009703F7">
      <w:pPr>
        <w:jc w:val="both"/>
        <w:rPr>
          <w:rFonts w:ascii="Arial" w:hAnsi="Arial" w:cs="Arial"/>
          <w:b/>
          <w:sz w:val="22"/>
          <w:szCs w:val="22"/>
          <w:lang w:val="es-BO"/>
        </w:rPr>
      </w:pPr>
    </w:p>
    <w:p w14:paraId="5B97645B"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59F1D5EB" w14:textId="77777777" w:rsidR="009703F7" w:rsidRPr="009703F7" w:rsidRDefault="009703F7" w:rsidP="009703F7">
      <w:pPr>
        <w:jc w:val="both"/>
        <w:rPr>
          <w:rFonts w:ascii="Arial" w:hAnsi="Arial" w:cs="Arial"/>
          <w:sz w:val="22"/>
          <w:szCs w:val="22"/>
          <w:lang w:val="es-BO"/>
        </w:rPr>
      </w:pPr>
    </w:p>
    <w:p w14:paraId="2DA87090" w14:textId="77777777" w:rsidR="009703F7" w:rsidRPr="009703F7" w:rsidRDefault="009703F7" w:rsidP="009703F7">
      <w:pPr>
        <w:jc w:val="both"/>
        <w:rPr>
          <w:rFonts w:ascii="Arial" w:hAnsi="Arial" w:cs="Arial"/>
          <w:bCs/>
          <w:sz w:val="22"/>
          <w:szCs w:val="22"/>
          <w:lang w:val="es-BO"/>
        </w:rPr>
      </w:pPr>
      <w:r w:rsidRPr="009703F7">
        <w:rPr>
          <w:rFonts w:ascii="Arial" w:hAnsi="Arial" w:cs="Arial"/>
          <w:bCs/>
          <w:sz w:val="22"/>
          <w:szCs w:val="22"/>
          <w:lang w:val="es-BO"/>
        </w:rPr>
        <w:t xml:space="preserve">El cierre de Contrato deberá ser acreditado con un Certificado de Cumplimiento de Contrato, otorgado por la autoridad competente de la </w:t>
      </w:r>
      <w:r w:rsidRPr="009703F7">
        <w:rPr>
          <w:rFonts w:ascii="Arial" w:hAnsi="Arial" w:cs="Arial"/>
          <w:b/>
          <w:bCs/>
          <w:sz w:val="22"/>
          <w:szCs w:val="22"/>
          <w:lang w:val="es-BO"/>
        </w:rPr>
        <w:t>ENTIDAD</w:t>
      </w:r>
      <w:r w:rsidRPr="009703F7">
        <w:rPr>
          <w:rFonts w:ascii="Arial" w:hAnsi="Arial" w:cs="Arial"/>
          <w:bCs/>
          <w:sz w:val="22"/>
          <w:szCs w:val="22"/>
          <w:lang w:val="es-BO"/>
        </w:rPr>
        <w:t xml:space="preserve"> luego de concluido el trámite precedentemente especificado.</w:t>
      </w:r>
    </w:p>
    <w:p w14:paraId="31F31623" w14:textId="77777777" w:rsidR="009703F7" w:rsidRPr="009703F7" w:rsidRDefault="009703F7" w:rsidP="009703F7">
      <w:pPr>
        <w:jc w:val="both"/>
        <w:rPr>
          <w:rFonts w:ascii="Arial" w:hAnsi="Arial" w:cs="Arial"/>
          <w:b/>
          <w:sz w:val="22"/>
          <w:szCs w:val="22"/>
          <w:lang w:val="es-BO"/>
        </w:rPr>
      </w:pPr>
    </w:p>
    <w:p w14:paraId="55A4FDAD" w14:textId="77777777" w:rsidR="009703F7" w:rsidRPr="009703F7" w:rsidRDefault="009703F7" w:rsidP="009703F7">
      <w:pPr>
        <w:jc w:val="both"/>
        <w:rPr>
          <w:rFonts w:ascii="Arial" w:hAnsi="Arial" w:cs="Arial"/>
          <w:b/>
          <w:sz w:val="22"/>
          <w:szCs w:val="22"/>
          <w:lang w:val="es-BO"/>
        </w:rPr>
      </w:pPr>
      <w:r w:rsidRPr="009703F7">
        <w:rPr>
          <w:rFonts w:ascii="Arial" w:hAnsi="Arial" w:cs="Arial"/>
          <w:sz w:val="22"/>
          <w:szCs w:val="22"/>
          <w:lang w:val="es-BO"/>
        </w:rPr>
        <w:t xml:space="preserve">Este cierre de Contrato no libera de responsabilidades al </w:t>
      </w:r>
      <w:r w:rsidRPr="009703F7">
        <w:rPr>
          <w:rFonts w:ascii="Arial" w:hAnsi="Arial" w:cs="Arial"/>
          <w:b/>
          <w:sz w:val="22"/>
          <w:szCs w:val="22"/>
          <w:lang w:val="es-BO"/>
        </w:rPr>
        <w:t>PROVEEDOR</w:t>
      </w:r>
      <w:r w:rsidRPr="009703F7">
        <w:rPr>
          <w:rFonts w:ascii="Arial" w:hAnsi="Arial" w:cs="Arial"/>
          <w:sz w:val="22"/>
          <w:szCs w:val="22"/>
          <w:lang w:val="es-BO"/>
        </w:rPr>
        <w:t xml:space="preserve">, por negligencia o impericia que ocasionasen daños posteriores sobre el objeto de contratación, </w:t>
      </w:r>
      <w:r w:rsidRPr="009703F7">
        <w:rPr>
          <w:rFonts w:ascii="Arial" w:hAnsi="Arial" w:cs="Arial"/>
          <w:bCs/>
          <w:sz w:val="22"/>
          <w:szCs w:val="22"/>
          <w:lang w:val="es-BO"/>
        </w:rPr>
        <w:t xml:space="preserve">reservándose a </w:t>
      </w:r>
      <w:r w:rsidRPr="009703F7">
        <w:rPr>
          <w:rFonts w:ascii="Arial" w:hAnsi="Arial" w:cs="Arial"/>
          <w:bCs/>
          <w:sz w:val="22"/>
          <w:szCs w:val="22"/>
          <w:lang w:val="es-BO"/>
        </w:rPr>
        <w:lastRenderedPageBreak/>
        <w:t xml:space="preserve">la </w:t>
      </w:r>
      <w:r w:rsidRPr="009703F7">
        <w:rPr>
          <w:rFonts w:ascii="Arial" w:hAnsi="Arial" w:cs="Arial"/>
          <w:b/>
          <w:bCs/>
          <w:sz w:val="22"/>
          <w:szCs w:val="22"/>
          <w:lang w:val="es-BO"/>
        </w:rPr>
        <w:t>ENTIDAD</w:t>
      </w:r>
      <w:r w:rsidRPr="009703F7">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9703F7">
        <w:rPr>
          <w:rFonts w:ascii="Arial" w:hAnsi="Arial" w:cs="Arial"/>
          <w:b/>
          <w:sz w:val="22"/>
          <w:szCs w:val="22"/>
          <w:lang w:val="es-BO"/>
        </w:rPr>
        <w:t>PROVEEDOR.</w:t>
      </w:r>
    </w:p>
    <w:p w14:paraId="35A4C232" w14:textId="77777777" w:rsidR="009703F7" w:rsidRPr="009703F7" w:rsidRDefault="009703F7" w:rsidP="009703F7">
      <w:pPr>
        <w:jc w:val="both"/>
        <w:rPr>
          <w:rFonts w:ascii="Arial" w:hAnsi="Arial" w:cs="Arial"/>
          <w:b/>
          <w:sz w:val="22"/>
          <w:szCs w:val="22"/>
          <w:lang w:val="es-BO"/>
        </w:rPr>
      </w:pPr>
    </w:p>
    <w:p w14:paraId="0CBAC4AB" w14:textId="77777777" w:rsidR="009703F7" w:rsidRPr="009703F7" w:rsidRDefault="009703F7" w:rsidP="009703F7">
      <w:pPr>
        <w:jc w:val="both"/>
        <w:rPr>
          <w:rFonts w:ascii="Arial" w:hAnsi="Arial" w:cs="Arial"/>
          <w:sz w:val="22"/>
          <w:szCs w:val="22"/>
          <w:lang w:val="es-BO"/>
        </w:rPr>
      </w:pPr>
      <w:r w:rsidRPr="009703F7">
        <w:rPr>
          <w:rFonts w:ascii="Arial" w:hAnsi="Arial" w:cs="Arial"/>
          <w:b/>
          <w:sz w:val="22"/>
          <w:szCs w:val="22"/>
          <w:lang w:val="es-BO"/>
        </w:rPr>
        <w:t xml:space="preserve">CLÁUSULA VIGÉSIMA SÉPTIMA.- (CONSENTIMIENTO) </w:t>
      </w:r>
      <w:r w:rsidRPr="009703F7">
        <w:rPr>
          <w:rFonts w:ascii="Arial" w:hAnsi="Arial" w:cs="Arial"/>
          <w:sz w:val="22"/>
          <w:szCs w:val="22"/>
          <w:lang w:val="es-BO"/>
        </w:rPr>
        <w:t>En señal de conformidad y para su fiel y estricto cumplimiento, suscribimos el presente Contrato en cuatro ejemplares de un mismo tenor y validez _______</w:t>
      </w:r>
      <w:r w:rsidRPr="009703F7">
        <w:rPr>
          <w:rFonts w:ascii="Arial" w:hAnsi="Arial" w:cs="Arial"/>
          <w:b/>
          <w:i/>
          <w:sz w:val="22"/>
          <w:szCs w:val="22"/>
          <w:lang w:val="es-BO"/>
        </w:rPr>
        <w:t xml:space="preserve">, </w:t>
      </w:r>
      <w:r w:rsidRPr="009703F7">
        <w:rPr>
          <w:rFonts w:ascii="Arial" w:hAnsi="Arial" w:cs="Arial"/>
          <w:sz w:val="22"/>
          <w:szCs w:val="22"/>
          <w:lang w:val="es-BO"/>
        </w:rPr>
        <w:t xml:space="preserve">en representación legal de la </w:t>
      </w:r>
      <w:r w:rsidRPr="009703F7">
        <w:rPr>
          <w:rFonts w:ascii="Arial" w:hAnsi="Arial" w:cs="Arial"/>
          <w:b/>
          <w:sz w:val="22"/>
          <w:szCs w:val="22"/>
          <w:lang w:val="es-BO"/>
        </w:rPr>
        <w:t>ENTIDAD</w:t>
      </w:r>
      <w:r w:rsidRPr="009703F7">
        <w:rPr>
          <w:rFonts w:ascii="Arial" w:hAnsi="Arial" w:cs="Arial"/>
          <w:sz w:val="22"/>
          <w:szCs w:val="22"/>
          <w:lang w:val="es-BO"/>
        </w:rPr>
        <w:t xml:space="preserve">, y _____________ </w:t>
      </w:r>
      <w:r w:rsidRPr="009703F7">
        <w:rPr>
          <w:rFonts w:ascii="Arial" w:hAnsi="Arial" w:cs="Arial"/>
          <w:b/>
          <w:i/>
          <w:sz w:val="22"/>
          <w:szCs w:val="22"/>
          <w:lang w:val="es-BO"/>
        </w:rPr>
        <w:t xml:space="preserve">(registrar el nombre del representante legal del PROVEEDOR o persona natural adjudicada, habilitado para la suscripción del Contrato) </w:t>
      </w:r>
      <w:r w:rsidRPr="009703F7">
        <w:rPr>
          <w:rFonts w:ascii="Arial" w:hAnsi="Arial" w:cs="Arial"/>
          <w:sz w:val="22"/>
          <w:szCs w:val="22"/>
          <w:lang w:val="es-BO"/>
        </w:rPr>
        <w:t xml:space="preserve">en representación legal del </w:t>
      </w:r>
      <w:r w:rsidRPr="009703F7">
        <w:rPr>
          <w:rFonts w:ascii="Arial" w:hAnsi="Arial" w:cs="Arial"/>
          <w:b/>
          <w:bCs/>
          <w:sz w:val="22"/>
          <w:szCs w:val="22"/>
          <w:lang w:val="es-BO"/>
        </w:rPr>
        <w:t>PROVEEDOR</w:t>
      </w:r>
      <w:r w:rsidRPr="009703F7">
        <w:rPr>
          <w:rFonts w:ascii="Arial" w:hAnsi="Arial" w:cs="Arial"/>
          <w:sz w:val="22"/>
          <w:szCs w:val="22"/>
          <w:lang w:val="es-BO"/>
        </w:rPr>
        <w:t>.</w:t>
      </w:r>
    </w:p>
    <w:p w14:paraId="7417990D" w14:textId="77777777" w:rsidR="009703F7" w:rsidRPr="009703F7" w:rsidRDefault="009703F7" w:rsidP="009703F7">
      <w:pPr>
        <w:jc w:val="both"/>
        <w:rPr>
          <w:rFonts w:ascii="Arial" w:hAnsi="Arial" w:cs="Arial"/>
          <w:sz w:val="22"/>
          <w:szCs w:val="22"/>
          <w:lang w:val="es-BO"/>
        </w:rPr>
      </w:pPr>
    </w:p>
    <w:p w14:paraId="48578C1F"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Este documento, conforme a disposiciones legales de control fiscal vigentes, será registrado ante la Contraloría General del Estado en idioma castellano.</w:t>
      </w:r>
    </w:p>
    <w:p w14:paraId="61A7599A" w14:textId="77777777" w:rsidR="009703F7" w:rsidRPr="009703F7" w:rsidRDefault="009703F7" w:rsidP="009703F7">
      <w:pPr>
        <w:jc w:val="both"/>
        <w:rPr>
          <w:rFonts w:ascii="Arial" w:hAnsi="Arial" w:cs="Arial"/>
          <w:sz w:val="22"/>
          <w:szCs w:val="22"/>
          <w:lang w:val="es-BO"/>
        </w:rPr>
      </w:pPr>
    </w:p>
    <w:p w14:paraId="6C2548B4" w14:textId="77777777" w:rsidR="009703F7" w:rsidRPr="009703F7" w:rsidRDefault="009703F7" w:rsidP="009703F7">
      <w:pPr>
        <w:jc w:val="both"/>
        <w:rPr>
          <w:rFonts w:ascii="Arial" w:hAnsi="Arial" w:cs="Arial"/>
          <w:sz w:val="22"/>
          <w:szCs w:val="22"/>
          <w:lang w:val="es-BO"/>
        </w:rPr>
      </w:pPr>
      <w:r w:rsidRPr="009703F7">
        <w:rPr>
          <w:rFonts w:ascii="Arial" w:hAnsi="Arial" w:cs="Arial"/>
          <w:sz w:val="22"/>
          <w:szCs w:val="22"/>
          <w:lang w:val="es-BO"/>
        </w:rPr>
        <w:t>La Paz ___ de ___2025</w:t>
      </w:r>
    </w:p>
    <w:bookmarkEnd w:id="169"/>
    <w:bookmarkEnd w:id="170"/>
    <w:p w14:paraId="6D630079" w14:textId="77777777" w:rsidR="009703F7" w:rsidRPr="009703F7" w:rsidRDefault="009703F7" w:rsidP="009703F7">
      <w:pPr>
        <w:widowControl w:val="0"/>
        <w:tabs>
          <w:tab w:val="left" w:pos="-720"/>
          <w:tab w:val="center" w:pos="4252"/>
          <w:tab w:val="right" w:pos="8504"/>
        </w:tabs>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9703F7" w:rsidRPr="009703F7" w14:paraId="657B51B9" w14:textId="77777777" w:rsidTr="00F0417D">
        <w:trPr>
          <w:jc w:val="center"/>
        </w:trPr>
        <w:tc>
          <w:tcPr>
            <w:tcW w:w="4320" w:type="dxa"/>
          </w:tcPr>
          <w:p w14:paraId="0A160F22" w14:textId="77777777" w:rsidR="009703F7" w:rsidRPr="009703F7" w:rsidRDefault="009703F7" w:rsidP="009703F7">
            <w:pPr>
              <w:widowControl w:val="0"/>
              <w:spacing w:after="120"/>
              <w:jc w:val="center"/>
              <w:rPr>
                <w:rFonts w:ascii="Arial" w:hAnsi="Arial" w:cs="Arial"/>
                <w:b/>
                <w:spacing w:val="-6"/>
                <w:sz w:val="22"/>
                <w:szCs w:val="22"/>
                <w:lang w:val="es-ES_tradnl" w:eastAsia="en-US"/>
              </w:rPr>
            </w:pPr>
          </w:p>
        </w:tc>
        <w:tc>
          <w:tcPr>
            <w:tcW w:w="4624" w:type="dxa"/>
          </w:tcPr>
          <w:p w14:paraId="0B4F317E" w14:textId="77777777" w:rsidR="009703F7" w:rsidRPr="009703F7" w:rsidRDefault="009703F7" w:rsidP="009703F7">
            <w:pPr>
              <w:widowControl w:val="0"/>
              <w:spacing w:after="120"/>
              <w:jc w:val="center"/>
              <w:rPr>
                <w:rFonts w:ascii="Arial" w:hAnsi="Arial" w:cs="Arial"/>
                <w:b/>
                <w:sz w:val="22"/>
                <w:szCs w:val="22"/>
                <w:lang w:eastAsia="en-US"/>
              </w:rPr>
            </w:pPr>
            <w:r w:rsidRPr="009703F7">
              <w:rPr>
                <w:rFonts w:ascii="Arial" w:hAnsi="Arial" w:cs="Arial"/>
                <w:sz w:val="22"/>
                <w:szCs w:val="22"/>
                <w:lang w:val="es-ES_tradnl" w:eastAsia="en-US"/>
              </w:rPr>
              <w:t>--------------------------------</w:t>
            </w:r>
          </w:p>
          <w:p w14:paraId="782A73B4" w14:textId="77777777" w:rsidR="009703F7" w:rsidRPr="009703F7" w:rsidRDefault="009703F7" w:rsidP="009703F7">
            <w:pPr>
              <w:widowControl w:val="0"/>
              <w:spacing w:after="120"/>
              <w:jc w:val="center"/>
              <w:rPr>
                <w:rFonts w:ascii="Arial" w:hAnsi="Arial" w:cs="Arial"/>
                <w:b/>
                <w:sz w:val="22"/>
                <w:szCs w:val="22"/>
                <w:lang w:val="es-ES_tradnl" w:eastAsia="en-US"/>
              </w:rPr>
            </w:pPr>
            <w:r w:rsidRPr="009703F7">
              <w:rPr>
                <w:rFonts w:ascii="Arial" w:hAnsi="Arial" w:cs="Arial"/>
                <w:sz w:val="22"/>
                <w:szCs w:val="22"/>
                <w:lang w:eastAsia="en-US"/>
              </w:rPr>
              <w:t>C.I. Nº ----------------</w:t>
            </w:r>
            <w:r w:rsidRPr="009703F7">
              <w:rPr>
                <w:rFonts w:ascii="Arial" w:hAnsi="Arial" w:cs="Arial"/>
                <w:sz w:val="22"/>
                <w:szCs w:val="22"/>
                <w:lang w:val="es-ES_tradnl" w:eastAsia="en-US"/>
              </w:rPr>
              <w:t xml:space="preserve"> ----</w:t>
            </w:r>
          </w:p>
          <w:p w14:paraId="0FA5C4CB" w14:textId="77777777" w:rsidR="009703F7" w:rsidRPr="009703F7" w:rsidRDefault="009703F7" w:rsidP="009703F7">
            <w:pPr>
              <w:widowControl w:val="0"/>
              <w:spacing w:after="120"/>
              <w:jc w:val="center"/>
              <w:rPr>
                <w:rFonts w:ascii="Arial" w:hAnsi="Arial" w:cs="Arial"/>
                <w:b/>
                <w:bCs/>
                <w:spacing w:val="-6"/>
                <w:sz w:val="22"/>
                <w:szCs w:val="22"/>
                <w:lang w:val="es-ES_tradnl" w:eastAsia="en-US"/>
              </w:rPr>
            </w:pPr>
            <w:r w:rsidRPr="009703F7">
              <w:rPr>
                <w:rFonts w:ascii="Arial" w:hAnsi="Arial" w:cs="Arial"/>
                <w:b/>
                <w:bCs/>
                <w:spacing w:val="-6"/>
                <w:sz w:val="22"/>
                <w:szCs w:val="22"/>
                <w:lang w:val="es-ES_tradnl" w:eastAsia="en-US"/>
              </w:rPr>
              <w:t xml:space="preserve"> PROVEEDOR</w:t>
            </w:r>
          </w:p>
        </w:tc>
      </w:tr>
    </w:tbl>
    <w:p w14:paraId="46FB05F7" w14:textId="77777777" w:rsidR="009703F7" w:rsidRPr="009703F7" w:rsidRDefault="009703F7" w:rsidP="009703F7">
      <w:pPr>
        <w:widowControl w:val="0"/>
        <w:spacing w:after="120"/>
        <w:rPr>
          <w:rFonts w:ascii="Arial" w:hAnsi="Arial" w:cs="Arial"/>
          <w:b/>
          <w:bCs/>
          <w:sz w:val="22"/>
          <w:szCs w:val="22"/>
          <w:lang w:val="en-US" w:eastAsia="en-US"/>
        </w:rPr>
      </w:pPr>
    </w:p>
    <w:p w14:paraId="2720B3D1" w14:textId="77777777" w:rsidR="009703F7" w:rsidRPr="009703F7" w:rsidRDefault="009703F7" w:rsidP="009703F7">
      <w:pPr>
        <w:widowControl w:val="0"/>
        <w:spacing w:after="120"/>
        <w:rPr>
          <w:rFonts w:ascii="Arial" w:hAnsi="Arial" w:cs="Arial"/>
          <w:b/>
          <w:bCs/>
          <w:lang w:val="en-US" w:eastAsia="en-US"/>
        </w:rPr>
      </w:pPr>
    </w:p>
    <w:p w14:paraId="21A35176" w14:textId="77777777" w:rsidR="009703F7" w:rsidRPr="009703F7" w:rsidRDefault="009703F7" w:rsidP="009703F7">
      <w:pPr>
        <w:widowControl w:val="0"/>
        <w:spacing w:after="120"/>
        <w:rPr>
          <w:rFonts w:ascii="Arial" w:hAnsi="Arial" w:cs="Arial"/>
          <w:b/>
          <w:bCs/>
          <w:lang w:val="en-US" w:eastAsia="en-US"/>
        </w:rPr>
      </w:pPr>
      <w:r w:rsidRPr="009703F7">
        <w:rPr>
          <w:rFonts w:ascii="Arial" w:hAnsi="Arial" w:cs="Arial"/>
          <w:bCs/>
          <w:lang w:val="en-US" w:eastAsia="en-US"/>
        </w:rPr>
        <w:t>FDA/MNZM/CMQC/</w:t>
      </w:r>
      <w:proofErr w:type="spellStart"/>
      <w:r w:rsidRPr="009703F7">
        <w:rPr>
          <w:rFonts w:ascii="Arial" w:hAnsi="Arial" w:cs="Arial"/>
          <w:bCs/>
          <w:lang w:val="en-US" w:eastAsia="en-US"/>
        </w:rPr>
        <w:t>jwee</w:t>
      </w:r>
      <w:proofErr w:type="spellEnd"/>
      <w:r w:rsidRPr="009703F7">
        <w:rPr>
          <w:rFonts w:ascii="Arial" w:hAnsi="Arial" w:cs="Arial"/>
          <w:bCs/>
          <w:lang w:val="en-US" w:eastAsia="en-US"/>
        </w:rPr>
        <w:t>/</w:t>
      </w:r>
      <w:proofErr w:type="spellStart"/>
      <w:r w:rsidRPr="009703F7">
        <w:rPr>
          <w:rFonts w:ascii="Arial" w:hAnsi="Arial" w:cs="Arial"/>
          <w:bCs/>
          <w:lang w:val="en-US" w:eastAsia="en-US"/>
        </w:rPr>
        <w:t>rrcc</w:t>
      </w:r>
      <w:proofErr w:type="spellEnd"/>
    </w:p>
    <w:p w14:paraId="1178DA96" w14:textId="77777777" w:rsidR="009703F7" w:rsidRPr="009703F7" w:rsidRDefault="009703F7" w:rsidP="009703F7">
      <w:pPr>
        <w:rPr>
          <w:rFonts w:ascii="Arial" w:hAnsi="Arial"/>
          <w:sz w:val="24"/>
          <w:szCs w:val="20"/>
        </w:rPr>
      </w:pPr>
    </w:p>
    <w:p w14:paraId="482D7010" w14:textId="77777777" w:rsidR="009703F7" w:rsidRDefault="009703F7" w:rsidP="00486E57">
      <w:pPr>
        <w:pStyle w:val="Normal2"/>
        <w:jc w:val="center"/>
        <w:rPr>
          <w:rFonts w:ascii="Verdana" w:hAnsi="Verdana" w:cs="Arial"/>
          <w:b/>
          <w:sz w:val="18"/>
          <w:szCs w:val="18"/>
          <w:lang w:val="es-BO"/>
        </w:rPr>
      </w:pPr>
    </w:p>
    <w:p w14:paraId="0E5C52A2" w14:textId="77777777" w:rsidR="00456EBF" w:rsidRDefault="00456EBF" w:rsidP="00486E57">
      <w:pPr>
        <w:pStyle w:val="Normal2"/>
        <w:jc w:val="center"/>
        <w:rPr>
          <w:rFonts w:ascii="Verdana" w:hAnsi="Verdana" w:cs="Arial"/>
          <w:b/>
          <w:sz w:val="18"/>
          <w:szCs w:val="18"/>
          <w:lang w:val="es-BO"/>
        </w:rPr>
      </w:pPr>
    </w:p>
    <w:p w14:paraId="3DFEA566" w14:textId="77777777" w:rsidR="009703F7" w:rsidRDefault="009703F7" w:rsidP="00486E57">
      <w:pPr>
        <w:pStyle w:val="Normal2"/>
        <w:jc w:val="center"/>
        <w:rPr>
          <w:rFonts w:ascii="Verdana" w:hAnsi="Verdana" w:cs="Arial"/>
          <w:b/>
          <w:sz w:val="18"/>
          <w:szCs w:val="18"/>
          <w:lang w:val="es-BO"/>
        </w:rPr>
      </w:pPr>
    </w:p>
    <w:p w14:paraId="6D1C12D8" w14:textId="77777777" w:rsidR="009703F7" w:rsidRDefault="009703F7" w:rsidP="00486E57">
      <w:pPr>
        <w:pStyle w:val="Normal2"/>
        <w:jc w:val="center"/>
        <w:rPr>
          <w:rFonts w:ascii="Verdana" w:hAnsi="Verdana" w:cs="Arial"/>
          <w:b/>
          <w:sz w:val="18"/>
          <w:szCs w:val="18"/>
          <w:lang w:val="es-BO"/>
        </w:rPr>
      </w:pPr>
    </w:p>
    <w:p w14:paraId="690BDA0F" w14:textId="77777777" w:rsidR="009703F7" w:rsidRDefault="009703F7" w:rsidP="00486E57">
      <w:pPr>
        <w:pStyle w:val="Normal2"/>
        <w:jc w:val="center"/>
        <w:rPr>
          <w:rFonts w:ascii="Verdana" w:hAnsi="Verdana" w:cs="Arial"/>
          <w:b/>
          <w:sz w:val="18"/>
          <w:szCs w:val="18"/>
          <w:lang w:val="es-BO"/>
        </w:rPr>
      </w:pPr>
    </w:p>
    <w:p w14:paraId="4A9213D8" w14:textId="77777777" w:rsidR="004A79FF" w:rsidRDefault="004A79FF" w:rsidP="00486E57">
      <w:pPr>
        <w:pStyle w:val="Normal2"/>
        <w:jc w:val="center"/>
        <w:rPr>
          <w:rFonts w:ascii="Verdana" w:hAnsi="Verdana" w:cs="Arial"/>
          <w:b/>
          <w:sz w:val="18"/>
          <w:szCs w:val="18"/>
          <w:lang w:val="es-BO"/>
        </w:rPr>
      </w:pPr>
    </w:p>
    <w:sectPr w:rsidR="004A79FF" w:rsidSect="0023360F">
      <w:footerReference w:type="default" r:id="rId15"/>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6400" w14:textId="77777777" w:rsidR="000F7142" w:rsidRDefault="000F7142">
      <w:r>
        <w:separator/>
      </w:r>
    </w:p>
  </w:endnote>
  <w:endnote w:type="continuationSeparator" w:id="0">
    <w:p w14:paraId="7BFD85F3" w14:textId="77777777" w:rsidR="000F7142" w:rsidRDefault="000F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E20430" w:rsidRDefault="00E20430">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E20430" w:rsidRDefault="00E2043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E20430" w:rsidRDefault="000F7142" w:rsidP="000D3A48">
    <w:pPr>
      <w:pStyle w:val="Piedepgina"/>
      <w:jc w:val="right"/>
    </w:pPr>
    <w:sdt>
      <w:sdtPr>
        <w:id w:val="-853724005"/>
        <w:docPartObj>
          <w:docPartGallery w:val="Page Numbers (Bottom of Page)"/>
          <w:docPartUnique/>
        </w:docPartObj>
      </w:sdtPr>
      <w:sdtEndPr/>
      <w:sdtContent>
        <w:r w:rsidR="00E20430">
          <w:fldChar w:fldCharType="begin"/>
        </w:r>
        <w:r w:rsidR="00E20430">
          <w:instrText>PAGE   \* MERGEFORMAT</w:instrText>
        </w:r>
        <w:r w:rsidR="00E20430">
          <w:fldChar w:fldCharType="separate"/>
        </w:r>
        <w:r w:rsidR="00E57A03">
          <w:rPr>
            <w:noProof/>
          </w:rPr>
          <w:t>26</w:t>
        </w:r>
        <w:r w:rsidR="00E20430">
          <w:fldChar w:fldCharType="end"/>
        </w:r>
      </w:sdtContent>
    </w:sdt>
  </w:p>
  <w:p w14:paraId="0C91FAE7" w14:textId="6CCF43AF" w:rsidR="00E20430" w:rsidRDefault="00E20430"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B6071" w14:textId="77777777" w:rsidR="000F7142" w:rsidRDefault="000F7142">
      <w:r>
        <w:separator/>
      </w:r>
    </w:p>
  </w:footnote>
  <w:footnote w:type="continuationSeparator" w:id="0">
    <w:p w14:paraId="52B58716" w14:textId="77777777" w:rsidR="000F7142" w:rsidRDefault="000F7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4BCE2E5B" w:rsidR="00E20430" w:rsidRPr="000A289F" w:rsidRDefault="00E20430">
    <w:pPr>
      <w:pStyle w:val="Encabezado"/>
      <w:rPr>
        <w:sz w:val="4"/>
        <w:szCs w:val="4"/>
      </w:rPr>
    </w:pPr>
    <w:r>
      <w:rPr>
        <w:noProof/>
        <w:lang w:val="es-BO" w:eastAsia="es-BO"/>
      </w:rPr>
      <w:drawing>
        <wp:anchor distT="0" distB="0" distL="114300" distR="114300" simplePos="0" relativeHeight="251672576" behindDoc="0" locked="0" layoutInCell="1" allowOverlap="1" wp14:anchorId="3FD53C1E" wp14:editId="32E25244">
          <wp:simplePos x="0" y="0"/>
          <wp:positionH relativeFrom="page">
            <wp:align>right</wp:align>
          </wp:positionH>
          <wp:positionV relativeFrom="paragraph">
            <wp:posOffset>-421371</wp:posOffset>
          </wp:positionV>
          <wp:extent cx="7770907" cy="701963"/>
          <wp:effectExtent l="0" t="0" r="1905" b="3175"/>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6795B349" w:rsidR="00E20430" w:rsidRDefault="00E20430">
    <w:pPr>
      <w:pStyle w:val="Encabezado"/>
    </w:pPr>
    <w:r>
      <w:rPr>
        <w:noProof/>
        <w:lang w:val="es-BO" w:eastAsia="es-BO"/>
      </w:rPr>
      <w:drawing>
        <wp:anchor distT="0" distB="0" distL="114300" distR="114300" simplePos="0" relativeHeight="251676672" behindDoc="0" locked="0" layoutInCell="1" allowOverlap="1" wp14:anchorId="750BDED8" wp14:editId="13AF200C">
          <wp:simplePos x="0" y="0"/>
          <wp:positionH relativeFrom="page">
            <wp:posOffset>19685</wp:posOffset>
          </wp:positionH>
          <wp:positionV relativeFrom="paragraph">
            <wp:posOffset>-394335</wp:posOffset>
          </wp:positionV>
          <wp:extent cx="7770907" cy="701963"/>
          <wp:effectExtent l="0" t="0" r="1905" b="3175"/>
          <wp:wrapNone/>
          <wp:docPr id="9" name="Imagen 9"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624B74"/>
    <w:multiLevelType w:val="multilevel"/>
    <w:tmpl w:val="72407DC4"/>
    <w:lvl w:ilvl="0">
      <w:start w:val="1"/>
      <w:numFmt w:val="decimal"/>
      <w:lvlText w:val="%1."/>
      <w:lvlJc w:val="left"/>
      <w:pPr>
        <w:tabs>
          <w:tab w:val="num" w:pos="-360"/>
        </w:tabs>
        <w:ind w:left="720" w:hanging="360"/>
      </w:pPr>
      <w:rPr>
        <w:rFonts w:ascii="Arial" w:hAnsi="Arial" w:cs="Arial" w:hint="default"/>
        <w:b/>
        <w:i w:val="0"/>
        <w:sz w:val="16"/>
        <w:szCs w:val="16"/>
      </w:rPr>
    </w:lvl>
    <w:lvl w:ilvl="1">
      <w:start w:val="1"/>
      <w:numFmt w:val="decimal"/>
      <w:lvlText w:val=" %1.%2."/>
      <w:lvlJc w:val="left"/>
      <w:pPr>
        <w:tabs>
          <w:tab w:val="num" w:pos="720"/>
        </w:tabs>
        <w:ind w:left="720" w:hanging="360"/>
      </w:pPr>
      <w:rPr>
        <w:rFonts w:ascii="Courier New" w:hAnsi="Courier New" w:cs="Courier New" w:hint="default"/>
      </w:rPr>
    </w:lvl>
    <w:lvl w:ilvl="2">
      <w:start w:val="1"/>
      <w:numFmt w:val="lowerLetter"/>
      <w:lvlText w:val=" %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8"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9"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1"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6871FD3"/>
    <w:multiLevelType w:val="hybridMultilevel"/>
    <w:tmpl w:val="93A813D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0" w15:restartNumberingAfterBreak="0">
    <w:nsid w:val="13374CD4"/>
    <w:multiLevelType w:val="hybridMultilevel"/>
    <w:tmpl w:val="5B706B34"/>
    <w:lvl w:ilvl="0" w:tplc="4DA64E7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0"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3" w15:restartNumberingAfterBreak="0">
    <w:nsid w:val="3C2637F2"/>
    <w:multiLevelType w:val="hybridMultilevel"/>
    <w:tmpl w:val="857EBC4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5" w15:restartNumberingAfterBreak="0">
    <w:nsid w:val="3EF634E0"/>
    <w:multiLevelType w:val="multilevel"/>
    <w:tmpl w:val="2D7A0026"/>
    <w:lvl w:ilvl="0">
      <w:start w:val="1"/>
      <w:numFmt w:val="decimal"/>
      <w:lvlText w:val="%1."/>
      <w:lvlJc w:val="left"/>
      <w:pPr>
        <w:tabs>
          <w:tab w:val="num" w:pos="-360"/>
        </w:tabs>
        <w:ind w:left="720" w:hanging="360"/>
      </w:pPr>
      <w:rPr>
        <w:rFonts w:ascii="Arial" w:hAnsi="Arial" w:cs="Arial" w:hint="default"/>
        <w:b/>
        <w:i w:val="0"/>
        <w:sz w:val="16"/>
        <w:szCs w:val="16"/>
      </w:rPr>
    </w:lvl>
    <w:lvl w:ilvl="1">
      <w:start w:val="1"/>
      <w:numFmt w:val="decimal"/>
      <w:lvlText w:val=" %1.%2."/>
      <w:lvlJc w:val="left"/>
      <w:pPr>
        <w:tabs>
          <w:tab w:val="num" w:pos="720"/>
        </w:tabs>
        <w:ind w:left="720" w:hanging="360"/>
      </w:pPr>
      <w:rPr>
        <w:rFonts w:ascii="Courier New" w:hAnsi="Courier New" w:cs="Courier New" w:hint="default"/>
      </w:rPr>
    </w:lvl>
    <w:lvl w:ilvl="2">
      <w:start w:val="1"/>
      <w:numFmt w:val="lowerLetter"/>
      <w:lvlText w:val=" %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7"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42FA3695"/>
    <w:multiLevelType w:val="hybridMultilevel"/>
    <w:tmpl w:val="4A00521C"/>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9" w15:restartNumberingAfterBreak="0">
    <w:nsid w:val="45254E69"/>
    <w:multiLevelType w:val="hybridMultilevel"/>
    <w:tmpl w:val="87A8B212"/>
    <w:lvl w:ilvl="0" w:tplc="0262CD42">
      <w:start w:val="1"/>
      <w:numFmt w:val="decimal"/>
      <w:lvlText w:val="%1."/>
      <w:lvlJc w:val="left"/>
      <w:pPr>
        <w:ind w:left="456" w:hanging="360"/>
      </w:pPr>
      <w:rPr>
        <w:rFonts w:hint="default"/>
        <w:b/>
        <w:i w:val="0"/>
        <w:color w:val="auto"/>
        <w:sz w:val="16"/>
        <w:szCs w:val="16"/>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50"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4ADC117A"/>
    <w:multiLevelType w:val="hybridMultilevel"/>
    <w:tmpl w:val="5154944A"/>
    <w:lvl w:ilvl="0" w:tplc="400A0001">
      <w:start w:val="1"/>
      <w:numFmt w:val="bullet"/>
      <w:lvlText w:val=""/>
      <w:lvlJc w:val="left"/>
      <w:pPr>
        <w:ind w:left="1218" w:hanging="360"/>
      </w:pPr>
      <w:rPr>
        <w:rFonts w:ascii="Symbol" w:hAnsi="Symbol" w:hint="default"/>
      </w:rPr>
    </w:lvl>
    <w:lvl w:ilvl="1" w:tplc="400A0003" w:tentative="1">
      <w:start w:val="1"/>
      <w:numFmt w:val="bullet"/>
      <w:lvlText w:val="o"/>
      <w:lvlJc w:val="left"/>
      <w:pPr>
        <w:ind w:left="1938" w:hanging="360"/>
      </w:pPr>
      <w:rPr>
        <w:rFonts w:ascii="Courier New" w:hAnsi="Courier New" w:cs="Courier New" w:hint="default"/>
      </w:rPr>
    </w:lvl>
    <w:lvl w:ilvl="2" w:tplc="400A0005" w:tentative="1">
      <w:start w:val="1"/>
      <w:numFmt w:val="bullet"/>
      <w:lvlText w:val=""/>
      <w:lvlJc w:val="left"/>
      <w:pPr>
        <w:ind w:left="2658" w:hanging="360"/>
      </w:pPr>
      <w:rPr>
        <w:rFonts w:ascii="Wingdings" w:hAnsi="Wingdings" w:hint="default"/>
      </w:rPr>
    </w:lvl>
    <w:lvl w:ilvl="3" w:tplc="400A0001" w:tentative="1">
      <w:start w:val="1"/>
      <w:numFmt w:val="bullet"/>
      <w:lvlText w:val=""/>
      <w:lvlJc w:val="left"/>
      <w:pPr>
        <w:ind w:left="3378" w:hanging="360"/>
      </w:pPr>
      <w:rPr>
        <w:rFonts w:ascii="Symbol" w:hAnsi="Symbol" w:hint="default"/>
      </w:rPr>
    </w:lvl>
    <w:lvl w:ilvl="4" w:tplc="400A0003" w:tentative="1">
      <w:start w:val="1"/>
      <w:numFmt w:val="bullet"/>
      <w:lvlText w:val="o"/>
      <w:lvlJc w:val="left"/>
      <w:pPr>
        <w:ind w:left="4098" w:hanging="360"/>
      </w:pPr>
      <w:rPr>
        <w:rFonts w:ascii="Courier New" w:hAnsi="Courier New" w:cs="Courier New" w:hint="default"/>
      </w:rPr>
    </w:lvl>
    <w:lvl w:ilvl="5" w:tplc="400A0005" w:tentative="1">
      <w:start w:val="1"/>
      <w:numFmt w:val="bullet"/>
      <w:lvlText w:val=""/>
      <w:lvlJc w:val="left"/>
      <w:pPr>
        <w:ind w:left="4818" w:hanging="360"/>
      </w:pPr>
      <w:rPr>
        <w:rFonts w:ascii="Wingdings" w:hAnsi="Wingdings" w:hint="default"/>
      </w:rPr>
    </w:lvl>
    <w:lvl w:ilvl="6" w:tplc="400A0001" w:tentative="1">
      <w:start w:val="1"/>
      <w:numFmt w:val="bullet"/>
      <w:lvlText w:val=""/>
      <w:lvlJc w:val="left"/>
      <w:pPr>
        <w:ind w:left="5538" w:hanging="360"/>
      </w:pPr>
      <w:rPr>
        <w:rFonts w:ascii="Symbol" w:hAnsi="Symbol" w:hint="default"/>
      </w:rPr>
    </w:lvl>
    <w:lvl w:ilvl="7" w:tplc="400A0003" w:tentative="1">
      <w:start w:val="1"/>
      <w:numFmt w:val="bullet"/>
      <w:lvlText w:val="o"/>
      <w:lvlJc w:val="left"/>
      <w:pPr>
        <w:ind w:left="6258" w:hanging="360"/>
      </w:pPr>
      <w:rPr>
        <w:rFonts w:ascii="Courier New" w:hAnsi="Courier New" w:cs="Courier New" w:hint="default"/>
      </w:rPr>
    </w:lvl>
    <w:lvl w:ilvl="8" w:tplc="400A0005" w:tentative="1">
      <w:start w:val="1"/>
      <w:numFmt w:val="bullet"/>
      <w:lvlText w:val=""/>
      <w:lvlJc w:val="left"/>
      <w:pPr>
        <w:ind w:left="6978" w:hanging="360"/>
      </w:pPr>
      <w:rPr>
        <w:rFonts w:ascii="Wingdings" w:hAnsi="Wingdings" w:hint="default"/>
      </w:rPr>
    </w:lvl>
  </w:abstractNum>
  <w:abstractNum w:abstractNumId="52"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4B8447D8"/>
    <w:multiLevelType w:val="hybridMultilevel"/>
    <w:tmpl w:val="5D96C8E0"/>
    <w:lvl w:ilvl="0" w:tplc="D70697CA">
      <w:start w:val="1"/>
      <w:numFmt w:val="lowerLetter"/>
      <w:lvlText w:val="%1)"/>
      <w:lvlJc w:val="left"/>
      <w:pPr>
        <w:ind w:left="1370" w:hanging="360"/>
      </w:pPr>
      <w:rPr>
        <w:b/>
      </w:r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4" w15:restartNumberingAfterBreak="0">
    <w:nsid w:val="4BD43E06"/>
    <w:multiLevelType w:val="hybridMultilevel"/>
    <w:tmpl w:val="77A44692"/>
    <w:lvl w:ilvl="0" w:tplc="BF802F9C">
      <w:start w:val="1"/>
      <w:numFmt w:val="decimal"/>
      <w:lvlText w:val="%1."/>
      <w:lvlJc w:val="left"/>
      <w:pPr>
        <w:tabs>
          <w:tab w:val="num" w:pos="360"/>
        </w:tabs>
        <w:ind w:left="36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9420798"/>
    <w:multiLevelType w:val="hybridMultilevel"/>
    <w:tmpl w:val="C570DA96"/>
    <w:lvl w:ilvl="0" w:tplc="576E8AD8">
      <w:start w:val="1"/>
      <w:numFmt w:val="lowerLetter"/>
      <w:lvlText w:val="%1)"/>
      <w:lvlJc w:val="left"/>
      <w:pPr>
        <w:tabs>
          <w:tab w:val="num" w:pos="1184"/>
        </w:tabs>
        <w:ind w:left="1184" w:hanging="450"/>
      </w:pPr>
      <w:rPr>
        <w:rFonts w:hint="default"/>
        <w:b/>
      </w:rPr>
    </w:lvl>
    <w:lvl w:ilvl="1" w:tplc="0C0A0001">
      <w:start w:val="1"/>
      <w:numFmt w:val="bullet"/>
      <w:lvlText w:val=""/>
      <w:lvlJc w:val="left"/>
      <w:pPr>
        <w:tabs>
          <w:tab w:val="num" w:pos="1814"/>
        </w:tabs>
        <w:ind w:left="1814" w:hanging="360"/>
      </w:pPr>
      <w:rPr>
        <w:rFonts w:ascii="Symbol" w:hAnsi="Symbol" w:hint="default"/>
      </w:rPr>
    </w:lvl>
    <w:lvl w:ilvl="2" w:tplc="A7D0450E">
      <w:start w:val="2"/>
      <w:numFmt w:val="decimal"/>
      <w:lvlText w:val="%3."/>
      <w:lvlJc w:val="left"/>
      <w:pPr>
        <w:tabs>
          <w:tab w:val="num" w:pos="2534"/>
        </w:tabs>
        <w:ind w:left="2534" w:hanging="360"/>
      </w:pPr>
      <w:rPr>
        <w:rFonts w:hint="default"/>
      </w:rPr>
    </w:lvl>
    <w:lvl w:ilvl="3" w:tplc="0C0A0001" w:tentative="1">
      <w:start w:val="1"/>
      <w:numFmt w:val="bullet"/>
      <w:lvlText w:val=""/>
      <w:lvlJc w:val="left"/>
      <w:pPr>
        <w:tabs>
          <w:tab w:val="num" w:pos="3254"/>
        </w:tabs>
        <w:ind w:left="3254" w:hanging="360"/>
      </w:pPr>
      <w:rPr>
        <w:rFonts w:ascii="Symbol" w:hAnsi="Symbol" w:hint="default"/>
      </w:rPr>
    </w:lvl>
    <w:lvl w:ilvl="4" w:tplc="0C0A0003" w:tentative="1">
      <w:start w:val="1"/>
      <w:numFmt w:val="bullet"/>
      <w:lvlText w:val="o"/>
      <w:lvlJc w:val="left"/>
      <w:pPr>
        <w:tabs>
          <w:tab w:val="num" w:pos="3974"/>
        </w:tabs>
        <w:ind w:left="3974" w:hanging="360"/>
      </w:pPr>
      <w:rPr>
        <w:rFonts w:ascii="Courier New" w:hAnsi="Courier New" w:hint="default"/>
      </w:rPr>
    </w:lvl>
    <w:lvl w:ilvl="5" w:tplc="0C0A0005" w:tentative="1">
      <w:start w:val="1"/>
      <w:numFmt w:val="bullet"/>
      <w:lvlText w:val=""/>
      <w:lvlJc w:val="left"/>
      <w:pPr>
        <w:tabs>
          <w:tab w:val="num" w:pos="4694"/>
        </w:tabs>
        <w:ind w:left="4694" w:hanging="360"/>
      </w:pPr>
      <w:rPr>
        <w:rFonts w:ascii="Wingdings" w:hAnsi="Wingdings" w:hint="default"/>
      </w:rPr>
    </w:lvl>
    <w:lvl w:ilvl="6" w:tplc="0C0A0001" w:tentative="1">
      <w:start w:val="1"/>
      <w:numFmt w:val="bullet"/>
      <w:lvlText w:val=""/>
      <w:lvlJc w:val="left"/>
      <w:pPr>
        <w:tabs>
          <w:tab w:val="num" w:pos="5414"/>
        </w:tabs>
        <w:ind w:left="5414" w:hanging="360"/>
      </w:pPr>
      <w:rPr>
        <w:rFonts w:ascii="Symbol" w:hAnsi="Symbol" w:hint="default"/>
      </w:rPr>
    </w:lvl>
    <w:lvl w:ilvl="7" w:tplc="0C0A0003" w:tentative="1">
      <w:start w:val="1"/>
      <w:numFmt w:val="bullet"/>
      <w:lvlText w:val="o"/>
      <w:lvlJc w:val="left"/>
      <w:pPr>
        <w:tabs>
          <w:tab w:val="num" w:pos="6134"/>
        </w:tabs>
        <w:ind w:left="6134" w:hanging="360"/>
      </w:pPr>
      <w:rPr>
        <w:rFonts w:ascii="Courier New" w:hAnsi="Courier New" w:hint="default"/>
      </w:rPr>
    </w:lvl>
    <w:lvl w:ilvl="8" w:tplc="0C0A0005" w:tentative="1">
      <w:start w:val="1"/>
      <w:numFmt w:val="bullet"/>
      <w:lvlText w:val=""/>
      <w:lvlJc w:val="left"/>
      <w:pPr>
        <w:tabs>
          <w:tab w:val="num" w:pos="6854"/>
        </w:tabs>
        <w:ind w:left="6854" w:hanging="360"/>
      </w:pPr>
      <w:rPr>
        <w:rFonts w:ascii="Wingdings" w:hAnsi="Wingdings" w:hint="default"/>
      </w:rPr>
    </w:lvl>
  </w:abstractNum>
  <w:abstractNum w:abstractNumId="61"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E2D3EAF"/>
    <w:multiLevelType w:val="multilevel"/>
    <w:tmpl w:val="2D7A0026"/>
    <w:lvl w:ilvl="0">
      <w:start w:val="1"/>
      <w:numFmt w:val="decimal"/>
      <w:lvlText w:val="%1."/>
      <w:lvlJc w:val="left"/>
      <w:pPr>
        <w:tabs>
          <w:tab w:val="num" w:pos="-360"/>
        </w:tabs>
        <w:ind w:left="720" w:hanging="360"/>
      </w:pPr>
      <w:rPr>
        <w:rFonts w:ascii="Arial" w:hAnsi="Arial" w:cs="Arial" w:hint="default"/>
        <w:b/>
        <w:i w:val="0"/>
        <w:sz w:val="16"/>
        <w:szCs w:val="16"/>
      </w:rPr>
    </w:lvl>
    <w:lvl w:ilvl="1">
      <w:start w:val="1"/>
      <w:numFmt w:val="decimal"/>
      <w:lvlText w:val=" %1.%2."/>
      <w:lvlJc w:val="left"/>
      <w:pPr>
        <w:tabs>
          <w:tab w:val="num" w:pos="720"/>
        </w:tabs>
        <w:ind w:left="720" w:hanging="360"/>
      </w:pPr>
      <w:rPr>
        <w:rFonts w:ascii="Courier New" w:hAnsi="Courier New" w:cs="Courier New" w:hint="default"/>
      </w:rPr>
    </w:lvl>
    <w:lvl w:ilvl="2">
      <w:start w:val="1"/>
      <w:numFmt w:val="lowerLetter"/>
      <w:lvlText w:val=" %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4" w15:restartNumberingAfterBreak="0">
    <w:nsid w:val="623E42FA"/>
    <w:multiLevelType w:val="hybridMultilevel"/>
    <w:tmpl w:val="54B2CBD4"/>
    <w:lvl w:ilvl="0" w:tplc="0C0A0001">
      <w:start w:val="1"/>
      <w:numFmt w:val="bullet"/>
      <w:lvlText w:val=""/>
      <w:lvlJc w:val="left"/>
      <w:pPr>
        <w:tabs>
          <w:tab w:val="num" w:pos="360"/>
        </w:tabs>
        <w:ind w:left="360" w:hanging="360"/>
      </w:pPr>
      <w:rPr>
        <w:rFonts w:ascii="Symbol" w:hAnsi="Symbo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7" w15:restartNumberingAfterBreak="0">
    <w:nsid w:val="6BC35F02"/>
    <w:multiLevelType w:val="hybridMultilevel"/>
    <w:tmpl w:val="3C46C570"/>
    <w:lvl w:ilvl="0" w:tplc="400A0001">
      <w:start w:val="1"/>
      <w:numFmt w:val="bullet"/>
      <w:lvlText w:val=""/>
      <w:lvlJc w:val="left"/>
      <w:pPr>
        <w:ind w:left="1163" w:hanging="360"/>
      </w:pPr>
      <w:rPr>
        <w:rFonts w:ascii="Symbol" w:hAnsi="Symbol" w:hint="default"/>
      </w:rPr>
    </w:lvl>
    <w:lvl w:ilvl="1" w:tplc="400A0003">
      <w:start w:val="1"/>
      <w:numFmt w:val="bullet"/>
      <w:lvlText w:val="o"/>
      <w:lvlJc w:val="left"/>
      <w:pPr>
        <w:ind w:left="1883" w:hanging="360"/>
      </w:pPr>
      <w:rPr>
        <w:rFonts w:ascii="Courier New" w:hAnsi="Courier New" w:cs="Courier New" w:hint="default"/>
      </w:rPr>
    </w:lvl>
    <w:lvl w:ilvl="2" w:tplc="400A0005">
      <w:start w:val="1"/>
      <w:numFmt w:val="bullet"/>
      <w:lvlText w:val=""/>
      <w:lvlJc w:val="left"/>
      <w:pPr>
        <w:ind w:left="2603" w:hanging="360"/>
      </w:pPr>
      <w:rPr>
        <w:rFonts w:ascii="Wingdings" w:hAnsi="Wingdings" w:hint="default"/>
      </w:rPr>
    </w:lvl>
    <w:lvl w:ilvl="3" w:tplc="400A0001">
      <w:start w:val="1"/>
      <w:numFmt w:val="bullet"/>
      <w:lvlText w:val=""/>
      <w:lvlJc w:val="left"/>
      <w:pPr>
        <w:ind w:left="3323" w:hanging="360"/>
      </w:pPr>
      <w:rPr>
        <w:rFonts w:ascii="Symbol" w:hAnsi="Symbol" w:hint="default"/>
      </w:rPr>
    </w:lvl>
    <w:lvl w:ilvl="4" w:tplc="400A0003">
      <w:start w:val="1"/>
      <w:numFmt w:val="bullet"/>
      <w:lvlText w:val="o"/>
      <w:lvlJc w:val="left"/>
      <w:pPr>
        <w:ind w:left="4043" w:hanging="360"/>
      </w:pPr>
      <w:rPr>
        <w:rFonts w:ascii="Courier New" w:hAnsi="Courier New" w:cs="Courier New" w:hint="default"/>
      </w:rPr>
    </w:lvl>
    <w:lvl w:ilvl="5" w:tplc="400A0005">
      <w:start w:val="1"/>
      <w:numFmt w:val="bullet"/>
      <w:lvlText w:val=""/>
      <w:lvlJc w:val="left"/>
      <w:pPr>
        <w:ind w:left="4763" w:hanging="360"/>
      </w:pPr>
      <w:rPr>
        <w:rFonts w:ascii="Wingdings" w:hAnsi="Wingdings" w:hint="default"/>
      </w:rPr>
    </w:lvl>
    <w:lvl w:ilvl="6" w:tplc="400A0001">
      <w:start w:val="1"/>
      <w:numFmt w:val="bullet"/>
      <w:lvlText w:val=""/>
      <w:lvlJc w:val="left"/>
      <w:pPr>
        <w:ind w:left="5483" w:hanging="360"/>
      </w:pPr>
      <w:rPr>
        <w:rFonts w:ascii="Symbol" w:hAnsi="Symbol" w:hint="default"/>
      </w:rPr>
    </w:lvl>
    <w:lvl w:ilvl="7" w:tplc="400A0003">
      <w:start w:val="1"/>
      <w:numFmt w:val="bullet"/>
      <w:lvlText w:val="o"/>
      <w:lvlJc w:val="left"/>
      <w:pPr>
        <w:ind w:left="6203" w:hanging="360"/>
      </w:pPr>
      <w:rPr>
        <w:rFonts w:ascii="Courier New" w:hAnsi="Courier New" w:cs="Courier New" w:hint="default"/>
      </w:rPr>
    </w:lvl>
    <w:lvl w:ilvl="8" w:tplc="400A0005">
      <w:start w:val="1"/>
      <w:numFmt w:val="bullet"/>
      <w:lvlText w:val=""/>
      <w:lvlJc w:val="left"/>
      <w:pPr>
        <w:ind w:left="6923" w:hanging="360"/>
      </w:pPr>
      <w:rPr>
        <w:rFonts w:ascii="Wingdings" w:hAnsi="Wingdings" w:hint="default"/>
      </w:rPr>
    </w:lvl>
  </w:abstractNum>
  <w:abstractNum w:abstractNumId="6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6EDE00C9"/>
    <w:multiLevelType w:val="hybridMultilevel"/>
    <w:tmpl w:val="A83C87AA"/>
    <w:lvl w:ilvl="0" w:tplc="6358C1C4">
      <w:start w:val="1"/>
      <w:numFmt w:val="decimal"/>
      <w:lvlText w:val="%1."/>
      <w:lvlJc w:val="left"/>
      <w:pPr>
        <w:ind w:left="720" w:hanging="360"/>
      </w:pPr>
      <w:rPr>
        <w:rFonts w:ascii="Arial" w:hAnsi="Arial"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4"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5"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2"/>
  </w:num>
  <w:num w:numId="2">
    <w:abstractNumId w:val="62"/>
  </w:num>
  <w:num w:numId="3">
    <w:abstractNumId w:val="59"/>
  </w:num>
  <w:num w:numId="4">
    <w:abstractNumId w:val="29"/>
  </w:num>
  <w:num w:numId="5">
    <w:abstractNumId w:val="33"/>
  </w:num>
  <w:num w:numId="6">
    <w:abstractNumId w:val="65"/>
  </w:num>
  <w:num w:numId="7">
    <w:abstractNumId w:val="47"/>
  </w:num>
  <w:num w:numId="8">
    <w:abstractNumId w:val="66"/>
  </w:num>
  <w:num w:numId="9">
    <w:abstractNumId w:val="66"/>
    <w:lvlOverride w:ilvl="0">
      <w:startOverride w:val="1"/>
    </w:lvlOverride>
  </w:num>
  <w:num w:numId="10">
    <w:abstractNumId w:val="57"/>
  </w:num>
  <w:num w:numId="11">
    <w:abstractNumId w:val="70"/>
  </w:num>
  <w:num w:numId="12">
    <w:abstractNumId w:val="28"/>
  </w:num>
  <w:num w:numId="13">
    <w:abstractNumId w:val="74"/>
  </w:num>
  <w:num w:numId="14">
    <w:abstractNumId w:val="44"/>
  </w:num>
  <w:num w:numId="15">
    <w:abstractNumId w:val="37"/>
  </w:num>
  <w:num w:numId="16">
    <w:abstractNumId w:val="58"/>
  </w:num>
  <w:num w:numId="17">
    <w:abstractNumId w:val="76"/>
  </w:num>
  <w:num w:numId="18">
    <w:abstractNumId w:val="39"/>
  </w:num>
  <w:num w:numId="19">
    <w:abstractNumId w:val="25"/>
  </w:num>
  <w:num w:numId="20">
    <w:abstractNumId w:val="32"/>
  </w:num>
  <w:num w:numId="21">
    <w:abstractNumId w:val="34"/>
  </w:num>
  <w:num w:numId="22">
    <w:abstractNumId w:val="20"/>
  </w:num>
  <w:num w:numId="23">
    <w:abstractNumId w:val="71"/>
  </w:num>
  <w:num w:numId="24">
    <w:abstractNumId w:val="24"/>
  </w:num>
  <w:num w:numId="25">
    <w:abstractNumId w:val="26"/>
  </w:num>
  <w:num w:numId="26">
    <w:abstractNumId w:val="61"/>
  </w:num>
  <w:num w:numId="27">
    <w:abstractNumId w:val="19"/>
  </w:num>
  <w:num w:numId="28">
    <w:abstractNumId w:val="55"/>
  </w:num>
  <w:num w:numId="29">
    <w:abstractNumId w:val="31"/>
  </w:num>
  <w:num w:numId="30">
    <w:abstractNumId w:val="68"/>
  </w:num>
  <w:num w:numId="31">
    <w:abstractNumId w:val="72"/>
  </w:num>
  <w:num w:numId="32">
    <w:abstractNumId w:val="46"/>
  </w:num>
  <w:num w:numId="33">
    <w:abstractNumId w:val="41"/>
  </w:num>
  <w:num w:numId="34">
    <w:abstractNumId w:val="38"/>
  </w:num>
  <w:num w:numId="35">
    <w:abstractNumId w:val="21"/>
  </w:num>
  <w:num w:numId="36">
    <w:abstractNumId w:val="27"/>
  </w:num>
  <w:num w:numId="37">
    <w:abstractNumId w:val="30"/>
  </w:num>
  <w:num w:numId="38">
    <w:abstractNumId w:val="60"/>
    <w:lvlOverride w:ilvl="0">
      <w:startOverride w:val="1"/>
    </w:lvlOverride>
    <w:lvlOverride w:ilvl="1"/>
    <w:lvlOverride w:ilvl="2">
      <w:startOverride w:val="2"/>
    </w:lvlOverride>
    <w:lvlOverride w:ilvl="3"/>
    <w:lvlOverride w:ilvl="4"/>
    <w:lvlOverride w:ilvl="5"/>
    <w:lvlOverride w:ilvl="6"/>
    <w:lvlOverride w:ilvl="7"/>
    <w:lvlOverride w:ilvl="8"/>
  </w:num>
  <w:num w:numId="39">
    <w:abstractNumId w:val="48"/>
  </w:num>
  <w:num w:numId="40">
    <w:abstractNumId w:val="64"/>
  </w:num>
  <w:num w:numId="41">
    <w:abstractNumId w:val="54"/>
  </w:num>
  <w:num w:numId="42">
    <w:abstractNumId w:val="49"/>
  </w:num>
  <w:num w:numId="43">
    <w:abstractNumId w:val="23"/>
  </w:num>
  <w:num w:numId="44">
    <w:abstractNumId w:val="17"/>
  </w:num>
  <w:num w:numId="45">
    <w:abstractNumId w:val="53"/>
  </w:num>
  <w:num w:numId="46">
    <w:abstractNumId w:val="4"/>
  </w:num>
  <w:num w:numId="47">
    <w:abstractNumId w:val="69"/>
  </w:num>
  <w:num w:numId="48">
    <w:abstractNumId w:val="67"/>
  </w:num>
  <w:num w:numId="49">
    <w:abstractNumId w:val="45"/>
  </w:num>
  <w:num w:numId="50">
    <w:abstractNumId w:val="51"/>
  </w:num>
  <w:num w:numId="51">
    <w:abstractNumId w:val="43"/>
  </w:num>
  <w:num w:numId="52">
    <w:abstractNumId w:val="73"/>
  </w:num>
  <w:num w:numId="53">
    <w:abstractNumId w:val="22"/>
  </w:num>
  <w:num w:numId="54">
    <w:abstractNumId w:val="75"/>
  </w:num>
  <w:num w:numId="55">
    <w:abstractNumId w:val="56"/>
  </w:num>
  <w:num w:numId="56">
    <w:abstractNumId w:val="52"/>
  </w:num>
  <w:num w:numId="57">
    <w:abstractNumId w:val="18"/>
  </w:num>
  <w:num w:numId="58">
    <w:abstractNumId w:val="40"/>
  </w:num>
  <w:num w:numId="59">
    <w:abstractNumId w:val="35"/>
  </w:num>
  <w:num w:numId="60">
    <w:abstractNumId w:val="50"/>
  </w:num>
  <w:num w:numId="61">
    <w:abstractNumId w:val="6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66BC"/>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2130"/>
    <w:rsid w:val="00092950"/>
    <w:rsid w:val="00094DA0"/>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142"/>
    <w:rsid w:val="000F7CF5"/>
    <w:rsid w:val="0010005D"/>
    <w:rsid w:val="0010014F"/>
    <w:rsid w:val="00101339"/>
    <w:rsid w:val="00101656"/>
    <w:rsid w:val="00101963"/>
    <w:rsid w:val="00102457"/>
    <w:rsid w:val="00102D0F"/>
    <w:rsid w:val="001034C7"/>
    <w:rsid w:val="00103827"/>
    <w:rsid w:val="001038A4"/>
    <w:rsid w:val="00103FFA"/>
    <w:rsid w:val="00104A89"/>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12FB"/>
    <w:rsid w:val="00141FB3"/>
    <w:rsid w:val="001423D9"/>
    <w:rsid w:val="00142B95"/>
    <w:rsid w:val="001431A3"/>
    <w:rsid w:val="001434C9"/>
    <w:rsid w:val="0014651B"/>
    <w:rsid w:val="001469B7"/>
    <w:rsid w:val="00146D79"/>
    <w:rsid w:val="00147AAA"/>
    <w:rsid w:val="00147EF6"/>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0C8A"/>
    <w:rsid w:val="001947E9"/>
    <w:rsid w:val="0019692A"/>
    <w:rsid w:val="00196C53"/>
    <w:rsid w:val="00196F43"/>
    <w:rsid w:val="00197ECE"/>
    <w:rsid w:val="001A0204"/>
    <w:rsid w:val="001A11FF"/>
    <w:rsid w:val="001A2EA8"/>
    <w:rsid w:val="001A32C3"/>
    <w:rsid w:val="001A49BE"/>
    <w:rsid w:val="001A5E6C"/>
    <w:rsid w:val="001A7B75"/>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4164"/>
    <w:rsid w:val="001D5FF3"/>
    <w:rsid w:val="001D768F"/>
    <w:rsid w:val="001E015D"/>
    <w:rsid w:val="001E12CC"/>
    <w:rsid w:val="001E147E"/>
    <w:rsid w:val="001E1B84"/>
    <w:rsid w:val="001E2D56"/>
    <w:rsid w:val="001E46EC"/>
    <w:rsid w:val="001E4872"/>
    <w:rsid w:val="001E5F02"/>
    <w:rsid w:val="001E76F3"/>
    <w:rsid w:val="001E7B15"/>
    <w:rsid w:val="001F07DE"/>
    <w:rsid w:val="001F0B9A"/>
    <w:rsid w:val="001F1823"/>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2118"/>
    <w:rsid w:val="002235BC"/>
    <w:rsid w:val="002237A5"/>
    <w:rsid w:val="0022415E"/>
    <w:rsid w:val="00224726"/>
    <w:rsid w:val="00224A7B"/>
    <w:rsid w:val="002252D3"/>
    <w:rsid w:val="0022586A"/>
    <w:rsid w:val="002261E8"/>
    <w:rsid w:val="002265AD"/>
    <w:rsid w:val="00226A2C"/>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501B3"/>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8CF"/>
    <w:rsid w:val="0029181A"/>
    <w:rsid w:val="00291BC9"/>
    <w:rsid w:val="0029212D"/>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789"/>
    <w:rsid w:val="002D1E6B"/>
    <w:rsid w:val="002D2675"/>
    <w:rsid w:val="002D2C83"/>
    <w:rsid w:val="002D2E4B"/>
    <w:rsid w:val="002D5CC6"/>
    <w:rsid w:val="002D7225"/>
    <w:rsid w:val="002D755C"/>
    <w:rsid w:val="002E1D2F"/>
    <w:rsid w:val="002E2C73"/>
    <w:rsid w:val="002E39AE"/>
    <w:rsid w:val="002E4195"/>
    <w:rsid w:val="002E654D"/>
    <w:rsid w:val="002E6BA9"/>
    <w:rsid w:val="002E71E2"/>
    <w:rsid w:val="002F0215"/>
    <w:rsid w:val="002F0BA8"/>
    <w:rsid w:val="002F1204"/>
    <w:rsid w:val="002F1829"/>
    <w:rsid w:val="002F1D73"/>
    <w:rsid w:val="002F3224"/>
    <w:rsid w:val="002F5716"/>
    <w:rsid w:val="002F62A3"/>
    <w:rsid w:val="002F6B4D"/>
    <w:rsid w:val="002F7302"/>
    <w:rsid w:val="002F7E50"/>
    <w:rsid w:val="00300AF4"/>
    <w:rsid w:val="003010A0"/>
    <w:rsid w:val="0030119A"/>
    <w:rsid w:val="00304F2E"/>
    <w:rsid w:val="00305377"/>
    <w:rsid w:val="003064E6"/>
    <w:rsid w:val="003077B4"/>
    <w:rsid w:val="003077F5"/>
    <w:rsid w:val="00307AD3"/>
    <w:rsid w:val="00310B88"/>
    <w:rsid w:val="00311A02"/>
    <w:rsid w:val="00311C77"/>
    <w:rsid w:val="00312798"/>
    <w:rsid w:val="003137AD"/>
    <w:rsid w:val="00313D78"/>
    <w:rsid w:val="003158F9"/>
    <w:rsid w:val="00315BD9"/>
    <w:rsid w:val="003164D6"/>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D83"/>
    <w:rsid w:val="00345449"/>
    <w:rsid w:val="00347492"/>
    <w:rsid w:val="0034787D"/>
    <w:rsid w:val="00351CA7"/>
    <w:rsid w:val="0035229C"/>
    <w:rsid w:val="0035258E"/>
    <w:rsid w:val="00352E5D"/>
    <w:rsid w:val="00353AD0"/>
    <w:rsid w:val="003579EF"/>
    <w:rsid w:val="003611BF"/>
    <w:rsid w:val="00361D5F"/>
    <w:rsid w:val="0036224A"/>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76B3"/>
    <w:rsid w:val="00397BB3"/>
    <w:rsid w:val="003A0F8D"/>
    <w:rsid w:val="003A1B48"/>
    <w:rsid w:val="003A3EAB"/>
    <w:rsid w:val="003A58FE"/>
    <w:rsid w:val="003A5FA7"/>
    <w:rsid w:val="003A625B"/>
    <w:rsid w:val="003A6807"/>
    <w:rsid w:val="003A6ACC"/>
    <w:rsid w:val="003B1007"/>
    <w:rsid w:val="003B1256"/>
    <w:rsid w:val="003B1B91"/>
    <w:rsid w:val="003B1ECB"/>
    <w:rsid w:val="003B2754"/>
    <w:rsid w:val="003B3AF3"/>
    <w:rsid w:val="003B46C3"/>
    <w:rsid w:val="003B7AEB"/>
    <w:rsid w:val="003C1436"/>
    <w:rsid w:val="003C18BD"/>
    <w:rsid w:val="003C4319"/>
    <w:rsid w:val="003C65BA"/>
    <w:rsid w:val="003C6DD2"/>
    <w:rsid w:val="003C77DC"/>
    <w:rsid w:val="003D0298"/>
    <w:rsid w:val="003D02CC"/>
    <w:rsid w:val="003D1179"/>
    <w:rsid w:val="003D1254"/>
    <w:rsid w:val="003D1694"/>
    <w:rsid w:val="003D59C9"/>
    <w:rsid w:val="003D66AF"/>
    <w:rsid w:val="003D7C42"/>
    <w:rsid w:val="003E1AB0"/>
    <w:rsid w:val="003E2E95"/>
    <w:rsid w:val="003E42AE"/>
    <w:rsid w:val="003E61DE"/>
    <w:rsid w:val="003E6705"/>
    <w:rsid w:val="003E72BC"/>
    <w:rsid w:val="003E7FEA"/>
    <w:rsid w:val="003F276D"/>
    <w:rsid w:val="003F29A2"/>
    <w:rsid w:val="003F4C3D"/>
    <w:rsid w:val="003F5F0D"/>
    <w:rsid w:val="003F5F53"/>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27C5A"/>
    <w:rsid w:val="00431F8A"/>
    <w:rsid w:val="00431FED"/>
    <w:rsid w:val="00433F2B"/>
    <w:rsid w:val="00435603"/>
    <w:rsid w:val="00435C41"/>
    <w:rsid w:val="00436878"/>
    <w:rsid w:val="00437342"/>
    <w:rsid w:val="00437A39"/>
    <w:rsid w:val="00442D98"/>
    <w:rsid w:val="004431E6"/>
    <w:rsid w:val="004433B4"/>
    <w:rsid w:val="00443B77"/>
    <w:rsid w:val="00443EA9"/>
    <w:rsid w:val="0044489F"/>
    <w:rsid w:val="004451B5"/>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2EAE"/>
    <w:rsid w:val="004A3940"/>
    <w:rsid w:val="004A4D1B"/>
    <w:rsid w:val="004A59E4"/>
    <w:rsid w:val="004A6352"/>
    <w:rsid w:val="004A6CE1"/>
    <w:rsid w:val="004A7373"/>
    <w:rsid w:val="004A79FF"/>
    <w:rsid w:val="004B2377"/>
    <w:rsid w:val="004B5906"/>
    <w:rsid w:val="004B6EA3"/>
    <w:rsid w:val="004B6FD4"/>
    <w:rsid w:val="004C2C4E"/>
    <w:rsid w:val="004C3F92"/>
    <w:rsid w:val="004C4476"/>
    <w:rsid w:val="004C7872"/>
    <w:rsid w:val="004D37EB"/>
    <w:rsid w:val="004D4844"/>
    <w:rsid w:val="004D598B"/>
    <w:rsid w:val="004D683B"/>
    <w:rsid w:val="004E1F06"/>
    <w:rsid w:val="004E32F5"/>
    <w:rsid w:val="004E3AEE"/>
    <w:rsid w:val="004E435C"/>
    <w:rsid w:val="004E4A52"/>
    <w:rsid w:val="004E6D23"/>
    <w:rsid w:val="004F126E"/>
    <w:rsid w:val="004F3306"/>
    <w:rsid w:val="004F4048"/>
    <w:rsid w:val="004F477A"/>
    <w:rsid w:val="004F4E94"/>
    <w:rsid w:val="004F51FA"/>
    <w:rsid w:val="00500AB7"/>
    <w:rsid w:val="00501DC2"/>
    <w:rsid w:val="00502736"/>
    <w:rsid w:val="005047DA"/>
    <w:rsid w:val="00505384"/>
    <w:rsid w:val="005059F9"/>
    <w:rsid w:val="0050622B"/>
    <w:rsid w:val="005113EF"/>
    <w:rsid w:val="00511E88"/>
    <w:rsid w:val="00512E60"/>
    <w:rsid w:val="00512EA2"/>
    <w:rsid w:val="00513971"/>
    <w:rsid w:val="00513E67"/>
    <w:rsid w:val="005141F5"/>
    <w:rsid w:val="00514E3E"/>
    <w:rsid w:val="0051721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3599"/>
    <w:rsid w:val="005C3978"/>
    <w:rsid w:val="005C5A8F"/>
    <w:rsid w:val="005D298D"/>
    <w:rsid w:val="005D318B"/>
    <w:rsid w:val="005D57E1"/>
    <w:rsid w:val="005D6CD8"/>
    <w:rsid w:val="005D7946"/>
    <w:rsid w:val="005E0991"/>
    <w:rsid w:val="005E0FA4"/>
    <w:rsid w:val="005E1C98"/>
    <w:rsid w:val="005E3379"/>
    <w:rsid w:val="005E5E12"/>
    <w:rsid w:val="005E74D3"/>
    <w:rsid w:val="005F1D9F"/>
    <w:rsid w:val="005F31B4"/>
    <w:rsid w:val="005F35C8"/>
    <w:rsid w:val="005F3973"/>
    <w:rsid w:val="005F5ADE"/>
    <w:rsid w:val="0060257D"/>
    <w:rsid w:val="006031DD"/>
    <w:rsid w:val="0060321A"/>
    <w:rsid w:val="006035BD"/>
    <w:rsid w:val="00603F04"/>
    <w:rsid w:val="0060416C"/>
    <w:rsid w:val="00604287"/>
    <w:rsid w:val="00604D80"/>
    <w:rsid w:val="006062E5"/>
    <w:rsid w:val="00606CC3"/>
    <w:rsid w:val="0061045B"/>
    <w:rsid w:val="00610866"/>
    <w:rsid w:val="00611990"/>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55AC"/>
    <w:rsid w:val="00696267"/>
    <w:rsid w:val="006968AE"/>
    <w:rsid w:val="0069719F"/>
    <w:rsid w:val="006A000E"/>
    <w:rsid w:val="006A17C2"/>
    <w:rsid w:val="006A1F58"/>
    <w:rsid w:val="006A2236"/>
    <w:rsid w:val="006A239E"/>
    <w:rsid w:val="006A2BA5"/>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751"/>
    <w:rsid w:val="006F4D35"/>
    <w:rsid w:val="006F5613"/>
    <w:rsid w:val="006F5B2C"/>
    <w:rsid w:val="006F68F7"/>
    <w:rsid w:val="006F6AB1"/>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70E3"/>
    <w:rsid w:val="00720391"/>
    <w:rsid w:val="0072227A"/>
    <w:rsid w:val="00722AD9"/>
    <w:rsid w:val="00722EA5"/>
    <w:rsid w:val="00723B9E"/>
    <w:rsid w:val="00724F2E"/>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825"/>
    <w:rsid w:val="00780BA7"/>
    <w:rsid w:val="00782190"/>
    <w:rsid w:val="00782C12"/>
    <w:rsid w:val="007830D3"/>
    <w:rsid w:val="00783D64"/>
    <w:rsid w:val="00783EFD"/>
    <w:rsid w:val="00784AD5"/>
    <w:rsid w:val="00784C20"/>
    <w:rsid w:val="00786858"/>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2EA5"/>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468A"/>
    <w:rsid w:val="008162E3"/>
    <w:rsid w:val="00816487"/>
    <w:rsid w:val="00817804"/>
    <w:rsid w:val="0082007F"/>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51A2"/>
    <w:rsid w:val="008B56C8"/>
    <w:rsid w:val="008B641B"/>
    <w:rsid w:val="008B65F8"/>
    <w:rsid w:val="008C0A28"/>
    <w:rsid w:val="008C2AD4"/>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1989"/>
    <w:rsid w:val="008F1E4A"/>
    <w:rsid w:val="008F48D2"/>
    <w:rsid w:val="008F4907"/>
    <w:rsid w:val="008F4D53"/>
    <w:rsid w:val="008F6068"/>
    <w:rsid w:val="008F6154"/>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410F"/>
    <w:rsid w:val="009347F0"/>
    <w:rsid w:val="00935CC0"/>
    <w:rsid w:val="009362FF"/>
    <w:rsid w:val="00937306"/>
    <w:rsid w:val="00940539"/>
    <w:rsid w:val="009408DE"/>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6D3"/>
    <w:rsid w:val="0095680B"/>
    <w:rsid w:val="00956DB9"/>
    <w:rsid w:val="00957054"/>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913BD"/>
    <w:rsid w:val="00991DA4"/>
    <w:rsid w:val="00992E3F"/>
    <w:rsid w:val="009933BD"/>
    <w:rsid w:val="00995108"/>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EC7"/>
    <w:rsid w:val="009E55C8"/>
    <w:rsid w:val="009E57E5"/>
    <w:rsid w:val="009E625C"/>
    <w:rsid w:val="009E72B4"/>
    <w:rsid w:val="009E76C6"/>
    <w:rsid w:val="009E7A66"/>
    <w:rsid w:val="009F0BAE"/>
    <w:rsid w:val="009F22F0"/>
    <w:rsid w:val="009F3786"/>
    <w:rsid w:val="009F4CE8"/>
    <w:rsid w:val="009F5101"/>
    <w:rsid w:val="009F520E"/>
    <w:rsid w:val="009F5B57"/>
    <w:rsid w:val="009F6721"/>
    <w:rsid w:val="009F68A6"/>
    <w:rsid w:val="009F6B0D"/>
    <w:rsid w:val="00A002EC"/>
    <w:rsid w:val="00A00A5F"/>
    <w:rsid w:val="00A02B94"/>
    <w:rsid w:val="00A03B6A"/>
    <w:rsid w:val="00A054F8"/>
    <w:rsid w:val="00A05D7A"/>
    <w:rsid w:val="00A11DB2"/>
    <w:rsid w:val="00A122CD"/>
    <w:rsid w:val="00A14B6C"/>
    <w:rsid w:val="00A15A38"/>
    <w:rsid w:val="00A16B2F"/>
    <w:rsid w:val="00A16CFE"/>
    <w:rsid w:val="00A1716A"/>
    <w:rsid w:val="00A21915"/>
    <w:rsid w:val="00A21DDC"/>
    <w:rsid w:val="00A2213D"/>
    <w:rsid w:val="00A23ABD"/>
    <w:rsid w:val="00A2516D"/>
    <w:rsid w:val="00A26008"/>
    <w:rsid w:val="00A30429"/>
    <w:rsid w:val="00A3080F"/>
    <w:rsid w:val="00A3186E"/>
    <w:rsid w:val="00A3235F"/>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C"/>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40C1"/>
    <w:rsid w:val="00AB5F8C"/>
    <w:rsid w:val="00AB618C"/>
    <w:rsid w:val="00AB680D"/>
    <w:rsid w:val="00AB6BEA"/>
    <w:rsid w:val="00AB7549"/>
    <w:rsid w:val="00AC355B"/>
    <w:rsid w:val="00AC42C7"/>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3B00"/>
    <w:rsid w:val="00B551D4"/>
    <w:rsid w:val="00B556D9"/>
    <w:rsid w:val="00B5747E"/>
    <w:rsid w:val="00B57BB6"/>
    <w:rsid w:val="00B603C5"/>
    <w:rsid w:val="00B60A68"/>
    <w:rsid w:val="00B60FA4"/>
    <w:rsid w:val="00B620DB"/>
    <w:rsid w:val="00B64060"/>
    <w:rsid w:val="00B64271"/>
    <w:rsid w:val="00B65BD0"/>
    <w:rsid w:val="00B67B30"/>
    <w:rsid w:val="00B711BC"/>
    <w:rsid w:val="00B738B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300C"/>
    <w:rsid w:val="00B9605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712C0"/>
    <w:rsid w:val="00C71FE3"/>
    <w:rsid w:val="00C735D5"/>
    <w:rsid w:val="00C739D8"/>
    <w:rsid w:val="00C74FED"/>
    <w:rsid w:val="00C75648"/>
    <w:rsid w:val="00C7564B"/>
    <w:rsid w:val="00C757A1"/>
    <w:rsid w:val="00C7589A"/>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5D5D"/>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13B2"/>
    <w:rsid w:val="00CD275E"/>
    <w:rsid w:val="00CD27F7"/>
    <w:rsid w:val="00CD287B"/>
    <w:rsid w:val="00CD5313"/>
    <w:rsid w:val="00CD538C"/>
    <w:rsid w:val="00CD76A4"/>
    <w:rsid w:val="00CD7EE8"/>
    <w:rsid w:val="00CE0811"/>
    <w:rsid w:val="00CE216F"/>
    <w:rsid w:val="00CE25C7"/>
    <w:rsid w:val="00CE2C36"/>
    <w:rsid w:val="00CE5E42"/>
    <w:rsid w:val="00CE5F40"/>
    <w:rsid w:val="00CE70E9"/>
    <w:rsid w:val="00CF073F"/>
    <w:rsid w:val="00CF206E"/>
    <w:rsid w:val="00CF231F"/>
    <w:rsid w:val="00CF287D"/>
    <w:rsid w:val="00CF2B4B"/>
    <w:rsid w:val="00CF2E4E"/>
    <w:rsid w:val="00CF32AC"/>
    <w:rsid w:val="00CF37DA"/>
    <w:rsid w:val="00CF4F90"/>
    <w:rsid w:val="00CF5788"/>
    <w:rsid w:val="00CF57DD"/>
    <w:rsid w:val="00CF651E"/>
    <w:rsid w:val="00CF6E4C"/>
    <w:rsid w:val="00D00EFA"/>
    <w:rsid w:val="00D01B4B"/>
    <w:rsid w:val="00D01E43"/>
    <w:rsid w:val="00D01E46"/>
    <w:rsid w:val="00D024E4"/>
    <w:rsid w:val="00D03000"/>
    <w:rsid w:val="00D0377B"/>
    <w:rsid w:val="00D0549F"/>
    <w:rsid w:val="00D05813"/>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4409"/>
    <w:rsid w:val="00D36AF9"/>
    <w:rsid w:val="00D36EA1"/>
    <w:rsid w:val="00D3796C"/>
    <w:rsid w:val="00D40101"/>
    <w:rsid w:val="00D40D22"/>
    <w:rsid w:val="00D41B88"/>
    <w:rsid w:val="00D4252F"/>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8C8"/>
    <w:rsid w:val="00D96F59"/>
    <w:rsid w:val="00D9732F"/>
    <w:rsid w:val="00D97893"/>
    <w:rsid w:val="00DA206B"/>
    <w:rsid w:val="00DA24C3"/>
    <w:rsid w:val="00DA2705"/>
    <w:rsid w:val="00DA2FA7"/>
    <w:rsid w:val="00DA3304"/>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4E17"/>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F5E"/>
    <w:rsid w:val="00E01451"/>
    <w:rsid w:val="00E01842"/>
    <w:rsid w:val="00E03FA5"/>
    <w:rsid w:val="00E04866"/>
    <w:rsid w:val="00E05274"/>
    <w:rsid w:val="00E05543"/>
    <w:rsid w:val="00E073D2"/>
    <w:rsid w:val="00E07A93"/>
    <w:rsid w:val="00E100B9"/>
    <w:rsid w:val="00E10302"/>
    <w:rsid w:val="00E1059E"/>
    <w:rsid w:val="00E11548"/>
    <w:rsid w:val="00E125CE"/>
    <w:rsid w:val="00E128B9"/>
    <w:rsid w:val="00E1369E"/>
    <w:rsid w:val="00E143C8"/>
    <w:rsid w:val="00E153A0"/>
    <w:rsid w:val="00E1623A"/>
    <w:rsid w:val="00E16D39"/>
    <w:rsid w:val="00E20430"/>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253"/>
    <w:rsid w:val="00E40B33"/>
    <w:rsid w:val="00E4185A"/>
    <w:rsid w:val="00E44597"/>
    <w:rsid w:val="00E460E7"/>
    <w:rsid w:val="00E471B3"/>
    <w:rsid w:val="00E47445"/>
    <w:rsid w:val="00E4774B"/>
    <w:rsid w:val="00E50871"/>
    <w:rsid w:val="00E51A65"/>
    <w:rsid w:val="00E51FDA"/>
    <w:rsid w:val="00E521FA"/>
    <w:rsid w:val="00E52D74"/>
    <w:rsid w:val="00E53606"/>
    <w:rsid w:val="00E53ECD"/>
    <w:rsid w:val="00E54289"/>
    <w:rsid w:val="00E54327"/>
    <w:rsid w:val="00E54E1F"/>
    <w:rsid w:val="00E55452"/>
    <w:rsid w:val="00E55876"/>
    <w:rsid w:val="00E55FDC"/>
    <w:rsid w:val="00E571F3"/>
    <w:rsid w:val="00E57A03"/>
    <w:rsid w:val="00E57A30"/>
    <w:rsid w:val="00E61747"/>
    <w:rsid w:val="00E62CE1"/>
    <w:rsid w:val="00E655E8"/>
    <w:rsid w:val="00E6640E"/>
    <w:rsid w:val="00E66D16"/>
    <w:rsid w:val="00E7087E"/>
    <w:rsid w:val="00E70AFF"/>
    <w:rsid w:val="00E71CD9"/>
    <w:rsid w:val="00E73AC7"/>
    <w:rsid w:val="00E73C38"/>
    <w:rsid w:val="00E7419E"/>
    <w:rsid w:val="00E746AF"/>
    <w:rsid w:val="00E7522D"/>
    <w:rsid w:val="00E756CD"/>
    <w:rsid w:val="00E7622B"/>
    <w:rsid w:val="00E763C1"/>
    <w:rsid w:val="00E76744"/>
    <w:rsid w:val="00E771D4"/>
    <w:rsid w:val="00E7761C"/>
    <w:rsid w:val="00E77BBE"/>
    <w:rsid w:val="00E77C1A"/>
    <w:rsid w:val="00E80AA4"/>
    <w:rsid w:val="00E80CE2"/>
    <w:rsid w:val="00E82EEA"/>
    <w:rsid w:val="00E83508"/>
    <w:rsid w:val="00E8516E"/>
    <w:rsid w:val="00E85707"/>
    <w:rsid w:val="00E9210C"/>
    <w:rsid w:val="00E93472"/>
    <w:rsid w:val="00E93E2B"/>
    <w:rsid w:val="00E96923"/>
    <w:rsid w:val="00E9799E"/>
    <w:rsid w:val="00E97C35"/>
    <w:rsid w:val="00EA0D49"/>
    <w:rsid w:val="00EA0DC8"/>
    <w:rsid w:val="00EA187C"/>
    <w:rsid w:val="00EA2A02"/>
    <w:rsid w:val="00EA368A"/>
    <w:rsid w:val="00EA42C3"/>
    <w:rsid w:val="00EA4446"/>
    <w:rsid w:val="00EA5971"/>
    <w:rsid w:val="00EA75E0"/>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6CD8"/>
    <w:rsid w:val="00EC72F7"/>
    <w:rsid w:val="00EC75CA"/>
    <w:rsid w:val="00ED09B1"/>
    <w:rsid w:val="00ED20DD"/>
    <w:rsid w:val="00ED2426"/>
    <w:rsid w:val="00ED3CD5"/>
    <w:rsid w:val="00ED4BAD"/>
    <w:rsid w:val="00ED6123"/>
    <w:rsid w:val="00ED70CE"/>
    <w:rsid w:val="00ED791C"/>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309D7"/>
    <w:rsid w:val="00F309E4"/>
    <w:rsid w:val="00F32849"/>
    <w:rsid w:val="00F32924"/>
    <w:rsid w:val="00F3383D"/>
    <w:rsid w:val="00F356A0"/>
    <w:rsid w:val="00F35896"/>
    <w:rsid w:val="00F36C50"/>
    <w:rsid w:val="00F402B6"/>
    <w:rsid w:val="00F4070C"/>
    <w:rsid w:val="00F417A3"/>
    <w:rsid w:val="00F41E33"/>
    <w:rsid w:val="00F41EF0"/>
    <w:rsid w:val="00F45923"/>
    <w:rsid w:val="00F459A7"/>
    <w:rsid w:val="00F467A1"/>
    <w:rsid w:val="00F5095C"/>
    <w:rsid w:val="00F51E52"/>
    <w:rsid w:val="00F51FA5"/>
    <w:rsid w:val="00F52F25"/>
    <w:rsid w:val="00F5431F"/>
    <w:rsid w:val="00F543FD"/>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0A6"/>
    <w:rsid w:val="00FA4B34"/>
    <w:rsid w:val="00FA5590"/>
    <w:rsid w:val="00FA6D0B"/>
    <w:rsid w:val="00FA6F7B"/>
    <w:rsid w:val="00FB0327"/>
    <w:rsid w:val="00FB1ADB"/>
    <w:rsid w:val="00FB29A0"/>
    <w:rsid w:val="00FB45BE"/>
    <w:rsid w:val="00FB470A"/>
    <w:rsid w:val="00FB5354"/>
    <w:rsid w:val="00FB579E"/>
    <w:rsid w:val="00FB7ED4"/>
    <w:rsid w:val="00FC09F0"/>
    <w:rsid w:val="00FC1353"/>
    <w:rsid w:val="00FC1F6B"/>
    <w:rsid w:val="00FC29F5"/>
    <w:rsid w:val="00FC2E39"/>
    <w:rsid w:val="00FC33CD"/>
    <w:rsid w:val="00FC3D84"/>
    <w:rsid w:val="00FC470F"/>
    <w:rsid w:val="00FC4AE3"/>
    <w:rsid w:val="00FC4C41"/>
    <w:rsid w:val="00FC74E5"/>
    <w:rsid w:val="00FC77FD"/>
    <w:rsid w:val="00FC7DC8"/>
    <w:rsid w:val="00FD173C"/>
    <w:rsid w:val="00FD2428"/>
    <w:rsid w:val="00FD2AA3"/>
    <w:rsid w:val="00FD3D91"/>
    <w:rsid w:val="00FD45FC"/>
    <w:rsid w:val="00FD466B"/>
    <w:rsid w:val="00FD58D3"/>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72DC-83C9-4E5F-A9E8-C63DAD87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47</Pages>
  <Words>17586</Words>
  <Characters>96725</Characters>
  <Application>Microsoft Office Word</Application>
  <DocSecurity>0</DocSecurity>
  <Lines>806</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7</cp:revision>
  <cp:lastPrinted>2025-08-27T20:09:00Z</cp:lastPrinted>
  <dcterms:created xsi:type="dcterms:W3CDTF">2025-10-15T16:05:00Z</dcterms:created>
  <dcterms:modified xsi:type="dcterms:W3CDTF">2025-10-29T01:48:00Z</dcterms:modified>
</cp:coreProperties>
</file>