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4CB4A2" w14:textId="77777777"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9BA8212" w14:textId="77777777" w:rsidR="001E12CC" w:rsidRDefault="001E12CC"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630EDC38"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 0</w:t>
      </w:r>
      <w:r w:rsidR="007300B5">
        <w:rPr>
          <w:rFonts w:ascii="Arial" w:hAnsi="Arial" w:cs="Arial"/>
          <w:b/>
          <w:bCs/>
          <w:sz w:val="28"/>
          <w:lang w:val="pt-BR"/>
        </w:rPr>
        <w:t>68</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BE07F6">
        <w:rPr>
          <w:rFonts w:ascii="Arial" w:hAnsi="Arial" w:cs="Arial"/>
          <w:b/>
          <w:bCs/>
          <w:sz w:val="28"/>
          <w:lang w:val="pt-BR"/>
        </w:rPr>
        <w:t>1</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77777777"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41DC86EA" w:rsidR="001E12CC" w:rsidRPr="00F8188E" w:rsidRDefault="007300B5"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E43817">
              <w:rPr>
                <w:rFonts w:ascii="Arial" w:hAnsi="Arial" w:cs="Arial"/>
                <w:b/>
                <w:sz w:val="30"/>
                <w:szCs w:val="30"/>
                <w:lang w:eastAsia="en-US"/>
              </w:rPr>
              <w:t>SERVICIO ESPECIALIZADO DE DIGITALIZACION DE DOCUMENTOS EN SOPORTE PAPEL</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64297AED"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2663CD">
        <w:rPr>
          <w:rFonts w:ascii="Arial" w:hAnsi="Arial" w:cs="Arial"/>
          <w:b/>
          <w:bCs/>
          <w:sz w:val="24"/>
          <w:szCs w:val="24"/>
          <w:lang w:val="es-MX"/>
        </w:rPr>
        <w:t>ma</w:t>
      </w:r>
      <w:r w:rsidR="007300B5">
        <w:rPr>
          <w:rFonts w:ascii="Arial" w:hAnsi="Arial" w:cs="Arial"/>
          <w:b/>
          <w:bCs/>
          <w:sz w:val="24"/>
          <w:szCs w:val="24"/>
          <w:lang w:val="es-MX"/>
        </w:rPr>
        <w:t>y</w:t>
      </w:r>
      <w:r w:rsidR="002663CD">
        <w:rPr>
          <w:rFonts w:ascii="Arial" w:hAnsi="Arial" w:cs="Arial"/>
          <w:b/>
          <w:bCs/>
          <w:sz w:val="24"/>
          <w:szCs w:val="24"/>
          <w:lang w:val="es-MX"/>
        </w:rPr>
        <w:t>o</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D71009">
              <w:rPr>
                <w:noProof/>
                <w:webHidden/>
              </w:rPr>
              <w:t>2</w:t>
            </w:r>
            <w:r w:rsidR="00AE65BD">
              <w:rPr>
                <w:noProof/>
                <w:webHidden/>
              </w:rPr>
              <w:fldChar w:fldCharType="end"/>
            </w:r>
          </w:hyperlink>
        </w:p>
        <w:p w14:paraId="76538632"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D71009">
              <w:rPr>
                <w:noProof/>
                <w:webHidden/>
              </w:rPr>
              <w:t>2</w:t>
            </w:r>
            <w:r w:rsidR="00AE65BD">
              <w:rPr>
                <w:noProof/>
                <w:webHidden/>
              </w:rPr>
              <w:fldChar w:fldCharType="end"/>
            </w:r>
          </w:hyperlink>
        </w:p>
        <w:p w14:paraId="7D502193"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D71009">
              <w:rPr>
                <w:noProof/>
                <w:webHidden/>
              </w:rPr>
              <w:t>2</w:t>
            </w:r>
            <w:r w:rsidR="00AE65BD">
              <w:rPr>
                <w:noProof/>
                <w:webHidden/>
              </w:rPr>
              <w:fldChar w:fldCharType="end"/>
            </w:r>
          </w:hyperlink>
        </w:p>
        <w:p w14:paraId="0624F686"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D71009">
              <w:rPr>
                <w:noProof/>
                <w:webHidden/>
              </w:rPr>
              <w:t>2</w:t>
            </w:r>
            <w:r w:rsidR="00AE65BD">
              <w:rPr>
                <w:noProof/>
                <w:webHidden/>
              </w:rPr>
              <w:fldChar w:fldCharType="end"/>
            </w:r>
          </w:hyperlink>
        </w:p>
        <w:p w14:paraId="5312185E"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D71009">
              <w:rPr>
                <w:noProof/>
                <w:webHidden/>
              </w:rPr>
              <w:t>4</w:t>
            </w:r>
            <w:r w:rsidR="00AE65BD">
              <w:rPr>
                <w:noProof/>
                <w:webHidden/>
              </w:rPr>
              <w:fldChar w:fldCharType="end"/>
            </w:r>
          </w:hyperlink>
        </w:p>
        <w:p w14:paraId="783DB5FF"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D71009">
              <w:rPr>
                <w:noProof/>
                <w:webHidden/>
              </w:rPr>
              <w:t>5</w:t>
            </w:r>
            <w:r w:rsidR="00AE65BD">
              <w:rPr>
                <w:noProof/>
                <w:webHidden/>
              </w:rPr>
              <w:fldChar w:fldCharType="end"/>
            </w:r>
          </w:hyperlink>
        </w:p>
        <w:p w14:paraId="727BEE65"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D71009">
              <w:rPr>
                <w:noProof/>
                <w:webHidden/>
              </w:rPr>
              <w:t>6</w:t>
            </w:r>
            <w:r w:rsidR="00AE65BD">
              <w:rPr>
                <w:noProof/>
                <w:webHidden/>
              </w:rPr>
              <w:fldChar w:fldCharType="end"/>
            </w:r>
          </w:hyperlink>
        </w:p>
        <w:p w14:paraId="17759526"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D71009">
              <w:rPr>
                <w:noProof/>
                <w:webHidden/>
              </w:rPr>
              <w:t>6</w:t>
            </w:r>
            <w:r w:rsidR="00AE65BD">
              <w:rPr>
                <w:noProof/>
                <w:webHidden/>
              </w:rPr>
              <w:fldChar w:fldCharType="end"/>
            </w:r>
          </w:hyperlink>
        </w:p>
        <w:p w14:paraId="14E7A168"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D71009">
              <w:rPr>
                <w:noProof/>
                <w:webHidden/>
              </w:rPr>
              <w:t>6</w:t>
            </w:r>
            <w:r w:rsidR="00AE65BD">
              <w:rPr>
                <w:noProof/>
                <w:webHidden/>
              </w:rPr>
              <w:fldChar w:fldCharType="end"/>
            </w:r>
          </w:hyperlink>
        </w:p>
        <w:p w14:paraId="1527DB04"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D71009">
              <w:rPr>
                <w:noProof/>
                <w:webHidden/>
              </w:rPr>
              <w:t>6</w:t>
            </w:r>
            <w:r w:rsidR="00AE65BD">
              <w:rPr>
                <w:noProof/>
                <w:webHidden/>
              </w:rPr>
              <w:fldChar w:fldCharType="end"/>
            </w:r>
          </w:hyperlink>
        </w:p>
        <w:p w14:paraId="3509DFD3"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D71009">
              <w:rPr>
                <w:noProof/>
                <w:webHidden/>
              </w:rPr>
              <w:t>6</w:t>
            </w:r>
            <w:r w:rsidR="00AE65BD">
              <w:rPr>
                <w:noProof/>
                <w:webHidden/>
              </w:rPr>
              <w:fldChar w:fldCharType="end"/>
            </w:r>
          </w:hyperlink>
        </w:p>
        <w:p w14:paraId="56DC8468"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D71009">
              <w:rPr>
                <w:noProof/>
                <w:webHidden/>
              </w:rPr>
              <w:t>7</w:t>
            </w:r>
            <w:r w:rsidR="00AE65BD">
              <w:rPr>
                <w:noProof/>
                <w:webHidden/>
              </w:rPr>
              <w:fldChar w:fldCharType="end"/>
            </w:r>
          </w:hyperlink>
        </w:p>
        <w:p w14:paraId="64D0730E"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D71009">
              <w:rPr>
                <w:noProof/>
                <w:webHidden/>
              </w:rPr>
              <w:t>7</w:t>
            </w:r>
            <w:r w:rsidR="00AE65BD">
              <w:rPr>
                <w:noProof/>
                <w:webHidden/>
              </w:rPr>
              <w:fldChar w:fldCharType="end"/>
            </w:r>
          </w:hyperlink>
        </w:p>
        <w:p w14:paraId="2BDAC1CB"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D71009">
              <w:rPr>
                <w:noProof/>
                <w:webHidden/>
              </w:rPr>
              <w:t>8</w:t>
            </w:r>
            <w:r w:rsidR="00AE65BD">
              <w:rPr>
                <w:noProof/>
                <w:webHidden/>
              </w:rPr>
              <w:fldChar w:fldCharType="end"/>
            </w:r>
          </w:hyperlink>
        </w:p>
        <w:p w14:paraId="02495D32"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D71009">
              <w:rPr>
                <w:noProof/>
                <w:webHidden/>
              </w:rPr>
              <w:t>9</w:t>
            </w:r>
            <w:r w:rsidR="00AE65BD">
              <w:rPr>
                <w:noProof/>
                <w:webHidden/>
              </w:rPr>
              <w:fldChar w:fldCharType="end"/>
            </w:r>
          </w:hyperlink>
        </w:p>
        <w:p w14:paraId="5388EF7A"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D71009">
              <w:rPr>
                <w:noProof/>
                <w:webHidden/>
              </w:rPr>
              <w:t>11</w:t>
            </w:r>
            <w:r w:rsidR="00AE65BD">
              <w:rPr>
                <w:noProof/>
                <w:webHidden/>
              </w:rPr>
              <w:fldChar w:fldCharType="end"/>
            </w:r>
          </w:hyperlink>
        </w:p>
        <w:p w14:paraId="4757EA86"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D71009">
              <w:rPr>
                <w:noProof/>
                <w:webHidden/>
              </w:rPr>
              <w:t>11</w:t>
            </w:r>
            <w:r w:rsidR="00AE65BD">
              <w:rPr>
                <w:noProof/>
                <w:webHidden/>
              </w:rPr>
              <w:fldChar w:fldCharType="end"/>
            </w:r>
          </w:hyperlink>
        </w:p>
        <w:p w14:paraId="12CCE0F0"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D71009">
              <w:rPr>
                <w:noProof/>
                <w:webHidden/>
              </w:rPr>
              <w:t>11</w:t>
            </w:r>
            <w:r w:rsidR="00AE65BD">
              <w:rPr>
                <w:noProof/>
                <w:webHidden/>
              </w:rPr>
              <w:fldChar w:fldCharType="end"/>
            </w:r>
          </w:hyperlink>
        </w:p>
        <w:p w14:paraId="58DE0AE3"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D71009">
              <w:rPr>
                <w:noProof/>
                <w:webHidden/>
              </w:rPr>
              <w:t>12</w:t>
            </w:r>
            <w:r w:rsidR="00AE65BD">
              <w:rPr>
                <w:noProof/>
                <w:webHidden/>
              </w:rPr>
              <w:fldChar w:fldCharType="end"/>
            </w:r>
          </w:hyperlink>
        </w:p>
        <w:p w14:paraId="59548D0A"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D71009">
              <w:rPr>
                <w:noProof/>
                <w:webHidden/>
              </w:rPr>
              <w:t>12</w:t>
            </w:r>
            <w:r w:rsidR="00AE65BD">
              <w:rPr>
                <w:noProof/>
                <w:webHidden/>
              </w:rPr>
              <w:fldChar w:fldCharType="end"/>
            </w:r>
          </w:hyperlink>
        </w:p>
        <w:p w14:paraId="1BB3AC06"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D71009">
              <w:rPr>
                <w:noProof/>
                <w:webHidden/>
              </w:rPr>
              <w:t>12</w:t>
            </w:r>
            <w:r w:rsidR="00AE65BD">
              <w:rPr>
                <w:noProof/>
                <w:webHidden/>
              </w:rPr>
              <w:fldChar w:fldCharType="end"/>
            </w:r>
          </w:hyperlink>
        </w:p>
        <w:p w14:paraId="56DB3187"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D71009">
              <w:rPr>
                <w:noProof/>
                <w:webHidden/>
              </w:rPr>
              <w:t>12</w:t>
            </w:r>
            <w:r w:rsidR="00AE65BD">
              <w:rPr>
                <w:noProof/>
                <w:webHidden/>
              </w:rPr>
              <w:fldChar w:fldCharType="end"/>
            </w:r>
          </w:hyperlink>
        </w:p>
        <w:p w14:paraId="3207EF98"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D71009">
              <w:rPr>
                <w:noProof/>
                <w:webHidden/>
              </w:rPr>
              <w:t>13</w:t>
            </w:r>
            <w:r w:rsidR="00AE65BD">
              <w:rPr>
                <w:noProof/>
                <w:webHidden/>
              </w:rPr>
              <w:fldChar w:fldCharType="end"/>
            </w:r>
          </w:hyperlink>
        </w:p>
        <w:p w14:paraId="757F751B"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D71009">
              <w:rPr>
                <w:noProof/>
                <w:webHidden/>
              </w:rPr>
              <w:t>14</w:t>
            </w:r>
            <w:r w:rsidR="00AE65BD">
              <w:rPr>
                <w:noProof/>
                <w:webHidden/>
              </w:rPr>
              <w:fldChar w:fldCharType="end"/>
            </w:r>
          </w:hyperlink>
        </w:p>
        <w:p w14:paraId="35BC7350"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D71009">
              <w:rPr>
                <w:noProof/>
                <w:webHidden/>
              </w:rPr>
              <w:t>14</w:t>
            </w:r>
            <w:r w:rsidR="00AE65BD">
              <w:rPr>
                <w:noProof/>
                <w:webHidden/>
              </w:rPr>
              <w:fldChar w:fldCharType="end"/>
            </w:r>
          </w:hyperlink>
        </w:p>
        <w:p w14:paraId="19A08A20"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D71009">
              <w:rPr>
                <w:noProof/>
                <w:webHidden/>
              </w:rPr>
              <w:t>15</w:t>
            </w:r>
            <w:r w:rsidR="00AE65BD">
              <w:rPr>
                <w:noProof/>
                <w:webHidden/>
              </w:rPr>
              <w:fldChar w:fldCharType="end"/>
            </w:r>
          </w:hyperlink>
        </w:p>
        <w:p w14:paraId="3EDF9ABB"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D71009">
              <w:rPr>
                <w:noProof/>
                <w:webHidden/>
              </w:rPr>
              <w:t>15</w:t>
            </w:r>
            <w:r w:rsidR="00AE65BD">
              <w:rPr>
                <w:noProof/>
                <w:webHidden/>
              </w:rPr>
              <w:fldChar w:fldCharType="end"/>
            </w:r>
          </w:hyperlink>
        </w:p>
        <w:p w14:paraId="233FDF1D"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D71009">
              <w:rPr>
                <w:noProof/>
                <w:webHidden/>
              </w:rPr>
              <w:t>17</w:t>
            </w:r>
            <w:r w:rsidR="00AE65BD">
              <w:rPr>
                <w:noProof/>
                <w:webHidden/>
              </w:rPr>
              <w:fldChar w:fldCharType="end"/>
            </w:r>
          </w:hyperlink>
        </w:p>
        <w:p w14:paraId="645F1394"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D71009">
              <w:rPr>
                <w:noProof/>
                <w:webHidden/>
              </w:rPr>
              <w:t>18</w:t>
            </w:r>
            <w:r w:rsidR="00AE65BD">
              <w:rPr>
                <w:noProof/>
                <w:webHidden/>
              </w:rPr>
              <w:fldChar w:fldCharType="end"/>
            </w:r>
          </w:hyperlink>
        </w:p>
        <w:p w14:paraId="2E7F0FE0" w14:textId="77777777" w:rsidR="00AE65BD" w:rsidRDefault="002867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D71009">
              <w:rPr>
                <w:noProof/>
                <w:webHidden/>
              </w:rPr>
              <w:t>20</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F14A71" w:rsidRDefault="008759CA"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Inspección Previa</w:t>
      </w:r>
    </w:p>
    <w:p w14:paraId="4C1DBAEA" w14:textId="77777777" w:rsidR="008759CA" w:rsidRPr="00F14A71" w:rsidRDefault="008759CA" w:rsidP="008759CA">
      <w:pPr>
        <w:tabs>
          <w:tab w:val="num" w:pos="1134"/>
        </w:tabs>
        <w:ind w:left="360"/>
        <w:jc w:val="both"/>
        <w:rPr>
          <w:rFonts w:cs="Arial"/>
          <w:sz w:val="18"/>
          <w:szCs w:val="18"/>
          <w:lang w:val="es-BO"/>
        </w:rPr>
      </w:pPr>
    </w:p>
    <w:p w14:paraId="37D84310" w14:textId="77777777" w:rsidR="007300B5" w:rsidRPr="00024F9E" w:rsidRDefault="007300B5" w:rsidP="007300B5">
      <w:pPr>
        <w:pStyle w:val="Prrafodelista"/>
        <w:ind w:left="1276"/>
        <w:jc w:val="both"/>
        <w:rPr>
          <w:rFonts w:ascii="Verdana" w:hAnsi="Verdana" w:cs="Arial"/>
          <w:sz w:val="18"/>
          <w:szCs w:val="18"/>
          <w:lang w:val="es-BO"/>
        </w:rPr>
      </w:pPr>
      <w:r w:rsidRPr="00024F9E">
        <w:rPr>
          <w:rFonts w:ascii="Verdana" w:hAnsi="Verdana" w:cs="Arial"/>
          <w:sz w:val="18"/>
          <w:szCs w:val="18"/>
          <w:lang w:val="es-BO"/>
        </w:rPr>
        <w:t xml:space="preserve">El </w:t>
      </w:r>
      <w:r w:rsidRPr="00024F9E">
        <w:rPr>
          <w:rFonts w:ascii="Verdana" w:hAnsi="Verdana"/>
          <w:sz w:val="18"/>
          <w:szCs w:val="18"/>
          <w:lang w:val="es-BO"/>
        </w:rPr>
        <w:t>proponente</w:t>
      </w:r>
      <w:r w:rsidRPr="00024F9E">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w:t>
      </w:r>
      <w:r>
        <w:rPr>
          <w:rFonts w:ascii="Verdana" w:hAnsi="Verdana" w:cs="Arial"/>
          <w:sz w:val="18"/>
          <w:szCs w:val="18"/>
          <w:lang w:val="es-BO"/>
        </w:rPr>
        <w:t>c</w:t>
      </w:r>
      <w:r w:rsidRPr="00024F9E">
        <w:rPr>
          <w:rFonts w:ascii="Verdana" w:hAnsi="Verdana" w:cs="Arial"/>
          <w:sz w:val="18"/>
          <w:szCs w:val="18"/>
          <w:lang w:val="es-BO"/>
        </w:rPr>
        <w:t xml:space="preserve">ontrato u </w:t>
      </w:r>
      <w:r>
        <w:rPr>
          <w:rFonts w:ascii="Verdana" w:hAnsi="Verdana" w:cs="Arial"/>
          <w:sz w:val="18"/>
          <w:szCs w:val="18"/>
          <w:lang w:val="es-BO"/>
        </w:rPr>
        <w:t>o</w:t>
      </w:r>
      <w:r w:rsidRPr="00024F9E">
        <w:rPr>
          <w:rFonts w:ascii="Verdana" w:hAnsi="Verdana" w:cs="Arial"/>
          <w:sz w:val="18"/>
          <w:szCs w:val="18"/>
          <w:lang w:val="es-BO"/>
        </w:rPr>
        <w:t>rden de servicio.</w:t>
      </w:r>
    </w:p>
    <w:p w14:paraId="2B987AC0" w14:textId="678D6E95" w:rsidR="00B51351" w:rsidRPr="00F14A71" w:rsidRDefault="00B51351" w:rsidP="004678FF">
      <w:pPr>
        <w:pStyle w:val="Prrafodelista"/>
        <w:ind w:left="1276"/>
        <w:jc w:val="both"/>
        <w:rPr>
          <w:rFonts w:ascii="Verdana" w:hAnsi="Verdana" w:cs="Arial"/>
          <w:sz w:val="18"/>
          <w:szCs w:val="18"/>
        </w:rPr>
      </w:pPr>
    </w:p>
    <w:p w14:paraId="77EE3350" w14:textId="77777777" w:rsidR="008759CA" w:rsidRPr="00F14A71" w:rsidRDefault="008759CA"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 xml:space="preserve">Consultas </w:t>
      </w:r>
      <w:r w:rsidR="00FC29F5" w:rsidRPr="00F14A71">
        <w:rPr>
          <w:rFonts w:ascii="Verdana" w:hAnsi="Verdana"/>
          <w:b/>
          <w:sz w:val="18"/>
          <w:szCs w:val="18"/>
          <w:lang w:val="es-BO"/>
        </w:rPr>
        <w:t xml:space="preserve">Escritas </w:t>
      </w:r>
      <w:r w:rsidRPr="00F14A71">
        <w:rPr>
          <w:rFonts w:ascii="Verdana" w:hAnsi="Verdana"/>
          <w:b/>
          <w:sz w:val="18"/>
          <w:szCs w:val="18"/>
          <w:lang w:val="es-BO"/>
        </w:rPr>
        <w:t>sobre el DBC</w:t>
      </w:r>
    </w:p>
    <w:p w14:paraId="08336E2A" w14:textId="77777777" w:rsidR="008759CA" w:rsidRPr="00F14A71" w:rsidRDefault="008759CA" w:rsidP="008759CA">
      <w:pPr>
        <w:ind w:left="1068"/>
        <w:jc w:val="both"/>
        <w:rPr>
          <w:rFonts w:cs="Arial"/>
          <w:sz w:val="18"/>
          <w:szCs w:val="18"/>
          <w:lang w:val="es-BO"/>
        </w:rPr>
      </w:pPr>
    </w:p>
    <w:p w14:paraId="3815FC87" w14:textId="77777777" w:rsidR="00DD79A9" w:rsidRPr="00F14A71" w:rsidRDefault="00DD79A9" w:rsidP="00DD79A9">
      <w:pPr>
        <w:pStyle w:val="Prrafodelista"/>
        <w:ind w:left="1276"/>
        <w:jc w:val="both"/>
        <w:rPr>
          <w:rFonts w:ascii="Verdana" w:hAnsi="Verdana" w:cs="Arial"/>
          <w:sz w:val="18"/>
          <w:szCs w:val="18"/>
        </w:rPr>
      </w:pPr>
      <w:r w:rsidRPr="00F14A71">
        <w:rPr>
          <w:rFonts w:ascii="Verdana" w:hAnsi="Verdana" w:cs="Arial"/>
          <w:sz w:val="18"/>
          <w:szCs w:val="18"/>
        </w:rPr>
        <w:t>“No corresponde”.</w:t>
      </w:r>
    </w:p>
    <w:p w14:paraId="3E859485" w14:textId="77777777" w:rsidR="00DA6158" w:rsidRPr="00F14A71" w:rsidRDefault="00DA6158" w:rsidP="00DA6158">
      <w:pPr>
        <w:jc w:val="both"/>
        <w:rPr>
          <w:rFonts w:cs="Arial"/>
          <w:sz w:val="18"/>
          <w:szCs w:val="18"/>
          <w:lang w:val="es-BO"/>
        </w:rPr>
      </w:pPr>
      <w:r w:rsidRPr="00F14A71">
        <w:rPr>
          <w:rFonts w:cs="Arial"/>
          <w:sz w:val="18"/>
          <w:szCs w:val="18"/>
          <w:lang w:val="es-BO"/>
        </w:rPr>
        <w:tab/>
      </w:r>
    </w:p>
    <w:p w14:paraId="259F851D" w14:textId="77777777" w:rsidR="00DA6158" w:rsidRPr="00F14A71" w:rsidRDefault="00DA6158"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Reunión Informativa de Aclaración</w:t>
      </w:r>
    </w:p>
    <w:p w14:paraId="73C2785B" w14:textId="77777777" w:rsidR="00DA6158" w:rsidRPr="00F14A71" w:rsidRDefault="00DA6158" w:rsidP="00997D9E">
      <w:pPr>
        <w:tabs>
          <w:tab w:val="num" w:pos="567"/>
        </w:tabs>
        <w:ind w:left="567"/>
        <w:jc w:val="both"/>
        <w:rPr>
          <w:rFonts w:cs="Arial"/>
          <w:sz w:val="18"/>
          <w:szCs w:val="18"/>
          <w:lang w:val="es-BO"/>
        </w:rPr>
      </w:pPr>
    </w:p>
    <w:p w14:paraId="042DFBD7" w14:textId="77777777" w:rsidR="007300B5" w:rsidRPr="00A40276" w:rsidRDefault="007300B5" w:rsidP="007300B5">
      <w:pPr>
        <w:pStyle w:val="Prrafodelista"/>
        <w:ind w:left="1276"/>
        <w:jc w:val="both"/>
        <w:rPr>
          <w:rFonts w:ascii="Verdana" w:hAnsi="Verdana" w:cs="Arial"/>
          <w:sz w:val="18"/>
          <w:szCs w:val="18"/>
        </w:rPr>
      </w:pPr>
      <w:r w:rsidRPr="00A40276">
        <w:rPr>
          <w:rFonts w:ascii="Verdana" w:hAnsi="Verdana" w:cs="Arial"/>
          <w:sz w:val="18"/>
          <w:szCs w:val="18"/>
        </w:rPr>
        <w:t xml:space="preserve">La Reunión </w:t>
      </w:r>
      <w:r w:rsidRPr="00A40276">
        <w:rPr>
          <w:rFonts w:ascii="Verdana" w:hAnsi="Verdana" w:cs="Arial"/>
          <w:sz w:val="18"/>
          <w:szCs w:val="18"/>
          <w:lang w:val="es-BO"/>
        </w:rPr>
        <w:t xml:space="preserve">Informativa </w:t>
      </w:r>
      <w:r w:rsidRPr="00A40276">
        <w:rPr>
          <w:rFonts w:ascii="Verdana" w:hAnsi="Verdana" w:cs="Arial"/>
          <w:sz w:val="18"/>
          <w:szCs w:val="18"/>
        </w:rPr>
        <w:t xml:space="preserve">de Aclaración se realizará en la fecha, hora y lugar señalados en el presente DBC, en la que los potenciales proponentes podrán expresar sus consultas sobre el proceso de contratación. La </w:t>
      </w:r>
      <w:r>
        <w:rPr>
          <w:rFonts w:ascii="Verdana" w:hAnsi="Verdana" w:cs="Arial"/>
          <w:sz w:val="18"/>
          <w:szCs w:val="18"/>
        </w:rPr>
        <w:t>R</w:t>
      </w:r>
      <w:r w:rsidRPr="00A40276">
        <w:rPr>
          <w:rFonts w:ascii="Verdana" w:hAnsi="Verdana" w:cs="Arial"/>
          <w:sz w:val="18"/>
          <w:szCs w:val="18"/>
        </w:rPr>
        <w:t xml:space="preserve">eunión </w:t>
      </w:r>
      <w:r>
        <w:rPr>
          <w:rFonts w:ascii="Verdana" w:hAnsi="Verdana" w:cs="Arial"/>
          <w:sz w:val="18"/>
          <w:szCs w:val="18"/>
        </w:rPr>
        <w:t>I</w:t>
      </w:r>
      <w:r w:rsidRPr="00A40276">
        <w:rPr>
          <w:rFonts w:ascii="Verdana" w:hAnsi="Verdana" w:cs="Arial"/>
          <w:sz w:val="18"/>
          <w:szCs w:val="18"/>
        </w:rPr>
        <w:t xml:space="preserve">nformativa de </w:t>
      </w:r>
      <w:r>
        <w:rPr>
          <w:rFonts w:ascii="Verdana" w:hAnsi="Verdana" w:cs="Arial"/>
          <w:sz w:val="18"/>
          <w:szCs w:val="18"/>
        </w:rPr>
        <w:t>A</w:t>
      </w:r>
      <w:r w:rsidRPr="00A40276">
        <w:rPr>
          <w:rFonts w:ascii="Verdana" w:hAnsi="Verdana" w:cs="Arial"/>
          <w:sz w:val="18"/>
          <w:szCs w:val="18"/>
        </w:rPr>
        <w:t>claración también se realizará mediante el uso de reuniones virtuales, conforme a la fecha, hora y enlace de conexión señalados en el cronograma de plazos.</w:t>
      </w:r>
    </w:p>
    <w:p w14:paraId="7323297D" w14:textId="77777777" w:rsidR="007300B5" w:rsidRPr="00A40276" w:rsidRDefault="007300B5" w:rsidP="007300B5">
      <w:pPr>
        <w:ind w:left="1068"/>
        <w:jc w:val="both"/>
        <w:rPr>
          <w:rFonts w:cs="Arial"/>
          <w:sz w:val="18"/>
          <w:szCs w:val="18"/>
          <w:lang w:val="es-BO"/>
        </w:rPr>
      </w:pPr>
    </w:p>
    <w:p w14:paraId="26FB9E11" w14:textId="77777777" w:rsidR="007300B5" w:rsidRPr="00A40276" w:rsidRDefault="007300B5" w:rsidP="007300B5">
      <w:pPr>
        <w:pStyle w:val="Prrafodelista"/>
        <w:ind w:left="1276"/>
        <w:jc w:val="both"/>
        <w:rPr>
          <w:rFonts w:ascii="Verdana" w:hAnsi="Verdana" w:cs="Arial"/>
          <w:sz w:val="18"/>
          <w:szCs w:val="18"/>
          <w:lang w:val="es-BO"/>
        </w:rPr>
      </w:pPr>
      <w:r w:rsidRPr="00A40276">
        <w:rPr>
          <w:rFonts w:ascii="Verdana" w:hAnsi="Verdana" w:cs="Arial"/>
          <w:sz w:val="18"/>
          <w:szCs w:val="18"/>
          <w:lang w:val="es-BO"/>
        </w:rPr>
        <w:t>Las solicitudes de aclaración, las consultas escritas y sus respuestas, deberán ser tratadas en la Reunión Informativa de Aclaración.</w:t>
      </w:r>
    </w:p>
    <w:p w14:paraId="1DEBBD2E" w14:textId="77777777" w:rsidR="007300B5" w:rsidRPr="007300B5" w:rsidRDefault="007300B5" w:rsidP="007300B5">
      <w:pPr>
        <w:pStyle w:val="Prrafodelista"/>
        <w:ind w:left="1276"/>
        <w:jc w:val="both"/>
        <w:rPr>
          <w:rFonts w:ascii="Verdana" w:hAnsi="Verdana" w:cs="Arial"/>
          <w:sz w:val="18"/>
          <w:szCs w:val="18"/>
        </w:rPr>
      </w:pPr>
    </w:p>
    <w:p w14:paraId="06903E90" w14:textId="77C560BA" w:rsidR="00DD79A9" w:rsidRPr="00F14A71" w:rsidRDefault="007300B5" w:rsidP="007300B5">
      <w:pPr>
        <w:pStyle w:val="Prrafodelista"/>
        <w:ind w:left="1276"/>
        <w:jc w:val="both"/>
        <w:rPr>
          <w:rFonts w:ascii="Verdana" w:hAnsi="Verdana" w:cs="Arial"/>
          <w:sz w:val="18"/>
          <w:szCs w:val="18"/>
        </w:rPr>
      </w:pPr>
      <w:r w:rsidRPr="007300B5">
        <w:rPr>
          <w:rFonts w:ascii="Verdana" w:hAnsi="Verdana" w:cs="Arial"/>
          <w:sz w:val="18"/>
          <w:szCs w:val="18"/>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w:t>
      </w:r>
      <w:proofErr w:type="gramStart"/>
      <w:r w:rsidRPr="007300B5">
        <w:rPr>
          <w:rFonts w:ascii="Verdana" w:hAnsi="Verdana" w:cs="Arial"/>
          <w:sz w:val="18"/>
          <w:szCs w:val="18"/>
        </w:rPr>
        <w:t>y</w:t>
      </w:r>
      <w:proofErr w:type="gramEnd"/>
      <w:r w:rsidRPr="007300B5">
        <w:rPr>
          <w:rFonts w:ascii="Verdana" w:hAnsi="Verdana" w:cs="Arial"/>
          <w:sz w:val="18"/>
          <w:szCs w:val="18"/>
        </w:rPr>
        <w:t xml:space="preserve"> remitida a los participantes al correo electrónico desde el cual efectuaron las consultas.</w:t>
      </w:r>
    </w:p>
    <w:p w14:paraId="66BCC565" w14:textId="77777777" w:rsidR="00243702" w:rsidRPr="007300B5" w:rsidRDefault="00243702" w:rsidP="007300B5">
      <w:pPr>
        <w:pStyle w:val="Prrafodelista"/>
        <w:ind w:left="1276"/>
        <w:jc w:val="both"/>
        <w:rPr>
          <w:rFonts w:ascii="Verdana" w:hAnsi="Verdana" w:cs="Arial"/>
          <w:sz w:val="18"/>
          <w:szCs w:val="18"/>
        </w:rPr>
      </w:pPr>
    </w:p>
    <w:p w14:paraId="72ED9E89" w14:textId="0D25102A"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lastRenderedPageBreak/>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61E9C55E"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r w:rsidR="00195555" w:rsidRPr="00195555">
        <w:rPr>
          <w:rFonts w:cs="Arial"/>
          <w:color w:val="FF0000"/>
          <w:sz w:val="18"/>
          <w:szCs w:val="18"/>
        </w:rPr>
        <w:t>“No corresponde”.</w:t>
      </w:r>
    </w:p>
    <w:p w14:paraId="67A2F18A" w14:textId="77777777" w:rsidR="00971113" w:rsidRPr="00F14A71" w:rsidRDefault="00971113" w:rsidP="00827823">
      <w:pPr>
        <w:ind w:left="1701"/>
        <w:jc w:val="both"/>
        <w:rPr>
          <w:b/>
          <w:sz w:val="18"/>
          <w:szCs w:val="18"/>
          <w:lang w:val="es-BO"/>
        </w:rPr>
      </w:pPr>
    </w:p>
    <w:p w14:paraId="71193976" w14:textId="01F1FBEE"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r w:rsidR="00195555" w:rsidRPr="00195555">
        <w:rPr>
          <w:rFonts w:cs="Arial"/>
          <w:color w:val="FF0000"/>
          <w:sz w:val="18"/>
          <w:szCs w:val="18"/>
        </w:rPr>
        <w:t>“No corresponde”</w:t>
      </w:r>
    </w:p>
    <w:p w14:paraId="6FBE4725" w14:textId="77777777" w:rsidR="00971113" w:rsidRPr="00F14A71" w:rsidRDefault="00971113" w:rsidP="00827823">
      <w:pPr>
        <w:ind w:left="1701"/>
        <w:jc w:val="both"/>
        <w:rPr>
          <w:rFonts w:cs="Arial"/>
          <w:sz w:val="18"/>
          <w:szCs w:val="18"/>
          <w:lang w:val="es-BO"/>
        </w:rPr>
      </w:pPr>
    </w:p>
    <w:p w14:paraId="71BC4A34" w14:textId="1C7BBDC0"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r w:rsidR="00195555">
        <w:rPr>
          <w:rFonts w:cs="Arial"/>
          <w:sz w:val="18"/>
          <w:szCs w:val="18"/>
          <w:lang w:val="es-BO"/>
        </w:rPr>
        <w:t xml:space="preserve"> </w:t>
      </w:r>
      <w:r w:rsidR="00195555" w:rsidRPr="00195555">
        <w:rPr>
          <w:rFonts w:cs="Arial"/>
          <w:color w:val="FF0000"/>
          <w:sz w:val="18"/>
          <w:szCs w:val="18"/>
        </w:rPr>
        <w:t>“No corresponde”</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77777777"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p>
    <w:p w14:paraId="34D9F2C1" w14:textId="522B3C4D" w:rsidR="00092950" w:rsidRPr="00F14A71" w:rsidRDefault="00195555" w:rsidP="00A3080F">
      <w:pPr>
        <w:ind w:left="1134"/>
        <w:jc w:val="both"/>
        <w:rPr>
          <w:rFonts w:cs="Arial"/>
          <w:sz w:val="18"/>
          <w:szCs w:val="18"/>
        </w:rPr>
      </w:pPr>
      <w:r w:rsidRPr="00195555">
        <w:rPr>
          <w:rFonts w:cs="Arial"/>
          <w:color w:val="FF0000"/>
          <w:sz w:val="18"/>
          <w:szCs w:val="18"/>
        </w:rPr>
        <w:t>“No corresponde”</w:t>
      </w: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lastRenderedPageBreak/>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77777777"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14:paraId="2202A7DB" w14:textId="5FB52FBC" w:rsidR="00092950" w:rsidRPr="002663CD" w:rsidRDefault="00195555" w:rsidP="007C5D13">
      <w:pPr>
        <w:ind w:left="1134"/>
        <w:jc w:val="both"/>
        <w:rPr>
          <w:rFonts w:cs="Arial"/>
          <w:sz w:val="14"/>
          <w:szCs w:val="18"/>
          <w:lang w:val="es-BO"/>
        </w:rPr>
      </w:pPr>
      <w:bookmarkStart w:id="11" w:name="_Hlk61612342"/>
      <w:r w:rsidRPr="00195555">
        <w:rPr>
          <w:rFonts w:cs="Arial"/>
          <w:color w:val="FF0000"/>
          <w:sz w:val="18"/>
          <w:szCs w:val="18"/>
        </w:rPr>
        <w:t>“No corresponde”</w:t>
      </w:r>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04DC302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r w:rsidR="00195555" w:rsidRPr="00195555">
        <w:rPr>
          <w:rFonts w:ascii="Verdana" w:hAnsi="Verdana" w:cs="Arial"/>
          <w:color w:val="FF0000"/>
          <w:sz w:val="18"/>
          <w:szCs w:val="18"/>
        </w:rPr>
        <w:t xml:space="preserve"> </w:t>
      </w:r>
      <w:r w:rsidR="00195555" w:rsidRPr="00195555">
        <w:rPr>
          <w:rFonts w:ascii="Verdana" w:hAnsi="Verdana" w:cs="Arial"/>
          <w:color w:val="FF0000"/>
          <w:sz w:val="18"/>
          <w:szCs w:val="18"/>
        </w:rPr>
        <w:t>“No corresponde”</w:t>
      </w:r>
    </w:p>
    <w:p w14:paraId="2078F64B" w14:textId="0D4D3D4D"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r w:rsidR="00195555" w:rsidRPr="00195555">
        <w:rPr>
          <w:rFonts w:ascii="Verdana" w:hAnsi="Verdana" w:cs="Arial"/>
          <w:color w:val="FF0000"/>
          <w:sz w:val="18"/>
          <w:szCs w:val="18"/>
        </w:rPr>
        <w:t xml:space="preserve"> </w:t>
      </w:r>
      <w:r w:rsidR="00195555" w:rsidRPr="00195555">
        <w:rPr>
          <w:rFonts w:ascii="Verdana" w:hAnsi="Verdana" w:cs="Arial"/>
          <w:color w:val="FF0000"/>
          <w:sz w:val="18"/>
          <w:szCs w:val="18"/>
        </w:rPr>
        <w:t>“No corresponde”</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lastRenderedPageBreak/>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5758F36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195555" w:rsidRPr="00195555">
        <w:rPr>
          <w:rFonts w:ascii="Verdana" w:hAnsi="Verdana" w:cs="Arial"/>
          <w:color w:val="FF0000"/>
          <w:sz w:val="18"/>
          <w:szCs w:val="18"/>
        </w:rPr>
        <w:t xml:space="preserve"> </w:t>
      </w:r>
      <w:r w:rsidR="00195555" w:rsidRPr="00195555">
        <w:rPr>
          <w:rFonts w:ascii="Verdana" w:hAnsi="Verdana" w:cs="Arial"/>
          <w:color w:val="FF0000"/>
          <w:sz w:val="18"/>
          <w:szCs w:val="18"/>
        </w:rPr>
        <w:t>“No corresponde”</w:t>
      </w:r>
    </w:p>
    <w:p w14:paraId="401E3FB6" w14:textId="36487071"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195555" w:rsidRPr="00195555">
        <w:rPr>
          <w:rFonts w:ascii="Verdana" w:hAnsi="Verdana" w:cs="Arial"/>
          <w:color w:val="FF0000"/>
          <w:sz w:val="18"/>
          <w:szCs w:val="18"/>
        </w:rPr>
        <w:t xml:space="preserve"> </w:t>
      </w:r>
      <w:r w:rsidR="00195555" w:rsidRPr="00195555">
        <w:rPr>
          <w:rFonts w:ascii="Verdana" w:hAnsi="Verdana" w:cs="Arial"/>
          <w:color w:val="FF0000"/>
          <w:sz w:val="18"/>
          <w:szCs w:val="18"/>
        </w:rPr>
        <w:t>“No corresponde”</w:t>
      </w:r>
    </w:p>
    <w:p w14:paraId="637EFDB6" w14:textId="140E60C4"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195555" w:rsidRPr="00195555">
        <w:rPr>
          <w:rFonts w:ascii="Verdana" w:hAnsi="Verdana" w:cs="Arial"/>
          <w:color w:val="FF0000"/>
          <w:sz w:val="18"/>
          <w:szCs w:val="18"/>
        </w:rPr>
        <w:t>“No corresponde”</w:t>
      </w:r>
    </w:p>
    <w:p w14:paraId="19D80BBB" w14:textId="06A2FE26"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195555" w:rsidRPr="00195555">
        <w:rPr>
          <w:rFonts w:ascii="Verdana" w:hAnsi="Verdana" w:cs="Arial"/>
          <w:color w:val="FF0000"/>
          <w:sz w:val="18"/>
          <w:szCs w:val="18"/>
        </w:rPr>
        <w:t>“No corresponde”</w:t>
      </w:r>
    </w:p>
    <w:p w14:paraId="1046CBE5" w14:textId="02B6F2E0"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195555">
        <w:rPr>
          <w:rFonts w:ascii="Verdana" w:hAnsi="Verdana" w:cs="Arial"/>
          <w:sz w:val="18"/>
          <w:szCs w:val="18"/>
          <w:lang w:val="es-BO"/>
        </w:rPr>
        <w:t xml:space="preserve"> </w:t>
      </w:r>
      <w:r w:rsidR="00195555" w:rsidRPr="00195555">
        <w:rPr>
          <w:rFonts w:ascii="Verdana" w:hAnsi="Verdana" w:cs="Arial"/>
          <w:color w:val="FF0000"/>
          <w:sz w:val="18"/>
          <w:szCs w:val="18"/>
        </w:rPr>
        <w:t>“No corresponde”</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36D6D6C3"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95555">
        <w:rPr>
          <w:rFonts w:ascii="Verdana" w:hAnsi="Verdana" w:cs="Arial"/>
          <w:sz w:val="18"/>
          <w:szCs w:val="18"/>
          <w:lang w:val="es-BO"/>
        </w:rPr>
        <w:t xml:space="preserve"> </w:t>
      </w:r>
      <w:r w:rsidR="00195555" w:rsidRPr="00195555">
        <w:rPr>
          <w:rFonts w:ascii="Verdana" w:hAnsi="Verdana" w:cs="Arial"/>
          <w:color w:val="FF0000"/>
          <w:sz w:val="18"/>
          <w:szCs w:val="18"/>
        </w:rPr>
        <w:t>“No corresponde”</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lastRenderedPageBreak/>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0DE12836"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r w:rsidR="00195555">
        <w:rPr>
          <w:rFonts w:cs="Arial"/>
          <w:sz w:val="18"/>
          <w:szCs w:val="18"/>
          <w:lang w:val="es-BO"/>
        </w:rPr>
        <w:t xml:space="preserve"> </w:t>
      </w:r>
      <w:r w:rsidR="00195555" w:rsidRPr="00195555">
        <w:rPr>
          <w:rFonts w:cs="Arial"/>
          <w:color w:val="FF0000"/>
          <w:sz w:val="18"/>
          <w:szCs w:val="18"/>
        </w:rPr>
        <w:t>“No corresponde”</w:t>
      </w:r>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174B8AED"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r w:rsidR="00195555" w:rsidRPr="00195555">
        <w:rPr>
          <w:rFonts w:ascii="Verdana" w:hAnsi="Verdana"/>
          <w:color w:val="FF0000"/>
          <w:sz w:val="18"/>
          <w:szCs w:val="18"/>
        </w:rPr>
        <w:t xml:space="preserve"> </w:t>
      </w:r>
      <w:r w:rsidR="00195555" w:rsidRPr="00195555">
        <w:rPr>
          <w:rFonts w:ascii="Verdana" w:hAnsi="Verdana"/>
          <w:color w:val="FF0000"/>
          <w:sz w:val="18"/>
          <w:szCs w:val="18"/>
        </w:rPr>
        <w:t>“No corresponde”</w:t>
      </w:r>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 xml:space="preserve">salvo cuando la evaluación sea mediante el Método de Selección y Adjudicación Presupuesto Fijo, donde el proponente no presenta </w:t>
      </w:r>
      <w:r w:rsidR="00235549" w:rsidRPr="002F238F">
        <w:rPr>
          <w:rFonts w:ascii="Verdana" w:hAnsi="Verdana"/>
          <w:b w:val="0"/>
          <w:bCs w:val="0"/>
          <w:sz w:val="18"/>
        </w:rPr>
        <w:lastRenderedPageBreak/>
        <w:t>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5323F1D3" w14:textId="2C46A871"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7300B5">
        <w:rPr>
          <w:rFonts w:ascii="Verdana" w:hAnsi="Verdana"/>
          <w:b w:val="0"/>
          <w:bCs w:val="0"/>
          <w:sz w:val="18"/>
        </w:rPr>
        <w:t>.</w:t>
      </w:r>
      <w:bookmarkEnd w:id="55"/>
      <w:bookmarkEnd w:id="56"/>
      <w:r w:rsidR="00195555" w:rsidRPr="00195555">
        <w:rPr>
          <w:rFonts w:ascii="Verdana" w:hAnsi="Verdana"/>
          <w:color w:val="FF0000"/>
          <w:sz w:val="18"/>
          <w:szCs w:val="18"/>
        </w:rPr>
        <w:t xml:space="preserve"> </w:t>
      </w:r>
      <w:r w:rsidR="00195555" w:rsidRPr="00195555">
        <w:rPr>
          <w:rFonts w:ascii="Verdana" w:hAnsi="Verdana"/>
          <w:color w:val="FF0000"/>
          <w:sz w:val="18"/>
          <w:szCs w:val="18"/>
        </w:rPr>
        <w:t>“No corresponde”</w:t>
      </w:r>
    </w:p>
    <w:p w14:paraId="32DEA2CD"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22185CA7" w14:textId="24A2FE7A"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r w:rsidR="00195555" w:rsidRPr="00195555">
        <w:rPr>
          <w:rFonts w:ascii="Verdana" w:hAnsi="Verdana"/>
          <w:color w:val="FF0000"/>
          <w:sz w:val="18"/>
          <w:szCs w:val="18"/>
        </w:rPr>
        <w:t xml:space="preserve"> </w:t>
      </w:r>
      <w:r w:rsidR="00195555" w:rsidRPr="00195555">
        <w:rPr>
          <w:rFonts w:ascii="Verdana" w:hAnsi="Verdana"/>
          <w:color w:val="FF0000"/>
          <w:sz w:val="18"/>
          <w:szCs w:val="18"/>
        </w:rPr>
        <w:t>“No corresponde”</w:t>
      </w:r>
    </w:p>
    <w:bookmarkEnd w:id="59"/>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1C09651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r w:rsidR="00195555" w:rsidRPr="00195555">
        <w:rPr>
          <w:rFonts w:ascii="Verdana" w:hAnsi="Verdana"/>
          <w:color w:val="FF0000"/>
          <w:sz w:val="18"/>
          <w:szCs w:val="18"/>
        </w:rPr>
        <w:t>“No corresponde”</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2F77E3DF"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r w:rsidR="00195555" w:rsidRPr="00195555">
        <w:rPr>
          <w:rFonts w:ascii="Verdana" w:hAnsi="Verdana"/>
          <w:color w:val="FF0000"/>
          <w:sz w:val="18"/>
          <w:szCs w:val="18"/>
        </w:rPr>
        <w:t>“No corresponde”</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lastRenderedPageBreak/>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lastRenderedPageBreak/>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lastRenderedPageBreak/>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lastRenderedPageBreak/>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2949FEF9" w14:textId="77777777" w:rsidR="00A20BB9" w:rsidRDefault="00A20BB9" w:rsidP="00975EB3">
      <w:pPr>
        <w:spacing w:line="200" w:lineRule="exact"/>
        <w:jc w:val="center"/>
        <w:rPr>
          <w:b/>
          <w:sz w:val="18"/>
          <w:szCs w:val="18"/>
          <w:lang w:val="es-BO"/>
        </w:rPr>
      </w:pPr>
    </w:p>
    <w:p w14:paraId="16C74E48" w14:textId="77777777" w:rsidR="00A20BB9" w:rsidRDefault="00A20BB9" w:rsidP="00975EB3">
      <w:pPr>
        <w:spacing w:line="200" w:lineRule="exact"/>
        <w:jc w:val="center"/>
        <w:rPr>
          <w:b/>
          <w:sz w:val="18"/>
          <w:szCs w:val="18"/>
          <w:lang w:val="es-BO"/>
        </w:rPr>
      </w:pPr>
    </w:p>
    <w:p w14:paraId="7712DFFE" w14:textId="77777777" w:rsidR="00A20BB9" w:rsidRDefault="00A20BB9" w:rsidP="00975EB3">
      <w:pPr>
        <w:spacing w:line="200" w:lineRule="exact"/>
        <w:jc w:val="center"/>
        <w:rPr>
          <w:b/>
          <w:sz w:val="18"/>
          <w:szCs w:val="18"/>
          <w:lang w:val="es-BO"/>
        </w:rPr>
      </w:pPr>
    </w:p>
    <w:p w14:paraId="2A280A30" w14:textId="77777777" w:rsidR="00A20BB9" w:rsidRDefault="00A20BB9" w:rsidP="00975EB3">
      <w:pPr>
        <w:spacing w:line="200" w:lineRule="exact"/>
        <w:jc w:val="center"/>
        <w:rPr>
          <w:b/>
          <w:sz w:val="18"/>
          <w:szCs w:val="18"/>
          <w:lang w:val="es-BO"/>
        </w:rPr>
      </w:pPr>
    </w:p>
    <w:p w14:paraId="5D1B911A" w14:textId="77777777" w:rsidR="00A20BB9" w:rsidRDefault="00A20BB9" w:rsidP="00975EB3">
      <w:pPr>
        <w:spacing w:line="200" w:lineRule="exact"/>
        <w:jc w:val="center"/>
        <w:rPr>
          <w:b/>
          <w:sz w:val="18"/>
          <w:szCs w:val="18"/>
          <w:lang w:val="es-BO"/>
        </w:rPr>
      </w:pPr>
    </w:p>
    <w:p w14:paraId="059A7F18" w14:textId="77777777" w:rsidR="00A20BB9" w:rsidRDefault="00A20BB9" w:rsidP="00975EB3">
      <w:pPr>
        <w:spacing w:line="200" w:lineRule="exact"/>
        <w:jc w:val="center"/>
        <w:rPr>
          <w:b/>
          <w:sz w:val="18"/>
          <w:szCs w:val="18"/>
          <w:lang w:val="es-BO"/>
        </w:rPr>
      </w:pPr>
    </w:p>
    <w:p w14:paraId="130A7DBC" w14:textId="77777777" w:rsidR="00A20BB9" w:rsidRDefault="00A20BB9" w:rsidP="00975EB3">
      <w:pPr>
        <w:spacing w:line="200" w:lineRule="exact"/>
        <w:jc w:val="center"/>
        <w:rPr>
          <w:b/>
          <w:sz w:val="18"/>
          <w:szCs w:val="18"/>
          <w:lang w:val="es-BO"/>
        </w:rPr>
      </w:pPr>
    </w:p>
    <w:p w14:paraId="148649C0" w14:textId="77777777" w:rsidR="00A20BB9" w:rsidRDefault="00A20BB9" w:rsidP="00975EB3">
      <w:pPr>
        <w:spacing w:line="200" w:lineRule="exact"/>
        <w:jc w:val="center"/>
        <w:rPr>
          <w:b/>
          <w:sz w:val="18"/>
          <w:szCs w:val="18"/>
          <w:lang w:val="es-BO"/>
        </w:rPr>
      </w:pPr>
    </w:p>
    <w:p w14:paraId="7EC803EB" w14:textId="77777777" w:rsidR="00A20BB9" w:rsidRDefault="00A20BB9" w:rsidP="00975EB3">
      <w:pPr>
        <w:spacing w:line="200" w:lineRule="exact"/>
        <w:jc w:val="center"/>
        <w:rPr>
          <w:b/>
          <w:sz w:val="18"/>
          <w:szCs w:val="18"/>
          <w:lang w:val="es-BO"/>
        </w:rPr>
      </w:pPr>
    </w:p>
    <w:p w14:paraId="5A4B3EEA" w14:textId="77777777" w:rsidR="00A20BB9" w:rsidRDefault="00A20BB9" w:rsidP="00975EB3">
      <w:pPr>
        <w:spacing w:line="200" w:lineRule="exact"/>
        <w:jc w:val="center"/>
        <w:rPr>
          <w:b/>
          <w:sz w:val="18"/>
          <w:szCs w:val="18"/>
          <w:lang w:val="es-BO"/>
        </w:rPr>
      </w:pPr>
    </w:p>
    <w:p w14:paraId="13B96A42" w14:textId="77777777" w:rsidR="00A20BB9" w:rsidRDefault="00A20BB9" w:rsidP="00975EB3">
      <w:pPr>
        <w:spacing w:line="200" w:lineRule="exact"/>
        <w:jc w:val="center"/>
        <w:rPr>
          <w:b/>
          <w:sz w:val="18"/>
          <w:szCs w:val="18"/>
          <w:lang w:val="es-BO"/>
        </w:rPr>
      </w:pPr>
    </w:p>
    <w:p w14:paraId="4B2E11E2" w14:textId="77777777"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0724DB64" w:rsidR="00F75995" w:rsidRPr="00F75995" w:rsidRDefault="000D3A48" w:rsidP="00297489">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0</w:t>
            </w:r>
            <w:r w:rsidR="007300B5">
              <w:rPr>
                <w:rFonts w:ascii="Arial" w:hAnsi="Arial" w:cs="Arial"/>
                <w:lang w:val="es-BO"/>
              </w:rPr>
              <w:t>68</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77777777"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7777777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77777777"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77777777"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77777777"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7777777"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7777777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77777777"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78B32FA7" w:rsidR="00F75995" w:rsidRPr="00760920" w:rsidRDefault="007300B5" w:rsidP="00A20BB9">
            <w:pPr>
              <w:tabs>
                <w:tab w:val="left" w:pos="1634"/>
              </w:tabs>
              <w:jc w:val="center"/>
              <w:rPr>
                <w:rFonts w:ascii="Arial" w:hAnsi="Arial" w:cs="Arial"/>
                <w:b/>
                <w:color w:val="000099"/>
              </w:rPr>
            </w:pPr>
            <w:r w:rsidRPr="007300B5">
              <w:rPr>
                <w:rFonts w:ascii="Arial" w:hAnsi="Arial" w:cs="Arial"/>
                <w:b/>
                <w:szCs w:val="30"/>
                <w:lang w:eastAsia="en-US"/>
              </w:rPr>
              <w:t>SERVICIO ESPECIALIZADO DE DIGITALIZACION DE DOCUMENTOS EN SOPORTE PAPEL</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F75995"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289F" w14:textId="388692D3" w:rsidR="00F75995" w:rsidRPr="00F75995" w:rsidRDefault="00F2744B" w:rsidP="001E566C">
            <w:pPr>
              <w:jc w:val="both"/>
              <w:rPr>
                <w:rFonts w:ascii="Arial" w:hAnsi="Arial" w:cs="Arial"/>
                <w:b/>
                <w:lang w:val="es-BO"/>
              </w:rPr>
            </w:pPr>
            <w:r>
              <w:rPr>
                <w:rFonts w:ascii="Arial" w:hAnsi="Arial" w:cs="Arial"/>
                <w:b/>
                <w:lang w:val="es-BO"/>
              </w:rPr>
              <w:t>Bs0.19 por folio</w:t>
            </w:r>
          </w:p>
        </w:tc>
        <w:tc>
          <w:tcPr>
            <w:tcW w:w="266" w:type="dxa"/>
            <w:tcBorders>
              <w:left w:val="single" w:sz="4" w:space="0" w:color="auto"/>
              <w:right w:val="single" w:sz="12" w:space="0" w:color="244061" w:themeColor="accent1" w:themeShade="80"/>
            </w:tcBorders>
          </w:tcPr>
          <w:p w14:paraId="078663C3" w14:textId="77777777" w:rsidR="00F75995" w:rsidRPr="00F75995" w:rsidRDefault="00F75995" w:rsidP="00F75995">
            <w:pPr>
              <w:rPr>
                <w:rFonts w:ascii="Arial" w:hAnsi="Arial" w:cs="Arial"/>
                <w:lang w:val="es-BO"/>
              </w:rPr>
            </w:pPr>
          </w:p>
        </w:tc>
      </w:tr>
      <w:tr w:rsidR="00F75995" w:rsidRPr="00F75995"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F75995" w:rsidRDefault="00F75995" w:rsidP="00F75995">
            <w:pPr>
              <w:rPr>
                <w:rFonts w:ascii="Arial" w:hAnsi="Arial" w:cs="Arial"/>
                <w:sz w:val="4"/>
                <w:szCs w:val="4"/>
                <w:lang w:val="es-BO"/>
              </w:rPr>
            </w:pPr>
          </w:p>
        </w:tc>
      </w:tr>
      <w:tr w:rsidR="00F75995" w:rsidRPr="00F75995"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F75995" w:rsidRDefault="00F75995" w:rsidP="00F75995">
            <w:pPr>
              <w:rPr>
                <w:rFonts w:ascii="Arial" w:hAnsi="Arial" w:cs="Arial"/>
                <w:szCs w:val="2"/>
                <w:lang w:val="es-BO"/>
              </w:rPr>
            </w:pPr>
          </w:p>
        </w:tc>
      </w:tr>
      <w:tr w:rsidR="00F75995" w:rsidRPr="00F75995"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F75995"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5BC15653" w:rsidR="001A412E" w:rsidRPr="00212CE6" w:rsidRDefault="00C57423" w:rsidP="00212CE6">
            <w:pPr>
              <w:jc w:val="both"/>
              <w:rPr>
                <w:rFonts w:cs="Arial"/>
              </w:rPr>
            </w:pPr>
            <w:r w:rsidRPr="007300B5">
              <w:rPr>
                <w:rFonts w:ascii="Arial" w:hAnsi="Arial" w:cs="Arial"/>
                <w:bCs/>
                <w:iCs/>
                <w:sz w:val="18"/>
                <w:szCs w:val="24"/>
                <w:lang w:val="es-MX"/>
              </w:rPr>
              <w:t>El plazo para prestación del servicio se computará a partir de la fecha establecida en la orden de proceder, hasta el 29 de diciembre de 2023.</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FFA5D" w14:textId="77777777" w:rsidR="00A15203" w:rsidRPr="007B704A" w:rsidRDefault="00A15203" w:rsidP="00A15203">
            <w:pPr>
              <w:jc w:val="both"/>
              <w:rPr>
                <w:rFonts w:ascii="Arial" w:hAnsi="Arial" w:cs="Arial"/>
                <w:bCs/>
                <w:iCs/>
                <w:szCs w:val="24"/>
              </w:rPr>
            </w:pPr>
            <w:r w:rsidRPr="007B704A">
              <w:rPr>
                <w:rFonts w:ascii="Arial" w:hAnsi="Arial" w:cs="Arial"/>
                <w:bCs/>
                <w:iCs/>
                <w:szCs w:val="24"/>
              </w:rPr>
              <w:t>El servicio deberá desarrollarse en los siguientes inmuebles:</w:t>
            </w:r>
          </w:p>
          <w:p w14:paraId="06A4CC7B" w14:textId="77777777" w:rsidR="00A15203" w:rsidRPr="007B704A" w:rsidRDefault="00A15203" w:rsidP="00140E9D">
            <w:pPr>
              <w:numPr>
                <w:ilvl w:val="0"/>
                <w:numId w:val="47"/>
              </w:numPr>
              <w:ind w:left="317" w:hanging="279"/>
              <w:jc w:val="both"/>
              <w:rPr>
                <w:rFonts w:ascii="Arial" w:hAnsi="Arial" w:cs="Arial"/>
                <w:bCs/>
                <w:iCs/>
                <w:szCs w:val="24"/>
              </w:rPr>
            </w:pPr>
            <w:r w:rsidRPr="007B704A">
              <w:rPr>
                <w:rFonts w:ascii="Arial" w:hAnsi="Arial" w:cs="Arial"/>
                <w:bCs/>
                <w:iCs/>
                <w:szCs w:val="24"/>
              </w:rPr>
              <w:t>Edificio Principal (Calle Ayacucho, esquina Mercado S/N, La Paz).</w:t>
            </w:r>
          </w:p>
          <w:p w14:paraId="7B45468C" w14:textId="77777777" w:rsidR="00A15203" w:rsidRPr="007B704A" w:rsidRDefault="00A15203" w:rsidP="00140E9D">
            <w:pPr>
              <w:numPr>
                <w:ilvl w:val="0"/>
                <w:numId w:val="47"/>
              </w:numPr>
              <w:ind w:left="317" w:hanging="279"/>
              <w:jc w:val="both"/>
              <w:rPr>
                <w:rFonts w:ascii="Arial" w:hAnsi="Arial" w:cs="Arial"/>
                <w:bCs/>
                <w:iCs/>
                <w:szCs w:val="24"/>
              </w:rPr>
            </w:pPr>
            <w:r w:rsidRPr="007B704A">
              <w:rPr>
                <w:rFonts w:ascii="Arial" w:hAnsi="Arial" w:cs="Arial"/>
                <w:bCs/>
                <w:iCs/>
                <w:szCs w:val="24"/>
              </w:rPr>
              <w:t>Centro de Digitalización del BCB (Av. Montes, La Paz).</w:t>
            </w:r>
          </w:p>
          <w:p w14:paraId="5F8CDE25" w14:textId="127536EB" w:rsidR="004E1F06" w:rsidRPr="007B704A" w:rsidRDefault="00A15203" w:rsidP="00140E9D">
            <w:pPr>
              <w:numPr>
                <w:ilvl w:val="0"/>
                <w:numId w:val="47"/>
              </w:numPr>
              <w:ind w:left="317" w:hanging="279"/>
              <w:jc w:val="both"/>
              <w:rPr>
                <w:rFonts w:ascii="Arial" w:hAnsi="Arial" w:cs="Arial"/>
                <w:bCs/>
                <w:iCs/>
                <w:szCs w:val="24"/>
              </w:rPr>
            </w:pPr>
            <w:r w:rsidRPr="007B704A">
              <w:rPr>
                <w:rFonts w:ascii="Arial" w:hAnsi="Arial" w:cs="Arial"/>
                <w:bCs/>
                <w:iCs/>
                <w:szCs w:val="24"/>
              </w:rPr>
              <w:t xml:space="preserve">Biblioteca Casto Rojas (Calle </w:t>
            </w:r>
            <w:proofErr w:type="spellStart"/>
            <w:r w:rsidRPr="007B704A">
              <w:rPr>
                <w:rFonts w:ascii="Arial" w:hAnsi="Arial" w:cs="Arial"/>
                <w:bCs/>
                <w:iCs/>
                <w:szCs w:val="24"/>
              </w:rPr>
              <w:t>Ingavi</w:t>
            </w:r>
            <w:proofErr w:type="spellEnd"/>
            <w:r w:rsidRPr="007B704A">
              <w:rPr>
                <w:rFonts w:ascii="Arial" w:hAnsi="Arial" w:cs="Arial"/>
                <w:bCs/>
                <w:iCs/>
                <w:szCs w:val="24"/>
              </w:rPr>
              <w:t>, La Paz)</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2C09BD66"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0A70EFA2" w14:textId="77777777"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5BFEB" w14:textId="570CC7F2" w:rsidR="00C735D5" w:rsidRPr="002F238F" w:rsidRDefault="00195555" w:rsidP="00473D92">
            <w:pPr>
              <w:jc w:val="both"/>
              <w:rPr>
                <w:rFonts w:ascii="Arial" w:hAnsi="Arial" w:cs="Arial"/>
                <w:lang w:val="es-BO"/>
              </w:rPr>
            </w:pPr>
            <w:r w:rsidRPr="00195555">
              <w:rPr>
                <w:rFonts w:cs="Arial"/>
                <w:szCs w:val="18"/>
              </w:rPr>
              <w:t>No corresponde</w:t>
            </w:r>
            <w:bookmarkStart w:id="160" w:name="_GoBack"/>
            <w:bookmarkEnd w:id="160"/>
          </w:p>
        </w:tc>
        <w:tc>
          <w:tcPr>
            <w:tcW w:w="266" w:type="dxa"/>
            <w:tcBorders>
              <w:left w:val="single" w:sz="4" w:space="0" w:color="auto"/>
              <w:right w:val="single" w:sz="12" w:space="0" w:color="244061" w:themeColor="accent1" w:themeShade="80"/>
            </w:tcBorders>
          </w:tcPr>
          <w:p w14:paraId="56C05856" w14:textId="77777777" w:rsidR="00C735D5" w:rsidRPr="00F75995" w:rsidRDefault="00C735D5" w:rsidP="00473D92">
            <w:pPr>
              <w:rPr>
                <w:rFonts w:ascii="Arial" w:hAnsi="Arial" w:cs="Arial"/>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77777777"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77777777"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C07B8E">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7777777" w:rsidR="00545778" w:rsidRPr="00A40276" w:rsidRDefault="000F0DA4" w:rsidP="000F0DA4">
            <w:pPr>
              <w:jc w:val="center"/>
              <w:rPr>
                <w:rFonts w:ascii="Arial" w:hAnsi="Arial" w:cs="Arial"/>
                <w:lang w:val="es-BO"/>
              </w:rPr>
            </w:pPr>
            <w:r>
              <w:rPr>
                <w:rFonts w:ascii="Arial" w:hAnsi="Arial" w:cs="Arial"/>
                <w:sz w:val="13"/>
                <w:szCs w:val="13"/>
                <w:lang w:val="es-BO" w:eastAsia="es-BO"/>
              </w:rPr>
              <w:t>Claudia Chura Cruz</w:t>
            </w:r>
          </w:p>
        </w:tc>
        <w:tc>
          <w:tcPr>
            <w:tcW w:w="235" w:type="dxa"/>
            <w:gridSpan w:val="2"/>
            <w:tcBorders>
              <w:left w:val="single" w:sz="4" w:space="0" w:color="auto"/>
              <w:right w:val="single" w:sz="4" w:space="0" w:color="auto"/>
            </w:tcBorders>
            <w:vAlign w:val="center"/>
          </w:tcPr>
          <w:p w14:paraId="2CB440C1"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7300B5"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7300B5" w:rsidRPr="00A40276" w:rsidRDefault="007300B5" w:rsidP="007300B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765D2298" w:rsidR="007300B5" w:rsidRPr="00545778" w:rsidRDefault="007300B5" w:rsidP="007300B5">
            <w:pPr>
              <w:jc w:val="center"/>
              <w:rPr>
                <w:rFonts w:ascii="Arial" w:hAnsi="Arial" w:cs="Arial"/>
                <w:sz w:val="13"/>
                <w:szCs w:val="13"/>
                <w:lang w:val="es-BO" w:eastAsia="es-BO"/>
              </w:rPr>
            </w:pPr>
            <w:r w:rsidRPr="00E43817">
              <w:rPr>
                <w:rFonts w:ascii="Arial" w:hAnsi="Arial" w:cs="Arial"/>
                <w:sz w:val="13"/>
                <w:szCs w:val="13"/>
                <w:lang w:val="es-BO" w:eastAsia="es-BO"/>
              </w:rPr>
              <w:t>Pablo Miranda Valencia</w:t>
            </w:r>
          </w:p>
        </w:tc>
        <w:tc>
          <w:tcPr>
            <w:tcW w:w="235" w:type="dxa"/>
            <w:gridSpan w:val="2"/>
            <w:tcBorders>
              <w:left w:val="single" w:sz="4" w:space="0" w:color="auto"/>
              <w:right w:val="single" w:sz="4" w:space="0" w:color="auto"/>
            </w:tcBorders>
            <w:vAlign w:val="center"/>
          </w:tcPr>
          <w:p w14:paraId="67CF45CB" w14:textId="77777777" w:rsidR="007300B5" w:rsidRPr="00545778" w:rsidRDefault="007300B5" w:rsidP="007300B5">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6E050DB6" w:rsidR="007300B5" w:rsidRPr="00545778" w:rsidRDefault="007300B5" w:rsidP="007300B5">
            <w:pPr>
              <w:jc w:val="center"/>
              <w:rPr>
                <w:rFonts w:ascii="Arial" w:hAnsi="Arial" w:cs="Arial"/>
                <w:sz w:val="13"/>
                <w:szCs w:val="13"/>
                <w:lang w:val="es-BO" w:eastAsia="es-BO"/>
              </w:rPr>
            </w:pPr>
            <w:r w:rsidRPr="00E43817">
              <w:rPr>
                <w:rFonts w:ascii="Arial" w:hAnsi="Arial" w:cs="Arial"/>
                <w:sz w:val="13"/>
                <w:szCs w:val="13"/>
                <w:lang w:val="es-BO" w:eastAsia="es-BO"/>
              </w:rPr>
              <w:t>Archivista</w:t>
            </w:r>
          </w:p>
        </w:tc>
        <w:tc>
          <w:tcPr>
            <w:tcW w:w="264" w:type="dxa"/>
            <w:tcBorders>
              <w:left w:val="single" w:sz="4" w:space="0" w:color="auto"/>
              <w:right w:val="single" w:sz="4" w:space="0" w:color="auto"/>
            </w:tcBorders>
            <w:vAlign w:val="center"/>
          </w:tcPr>
          <w:p w14:paraId="6EBB059E" w14:textId="77777777" w:rsidR="007300B5" w:rsidRPr="00545778" w:rsidRDefault="007300B5" w:rsidP="007300B5">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52EBFFEB" w:rsidR="007300B5" w:rsidRPr="00545778" w:rsidRDefault="007300B5" w:rsidP="007300B5">
            <w:pPr>
              <w:jc w:val="center"/>
              <w:rPr>
                <w:rFonts w:ascii="Arial" w:hAnsi="Arial" w:cs="Arial"/>
                <w:sz w:val="13"/>
                <w:szCs w:val="13"/>
                <w:lang w:val="es-BO" w:eastAsia="es-BO"/>
              </w:rPr>
            </w:pPr>
            <w:r>
              <w:rPr>
                <w:rFonts w:ascii="Arial" w:hAnsi="Arial" w:cs="Arial"/>
                <w:sz w:val="13"/>
                <w:szCs w:val="13"/>
                <w:lang w:val="es-BO" w:eastAsia="es-BO"/>
              </w:rPr>
              <w:t>Subgerencia de Gestión Documental y Biblioteca</w:t>
            </w:r>
          </w:p>
        </w:tc>
        <w:tc>
          <w:tcPr>
            <w:tcW w:w="240" w:type="dxa"/>
            <w:tcBorders>
              <w:left w:val="single" w:sz="4" w:space="0" w:color="auto"/>
              <w:right w:val="single" w:sz="12" w:space="0" w:color="244061" w:themeColor="accent1" w:themeShade="80"/>
            </w:tcBorders>
          </w:tcPr>
          <w:p w14:paraId="27FD2813" w14:textId="77777777" w:rsidR="007300B5" w:rsidRPr="00A40276" w:rsidRDefault="007300B5" w:rsidP="007300B5">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7300B5"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7300B5" w:rsidRPr="00A40276" w:rsidRDefault="007300B5" w:rsidP="007300B5">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7300B5" w:rsidRPr="00FC2F68" w:rsidRDefault="007300B5" w:rsidP="007300B5">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7300B5" w:rsidRPr="0006032F" w:rsidRDefault="007300B5" w:rsidP="007300B5">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2D83A4A1" w:rsidR="007300B5" w:rsidRPr="00A40276" w:rsidRDefault="007300B5" w:rsidP="007300B5">
            <w:pPr>
              <w:rPr>
                <w:rFonts w:ascii="Arial" w:hAnsi="Arial" w:cs="Arial"/>
                <w:lang w:val="es-BO"/>
              </w:rPr>
            </w:pPr>
            <w:r>
              <w:rPr>
                <w:rFonts w:ascii="Arial" w:hAnsi="Arial" w:cs="Arial"/>
                <w:bCs/>
                <w:sz w:val="15"/>
                <w:szCs w:val="15"/>
                <w:lang w:val="es-BO" w:eastAsia="es-BO"/>
              </w:rPr>
              <w:t>4734</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7300B5" w:rsidRPr="00A40276" w:rsidRDefault="007300B5" w:rsidP="007300B5">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7300B5" w:rsidRPr="00A40276" w:rsidRDefault="007300B5" w:rsidP="007300B5">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7300B5" w:rsidRPr="00A40276" w:rsidRDefault="007300B5" w:rsidP="007300B5">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F4E8A" w14:textId="77777777" w:rsidR="007300B5" w:rsidRPr="00A463B5" w:rsidRDefault="00286738" w:rsidP="007300B5">
            <w:pPr>
              <w:snapToGrid w:val="0"/>
              <w:rPr>
                <w:rFonts w:ascii="Arial" w:hAnsi="Arial" w:cs="Arial"/>
                <w:sz w:val="12"/>
                <w:szCs w:val="14"/>
                <w:lang w:val="pt-BR" w:eastAsia="es-BO"/>
              </w:rPr>
            </w:pPr>
            <w:hyperlink r:id="rId13" w:history="1">
              <w:r w:rsidR="007300B5" w:rsidRPr="00BB07F2">
                <w:rPr>
                  <w:rStyle w:val="Hipervnculo"/>
                  <w:rFonts w:ascii="Arial" w:hAnsi="Arial" w:cs="Arial"/>
                  <w:sz w:val="12"/>
                  <w:szCs w:val="14"/>
                  <w:lang w:val="pt-BR" w:eastAsia="es-BO"/>
                </w:rPr>
                <w:t>cchura@bcb.gob.bo</w:t>
              </w:r>
            </w:hyperlink>
          </w:p>
          <w:p w14:paraId="2784CB51" w14:textId="77777777" w:rsidR="007300B5" w:rsidRPr="00A463B5" w:rsidRDefault="007300B5" w:rsidP="007300B5">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2C78B6D6" w14:textId="77777777" w:rsidR="007300B5" w:rsidRPr="0006032F" w:rsidRDefault="007300B5" w:rsidP="007300B5">
            <w:pPr>
              <w:snapToGrid w:val="0"/>
              <w:rPr>
                <w:rFonts w:ascii="Arial" w:hAnsi="Arial" w:cs="Arial"/>
                <w:sz w:val="12"/>
                <w:szCs w:val="14"/>
                <w:lang w:val="es-BO" w:eastAsia="es-BO"/>
              </w:rPr>
            </w:pPr>
            <w:r>
              <w:rPr>
                <w:rStyle w:val="Hipervnculo"/>
                <w:rFonts w:ascii="Arial" w:hAnsi="Arial" w:cs="Arial"/>
                <w:sz w:val="12"/>
                <w:szCs w:val="14"/>
              </w:rPr>
              <w:t>jvmiranda</w:t>
            </w:r>
            <w:hyperlink r:id="rId14" w:history="1">
              <w:r w:rsidRPr="008B3145">
                <w:rPr>
                  <w:rStyle w:val="Hipervnculo"/>
                  <w:rFonts w:ascii="Arial" w:hAnsi="Arial" w:cs="Arial"/>
                  <w:sz w:val="12"/>
                  <w:szCs w:val="14"/>
                </w:rPr>
                <w:t>@bcb.gob.bo</w:t>
              </w:r>
            </w:hyperlink>
          </w:p>
          <w:p w14:paraId="3FDD2381" w14:textId="2E0AE7C1" w:rsidR="007300B5" w:rsidRPr="00A40276" w:rsidRDefault="007300B5" w:rsidP="007300B5">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7300B5" w:rsidRPr="00A40276" w:rsidRDefault="007300B5" w:rsidP="007300B5">
            <w:pPr>
              <w:rPr>
                <w:rFonts w:ascii="Arial" w:hAnsi="Arial" w:cs="Arial"/>
                <w:lang w:val="es-BO"/>
              </w:rPr>
            </w:pPr>
          </w:p>
        </w:tc>
      </w:tr>
      <w:tr w:rsidR="007300B5"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7300B5" w:rsidRPr="00545778" w:rsidRDefault="007300B5" w:rsidP="007300B5">
            <w:pPr>
              <w:rPr>
                <w:rFonts w:ascii="Arial" w:hAnsi="Arial" w:cs="Arial"/>
                <w:sz w:val="2"/>
                <w:szCs w:val="2"/>
                <w:lang w:val="es-BO"/>
              </w:rPr>
            </w:pPr>
          </w:p>
        </w:tc>
      </w:tr>
      <w:tr w:rsidR="007300B5"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7300B5" w:rsidRPr="00570491" w:rsidRDefault="007300B5" w:rsidP="007300B5">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7300B5" w:rsidRPr="00087393" w:rsidRDefault="007300B5" w:rsidP="007300B5">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7300B5" w:rsidRDefault="007300B5" w:rsidP="007300B5">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7300B5" w:rsidRDefault="007300B5" w:rsidP="007300B5">
            <w:pPr>
              <w:rPr>
                <w:rFonts w:ascii="Arial" w:hAnsi="Arial" w:cs="Arial"/>
              </w:rPr>
            </w:pPr>
            <w:r>
              <w:rPr>
                <w:rFonts w:ascii="Arial" w:hAnsi="Arial" w:cs="Arial"/>
              </w:rPr>
              <w:t>Banco: Banco Unión S.A.</w:t>
            </w:r>
          </w:p>
          <w:p w14:paraId="17FABB6D" w14:textId="77777777" w:rsidR="007300B5" w:rsidRDefault="007300B5" w:rsidP="007300B5">
            <w:pPr>
              <w:rPr>
                <w:rFonts w:ascii="Arial" w:hAnsi="Arial" w:cs="Arial"/>
              </w:rPr>
            </w:pPr>
            <w:r>
              <w:rPr>
                <w:rFonts w:ascii="Arial" w:hAnsi="Arial" w:cs="Arial"/>
              </w:rPr>
              <w:t>Titular: Tesoro General de la Nación</w:t>
            </w:r>
          </w:p>
          <w:p w14:paraId="08F4FF0C" w14:textId="77777777" w:rsidR="007300B5" w:rsidRPr="00570491" w:rsidRDefault="007300B5" w:rsidP="007300B5">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7300B5" w:rsidRPr="00A40276" w:rsidRDefault="007300B5" w:rsidP="007300B5">
            <w:pPr>
              <w:rPr>
                <w:rFonts w:ascii="Arial" w:hAnsi="Arial" w:cs="Arial"/>
                <w:sz w:val="8"/>
                <w:szCs w:val="2"/>
                <w:lang w:val="es-BO"/>
              </w:rPr>
            </w:pPr>
          </w:p>
        </w:tc>
      </w:tr>
      <w:tr w:rsidR="007300B5"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7300B5" w:rsidRPr="00545778" w:rsidRDefault="007300B5" w:rsidP="007300B5">
            <w:pPr>
              <w:rPr>
                <w:rFonts w:ascii="Arial" w:hAnsi="Arial" w:cs="Arial"/>
                <w:sz w:val="2"/>
                <w:szCs w:val="2"/>
                <w:lang w:val="es-BO"/>
              </w:rPr>
            </w:pPr>
          </w:p>
        </w:tc>
      </w:tr>
    </w:tbl>
    <w:p w14:paraId="4B63E0E5" w14:textId="77777777" w:rsidR="000D3A48" w:rsidRPr="00C735D5" w:rsidRDefault="000D3A48">
      <w:pPr>
        <w:rPr>
          <w:sz w:val="8"/>
          <w:lang w:val="es-BO"/>
        </w:rPr>
      </w:pPr>
    </w:p>
    <w:p w14:paraId="51B78077" w14:textId="77777777" w:rsidR="002F5391" w:rsidRPr="00C57423" w:rsidRDefault="002F5391" w:rsidP="002F5391">
      <w:pPr>
        <w:pStyle w:val="Puesto"/>
        <w:spacing w:before="0" w:after="0"/>
        <w:ind w:left="432"/>
        <w:jc w:val="both"/>
        <w:rPr>
          <w:sz w:val="8"/>
        </w:rPr>
      </w:pPr>
      <w:bookmarkStart w:id="161" w:name="_Toc94724713"/>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t>CRONOGRAMA DE PLAZOS</w:t>
      </w:r>
      <w:bookmarkEnd w:id="161"/>
    </w:p>
    <w:p w14:paraId="26C54B93" w14:textId="77777777" w:rsidR="00435C41" w:rsidRPr="000F4811" w:rsidRDefault="00435C41" w:rsidP="00B35DBB">
      <w:pPr>
        <w:rPr>
          <w:sz w:val="10"/>
          <w:szCs w:val="10"/>
          <w:lang w:val="es-BO"/>
        </w:rPr>
      </w:pPr>
    </w:p>
    <w:tbl>
      <w:tblPr>
        <w:tblW w:w="10065" w:type="dxa"/>
        <w:tblInd w:w="-582" w:type="dxa"/>
        <w:tblLayout w:type="fixed"/>
        <w:tblCellMar>
          <w:left w:w="70" w:type="dxa"/>
          <w:right w:w="70" w:type="dxa"/>
        </w:tblCellMar>
        <w:tblLook w:val="04A0" w:firstRow="1" w:lastRow="0" w:firstColumn="1" w:lastColumn="0" w:noHBand="0" w:noVBand="1"/>
      </w:tblPr>
      <w:tblGrid>
        <w:gridCol w:w="10065"/>
      </w:tblGrid>
      <w:tr w:rsidR="00084633" w:rsidRPr="00A40276" w14:paraId="3207A11E" w14:textId="77777777" w:rsidTr="00077463">
        <w:trPr>
          <w:trHeight w:val="2115"/>
        </w:trPr>
        <w:tc>
          <w:tcPr>
            <w:tcW w:w="10065"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7300B5">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7300B5">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6311DD20" w:rsidR="002B0B54" w:rsidRPr="002F238F" w:rsidRDefault="007300B5" w:rsidP="00145C0B">
            <w:pPr>
              <w:adjustRightInd w:val="0"/>
              <w:snapToGrid w:val="0"/>
              <w:jc w:val="center"/>
              <w:rPr>
                <w:rFonts w:ascii="Arial" w:hAnsi="Arial" w:cs="Arial"/>
              </w:rPr>
            </w:pPr>
            <w:r>
              <w:rPr>
                <w:rFonts w:ascii="Arial" w:hAnsi="Arial" w:cs="Arial"/>
              </w:rPr>
              <w:t>0</w:t>
            </w:r>
            <w:r w:rsidR="006A6674">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62B2FE01" w14:textId="7A57F814"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55A22E6A" w:rsidR="002B0B54" w:rsidRPr="002F238F" w:rsidRDefault="007300B5" w:rsidP="00DA212B">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077463" w:rsidRDefault="00475AEB" w:rsidP="0086241F">
            <w:pPr>
              <w:adjustRightInd w:val="0"/>
              <w:snapToGrid w:val="0"/>
              <w:jc w:val="center"/>
              <w:rPr>
                <w:rFonts w:ascii="Arial" w:hAnsi="Arial" w:cs="Arial"/>
                <w:sz w:val="14"/>
              </w:rPr>
            </w:pPr>
            <w:r w:rsidRPr="00077463">
              <w:rPr>
                <w:rFonts w:ascii="Arial" w:hAnsi="Arial" w:cs="Arial"/>
                <w:sz w:val="14"/>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4B1BB390" w:rsidR="002B0B54" w:rsidRPr="002F238F" w:rsidRDefault="00077463" w:rsidP="0086241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0DF43224" w:rsidR="002B0B54" w:rsidRPr="002F238F" w:rsidRDefault="00077463"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DBD2ED4" w14:textId="1BCA725E"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039C3C85" w:rsidR="002B0B54" w:rsidRPr="002F238F" w:rsidRDefault="00077463"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2F238F"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5DC9F891" w:rsidR="002B0B54" w:rsidRPr="002F238F" w:rsidRDefault="00077463" w:rsidP="00077463">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2F238F"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DF7EFEF" w:rsidR="002B0B54" w:rsidRPr="002F238F" w:rsidRDefault="00077463"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07DDD9AA" w:rsidR="002B0B54" w:rsidRPr="007A3667" w:rsidRDefault="007A3667" w:rsidP="007A3667">
            <w:pPr>
              <w:rPr>
                <w:rFonts w:ascii="Arial" w:hAnsi="Arial" w:cs="Arial"/>
                <w:sz w:val="14"/>
                <w:szCs w:val="12"/>
              </w:rPr>
            </w:pPr>
            <w:r w:rsidRPr="007A3667">
              <w:rPr>
                <w:rFonts w:ascii="Arial" w:hAnsi="Arial" w:cs="Arial"/>
                <w:sz w:val="14"/>
                <w:szCs w:val="12"/>
              </w:rPr>
              <w:t xml:space="preserve">Biblioteca Casto Rojas (Calle </w:t>
            </w:r>
            <w:proofErr w:type="spellStart"/>
            <w:r w:rsidRPr="007A3667">
              <w:rPr>
                <w:rFonts w:ascii="Arial" w:hAnsi="Arial" w:cs="Arial"/>
                <w:sz w:val="14"/>
                <w:szCs w:val="12"/>
              </w:rPr>
              <w:t>Ingavi</w:t>
            </w:r>
            <w:proofErr w:type="spellEnd"/>
            <w:r w:rsidRPr="007A3667">
              <w:rPr>
                <w:rFonts w:ascii="Arial" w:hAnsi="Arial" w:cs="Arial"/>
                <w:sz w:val="14"/>
                <w:szCs w:val="12"/>
              </w:rPr>
              <w:t>, La Paz)</w:t>
            </w:r>
            <w:r>
              <w:rPr>
                <w:rFonts w:ascii="Arial" w:hAnsi="Arial" w:cs="Arial"/>
                <w:sz w:val="14"/>
                <w:szCs w:val="12"/>
              </w:rPr>
              <w:t>, e</w:t>
            </w:r>
            <w:r w:rsidR="00077463" w:rsidRPr="007A3667">
              <w:rPr>
                <w:rFonts w:ascii="Arial" w:hAnsi="Arial" w:cs="Arial"/>
                <w:sz w:val="14"/>
                <w:szCs w:val="12"/>
              </w:rPr>
              <w:t>n coordinación con Jorge Miranda (</w:t>
            </w:r>
            <w:proofErr w:type="spellStart"/>
            <w:r w:rsidR="00077463" w:rsidRPr="007A3667">
              <w:rPr>
                <w:rFonts w:ascii="Arial" w:hAnsi="Arial" w:cs="Arial"/>
                <w:sz w:val="14"/>
                <w:szCs w:val="12"/>
              </w:rPr>
              <w:t>int</w:t>
            </w:r>
            <w:proofErr w:type="spellEnd"/>
            <w:r w:rsidR="00077463" w:rsidRPr="007A3667">
              <w:rPr>
                <w:rFonts w:ascii="Arial" w:hAnsi="Arial" w:cs="Arial"/>
                <w:sz w:val="14"/>
                <w:szCs w:val="12"/>
              </w:rPr>
              <w:t xml:space="preserve"> 4734) </w:t>
            </w:r>
          </w:p>
        </w:tc>
        <w:tc>
          <w:tcPr>
            <w:tcW w:w="76"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7300B5">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2F238F"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2F238F"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2070" w14:textId="77777777"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76"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2F238F"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2F238F"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2F238F"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2F238F"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2F238F"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2F238F"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2F238F"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2F238F"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2F238F"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7300B5">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12DDDBED" w:rsidR="000F4811" w:rsidRPr="002F238F" w:rsidRDefault="007300B5" w:rsidP="000F4811">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2F238F"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24F2B897" w:rsidR="000F4811" w:rsidRPr="002F238F" w:rsidRDefault="007300B5" w:rsidP="000F4811">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2F238F"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1811049E" w:rsidR="000F4811" w:rsidRPr="002F238F" w:rsidRDefault="007300B5" w:rsidP="000F4811">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2F238F"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2F238F"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52B57BDA" w:rsidR="000F4811" w:rsidRPr="002F238F" w:rsidRDefault="007300B5" w:rsidP="000F4811">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2F238F"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6E4307B2" w:rsidR="000F4811" w:rsidRPr="002F238F" w:rsidRDefault="007300B5" w:rsidP="000F4811">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2F238F"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2F238F"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82190" w14:textId="2D3DBB42" w:rsidR="00A975F1" w:rsidRPr="00077463" w:rsidRDefault="00077463" w:rsidP="00A975F1">
            <w:pPr>
              <w:rPr>
                <w:rFonts w:ascii="Arial" w:hAnsi="Arial" w:cs="Arial"/>
                <w:sz w:val="14"/>
                <w:szCs w:val="12"/>
              </w:rPr>
            </w:pPr>
            <w:r w:rsidRPr="00077463">
              <w:rPr>
                <w:rFonts w:ascii="Arial" w:hAnsi="Arial" w:cs="Arial"/>
                <w:sz w:val="14"/>
                <w:szCs w:val="12"/>
              </w:rPr>
              <w:t xml:space="preserve">Piso </w:t>
            </w:r>
            <w:r w:rsidR="007300B5" w:rsidRPr="00077463">
              <w:rPr>
                <w:rFonts w:ascii="Arial" w:hAnsi="Arial" w:cs="Arial"/>
                <w:sz w:val="14"/>
                <w:szCs w:val="12"/>
              </w:rPr>
              <w:t>7 (Dpto. de Compras y Contrataciones), edificio principal del BCB – Calle Ayacucho esq. Mercado, La Paz – Bolivia o conectarse al siguiente enlace a través de zoom:</w:t>
            </w:r>
          </w:p>
          <w:p w14:paraId="12A8B595" w14:textId="1083C1FA" w:rsidR="00077463" w:rsidRPr="00077463" w:rsidRDefault="00A975F1" w:rsidP="00077463">
            <w:pPr>
              <w:rPr>
                <w:rFonts w:ascii="Arial" w:hAnsi="Arial" w:cs="Arial"/>
                <w:sz w:val="14"/>
                <w:szCs w:val="12"/>
              </w:rPr>
            </w:pPr>
            <w:r w:rsidRPr="00077463">
              <w:rPr>
                <w:rFonts w:ascii="Arial" w:hAnsi="Arial" w:cs="Arial"/>
                <w:sz w:val="14"/>
                <w:szCs w:val="12"/>
              </w:rPr>
              <w:t xml:space="preserve"> </w:t>
            </w:r>
            <w:hyperlink r:id="rId15" w:history="1">
              <w:r w:rsidR="00077463" w:rsidRPr="00077463">
                <w:rPr>
                  <w:rStyle w:val="Hipervnculo"/>
                  <w:rFonts w:ascii="Arial" w:hAnsi="Arial" w:cs="Arial"/>
                  <w:sz w:val="14"/>
                  <w:szCs w:val="12"/>
                </w:rPr>
                <w:t>https://bcb-gob-bo.zoom.us/j/84297240979?pwd=RVlDTnNLUFNSODVyOXFVSGQyZ3hZQT09</w:t>
              </w:r>
            </w:hyperlink>
          </w:p>
          <w:p w14:paraId="6D4ACC80" w14:textId="77777777" w:rsidR="00077463" w:rsidRPr="00077463" w:rsidRDefault="00077463" w:rsidP="00077463">
            <w:pPr>
              <w:rPr>
                <w:rFonts w:ascii="Arial" w:hAnsi="Arial" w:cs="Arial"/>
                <w:sz w:val="14"/>
                <w:szCs w:val="12"/>
              </w:rPr>
            </w:pPr>
          </w:p>
          <w:p w14:paraId="69942D41" w14:textId="77777777" w:rsidR="00077463" w:rsidRPr="00077463" w:rsidRDefault="00077463" w:rsidP="00077463">
            <w:pPr>
              <w:rPr>
                <w:rFonts w:ascii="Arial" w:hAnsi="Arial" w:cs="Arial"/>
                <w:sz w:val="14"/>
                <w:szCs w:val="12"/>
              </w:rPr>
            </w:pPr>
            <w:r w:rsidRPr="00077463">
              <w:rPr>
                <w:rFonts w:ascii="Arial" w:hAnsi="Arial" w:cs="Arial"/>
                <w:sz w:val="14"/>
                <w:szCs w:val="12"/>
              </w:rPr>
              <w:t>ID de reunión: 842 9724 0979</w:t>
            </w:r>
          </w:p>
          <w:p w14:paraId="322E3410" w14:textId="74990009" w:rsidR="000F4811" w:rsidRPr="002F238F" w:rsidRDefault="00077463" w:rsidP="00077463">
            <w:pPr>
              <w:rPr>
                <w:rFonts w:ascii="Arial" w:hAnsi="Arial" w:cs="Arial"/>
              </w:rPr>
            </w:pPr>
            <w:r w:rsidRPr="00077463">
              <w:rPr>
                <w:rFonts w:ascii="Arial" w:hAnsi="Arial" w:cs="Arial"/>
                <w:sz w:val="14"/>
                <w:szCs w:val="12"/>
              </w:rPr>
              <w:t>Código de acceso: 043503</w:t>
            </w:r>
          </w:p>
        </w:tc>
        <w:tc>
          <w:tcPr>
            <w:tcW w:w="76"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077463">
        <w:trPr>
          <w:trHeight w:val="170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6D307716" w:rsidR="00E57A30" w:rsidRPr="002F238F" w:rsidRDefault="007300B5" w:rsidP="008067DF">
            <w:pPr>
              <w:adjustRightInd w:val="0"/>
              <w:snapToGrid w:val="0"/>
              <w:jc w:val="center"/>
              <w:rPr>
                <w:rFonts w:ascii="Arial" w:hAnsi="Arial" w:cs="Arial"/>
              </w:rPr>
            </w:pPr>
            <w:r>
              <w:rPr>
                <w:rFonts w:ascii="Arial" w:hAnsi="Arial" w:cs="Arial"/>
              </w:rPr>
              <w:t>1</w:t>
            </w:r>
            <w:r w:rsidR="008707E6">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10257FB9" w:rsidR="00E57A30" w:rsidRPr="002F238F" w:rsidRDefault="00145C0B" w:rsidP="00BB34BD">
            <w:pPr>
              <w:adjustRightInd w:val="0"/>
              <w:snapToGrid w:val="0"/>
              <w:jc w:val="center"/>
              <w:rPr>
                <w:rFonts w:ascii="Arial" w:hAnsi="Arial" w:cs="Arial"/>
              </w:rPr>
            </w:pPr>
            <w:r>
              <w:rPr>
                <w:rFonts w:ascii="Arial" w:hAnsi="Arial" w:cs="Arial"/>
              </w:rPr>
              <w:t>0</w:t>
            </w:r>
            <w:r w:rsidR="007300B5">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2D6E1E66" w:rsidR="00E57A30" w:rsidRPr="001E566C" w:rsidRDefault="00E35BB7" w:rsidP="00077463">
            <w:pPr>
              <w:adjustRightInd w:val="0"/>
              <w:snapToGrid w:val="0"/>
              <w:jc w:val="center"/>
              <w:rPr>
                <w:rFonts w:ascii="Arial" w:hAnsi="Arial" w:cs="Arial"/>
              </w:rPr>
            </w:pPr>
            <w:r w:rsidRPr="001E566C">
              <w:rPr>
                <w:rFonts w:ascii="Arial" w:hAnsi="Arial" w:cs="Arial"/>
              </w:rPr>
              <w:t>1</w:t>
            </w:r>
            <w:r w:rsidR="00077463">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077463" w:rsidRDefault="008A64C3" w:rsidP="009D518E">
            <w:pPr>
              <w:pStyle w:val="Textoindependiente3"/>
              <w:numPr>
                <w:ilvl w:val="0"/>
                <w:numId w:val="35"/>
              </w:numPr>
              <w:spacing w:after="0"/>
              <w:ind w:left="208" w:hanging="196"/>
              <w:jc w:val="both"/>
              <w:rPr>
                <w:rFonts w:ascii="Arial" w:hAnsi="Arial" w:cs="Arial"/>
                <w:b/>
                <w:sz w:val="14"/>
                <w:szCs w:val="14"/>
              </w:rPr>
            </w:pPr>
            <w:r w:rsidRPr="00077463">
              <w:rPr>
                <w:rFonts w:ascii="Arial" w:hAnsi="Arial" w:cs="Arial"/>
                <w:b/>
                <w:sz w:val="14"/>
                <w:szCs w:val="14"/>
              </w:rPr>
              <w:t xml:space="preserve">En forma electrónica: </w:t>
            </w:r>
          </w:p>
          <w:p w14:paraId="06BBF527" w14:textId="77777777" w:rsidR="008A64C3" w:rsidRPr="00077463" w:rsidRDefault="008A64C3" w:rsidP="00E57A30">
            <w:pPr>
              <w:pStyle w:val="Textoindependiente3"/>
              <w:spacing w:after="0"/>
              <w:ind w:left="222"/>
              <w:jc w:val="both"/>
              <w:rPr>
                <w:rFonts w:ascii="Arial" w:hAnsi="Arial" w:cs="Arial"/>
                <w:sz w:val="14"/>
                <w:szCs w:val="14"/>
              </w:rPr>
            </w:pPr>
            <w:r w:rsidRPr="00077463">
              <w:rPr>
                <w:rFonts w:ascii="Arial" w:hAnsi="Arial" w:cs="Arial"/>
                <w:sz w:val="14"/>
                <w:szCs w:val="14"/>
              </w:rPr>
              <w:t>A través del RUPE de conformidad al procedimiento establecido en el presente DBC.</w:t>
            </w:r>
          </w:p>
          <w:p w14:paraId="0B94B7FF" w14:textId="77777777" w:rsidR="00A3405C" w:rsidRPr="00077463" w:rsidRDefault="00A3405C" w:rsidP="00A3405C">
            <w:pPr>
              <w:pStyle w:val="Textoindependiente3"/>
              <w:spacing w:after="0"/>
              <w:ind w:left="211"/>
              <w:jc w:val="both"/>
              <w:rPr>
                <w:rFonts w:ascii="Arial" w:hAnsi="Arial" w:cs="Arial"/>
                <w:b/>
                <w:bCs/>
                <w:sz w:val="14"/>
                <w:szCs w:val="14"/>
              </w:rPr>
            </w:pPr>
            <w:r w:rsidRPr="00077463">
              <w:rPr>
                <w:rFonts w:ascii="Arial" w:hAnsi="Arial" w:cs="Arial"/>
                <w:b/>
                <w:bCs/>
                <w:sz w:val="14"/>
                <w:szCs w:val="14"/>
              </w:rPr>
              <w:t>En caso de presentación de la Garantía de Seriedad de Propuesta en forma física:</w:t>
            </w:r>
          </w:p>
          <w:p w14:paraId="2E2025FF" w14:textId="676BB7C9" w:rsidR="00A3405C" w:rsidRPr="00077463" w:rsidRDefault="007300B5" w:rsidP="00A3405C">
            <w:pPr>
              <w:pStyle w:val="Textoindependiente3"/>
              <w:spacing w:after="0"/>
              <w:ind w:left="222"/>
              <w:jc w:val="both"/>
              <w:rPr>
                <w:rFonts w:ascii="Arial" w:hAnsi="Arial" w:cs="Arial"/>
                <w:b/>
                <w:sz w:val="14"/>
                <w:szCs w:val="14"/>
              </w:rPr>
            </w:pPr>
            <w:r w:rsidRPr="00077463">
              <w:rPr>
                <w:rFonts w:ascii="Arial" w:hAnsi="Arial" w:cs="Arial"/>
                <w:sz w:val="14"/>
                <w:szCs w:val="14"/>
              </w:rPr>
              <w:t>Ventanilla Única de Correspondencia, ubicada en Planta Baja del Edificio Principal del BCB, calle Ayacucho esquina Mercado, La Paz – Bolivia, considerar lo señalado en numeral 13.1.5, Parte I del presente DBC.</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7300B5" w:rsidRPr="000C6821" w14:paraId="1F3B1B47" w14:textId="77777777" w:rsidTr="00077463">
        <w:trPr>
          <w:trHeight w:val="289"/>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25927913" w:rsidR="007300B5" w:rsidRPr="000C6821" w:rsidRDefault="007300B5" w:rsidP="007300B5">
            <w:pPr>
              <w:adjustRightInd w:val="0"/>
              <w:snapToGrid w:val="0"/>
              <w:jc w:val="center"/>
              <w:rPr>
                <w:rFonts w:ascii="Arial" w:hAnsi="Arial" w:cs="Arial"/>
              </w:rPr>
            </w:pPr>
            <w:r>
              <w:rPr>
                <w:rFonts w:ascii="Arial" w:hAnsi="Arial" w:cs="Arial"/>
              </w:rPr>
              <w:t>1</w:t>
            </w:r>
            <w:r w:rsidR="008707E6">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13F97FD2" w:rsidR="007300B5" w:rsidRPr="000C6821" w:rsidRDefault="007300B5"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7A291535" w:rsidR="007300B5" w:rsidRPr="001E566C" w:rsidRDefault="007300B5" w:rsidP="007300B5">
            <w:pPr>
              <w:adjustRightInd w:val="0"/>
              <w:snapToGrid w:val="0"/>
              <w:jc w:val="center"/>
              <w:rPr>
                <w:rFonts w:ascii="Arial" w:hAnsi="Arial" w:cs="Arial"/>
              </w:rPr>
            </w:pPr>
            <w:r w:rsidRPr="001E566C">
              <w:rPr>
                <w:rFonts w:ascii="Arial" w:hAnsi="Arial" w:cs="Arial"/>
              </w:rPr>
              <w:t>1</w:t>
            </w:r>
            <w:r w:rsidR="00077463">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7300B5" w:rsidRPr="001E566C" w:rsidRDefault="007300B5" w:rsidP="007300B5">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7300B5" w:rsidRPr="000C6821" w:rsidRDefault="007300B5" w:rsidP="007300B5">
            <w:pPr>
              <w:adjustRightInd w:val="0"/>
              <w:snapToGrid w:val="0"/>
              <w:rPr>
                <w:rFonts w:ascii="Arial" w:hAnsi="Arial" w:cs="Arial"/>
              </w:rPr>
            </w:pPr>
          </w:p>
        </w:tc>
      </w:tr>
      <w:tr w:rsidR="00DF4DA2" w:rsidRPr="000C6821" w14:paraId="75A1C893"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7300B5" w:rsidRPr="000C6821" w14:paraId="428105F5" w14:textId="77777777" w:rsidTr="00077463">
        <w:trPr>
          <w:trHeight w:val="26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2C65CF4E" w:rsidR="007300B5" w:rsidRPr="000C6821" w:rsidRDefault="007300B5" w:rsidP="007300B5">
            <w:pPr>
              <w:adjustRightInd w:val="0"/>
              <w:snapToGrid w:val="0"/>
              <w:jc w:val="center"/>
              <w:rPr>
                <w:rFonts w:ascii="Arial" w:hAnsi="Arial" w:cs="Arial"/>
              </w:rPr>
            </w:pPr>
            <w:r>
              <w:rPr>
                <w:rFonts w:ascii="Arial" w:hAnsi="Arial" w:cs="Arial"/>
              </w:rPr>
              <w:t>1</w:t>
            </w:r>
            <w:r w:rsidR="008707E6">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20D7EC5C" w:rsidR="007300B5" w:rsidRPr="000C6821" w:rsidRDefault="007300B5"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74E0FFAA" w:rsidR="007300B5" w:rsidRPr="001E566C" w:rsidRDefault="007300B5" w:rsidP="007300B5">
            <w:pPr>
              <w:adjustRightInd w:val="0"/>
              <w:snapToGrid w:val="0"/>
              <w:jc w:val="center"/>
              <w:rPr>
                <w:rFonts w:ascii="Arial" w:hAnsi="Arial" w:cs="Arial"/>
              </w:rPr>
            </w:pPr>
            <w:r w:rsidRPr="001E566C">
              <w:rPr>
                <w:rFonts w:ascii="Arial" w:hAnsi="Arial" w:cs="Arial"/>
              </w:rPr>
              <w:t>1</w:t>
            </w:r>
            <w:r w:rsidR="00077463">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7777777" w:rsidR="007300B5" w:rsidRPr="001E566C" w:rsidRDefault="007300B5" w:rsidP="007300B5">
            <w:pPr>
              <w:adjustRightInd w:val="0"/>
              <w:snapToGrid w:val="0"/>
              <w:jc w:val="center"/>
              <w:rPr>
                <w:rFonts w:ascii="Arial" w:hAnsi="Arial" w:cs="Arial"/>
              </w:rPr>
            </w:pPr>
            <w:r>
              <w:rPr>
                <w:rFonts w:ascii="Arial" w:hAnsi="Arial" w:cs="Arial"/>
              </w:rPr>
              <w:t>5</w:t>
            </w:r>
            <w:r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7300B5" w:rsidRPr="000C6821" w:rsidRDefault="007300B5" w:rsidP="007300B5">
            <w:pPr>
              <w:adjustRightInd w:val="0"/>
              <w:snapToGrid w:val="0"/>
              <w:rPr>
                <w:rFonts w:ascii="Arial" w:hAnsi="Arial" w:cs="Arial"/>
              </w:rPr>
            </w:pPr>
          </w:p>
        </w:tc>
      </w:tr>
      <w:tr w:rsidR="00DF4DA2" w:rsidRPr="000C6821" w14:paraId="0E0C3A6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7300B5" w:rsidRPr="000C6821" w14:paraId="64FB98DB" w14:textId="77777777" w:rsidTr="007300B5">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09F7EA2B" w:rsidR="007300B5" w:rsidRPr="000C6821" w:rsidRDefault="007300B5" w:rsidP="007300B5">
            <w:pPr>
              <w:adjustRightInd w:val="0"/>
              <w:snapToGrid w:val="0"/>
              <w:jc w:val="center"/>
              <w:rPr>
                <w:rFonts w:ascii="Arial" w:hAnsi="Arial" w:cs="Arial"/>
              </w:rPr>
            </w:pPr>
            <w:r>
              <w:rPr>
                <w:rFonts w:ascii="Arial" w:hAnsi="Arial" w:cs="Arial"/>
              </w:rPr>
              <w:t>1</w:t>
            </w:r>
            <w:r w:rsidR="008707E6">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0CA2FD5C" w:rsidR="007300B5" w:rsidRPr="000C6821" w:rsidRDefault="007300B5"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4FB97EF0" w:rsidR="007300B5" w:rsidRPr="001E566C" w:rsidRDefault="007300B5" w:rsidP="007300B5">
            <w:pPr>
              <w:adjustRightInd w:val="0"/>
              <w:snapToGrid w:val="0"/>
              <w:jc w:val="center"/>
              <w:rPr>
                <w:rFonts w:ascii="Arial" w:hAnsi="Arial" w:cs="Arial"/>
              </w:rPr>
            </w:pPr>
            <w:r w:rsidRPr="001E566C">
              <w:rPr>
                <w:rFonts w:ascii="Arial" w:hAnsi="Arial" w:cs="Arial"/>
              </w:rPr>
              <w:t>1</w:t>
            </w:r>
            <w:r w:rsidR="00077463">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77777777" w:rsidR="007300B5" w:rsidRPr="001E566C" w:rsidRDefault="007300B5" w:rsidP="007300B5">
            <w:pPr>
              <w:adjustRightInd w:val="0"/>
              <w:snapToGrid w:val="0"/>
              <w:jc w:val="center"/>
              <w:rPr>
                <w:rFonts w:ascii="Arial" w:hAnsi="Arial" w:cs="Arial"/>
              </w:rPr>
            </w:pPr>
            <w:r>
              <w:rPr>
                <w:rFonts w:ascii="Arial" w:hAnsi="Arial" w:cs="Arial"/>
              </w:rPr>
              <w:t>0</w:t>
            </w:r>
            <w:r w:rsidRPr="001E566C">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7300B5" w:rsidRPr="001E566C" w:rsidRDefault="007300B5" w:rsidP="007300B5">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7300B5" w:rsidRPr="001E566C" w:rsidRDefault="007300B5" w:rsidP="007300B5">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7300B5" w:rsidRPr="00077463" w:rsidRDefault="007300B5" w:rsidP="007300B5">
            <w:pPr>
              <w:widowControl w:val="0"/>
              <w:jc w:val="both"/>
              <w:rPr>
                <w:rFonts w:ascii="Arial" w:hAnsi="Arial" w:cs="Arial"/>
                <w:sz w:val="14"/>
                <w:szCs w:val="14"/>
              </w:rPr>
            </w:pPr>
            <w:r w:rsidRPr="00077463">
              <w:rPr>
                <w:rFonts w:ascii="Arial" w:hAnsi="Arial" w:cs="Arial"/>
                <w:sz w:val="14"/>
                <w:szCs w:val="14"/>
              </w:rPr>
              <w:t>Piso 7, Dpto. de Compras y Contrataciones del edificio principal del BCB o ingresar al siguiente enlace a través de zoom:</w:t>
            </w:r>
          </w:p>
          <w:p w14:paraId="09691AE7" w14:textId="2F9EFFBD" w:rsidR="00077463" w:rsidRPr="00077463" w:rsidRDefault="00286738" w:rsidP="00077463">
            <w:pPr>
              <w:widowControl w:val="0"/>
              <w:jc w:val="both"/>
              <w:rPr>
                <w:rFonts w:ascii="Arial" w:hAnsi="Arial" w:cs="Arial"/>
                <w:sz w:val="14"/>
                <w:szCs w:val="14"/>
              </w:rPr>
            </w:pPr>
            <w:hyperlink r:id="rId16" w:history="1">
              <w:r w:rsidR="00077463" w:rsidRPr="00077463">
                <w:rPr>
                  <w:rStyle w:val="Hipervnculo"/>
                  <w:rFonts w:ascii="Arial" w:hAnsi="Arial" w:cs="Arial"/>
                  <w:sz w:val="14"/>
                  <w:szCs w:val="14"/>
                </w:rPr>
                <w:t>https://bcb-gob-bo.zoom.us/j/87234766683?pwd=a0JzKzJraFRaYXdBbXVIQzBmcUx6UT09</w:t>
              </w:r>
            </w:hyperlink>
          </w:p>
          <w:p w14:paraId="2039C305" w14:textId="77777777" w:rsidR="00077463" w:rsidRPr="00077463" w:rsidRDefault="00077463" w:rsidP="00077463">
            <w:pPr>
              <w:widowControl w:val="0"/>
              <w:jc w:val="both"/>
              <w:rPr>
                <w:rFonts w:ascii="Arial" w:hAnsi="Arial" w:cs="Arial"/>
                <w:sz w:val="14"/>
                <w:szCs w:val="14"/>
              </w:rPr>
            </w:pPr>
          </w:p>
          <w:p w14:paraId="62FB6C02" w14:textId="77777777" w:rsidR="00077463" w:rsidRPr="00077463" w:rsidRDefault="00077463" w:rsidP="00077463">
            <w:pPr>
              <w:widowControl w:val="0"/>
              <w:jc w:val="both"/>
              <w:rPr>
                <w:rFonts w:ascii="Arial" w:hAnsi="Arial" w:cs="Arial"/>
                <w:sz w:val="14"/>
                <w:szCs w:val="14"/>
              </w:rPr>
            </w:pPr>
            <w:r w:rsidRPr="00077463">
              <w:rPr>
                <w:rFonts w:ascii="Arial" w:hAnsi="Arial" w:cs="Arial"/>
                <w:sz w:val="14"/>
                <w:szCs w:val="14"/>
              </w:rPr>
              <w:t>ID de reunión: 872 3476 6683</w:t>
            </w:r>
          </w:p>
          <w:p w14:paraId="610B53F8" w14:textId="626B76B8" w:rsidR="007300B5" w:rsidRPr="001E566C" w:rsidRDefault="00077463" w:rsidP="00077463">
            <w:pPr>
              <w:widowControl w:val="0"/>
              <w:jc w:val="both"/>
              <w:rPr>
                <w:rFonts w:ascii="Arial" w:hAnsi="Arial" w:cs="Arial"/>
              </w:rPr>
            </w:pPr>
            <w:r w:rsidRPr="00077463">
              <w:rPr>
                <w:rFonts w:ascii="Arial" w:hAnsi="Arial" w:cs="Arial"/>
                <w:sz w:val="14"/>
                <w:szCs w:val="14"/>
              </w:rPr>
              <w:t>Código de acceso: 291185</w:t>
            </w:r>
          </w:p>
        </w:tc>
        <w:tc>
          <w:tcPr>
            <w:tcW w:w="76" w:type="pct"/>
            <w:vMerge/>
            <w:tcBorders>
              <w:left w:val="single" w:sz="4" w:space="0" w:color="auto"/>
            </w:tcBorders>
            <w:shd w:val="clear" w:color="auto" w:fill="auto"/>
            <w:vAlign w:val="center"/>
          </w:tcPr>
          <w:p w14:paraId="0AA131AE" w14:textId="77777777" w:rsidR="007300B5" w:rsidRPr="000C6821" w:rsidRDefault="007300B5" w:rsidP="007300B5">
            <w:pPr>
              <w:adjustRightInd w:val="0"/>
              <w:snapToGrid w:val="0"/>
              <w:rPr>
                <w:rFonts w:ascii="Arial" w:hAnsi="Arial" w:cs="Arial"/>
              </w:rPr>
            </w:pPr>
          </w:p>
        </w:tc>
      </w:tr>
      <w:tr w:rsidR="002B0B54" w:rsidRPr="000C6821" w14:paraId="0860368B"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7178D337" w:rsidR="002B0B54" w:rsidRPr="000C6821" w:rsidRDefault="008707E6" w:rsidP="00D9678E">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26CF09F7" w:rsidR="002B0B54" w:rsidRPr="000C6821" w:rsidRDefault="00E35BB7" w:rsidP="0086241F">
            <w:pPr>
              <w:adjustRightInd w:val="0"/>
              <w:snapToGrid w:val="0"/>
              <w:jc w:val="center"/>
              <w:rPr>
                <w:rFonts w:ascii="Arial" w:hAnsi="Arial" w:cs="Arial"/>
              </w:rPr>
            </w:pPr>
            <w:r>
              <w:rPr>
                <w:rFonts w:ascii="Arial" w:hAnsi="Arial" w:cs="Arial"/>
              </w:rPr>
              <w:t>0</w:t>
            </w:r>
            <w:r w:rsidR="007300B5">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7300B5">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7300B5">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077463">
            <w:pPr>
              <w:adjustRightInd w:val="0"/>
              <w:snapToGrid w:val="0"/>
              <w:ind w:left="-34"/>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0DADF14B" w:rsidR="002B0B54" w:rsidRPr="000C6821" w:rsidRDefault="008707E6" w:rsidP="00BB34BD">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77675A79" w:rsidR="002B0B54" w:rsidRPr="000C6821" w:rsidRDefault="00D9678E" w:rsidP="007300B5">
            <w:pPr>
              <w:adjustRightInd w:val="0"/>
              <w:snapToGrid w:val="0"/>
              <w:jc w:val="center"/>
              <w:rPr>
                <w:rFonts w:ascii="Arial" w:hAnsi="Arial" w:cs="Arial"/>
              </w:rPr>
            </w:pPr>
            <w:r>
              <w:rPr>
                <w:rFonts w:ascii="Arial" w:hAnsi="Arial" w:cs="Arial"/>
              </w:rPr>
              <w:t>0</w:t>
            </w:r>
            <w:r w:rsidR="008707E6">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lastRenderedPageBreak/>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7300B5">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44F53E06" w:rsidR="002B0B54" w:rsidRPr="000C6821" w:rsidRDefault="007300B5" w:rsidP="00BB34BD">
            <w:pPr>
              <w:adjustRightInd w:val="0"/>
              <w:snapToGrid w:val="0"/>
              <w:jc w:val="center"/>
              <w:rPr>
                <w:rFonts w:ascii="Arial" w:hAnsi="Arial" w:cs="Arial"/>
              </w:rPr>
            </w:pPr>
            <w:r>
              <w:rPr>
                <w:rFonts w:ascii="Arial" w:hAnsi="Arial" w:cs="Arial"/>
              </w:rPr>
              <w:t>0</w:t>
            </w:r>
            <w:r w:rsidR="008707E6">
              <w:rPr>
                <w:rFonts w:ascii="Arial" w:hAnsi="Arial" w:cs="Arial"/>
              </w:rPr>
              <w:t>5</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402EB028" w:rsidR="002B0B54" w:rsidRPr="000C6821" w:rsidRDefault="00D9678E" w:rsidP="008067DF">
            <w:pPr>
              <w:adjustRightInd w:val="0"/>
              <w:snapToGrid w:val="0"/>
              <w:jc w:val="center"/>
              <w:rPr>
                <w:rFonts w:ascii="Arial" w:hAnsi="Arial" w:cs="Arial"/>
              </w:rPr>
            </w:pPr>
            <w:r>
              <w:rPr>
                <w:rFonts w:ascii="Arial" w:hAnsi="Arial" w:cs="Arial"/>
              </w:rPr>
              <w:t>0</w:t>
            </w:r>
            <w:r w:rsidR="007300B5">
              <w:rPr>
                <w:rFonts w:ascii="Arial" w:hAnsi="Arial" w:cs="Arial"/>
              </w:rPr>
              <w:t>6</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6D05B4D3" w:rsidR="002B0B54" w:rsidRPr="000C6821" w:rsidRDefault="007300B5" w:rsidP="008067DF">
            <w:pPr>
              <w:adjustRightInd w:val="0"/>
              <w:snapToGrid w:val="0"/>
              <w:jc w:val="center"/>
              <w:rPr>
                <w:rFonts w:ascii="Arial" w:hAnsi="Arial" w:cs="Arial"/>
              </w:rPr>
            </w:pPr>
            <w:r>
              <w:rPr>
                <w:rFonts w:ascii="Arial" w:hAnsi="Arial" w:cs="Arial"/>
              </w:rPr>
              <w:t>1</w:t>
            </w:r>
            <w:r w:rsidR="008707E6">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0590EDF9" w:rsidR="002B0B54" w:rsidRPr="000C6821" w:rsidRDefault="00D9678E" w:rsidP="00584CFB">
            <w:pPr>
              <w:adjustRightInd w:val="0"/>
              <w:snapToGrid w:val="0"/>
              <w:jc w:val="center"/>
              <w:rPr>
                <w:rFonts w:ascii="Arial" w:hAnsi="Arial" w:cs="Arial"/>
              </w:rPr>
            </w:pPr>
            <w:r>
              <w:rPr>
                <w:rFonts w:ascii="Arial" w:hAnsi="Arial" w:cs="Arial"/>
              </w:rPr>
              <w:t>0</w:t>
            </w:r>
            <w:r w:rsidR="007300B5">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7300B5">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001F161E" w:rsidR="002B0B54" w:rsidRPr="000C6821" w:rsidRDefault="007300B5" w:rsidP="008067DF">
            <w:pPr>
              <w:adjustRightInd w:val="0"/>
              <w:snapToGrid w:val="0"/>
              <w:jc w:val="center"/>
              <w:rPr>
                <w:rFonts w:ascii="Arial" w:hAnsi="Arial" w:cs="Arial"/>
              </w:rPr>
            </w:pPr>
            <w:r>
              <w:rPr>
                <w:rFonts w:ascii="Arial" w:hAnsi="Arial" w:cs="Arial"/>
              </w:rPr>
              <w:t>23</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70DD4208" w:rsidR="002B0B54" w:rsidRPr="000C6821" w:rsidRDefault="00D9678E" w:rsidP="00E655E8">
            <w:pPr>
              <w:adjustRightInd w:val="0"/>
              <w:snapToGrid w:val="0"/>
              <w:jc w:val="center"/>
              <w:rPr>
                <w:rFonts w:ascii="Arial" w:hAnsi="Arial" w:cs="Arial"/>
              </w:rPr>
            </w:pPr>
            <w:r>
              <w:rPr>
                <w:rFonts w:ascii="Arial" w:hAnsi="Arial" w:cs="Arial"/>
              </w:rPr>
              <w:t>0</w:t>
            </w:r>
            <w:r w:rsidR="007300B5">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7300B5">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77777777" w:rsidR="00E57A30" w:rsidRPr="000F4811" w:rsidRDefault="00E57A30">
      <w:pPr>
        <w:rPr>
          <w:rFonts w:cs="Arial"/>
          <w:i/>
          <w:sz w:val="12"/>
          <w:szCs w:val="18"/>
        </w:rPr>
      </w:pPr>
      <w:bookmarkStart w:id="162" w:name="_Hlk76392171"/>
      <w:r>
        <w:rPr>
          <w:rFonts w:cs="Arial"/>
          <w:i/>
        </w:rPr>
        <w:br w:type="page"/>
      </w:r>
    </w:p>
    <w:p w14:paraId="24E94B6F" w14:textId="77777777"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70E679DA" w14:textId="302EA7D3" w:rsidR="00D71863" w:rsidRPr="00DD2C59" w:rsidRDefault="007300B5" w:rsidP="007300B5">
      <w:pPr>
        <w:shd w:val="clear" w:color="auto" w:fill="E0E0E0"/>
        <w:ind w:left="-360" w:right="13"/>
        <w:rPr>
          <w:rFonts w:ascii="Arial" w:hAnsi="Arial" w:cs="Arial"/>
          <w:b/>
          <w:bCs/>
          <w:sz w:val="22"/>
          <w:szCs w:val="22"/>
        </w:rPr>
      </w:pPr>
      <w:r w:rsidRPr="007300B5">
        <w:rPr>
          <w:rFonts w:ascii="Arial" w:hAnsi="Arial" w:cs="Arial"/>
          <w:b/>
          <w:bCs/>
          <w:sz w:val="22"/>
          <w:szCs w:val="22"/>
        </w:rPr>
        <w:t>SERVICIO ESPECIALIZADO DE DIGITALIZACIÓN DE DOCUMENTOS EN SOPORTE PAPEL</w:t>
      </w:r>
    </w:p>
    <w:p w14:paraId="54DD8B58" w14:textId="77777777" w:rsidR="00D71863" w:rsidRPr="00D71863" w:rsidRDefault="00D71863" w:rsidP="00D71863">
      <w:pPr>
        <w:jc w:val="center"/>
        <w:rPr>
          <w:rFonts w:ascii="Arial" w:hAnsi="Arial" w:cs="Arial"/>
          <w:sz w:val="2"/>
          <w:szCs w:val="20"/>
        </w:rPr>
      </w:pPr>
    </w:p>
    <w:p w14:paraId="700484D8" w14:textId="77777777" w:rsidR="007300B5" w:rsidRDefault="007300B5"/>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ReverseDiagStripe" w:color="auto" w:fill="auto"/>
        <w:tblLayout w:type="fixed"/>
        <w:tblCellMar>
          <w:left w:w="70" w:type="dxa"/>
          <w:right w:w="70" w:type="dxa"/>
        </w:tblCellMar>
        <w:tblLook w:val="0000" w:firstRow="0" w:lastRow="0" w:firstColumn="0" w:lastColumn="0" w:noHBand="0" w:noVBand="0"/>
      </w:tblPr>
      <w:tblGrid>
        <w:gridCol w:w="7372"/>
        <w:gridCol w:w="2268"/>
      </w:tblGrid>
      <w:tr w:rsidR="00FB1BE9" w:rsidRPr="00142ECC" w14:paraId="14FE7273" w14:textId="77777777" w:rsidTr="003319E0">
        <w:trPr>
          <w:trHeight w:val="448"/>
          <w:tblHeader/>
        </w:trPr>
        <w:tc>
          <w:tcPr>
            <w:tcW w:w="7372" w:type="dxa"/>
            <w:shd w:val="clear" w:color="auto" w:fill="BFBFBF" w:themeFill="background1" w:themeFillShade="BF"/>
            <w:vAlign w:val="center"/>
          </w:tcPr>
          <w:p w14:paraId="6B5F2F89" w14:textId="685DDB54" w:rsidR="00FB1BE9" w:rsidRPr="00D93E57" w:rsidRDefault="00FB1BE9" w:rsidP="00FB1BE9">
            <w:pPr>
              <w:pStyle w:val="Textoindependiente3"/>
              <w:spacing w:after="0"/>
              <w:jc w:val="center"/>
              <w:rPr>
                <w:rFonts w:ascii="Arial" w:hAnsi="Arial" w:cs="Arial"/>
                <w:b/>
                <w:bCs/>
                <w:sz w:val="18"/>
                <w:szCs w:val="18"/>
              </w:rPr>
            </w:pPr>
            <w:r w:rsidRPr="00DC4CAB">
              <w:rPr>
                <w:rFonts w:ascii="Arial" w:hAnsi="Arial" w:cs="Arial"/>
                <w:b/>
                <w:bCs/>
                <w:sz w:val="18"/>
                <w:szCs w:val="18"/>
              </w:rPr>
              <w:t>REQUISITOS NECESARIOS</w:t>
            </w:r>
          </w:p>
        </w:tc>
        <w:tc>
          <w:tcPr>
            <w:tcW w:w="2268" w:type="dxa"/>
            <w:shd w:val="clear" w:color="auto" w:fill="BFBFBF" w:themeFill="background1" w:themeFillShade="BF"/>
            <w:vAlign w:val="center"/>
          </w:tcPr>
          <w:p w14:paraId="65D6E5F1" w14:textId="77777777" w:rsidR="00FB1BE9" w:rsidRPr="00FB1BE9" w:rsidRDefault="00FB1BE9" w:rsidP="00FB1BE9">
            <w:pPr>
              <w:pStyle w:val="Textoindependiente3"/>
              <w:spacing w:after="0"/>
              <w:jc w:val="center"/>
              <w:rPr>
                <w:rFonts w:ascii="Arial" w:hAnsi="Arial" w:cs="Arial"/>
                <w:b/>
                <w:bCs/>
                <w:sz w:val="12"/>
                <w:szCs w:val="18"/>
              </w:rPr>
            </w:pPr>
            <w:r w:rsidRPr="00FB1BE9">
              <w:rPr>
                <w:rFonts w:ascii="Arial" w:hAnsi="Arial" w:cs="Arial"/>
                <w:b/>
                <w:bCs/>
                <w:sz w:val="12"/>
                <w:szCs w:val="18"/>
              </w:rPr>
              <w:t>Para ser llenado por el proponente</w:t>
            </w:r>
          </w:p>
          <w:p w14:paraId="004044CB" w14:textId="77777777" w:rsidR="00FB1BE9" w:rsidRPr="00FB1BE9" w:rsidRDefault="00FB1BE9" w:rsidP="00FB1BE9">
            <w:pPr>
              <w:pStyle w:val="Textoindependiente3"/>
              <w:spacing w:after="0"/>
              <w:jc w:val="center"/>
              <w:rPr>
                <w:rFonts w:ascii="Arial" w:hAnsi="Arial" w:cs="Arial"/>
                <w:b/>
                <w:bCs/>
                <w:sz w:val="12"/>
                <w:szCs w:val="18"/>
              </w:rPr>
            </w:pPr>
            <w:r w:rsidRPr="00FB1BE9">
              <w:rPr>
                <w:rFonts w:ascii="Arial" w:hAnsi="Arial" w:cs="Arial"/>
                <w:b/>
                <w:bCs/>
                <w:sz w:val="12"/>
                <w:szCs w:val="18"/>
              </w:rPr>
              <w:t>CARACTERÍSTICAS DE LA PROPUESTA</w:t>
            </w:r>
          </w:p>
          <w:p w14:paraId="3DAF9BF2" w14:textId="3C9BC4FC" w:rsidR="00FB1BE9" w:rsidRPr="00FB1BE9" w:rsidRDefault="00FB1BE9" w:rsidP="00FB1BE9">
            <w:pPr>
              <w:pStyle w:val="Textoindependiente3"/>
              <w:spacing w:after="0"/>
              <w:jc w:val="center"/>
              <w:rPr>
                <w:rFonts w:ascii="Arial" w:hAnsi="Arial" w:cs="Arial"/>
                <w:b/>
                <w:bCs/>
                <w:sz w:val="12"/>
                <w:szCs w:val="18"/>
              </w:rPr>
            </w:pPr>
            <w:r w:rsidRPr="00FB1BE9">
              <w:rPr>
                <w:rFonts w:ascii="Arial" w:hAnsi="Arial" w:cs="Arial"/>
                <w:b/>
                <w:bCs/>
                <w:sz w:val="12"/>
                <w:szCs w:val="18"/>
              </w:rPr>
              <w:t>(Manifestar aceptación y adjuntar lo requerido, según el instructivo especifico de cada requisito)</w:t>
            </w:r>
          </w:p>
        </w:tc>
      </w:tr>
      <w:tr w:rsidR="006928DA" w:rsidRPr="00142ECC" w14:paraId="450A238D" w14:textId="77777777" w:rsidTr="003319E0">
        <w:trPr>
          <w:trHeight w:val="448"/>
        </w:trPr>
        <w:tc>
          <w:tcPr>
            <w:tcW w:w="7372" w:type="dxa"/>
            <w:shd w:val="clear" w:color="auto" w:fill="B6DDE8" w:themeFill="accent5" w:themeFillTint="66"/>
            <w:vAlign w:val="bottom"/>
          </w:tcPr>
          <w:p w14:paraId="2106B438" w14:textId="77777777" w:rsidR="006928DA" w:rsidRPr="00D93E57" w:rsidRDefault="006928DA" w:rsidP="005A038A">
            <w:pPr>
              <w:pStyle w:val="Textoindependiente3"/>
              <w:rPr>
                <w:rFonts w:ascii="Arial" w:hAnsi="Arial" w:cs="Arial"/>
                <w:b/>
                <w:bCs/>
                <w:i/>
                <w:iCs/>
                <w:sz w:val="18"/>
                <w:szCs w:val="18"/>
              </w:rPr>
            </w:pPr>
            <w:r w:rsidRPr="00D93E57">
              <w:rPr>
                <w:rFonts w:ascii="Arial" w:hAnsi="Arial" w:cs="Arial"/>
                <w:b/>
                <w:bCs/>
                <w:sz w:val="18"/>
                <w:szCs w:val="18"/>
              </w:rPr>
              <w:t>A. OBJETO Y CAUSA</w:t>
            </w:r>
          </w:p>
        </w:tc>
        <w:tc>
          <w:tcPr>
            <w:tcW w:w="2268" w:type="dxa"/>
            <w:shd w:val="clear" w:color="auto" w:fill="B6DDE8" w:themeFill="accent5" w:themeFillTint="66"/>
          </w:tcPr>
          <w:p w14:paraId="193C9AC4" w14:textId="77777777" w:rsidR="006928DA" w:rsidRPr="00142ECC" w:rsidRDefault="006928DA" w:rsidP="005A038A">
            <w:pPr>
              <w:pStyle w:val="Textoindependiente3"/>
              <w:ind w:left="290" w:hanging="290"/>
              <w:rPr>
                <w:b/>
                <w:bCs/>
                <w:szCs w:val="18"/>
              </w:rPr>
            </w:pPr>
          </w:p>
        </w:tc>
      </w:tr>
      <w:tr w:rsidR="006928DA" w:rsidRPr="00142ECC" w14:paraId="5542568A" w14:textId="77777777" w:rsidTr="003319E0">
        <w:trPr>
          <w:trHeight w:val="377"/>
        </w:trPr>
        <w:tc>
          <w:tcPr>
            <w:tcW w:w="7372" w:type="dxa"/>
            <w:shd w:val="clear" w:color="auto" w:fill="auto"/>
            <w:vAlign w:val="center"/>
          </w:tcPr>
          <w:p w14:paraId="3102A39A" w14:textId="77777777" w:rsidR="006928DA" w:rsidRPr="001D0653" w:rsidRDefault="006928DA" w:rsidP="005A038A">
            <w:pPr>
              <w:jc w:val="both"/>
              <w:rPr>
                <w:rFonts w:ascii="Arial" w:hAnsi="Arial" w:cs="Arial"/>
                <w:sz w:val="18"/>
                <w:szCs w:val="18"/>
                <w:lang w:eastAsia="es-BO"/>
              </w:rPr>
            </w:pPr>
            <w:r w:rsidRPr="001D0653">
              <w:rPr>
                <w:rFonts w:ascii="Arial" w:hAnsi="Arial" w:cs="Arial"/>
                <w:sz w:val="18"/>
                <w:szCs w:val="18"/>
                <w:lang w:val="es-MX"/>
              </w:rPr>
              <w:t>Prestación del servicio especializado de digitalización de documentos en soporte papel, realizando actividades y operaciones complementarias al tratamiento archivístico, para que la documentación sea conservada de manera segura, controlada, centralizada y disponible para la atención de solicitudes de préstamo vía digital a las distintas áreas del BCB.</w:t>
            </w:r>
            <w:r w:rsidRPr="001D0653">
              <w:rPr>
                <w:rFonts w:ascii="Arial" w:hAnsi="Arial" w:cs="Arial"/>
                <w:sz w:val="18"/>
                <w:szCs w:val="18"/>
                <w:lang w:eastAsia="es-BO"/>
              </w:rPr>
              <w:t xml:space="preserve"> </w:t>
            </w:r>
          </w:p>
        </w:tc>
        <w:tc>
          <w:tcPr>
            <w:tcW w:w="2268" w:type="dxa"/>
            <w:shd w:val="thinReverseDiagStripe" w:color="auto" w:fill="auto"/>
          </w:tcPr>
          <w:p w14:paraId="4D4B1A72" w14:textId="77777777" w:rsidR="006928DA" w:rsidRPr="00142ECC" w:rsidRDefault="006928DA" w:rsidP="005A038A">
            <w:pPr>
              <w:jc w:val="both"/>
              <w:rPr>
                <w:rFonts w:ascii="Arial" w:hAnsi="Arial" w:cs="Arial"/>
                <w:sz w:val="18"/>
                <w:szCs w:val="18"/>
                <w:lang w:eastAsia="es-BO"/>
              </w:rPr>
            </w:pPr>
          </w:p>
        </w:tc>
      </w:tr>
      <w:tr w:rsidR="006928DA" w:rsidRPr="00142ECC" w14:paraId="39661D06" w14:textId="77777777" w:rsidTr="003319E0">
        <w:trPr>
          <w:trHeight w:val="438"/>
        </w:trPr>
        <w:tc>
          <w:tcPr>
            <w:tcW w:w="7372" w:type="dxa"/>
            <w:shd w:val="clear" w:color="auto" w:fill="B6DDE8" w:themeFill="accent5" w:themeFillTint="66"/>
            <w:vAlign w:val="bottom"/>
          </w:tcPr>
          <w:p w14:paraId="6CFEBEC7" w14:textId="77777777" w:rsidR="006928DA" w:rsidRPr="00D93E57" w:rsidRDefault="006928DA" w:rsidP="005A038A">
            <w:pPr>
              <w:pStyle w:val="Textoindependiente3"/>
              <w:ind w:left="290" w:hanging="290"/>
              <w:rPr>
                <w:rFonts w:ascii="Arial" w:hAnsi="Arial" w:cs="Arial"/>
                <w:b/>
                <w:bCs/>
                <w:i/>
                <w:iCs/>
                <w:sz w:val="18"/>
                <w:szCs w:val="18"/>
              </w:rPr>
            </w:pPr>
            <w:r w:rsidRPr="00D93E57">
              <w:rPr>
                <w:rFonts w:ascii="Arial" w:hAnsi="Arial" w:cs="Arial"/>
                <w:b/>
                <w:bCs/>
                <w:sz w:val="18"/>
                <w:szCs w:val="18"/>
                <w:lang w:val="es-ES_tradnl"/>
              </w:rPr>
              <w:t>B. REQUERIMIENTO DEL SERVICIO</w:t>
            </w:r>
          </w:p>
        </w:tc>
        <w:tc>
          <w:tcPr>
            <w:tcW w:w="2268" w:type="dxa"/>
            <w:shd w:val="clear" w:color="auto" w:fill="B6DDE8" w:themeFill="accent5" w:themeFillTint="66"/>
          </w:tcPr>
          <w:p w14:paraId="03E9BF8C" w14:textId="77777777" w:rsidR="006928DA" w:rsidRPr="00142ECC" w:rsidRDefault="006928DA" w:rsidP="005A038A">
            <w:pPr>
              <w:pStyle w:val="Textoindependiente3"/>
              <w:ind w:left="290" w:hanging="290"/>
              <w:rPr>
                <w:b/>
                <w:bCs/>
                <w:szCs w:val="18"/>
                <w:lang w:val="es-ES_tradnl"/>
              </w:rPr>
            </w:pPr>
          </w:p>
        </w:tc>
      </w:tr>
      <w:tr w:rsidR="006928DA" w:rsidRPr="00142ECC" w14:paraId="1049D3F4" w14:textId="77777777" w:rsidTr="003319E0">
        <w:trPr>
          <w:trHeight w:val="6214"/>
        </w:trPr>
        <w:tc>
          <w:tcPr>
            <w:tcW w:w="7372" w:type="dxa"/>
            <w:shd w:val="clear" w:color="auto" w:fill="auto"/>
            <w:vAlign w:val="center"/>
          </w:tcPr>
          <w:p w14:paraId="1D744DBE" w14:textId="77777777" w:rsidR="006928DA" w:rsidRDefault="006928DA" w:rsidP="00140E9D">
            <w:pPr>
              <w:pStyle w:val="Sinespaciado"/>
              <w:numPr>
                <w:ilvl w:val="0"/>
                <w:numId w:val="55"/>
              </w:numPr>
              <w:ind w:left="356" w:hanging="284"/>
              <w:jc w:val="both"/>
              <w:rPr>
                <w:rFonts w:ascii="Arial" w:hAnsi="Arial" w:cs="Arial"/>
                <w:sz w:val="18"/>
                <w:szCs w:val="18"/>
              </w:rPr>
            </w:pPr>
            <w:r w:rsidRPr="001D0653">
              <w:rPr>
                <w:rFonts w:ascii="Arial" w:hAnsi="Arial" w:cs="Arial"/>
                <w:sz w:val="18"/>
                <w:szCs w:val="18"/>
              </w:rPr>
              <w:t>Preparación (revisar el inciso C), Digitalización, verificación y rearmado de los documentos en soporte físico – papel, correspondiente a la GOM, SOMA y DACOMA de la gestión 1996 a la gestión 2020 (Redes: 36, 13 y 34).</w:t>
            </w:r>
          </w:p>
          <w:p w14:paraId="11D72E58" w14:textId="77777777" w:rsidR="006928DA" w:rsidRDefault="006928DA" w:rsidP="00140E9D">
            <w:pPr>
              <w:pStyle w:val="Sinespaciado"/>
              <w:numPr>
                <w:ilvl w:val="0"/>
                <w:numId w:val="55"/>
              </w:numPr>
              <w:ind w:left="356" w:hanging="284"/>
              <w:jc w:val="both"/>
              <w:rPr>
                <w:rFonts w:ascii="Arial" w:hAnsi="Arial" w:cs="Arial"/>
                <w:sz w:val="18"/>
                <w:szCs w:val="18"/>
              </w:rPr>
            </w:pPr>
            <w:r w:rsidRPr="001D0653">
              <w:rPr>
                <w:rFonts w:ascii="Arial" w:hAnsi="Arial" w:cs="Arial"/>
                <w:sz w:val="18"/>
                <w:szCs w:val="18"/>
              </w:rPr>
              <w:t>Preparación (revisar el inciso C), Digitalización, verificación y rearmado de los documentos en soporte físico – papel, correspondiente  a procesos de contratación del DCC gestiones 2017, 2018 y 2019.</w:t>
            </w:r>
          </w:p>
          <w:p w14:paraId="0719A1EA" w14:textId="77777777" w:rsidR="006928DA" w:rsidRDefault="006928DA" w:rsidP="00140E9D">
            <w:pPr>
              <w:pStyle w:val="Sinespaciado"/>
              <w:numPr>
                <w:ilvl w:val="0"/>
                <w:numId w:val="55"/>
              </w:numPr>
              <w:ind w:left="356" w:hanging="284"/>
              <w:jc w:val="both"/>
              <w:rPr>
                <w:rFonts w:ascii="Arial" w:hAnsi="Arial" w:cs="Arial"/>
                <w:sz w:val="18"/>
                <w:szCs w:val="18"/>
              </w:rPr>
            </w:pPr>
            <w:r w:rsidRPr="001D0653">
              <w:rPr>
                <w:rFonts w:ascii="Arial" w:hAnsi="Arial" w:cs="Arial"/>
                <w:sz w:val="18"/>
                <w:szCs w:val="18"/>
              </w:rPr>
              <w:t>Preparación (revisar el inciso C), Digitalización, verificación y rearmado de los documentos en soporte físico – papel, correspondiente  a la GOM-SOSP-DCE (Redes: 13, 04, 43, 79, 86, 87). Correspondientes al plan de digitalización.</w:t>
            </w:r>
          </w:p>
          <w:p w14:paraId="7D654D78" w14:textId="77777777" w:rsidR="006928DA" w:rsidRDefault="006928DA" w:rsidP="00140E9D">
            <w:pPr>
              <w:pStyle w:val="Sinespaciado"/>
              <w:numPr>
                <w:ilvl w:val="0"/>
                <w:numId w:val="55"/>
              </w:numPr>
              <w:ind w:left="356" w:hanging="284"/>
              <w:jc w:val="both"/>
              <w:rPr>
                <w:rFonts w:ascii="Arial" w:hAnsi="Arial" w:cs="Arial"/>
                <w:sz w:val="18"/>
                <w:szCs w:val="18"/>
              </w:rPr>
            </w:pPr>
            <w:r w:rsidRPr="001D0653">
              <w:rPr>
                <w:rFonts w:ascii="Arial" w:hAnsi="Arial" w:cs="Arial"/>
                <w:sz w:val="18"/>
                <w:szCs w:val="18"/>
              </w:rPr>
              <w:t>Preparación (revisar el inciso C), Digitalización, verificación y rearmado de los documentos en soporte físico – papel, correspondiente  a la SCONT gestiones 1989 a 1999 (movimientos mensuales de cuentas).</w:t>
            </w:r>
          </w:p>
          <w:p w14:paraId="3259EF07" w14:textId="77777777" w:rsidR="006928DA" w:rsidRDefault="006928DA" w:rsidP="00140E9D">
            <w:pPr>
              <w:pStyle w:val="Sinespaciado"/>
              <w:numPr>
                <w:ilvl w:val="0"/>
                <w:numId w:val="55"/>
              </w:numPr>
              <w:ind w:left="356" w:hanging="284"/>
              <w:jc w:val="both"/>
              <w:rPr>
                <w:rFonts w:ascii="Arial" w:hAnsi="Arial" w:cs="Arial"/>
                <w:sz w:val="18"/>
                <w:szCs w:val="18"/>
              </w:rPr>
            </w:pPr>
            <w:r w:rsidRPr="001D0653">
              <w:rPr>
                <w:rFonts w:ascii="Arial" w:hAnsi="Arial" w:cs="Arial"/>
                <w:sz w:val="18"/>
                <w:szCs w:val="18"/>
              </w:rPr>
              <w:t>Preparación (revisar el inciso C), Digitalización, verificación y rearmado de los documentos en soporte físico – papel, correspondiente  a la GEF-SRRA, GAL, PRES-TLCC, GRH-DCR, GEF-SASF, GEF, GOI, GTES, PRES (Redes: 15, 16, 17, 18, 19, 20). Correspondientes al plan de digitalización.</w:t>
            </w:r>
          </w:p>
          <w:p w14:paraId="3F33B1E4" w14:textId="77777777" w:rsidR="006928DA" w:rsidRDefault="006928DA" w:rsidP="00140E9D">
            <w:pPr>
              <w:pStyle w:val="Sinespaciado"/>
              <w:numPr>
                <w:ilvl w:val="0"/>
                <w:numId w:val="55"/>
              </w:numPr>
              <w:ind w:left="356" w:hanging="284"/>
              <w:jc w:val="both"/>
              <w:rPr>
                <w:rFonts w:ascii="Arial" w:hAnsi="Arial" w:cs="Arial"/>
                <w:sz w:val="18"/>
                <w:szCs w:val="18"/>
              </w:rPr>
            </w:pPr>
            <w:r w:rsidRPr="001D0653">
              <w:rPr>
                <w:rFonts w:ascii="Arial" w:hAnsi="Arial" w:cs="Arial"/>
                <w:sz w:val="18"/>
                <w:szCs w:val="18"/>
              </w:rPr>
              <w:t>Preparación (revisar el inciso C), Digitalización, verificación y rearmado  de Comprobantes Contables desde agosto de 1999 al 2004 de la Subgerencia de Contabilidad.</w:t>
            </w:r>
          </w:p>
          <w:p w14:paraId="3D3C4335" w14:textId="77777777" w:rsidR="006928DA" w:rsidRDefault="006928DA" w:rsidP="00140E9D">
            <w:pPr>
              <w:pStyle w:val="Sinespaciado"/>
              <w:numPr>
                <w:ilvl w:val="0"/>
                <w:numId w:val="55"/>
              </w:numPr>
              <w:ind w:left="356" w:hanging="284"/>
              <w:jc w:val="both"/>
              <w:rPr>
                <w:rFonts w:ascii="Arial" w:hAnsi="Arial" w:cs="Arial"/>
                <w:sz w:val="18"/>
                <w:szCs w:val="18"/>
              </w:rPr>
            </w:pPr>
            <w:r w:rsidRPr="001D0653">
              <w:rPr>
                <w:rFonts w:ascii="Arial" w:hAnsi="Arial" w:cs="Arial"/>
                <w:sz w:val="18"/>
                <w:szCs w:val="18"/>
              </w:rPr>
              <w:t>Preparación (revisar el inciso C), Digitalización, verificación y rearmado de los documentos en soporte físico – papel, correspondiente a publicaciones periódicas y periódico Hoy de la gestión 1965 - 1973.</w:t>
            </w:r>
          </w:p>
          <w:p w14:paraId="4BEB17C1" w14:textId="77777777" w:rsidR="006928DA" w:rsidRDefault="006928DA" w:rsidP="00140E9D">
            <w:pPr>
              <w:pStyle w:val="Sinespaciado"/>
              <w:numPr>
                <w:ilvl w:val="0"/>
                <w:numId w:val="55"/>
              </w:numPr>
              <w:ind w:left="356" w:hanging="284"/>
              <w:jc w:val="both"/>
              <w:rPr>
                <w:rFonts w:ascii="Arial" w:hAnsi="Arial" w:cs="Arial"/>
                <w:sz w:val="18"/>
                <w:szCs w:val="18"/>
              </w:rPr>
            </w:pPr>
            <w:r w:rsidRPr="001D0653">
              <w:rPr>
                <w:rFonts w:ascii="Arial" w:hAnsi="Arial" w:cs="Arial"/>
                <w:sz w:val="18"/>
                <w:szCs w:val="18"/>
              </w:rPr>
              <w:t>Preparación (revisar el inciso C), Digitalización, verificación y rearmado de los documentos en soporte físico – papel, correspondiente a publicaciones periódicas y periódico Presencia de la gestión 1969 - 1977.</w:t>
            </w:r>
          </w:p>
          <w:p w14:paraId="14FB163E" w14:textId="77777777" w:rsidR="006928DA" w:rsidRPr="001D0653" w:rsidRDefault="006928DA" w:rsidP="005A038A">
            <w:pPr>
              <w:pStyle w:val="Sinespaciado"/>
              <w:ind w:left="356"/>
              <w:jc w:val="both"/>
              <w:rPr>
                <w:rFonts w:ascii="Arial" w:hAnsi="Arial" w:cs="Arial"/>
                <w:sz w:val="18"/>
                <w:szCs w:val="18"/>
              </w:rPr>
            </w:pPr>
          </w:p>
          <w:p w14:paraId="7F90F4CD" w14:textId="77777777" w:rsidR="006928DA" w:rsidRPr="001D0653" w:rsidRDefault="006928DA" w:rsidP="005A038A">
            <w:pPr>
              <w:pStyle w:val="Sinespaciado"/>
              <w:jc w:val="both"/>
              <w:rPr>
                <w:rFonts w:ascii="Arial" w:hAnsi="Arial" w:cs="Arial"/>
                <w:b/>
                <w:sz w:val="18"/>
                <w:szCs w:val="18"/>
              </w:rPr>
            </w:pPr>
            <w:r w:rsidRPr="001D0653">
              <w:rPr>
                <w:rFonts w:ascii="Arial" w:hAnsi="Arial" w:cs="Arial"/>
                <w:sz w:val="18"/>
                <w:szCs w:val="18"/>
              </w:rPr>
              <w:t>* La cantidad de folios expresados en el Requerimiento (anexo 1) son aproximaciones que podrían variar.</w:t>
            </w:r>
          </w:p>
          <w:p w14:paraId="770C6A16" w14:textId="77777777" w:rsidR="006928DA" w:rsidRPr="00142ECC" w:rsidRDefault="006928DA" w:rsidP="005A038A">
            <w:pPr>
              <w:jc w:val="right"/>
              <w:rPr>
                <w:rFonts w:ascii="Arial" w:hAnsi="Arial" w:cs="Arial"/>
                <w:b/>
                <w:i/>
                <w:sz w:val="18"/>
                <w:szCs w:val="18"/>
              </w:rPr>
            </w:pPr>
            <w:r w:rsidRPr="00142ECC">
              <w:rPr>
                <w:rFonts w:ascii="Arial" w:hAnsi="Arial" w:cs="Arial"/>
                <w:b/>
                <w:i/>
                <w:sz w:val="18"/>
                <w:szCs w:val="18"/>
              </w:rPr>
              <w:t>(Manifestar aceptación)</w:t>
            </w:r>
          </w:p>
        </w:tc>
        <w:tc>
          <w:tcPr>
            <w:tcW w:w="2268" w:type="dxa"/>
            <w:shd w:val="clear" w:color="auto" w:fill="FFFFFF" w:themeFill="background1"/>
          </w:tcPr>
          <w:p w14:paraId="324EB385" w14:textId="77777777" w:rsidR="006928DA" w:rsidRPr="00142ECC" w:rsidRDefault="006928DA" w:rsidP="005A038A">
            <w:pPr>
              <w:pStyle w:val="Textoindependiente3"/>
              <w:rPr>
                <w:bCs/>
                <w:iCs/>
                <w:szCs w:val="18"/>
              </w:rPr>
            </w:pPr>
          </w:p>
        </w:tc>
      </w:tr>
      <w:tr w:rsidR="006928DA" w:rsidRPr="00142ECC" w14:paraId="4281946F" w14:textId="77777777" w:rsidTr="003319E0">
        <w:trPr>
          <w:trHeight w:val="353"/>
        </w:trPr>
        <w:tc>
          <w:tcPr>
            <w:tcW w:w="7372" w:type="dxa"/>
            <w:shd w:val="clear" w:color="auto" w:fill="B6DDE8" w:themeFill="accent5" w:themeFillTint="66"/>
            <w:vAlign w:val="center"/>
          </w:tcPr>
          <w:p w14:paraId="7B54FAEC" w14:textId="77777777" w:rsidR="006928DA" w:rsidRPr="00142ECC" w:rsidRDefault="006928DA" w:rsidP="005A038A">
            <w:pPr>
              <w:rPr>
                <w:rFonts w:ascii="Arial" w:hAnsi="Arial" w:cs="Arial"/>
                <w:b/>
                <w:sz w:val="18"/>
                <w:szCs w:val="18"/>
              </w:rPr>
            </w:pPr>
            <w:r>
              <w:rPr>
                <w:rFonts w:ascii="Arial" w:hAnsi="Arial" w:cs="Arial"/>
                <w:b/>
                <w:sz w:val="18"/>
                <w:szCs w:val="18"/>
              </w:rPr>
              <w:t>C. ALCANCE DEL SERVICIO</w:t>
            </w:r>
            <w:r w:rsidRPr="00142ECC">
              <w:rPr>
                <w:rFonts w:ascii="Arial" w:hAnsi="Arial" w:cs="Arial"/>
                <w:b/>
                <w:bCs/>
                <w:sz w:val="18"/>
                <w:szCs w:val="18"/>
              </w:rPr>
              <w:t xml:space="preserve"> </w:t>
            </w:r>
          </w:p>
        </w:tc>
        <w:tc>
          <w:tcPr>
            <w:tcW w:w="2268" w:type="dxa"/>
            <w:shd w:val="clear" w:color="auto" w:fill="B6DDE8" w:themeFill="accent5" w:themeFillTint="66"/>
          </w:tcPr>
          <w:p w14:paraId="062B3449" w14:textId="77777777" w:rsidR="006928DA" w:rsidRPr="00142ECC" w:rsidRDefault="006928DA" w:rsidP="005A038A">
            <w:pPr>
              <w:rPr>
                <w:rFonts w:ascii="Arial" w:hAnsi="Arial" w:cs="Arial"/>
                <w:b/>
                <w:sz w:val="18"/>
                <w:szCs w:val="18"/>
              </w:rPr>
            </w:pPr>
          </w:p>
        </w:tc>
      </w:tr>
      <w:tr w:rsidR="006928DA" w:rsidRPr="00142ECC" w14:paraId="7CE2737C" w14:textId="77777777" w:rsidTr="003319E0">
        <w:trPr>
          <w:trHeight w:val="1663"/>
        </w:trPr>
        <w:tc>
          <w:tcPr>
            <w:tcW w:w="7372" w:type="dxa"/>
            <w:shd w:val="clear" w:color="auto" w:fill="auto"/>
            <w:vAlign w:val="center"/>
          </w:tcPr>
          <w:p w14:paraId="00283DD8" w14:textId="77777777" w:rsidR="006928DA" w:rsidRDefault="006928DA" w:rsidP="005A038A">
            <w:pPr>
              <w:pStyle w:val="Textoindependiente3"/>
              <w:jc w:val="both"/>
              <w:rPr>
                <w:szCs w:val="18"/>
                <w:lang w:eastAsia="es-BO"/>
              </w:rPr>
            </w:pPr>
            <w:r w:rsidRPr="00C2498B">
              <w:rPr>
                <w:rFonts w:ascii="Arial" w:hAnsi="Arial" w:cs="Arial"/>
                <w:sz w:val="18"/>
                <w:szCs w:val="18"/>
                <w:lang w:eastAsia="es-BO"/>
              </w:rPr>
              <w:t xml:space="preserve">Las actividades serán desarrolladas en coordinación con el </w:t>
            </w:r>
            <w:r w:rsidRPr="00723E90">
              <w:rPr>
                <w:rFonts w:ascii="Arial" w:hAnsi="Arial" w:cs="Arial"/>
                <w:b/>
                <w:sz w:val="18"/>
                <w:szCs w:val="18"/>
                <w:lang w:eastAsia="es-BO"/>
              </w:rPr>
              <w:t>FISCAL DE SERVICIO</w:t>
            </w:r>
            <w:r w:rsidRPr="00C2498B">
              <w:rPr>
                <w:rFonts w:ascii="Arial" w:hAnsi="Arial" w:cs="Arial"/>
                <w:sz w:val="18"/>
                <w:szCs w:val="18"/>
                <w:lang w:eastAsia="es-BO"/>
              </w:rPr>
              <w:t>, de acuerdo con el siguiente detalle:</w:t>
            </w:r>
            <w:r w:rsidRPr="00C2498B">
              <w:rPr>
                <w:szCs w:val="18"/>
                <w:lang w:eastAsia="es-BO"/>
              </w:rPr>
              <w:t xml:space="preserve"> </w:t>
            </w:r>
          </w:p>
          <w:p w14:paraId="22D940F1" w14:textId="77777777" w:rsidR="006928DA" w:rsidRDefault="006928DA" w:rsidP="005A038A">
            <w:pPr>
              <w:pStyle w:val="Textoindependiente3"/>
              <w:jc w:val="both"/>
              <w:rPr>
                <w:rFonts w:ascii="Arial" w:hAnsi="Arial" w:cs="Arial"/>
                <w:sz w:val="18"/>
                <w:szCs w:val="18"/>
                <w:lang w:eastAsia="es-BO"/>
              </w:rPr>
            </w:pPr>
            <w:r w:rsidRPr="00C2498B">
              <w:rPr>
                <w:rFonts w:ascii="Arial" w:hAnsi="Arial" w:cs="Arial"/>
                <w:sz w:val="18"/>
                <w:szCs w:val="18"/>
                <w:lang w:eastAsia="es-BO"/>
              </w:rPr>
              <w:t>1. Revisar que la documentación se encuentre foliada de principio a fin anverso y reverso, si no se encontrara foliada, se deberá foliar previo a la digitalización.</w:t>
            </w:r>
          </w:p>
          <w:p w14:paraId="039D1D3F" w14:textId="77777777" w:rsidR="006928DA" w:rsidRPr="00C2498B" w:rsidRDefault="006928DA" w:rsidP="005A038A">
            <w:pPr>
              <w:pStyle w:val="Sinespaciado"/>
              <w:jc w:val="both"/>
              <w:rPr>
                <w:rFonts w:ascii="Arial" w:hAnsi="Arial" w:cs="Arial"/>
                <w:sz w:val="18"/>
                <w:szCs w:val="18"/>
              </w:rPr>
            </w:pPr>
            <w:r w:rsidRPr="00C2498B">
              <w:rPr>
                <w:rFonts w:ascii="Arial" w:hAnsi="Arial" w:cs="Arial"/>
                <w:b/>
                <w:sz w:val="18"/>
                <w:szCs w:val="18"/>
              </w:rPr>
              <w:t xml:space="preserve">2. </w:t>
            </w:r>
            <w:r w:rsidRPr="00C2498B">
              <w:rPr>
                <w:rFonts w:ascii="Arial" w:hAnsi="Arial" w:cs="Arial"/>
                <w:sz w:val="18"/>
                <w:szCs w:val="18"/>
              </w:rPr>
              <w:t xml:space="preserve">Preparar la documentación a ser digitalizada asegurando que no contenga: </w:t>
            </w:r>
          </w:p>
          <w:p w14:paraId="3D77A485" w14:textId="77777777" w:rsidR="006928DA" w:rsidRPr="00C2498B" w:rsidRDefault="006928DA" w:rsidP="00140E9D">
            <w:pPr>
              <w:pStyle w:val="Sinespaciado"/>
              <w:numPr>
                <w:ilvl w:val="0"/>
                <w:numId w:val="48"/>
              </w:numPr>
              <w:jc w:val="both"/>
              <w:rPr>
                <w:rFonts w:ascii="Arial" w:hAnsi="Arial" w:cs="Arial"/>
                <w:sz w:val="18"/>
                <w:szCs w:val="18"/>
              </w:rPr>
            </w:pPr>
            <w:r w:rsidRPr="00C2498B">
              <w:rPr>
                <w:rFonts w:ascii="Arial" w:hAnsi="Arial" w:cs="Arial"/>
                <w:sz w:val="18"/>
                <w:szCs w:val="18"/>
              </w:rPr>
              <w:t>Grapas, clips y todo material que malogre el lector del scanner.</w:t>
            </w:r>
          </w:p>
          <w:p w14:paraId="31EF69B8" w14:textId="77777777" w:rsidR="006928DA" w:rsidRPr="00C2498B" w:rsidRDefault="006928DA" w:rsidP="00140E9D">
            <w:pPr>
              <w:pStyle w:val="Sinespaciado"/>
              <w:numPr>
                <w:ilvl w:val="0"/>
                <w:numId w:val="48"/>
              </w:numPr>
              <w:jc w:val="both"/>
              <w:rPr>
                <w:rFonts w:ascii="Arial" w:hAnsi="Arial" w:cs="Arial"/>
                <w:sz w:val="18"/>
                <w:szCs w:val="18"/>
              </w:rPr>
            </w:pPr>
            <w:r w:rsidRPr="00C2498B">
              <w:rPr>
                <w:rFonts w:ascii="Arial" w:hAnsi="Arial" w:cs="Arial"/>
                <w:sz w:val="18"/>
                <w:szCs w:val="18"/>
              </w:rPr>
              <w:t xml:space="preserve">Revisar que las hojas no se encuentren dobladas o rotas. </w:t>
            </w:r>
          </w:p>
          <w:p w14:paraId="48B784CB" w14:textId="77777777" w:rsidR="006928DA" w:rsidRDefault="006928DA" w:rsidP="00140E9D">
            <w:pPr>
              <w:pStyle w:val="Sinespaciado"/>
              <w:numPr>
                <w:ilvl w:val="0"/>
                <w:numId w:val="48"/>
              </w:numPr>
              <w:jc w:val="both"/>
              <w:rPr>
                <w:rFonts w:ascii="Arial" w:hAnsi="Arial" w:cs="Arial"/>
                <w:sz w:val="18"/>
                <w:szCs w:val="18"/>
              </w:rPr>
            </w:pPr>
            <w:r w:rsidRPr="00C2498B">
              <w:rPr>
                <w:rFonts w:ascii="Arial" w:hAnsi="Arial" w:cs="Arial"/>
                <w:sz w:val="18"/>
                <w:szCs w:val="18"/>
              </w:rPr>
              <w:t>Incorporar hojas de separación a las unidades documentales para reconocimiento, material que será proporcionado por el BCB.</w:t>
            </w:r>
          </w:p>
          <w:p w14:paraId="436E4E7D" w14:textId="77777777" w:rsidR="006928DA" w:rsidRDefault="006928DA" w:rsidP="00140E9D">
            <w:pPr>
              <w:pStyle w:val="Sinespaciado"/>
              <w:numPr>
                <w:ilvl w:val="0"/>
                <w:numId w:val="48"/>
              </w:numPr>
              <w:jc w:val="both"/>
              <w:rPr>
                <w:rFonts w:ascii="Arial" w:hAnsi="Arial" w:cs="Arial"/>
                <w:sz w:val="18"/>
                <w:szCs w:val="18"/>
              </w:rPr>
            </w:pPr>
            <w:r w:rsidRPr="00C2498B">
              <w:rPr>
                <w:rFonts w:ascii="Arial" w:hAnsi="Arial" w:cs="Arial"/>
                <w:sz w:val="18"/>
                <w:szCs w:val="18"/>
              </w:rPr>
              <w:lastRenderedPageBreak/>
              <w:t>En caso de que la documentación requiera desempaste, el personal contratado podrá solicitar mediante formulario interno 2220-029.</w:t>
            </w:r>
          </w:p>
          <w:p w14:paraId="79C5FD14" w14:textId="77777777" w:rsidR="006928DA" w:rsidRPr="00C2498B" w:rsidRDefault="006928DA" w:rsidP="005A038A">
            <w:pPr>
              <w:pStyle w:val="Sinespaciado"/>
              <w:jc w:val="both"/>
              <w:rPr>
                <w:rFonts w:ascii="Arial" w:hAnsi="Arial" w:cs="Arial"/>
                <w:sz w:val="10"/>
                <w:szCs w:val="10"/>
              </w:rPr>
            </w:pPr>
          </w:p>
          <w:p w14:paraId="3B8AE925" w14:textId="77777777" w:rsidR="006928DA" w:rsidRDefault="006928DA" w:rsidP="005A038A">
            <w:pPr>
              <w:pStyle w:val="Sinespaciado"/>
              <w:jc w:val="both"/>
              <w:rPr>
                <w:rFonts w:ascii="Arial" w:hAnsi="Arial" w:cs="Arial"/>
                <w:sz w:val="18"/>
                <w:szCs w:val="18"/>
              </w:rPr>
            </w:pPr>
            <w:r w:rsidRPr="00C2498B">
              <w:rPr>
                <w:rFonts w:ascii="Arial" w:hAnsi="Arial" w:cs="Arial"/>
                <w:b/>
                <w:sz w:val="18"/>
                <w:szCs w:val="18"/>
              </w:rPr>
              <w:t xml:space="preserve">3. </w:t>
            </w:r>
            <w:r w:rsidRPr="00C2498B">
              <w:rPr>
                <w:rFonts w:ascii="Arial" w:hAnsi="Arial" w:cs="Arial"/>
                <w:sz w:val="18"/>
                <w:szCs w:val="18"/>
              </w:rPr>
              <w:t xml:space="preserve">Una vez preparada la documentación ya sean (expedientes simples o compuestos); digitalizar la documentación anverso y (reverso si tuviera), con las características y parámetros que se dé por parte del </w:t>
            </w:r>
            <w:r w:rsidRPr="00C2498B">
              <w:rPr>
                <w:rFonts w:ascii="Arial" w:hAnsi="Arial" w:cs="Arial"/>
                <w:b/>
                <w:sz w:val="18"/>
                <w:szCs w:val="18"/>
              </w:rPr>
              <w:t xml:space="preserve">FISCAL DE SERVICIO </w:t>
            </w:r>
            <w:r w:rsidRPr="00C2498B">
              <w:rPr>
                <w:rFonts w:ascii="Arial" w:hAnsi="Arial" w:cs="Arial"/>
                <w:sz w:val="18"/>
                <w:szCs w:val="18"/>
              </w:rPr>
              <w:t>y tomando en cuenta la Norma Boliviana NB/ISO 13028 (Directrices para la implementación de la digitalización de documentos de archivo).</w:t>
            </w:r>
          </w:p>
          <w:p w14:paraId="5B1EF41A" w14:textId="77777777" w:rsidR="006928DA" w:rsidRPr="001B6BBA" w:rsidRDefault="006928DA" w:rsidP="005A038A">
            <w:pPr>
              <w:pStyle w:val="Sinespaciado"/>
              <w:jc w:val="both"/>
              <w:rPr>
                <w:rFonts w:ascii="Arial" w:hAnsi="Arial" w:cs="Arial"/>
                <w:sz w:val="10"/>
                <w:szCs w:val="10"/>
              </w:rPr>
            </w:pPr>
          </w:p>
          <w:p w14:paraId="4D87641C" w14:textId="77777777" w:rsidR="006928DA" w:rsidRPr="00C2498B" w:rsidRDefault="006928DA" w:rsidP="005A038A">
            <w:pPr>
              <w:pStyle w:val="Sinespaciado"/>
              <w:jc w:val="both"/>
              <w:rPr>
                <w:rFonts w:ascii="Arial" w:hAnsi="Arial" w:cs="Arial"/>
                <w:sz w:val="18"/>
                <w:szCs w:val="18"/>
              </w:rPr>
            </w:pPr>
            <w:r w:rsidRPr="00C2498B">
              <w:rPr>
                <w:rFonts w:ascii="Arial" w:hAnsi="Arial" w:cs="Arial"/>
                <w:b/>
                <w:sz w:val="18"/>
                <w:szCs w:val="18"/>
              </w:rPr>
              <w:t xml:space="preserve">4. </w:t>
            </w:r>
            <w:r w:rsidRPr="00C2498B">
              <w:rPr>
                <w:rFonts w:ascii="Arial" w:hAnsi="Arial" w:cs="Arial"/>
                <w:sz w:val="18"/>
                <w:szCs w:val="18"/>
              </w:rPr>
              <w:t>Una vez digitalizado, realizar el control de calidad a fin de evitar que se tenga:</w:t>
            </w:r>
          </w:p>
          <w:p w14:paraId="5E1857C4" w14:textId="77777777" w:rsidR="006928DA" w:rsidRPr="00C2498B" w:rsidRDefault="006928DA" w:rsidP="00140E9D">
            <w:pPr>
              <w:pStyle w:val="Sinespaciado"/>
              <w:numPr>
                <w:ilvl w:val="0"/>
                <w:numId w:val="49"/>
              </w:numPr>
              <w:jc w:val="both"/>
              <w:rPr>
                <w:rFonts w:ascii="Arial" w:hAnsi="Arial" w:cs="Arial"/>
                <w:b/>
                <w:sz w:val="18"/>
                <w:szCs w:val="18"/>
              </w:rPr>
            </w:pPr>
            <w:r w:rsidRPr="00C2498B">
              <w:rPr>
                <w:rFonts w:ascii="Arial" w:hAnsi="Arial" w:cs="Arial"/>
                <w:sz w:val="18"/>
                <w:szCs w:val="18"/>
              </w:rPr>
              <w:t xml:space="preserve">Imágenes en blanco, o </w:t>
            </w:r>
          </w:p>
          <w:p w14:paraId="66EBF2FC" w14:textId="77777777" w:rsidR="006928DA" w:rsidRPr="00C2498B" w:rsidRDefault="006928DA" w:rsidP="00140E9D">
            <w:pPr>
              <w:pStyle w:val="Sinespaciado"/>
              <w:numPr>
                <w:ilvl w:val="0"/>
                <w:numId w:val="49"/>
              </w:numPr>
              <w:jc w:val="both"/>
              <w:rPr>
                <w:rFonts w:ascii="Arial" w:hAnsi="Arial" w:cs="Arial"/>
                <w:b/>
                <w:sz w:val="18"/>
                <w:szCs w:val="18"/>
              </w:rPr>
            </w:pPr>
            <w:r w:rsidRPr="00C2498B">
              <w:rPr>
                <w:rFonts w:ascii="Arial" w:hAnsi="Arial" w:cs="Arial"/>
                <w:sz w:val="18"/>
                <w:szCs w:val="18"/>
              </w:rPr>
              <w:t>Imágenes dobladas, o</w:t>
            </w:r>
          </w:p>
          <w:p w14:paraId="04D5A643" w14:textId="77777777" w:rsidR="006928DA" w:rsidRPr="00C2498B" w:rsidRDefault="006928DA" w:rsidP="00140E9D">
            <w:pPr>
              <w:pStyle w:val="Sinespaciado"/>
              <w:numPr>
                <w:ilvl w:val="0"/>
                <w:numId w:val="49"/>
              </w:numPr>
              <w:jc w:val="both"/>
              <w:rPr>
                <w:rFonts w:ascii="Arial" w:hAnsi="Arial" w:cs="Arial"/>
                <w:b/>
                <w:sz w:val="18"/>
                <w:szCs w:val="18"/>
              </w:rPr>
            </w:pPr>
            <w:r w:rsidRPr="00C2498B">
              <w:rPr>
                <w:rFonts w:ascii="Arial" w:hAnsi="Arial" w:cs="Arial"/>
                <w:sz w:val="18"/>
                <w:szCs w:val="18"/>
              </w:rPr>
              <w:t xml:space="preserve">Que contengan márgenes y/o arrugas.  </w:t>
            </w:r>
          </w:p>
          <w:p w14:paraId="1357FD5C" w14:textId="77777777" w:rsidR="006928DA" w:rsidRDefault="006928DA" w:rsidP="005A038A">
            <w:pPr>
              <w:pStyle w:val="Sinespaciado"/>
              <w:jc w:val="both"/>
              <w:rPr>
                <w:rFonts w:ascii="Arial" w:hAnsi="Arial" w:cs="Arial"/>
                <w:sz w:val="18"/>
                <w:szCs w:val="18"/>
              </w:rPr>
            </w:pPr>
            <w:r w:rsidRPr="00C2498B">
              <w:rPr>
                <w:rFonts w:ascii="Arial" w:hAnsi="Arial" w:cs="Arial"/>
                <w:sz w:val="18"/>
                <w:szCs w:val="18"/>
              </w:rPr>
              <w:t>Realizado el control de calidad de las imágenes capturadas y cuando corresponda la recaptura y/o reprocesamiento de las imágenes de los documentos digitalizados.</w:t>
            </w:r>
          </w:p>
          <w:p w14:paraId="319F5B8F" w14:textId="77777777" w:rsidR="006928DA" w:rsidRPr="001B6BBA" w:rsidRDefault="006928DA" w:rsidP="005A038A">
            <w:pPr>
              <w:pStyle w:val="Sinespaciado"/>
              <w:jc w:val="both"/>
              <w:rPr>
                <w:rFonts w:ascii="Arial" w:hAnsi="Arial" w:cs="Arial"/>
                <w:sz w:val="10"/>
                <w:szCs w:val="10"/>
              </w:rPr>
            </w:pPr>
          </w:p>
          <w:p w14:paraId="49884C13" w14:textId="77777777" w:rsidR="006928DA" w:rsidRDefault="006928DA" w:rsidP="005A038A">
            <w:pPr>
              <w:pStyle w:val="Sinespaciado"/>
              <w:jc w:val="both"/>
              <w:rPr>
                <w:rFonts w:ascii="Arial" w:hAnsi="Arial" w:cs="Arial"/>
                <w:sz w:val="18"/>
                <w:szCs w:val="18"/>
              </w:rPr>
            </w:pPr>
            <w:r w:rsidRPr="00C2498B">
              <w:rPr>
                <w:rFonts w:ascii="Arial" w:hAnsi="Arial" w:cs="Arial"/>
                <w:b/>
                <w:sz w:val="18"/>
                <w:szCs w:val="18"/>
              </w:rPr>
              <w:t xml:space="preserve">5. </w:t>
            </w:r>
            <w:r w:rsidRPr="00C2498B">
              <w:rPr>
                <w:rFonts w:ascii="Arial" w:hAnsi="Arial" w:cs="Arial"/>
                <w:sz w:val="18"/>
                <w:szCs w:val="18"/>
              </w:rPr>
              <w:t>Migrar las imágenes de los documentos digitalizados a un servidor habilitado por el Departamento de Gestión Documental.</w:t>
            </w:r>
          </w:p>
          <w:p w14:paraId="0CDB478D" w14:textId="77777777" w:rsidR="006928DA" w:rsidRPr="001B6BBA" w:rsidRDefault="006928DA" w:rsidP="005A038A">
            <w:pPr>
              <w:pStyle w:val="Sinespaciado"/>
              <w:jc w:val="both"/>
              <w:rPr>
                <w:rFonts w:ascii="Arial" w:hAnsi="Arial" w:cs="Arial"/>
                <w:sz w:val="10"/>
                <w:szCs w:val="10"/>
              </w:rPr>
            </w:pPr>
          </w:p>
          <w:p w14:paraId="5354AD1C" w14:textId="77777777" w:rsidR="006928DA" w:rsidRDefault="006928DA" w:rsidP="005A038A">
            <w:pPr>
              <w:pStyle w:val="Sinespaciado"/>
              <w:jc w:val="both"/>
              <w:rPr>
                <w:rFonts w:ascii="Arial" w:hAnsi="Arial" w:cs="Arial"/>
                <w:sz w:val="18"/>
                <w:szCs w:val="18"/>
              </w:rPr>
            </w:pPr>
            <w:r w:rsidRPr="00C2498B">
              <w:rPr>
                <w:rFonts w:ascii="Arial" w:hAnsi="Arial" w:cs="Arial"/>
                <w:b/>
                <w:sz w:val="18"/>
                <w:szCs w:val="18"/>
              </w:rPr>
              <w:t xml:space="preserve">6. </w:t>
            </w:r>
            <w:r w:rsidRPr="00C2498B">
              <w:rPr>
                <w:rFonts w:ascii="Arial" w:hAnsi="Arial" w:cs="Arial"/>
                <w:sz w:val="18"/>
                <w:szCs w:val="18"/>
              </w:rPr>
              <w:t>Una vez realizado el control de calidad, restituir el expediente (simple o compuesto) tal y como se entregó al personal contratado. En caso de que los documentos hayan sido desempastados, realizar la solicitud de reencuadernación con el formulario interno 2220-014, a fin de restablecer unidades documentales en Archivo de acuerdo a su ubicación original.</w:t>
            </w:r>
          </w:p>
          <w:p w14:paraId="7281F08C" w14:textId="77777777" w:rsidR="006928DA" w:rsidRPr="001B6BBA" w:rsidRDefault="006928DA" w:rsidP="005A038A">
            <w:pPr>
              <w:pStyle w:val="Sinespaciado"/>
              <w:jc w:val="both"/>
              <w:rPr>
                <w:rFonts w:ascii="Arial" w:hAnsi="Arial" w:cs="Arial"/>
                <w:sz w:val="10"/>
                <w:szCs w:val="10"/>
              </w:rPr>
            </w:pPr>
          </w:p>
          <w:p w14:paraId="7DF621D8" w14:textId="77777777" w:rsidR="006928DA" w:rsidRDefault="006928DA" w:rsidP="005A038A">
            <w:pPr>
              <w:pStyle w:val="Sinespaciado"/>
              <w:jc w:val="both"/>
              <w:rPr>
                <w:rFonts w:ascii="Arial" w:hAnsi="Arial" w:cs="Arial"/>
                <w:sz w:val="18"/>
                <w:szCs w:val="18"/>
              </w:rPr>
            </w:pPr>
            <w:r w:rsidRPr="00C2498B">
              <w:rPr>
                <w:rFonts w:ascii="Arial" w:hAnsi="Arial" w:cs="Arial"/>
                <w:b/>
                <w:sz w:val="18"/>
                <w:szCs w:val="18"/>
              </w:rPr>
              <w:t>7.</w:t>
            </w:r>
            <w:r w:rsidRPr="00C2498B">
              <w:rPr>
                <w:rFonts w:ascii="Arial" w:hAnsi="Arial" w:cs="Arial"/>
                <w:sz w:val="18"/>
                <w:szCs w:val="18"/>
              </w:rPr>
              <w:t xml:space="preserve"> Llevar un registro físico y digital de la cantidad de operaciones que se está efectuando (foliado, preparación, digitalización, desencuadernado, encuadernado).</w:t>
            </w:r>
          </w:p>
          <w:p w14:paraId="667D4664" w14:textId="77777777" w:rsidR="006928DA" w:rsidRPr="001B6BBA" w:rsidRDefault="006928DA" w:rsidP="005A038A">
            <w:pPr>
              <w:pStyle w:val="Sinespaciado"/>
              <w:jc w:val="both"/>
              <w:rPr>
                <w:rFonts w:ascii="Arial" w:hAnsi="Arial" w:cs="Arial"/>
                <w:sz w:val="10"/>
                <w:szCs w:val="10"/>
              </w:rPr>
            </w:pPr>
          </w:p>
          <w:p w14:paraId="6F024BF5" w14:textId="77777777" w:rsidR="006928DA" w:rsidRDefault="006928DA" w:rsidP="005A038A">
            <w:pPr>
              <w:pStyle w:val="Sinespaciado"/>
              <w:jc w:val="both"/>
              <w:rPr>
                <w:rFonts w:ascii="Arial" w:hAnsi="Arial" w:cs="Arial"/>
                <w:sz w:val="18"/>
                <w:szCs w:val="18"/>
              </w:rPr>
            </w:pPr>
            <w:r w:rsidRPr="00C2498B">
              <w:rPr>
                <w:rFonts w:ascii="Arial" w:hAnsi="Arial" w:cs="Arial"/>
                <w:b/>
                <w:sz w:val="18"/>
                <w:szCs w:val="18"/>
              </w:rPr>
              <w:t xml:space="preserve">8. </w:t>
            </w:r>
            <w:r w:rsidRPr="00C2498B">
              <w:rPr>
                <w:rFonts w:ascii="Arial" w:hAnsi="Arial" w:cs="Arial"/>
                <w:sz w:val="18"/>
                <w:szCs w:val="18"/>
              </w:rPr>
              <w:t>Elaboración de Informe mensual y final del servicio ejecutado.</w:t>
            </w:r>
          </w:p>
          <w:p w14:paraId="4628E9D8" w14:textId="77777777" w:rsidR="006928DA" w:rsidRPr="001B6BBA" w:rsidRDefault="006928DA" w:rsidP="005A038A">
            <w:pPr>
              <w:pStyle w:val="Sinespaciado"/>
              <w:jc w:val="both"/>
              <w:rPr>
                <w:rFonts w:ascii="Arial" w:hAnsi="Arial" w:cs="Arial"/>
                <w:sz w:val="10"/>
                <w:szCs w:val="10"/>
              </w:rPr>
            </w:pPr>
          </w:p>
          <w:p w14:paraId="2A9FD66A" w14:textId="77777777" w:rsidR="006928DA" w:rsidRPr="00C2498B" w:rsidRDefault="006928DA" w:rsidP="005A038A">
            <w:pPr>
              <w:pStyle w:val="Sinespaciado"/>
              <w:jc w:val="both"/>
              <w:rPr>
                <w:rFonts w:ascii="Arial" w:hAnsi="Arial" w:cs="Arial"/>
                <w:sz w:val="18"/>
                <w:szCs w:val="18"/>
              </w:rPr>
            </w:pPr>
            <w:r w:rsidRPr="00C2498B">
              <w:rPr>
                <w:rFonts w:ascii="Arial" w:hAnsi="Arial" w:cs="Arial"/>
                <w:b/>
                <w:sz w:val="18"/>
                <w:szCs w:val="18"/>
              </w:rPr>
              <w:t xml:space="preserve">9. </w:t>
            </w:r>
            <w:r w:rsidRPr="00C2498B">
              <w:rPr>
                <w:rFonts w:ascii="Arial" w:hAnsi="Arial" w:cs="Arial"/>
                <w:sz w:val="18"/>
                <w:szCs w:val="18"/>
              </w:rPr>
              <w:t xml:space="preserve">Otras tareas específicas del área, enmarcadas en el objeto del servicio, que serán comunicados por el </w:t>
            </w:r>
            <w:r w:rsidRPr="00C2498B">
              <w:rPr>
                <w:rFonts w:ascii="Arial" w:hAnsi="Arial" w:cs="Arial"/>
                <w:b/>
                <w:sz w:val="18"/>
                <w:szCs w:val="18"/>
              </w:rPr>
              <w:t>Fiscal de Servicio</w:t>
            </w:r>
            <w:r w:rsidRPr="00C2498B">
              <w:rPr>
                <w:rFonts w:ascii="Arial" w:hAnsi="Arial" w:cs="Arial"/>
                <w:sz w:val="18"/>
                <w:szCs w:val="18"/>
              </w:rPr>
              <w:t>.</w:t>
            </w:r>
          </w:p>
          <w:p w14:paraId="50F17D45" w14:textId="77777777" w:rsidR="006928DA" w:rsidRPr="00C2498B" w:rsidRDefault="006928DA" w:rsidP="005A038A">
            <w:pPr>
              <w:pStyle w:val="Textoindependiente3"/>
              <w:jc w:val="right"/>
              <w:rPr>
                <w:rFonts w:ascii="Arial" w:hAnsi="Arial" w:cs="Arial"/>
                <w:b/>
                <w:i/>
                <w:sz w:val="18"/>
                <w:szCs w:val="18"/>
              </w:rPr>
            </w:pPr>
            <w:r w:rsidRPr="00C2498B">
              <w:rPr>
                <w:rFonts w:ascii="Arial" w:hAnsi="Arial" w:cs="Arial"/>
                <w:b/>
                <w:i/>
                <w:sz w:val="18"/>
                <w:szCs w:val="18"/>
              </w:rPr>
              <w:t>(Manifestar aceptación)</w:t>
            </w:r>
          </w:p>
        </w:tc>
        <w:tc>
          <w:tcPr>
            <w:tcW w:w="2268" w:type="dxa"/>
            <w:shd w:val="clear" w:color="auto" w:fill="FFFFFF" w:themeFill="background1"/>
          </w:tcPr>
          <w:p w14:paraId="5B5F94F5" w14:textId="77777777" w:rsidR="006928DA" w:rsidRPr="00142ECC" w:rsidRDefault="006928DA" w:rsidP="005A038A">
            <w:pPr>
              <w:pStyle w:val="Textoindependiente3"/>
              <w:rPr>
                <w:szCs w:val="18"/>
                <w:lang w:eastAsia="es-BO"/>
              </w:rPr>
            </w:pPr>
          </w:p>
        </w:tc>
      </w:tr>
      <w:tr w:rsidR="006928DA" w:rsidRPr="00142ECC" w14:paraId="6BD8A69E" w14:textId="77777777" w:rsidTr="003319E0">
        <w:trPr>
          <w:trHeight w:val="371"/>
        </w:trPr>
        <w:tc>
          <w:tcPr>
            <w:tcW w:w="7372" w:type="dxa"/>
            <w:shd w:val="clear" w:color="auto" w:fill="B6DDE8" w:themeFill="accent5" w:themeFillTint="66"/>
            <w:vAlign w:val="center"/>
          </w:tcPr>
          <w:p w14:paraId="16755F40" w14:textId="77777777" w:rsidR="006928DA" w:rsidRPr="00142ECC" w:rsidRDefault="006928DA" w:rsidP="00140E9D">
            <w:pPr>
              <w:numPr>
                <w:ilvl w:val="0"/>
                <w:numId w:val="54"/>
              </w:numPr>
              <w:ind w:left="0" w:hanging="720"/>
              <w:rPr>
                <w:rFonts w:ascii="Arial" w:hAnsi="Arial" w:cs="Arial"/>
                <w:b/>
                <w:sz w:val="18"/>
                <w:szCs w:val="18"/>
              </w:rPr>
            </w:pPr>
            <w:r>
              <w:rPr>
                <w:rFonts w:ascii="Arial" w:hAnsi="Arial" w:cs="Arial"/>
                <w:b/>
                <w:sz w:val="18"/>
                <w:szCs w:val="18"/>
              </w:rPr>
              <w:t>D. EXPERIENCIA DEL PROPONENTE</w:t>
            </w:r>
            <w:r w:rsidRPr="00142ECC">
              <w:rPr>
                <w:rFonts w:ascii="Arial" w:hAnsi="Arial" w:cs="Arial"/>
                <w:b/>
                <w:sz w:val="18"/>
                <w:szCs w:val="18"/>
              </w:rPr>
              <w:t xml:space="preserve"> </w:t>
            </w:r>
          </w:p>
        </w:tc>
        <w:tc>
          <w:tcPr>
            <w:tcW w:w="2268" w:type="dxa"/>
            <w:shd w:val="clear" w:color="auto" w:fill="B6DDE8" w:themeFill="accent5" w:themeFillTint="66"/>
          </w:tcPr>
          <w:p w14:paraId="2FD3CFD3" w14:textId="77777777" w:rsidR="006928DA" w:rsidRPr="00142ECC" w:rsidRDefault="006928DA" w:rsidP="00140E9D">
            <w:pPr>
              <w:numPr>
                <w:ilvl w:val="0"/>
                <w:numId w:val="54"/>
              </w:numPr>
              <w:ind w:left="0" w:hanging="720"/>
              <w:rPr>
                <w:rFonts w:ascii="Arial" w:hAnsi="Arial" w:cs="Arial"/>
                <w:b/>
                <w:sz w:val="18"/>
                <w:szCs w:val="18"/>
              </w:rPr>
            </w:pPr>
          </w:p>
        </w:tc>
      </w:tr>
      <w:tr w:rsidR="006928DA" w:rsidRPr="00142ECC" w14:paraId="7022FDD3" w14:textId="77777777" w:rsidTr="003319E0">
        <w:trPr>
          <w:trHeight w:val="113"/>
        </w:trPr>
        <w:tc>
          <w:tcPr>
            <w:tcW w:w="7372" w:type="dxa"/>
            <w:shd w:val="clear" w:color="auto" w:fill="auto"/>
            <w:vAlign w:val="center"/>
          </w:tcPr>
          <w:p w14:paraId="717CFAD9" w14:textId="77777777" w:rsidR="006928DA" w:rsidRPr="001B6BBA" w:rsidRDefault="006928DA" w:rsidP="005A038A">
            <w:pPr>
              <w:pStyle w:val="Textoindependiente3"/>
              <w:jc w:val="both"/>
              <w:rPr>
                <w:rFonts w:ascii="Arial" w:hAnsi="Arial" w:cs="Arial"/>
                <w:bCs/>
                <w:sz w:val="18"/>
                <w:szCs w:val="18"/>
              </w:rPr>
            </w:pPr>
            <w:r>
              <w:rPr>
                <w:rFonts w:ascii="Arial" w:hAnsi="Arial" w:cs="Arial"/>
                <w:bCs/>
                <w:sz w:val="18"/>
                <w:szCs w:val="18"/>
              </w:rPr>
              <w:t>E</w:t>
            </w:r>
            <w:r w:rsidRPr="001B6BBA">
              <w:rPr>
                <w:rFonts w:ascii="Arial" w:hAnsi="Arial" w:cs="Arial"/>
                <w:bCs/>
                <w:sz w:val="18"/>
                <w:szCs w:val="18"/>
              </w:rPr>
              <w:t xml:space="preserve">l proponente debe contar con una experiencia mínima de dos (2) o más trabajos en el área de digitalización de documentos en entidades públicas o privadas.  </w:t>
            </w:r>
          </w:p>
          <w:p w14:paraId="62B055FC" w14:textId="77777777" w:rsidR="006928DA" w:rsidRPr="001B6BBA" w:rsidRDefault="006928DA" w:rsidP="005A038A">
            <w:pPr>
              <w:jc w:val="both"/>
              <w:rPr>
                <w:rFonts w:ascii="Arial" w:hAnsi="Arial" w:cs="Arial"/>
                <w:sz w:val="18"/>
                <w:szCs w:val="18"/>
              </w:rPr>
            </w:pPr>
            <w:r w:rsidRPr="001B6BBA">
              <w:rPr>
                <w:rFonts w:ascii="Arial" w:hAnsi="Arial" w:cs="Arial"/>
                <w:bCs/>
                <w:sz w:val="18"/>
                <w:szCs w:val="18"/>
              </w:rPr>
              <w:t>Los proponentes deberán acreditar la experiencia requerida adjuntando la documentación que respalde a su propuesta (certificados de cumplimiento de contrato, Informe de Conformidad Final, certificado y/o Acta de Conformidad u otros documentos que acrediten el cumplimiento del servicio ejecutado).</w:t>
            </w:r>
          </w:p>
          <w:p w14:paraId="21DF87D4" w14:textId="77777777" w:rsidR="006928DA" w:rsidRPr="00142ECC" w:rsidRDefault="006928DA" w:rsidP="005A038A">
            <w:pPr>
              <w:jc w:val="right"/>
              <w:rPr>
                <w:rFonts w:ascii="Arial" w:hAnsi="Arial" w:cs="Arial"/>
                <w:sz w:val="18"/>
                <w:szCs w:val="18"/>
                <w:lang w:eastAsia="es-BO"/>
              </w:rPr>
            </w:pPr>
            <w:r w:rsidRPr="00142ECC">
              <w:rPr>
                <w:rFonts w:ascii="Arial" w:hAnsi="Arial" w:cs="Arial"/>
                <w:b/>
                <w:i/>
                <w:sz w:val="18"/>
                <w:szCs w:val="18"/>
              </w:rPr>
              <w:t xml:space="preserve"> (Manifestar aceptación</w:t>
            </w:r>
            <w:r>
              <w:rPr>
                <w:rFonts w:ascii="Arial" w:hAnsi="Arial" w:cs="Arial"/>
                <w:b/>
                <w:i/>
                <w:sz w:val="18"/>
                <w:szCs w:val="18"/>
              </w:rPr>
              <w:t xml:space="preserve"> </w:t>
            </w:r>
            <w:r w:rsidRPr="006E397B">
              <w:rPr>
                <w:rFonts w:ascii="Arial" w:hAnsi="Arial" w:cs="Arial"/>
                <w:b/>
                <w:i/>
                <w:sz w:val="18"/>
                <w:szCs w:val="18"/>
              </w:rPr>
              <w:t>y adjuntar documento de respaldo</w:t>
            </w:r>
            <w:r w:rsidRPr="00142ECC">
              <w:rPr>
                <w:rFonts w:ascii="Arial" w:hAnsi="Arial" w:cs="Arial"/>
                <w:b/>
                <w:i/>
                <w:sz w:val="18"/>
                <w:szCs w:val="18"/>
              </w:rPr>
              <w:t>)</w:t>
            </w:r>
          </w:p>
        </w:tc>
        <w:tc>
          <w:tcPr>
            <w:tcW w:w="2268" w:type="dxa"/>
            <w:shd w:val="clear" w:color="auto" w:fill="FFFFFF" w:themeFill="background1"/>
          </w:tcPr>
          <w:p w14:paraId="176A9D58" w14:textId="77777777" w:rsidR="006928DA" w:rsidRPr="00142ECC" w:rsidRDefault="006928DA" w:rsidP="005A038A">
            <w:pPr>
              <w:jc w:val="both"/>
              <w:rPr>
                <w:rFonts w:ascii="Arial" w:hAnsi="Arial" w:cs="Arial"/>
                <w:sz w:val="18"/>
                <w:szCs w:val="18"/>
                <w:lang w:eastAsia="es-BO"/>
              </w:rPr>
            </w:pPr>
          </w:p>
        </w:tc>
      </w:tr>
      <w:tr w:rsidR="006928DA" w:rsidRPr="00142ECC" w14:paraId="06B9589D" w14:textId="77777777" w:rsidTr="003319E0">
        <w:trPr>
          <w:trHeight w:val="336"/>
        </w:trPr>
        <w:tc>
          <w:tcPr>
            <w:tcW w:w="7372" w:type="dxa"/>
            <w:shd w:val="clear" w:color="auto" w:fill="B6DDE8" w:themeFill="accent5" w:themeFillTint="66"/>
            <w:vAlign w:val="center"/>
          </w:tcPr>
          <w:p w14:paraId="09708516" w14:textId="77777777" w:rsidR="006928DA" w:rsidRPr="001B6BBA" w:rsidRDefault="006928DA" w:rsidP="005A038A">
            <w:pPr>
              <w:contextualSpacing/>
              <w:rPr>
                <w:rFonts w:ascii="Arial" w:hAnsi="Arial" w:cs="Arial"/>
                <w:b/>
                <w:bCs/>
                <w:sz w:val="18"/>
                <w:szCs w:val="18"/>
                <w:lang w:val="es-ES_tradnl"/>
              </w:rPr>
            </w:pPr>
            <w:r>
              <w:rPr>
                <w:rFonts w:ascii="Arial" w:hAnsi="Arial" w:cs="Arial"/>
                <w:b/>
                <w:bCs/>
                <w:sz w:val="18"/>
                <w:szCs w:val="18"/>
                <w:lang w:val="es-ES_tradnl"/>
              </w:rPr>
              <w:t>E. PERSONAL REQUERIDO</w:t>
            </w:r>
          </w:p>
        </w:tc>
        <w:tc>
          <w:tcPr>
            <w:tcW w:w="2268" w:type="dxa"/>
            <w:shd w:val="clear" w:color="auto" w:fill="B6DDE8" w:themeFill="accent5" w:themeFillTint="66"/>
          </w:tcPr>
          <w:p w14:paraId="3CAE532A" w14:textId="77777777" w:rsidR="006928DA" w:rsidRPr="00142ECC" w:rsidRDefault="006928DA" w:rsidP="005A038A">
            <w:pPr>
              <w:ind w:left="360"/>
              <w:rPr>
                <w:rFonts w:ascii="Arial" w:hAnsi="Arial" w:cs="Arial"/>
                <w:b/>
                <w:bCs/>
                <w:sz w:val="18"/>
                <w:szCs w:val="18"/>
              </w:rPr>
            </w:pPr>
          </w:p>
        </w:tc>
      </w:tr>
      <w:tr w:rsidR="006928DA" w:rsidRPr="00142ECC" w14:paraId="6113A062" w14:textId="77777777" w:rsidTr="003319E0">
        <w:trPr>
          <w:trHeight w:val="113"/>
        </w:trPr>
        <w:tc>
          <w:tcPr>
            <w:tcW w:w="7372" w:type="dxa"/>
            <w:shd w:val="clear" w:color="auto" w:fill="auto"/>
            <w:vAlign w:val="center"/>
          </w:tcPr>
          <w:p w14:paraId="0F893729" w14:textId="77777777" w:rsidR="006928DA" w:rsidRPr="00D93E57" w:rsidRDefault="006928DA" w:rsidP="005A038A">
            <w:pPr>
              <w:pStyle w:val="Sinespaciado"/>
              <w:jc w:val="both"/>
              <w:rPr>
                <w:rFonts w:ascii="Arial" w:hAnsi="Arial" w:cs="Arial"/>
                <w:sz w:val="18"/>
                <w:szCs w:val="18"/>
              </w:rPr>
            </w:pPr>
            <w:r w:rsidRPr="00D93E57">
              <w:rPr>
                <w:rFonts w:ascii="Arial" w:hAnsi="Arial" w:cs="Arial"/>
                <w:sz w:val="18"/>
                <w:szCs w:val="18"/>
              </w:rPr>
              <w:t>Para la ejecución del servicio, el proponente deberá proporcionar mínimamente seis (6) personas (digitalizadores), con el siguiente perfil:</w:t>
            </w:r>
          </w:p>
          <w:p w14:paraId="1E15D53F" w14:textId="77777777" w:rsidR="006928DA" w:rsidRDefault="006928DA" w:rsidP="00140E9D">
            <w:pPr>
              <w:pStyle w:val="Sinespaciado"/>
              <w:numPr>
                <w:ilvl w:val="0"/>
                <w:numId w:val="64"/>
              </w:numPr>
              <w:ind w:left="498" w:hanging="284"/>
              <w:jc w:val="both"/>
              <w:rPr>
                <w:rFonts w:ascii="Arial" w:hAnsi="Arial" w:cs="Arial"/>
                <w:sz w:val="18"/>
                <w:szCs w:val="18"/>
              </w:rPr>
            </w:pPr>
            <w:r w:rsidRPr="00D93E57">
              <w:rPr>
                <w:rFonts w:ascii="Arial" w:hAnsi="Arial" w:cs="Arial"/>
                <w:b/>
                <w:sz w:val="18"/>
                <w:szCs w:val="18"/>
              </w:rPr>
              <w:t>Formación:</w:t>
            </w:r>
            <w:r w:rsidRPr="00D93E57">
              <w:rPr>
                <w:rFonts w:ascii="Arial" w:hAnsi="Arial" w:cs="Arial"/>
                <w:sz w:val="18"/>
                <w:szCs w:val="18"/>
              </w:rPr>
              <w:t xml:space="preserve"> Al menos 2do año vencido, en las carreras de Ciencias de la Información o Historia o Informática o Ingeniería de Sistemas o Programación o carreras afines.</w:t>
            </w:r>
          </w:p>
          <w:p w14:paraId="46A291F3" w14:textId="77777777" w:rsidR="006928DA" w:rsidRPr="00D93E57" w:rsidRDefault="006928DA" w:rsidP="00140E9D">
            <w:pPr>
              <w:pStyle w:val="Sinespaciado"/>
              <w:numPr>
                <w:ilvl w:val="0"/>
                <w:numId w:val="64"/>
              </w:numPr>
              <w:ind w:left="498" w:hanging="284"/>
              <w:jc w:val="both"/>
              <w:rPr>
                <w:rFonts w:ascii="Arial" w:hAnsi="Arial" w:cs="Arial"/>
                <w:sz w:val="18"/>
                <w:szCs w:val="18"/>
              </w:rPr>
            </w:pPr>
            <w:r w:rsidRPr="00D93E57">
              <w:rPr>
                <w:rFonts w:ascii="Arial" w:hAnsi="Arial" w:cs="Arial"/>
                <w:b/>
                <w:sz w:val="18"/>
                <w:szCs w:val="18"/>
              </w:rPr>
              <w:t>Experiencia:</w:t>
            </w:r>
            <w:r w:rsidRPr="00D93E57">
              <w:rPr>
                <w:rFonts w:ascii="Arial" w:hAnsi="Arial" w:cs="Arial"/>
                <w:sz w:val="18"/>
                <w:szCs w:val="18"/>
              </w:rPr>
              <w:t xml:space="preserve"> Mínima de dos (2) trabajos relacionados a operaciones técnicas archivísticas o acondicionamiento de documentos o indexación de datos, tareas del Servicio de Digitalización en entidades públicas o privadas.</w:t>
            </w:r>
          </w:p>
          <w:p w14:paraId="65C5FCBA" w14:textId="77777777" w:rsidR="006928DA" w:rsidRPr="00D93E57" w:rsidRDefault="006928DA" w:rsidP="005A038A">
            <w:pPr>
              <w:pStyle w:val="Sinespaciado"/>
              <w:jc w:val="both"/>
              <w:rPr>
                <w:rFonts w:ascii="Arial" w:hAnsi="Arial" w:cs="Arial"/>
                <w:sz w:val="18"/>
                <w:szCs w:val="18"/>
              </w:rPr>
            </w:pPr>
            <w:r w:rsidRPr="00D93E57">
              <w:rPr>
                <w:rFonts w:ascii="Arial" w:hAnsi="Arial" w:cs="Arial"/>
                <w:sz w:val="18"/>
                <w:szCs w:val="18"/>
              </w:rPr>
              <w:t>Con el fin de que el Proveedor cumpla con el alcance del servicio deberá proporcionar el personal necesario sin costo adicional para el BCB.</w:t>
            </w:r>
          </w:p>
          <w:p w14:paraId="777D6986" w14:textId="77777777" w:rsidR="006928DA" w:rsidRPr="00D93E57" w:rsidRDefault="006928DA" w:rsidP="005A038A">
            <w:pPr>
              <w:pStyle w:val="Sinespaciado"/>
              <w:jc w:val="both"/>
              <w:rPr>
                <w:rFonts w:ascii="Arial" w:hAnsi="Arial" w:cs="Arial"/>
                <w:b/>
                <w:sz w:val="18"/>
                <w:szCs w:val="18"/>
              </w:rPr>
            </w:pPr>
            <w:r w:rsidRPr="00D93E57">
              <w:rPr>
                <w:rFonts w:ascii="Arial" w:hAnsi="Arial" w:cs="Arial"/>
                <w:sz w:val="18"/>
                <w:szCs w:val="18"/>
              </w:rPr>
              <w:t>Para el efecto, se acreditará mediante la presentación de la documentación que respalde  la formación (certificado o título u otro documento que acredite el cumplimiento de la formación requerida) y la experiencia solicitada (certificados de cumplimiento de contrato, Informe de Conformidad Final, certificado y/o Acta de Conformidad u otros documentos que acrediten el cumplimiento del requisito).</w:t>
            </w:r>
          </w:p>
          <w:p w14:paraId="2146207C" w14:textId="77777777" w:rsidR="006928DA" w:rsidRPr="00D93E57" w:rsidRDefault="006928DA" w:rsidP="005A038A">
            <w:pPr>
              <w:pStyle w:val="Textoindependiente3"/>
              <w:ind w:left="720"/>
              <w:jc w:val="right"/>
              <w:rPr>
                <w:rFonts w:ascii="Arial" w:hAnsi="Arial" w:cs="Arial"/>
                <w:b/>
                <w:bCs/>
                <w:sz w:val="18"/>
                <w:szCs w:val="18"/>
              </w:rPr>
            </w:pPr>
            <w:r w:rsidRPr="00D93E57">
              <w:rPr>
                <w:rFonts w:ascii="Arial" w:hAnsi="Arial" w:cs="Arial"/>
                <w:b/>
                <w:i/>
                <w:sz w:val="18"/>
                <w:szCs w:val="18"/>
              </w:rPr>
              <w:t>(Manifestar aceptación</w:t>
            </w:r>
            <w:r>
              <w:rPr>
                <w:rFonts w:ascii="Arial" w:hAnsi="Arial" w:cs="Arial"/>
                <w:b/>
                <w:i/>
                <w:sz w:val="18"/>
                <w:szCs w:val="18"/>
              </w:rPr>
              <w:t xml:space="preserve"> </w:t>
            </w:r>
            <w:r w:rsidRPr="006E397B">
              <w:rPr>
                <w:rFonts w:ascii="Arial" w:hAnsi="Arial" w:cs="Arial"/>
                <w:b/>
                <w:i/>
                <w:sz w:val="18"/>
                <w:szCs w:val="18"/>
              </w:rPr>
              <w:t>y adjuntar documento de respaldo</w:t>
            </w:r>
            <w:r w:rsidRPr="00D93E57">
              <w:rPr>
                <w:rFonts w:ascii="Arial" w:hAnsi="Arial" w:cs="Arial"/>
                <w:b/>
                <w:i/>
                <w:sz w:val="18"/>
                <w:szCs w:val="18"/>
              </w:rPr>
              <w:t>)</w:t>
            </w:r>
          </w:p>
        </w:tc>
        <w:tc>
          <w:tcPr>
            <w:tcW w:w="2268" w:type="dxa"/>
            <w:shd w:val="clear" w:color="auto" w:fill="FFFFFF" w:themeFill="background1"/>
          </w:tcPr>
          <w:p w14:paraId="1A58F09E" w14:textId="77777777" w:rsidR="006928DA" w:rsidRPr="00142ECC" w:rsidRDefault="006928DA" w:rsidP="005A038A">
            <w:pPr>
              <w:jc w:val="both"/>
              <w:rPr>
                <w:rFonts w:ascii="Arial" w:hAnsi="Arial" w:cs="Arial"/>
                <w:sz w:val="18"/>
                <w:szCs w:val="18"/>
              </w:rPr>
            </w:pPr>
          </w:p>
        </w:tc>
      </w:tr>
      <w:tr w:rsidR="006928DA" w:rsidRPr="00142ECC" w14:paraId="1812E9F3" w14:textId="77777777" w:rsidTr="003319E0">
        <w:trPr>
          <w:trHeight w:val="463"/>
        </w:trPr>
        <w:tc>
          <w:tcPr>
            <w:tcW w:w="7372" w:type="dxa"/>
            <w:shd w:val="clear" w:color="auto" w:fill="B6DDE8" w:themeFill="accent5" w:themeFillTint="66"/>
            <w:vAlign w:val="center"/>
          </w:tcPr>
          <w:p w14:paraId="48FCB847" w14:textId="77777777" w:rsidR="006928DA" w:rsidRPr="00142ECC" w:rsidRDefault="006928DA" w:rsidP="005A038A">
            <w:pPr>
              <w:rPr>
                <w:rFonts w:ascii="Arial" w:hAnsi="Arial" w:cs="Arial"/>
                <w:b/>
                <w:sz w:val="18"/>
                <w:szCs w:val="18"/>
              </w:rPr>
            </w:pPr>
            <w:r>
              <w:rPr>
                <w:rFonts w:ascii="Arial" w:hAnsi="Arial" w:cs="Arial"/>
                <w:b/>
                <w:sz w:val="18"/>
                <w:szCs w:val="18"/>
              </w:rPr>
              <w:lastRenderedPageBreak/>
              <w:t>F. REEMPLAZO Y/O CAMBIOS DE PERSONAL</w:t>
            </w:r>
            <w:r w:rsidRPr="00142ECC">
              <w:rPr>
                <w:rFonts w:ascii="Arial" w:hAnsi="Arial" w:cs="Arial"/>
                <w:b/>
                <w:sz w:val="18"/>
                <w:szCs w:val="18"/>
              </w:rPr>
              <w:t xml:space="preserve"> </w:t>
            </w:r>
          </w:p>
        </w:tc>
        <w:tc>
          <w:tcPr>
            <w:tcW w:w="2268" w:type="dxa"/>
            <w:shd w:val="clear" w:color="auto" w:fill="B6DDE8" w:themeFill="accent5" w:themeFillTint="66"/>
          </w:tcPr>
          <w:p w14:paraId="22364C1E" w14:textId="77777777" w:rsidR="006928DA" w:rsidRPr="00142ECC" w:rsidRDefault="006928DA" w:rsidP="005A038A">
            <w:pPr>
              <w:rPr>
                <w:rFonts w:ascii="Arial" w:hAnsi="Arial" w:cs="Arial"/>
                <w:b/>
                <w:sz w:val="18"/>
                <w:szCs w:val="18"/>
              </w:rPr>
            </w:pPr>
          </w:p>
        </w:tc>
      </w:tr>
      <w:tr w:rsidR="006928DA" w:rsidRPr="00142ECC" w14:paraId="730B6875" w14:textId="77777777" w:rsidTr="003319E0">
        <w:trPr>
          <w:trHeight w:val="1959"/>
        </w:trPr>
        <w:tc>
          <w:tcPr>
            <w:tcW w:w="7372" w:type="dxa"/>
            <w:shd w:val="clear" w:color="auto" w:fill="auto"/>
            <w:vAlign w:val="center"/>
          </w:tcPr>
          <w:p w14:paraId="28A5DAF5" w14:textId="77777777" w:rsidR="006928DA" w:rsidRPr="00D93E57" w:rsidRDefault="006928DA" w:rsidP="005A038A">
            <w:pPr>
              <w:pStyle w:val="Sinespaciado"/>
              <w:jc w:val="both"/>
              <w:rPr>
                <w:rFonts w:ascii="Arial" w:hAnsi="Arial" w:cs="Arial"/>
                <w:sz w:val="18"/>
                <w:szCs w:val="18"/>
              </w:rPr>
            </w:pPr>
            <w:r w:rsidRPr="00723E90">
              <w:rPr>
                <w:rFonts w:ascii="Arial" w:hAnsi="Arial" w:cs="Arial"/>
                <w:sz w:val="18"/>
                <w:szCs w:val="18"/>
              </w:rPr>
              <w:t>1.</w:t>
            </w:r>
            <w:r w:rsidRPr="00D93E57">
              <w:rPr>
                <w:rFonts w:ascii="Arial" w:hAnsi="Arial" w:cs="Arial"/>
                <w:sz w:val="18"/>
                <w:szCs w:val="18"/>
              </w:rPr>
              <w:t xml:space="preserve"> En caso de reemplazo por emergencia de algún personal, el hecho se informará de forma escrita como máximo hasta el día hábil siguiente del reemplazo al Fiscal de Servicio.</w:t>
            </w:r>
          </w:p>
          <w:p w14:paraId="7DCDAE02" w14:textId="77777777" w:rsidR="006928DA" w:rsidRPr="00D93E57" w:rsidRDefault="006928DA" w:rsidP="005A038A">
            <w:pPr>
              <w:pStyle w:val="Sinespaciado"/>
              <w:jc w:val="both"/>
              <w:rPr>
                <w:rFonts w:ascii="Arial" w:hAnsi="Arial" w:cs="Arial"/>
                <w:sz w:val="18"/>
                <w:szCs w:val="18"/>
              </w:rPr>
            </w:pPr>
            <w:r w:rsidRPr="00723E90">
              <w:rPr>
                <w:rFonts w:ascii="Arial" w:hAnsi="Arial" w:cs="Arial"/>
                <w:sz w:val="18"/>
                <w:szCs w:val="18"/>
              </w:rPr>
              <w:t>2.</w:t>
            </w:r>
            <w:r w:rsidRPr="00D93E57">
              <w:rPr>
                <w:rFonts w:ascii="Arial" w:hAnsi="Arial" w:cs="Arial"/>
                <w:sz w:val="18"/>
                <w:szCs w:val="18"/>
              </w:rPr>
              <w:t xml:space="preserve"> Para el reemplazo definitivo de personal, el proveedor deberá comunicar al Fiscal de Servicio para su aprobación y/o visto bueno en forma escrita con 48 horas de anticipación como mínimo, y deberá adjuntar la Hoja de Vida con la documentación de respaldo del nuevo personal que tenga el perfil requerido en el inicio E de las Especificaciones Técnicas.</w:t>
            </w:r>
          </w:p>
          <w:p w14:paraId="56998E18" w14:textId="77777777" w:rsidR="006928DA" w:rsidRPr="00D93E57" w:rsidRDefault="006928DA" w:rsidP="005A038A">
            <w:pPr>
              <w:pStyle w:val="Sinespaciado"/>
              <w:jc w:val="both"/>
              <w:rPr>
                <w:rFonts w:ascii="Arial" w:hAnsi="Arial" w:cs="Arial"/>
                <w:b/>
                <w:i/>
                <w:sz w:val="18"/>
                <w:szCs w:val="18"/>
              </w:rPr>
            </w:pPr>
            <w:r w:rsidRPr="00D93E57">
              <w:rPr>
                <w:rFonts w:ascii="Arial" w:hAnsi="Arial" w:cs="Arial"/>
                <w:sz w:val="18"/>
                <w:szCs w:val="18"/>
              </w:rPr>
              <w:t>En caso de evidenciarse que el reemplazo  no fue comunicado en el plazo establecido  se aplicará la multa correspondiente.</w:t>
            </w:r>
            <w:r w:rsidRPr="00D93E57">
              <w:rPr>
                <w:rFonts w:ascii="Arial" w:hAnsi="Arial" w:cs="Arial"/>
                <w:b/>
                <w:i/>
                <w:sz w:val="18"/>
                <w:szCs w:val="18"/>
              </w:rPr>
              <w:t xml:space="preserve"> </w:t>
            </w:r>
          </w:p>
          <w:p w14:paraId="5BED02DD" w14:textId="77777777" w:rsidR="006928DA" w:rsidRPr="00D93E57" w:rsidRDefault="006928DA" w:rsidP="005A038A">
            <w:pPr>
              <w:pStyle w:val="Sinespaciado"/>
              <w:jc w:val="right"/>
              <w:rPr>
                <w:rFonts w:ascii="Arial" w:hAnsi="Arial" w:cs="Arial"/>
                <w:b/>
                <w:i/>
                <w:sz w:val="18"/>
                <w:szCs w:val="18"/>
              </w:rPr>
            </w:pPr>
            <w:r w:rsidRPr="000D478E">
              <w:rPr>
                <w:rStyle w:val="SinespaciadoCar"/>
                <w:rFonts w:ascii="Arial" w:hAnsi="Arial" w:cs="Arial"/>
                <w:b/>
                <w:i/>
                <w:sz w:val="18"/>
                <w:szCs w:val="18"/>
              </w:rPr>
              <w:t>(Manifestar</w:t>
            </w:r>
            <w:r w:rsidRPr="00D93E57">
              <w:rPr>
                <w:rFonts w:ascii="Arial" w:hAnsi="Arial" w:cs="Arial"/>
                <w:b/>
                <w:i/>
                <w:sz w:val="18"/>
                <w:szCs w:val="18"/>
              </w:rPr>
              <w:t xml:space="preserve"> aceptación)</w:t>
            </w:r>
          </w:p>
        </w:tc>
        <w:tc>
          <w:tcPr>
            <w:tcW w:w="2268" w:type="dxa"/>
            <w:shd w:val="clear" w:color="auto" w:fill="FFFFFF" w:themeFill="background1"/>
          </w:tcPr>
          <w:p w14:paraId="2E93B174" w14:textId="77777777" w:rsidR="006928DA" w:rsidRPr="00142ECC" w:rsidRDefault="006928DA" w:rsidP="005A038A">
            <w:pPr>
              <w:pStyle w:val="Textoindependiente3"/>
              <w:rPr>
                <w:szCs w:val="18"/>
              </w:rPr>
            </w:pPr>
          </w:p>
        </w:tc>
      </w:tr>
      <w:tr w:rsidR="006928DA" w:rsidRPr="00142ECC" w14:paraId="2BEC0881" w14:textId="77777777" w:rsidTr="003319E0">
        <w:trPr>
          <w:trHeight w:val="503"/>
        </w:trPr>
        <w:tc>
          <w:tcPr>
            <w:tcW w:w="7372" w:type="dxa"/>
            <w:shd w:val="clear" w:color="auto" w:fill="B6DDE8" w:themeFill="accent5" w:themeFillTint="66"/>
            <w:vAlign w:val="center"/>
          </w:tcPr>
          <w:p w14:paraId="17B34EFC" w14:textId="77777777" w:rsidR="006928DA" w:rsidRPr="00D93E57" w:rsidRDefault="006928DA" w:rsidP="005A038A">
            <w:pPr>
              <w:pStyle w:val="Textoindependiente3"/>
              <w:spacing w:after="0"/>
              <w:jc w:val="both"/>
              <w:rPr>
                <w:rFonts w:ascii="Arial" w:hAnsi="Arial" w:cs="Arial"/>
                <w:b/>
                <w:sz w:val="18"/>
                <w:szCs w:val="18"/>
              </w:rPr>
            </w:pPr>
            <w:r w:rsidRPr="00D93E57">
              <w:rPr>
                <w:rFonts w:ascii="Arial" w:hAnsi="Arial" w:cs="Arial"/>
                <w:b/>
                <w:sz w:val="18"/>
                <w:szCs w:val="18"/>
              </w:rPr>
              <w:t>G. RESPONSABILIDAD DEL PROVEEDOR</w:t>
            </w:r>
          </w:p>
        </w:tc>
        <w:tc>
          <w:tcPr>
            <w:tcW w:w="2268" w:type="dxa"/>
            <w:shd w:val="clear" w:color="auto" w:fill="B6DDE8" w:themeFill="accent5" w:themeFillTint="66"/>
          </w:tcPr>
          <w:p w14:paraId="54E9E466" w14:textId="77777777" w:rsidR="006928DA" w:rsidRPr="00142ECC" w:rsidRDefault="006928DA" w:rsidP="005A038A">
            <w:pPr>
              <w:pStyle w:val="Textoindependiente3"/>
              <w:ind w:left="360"/>
              <w:rPr>
                <w:b/>
                <w:szCs w:val="18"/>
              </w:rPr>
            </w:pPr>
          </w:p>
        </w:tc>
      </w:tr>
      <w:tr w:rsidR="006928DA" w:rsidRPr="00142ECC" w14:paraId="102843EF" w14:textId="77777777" w:rsidTr="003319E0">
        <w:trPr>
          <w:trHeight w:val="113"/>
        </w:trPr>
        <w:tc>
          <w:tcPr>
            <w:tcW w:w="7372" w:type="dxa"/>
            <w:shd w:val="clear" w:color="auto" w:fill="auto"/>
            <w:vAlign w:val="center"/>
          </w:tcPr>
          <w:p w14:paraId="190F0279" w14:textId="77777777" w:rsidR="006928DA" w:rsidRPr="00291B20" w:rsidRDefault="006928DA" w:rsidP="005A038A">
            <w:pPr>
              <w:pStyle w:val="Textoindependiente3"/>
              <w:rPr>
                <w:rFonts w:ascii="Arial" w:hAnsi="Arial" w:cs="Arial"/>
                <w:bCs/>
                <w:sz w:val="18"/>
                <w:szCs w:val="18"/>
              </w:rPr>
            </w:pPr>
            <w:r>
              <w:rPr>
                <w:rFonts w:ascii="Arial" w:hAnsi="Arial" w:cs="Arial"/>
                <w:bCs/>
                <w:sz w:val="18"/>
                <w:szCs w:val="18"/>
              </w:rPr>
              <w:t>E</w:t>
            </w:r>
            <w:r w:rsidRPr="00291B20">
              <w:rPr>
                <w:rFonts w:ascii="Arial" w:hAnsi="Arial" w:cs="Arial"/>
                <w:bCs/>
                <w:sz w:val="18"/>
                <w:szCs w:val="18"/>
              </w:rPr>
              <w:t>l proponente que sea contratado tendrá las siguientes responsabilidades:</w:t>
            </w:r>
          </w:p>
          <w:p w14:paraId="6FDEABFA" w14:textId="77777777" w:rsidR="006928DA" w:rsidRPr="00291B20" w:rsidRDefault="006928DA" w:rsidP="00140E9D">
            <w:pPr>
              <w:pStyle w:val="Textoindependiente3"/>
              <w:numPr>
                <w:ilvl w:val="0"/>
                <w:numId w:val="50"/>
              </w:numPr>
              <w:spacing w:after="0"/>
              <w:ind w:left="356"/>
              <w:jc w:val="both"/>
              <w:rPr>
                <w:rFonts w:ascii="Arial" w:hAnsi="Arial" w:cs="Arial"/>
                <w:bCs/>
                <w:sz w:val="18"/>
                <w:szCs w:val="18"/>
              </w:rPr>
            </w:pPr>
            <w:r w:rsidRPr="00291B20">
              <w:rPr>
                <w:rFonts w:ascii="Arial" w:hAnsi="Arial" w:cs="Arial"/>
                <w:bCs/>
                <w:sz w:val="18"/>
                <w:szCs w:val="18"/>
              </w:rPr>
              <w:t>En caso de existir contratos de trabajo con personal eventual suscritos por el Proveedor, estos deberán asegurar la permanencia del personal durante ese periodo del servicio. (A fin de que el servicio sea ejecutado en su totalidad).</w:t>
            </w:r>
          </w:p>
          <w:p w14:paraId="4C7895B9" w14:textId="77777777" w:rsidR="006928DA" w:rsidRPr="00291B20" w:rsidRDefault="006928DA" w:rsidP="00140E9D">
            <w:pPr>
              <w:pStyle w:val="Textoindependiente3"/>
              <w:numPr>
                <w:ilvl w:val="0"/>
                <w:numId w:val="50"/>
              </w:numPr>
              <w:spacing w:after="0"/>
              <w:ind w:left="356"/>
              <w:jc w:val="both"/>
              <w:rPr>
                <w:rFonts w:ascii="Arial" w:hAnsi="Arial" w:cs="Arial"/>
                <w:bCs/>
                <w:sz w:val="18"/>
                <w:szCs w:val="18"/>
              </w:rPr>
            </w:pPr>
            <w:r w:rsidRPr="00291B20">
              <w:rPr>
                <w:rFonts w:ascii="Arial" w:hAnsi="Arial" w:cs="Arial"/>
                <w:bCs/>
                <w:sz w:val="18"/>
                <w:szCs w:val="18"/>
              </w:rPr>
              <w:t>Será directa y exclusivamente responsable por la alimentación y transporte de sus empleados, así como del pago de los sueldos, ropa de trabajo y equipo de protección personal, cumplir con el protocolo de bioseguridad vigente en las instalaciones del BCB, aportes a la Seguridad Social, beneficios sociales, seguro social y toda obligación laboral con su personal; liberando al Banco Central de Bolivia de cualquier obligación o responsabilidad.</w:t>
            </w:r>
          </w:p>
          <w:p w14:paraId="4914B672" w14:textId="77777777" w:rsidR="006928DA" w:rsidRPr="00291B20" w:rsidRDefault="006928DA" w:rsidP="00140E9D">
            <w:pPr>
              <w:pStyle w:val="Textoindependiente3"/>
              <w:numPr>
                <w:ilvl w:val="0"/>
                <w:numId w:val="50"/>
              </w:numPr>
              <w:spacing w:after="0"/>
              <w:ind w:left="356"/>
              <w:jc w:val="both"/>
              <w:rPr>
                <w:rFonts w:ascii="Arial" w:hAnsi="Arial" w:cs="Arial"/>
                <w:bCs/>
                <w:sz w:val="18"/>
                <w:szCs w:val="18"/>
              </w:rPr>
            </w:pPr>
            <w:r w:rsidRPr="00291B20">
              <w:rPr>
                <w:rFonts w:ascii="Arial" w:hAnsi="Arial" w:cs="Arial"/>
                <w:bCs/>
                <w:sz w:val="18"/>
                <w:szCs w:val="18"/>
              </w:rPr>
              <w:t>Está obligado a dotar a su personal de la ropa de trabajo, precautelando el bienestar de su personal, en atención al Decreto Supremo N° 0108 de 1 de mayo de 2009 y la Resolución Ministerial N° 527/09 de fecha 10 de agosto de 2009. El Fiscal de Servicio, en coordinación con la Subgerencia de Gestión de Riesgos (SGR), realizará la verificación en cumplimiento del mencionado Decreto Supremo, antes del primer pago.</w:t>
            </w:r>
          </w:p>
          <w:p w14:paraId="3AA7FDE5" w14:textId="77777777" w:rsidR="006928DA" w:rsidRPr="00291B20" w:rsidRDefault="006928DA" w:rsidP="00140E9D">
            <w:pPr>
              <w:pStyle w:val="Textoindependiente3"/>
              <w:numPr>
                <w:ilvl w:val="0"/>
                <w:numId w:val="50"/>
              </w:numPr>
              <w:spacing w:after="0"/>
              <w:ind w:left="356"/>
              <w:jc w:val="both"/>
              <w:rPr>
                <w:rFonts w:ascii="Arial" w:hAnsi="Arial" w:cs="Arial"/>
                <w:bCs/>
                <w:sz w:val="18"/>
                <w:szCs w:val="18"/>
              </w:rPr>
            </w:pPr>
            <w:r w:rsidRPr="00291B20">
              <w:rPr>
                <w:rFonts w:ascii="Arial" w:hAnsi="Arial" w:cs="Arial"/>
                <w:bCs/>
                <w:sz w:val="18"/>
                <w:szCs w:val="18"/>
              </w:rPr>
              <w:t>Deberá adoptar todas las medidas de seguridad social ocupacional establecidas por la normativa vigente, precautelando el bienestar de su personal.</w:t>
            </w:r>
          </w:p>
          <w:p w14:paraId="59C402CC" w14:textId="77777777" w:rsidR="006928DA" w:rsidRPr="00291B20" w:rsidRDefault="006928DA" w:rsidP="00140E9D">
            <w:pPr>
              <w:pStyle w:val="Textoindependiente3"/>
              <w:numPr>
                <w:ilvl w:val="0"/>
                <w:numId w:val="50"/>
              </w:numPr>
              <w:spacing w:after="0"/>
              <w:ind w:left="356"/>
              <w:jc w:val="both"/>
              <w:rPr>
                <w:rFonts w:ascii="Arial" w:hAnsi="Arial" w:cs="Arial"/>
                <w:bCs/>
                <w:sz w:val="18"/>
                <w:szCs w:val="18"/>
              </w:rPr>
            </w:pPr>
            <w:r w:rsidRPr="00291B20">
              <w:rPr>
                <w:rFonts w:ascii="Arial" w:hAnsi="Arial" w:cs="Arial"/>
                <w:bCs/>
                <w:sz w:val="18"/>
                <w:szCs w:val="18"/>
              </w:rPr>
              <w:t>Será responsable por cualquier daño a la infraestructura, muebles o equipos del BCB que le fueran entregados, causado por el uso inapropiado de los mismos.</w:t>
            </w:r>
          </w:p>
          <w:p w14:paraId="4FAC2653" w14:textId="77777777" w:rsidR="006928DA" w:rsidRDefault="006928DA" w:rsidP="00140E9D">
            <w:pPr>
              <w:pStyle w:val="Textoindependiente3"/>
              <w:numPr>
                <w:ilvl w:val="0"/>
                <w:numId w:val="50"/>
              </w:numPr>
              <w:spacing w:after="0"/>
              <w:ind w:left="356"/>
              <w:jc w:val="both"/>
              <w:rPr>
                <w:rFonts w:ascii="Arial" w:hAnsi="Arial" w:cs="Arial"/>
                <w:bCs/>
                <w:sz w:val="18"/>
                <w:szCs w:val="18"/>
              </w:rPr>
            </w:pPr>
            <w:r w:rsidRPr="00291B20">
              <w:rPr>
                <w:rFonts w:ascii="Arial" w:hAnsi="Arial" w:cs="Arial"/>
                <w:bCs/>
                <w:sz w:val="18"/>
                <w:szCs w:val="18"/>
              </w:rPr>
              <w:t>De evidenciarse que algún equipo o mueble ha sido devuelto en malas condiciones, el BCB efectuará la retención del costo estimado, el cual será descontado del pago final, sin perjuicio de ejecutar la garantía de cumplimiento de contrato o de iniciar las acciones legales correspondientes para la reposición del costo total del daño, en caso de que el último pago sea insuficiente.</w:t>
            </w:r>
          </w:p>
          <w:p w14:paraId="1A470C4E" w14:textId="77777777" w:rsidR="006928DA" w:rsidRPr="00291B20" w:rsidRDefault="006928DA" w:rsidP="00140E9D">
            <w:pPr>
              <w:pStyle w:val="Textoindependiente3"/>
              <w:numPr>
                <w:ilvl w:val="0"/>
                <w:numId w:val="50"/>
              </w:numPr>
              <w:spacing w:after="0"/>
              <w:ind w:left="356"/>
              <w:jc w:val="both"/>
              <w:rPr>
                <w:rFonts w:ascii="Arial" w:hAnsi="Arial" w:cs="Arial"/>
                <w:bCs/>
                <w:sz w:val="18"/>
                <w:szCs w:val="18"/>
              </w:rPr>
            </w:pPr>
            <w:r w:rsidRPr="00291B20">
              <w:rPr>
                <w:rFonts w:ascii="Arial" w:hAnsi="Arial" w:cs="Arial"/>
                <w:bCs/>
                <w:sz w:val="18"/>
                <w:szCs w:val="18"/>
              </w:rPr>
              <w:t>Será responsable de conservar en buen estado y devolver en su integridad la documentación entregada para la ejecución del servicio.</w:t>
            </w:r>
          </w:p>
          <w:p w14:paraId="32AFD11F" w14:textId="77777777" w:rsidR="006928DA" w:rsidRPr="00D93E57" w:rsidRDefault="006928DA" w:rsidP="005A038A">
            <w:pPr>
              <w:pStyle w:val="Textoindependiente3"/>
              <w:jc w:val="right"/>
              <w:rPr>
                <w:rFonts w:ascii="Arial" w:hAnsi="Arial" w:cs="Arial"/>
                <w:b/>
                <w:sz w:val="18"/>
                <w:szCs w:val="18"/>
              </w:rPr>
            </w:pPr>
            <w:r w:rsidRPr="00D93E57">
              <w:rPr>
                <w:rFonts w:ascii="Arial" w:hAnsi="Arial" w:cs="Arial"/>
                <w:b/>
                <w:i/>
                <w:szCs w:val="18"/>
              </w:rPr>
              <w:t xml:space="preserve"> </w:t>
            </w:r>
            <w:r w:rsidRPr="00D93E57">
              <w:rPr>
                <w:rFonts w:ascii="Arial" w:hAnsi="Arial" w:cs="Arial"/>
                <w:b/>
                <w:i/>
                <w:sz w:val="18"/>
                <w:szCs w:val="18"/>
              </w:rPr>
              <w:t>(Manifestar aceptación)</w:t>
            </w:r>
          </w:p>
        </w:tc>
        <w:tc>
          <w:tcPr>
            <w:tcW w:w="2268" w:type="dxa"/>
            <w:shd w:val="clear" w:color="auto" w:fill="FFFFFF" w:themeFill="background1"/>
          </w:tcPr>
          <w:p w14:paraId="1DF6625D" w14:textId="77777777" w:rsidR="006928DA" w:rsidRPr="00142ECC" w:rsidRDefault="006928DA" w:rsidP="005A038A">
            <w:pPr>
              <w:jc w:val="both"/>
              <w:rPr>
                <w:rFonts w:ascii="Arial" w:hAnsi="Arial" w:cs="Arial"/>
                <w:sz w:val="18"/>
                <w:szCs w:val="18"/>
                <w:lang w:eastAsia="es-BO"/>
              </w:rPr>
            </w:pPr>
          </w:p>
        </w:tc>
      </w:tr>
      <w:tr w:rsidR="006928DA" w:rsidRPr="00142ECC" w14:paraId="5E93A81A" w14:textId="77777777" w:rsidTr="003319E0">
        <w:trPr>
          <w:trHeight w:val="425"/>
        </w:trPr>
        <w:tc>
          <w:tcPr>
            <w:tcW w:w="7372" w:type="dxa"/>
            <w:shd w:val="clear" w:color="auto" w:fill="B6DDE8" w:themeFill="accent5" w:themeFillTint="66"/>
            <w:vAlign w:val="center"/>
          </w:tcPr>
          <w:p w14:paraId="73C2D980" w14:textId="77777777" w:rsidR="006928DA" w:rsidRPr="00D93E57" w:rsidRDefault="006928DA" w:rsidP="005A038A">
            <w:pPr>
              <w:pStyle w:val="Textoindependiente3"/>
              <w:spacing w:after="0"/>
              <w:jc w:val="both"/>
              <w:rPr>
                <w:rFonts w:ascii="Arial" w:hAnsi="Arial" w:cs="Arial"/>
                <w:b/>
                <w:bCs/>
                <w:sz w:val="18"/>
                <w:szCs w:val="18"/>
                <w:lang w:val="es-ES_tradnl"/>
              </w:rPr>
            </w:pPr>
            <w:r w:rsidRPr="00D93E57">
              <w:rPr>
                <w:rFonts w:ascii="Arial" w:hAnsi="Arial" w:cs="Arial"/>
                <w:b/>
                <w:sz w:val="18"/>
                <w:szCs w:val="18"/>
              </w:rPr>
              <w:t>H. PLAZO DE PRESTACIÓN DEL SERVICIO</w:t>
            </w:r>
          </w:p>
        </w:tc>
        <w:tc>
          <w:tcPr>
            <w:tcW w:w="2268" w:type="dxa"/>
            <w:shd w:val="clear" w:color="auto" w:fill="B6DDE8" w:themeFill="accent5" w:themeFillTint="66"/>
          </w:tcPr>
          <w:p w14:paraId="151EEDC0" w14:textId="77777777" w:rsidR="006928DA" w:rsidRPr="00142ECC" w:rsidRDefault="006928DA" w:rsidP="005A038A">
            <w:pPr>
              <w:pStyle w:val="Textoindependiente3"/>
              <w:rPr>
                <w:b/>
                <w:szCs w:val="18"/>
              </w:rPr>
            </w:pPr>
          </w:p>
        </w:tc>
      </w:tr>
      <w:tr w:rsidR="006928DA" w:rsidRPr="00142ECC" w14:paraId="1A59ADCC" w14:textId="77777777" w:rsidTr="003319E0">
        <w:trPr>
          <w:trHeight w:val="850"/>
        </w:trPr>
        <w:tc>
          <w:tcPr>
            <w:tcW w:w="7372" w:type="dxa"/>
            <w:shd w:val="clear" w:color="auto" w:fill="auto"/>
            <w:vAlign w:val="center"/>
          </w:tcPr>
          <w:p w14:paraId="61A4E6FA" w14:textId="77777777" w:rsidR="006928DA" w:rsidRDefault="006928DA" w:rsidP="005A038A">
            <w:pPr>
              <w:jc w:val="both"/>
              <w:rPr>
                <w:rFonts w:ascii="Arial" w:hAnsi="Arial" w:cs="Arial"/>
                <w:b/>
                <w:i/>
                <w:sz w:val="18"/>
                <w:szCs w:val="18"/>
              </w:rPr>
            </w:pPr>
            <w:r w:rsidRPr="00291B20">
              <w:rPr>
                <w:rFonts w:ascii="Arial" w:hAnsi="Arial" w:cs="Arial"/>
                <w:bCs/>
                <w:iCs/>
                <w:sz w:val="18"/>
                <w:szCs w:val="18"/>
                <w:lang w:val="es-MX"/>
              </w:rPr>
              <w:t>El plazo para prestación del servicio se computará a partir de la fecha establecida en la orden de proceder, hasta el 29 de diciembre de 2023.</w:t>
            </w:r>
            <w:r w:rsidRPr="00142ECC">
              <w:rPr>
                <w:rFonts w:ascii="Arial" w:hAnsi="Arial" w:cs="Arial"/>
                <w:b/>
                <w:i/>
                <w:sz w:val="18"/>
                <w:szCs w:val="18"/>
              </w:rPr>
              <w:t xml:space="preserve"> </w:t>
            </w:r>
          </w:p>
          <w:p w14:paraId="0E3DF67D" w14:textId="77777777" w:rsidR="006928DA" w:rsidRPr="00142ECC" w:rsidRDefault="006928DA" w:rsidP="005A038A">
            <w:pPr>
              <w:jc w:val="right"/>
              <w:rPr>
                <w:rFonts w:ascii="Arial" w:hAnsi="Arial" w:cs="Arial"/>
                <w:sz w:val="18"/>
                <w:szCs w:val="18"/>
              </w:rPr>
            </w:pPr>
            <w:r w:rsidRPr="00142ECC">
              <w:rPr>
                <w:rFonts w:ascii="Arial" w:hAnsi="Arial" w:cs="Arial"/>
                <w:b/>
                <w:i/>
                <w:sz w:val="18"/>
                <w:szCs w:val="18"/>
              </w:rPr>
              <w:t>(Manifestar aceptación)</w:t>
            </w:r>
          </w:p>
        </w:tc>
        <w:tc>
          <w:tcPr>
            <w:tcW w:w="2268" w:type="dxa"/>
            <w:shd w:val="clear" w:color="auto" w:fill="FFFFFF" w:themeFill="background1"/>
          </w:tcPr>
          <w:p w14:paraId="7A25E1F0" w14:textId="77777777" w:rsidR="006928DA" w:rsidRPr="00142ECC" w:rsidRDefault="006928DA" w:rsidP="005A038A">
            <w:pPr>
              <w:jc w:val="both"/>
              <w:rPr>
                <w:rFonts w:ascii="Arial" w:hAnsi="Arial" w:cs="Arial"/>
                <w:sz w:val="18"/>
                <w:szCs w:val="18"/>
              </w:rPr>
            </w:pPr>
          </w:p>
        </w:tc>
      </w:tr>
      <w:tr w:rsidR="006928DA" w:rsidRPr="00142ECC" w14:paraId="1952B9C1" w14:textId="77777777" w:rsidTr="003319E0">
        <w:trPr>
          <w:trHeight w:val="414"/>
        </w:trPr>
        <w:tc>
          <w:tcPr>
            <w:tcW w:w="7372" w:type="dxa"/>
            <w:shd w:val="clear" w:color="auto" w:fill="B6DDE8" w:themeFill="accent5" w:themeFillTint="66"/>
            <w:vAlign w:val="center"/>
          </w:tcPr>
          <w:p w14:paraId="7D6D3D74" w14:textId="77777777" w:rsidR="006928DA" w:rsidRPr="00D93E57" w:rsidRDefault="006928DA" w:rsidP="005A038A">
            <w:pPr>
              <w:pStyle w:val="Textoindependiente3"/>
              <w:spacing w:after="0"/>
              <w:jc w:val="both"/>
              <w:rPr>
                <w:rFonts w:ascii="Arial" w:hAnsi="Arial" w:cs="Arial"/>
                <w:b/>
                <w:bCs/>
                <w:sz w:val="18"/>
                <w:szCs w:val="18"/>
                <w:lang w:val="es-ES_tradnl"/>
              </w:rPr>
            </w:pPr>
            <w:r w:rsidRPr="00D93E57">
              <w:rPr>
                <w:rFonts w:ascii="Arial" w:hAnsi="Arial" w:cs="Arial"/>
                <w:b/>
                <w:sz w:val="18"/>
                <w:szCs w:val="18"/>
              </w:rPr>
              <w:t>I. FORMA DE PAGO</w:t>
            </w:r>
          </w:p>
        </w:tc>
        <w:tc>
          <w:tcPr>
            <w:tcW w:w="2268" w:type="dxa"/>
            <w:shd w:val="clear" w:color="auto" w:fill="B6DDE8" w:themeFill="accent5" w:themeFillTint="66"/>
          </w:tcPr>
          <w:p w14:paraId="62DB7CE1" w14:textId="77777777" w:rsidR="006928DA" w:rsidRPr="00142ECC" w:rsidRDefault="006928DA" w:rsidP="005A038A">
            <w:pPr>
              <w:pStyle w:val="Textoindependiente3"/>
              <w:ind w:left="360"/>
              <w:rPr>
                <w:b/>
                <w:szCs w:val="18"/>
              </w:rPr>
            </w:pPr>
          </w:p>
        </w:tc>
      </w:tr>
      <w:tr w:rsidR="006928DA" w:rsidRPr="00142ECC" w14:paraId="0CDD225C" w14:textId="77777777" w:rsidTr="003319E0">
        <w:trPr>
          <w:trHeight w:val="113"/>
        </w:trPr>
        <w:tc>
          <w:tcPr>
            <w:tcW w:w="7372" w:type="dxa"/>
            <w:shd w:val="clear" w:color="auto" w:fill="auto"/>
            <w:vAlign w:val="center"/>
          </w:tcPr>
          <w:p w14:paraId="15ACD7D0" w14:textId="77777777" w:rsidR="006928DA" w:rsidRPr="006E397B" w:rsidRDefault="006928DA" w:rsidP="005A038A">
            <w:pPr>
              <w:ind w:left="-3"/>
              <w:jc w:val="both"/>
              <w:rPr>
                <w:rFonts w:ascii="Arial" w:hAnsi="Arial" w:cs="Arial"/>
                <w:sz w:val="18"/>
                <w:szCs w:val="18"/>
                <w:lang w:eastAsia="es-BO"/>
              </w:rPr>
            </w:pPr>
            <w:r>
              <w:rPr>
                <w:rFonts w:ascii="Arial" w:hAnsi="Arial" w:cs="Arial"/>
                <w:sz w:val="18"/>
                <w:szCs w:val="18"/>
                <w:lang w:eastAsia="es-BO"/>
              </w:rPr>
              <w:t>L</w:t>
            </w:r>
            <w:r w:rsidRPr="006E397B">
              <w:rPr>
                <w:rFonts w:ascii="Arial" w:hAnsi="Arial" w:cs="Arial"/>
                <w:sz w:val="18"/>
                <w:szCs w:val="18"/>
                <w:lang w:eastAsia="es-BO"/>
              </w:rPr>
              <w:t>as partes acuerdan que por la prestación del Servicio, se procederá al pago de acuerdo al precio unitario ofertado cuya cancelación se realizara cada dos meses y a prorrata por la cantidad de folios efectivamente digitalizados, de acuerdo a lo establecido en el Anexo 1 y previa emisión del Informe de Conformidad Parcial por parte del Fiscal y la presentación de la factura por parte del proveedor.</w:t>
            </w:r>
          </w:p>
          <w:p w14:paraId="22E010F8" w14:textId="77777777" w:rsidR="006928DA" w:rsidRPr="006E397B" w:rsidRDefault="006928DA" w:rsidP="005A038A">
            <w:pPr>
              <w:ind w:left="-3"/>
              <w:jc w:val="both"/>
              <w:rPr>
                <w:rFonts w:ascii="Arial" w:hAnsi="Arial" w:cs="Arial"/>
                <w:sz w:val="18"/>
                <w:szCs w:val="18"/>
                <w:lang w:eastAsia="es-BO"/>
              </w:rPr>
            </w:pPr>
          </w:p>
          <w:p w14:paraId="08F7BBBC" w14:textId="77777777" w:rsidR="006928DA" w:rsidRPr="006E397B" w:rsidRDefault="006928DA" w:rsidP="005A038A">
            <w:pPr>
              <w:ind w:left="-3"/>
              <w:jc w:val="both"/>
              <w:rPr>
                <w:rFonts w:ascii="Arial" w:hAnsi="Arial" w:cs="Arial"/>
                <w:sz w:val="18"/>
                <w:szCs w:val="18"/>
                <w:lang w:eastAsia="es-BO"/>
              </w:rPr>
            </w:pPr>
            <w:r w:rsidRPr="006E397B">
              <w:rPr>
                <w:rFonts w:ascii="Arial" w:hAnsi="Arial" w:cs="Arial"/>
                <w:sz w:val="18"/>
                <w:szCs w:val="18"/>
                <w:lang w:eastAsia="es-BO"/>
              </w:rPr>
              <w:lastRenderedPageBreak/>
              <w:t>Para este fin el proveedor presentará al Fiscal del Servicio para su revisión, una planilla de ejecución de servicios, donde deberá señalar todos los servicios prestados, el monto y la cantidad de folios digitalizados.</w:t>
            </w:r>
          </w:p>
          <w:p w14:paraId="22E9D345" w14:textId="77777777" w:rsidR="006928DA" w:rsidRPr="006E397B" w:rsidRDefault="006928DA" w:rsidP="005A038A">
            <w:pPr>
              <w:ind w:left="-3"/>
              <w:jc w:val="both"/>
              <w:rPr>
                <w:rFonts w:ascii="Arial" w:hAnsi="Arial" w:cs="Arial"/>
                <w:sz w:val="18"/>
                <w:szCs w:val="18"/>
                <w:lang w:eastAsia="es-BO"/>
              </w:rPr>
            </w:pPr>
            <w:r w:rsidRPr="006E397B">
              <w:rPr>
                <w:rFonts w:ascii="Arial" w:hAnsi="Arial" w:cs="Arial"/>
                <w:sz w:val="18"/>
                <w:szCs w:val="18"/>
                <w:lang w:eastAsia="es-BO"/>
              </w:rPr>
              <w:t>El Fiscal del Servicio, dentro de los cinco (5) días hábiles siguientes, después de recibir dicha planilla de ejecución de servicios, indicará por escrito su aprobación mediante el Informe de Conformidad Parcial o la devolverá para que se realicen las correcciones o enmiendas respectivas. El Proveedor, en caso de devolución deberá realizar las correcciones requeridas por el Fiscal de Servicio y presentará nuevamente la planilla para su aprobación, con la nueva fecha.</w:t>
            </w:r>
          </w:p>
          <w:p w14:paraId="7F5ACBD7" w14:textId="77777777" w:rsidR="006928DA" w:rsidRDefault="006928DA" w:rsidP="005A038A">
            <w:pPr>
              <w:jc w:val="both"/>
              <w:rPr>
                <w:rFonts w:ascii="Arial" w:hAnsi="Arial" w:cs="Arial"/>
                <w:b/>
                <w:i/>
                <w:sz w:val="18"/>
                <w:szCs w:val="18"/>
                <w:lang w:eastAsia="es-BO"/>
              </w:rPr>
            </w:pPr>
            <w:r w:rsidRPr="006E397B">
              <w:rPr>
                <w:rFonts w:ascii="Arial" w:hAnsi="Arial" w:cs="Arial"/>
                <w:sz w:val="18"/>
                <w:szCs w:val="18"/>
                <w:lang w:eastAsia="es-BO"/>
              </w:rPr>
              <w:t>El Fiscal del Servicio una vez que apruebe la planilla de ejecución del servicio, remitirá la misma al área correspondiente del BCB, para el pago.</w:t>
            </w:r>
            <w:r w:rsidRPr="006E397B">
              <w:rPr>
                <w:rFonts w:ascii="Arial" w:hAnsi="Arial" w:cs="Arial"/>
                <w:b/>
                <w:i/>
                <w:sz w:val="18"/>
                <w:szCs w:val="18"/>
                <w:lang w:eastAsia="es-BO"/>
              </w:rPr>
              <w:t xml:space="preserve"> </w:t>
            </w:r>
          </w:p>
          <w:p w14:paraId="594AE5C6" w14:textId="77777777" w:rsidR="006928DA" w:rsidRPr="00142ECC" w:rsidRDefault="006928DA" w:rsidP="005A038A">
            <w:pPr>
              <w:jc w:val="right"/>
              <w:rPr>
                <w:rFonts w:ascii="Arial" w:hAnsi="Arial" w:cs="Arial"/>
                <w:b/>
                <w:bCs/>
                <w:sz w:val="18"/>
                <w:szCs w:val="18"/>
                <w:lang w:val="es-ES_tradnl"/>
              </w:rPr>
            </w:pPr>
            <w:r w:rsidRPr="00142ECC">
              <w:rPr>
                <w:rFonts w:ascii="Arial" w:hAnsi="Arial" w:cs="Arial"/>
                <w:b/>
                <w:i/>
                <w:sz w:val="18"/>
                <w:szCs w:val="18"/>
              </w:rPr>
              <w:t>(Manifestar aceptación)</w:t>
            </w:r>
          </w:p>
        </w:tc>
        <w:tc>
          <w:tcPr>
            <w:tcW w:w="2268" w:type="dxa"/>
            <w:shd w:val="clear" w:color="auto" w:fill="FFFFFF" w:themeFill="background1"/>
          </w:tcPr>
          <w:p w14:paraId="295DC1B6" w14:textId="77777777" w:rsidR="006928DA" w:rsidRPr="00142ECC" w:rsidRDefault="006928DA" w:rsidP="005A038A">
            <w:pPr>
              <w:ind w:left="-3"/>
              <w:jc w:val="both"/>
              <w:rPr>
                <w:rFonts w:ascii="Arial" w:hAnsi="Arial" w:cs="Arial"/>
                <w:sz w:val="18"/>
                <w:szCs w:val="18"/>
                <w:lang w:eastAsia="es-BO"/>
              </w:rPr>
            </w:pPr>
          </w:p>
        </w:tc>
      </w:tr>
      <w:tr w:rsidR="006928DA" w:rsidRPr="00142ECC" w14:paraId="153A9C68" w14:textId="77777777" w:rsidTr="003319E0">
        <w:trPr>
          <w:trHeight w:val="472"/>
        </w:trPr>
        <w:tc>
          <w:tcPr>
            <w:tcW w:w="7372" w:type="dxa"/>
            <w:shd w:val="clear" w:color="auto" w:fill="B6DDE8" w:themeFill="accent5" w:themeFillTint="66"/>
            <w:vAlign w:val="center"/>
          </w:tcPr>
          <w:p w14:paraId="1A7BE297" w14:textId="77777777" w:rsidR="006928DA" w:rsidRPr="00D93E57" w:rsidRDefault="006928DA" w:rsidP="005A038A">
            <w:pPr>
              <w:pStyle w:val="Textoindependiente3"/>
              <w:spacing w:after="0"/>
              <w:jc w:val="both"/>
              <w:rPr>
                <w:rFonts w:ascii="Arial" w:hAnsi="Arial" w:cs="Arial"/>
                <w:b/>
                <w:bCs/>
                <w:sz w:val="18"/>
                <w:szCs w:val="18"/>
                <w:lang w:val="es-ES_tradnl"/>
              </w:rPr>
            </w:pPr>
            <w:r w:rsidRPr="00D93E57">
              <w:rPr>
                <w:rFonts w:ascii="Arial" w:hAnsi="Arial" w:cs="Arial"/>
                <w:b/>
                <w:sz w:val="18"/>
                <w:szCs w:val="18"/>
              </w:rPr>
              <w:t>J. GARANTÍA DE CUMPLIMIENTO DE CONTRATO</w:t>
            </w:r>
          </w:p>
        </w:tc>
        <w:tc>
          <w:tcPr>
            <w:tcW w:w="2268" w:type="dxa"/>
            <w:shd w:val="clear" w:color="auto" w:fill="B6DDE8" w:themeFill="accent5" w:themeFillTint="66"/>
          </w:tcPr>
          <w:p w14:paraId="1DB0730E" w14:textId="77777777" w:rsidR="006928DA" w:rsidRPr="00142ECC" w:rsidRDefault="006928DA" w:rsidP="005A038A">
            <w:pPr>
              <w:pStyle w:val="Textoindependiente3"/>
              <w:ind w:left="360"/>
              <w:rPr>
                <w:b/>
                <w:szCs w:val="18"/>
              </w:rPr>
            </w:pPr>
          </w:p>
        </w:tc>
      </w:tr>
      <w:tr w:rsidR="006928DA" w:rsidRPr="00142ECC" w14:paraId="7EA2A7E5" w14:textId="77777777" w:rsidTr="003319E0">
        <w:trPr>
          <w:trHeight w:val="2418"/>
        </w:trPr>
        <w:tc>
          <w:tcPr>
            <w:tcW w:w="7372" w:type="dxa"/>
            <w:shd w:val="clear" w:color="auto" w:fill="auto"/>
            <w:vAlign w:val="center"/>
          </w:tcPr>
          <w:p w14:paraId="048EFDBA" w14:textId="77777777" w:rsidR="006928DA" w:rsidRPr="006E397B" w:rsidRDefault="006928DA" w:rsidP="005A038A">
            <w:pPr>
              <w:pStyle w:val="Textoindependiente3"/>
              <w:rPr>
                <w:rFonts w:ascii="Arial" w:hAnsi="Arial" w:cs="Arial"/>
                <w:sz w:val="18"/>
                <w:szCs w:val="18"/>
              </w:rPr>
            </w:pPr>
            <w:r w:rsidRPr="006E397B">
              <w:rPr>
                <w:rFonts w:ascii="Arial" w:hAnsi="Arial" w:cs="Arial"/>
                <w:sz w:val="18"/>
                <w:szCs w:val="18"/>
              </w:rPr>
              <w:t xml:space="preserve">Para el cumplimiento del contrato, el proveedor podrá presentar uno de los siguientes tipos de garantía: </w:t>
            </w:r>
          </w:p>
          <w:p w14:paraId="7CA88808" w14:textId="77777777" w:rsidR="006928DA" w:rsidRPr="006E397B" w:rsidRDefault="006928DA" w:rsidP="00140E9D">
            <w:pPr>
              <w:pStyle w:val="Sinespaciado"/>
              <w:numPr>
                <w:ilvl w:val="0"/>
                <w:numId w:val="56"/>
              </w:numPr>
              <w:ind w:left="640" w:hanging="280"/>
              <w:rPr>
                <w:rFonts w:ascii="Arial" w:hAnsi="Arial" w:cs="Arial"/>
                <w:sz w:val="18"/>
                <w:szCs w:val="18"/>
              </w:rPr>
            </w:pPr>
            <w:r w:rsidRPr="006E397B">
              <w:rPr>
                <w:rFonts w:ascii="Arial" w:hAnsi="Arial" w:cs="Arial"/>
                <w:sz w:val="18"/>
                <w:szCs w:val="18"/>
              </w:rPr>
              <w:t>Boleta de garantía, o</w:t>
            </w:r>
          </w:p>
          <w:p w14:paraId="68779556" w14:textId="77777777" w:rsidR="006928DA" w:rsidRPr="006E397B" w:rsidRDefault="006928DA" w:rsidP="00140E9D">
            <w:pPr>
              <w:pStyle w:val="Sinespaciado"/>
              <w:numPr>
                <w:ilvl w:val="0"/>
                <w:numId w:val="56"/>
              </w:numPr>
              <w:ind w:left="640" w:hanging="280"/>
              <w:rPr>
                <w:rFonts w:ascii="Arial" w:hAnsi="Arial" w:cs="Arial"/>
                <w:sz w:val="18"/>
                <w:szCs w:val="18"/>
              </w:rPr>
            </w:pPr>
            <w:r w:rsidRPr="006E397B">
              <w:rPr>
                <w:rFonts w:ascii="Arial" w:hAnsi="Arial" w:cs="Arial"/>
                <w:sz w:val="18"/>
                <w:szCs w:val="18"/>
              </w:rPr>
              <w:t>Boleta de garantía a primer requerimiento, o</w:t>
            </w:r>
          </w:p>
          <w:p w14:paraId="4EA8FCF3" w14:textId="77777777" w:rsidR="006928DA" w:rsidRPr="006E397B" w:rsidRDefault="006928DA" w:rsidP="00140E9D">
            <w:pPr>
              <w:pStyle w:val="Sinespaciado"/>
              <w:numPr>
                <w:ilvl w:val="0"/>
                <w:numId w:val="56"/>
              </w:numPr>
              <w:ind w:left="640" w:hanging="280"/>
              <w:rPr>
                <w:rFonts w:ascii="Arial" w:hAnsi="Arial" w:cs="Arial"/>
                <w:sz w:val="18"/>
                <w:szCs w:val="18"/>
              </w:rPr>
            </w:pPr>
            <w:r w:rsidRPr="006E397B">
              <w:rPr>
                <w:rFonts w:ascii="Arial" w:hAnsi="Arial" w:cs="Arial"/>
                <w:sz w:val="18"/>
                <w:szCs w:val="18"/>
              </w:rPr>
              <w:t>Póliza de seguro de caución a Primer Requerimiento, o</w:t>
            </w:r>
          </w:p>
          <w:p w14:paraId="43FCE805" w14:textId="77777777" w:rsidR="006928DA" w:rsidRPr="006E397B" w:rsidRDefault="006928DA" w:rsidP="00140E9D">
            <w:pPr>
              <w:pStyle w:val="Sinespaciado"/>
              <w:numPr>
                <w:ilvl w:val="0"/>
                <w:numId w:val="56"/>
              </w:numPr>
              <w:ind w:left="640" w:hanging="280"/>
              <w:rPr>
                <w:rFonts w:ascii="Arial" w:hAnsi="Arial" w:cs="Arial"/>
                <w:sz w:val="18"/>
                <w:szCs w:val="18"/>
              </w:rPr>
            </w:pPr>
            <w:r w:rsidRPr="006E397B">
              <w:rPr>
                <w:rFonts w:ascii="Arial" w:hAnsi="Arial" w:cs="Arial"/>
                <w:sz w:val="18"/>
                <w:szCs w:val="18"/>
              </w:rPr>
              <w:t>Solicitar la retención del 7% del valor de cada pago realizado por la prestación del servicio, de acuerdo con el Artículo 21, Inciso b) del D.S. 181.</w:t>
            </w:r>
          </w:p>
          <w:p w14:paraId="585DD750" w14:textId="77777777" w:rsidR="006928DA" w:rsidRDefault="006928DA" w:rsidP="005A038A">
            <w:pPr>
              <w:pStyle w:val="Textoindependiente3"/>
              <w:jc w:val="both"/>
              <w:rPr>
                <w:rFonts w:ascii="Arial" w:hAnsi="Arial" w:cs="Arial"/>
                <w:b/>
                <w:sz w:val="18"/>
                <w:szCs w:val="18"/>
              </w:rPr>
            </w:pPr>
            <w:r w:rsidRPr="006E397B">
              <w:rPr>
                <w:rFonts w:ascii="Arial" w:hAnsi="Arial" w:cs="Arial"/>
                <w:sz w:val="18"/>
                <w:szCs w:val="18"/>
              </w:rPr>
              <w:t>El importe de dicha garantía en caso de cualquier incumplimiento contractual incurrido por el Proveedor, será consolidado a favor del BCB sin necesidad de ningún trámite o acción judicial</w:t>
            </w:r>
            <w:r>
              <w:rPr>
                <w:rFonts w:ascii="Arial" w:hAnsi="Arial" w:cs="Arial"/>
                <w:sz w:val="18"/>
                <w:szCs w:val="18"/>
              </w:rPr>
              <w:t>.</w:t>
            </w:r>
            <w:r w:rsidRPr="006E397B">
              <w:rPr>
                <w:rFonts w:ascii="Arial" w:hAnsi="Arial" w:cs="Arial"/>
                <w:b/>
                <w:sz w:val="18"/>
                <w:szCs w:val="18"/>
              </w:rPr>
              <w:t xml:space="preserve"> </w:t>
            </w:r>
          </w:p>
          <w:p w14:paraId="231A0D8D" w14:textId="77777777" w:rsidR="006928DA" w:rsidRPr="006E397B" w:rsidRDefault="006928DA" w:rsidP="005A038A">
            <w:pPr>
              <w:pStyle w:val="Textoindependiente3"/>
              <w:jc w:val="right"/>
              <w:rPr>
                <w:rFonts w:ascii="Arial" w:hAnsi="Arial" w:cs="Arial"/>
                <w:b/>
                <w:i/>
                <w:sz w:val="18"/>
                <w:szCs w:val="18"/>
              </w:rPr>
            </w:pPr>
            <w:r w:rsidRPr="006E397B">
              <w:rPr>
                <w:rFonts w:ascii="Arial" w:hAnsi="Arial" w:cs="Arial"/>
                <w:b/>
                <w:i/>
                <w:sz w:val="18"/>
                <w:szCs w:val="18"/>
              </w:rPr>
              <w:t>(Manifestar aceptación)</w:t>
            </w:r>
          </w:p>
        </w:tc>
        <w:tc>
          <w:tcPr>
            <w:tcW w:w="2268" w:type="dxa"/>
            <w:shd w:val="clear" w:color="auto" w:fill="FFFFFF" w:themeFill="background1"/>
          </w:tcPr>
          <w:p w14:paraId="3986ACDF" w14:textId="77777777" w:rsidR="006928DA" w:rsidRPr="00142ECC" w:rsidRDefault="006928DA" w:rsidP="005A038A">
            <w:pPr>
              <w:shd w:val="clear" w:color="auto" w:fill="FFFFFF" w:themeFill="background1"/>
              <w:spacing w:after="120"/>
              <w:ind w:left="-3"/>
              <w:jc w:val="both"/>
              <w:rPr>
                <w:rFonts w:ascii="Arial" w:hAnsi="Arial" w:cs="Arial"/>
                <w:sz w:val="18"/>
                <w:szCs w:val="18"/>
              </w:rPr>
            </w:pPr>
          </w:p>
        </w:tc>
      </w:tr>
      <w:tr w:rsidR="006928DA" w:rsidRPr="00142ECC" w14:paraId="5771DC35" w14:textId="77777777" w:rsidTr="003319E0">
        <w:trPr>
          <w:trHeight w:val="429"/>
        </w:trPr>
        <w:tc>
          <w:tcPr>
            <w:tcW w:w="7372" w:type="dxa"/>
            <w:shd w:val="clear" w:color="auto" w:fill="B6DDE8" w:themeFill="accent5" w:themeFillTint="66"/>
            <w:vAlign w:val="center"/>
          </w:tcPr>
          <w:p w14:paraId="411007EF" w14:textId="77777777" w:rsidR="006928DA" w:rsidRPr="00D93E57" w:rsidRDefault="006928DA" w:rsidP="005A038A">
            <w:pPr>
              <w:pStyle w:val="Textoindependiente3"/>
              <w:spacing w:after="0"/>
              <w:jc w:val="both"/>
              <w:rPr>
                <w:rFonts w:ascii="Arial" w:hAnsi="Arial" w:cs="Arial"/>
                <w:b/>
                <w:sz w:val="18"/>
                <w:szCs w:val="18"/>
              </w:rPr>
            </w:pPr>
            <w:r w:rsidRPr="00D93E57">
              <w:rPr>
                <w:rFonts w:ascii="Arial" w:hAnsi="Arial" w:cs="Arial"/>
                <w:b/>
                <w:sz w:val="18"/>
                <w:szCs w:val="18"/>
              </w:rPr>
              <w:t>K. FISCAL DEL SERVICIO</w:t>
            </w:r>
          </w:p>
        </w:tc>
        <w:tc>
          <w:tcPr>
            <w:tcW w:w="2268" w:type="dxa"/>
            <w:shd w:val="clear" w:color="auto" w:fill="B6DDE8" w:themeFill="accent5" w:themeFillTint="66"/>
          </w:tcPr>
          <w:p w14:paraId="1F0D2C86" w14:textId="77777777" w:rsidR="006928DA" w:rsidRPr="00142ECC" w:rsidRDefault="006928DA" w:rsidP="005A038A">
            <w:pPr>
              <w:shd w:val="clear" w:color="auto" w:fill="FFFFFF" w:themeFill="background1"/>
              <w:spacing w:after="120"/>
              <w:ind w:left="-3"/>
              <w:jc w:val="both"/>
              <w:rPr>
                <w:rFonts w:ascii="Arial" w:hAnsi="Arial" w:cs="Arial"/>
                <w:sz w:val="18"/>
                <w:szCs w:val="18"/>
              </w:rPr>
            </w:pPr>
          </w:p>
        </w:tc>
      </w:tr>
      <w:tr w:rsidR="006928DA" w:rsidRPr="00142ECC" w14:paraId="3FA3FE77" w14:textId="77777777" w:rsidTr="003319E0">
        <w:trPr>
          <w:trHeight w:val="561"/>
        </w:trPr>
        <w:tc>
          <w:tcPr>
            <w:tcW w:w="7372" w:type="dxa"/>
            <w:shd w:val="clear" w:color="auto" w:fill="auto"/>
            <w:vAlign w:val="center"/>
          </w:tcPr>
          <w:p w14:paraId="4619BAB0" w14:textId="77777777" w:rsidR="006928DA" w:rsidRPr="006E397B" w:rsidRDefault="006928DA" w:rsidP="005A038A">
            <w:pPr>
              <w:pStyle w:val="Sinespaciado"/>
              <w:jc w:val="both"/>
              <w:rPr>
                <w:rFonts w:ascii="Arial" w:hAnsi="Arial" w:cs="Arial"/>
                <w:sz w:val="18"/>
                <w:szCs w:val="18"/>
              </w:rPr>
            </w:pPr>
            <w:r w:rsidRPr="006E397B">
              <w:rPr>
                <w:rFonts w:ascii="Arial" w:hAnsi="Arial" w:cs="Arial"/>
                <w:sz w:val="18"/>
                <w:szCs w:val="18"/>
              </w:rPr>
              <w:t>El BCB designará un Fiscal de servicio encargado del seguimiento y control, quien comunicará oficialmente dicha designación al Proveedor mediante nota expresa u otro medio. (El Fiscal de Servicio podrá ser designado como Responsable de Recepción).</w:t>
            </w:r>
          </w:p>
          <w:p w14:paraId="641BDF2E" w14:textId="77777777" w:rsidR="006928DA" w:rsidRPr="006E397B" w:rsidRDefault="006928DA" w:rsidP="005A038A">
            <w:pPr>
              <w:pStyle w:val="Sinespaciado"/>
              <w:jc w:val="both"/>
              <w:rPr>
                <w:rFonts w:ascii="Arial" w:hAnsi="Arial" w:cs="Arial"/>
                <w:sz w:val="18"/>
                <w:szCs w:val="18"/>
              </w:rPr>
            </w:pPr>
            <w:r w:rsidRPr="006E397B">
              <w:rPr>
                <w:rFonts w:ascii="Arial" w:hAnsi="Arial" w:cs="Arial"/>
                <w:sz w:val="18"/>
                <w:szCs w:val="18"/>
              </w:rPr>
              <w:t>Entre las funciones del Fiscal de Servicio se encuentran las siguientes:</w:t>
            </w:r>
          </w:p>
          <w:p w14:paraId="1C4DE179" w14:textId="77777777" w:rsidR="006928DA" w:rsidRDefault="006928DA" w:rsidP="00140E9D">
            <w:pPr>
              <w:pStyle w:val="Sinespaciado"/>
              <w:numPr>
                <w:ilvl w:val="0"/>
                <w:numId w:val="57"/>
              </w:numPr>
              <w:ind w:left="498" w:hanging="284"/>
              <w:jc w:val="both"/>
              <w:rPr>
                <w:rFonts w:ascii="Arial" w:hAnsi="Arial" w:cs="Arial"/>
                <w:sz w:val="18"/>
                <w:szCs w:val="18"/>
              </w:rPr>
            </w:pPr>
            <w:r w:rsidRPr="006E397B">
              <w:rPr>
                <w:rFonts w:ascii="Arial" w:hAnsi="Arial" w:cs="Arial"/>
                <w:sz w:val="18"/>
                <w:szCs w:val="18"/>
              </w:rPr>
              <w:t>Coordinar todos los aspectos referentes a la relación entre el BCB y el proveedor manteniendo una continua comunicación verbal y escrita.</w:t>
            </w:r>
          </w:p>
          <w:p w14:paraId="72CF98CD" w14:textId="77777777" w:rsidR="006928DA" w:rsidRDefault="006928DA" w:rsidP="00140E9D">
            <w:pPr>
              <w:pStyle w:val="Sinespaciado"/>
              <w:numPr>
                <w:ilvl w:val="0"/>
                <w:numId w:val="57"/>
              </w:numPr>
              <w:ind w:left="498" w:hanging="284"/>
              <w:jc w:val="both"/>
              <w:rPr>
                <w:rFonts w:ascii="Arial" w:hAnsi="Arial" w:cs="Arial"/>
                <w:sz w:val="18"/>
                <w:szCs w:val="18"/>
              </w:rPr>
            </w:pPr>
            <w:r w:rsidRPr="006E397B">
              <w:rPr>
                <w:rFonts w:ascii="Arial" w:hAnsi="Arial" w:cs="Arial"/>
                <w:sz w:val="18"/>
                <w:szCs w:val="18"/>
              </w:rPr>
              <w:t>Emitir la Orden de Proceder para el inicio del Servicio.</w:t>
            </w:r>
          </w:p>
          <w:p w14:paraId="2125D301" w14:textId="77777777" w:rsidR="006928DA" w:rsidRDefault="006928DA" w:rsidP="00140E9D">
            <w:pPr>
              <w:pStyle w:val="Sinespaciado"/>
              <w:numPr>
                <w:ilvl w:val="0"/>
                <w:numId w:val="57"/>
              </w:numPr>
              <w:ind w:left="498" w:hanging="284"/>
              <w:jc w:val="both"/>
              <w:rPr>
                <w:rFonts w:ascii="Arial" w:hAnsi="Arial" w:cs="Arial"/>
                <w:sz w:val="18"/>
                <w:szCs w:val="18"/>
              </w:rPr>
            </w:pPr>
            <w:r w:rsidRPr="006E397B">
              <w:rPr>
                <w:rFonts w:ascii="Arial" w:hAnsi="Arial" w:cs="Arial"/>
                <w:sz w:val="18"/>
                <w:szCs w:val="18"/>
              </w:rPr>
              <w:t>Verificar el cumplimiento del Contrato y de las presentes Especificaciones Técnicas.</w:t>
            </w:r>
          </w:p>
          <w:p w14:paraId="431CA1CF" w14:textId="77777777" w:rsidR="006928DA" w:rsidRDefault="006928DA" w:rsidP="00140E9D">
            <w:pPr>
              <w:pStyle w:val="Sinespaciado"/>
              <w:numPr>
                <w:ilvl w:val="0"/>
                <w:numId w:val="57"/>
              </w:numPr>
              <w:ind w:left="498" w:hanging="284"/>
              <w:jc w:val="both"/>
              <w:rPr>
                <w:rFonts w:ascii="Arial" w:hAnsi="Arial" w:cs="Arial"/>
                <w:sz w:val="18"/>
                <w:szCs w:val="18"/>
              </w:rPr>
            </w:pPr>
            <w:r w:rsidRPr="006E397B">
              <w:rPr>
                <w:rFonts w:ascii="Arial" w:hAnsi="Arial" w:cs="Arial"/>
                <w:sz w:val="18"/>
                <w:szCs w:val="18"/>
              </w:rPr>
              <w:t>Efectuar el control del servicio y dar su conformidad al mismo, elaborando los Informes de Conformidad Parcial.</w:t>
            </w:r>
          </w:p>
          <w:p w14:paraId="3C7850E0" w14:textId="77777777" w:rsidR="006928DA" w:rsidRDefault="006928DA" w:rsidP="00140E9D">
            <w:pPr>
              <w:pStyle w:val="Sinespaciado"/>
              <w:numPr>
                <w:ilvl w:val="0"/>
                <w:numId w:val="57"/>
              </w:numPr>
              <w:ind w:left="498" w:hanging="284"/>
              <w:jc w:val="both"/>
              <w:rPr>
                <w:rFonts w:ascii="Arial" w:hAnsi="Arial" w:cs="Arial"/>
                <w:sz w:val="18"/>
                <w:szCs w:val="18"/>
              </w:rPr>
            </w:pPr>
            <w:r w:rsidRPr="006E397B">
              <w:rPr>
                <w:rFonts w:ascii="Arial" w:hAnsi="Arial" w:cs="Arial"/>
                <w:sz w:val="18"/>
                <w:szCs w:val="18"/>
              </w:rPr>
              <w:t xml:space="preserve">Aprobar el Certificado de Liquidación Final, o elaborar la misma cuando corresponda. </w:t>
            </w:r>
          </w:p>
          <w:p w14:paraId="6EC37092" w14:textId="77777777" w:rsidR="006928DA" w:rsidRDefault="006928DA" w:rsidP="00140E9D">
            <w:pPr>
              <w:pStyle w:val="Sinespaciado"/>
              <w:numPr>
                <w:ilvl w:val="0"/>
                <w:numId w:val="57"/>
              </w:numPr>
              <w:ind w:left="498" w:hanging="284"/>
              <w:jc w:val="both"/>
              <w:rPr>
                <w:rFonts w:ascii="Arial" w:hAnsi="Arial" w:cs="Arial"/>
                <w:sz w:val="18"/>
                <w:szCs w:val="18"/>
              </w:rPr>
            </w:pPr>
            <w:r w:rsidRPr="006E397B">
              <w:rPr>
                <w:rFonts w:ascii="Arial" w:hAnsi="Arial" w:cs="Arial"/>
                <w:sz w:val="18"/>
                <w:szCs w:val="18"/>
              </w:rPr>
              <w:t>Gestionar los pagos parciales.</w:t>
            </w:r>
          </w:p>
          <w:p w14:paraId="5AC29104" w14:textId="77777777" w:rsidR="006928DA" w:rsidRDefault="006928DA" w:rsidP="00140E9D">
            <w:pPr>
              <w:pStyle w:val="Sinespaciado"/>
              <w:numPr>
                <w:ilvl w:val="0"/>
                <w:numId w:val="57"/>
              </w:numPr>
              <w:ind w:left="498" w:hanging="284"/>
              <w:jc w:val="both"/>
              <w:rPr>
                <w:rFonts w:ascii="Arial" w:hAnsi="Arial" w:cs="Arial"/>
                <w:sz w:val="18"/>
                <w:szCs w:val="18"/>
              </w:rPr>
            </w:pPr>
            <w:r w:rsidRPr="006E397B">
              <w:rPr>
                <w:rFonts w:ascii="Arial" w:hAnsi="Arial" w:cs="Arial"/>
                <w:sz w:val="18"/>
                <w:szCs w:val="18"/>
              </w:rPr>
              <w:t>Realizar inspecciones periódicas y/o sorpresivas a objeto de verificar el estado de los equipos entregados al proveedor y la ejecución del servicio.</w:t>
            </w:r>
          </w:p>
          <w:p w14:paraId="75422995" w14:textId="77777777" w:rsidR="006928DA" w:rsidRDefault="006928DA" w:rsidP="00140E9D">
            <w:pPr>
              <w:pStyle w:val="Sinespaciado"/>
              <w:numPr>
                <w:ilvl w:val="0"/>
                <w:numId w:val="57"/>
              </w:numPr>
              <w:ind w:left="498" w:hanging="284"/>
              <w:jc w:val="both"/>
              <w:rPr>
                <w:rFonts w:ascii="Arial" w:hAnsi="Arial" w:cs="Arial"/>
                <w:sz w:val="18"/>
                <w:szCs w:val="18"/>
              </w:rPr>
            </w:pPr>
            <w:r w:rsidRPr="006E397B">
              <w:rPr>
                <w:rFonts w:ascii="Arial" w:hAnsi="Arial" w:cs="Arial"/>
                <w:sz w:val="18"/>
                <w:szCs w:val="18"/>
              </w:rPr>
              <w:t>Determinar y cuantificar las multas que correspondan.</w:t>
            </w:r>
          </w:p>
          <w:p w14:paraId="06421EE3" w14:textId="77777777" w:rsidR="006928DA" w:rsidRPr="006E397B" w:rsidRDefault="006928DA" w:rsidP="00140E9D">
            <w:pPr>
              <w:pStyle w:val="Sinespaciado"/>
              <w:numPr>
                <w:ilvl w:val="0"/>
                <w:numId w:val="57"/>
              </w:numPr>
              <w:ind w:left="498" w:hanging="284"/>
              <w:jc w:val="both"/>
              <w:rPr>
                <w:rFonts w:ascii="Arial" w:hAnsi="Arial" w:cs="Arial"/>
                <w:sz w:val="18"/>
                <w:szCs w:val="18"/>
              </w:rPr>
            </w:pPr>
            <w:r w:rsidRPr="006E397B">
              <w:rPr>
                <w:rFonts w:ascii="Arial" w:hAnsi="Arial" w:cs="Arial"/>
                <w:sz w:val="18"/>
                <w:szCs w:val="18"/>
              </w:rPr>
              <w:t xml:space="preserve">Otras funciones relacionadas al servicio, encomendadas por el Jede del Departamento de Gestión Documental de la Entidad. </w:t>
            </w:r>
          </w:p>
          <w:p w14:paraId="31A7915B" w14:textId="77777777" w:rsidR="006928DA" w:rsidRPr="006E397B" w:rsidRDefault="006928DA" w:rsidP="005A038A">
            <w:pPr>
              <w:pStyle w:val="Sinespaciado"/>
              <w:jc w:val="right"/>
              <w:rPr>
                <w:b/>
                <w:i/>
              </w:rPr>
            </w:pPr>
            <w:r w:rsidRPr="006E397B">
              <w:rPr>
                <w:rFonts w:ascii="Arial" w:hAnsi="Arial" w:cs="Arial"/>
                <w:b/>
                <w:i/>
                <w:sz w:val="18"/>
                <w:szCs w:val="18"/>
              </w:rPr>
              <w:t>(Manifestar aceptación)</w:t>
            </w:r>
          </w:p>
        </w:tc>
        <w:tc>
          <w:tcPr>
            <w:tcW w:w="2268" w:type="dxa"/>
            <w:tcBorders>
              <w:bottom w:val="single" w:sz="4" w:space="0" w:color="auto"/>
            </w:tcBorders>
            <w:shd w:val="clear" w:color="auto" w:fill="FFFFFF" w:themeFill="background1"/>
          </w:tcPr>
          <w:p w14:paraId="04800DF4" w14:textId="77777777" w:rsidR="006928DA" w:rsidRPr="00142ECC" w:rsidRDefault="006928DA" w:rsidP="005A038A">
            <w:pPr>
              <w:shd w:val="clear" w:color="auto" w:fill="FFFFFF" w:themeFill="background1"/>
              <w:spacing w:after="120"/>
              <w:ind w:left="-3"/>
              <w:jc w:val="both"/>
              <w:rPr>
                <w:rFonts w:ascii="Arial" w:hAnsi="Arial" w:cs="Arial"/>
                <w:sz w:val="18"/>
                <w:szCs w:val="18"/>
              </w:rPr>
            </w:pPr>
          </w:p>
        </w:tc>
      </w:tr>
      <w:tr w:rsidR="006928DA" w:rsidRPr="00142ECC" w14:paraId="753840D5" w14:textId="77777777" w:rsidTr="003319E0">
        <w:trPr>
          <w:trHeight w:val="425"/>
        </w:trPr>
        <w:tc>
          <w:tcPr>
            <w:tcW w:w="7372" w:type="dxa"/>
            <w:shd w:val="clear" w:color="auto" w:fill="B6DDE8" w:themeFill="accent5" w:themeFillTint="66"/>
            <w:vAlign w:val="center"/>
          </w:tcPr>
          <w:p w14:paraId="1165F73F" w14:textId="77777777" w:rsidR="006928DA" w:rsidRPr="00D93E57" w:rsidRDefault="006928DA" w:rsidP="005A038A">
            <w:pPr>
              <w:pStyle w:val="Textoindependiente3"/>
              <w:spacing w:after="0"/>
              <w:jc w:val="both"/>
              <w:rPr>
                <w:rFonts w:ascii="Arial" w:hAnsi="Arial" w:cs="Arial"/>
                <w:b/>
                <w:sz w:val="18"/>
                <w:szCs w:val="18"/>
              </w:rPr>
            </w:pPr>
            <w:r w:rsidRPr="00D93E57">
              <w:rPr>
                <w:rFonts w:ascii="Arial" w:hAnsi="Arial" w:cs="Arial"/>
                <w:b/>
                <w:sz w:val="18"/>
                <w:szCs w:val="18"/>
              </w:rPr>
              <w:t>L. MULTA</w:t>
            </w:r>
          </w:p>
        </w:tc>
        <w:tc>
          <w:tcPr>
            <w:tcW w:w="2268" w:type="dxa"/>
            <w:shd w:val="clear" w:color="auto" w:fill="B6DDE8" w:themeFill="accent5" w:themeFillTint="66"/>
          </w:tcPr>
          <w:p w14:paraId="0FCAE177" w14:textId="77777777" w:rsidR="006928DA" w:rsidRPr="00142ECC" w:rsidRDefault="006928DA" w:rsidP="005A038A">
            <w:pPr>
              <w:shd w:val="clear" w:color="auto" w:fill="FFFFFF" w:themeFill="background1"/>
              <w:spacing w:after="120"/>
              <w:ind w:left="-3"/>
              <w:jc w:val="both"/>
              <w:rPr>
                <w:rFonts w:ascii="Arial" w:hAnsi="Arial" w:cs="Arial"/>
                <w:sz w:val="18"/>
                <w:szCs w:val="18"/>
              </w:rPr>
            </w:pPr>
          </w:p>
        </w:tc>
      </w:tr>
      <w:tr w:rsidR="006928DA" w:rsidRPr="00142ECC" w14:paraId="2D179401" w14:textId="77777777" w:rsidTr="003319E0">
        <w:tc>
          <w:tcPr>
            <w:tcW w:w="7372" w:type="dxa"/>
            <w:shd w:val="clear" w:color="auto" w:fill="auto"/>
            <w:vAlign w:val="center"/>
          </w:tcPr>
          <w:p w14:paraId="0A1C2AD6" w14:textId="77777777" w:rsidR="006928DA" w:rsidRPr="006E397B" w:rsidRDefault="006928DA" w:rsidP="005A038A">
            <w:pPr>
              <w:pStyle w:val="Sinespaciado"/>
              <w:jc w:val="both"/>
              <w:rPr>
                <w:rFonts w:ascii="Arial" w:hAnsi="Arial" w:cs="Arial"/>
                <w:sz w:val="18"/>
                <w:szCs w:val="18"/>
                <w:lang w:val="es-MX"/>
              </w:rPr>
            </w:pPr>
            <w:r>
              <w:rPr>
                <w:rFonts w:ascii="Arial" w:hAnsi="Arial" w:cs="Arial"/>
                <w:sz w:val="18"/>
                <w:szCs w:val="18"/>
                <w:lang w:val="es-MX"/>
              </w:rPr>
              <w:t>E</w:t>
            </w:r>
            <w:r w:rsidRPr="006E397B">
              <w:rPr>
                <w:rFonts w:ascii="Arial" w:hAnsi="Arial" w:cs="Arial"/>
                <w:sz w:val="18"/>
                <w:szCs w:val="18"/>
                <w:lang w:val="es-MX"/>
              </w:rPr>
              <w:t>l proveedor serán pasible a las siguientes multas:</w:t>
            </w:r>
          </w:p>
          <w:p w14:paraId="75A4062A" w14:textId="77777777" w:rsidR="006928DA" w:rsidRDefault="006928DA" w:rsidP="00140E9D">
            <w:pPr>
              <w:pStyle w:val="Sinespaciado"/>
              <w:numPr>
                <w:ilvl w:val="0"/>
                <w:numId w:val="58"/>
              </w:numPr>
              <w:ind w:left="356" w:hanging="284"/>
              <w:jc w:val="both"/>
              <w:rPr>
                <w:rFonts w:ascii="Arial" w:hAnsi="Arial" w:cs="Arial"/>
                <w:sz w:val="18"/>
                <w:szCs w:val="18"/>
                <w:lang w:val="es-MX"/>
              </w:rPr>
            </w:pPr>
            <w:r w:rsidRPr="006E397B">
              <w:rPr>
                <w:rFonts w:ascii="Arial" w:hAnsi="Arial" w:cs="Arial"/>
                <w:sz w:val="18"/>
                <w:szCs w:val="18"/>
                <w:lang w:val="es-MX"/>
              </w:rPr>
              <w:t>Por incumplimiento de toda normativa de seguridad vigente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0.20% del monto total del contrato por cada vez que el Fiscal de Servicio verifique la falta.</w:t>
            </w:r>
          </w:p>
          <w:p w14:paraId="308D82D4" w14:textId="77777777" w:rsidR="006928DA" w:rsidRDefault="006928DA" w:rsidP="00140E9D">
            <w:pPr>
              <w:pStyle w:val="Sinespaciado"/>
              <w:numPr>
                <w:ilvl w:val="0"/>
                <w:numId w:val="58"/>
              </w:numPr>
              <w:ind w:left="356" w:hanging="284"/>
              <w:jc w:val="both"/>
              <w:rPr>
                <w:rFonts w:ascii="Arial" w:hAnsi="Arial" w:cs="Arial"/>
                <w:sz w:val="18"/>
                <w:szCs w:val="18"/>
                <w:lang w:val="es-MX"/>
              </w:rPr>
            </w:pPr>
            <w:r w:rsidRPr="005C770E">
              <w:rPr>
                <w:rFonts w:ascii="Arial" w:hAnsi="Arial" w:cs="Arial"/>
                <w:sz w:val="18"/>
                <w:szCs w:val="18"/>
                <w:lang w:val="es-MX"/>
              </w:rPr>
              <w:lastRenderedPageBreak/>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3FE0C560" w14:textId="77777777" w:rsidR="006928DA" w:rsidRDefault="006928DA" w:rsidP="00140E9D">
            <w:pPr>
              <w:pStyle w:val="Sinespaciado"/>
              <w:numPr>
                <w:ilvl w:val="0"/>
                <w:numId w:val="58"/>
              </w:numPr>
              <w:ind w:left="356" w:hanging="284"/>
              <w:jc w:val="both"/>
              <w:rPr>
                <w:rFonts w:ascii="Arial" w:hAnsi="Arial" w:cs="Arial"/>
                <w:sz w:val="18"/>
                <w:szCs w:val="18"/>
                <w:lang w:val="es-MX"/>
              </w:rPr>
            </w:pPr>
            <w:r w:rsidRPr="005C770E">
              <w:rPr>
                <w:rFonts w:ascii="Arial" w:hAnsi="Arial" w:cs="Arial"/>
                <w:sz w:val="18"/>
                <w:szCs w:val="18"/>
                <w:lang w:val="es-MX"/>
              </w:rPr>
              <w:t>Por asistencia del personal contratado a las instalaciones del BCB, en estado de ebriedad por 1ra. vez, se multará con 0.80% del monto total del contrato. En caso de existir reincidencia será sujeto a resolución de contrato por causas atribuibles al proveedor.</w:t>
            </w:r>
          </w:p>
          <w:p w14:paraId="2D00BCDB" w14:textId="77777777" w:rsidR="006928DA" w:rsidRDefault="006928DA" w:rsidP="00140E9D">
            <w:pPr>
              <w:pStyle w:val="Sinespaciado"/>
              <w:numPr>
                <w:ilvl w:val="0"/>
                <w:numId w:val="58"/>
              </w:numPr>
              <w:ind w:left="356" w:hanging="284"/>
              <w:jc w:val="both"/>
              <w:rPr>
                <w:rFonts w:ascii="Arial" w:hAnsi="Arial" w:cs="Arial"/>
                <w:sz w:val="18"/>
                <w:szCs w:val="18"/>
                <w:lang w:val="es-MX"/>
              </w:rPr>
            </w:pPr>
            <w:r w:rsidRPr="005C770E">
              <w:rPr>
                <w:rFonts w:ascii="Arial" w:hAnsi="Arial" w:cs="Arial"/>
                <w:sz w:val="18"/>
                <w:szCs w:val="18"/>
                <w:lang w:val="es-MX"/>
              </w:rPr>
              <w:t>Por el abandono injustificado del personal contratado de un trabajo sin conclusión o abandono de las instalaciones sede de las labores, se aplicará una multa de 0.20% del monto total del contrato cada vez que se incurra en la falta descrita.</w:t>
            </w:r>
          </w:p>
          <w:p w14:paraId="1059F441" w14:textId="77777777" w:rsidR="006928DA" w:rsidRDefault="006928DA" w:rsidP="00140E9D">
            <w:pPr>
              <w:pStyle w:val="Sinespaciado"/>
              <w:numPr>
                <w:ilvl w:val="0"/>
                <w:numId w:val="58"/>
              </w:numPr>
              <w:ind w:left="356" w:hanging="284"/>
              <w:jc w:val="both"/>
              <w:rPr>
                <w:rFonts w:ascii="Arial" w:hAnsi="Arial" w:cs="Arial"/>
                <w:sz w:val="18"/>
                <w:szCs w:val="18"/>
                <w:lang w:val="es-MX"/>
              </w:rPr>
            </w:pPr>
            <w:r w:rsidRPr="005C770E">
              <w:rPr>
                <w:rFonts w:ascii="Arial" w:hAnsi="Arial" w:cs="Arial"/>
                <w:sz w:val="18"/>
                <w:szCs w:val="18"/>
                <w:lang w:val="es-MX"/>
              </w:rPr>
              <w:t>Por el extravío de la Credencial de Ingreso emitida por la ENTIDAD al personal contratado, lo cual compromete la seguridad de la ENTIDAD, se aplicará una multa de 0.20% del monto total del contrato cada vez que se incurra en la falta descrita.</w:t>
            </w:r>
          </w:p>
          <w:p w14:paraId="65FC1B28" w14:textId="77777777" w:rsidR="006928DA" w:rsidRDefault="006928DA" w:rsidP="00140E9D">
            <w:pPr>
              <w:pStyle w:val="Sinespaciado"/>
              <w:numPr>
                <w:ilvl w:val="0"/>
                <w:numId w:val="58"/>
              </w:numPr>
              <w:ind w:left="356" w:hanging="284"/>
              <w:jc w:val="both"/>
              <w:rPr>
                <w:rFonts w:ascii="Arial" w:hAnsi="Arial" w:cs="Arial"/>
                <w:sz w:val="18"/>
                <w:szCs w:val="18"/>
                <w:lang w:val="es-MX"/>
              </w:rPr>
            </w:pPr>
            <w:r w:rsidRPr="005C770E">
              <w:rPr>
                <w:rFonts w:ascii="Arial" w:hAnsi="Arial" w:cs="Arial"/>
                <w:sz w:val="18"/>
                <w:szCs w:val="18"/>
                <w:lang w:val="es-MX"/>
              </w:rPr>
              <w:t>En caso de que el PROVEEDOR ocasionara daños a los muebles o equipos de la ENTIDAD que se proporcione por el uso inapropiado de los mismos, deberá reponer y/o arreglar los mismos. El medio de verificación para establecer la gravedad del daño será el informe que realice el Fiscal.</w:t>
            </w:r>
          </w:p>
          <w:p w14:paraId="13AABA8E" w14:textId="77777777" w:rsidR="006928DA" w:rsidRDefault="006928DA" w:rsidP="00140E9D">
            <w:pPr>
              <w:pStyle w:val="Sinespaciado"/>
              <w:numPr>
                <w:ilvl w:val="0"/>
                <w:numId w:val="58"/>
              </w:numPr>
              <w:ind w:left="356" w:hanging="284"/>
              <w:jc w:val="both"/>
              <w:rPr>
                <w:rFonts w:ascii="Arial" w:hAnsi="Arial" w:cs="Arial"/>
                <w:sz w:val="18"/>
                <w:szCs w:val="18"/>
                <w:lang w:val="es-MX"/>
              </w:rPr>
            </w:pPr>
            <w:r w:rsidRPr="005C770E">
              <w:rPr>
                <w:rFonts w:ascii="Arial" w:hAnsi="Arial" w:cs="Arial"/>
                <w:sz w:val="18"/>
                <w:szCs w:val="18"/>
                <w:lang w:val="es-MX"/>
              </w:rPr>
              <w:t>Por cada vez que se evidencia  que el reemplazo del personal no fue comunicado en el plazo establecido, se aplicará una multa de 0.20% del monto total del contrato.</w:t>
            </w:r>
          </w:p>
          <w:p w14:paraId="17C39814" w14:textId="77777777" w:rsidR="006928DA" w:rsidRPr="005C770E" w:rsidRDefault="006928DA" w:rsidP="00140E9D">
            <w:pPr>
              <w:pStyle w:val="Sinespaciado"/>
              <w:numPr>
                <w:ilvl w:val="0"/>
                <w:numId w:val="58"/>
              </w:numPr>
              <w:ind w:left="356" w:hanging="284"/>
              <w:jc w:val="both"/>
              <w:rPr>
                <w:rFonts w:ascii="Arial" w:hAnsi="Arial" w:cs="Arial"/>
                <w:sz w:val="18"/>
                <w:szCs w:val="18"/>
                <w:lang w:val="es-MX"/>
              </w:rPr>
            </w:pPr>
            <w:r w:rsidRPr="005C770E">
              <w:rPr>
                <w:rFonts w:ascii="Arial" w:hAnsi="Arial" w:cs="Arial"/>
                <w:sz w:val="18"/>
                <w:szCs w:val="18"/>
                <w:lang w:val="es-MX"/>
              </w:rPr>
              <w:t>Será multado con el 0.1 % por día calendario de retraso tanto en las entregas parciales como en la entrega final.</w:t>
            </w:r>
          </w:p>
          <w:p w14:paraId="45ADFD79" w14:textId="77777777" w:rsidR="006928DA" w:rsidRDefault="006928DA" w:rsidP="005A038A">
            <w:pPr>
              <w:pStyle w:val="Sinespaciado"/>
              <w:jc w:val="both"/>
              <w:rPr>
                <w:rFonts w:ascii="Arial" w:hAnsi="Arial" w:cs="Arial"/>
                <w:b/>
                <w:i/>
                <w:sz w:val="18"/>
                <w:szCs w:val="18"/>
              </w:rPr>
            </w:pPr>
            <w:r w:rsidRPr="006E397B">
              <w:rPr>
                <w:rFonts w:ascii="Arial" w:hAnsi="Arial" w:cs="Arial"/>
                <w:sz w:val="18"/>
                <w:szCs w:val="18"/>
                <w:lang w:val="es-MX"/>
              </w:rPr>
              <w:t>La suma de las multas no podrá exceder el 20% del monto total del contrato, en cuyo caso se procederá a resolver el contrato.</w:t>
            </w:r>
            <w:r w:rsidRPr="006E397B">
              <w:rPr>
                <w:rFonts w:ascii="Arial" w:hAnsi="Arial" w:cs="Arial"/>
                <w:b/>
                <w:i/>
                <w:sz w:val="18"/>
                <w:szCs w:val="18"/>
              </w:rPr>
              <w:t xml:space="preserve"> </w:t>
            </w:r>
          </w:p>
          <w:p w14:paraId="3EE1EC5D" w14:textId="77777777" w:rsidR="006928DA" w:rsidRPr="001A3879" w:rsidRDefault="006928DA" w:rsidP="005A038A">
            <w:pPr>
              <w:pStyle w:val="Sinespaciado"/>
              <w:jc w:val="right"/>
              <w:rPr>
                <w:rFonts w:ascii="Arial" w:hAnsi="Arial" w:cs="Arial"/>
                <w:b/>
                <w:i/>
                <w:sz w:val="18"/>
                <w:szCs w:val="18"/>
              </w:rPr>
            </w:pPr>
            <w:r w:rsidRPr="006E397B">
              <w:rPr>
                <w:rFonts w:ascii="Arial" w:hAnsi="Arial" w:cs="Arial"/>
                <w:b/>
                <w:i/>
                <w:sz w:val="18"/>
                <w:szCs w:val="18"/>
              </w:rPr>
              <w:t>(Manifestar aceptación)</w:t>
            </w:r>
          </w:p>
        </w:tc>
        <w:tc>
          <w:tcPr>
            <w:tcW w:w="2268" w:type="dxa"/>
            <w:shd w:val="clear" w:color="auto" w:fill="FFFFFF" w:themeFill="background1"/>
          </w:tcPr>
          <w:p w14:paraId="7C358AB7" w14:textId="77777777" w:rsidR="006928DA" w:rsidRPr="00142ECC" w:rsidRDefault="006928DA" w:rsidP="005A038A">
            <w:pPr>
              <w:shd w:val="clear" w:color="auto" w:fill="FFFFFF" w:themeFill="background1"/>
              <w:spacing w:after="120"/>
              <w:ind w:left="-3"/>
              <w:jc w:val="both"/>
              <w:rPr>
                <w:rFonts w:ascii="Arial" w:hAnsi="Arial" w:cs="Arial"/>
                <w:sz w:val="18"/>
                <w:szCs w:val="18"/>
              </w:rPr>
            </w:pPr>
          </w:p>
        </w:tc>
      </w:tr>
      <w:tr w:rsidR="006928DA" w:rsidRPr="00142ECC" w14:paraId="340FCF59" w14:textId="77777777" w:rsidTr="003319E0">
        <w:trPr>
          <w:trHeight w:val="404"/>
        </w:trPr>
        <w:tc>
          <w:tcPr>
            <w:tcW w:w="7372" w:type="dxa"/>
            <w:shd w:val="clear" w:color="auto" w:fill="B6DDE8" w:themeFill="accent5" w:themeFillTint="66"/>
            <w:vAlign w:val="center"/>
          </w:tcPr>
          <w:p w14:paraId="7C95B836" w14:textId="77777777" w:rsidR="006928DA" w:rsidRPr="00D93E57" w:rsidRDefault="006928DA" w:rsidP="005A038A">
            <w:pPr>
              <w:pStyle w:val="Textoindependiente3"/>
              <w:spacing w:after="0"/>
              <w:jc w:val="both"/>
              <w:rPr>
                <w:rFonts w:ascii="Arial" w:hAnsi="Arial" w:cs="Arial"/>
                <w:b/>
                <w:sz w:val="18"/>
                <w:szCs w:val="18"/>
              </w:rPr>
            </w:pPr>
            <w:r w:rsidRPr="00D93E57">
              <w:rPr>
                <w:rFonts w:ascii="Arial" w:hAnsi="Arial" w:cs="Arial"/>
                <w:b/>
                <w:sz w:val="18"/>
                <w:szCs w:val="18"/>
              </w:rPr>
              <w:t>M. LUGAR DE EJECUCIÓN DEL SERVICIO</w:t>
            </w:r>
          </w:p>
        </w:tc>
        <w:tc>
          <w:tcPr>
            <w:tcW w:w="2268" w:type="dxa"/>
            <w:shd w:val="clear" w:color="auto" w:fill="B6DDE8" w:themeFill="accent5" w:themeFillTint="66"/>
          </w:tcPr>
          <w:p w14:paraId="16C8E542" w14:textId="77777777" w:rsidR="006928DA" w:rsidRPr="00142ECC" w:rsidRDefault="006928DA" w:rsidP="005A038A">
            <w:pPr>
              <w:pStyle w:val="Textoindependiente3"/>
              <w:ind w:left="360"/>
              <w:rPr>
                <w:b/>
                <w:szCs w:val="18"/>
              </w:rPr>
            </w:pPr>
          </w:p>
        </w:tc>
      </w:tr>
      <w:tr w:rsidR="006928DA" w:rsidRPr="00142ECC" w14:paraId="23D1910E" w14:textId="77777777" w:rsidTr="003319E0">
        <w:trPr>
          <w:trHeight w:val="1983"/>
        </w:trPr>
        <w:tc>
          <w:tcPr>
            <w:tcW w:w="7372" w:type="dxa"/>
            <w:shd w:val="clear" w:color="auto" w:fill="FFFFFF" w:themeFill="background1"/>
            <w:vAlign w:val="center"/>
          </w:tcPr>
          <w:p w14:paraId="5D924FEA" w14:textId="77777777" w:rsidR="006928DA" w:rsidRPr="005C770E" w:rsidRDefault="006928DA" w:rsidP="005A038A">
            <w:pPr>
              <w:pStyle w:val="Sinespaciado"/>
              <w:jc w:val="both"/>
              <w:rPr>
                <w:rFonts w:ascii="Arial" w:hAnsi="Arial" w:cs="Arial"/>
                <w:sz w:val="18"/>
                <w:szCs w:val="18"/>
              </w:rPr>
            </w:pPr>
            <w:r w:rsidRPr="005C770E">
              <w:rPr>
                <w:rFonts w:ascii="Arial" w:hAnsi="Arial" w:cs="Arial"/>
                <w:sz w:val="18"/>
                <w:szCs w:val="18"/>
              </w:rPr>
              <w:t>El servicio deberá desarrollarse en los siguientes inmuebles:</w:t>
            </w:r>
          </w:p>
          <w:p w14:paraId="5110A1E4" w14:textId="77777777" w:rsidR="006928DA" w:rsidRDefault="006928DA" w:rsidP="00140E9D">
            <w:pPr>
              <w:pStyle w:val="Sinespaciado"/>
              <w:numPr>
                <w:ilvl w:val="0"/>
                <w:numId w:val="59"/>
              </w:numPr>
              <w:ind w:left="498" w:hanging="284"/>
              <w:jc w:val="both"/>
              <w:rPr>
                <w:rFonts w:ascii="Arial" w:hAnsi="Arial" w:cs="Arial"/>
                <w:sz w:val="18"/>
                <w:szCs w:val="18"/>
              </w:rPr>
            </w:pPr>
            <w:r w:rsidRPr="005C770E">
              <w:rPr>
                <w:rFonts w:ascii="Arial" w:hAnsi="Arial" w:cs="Arial"/>
                <w:sz w:val="18"/>
                <w:szCs w:val="18"/>
              </w:rPr>
              <w:t>Edificio Principal (Calle Ayacucho, esquina Mercado S/N, La Paz).</w:t>
            </w:r>
          </w:p>
          <w:p w14:paraId="061F9886" w14:textId="77777777" w:rsidR="006928DA" w:rsidRDefault="006928DA" w:rsidP="00140E9D">
            <w:pPr>
              <w:pStyle w:val="Sinespaciado"/>
              <w:numPr>
                <w:ilvl w:val="0"/>
                <w:numId w:val="59"/>
              </w:numPr>
              <w:ind w:left="498" w:hanging="284"/>
              <w:jc w:val="both"/>
              <w:rPr>
                <w:rFonts w:ascii="Arial" w:hAnsi="Arial" w:cs="Arial"/>
                <w:sz w:val="18"/>
                <w:szCs w:val="18"/>
              </w:rPr>
            </w:pPr>
            <w:r w:rsidRPr="005C770E">
              <w:rPr>
                <w:rFonts w:ascii="Arial" w:hAnsi="Arial" w:cs="Arial"/>
                <w:sz w:val="18"/>
                <w:szCs w:val="18"/>
              </w:rPr>
              <w:t>Centro de Digitalización del BCB (Av. Montes, La Paz).</w:t>
            </w:r>
          </w:p>
          <w:p w14:paraId="052B075A" w14:textId="77777777" w:rsidR="006928DA" w:rsidRPr="005C770E" w:rsidRDefault="006928DA" w:rsidP="00140E9D">
            <w:pPr>
              <w:pStyle w:val="Sinespaciado"/>
              <w:numPr>
                <w:ilvl w:val="0"/>
                <w:numId w:val="59"/>
              </w:numPr>
              <w:ind w:left="498" w:hanging="284"/>
              <w:jc w:val="both"/>
              <w:rPr>
                <w:rFonts w:ascii="Arial" w:hAnsi="Arial" w:cs="Arial"/>
                <w:sz w:val="18"/>
                <w:szCs w:val="18"/>
              </w:rPr>
            </w:pPr>
            <w:r w:rsidRPr="005C770E">
              <w:rPr>
                <w:rFonts w:ascii="Arial" w:hAnsi="Arial" w:cs="Arial"/>
                <w:sz w:val="18"/>
                <w:szCs w:val="18"/>
              </w:rPr>
              <w:t xml:space="preserve">Biblioteca Casto Rojas (Calle </w:t>
            </w:r>
            <w:proofErr w:type="spellStart"/>
            <w:r w:rsidRPr="005C770E">
              <w:rPr>
                <w:rFonts w:ascii="Arial" w:hAnsi="Arial" w:cs="Arial"/>
                <w:sz w:val="18"/>
                <w:szCs w:val="18"/>
              </w:rPr>
              <w:t>Ingavi</w:t>
            </w:r>
            <w:proofErr w:type="spellEnd"/>
            <w:r w:rsidRPr="005C770E">
              <w:rPr>
                <w:rFonts w:ascii="Arial" w:hAnsi="Arial" w:cs="Arial"/>
                <w:sz w:val="18"/>
                <w:szCs w:val="18"/>
              </w:rPr>
              <w:t>, La Paz)</w:t>
            </w:r>
          </w:p>
          <w:p w14:paraId="5EC5C3C9" w14:textId="77777777" w:rsidR="006928DA" w:rsidRPr="005C770E" w:rsidRDefault="006928DA" w:rsidP="005A038A">
            <w:pPr>
              <w:pStyle w:val="Sinespaciado"/>
              <w:jc w:val="both"/>
              <w:rPr>
                <w:rFonts w:ascii="Arial" w:hAnsi="Arial" w:cs="Arial"/>
                <w:sz w:val="18"/>
                <w:szCs w:val="18"/>
              </w:rPr>
            </w:pPr>
            <w:r w:rsidRPr="005C770E">
              <w:rPr>
                <w:rFonts w:ascii="Arial" w:hAnsi="Arial" w:cs="Arial"/>
                <w:sz w:val="18"/>
                <w:szCs w:val="18"/>
              </w:rPr>
              <w:t>Se asignará al personal contratado por el Proponente un espacio de trabajo dentro de las instalaciones del BCB para el adecuado desarrollo de las funciones.</w:t>
            </w:r>
          </w:p>
          <w:p w14:paraId="63F4E9C8" w14:textId="77777777" w:rsidR="006928DA" w:rsidRDefault="006928DA" w:rsidP="005A038A">
            <w:pPr>
              <w:pStyle w:val="Sinespaciado"/>
              <w:jc w:val="both"/>
              <w:rPr>
                <w:rFonts w:ascii="Arial" w:hAnsi="Arial" w:cs="Arial"/>
                <w:b/>
                <w:sz w:val="18"/>
                <w:szCs w:val="18"/>
              </w:rPr>
            </w:pPr>
            <w:r w:rsidRPr="005C770E">
              <w:rPr>
                <w:rFonts w:ascii="Arial" w:hAnsi="Arial" w:cs="Arial"/>
                <w:sz w:val="18"/>
                <w:szCs w:val="18"/>
              </w:rPr>
              <w:t>De acuerdo a requerimiento, los trabajos también podrán desarrollarse en otros inmuebles de propiedad del BCB.</w:t>
            </w:r>
            <w:r w:rsidRPr="005C770E">
              <w:rPr>
                <w:rFonts w:ascii="Arial" w:hAnsi="Arial" w:cs="Arial"/>
                <w:b/>
                <w:sz w:val="18"/>
                <w:szCs w:val="18"/>
              </w:rPr>
              <w:t xml:space="preserve"> </w:t>
            </w:r>
          </w:p>
          <w:p w14:paraId="45B98FD9" w14:textId="77777777" w:rsidR="006928DA" w:rsidRPr="00142ECC" w:rsidRDefault="006928DA" w:rsidP="005A038A">
            <w:pPr>
              <w:pStyle w:val="Sinespaciado"/>
              <w:jc w:val="right"/>
              <w:rPr>
                <w:szCs w:val="18"/>
              </w:rPr>
            </w:pPr>
            <w:r w:rsidRPr="005C770E">
              <w:rPr>
                <w:rFonts w:ascii="Arial" w:hAnsi="Arial" w:cs="Arial"/>
                <w:b/>
                <w:i/>
                <w:sz w:val="18"/>
                <w:szCs w:val="18"/>
              </w:rPr>
              <w:t>(Manifestar aceptación</w:t>
            </w:r>
            <w:r w:rsidRPr="005C770E">
              <w:rPr>
                <w:b/>
                <w:i/>
                <w:szCs w:val="18"/>
              </w:rPr>
              <w:t>)</w:t>
            </w:r>
          </w:p>
        </w:tc>
        <w:tc>
          <w:tcPr>
            <w:tcW w:w="2268" w:type="dxa"/>
            <w:shd w:val="clear" w:color="auto" w:fill="FFFFFF" w:themeFill="background1"/>
          </w:tcPr>
          <w:p w14:paraId="7AD04AC6" w14:textId="77777777" w:rsidR="006928DA" w:rsidRPr="00142ECC" w:rsidRDefault="006928DA" w:rsidP="005A038A">
            <w:pPr>
              <w:pStyle w:val="Textoindependiente3"/>
              <w:ind w:left="360"/>
              <w:rPr>
                <w:b/>
                <w:szCs w:val="18"/>
              </w:rPr>
            </w:pPr>
          </w:p>
        </w:tc>
      </w:tr>
      <w:tr w:rsidR="006928DA" w:rsidRPr="00142ECC" w14:paraId="3CAF6292" w14:textId="77777777" w:rsidTr="003319E0">
        <w:trPr>
          <w:trHeight w:val="139"/>
        </w:trPr>
        <w:tc>
          <w:tcPr>
            <w:tcW w:w="7372" w:type="dxa"/>
            <w:shd w:val="clear" w:color="auto" w:fill="B6DDE8" w:themeFill="accent5" w:themeFillTint="66"/>
            <w:vAlign w:val="center"/>
          </w:tcPr>
          <w:p w14:paraId="5B829DF4" w14:textId="5266ADB3" w:rsidR="006928DA" w:rsidRPr="003319E0" w:rsidRDefault="006928DA" w:rsidP="005A038A">
            <w:pPr>
              <w:pStyle w:val="Textoindependiente3"/>
              <w:spacing w:after="0"/>
              <w:jc w:val="both"/>
              <w:rPr>
                <w:rFonts w:ascii="Arial" w:hAnsi="Arial" w:cs="Arial"/>
                <w:b/>
                <w:sz w:val="18"/>
                <w:szCs w:val="18"/>
              </w:rPr>
            </w:pPr>
            <w:r w:rsidRPr="00D93E57">
              <w:rPr>
                <w:rFonts w:ascii="Arial" w:hAnsi="Arial" w:cs="Arial"/>
                <w:b/>
                <w:sz w:val="18"/>
                <w:szCs w:val="18"/>
              </w:rPr>
              <w:t>N. RECURSOS MATERIALES</w:t>
            </w:r>
          </w:p>
        </w:tc>
        <w:tc>
          <w:tcPr>
            <w:tcW w:w="2268" w:type="dxa"/>
            <w:tcBorders>
              <w:bottom w:val="single" w:sz="4" w:space="0" w:color="auto"/>
            </w:tcBorders>
            <w:shd w:val="clear" w:color="auto" w:fill="B6DDE8" w:themeFill="accent5" w:themeFillTint="66"/>
          </w:tcPr>
          <w:p w14:paraId="3CF27641" w14:textId="77777777" w:rsidR="006928DA" w:rsidRPr="00142ECC" w:rsidRDefault="006928DA" w:rsidP="005A038A">
            <w:pPr>
              <w:pStyle w:val="Textoindependiente3"/>
              <w:ind w:left="360"/>
              <w:rPr>
                <w:b/>
                <w:szCs w:val="18"/>
              </w:rPr>
            </w:pPr>
          </w:p>
        </w:tc>
      </w:tr>
      <w:tr w:rsidR="006928DA" w:rsidRPr="00142ECC" w14:paraId="435B44EA" w14:textId="77777777" w:rsidTr="003319E0">
        <w:trPr>
          <w:trHeight w:val="113"/>
        </w:trPr>
        <w:tc>
          <w:tcPr>
            <w:tcW w:w="7372" w:type="dxa"/>
            <w:shd w:val="clear" w:color="auto" w:fill="auto"/>
            <w:vAlign w:val="center"/>
          </w:tcPr>
          <w:p w14:paraId="2F655567" w14:textId="77777777" w:rsidR="006928DA" w:rsidRPr="005C770E" w:rsidRDefault="006928DA" w:rsidP="005A038A">
            <w:pPr>
              <w:pStyle w:val="Sinespaciado"/>
              <w:jc w:val="both"/>
              <w:rPr>
                <w:rFonts w:ascii="Arial" w:hAnsi="Arial" w:cs="Arial"/>
                <w:noProof/>
                <w:sz w:val="18"/>
                <w:szCs w:val="18"/>
                <w:lang w:val="es-BO"/>
              </w:rPr>
            </w:pPr>
            <w:r w:rsidRPr="005C770E">
              <w:rPr>
                <w:rFonts w:ascii="Arial" w:hAnsi="Arial" w:cs="Arial"/>
                <w:b/>
                <w:noProof/>
                <w:sz w:val="18"/>
                <w:szCs w:val="18"/>
                <w:lang w:val="es-BO"/>
              </w:rPr>
              <w:t>1.</w:t>
            </w:r>
            <w:r w:rsidRPr="005C770E">
              <w:rPr>
                <w:rFonts w:ascii="Arial" w:hAnsi="Arial" w:cs="Arial"/>
                <w:noProof/>
                <w:sz w:val="18"/>
                <w:szCs w:val="18"/>
                <w:lang w:val="es-BO"/>
              </w:rPr>
              <w:t xml:space="preserve"> El BCB cuenta y proporcionará al proponente los siguientes equipos, herramientas y muebles:</w:t>
            </w:r>
          </w:p>
          <w:p w14:paraId="5D8A2C81" w14:textId="77777777" w:rsidR="006928DA" w:rsidRDefault="006928DA" w:rsidP="00140E9D">
            <w:pPr>
              <w:pStyle w:val="Sinespaciado"/>
              <w:numPr>
                <w:ilvl w:val="0"/>
                <w:numId w:val="60"/>
              </w:numPr>
              <w:ind w:left="498" w:hanging="284"/>
              <w:jc w:val="both"/>
              <w:rPr>
                <w:rFonts w:ascii="Arial" w:hAnsi="Arial" w:cs="Arial"/>
                <w:noProof/>
                <w:sz w:val="18"/>
                <w:szCs w:val="18"/>
                <w:lang w:val="es-BO"/>
              </w:rPr>
            </w:pPr>
            <w:r w:rsidRPr="005C770E">
              <w:rPr>
                <w:rFonts w:ascii="Arial" w:hAnsi="Arial" w:cs="Arial"/>
                <w:noProof/>
                <w:sz w:val="18"/>
                <w:szCs w:val="18"/>
                <w:lang w:val="es-BO"/>
              </w:rPr>
              <w:t>Estaciones de Trabajo</w:t>
            </w:r>
          </w:p>
          <w:p w14:paraId="18DA33C5" w14:textId="77777777" w:rsidR="006928DA" w:rsidRDefault="006928DA" w:rsidP="00140E9D">
            <w:pPr>
              <w:pStyle w:val="Sinespaciado"/>
              <w:numPr>
                <w:ilvl w:val="0"/>
                <w:numId w:val="60"/>
              </w:numPr>
              <w:ind w:left="498" w:hanging="284"/>
              <w:jc w:val="both"/>
              <w:rPr>
                <w:rFonts w:ascii="Arial" w:hAnsi="Arial" w:cs="Arial"/>
                <w:noProof/>
                <w:sz w:val="18"/>
                <w:szCs w:val="18"/>
                <w:lang w:val="es-BO"/>
              </w:rPr>
            </w:pPr>
            <w:r w:rsidRPr="005C770E">
              <w:rPr>
                <w:rFonts w:ascii="Arial" w:hAnsi="Arial" w:cs="Arial"/>
                <w:noProof/>
                <w:sz w:val="18"/>
                <w:szCs w:val="18"/>
                <w:lang w:val="es-BO"/>
              </w:rPr>
              <w:t>1Escáneres de Alto Trafico (marca Fujitsu, modelo Fi-6770)</w:t>
            </w:r>
          </w:p>
          <w:p w14:paraId="0600DD6B" w14:textId="77777777" w:rsidR="006928DA" w:rsidRDefault="006928DA" w:rsidP="00140E9D">
            <w:pPr>
              <w:pStyle w:val="Sinespaciado"/>
              <w:numPr>
                <w:ilvl w:val="0"/>
                <w:numId w:val="60"/>
              </w:numPr>
              <w:ind w:left="498" w:hanging="284"/>
              <w:jc w:val="both"/>
              <w:rPr>
                <w:rFonts w:ascii="Arial" w:hAnsi="Arial" w:cs="Arial"/>
                <w:noProof/>
                <w:sz w:val="18"/>
                <w:szCs w:val="18"/>
                <w:lang w:val="es-BO"/>
              </w:rPr>
            </w:pPr>
            <w:r w:rsidRPr="005C770E">
              <w:rPr>
                <w:rFonts w:ascii="Arial" w:hAnsi="Arial" w:cs="Arial"/>
                <w:noProof/>
                <w:sz w:val="18"/>
                <w:szCs w:val="18"/>
                <w:lang w:val="es-BO"/>
              </w:rPr>
              <w:t>1 Escáner Aéreo Planetario (marca Fujitsu, modelo Bookeye 4 Professional)</w:t>
            </w:r>
          </w:p>
          <w:p w14:paraId="6A3B04F8" w14:textId="77777777" w:rsidR="006928DA" w:rsidRDefault="006928DA" w:rsidP="00140E9D">
            <w:pPr>
              <w:pStyle w:val="Sinespaciado"/>
              <w:numPr>
                <w:ilvl w:val="0"/>
                <w:numId w:val="60"/>
              </w:numPr>
              <w:ind w:left="498" w:hanging="284"/>
              <w:jc w:val="both"/>
              <w:rPr>
                <w:rFonts w:ascii="Arial" w:hAnsi="Arial" w:cs="Arial"/>
                <w:noProof/>
                <w:sz w:val="18"/>
                <w:szCs w:val="18"/>
                <w:lang w:val="es-BO"/>
              </w:rPr>
            </w:pPr>
            <w:r w:rsidRPr="005C770E">
              <w:rPr>
                <w:rFonts w:ascii="Arial" w:hAnsi="Arial" w:cs="Arial"/>
                <w:noProof/>
                <w:sz w:val="18"/>
                <w:szCs w:val="18"/>
                <w:lang w:val="es-BO"/>
              </w:rPr>
              <w:t>1 Escáner Aéreo ( marca Fujitsu, modelo ScanSnap SV 600)</w:t>
            </w:r>
          </w:p>
          <w:p w14:paraId="753A99A6" w14:textId="77777777" w:rsidR="006928DA" w:rsidRDefault="006928DA" w:rsidP="00140E9D">
            <w:pPr>
              <w:pStyle w:val="Sinespaciado"/>
              <w:numPr>
                <w:ilvl w:val="0"/>
                <w:numId w:val="60"/>
              </w:numPr>
              <w:ind w:left="498" w:hanging="284"/>
              <w:jc w:val="both"/>
              <w:rPr>
                <w:rFonts w:ascii="Arial" w:hAnsi="Arial" w:cs="Arial"/>
                <w:noProof/>
                <w:sz w:val="18"/>
                <w:szCs w:val="18"/>
                <w:lang w:val="es-BO"/>
              </w:rPr>
            </w:pPr>
            <w:r w:rsidRPr="005C770E">
              <w:rPr>
                <w:rFonts w:ascii="Arial" w:hAnsi="Arial" w:cs="Arial"/>
                <w:noProof/>
                <w:sz w:val="18"/>
                <w:szCs w:val="18"/>
                <w:lang w:val="es-BO"/>
              </w:rPr>
              <w:t>1 Escáner Xerox Documate 3640</w:t>
            </w:r>
          </w:p>
          <w:p w14:paraId="6425634C" w14:textId="77777777" w:rsidR="006928DA" w:rsidRPr="005C770E" w:rsidRDefault="006928DA" w:rsidP="00140E9D">
            <w:pPr>
              <w:pStyle w:val="Sinespaciado"/>
              <w:numPr>
                <w:ilvl w:val="0"/>
                <w:numId w:val="60"/>
              </w:numPr>
              <w:ind w:left="498" w:hanging="284"/>
              <w:jc w:val="both"/>
              <w:rPr>
                <w:rFonts w:ascii="Arial" w:hAnsi="Arial" w:cs="Arial"/>
                <w:noProof/>
                <w:sz w:val="18"/>
                <w:szCs w:val="18"/>
                <w:lang w:val="es-BO"/>
              </w:rPr>
            </w:pPr>
            <w:r w:rsidRPr="005C770E">
              <w:rPr>
                <w:rFonts w:ascii="Arial" w:hAnsi="Arial" w:cs="Arial"/>
                <w:noProof/>
                <w:sz w:val="18"/>
                <w:szCs w:val="18"/>
                <w:lang w:val="es-BO"/>
              </w:rPr>
              <w:t>6 Computadoras (modelos y capácidades diferentes)</w:t>
            </w:r>
          </w:p>
          <w:p w14:paraId="095F4D54" w14:textId="77777777" w:rsidR="006928DA" w:rsidRPr="005C770E" w:rsidRDefault="006928DA" w:rsidP="005A038A">
            <w:pPr>
              <w:pStyle w:val="Sinespaciado"/>
              <w:jc w:val="both"/>
              <w:rPr>
                <w:rFonts w:ascii="Arial" w:hAnsi="Arial" w:cs="Arial"/>
                <w:noProof/>
                <w:sz w:val="18"/>
                <w:szCs w:val="18"/>
                <w:lang w:val="es-BO"/>
              </w:rPr>
            </w:pPr>
            <w:r w:rsidRPr="005C770E">
              <w:rPr>
                <w:rFonts w:ascii="Arial" w:hAnsi="Arial" w:cs="Arial"/>
                <w:noProof/>
                <w:sz w:val="18"/>
                <w:szCs w:val="18"/>
                <w:lang w:val="es-BO"/>
              </w:rPr>
              <w:t>Todos los equipos y muebles entregados al proponente, deben ser mantenidos y ser devueltos en buen estado, quedando bajo su total responsabilidad, este responderá por pérdidas, daños y otros.</w:t>
            </w:r>
          </w:p>
          <w:p w14:paraId="28264684" w14:textId="77777777" w:rsidR="006928DA" w:rsidRPr="005C770E" w:rsidRDefault="006928DA" w:rsidP="005A038A">
            <w:pPr>
              <w:pStyle w:val="Sinespaciado"/>
              <w:jc w:val="both"/>
              <w:rPr>
                <w:rFonts w:ascii="Arial" w:hAnsi="Arial" w:cs="Arial"/>
                <w:noProof/>
                <w:sz w:val="12"/>
                <w:szCs w:val="12"/>
                <w:lang w:val="es-BO"/>
              </w:rPr>
            </w:pPr>
          </w:p>
          <w:p w14:paraId="5F6BF5DE" w14:textId="77777777" w:rsidR="006928DA" w:rsidRPr="005C770E" w:rsidRDefault="006928DA" w:rsidP="005A038A">
            <w:pPr>
              <w:pStyle w:val="Sinespaciado"/>
              <w:jc w:val="both"/>
              <w:rPr>
                <w:rFonts w:ascii="Arial" w:hAnsi="Arial" w:cs="Arial"/>
                <w:noProof/>
                <w:sz w:val="18"/>
                <w:szCs w:val="18"/>
                <w:lang w:val="es-BO"/>
              </w:rPr>
            </w:pPr>
            <w:r w:rsidRPr="005C770E">
              <w:rPr>
                <w:rFonts w:ascii="Arial" w:hAnsi="Arial" w:cs="Arial"/>
                <w:b/>
                <w:noProof/>
                <w:sz w:val="18"/>
                <w:szCs w:val="18"/>
                <w:lang w:val="es-BO"/>
              </w:rPr>
              <w:t>2.</w:t>
            </w:r>
            <w:r w:rsidRPr="005C770E">
              <w:rPr>
                <w:rFonts w:ascii="Arial" w:hAnsi="Arial" w:cs="Arial"/>
                <w:noProof/>
                <w:sz w:val="18"/>
                <w:szCs w:val="18"/>
                <w:lang w:val="es-BO"/>
              </w:rPr>
              <w:t xml:space="preserve"> El Proveedor, deberá hacerse responsable de los siguientes materiales:</w:t>
            </w:r>
          </w:p>
          <w:p w14:paraId="4BC41D2A" w14:textId="77777777" w:rsidR="006928DA" w:rsidRDefault="006928DA" w:rsidP="00140E9D">
            <w:pPr>
              <w:pStyle w:val="Sinespaciado"/>
              <w:numPr>
                <w:ilvl w:val="0"/>
                <w:numId w:val="61"/>
              </w:numPr>
              <w:ind w:left="498" w:hanging="284"/>
              <w:jc w:val="both"/>
              <w:rPr>
                <w:rFonts w:ascii="Arial" w:hAnsi="Arial" w:cs="Arial"/>
                <w:noProof/>
                <w:sz w:val="18"/>
                <w:szCs w:val="18"/>
                <w:lang w:val="es-BO"/>
              </w:rPr>
            </w:pPr>
            <w:r w:rsidRPr="005C770E">
              <w:rPr>
                <w:rFonts w:ascii="Arial" w:hAnsi="Arial" w:cs="Arial"/>
                <w:noProof/>
                <w:sz w:val="18"/>
                <w:szCs w:val="18"/>
                <w:lang w:val="es-BO"/>
              </w:rPr>
              <w:t>Material de escritorio (hojas, bolígrafos, lapíz etc.)</w:t>
            </w:r>
          </w:p>
          <w:p w14:paraId="3D9FB417" w14:textId="77777777" w:rsidR="006928DA" w:rsidRDefault="006928DA" w:rsidP="00140E9D">
            <w:pPr>
              <w:pStyle w:val="Sinespaciado"/>
              <w:numPr>
                <w:ilvl w:val="0"/>
                <w:numId w:val="61"/>
              </w:numPr>
              <w:ind w:left="498" w:hanging="284"/>
              <w:jc w:val="both"/>
              <w:rPr>
                <w:rFonts w:ascii="Arial" w:hAnsi="Arial" w:cs="Arial"/>
                <w:noProof/>
                <w:sz w:val="18"/>
                <w:szCs w:val="18"/>
                <w:lang w:val="es-BO"/>
              </w:rPr>
            </w:pPr>
            <w:r w:rsidRPr="005C770E">
              <w:rPr>
                <w:rFonts w:ascii="Arial" w:hAnsi="Arial" w:cs="Arial"/>
                <w:noProof/>
                <w:sz w:val="18"/>
                <w:szCs w:val="18"/>
                <w:lang w:val="es-BO"/>
              </w:rPr>
              <w:t>Saca Grapas,</w:t>
            </w:r>
          </w:p>
          <w:p w14:paraId="32CCBC69" w14:textId="77777777" w:rsidR="006928DA" w:rsidRDefault="006928DA" w:rsidP="00140E9D">
            <w:pPr>
              <w:pStyle w:val="Sinespaciado"/>
              <w:numPr>
                <w:ilvl w:val="0"/>
                <w:numId w:val="61"/>
              </w:numPr>
              <w:ind w:left="498" w:hanging="284"/>
              <w:jc w:val="both"/>
              <w:rPr>
                <w:rFonts w:ascii="Arial" w:hAnsi="Arial" w:cs="Arial"/>
                <w:noProof/>
                <w:sz w:val="18"/>
                <w:szCs w:val="18"/>
                <w:lang w:val="es-BO"/>
              </w:rPr>
            </w:pPr>
            <w:r w:rsidRPr="005C770E">
              <w:rPr>
                <w:rFonts w:ascii="Arial" w:hAnsi="Arial" w:cs="Arial"/>
                <w:noProof/>
                <w:sz w:val="18"/>
                <w:szCs w:val="18"/>
                <w:lang w:val="es-BO"/>
              </w:rPr>
              <w:t>Engrapadoras, y</w:t>
            </w:r>
          </w:p>
          <w:p w14:paraId="7364CAC1" w14:textId="77777777" w:rsidR="006928DA" w:rsidRDefault="006928DA" w:rsidP="00140E9D">
            <w:pPr>
              <w:pStyle w:val="Sinespaciado"/>
              <w:numPr>
                <w:ilvl w:val="0"/>
                <w:numId w:val="61"/>
              </w:numPr>
              <w:ind w:left="498" w:hanging="284"/>
              <w:jc w:val="both"/>
              <w:rPr>
                <w:rFonts w:ascii="Arial" w:hAnsi="Arial" w:cs="Arial"/>
                <w:noProof/>
                <w:sz w:val="18"/>
                <w:szCs w:val="18"/>
                <w:lang w:val="es-BO"/>
              </w:rPr>
            </w:pPr>
            <w:r w:rsidRPr="005C770E">
              <w:rPr>
                <w:rFonts w:ascii="Arial" w:hAnsi="Arial" w:cs="Arial"/>
                <w:noProof/>
                <w:sz w:val="18"/>
                <w:szCs w:val="18"/>
                <w:lang w:val="es-BO"/>
              </w:rPr>
              <w:t>Otro material que requiera el personal contratado.</w:t>
            </w:r>
          </w:p>
          <w:p w14:paraId="7CC33A4E" w14:textId="77777777" w:rsidR="006928DA" w:rsidRPr="005C770E" w:rsidRDefault="006928DA" w:rsidP="005A038A">
            <w:pPr>
              <w:pStyle w:val="Sinespaciado"/>
              <w:jc w:val="both"/>
              <w:rPr>
                <w:rFonts w:ascii="Arial" w:hAnsi="Arial" w:cs="Arial"/>
                <w:noProof/>
                <w:sz w:val="18"/>
                <w:szCs w:val="18"/>
                <w:lang w:val="es-BO"/>
              </w:rPr>
            </w:pPr>
            <w:r w:rsidRPr="005C770E">
              <w:rPr>
                <w:rFonts w:ascii="Arial" w:hAnsi="Arial" w:cs="Arial"/>
                <w:noProof/>
                <w:sz w:val="18"/>
                <w:szCs w:val="18"/>
                <w:lang w:val="es-BO"/>
              </w:rPr>
              <w:lastRenderedPageBreak/>
              <w:t>*Con el fin de que el proveedor cumpla con el alcance del servicio deberá proporcionar todos los equipos o herramientas adicionales que correspondan sin costo adicional para el BCB.</w:t>
            </w:r>
          </w:p>
          <w:p w14:paraId="68A0CDA0" w14:textId="77777777" w:rsidR="006928DA" w:rsidRPr="005C770E" w:rsidRDefault="006928DA" w:rsidP="005A038A">
            <w:pPr>
              <w:pStyle w:val="Sinespaciado"/>
              <w:jc w:val="right"/>
              <w:rPr>
                <w:rFonts w:ascii="Arial" w:hAnsi="Arial" w:cs="Arial"/>
                <w:noProof/>
                <w:sz w:val="18"/>
                <w:szCs w:val="18"/>
                <w:lang w:val="es-BO"/>
              </w:rPr>
            </w:pPr>
            <w:r w:rsidRPr="005C770E">
              <w:rPr>
                <w:rFonts w:ascii="Arial" w:hAnsi="Arial" w:cs="Arial"/>
                <w:b/>
                <w:i/>
                <w:sz w:val="18"/>
                <w:szCs w:val="18"/>
              </w:rPr>
              <w:t>(Manifestar aceptación</w:t>
            </w:r>
            <w:r w:rsidRPr="005C770E">
              <w:rPr>
                <w:b/>
                <w:i/>
                <w:szCs w:val="18"/>
              </w:rPr>
              <w:t>)</w:t>
            </w:r>
          </w:p>
        </w:tc>
        <w:tc>
          <w:tcPr>
            <w:tcW w:w="2268" w:type="dxa"/>
            <w:shd w:val="clear" w:color="auto" w:fill="auto"/>
          </w:tcPr>
          <w:p w14:paraId="7BFD66BC" w14:textId="77777777" w:rsidR="006928DA" w:rsidRPr="00142ECC" w:rsidRDefault="006928DA" w:rsidP="005A038A">
            <w:pPr>
              <w:jc w:val="both"/>
              <w:rPr>
                <w:rFonts w:ascii="Arial" w:hAnsi="Arial" w:cs="Arial"/>
                <w:sz w:val="18"/>
                <w:szCs w:val="18"/>
              </w:rPr>
            </w:pPr>
          </w:p>
        </w:tc>
      </w:tr>
      <w:tr w:rsidR="006928DA" w:rsidRPr="00142ECC" w14:paraId="4B25C011" w14:textId="77777777" w:rsidTr="003319E0">
        <w:trPr>
          <w:trHeight w:val="346"/>
        </w:trPr>
        <w:tc>
          <w:tcPr>
            <w:tcW w:w="7372" w:type="dxa"/>
            <w:shd w:val="clear" w:color="auto" w:fill="B6DDE8" w:themeFill="accent5" w:themeFillTint="66"/>
            <w:vAlign w:val="center"/>
          </w:tcPr>
          <w:p w14:paraId="1F6FA059" w14:textId="77777777" w:rsidR="006928DA" w:rsidRPr="00D93E57" w:rsidRDefault="006928DA" w:rsidP="005A038A">
            <w:pPr>
              <w:pStyle w:val="Textoindependiente3"/>
              <w:spacing w:after="0"/>
              <w:jc w:val="both"/>
              <w:rPr>
                <w:rFonts w:ascii="Arial" w:hAnsi="Arial" w:cs="Arial"/>
                <w:sz w:val="18"/>
                <w:szCs w:val="18"/>
              </w:rPr>
            </w:pPr>
            <w:r w:rsidRPr="00D93E57">
              <w:rPr>
                <w:rFonts w:ascii="Arial" w:hAnsi="Arial" w:cs="Arial"/>
                <w:b/>
                <w:sz w:val="18"/>
                <w:szCs w:val="18"/>
              </w:rPr>
              <w:t>O. HORARIO DE TRABAJO</w:t>
            </w:r>
          </w:p>
        </w:tc>
        <w:tc>
          <w:tcPr>
            <w:tcW w:w="2268" w:type="dxa"/>
            <w:tcBorders>
              <w:bottom w:val="single" w:sz="4" w:space="0" w:color="auto"/>
            </w:tcBorders>
            <w:shd w:val="clear" w:color="auto" w:fill="B6DDE8" w:themeFill="accent5" w:themeFillTint="66"/>
          </w:tcPr>
          <w:p w14:paraId="186739EC" w14:textId="77777777" w:rsidR="006928DA" w:rsidRPr="00142ECC" w:rsidRDefault="006928DA" w:rsidP="005A038A">
            <w:pPr>
              <w:jc w:val="both"/>
              <w:rPr>
                <w:rFonts w:ascii="Arial" w:hAnsi="Arial" w:cs="Arial"/>
                <w:sz w:val="18"/>
                <w:szCs w:val="18"/>
              </w:rPr>
            </w:pPr>
          </w:p>
        </w:tc>
      </w:tr>
      <w:tr w:rsidR="006928DA" w:rsidRPr="00142ECC" w14:paraId="1639F102" w14:textId="77777777" w:rsidTr="003319E0">
        <w:trPr>
          <w:trHeight w:val="113"/>
        </w:trPr>
        <w:tc>
          <w:tcPr>
            <w:tcW w:w="7372" w:type="dxa"/>
            <w:shd w:val="clear" w:color="auto" w:fill="auto"/>
            <w:vAlign w:val="center"/>
          </w:tcPr>
          <w:p w14:paraId="024621E6" w14:textId="77777777" w:rsidR="006928DA" w:rsidRPr="006D4918" w:rsidRDefault="006928DA" w:rsidP="005A038A">
            <w:pPr>
              <w:pStyle w:val="Sinespaciado"/>
              <w:rPr>
                <w:rFonts w:ascii="Arial" w:hAnsi="Arial" w:cs="Arial"/>
                <w:sz w:val="18"/>
                <w:szCs w:val="18"/>
                <w:lang w:val="es-MX"/>
              </w:rPr>
            </w:pPr>
            <w:r w:rsidRPr="006D4918">
              <w:rPr>
                <w:rFonts w:ascii="Arial" w:hAnsi="Arial" w:cs="Arial"/>
                <w:sz w:val="18"/>
                <w:szCs w:val="18"/>
                <w:lang w:val="es-MX"/>
              </w:rPr>
              <w:t>El Servicio prestado deberá cumplir con el siguiente horario de trabajo:</w:t>
            </w:r>
          </w:p>
          <w:p w14:paraId="578F203D" w14:textId="77777777" w:rsidR="006928DA" w:rsidRPr="006D4918" w:rsidRDefault="006928DA" w:rsidP="00140E9D">
            <w:pPr>
              <w:pStyle w:val="Sinespaciado"/>
              <w:numPr>
                <w:ilvl w:val="0"/>
                <w:numId w:val="62"/>
              </w:numPr>
              <w:ind w:left="498" w:hanging="138"/>
              <w:rPr>
                <w:rFonts w:ascii="Arial" w:hAnsi="Arial" w:cs="Arial"/>
                <w:sz w:val="18"/>
                <w:szCs w:val="18"/>
                <w:lang w:val="es-MX"/>
              </w:rPr>
            </w:pPr>
            <w:r w:rsidRPr="006D4918">
              <w:rPr>
                <w:rFonts w:ascii="Arial" w:hAnsi="Arial" w:cs="Arial"/>
                <w:sz w:val="18"/>
                <w:szCs w:val="18"/>
                <w:lang w:val="es-MX"/>
              </w:rPr>
              <w:t>De lunes a viernes, en horario continuo de horas 08:30 a 16:30 (8 horas efectivas de trabajo y 30 minutos de refrigerio).</w:t>
            </w:r>
          </w:p>
          <w:p w14:paraId="28D49A08" w14:textId="77777777" w:rsidR="006928DA" w:rsidRPr="006D4918" w:rsidRDefault="006928DA" w:rsidP="005A038A">
            <w:pPr>
              <w:pStyle w:val="Sinespaciado"/>
              <w:rPr>
                <w:rFonts w:ascii="Arial" w:hAnsi="Arial" w:cs="Arial"/>
                <w:sz w:val="18"/>
                <w:szCs w:val="18"/>
                <w:lang w:val="es-MX"/>
              </w:rPr>
            </w:pPr>
            <w:r w:rsidRPr="006D4918">
              <w:rPr>
                <w:rFonts w:ascii="Arial" w:hAnsi="Arial" w:cs="Arial"/>
                <w:sz w:val="18"/>
                <w:szCs w:val="18"/>
                <w:lang w:val="es-MX"/>
              </w:rPr>
              <w:t>No obstante, los horarios pueden ser modificados en función a la necesidad de trabajos del BCB según instrucción del Fiscal de Servicio y/o disposiciones normativas.</w:t>
            </w:r>
          </w:p>
          <w:p w14:paraId="7F25F587" w14:textId="77777777" w:rsidR="006928DA" w:rsidRPr="006D4918" w:rsidRDefault="006928DA" w:rsidP="005A038A">
            <w:pPr>
              <w:pStyle w:val="Sinespaciado"/>
              <w:rPr>
                <w:rFonts w:ascii="Arial" w:hAnsi="Arial" w:cs="Arial"/>
                <w:sz w:val="18"/>
                <w:szCs w:val="18"/>
                <w:lang w:val="es-MX"/>
              </w:rPr>
            </w:pPr>
            <w:r w:rsidRPr="006D4918">
              <w:rPr>
                <w:rFonts w:ascii="Arial" w:hAnsi="Arial" w:cs="Arial"/>
                <w:sz w:val="18"/>
                <w:szCs w:val="18"/>
                <w:lang w:val="es-MX"/>
              </w:rPr>
              <w:t>Se otorgará tolerancia de cinco (5) minutos en el ingreso a la jornada laboral, pasados los mismos, se registrará el atraso y se aplicará la penalidad correspondiente.</w:t>
            </w:r>
          </w:p>
          <w:p w14:paraId="6E4926F7" w14:textId="77777777" w:rsidR="006928DA" w:rsidRDefault="006928DA" w:rsidP="005A038A">
            <w:pPr>
              <w:pStyle w:val="Sinespaciado"/>
              <w:rPr>
                <w:rFonts w:ascii="Arial" w:hAnsi="Arial" w:cs="Arial"/>
                <w:sz w:val="18"/>
                <w:szCs w:val="18"/>
                <w:lang w:val="es-MX"/>
              </w:rPr>
            </w:pPr>
            <w:r w:rsidRPr="006D4918">
              <w:rPr>
                <w:rFonts w:ascii="Arial" w:hAnsi="Arial" w:cs="Arial"/>
                <w:sz w:val="18"/>
                <w:szCs w:val="18"/>
                <w:lang w:val="es-MX"/>
              </w:rPr>
              <w:t>La asistencia será verificada mediante el reporte de control de presencia con el que cuenta la ENTIDAD u otro mecanismo que será notificado por el Fiscal de Servicio.</w:t>
            </w:r>
          </w:p>
          <w:p w14:paraId="0768B35E" w14:textId="77777777" w:rsidR="006928DA" w:rsidRPr="00142ECC" w:rsidRDefault="006928DA" w:rsidP="005A038A">
            <w:pPr>
              <w:pStyle w:val="Sinespaciado"/>
              <w:jc w:val="right"/>
              <w:rPr>
                <w:szCs w:val="18"/>
              </w:rPr>
            </w:pPr>
            <w:r w:rsidRPr="005C770E">
              <w:rPr>
                <w:rFonts w:ascii="Arial" w:hAnsi="Arial" w:cs="Arial"/>
                <w:b/>
                <w:i/>
                <w:sz w:val="18"/>
                <w:szCs w:val="18"/>
              </w:rPr>
              <w:t>(Manifestar aceptación</w:t>
            </w:r>
            <w:r w:rsidRPr="005C770E">
              <w:rPr>
                <w:b/>
                <w:i/>
                <w:szCs w:val="18"/>
              </w:rPr>
              <w:t>)</w:t>
            </w:r>
          </w:p>
        </w:tc>
        <w:tc>
          <w:tcPr>
            <w:tcW w:w="2268" w:type="dxa"/>
            <w:shd w:val="clear" w:color="auto" w:fill="auto"/>
          </w:tcPr>
          <w:p w14:paraId="56B5C456" w14:textId="77777777" w:rsidR="006928DA" w:rsidRPr="00142ECC" w:rsidRDefault="006928DA" w:rsidP="005A038A">
            <w:pPr>
              <w:jc w:val="both"/>
              <w:rPr>
                <w:rFonts w:ascii="Arial" w:hAnsi="Arial" w:cs="Arial"/>
                <w:sz w:val="18"/>
                <w:szCs w:val="18"/>
              </w:rPr>
            </w:pPr>
          </w:p>
        </w:tc>
      </w:tr>
      <w:tr w:rsidR="006928DA" w:rsidRPr="00142ECC" w14:paraId="36AA08CF" w14:textId="77777777" w:rsidTr="003319E0">
        <w:trPr>
          <w:trHeight w:val="396"/>
        </w:trPr>
        <w:tc>
          <w:tcPr>
            <w:tcW w:w="7372" w:type="dxa"/>
            <w:shd w:val="clear" w:color="auto" w:fill="B6DDE8" w:themeFill="accent5" w:themeFillTint="66"/>
            <w:vAlign w:val="center"/>
          </w:tcPr>
          <w:p w14:paraId="47DFA46E" w14:textId="77777777" w:rsidR="006928DA" w:rsidRPr="00D93E57" w:rsidRDefault="006928DA" w:rsidP="005A038A">
            <w:pPr>
              <w:pStyle w:val="Sinespaciado"/>
              <w:rPr>
                <w:rFonts w:ascii="Arial" w:hAnsi="Arial" w:cs="Arial"/>
                <w:b/>
                <w:sz w:val="18"/>
                <w:szCs w:val="18"/>
                <w:lang w:eastAsia="es-BO"/>
              </w:rPr>
            </w:pPr>
            <w:r w:rsidRPr="00F268D4">
              <w:t xml:space="preserve"> </w:t>
            </w:r>
            <w:r w:rsidRPr="00D93E57">
              <w:rPr>
                <w:rFonts w:ascii="Arial" w:hAnsi="Arial" w:cs="Arial"/>
                <w:b/>
                <w:sz w:val="18"/>
                <w:szCs w:val="18"/>
              </w:rPr>
              <w:t>P. REPECCIÓN DEL SERVICIO</w:t>
            </w:r>
          </w:p>
        </w:tc>
        <w:tc>
          <w:tcPr>
            <w:tcW w:w="2268" w:type="dxa"/>
            <w:tcBorders>
              <w:bottom w:val="single" w:sz="4" w:space="0" w:color="auto"/>
            </w:tcBorders>
            <w:shd w:val="clear" w:color="auto" w:fill="B6DDE8" w:themeFill="accent5" w:themeFillTint="66"/>
          </w:tcPr>
          <w:p w14:paraId="69B3ED78" w14:textId="77777777" w:rsidR="006928DA" w:rsidRPr="00142ECC" w:rsidRDefault="006928DA" w:rsidP="005A038A">
            <w:pPr>
              <w:jc w:val="both"/>
              <w:rPr>
                <w:rFonts w:ascii="Arial" w:hAnsi="Arial" w:cs="Arial"/>
                <w:sz w:val="18"/>
                <w:szCs w:val="18"/>
              </w:rPr>
            </w:pPr>
          </w:p>
        </w:tc>
      </w:tr>
      <w:tr w:rsidR="006928DA" w:rsidRPr="00142ECC" w14:paraId="0ED534E9" w14:textId="77777777" w:rsidTr="003319E0">
        <w:trPr>
          <w:trHeight w:val="113"/>
        </w:trPr>
        <w:tc>
          <w:tcPr>
            <w:tcW w:w="7372" w:type="dxa"/>
            <w:shd w:val="clear" w:color="auto" w:fill="auto"/>
            <w:vAlign w:val="center"/>
          </w:tcPr>
          <w:p w14:paraId="3420BC79" w14:textId="77777777" w:rsidR="006928DA" w:rsidRPr="006D4918" w:rsidRDefault="006928DA" w:rsidP="005A038A">
            <w:pPr>
              <w:pStyle w:val="Sinespaciado"/>
              <w:jc w:val="both"/>
              <w:rPr>
                <w:rFonts w:ascii="Arial" w:hAnsi="Arial" w:cs="Arial"/>
                <w:sz w:val="18"/>
                <w:szCs w:val="18"/>
                <w:lang w:val="es-MX"/>
              </w:rPr>
            </w:pPr>
            <w:r w:rsidRPr="006D4918">
              <w:rPr>
                <w:rFonts w:ascii="Arial" w:hAnsi="Arial" w:cs="Arial"/>
                <w:sz w:val="18"/>
                <w:szCs w:val="18"/>
                <w:lang w:val="es-MX"/>
              </w:rPr>
              <w:t>La recepción del servicio se realizara a través de la emisión del Informe Final de Conformidad, el cual será emitido por el Responsable de Recepción.</w:t>
            </w:r>
          </w:p>
          <w:p w14:paraId="66EB4E8A" w14:textId="77777777" w:rsidR="006928DA" w:rsidRDefault="006928DA" w:rsidP="005A038A">
            <w:pPr>
              <w:pStyle w:val="Sinespaciado"/>
              <w:jc w:val="both"/>
              <w:rPr>
                <w:rFonts w:ascii="Arial" w:hAnsi="Arial" w:cs="Arial"/>
                <w:sz w:val="18"/>
                <w:szCs w:val="18"/>
                <w:lang w:val="es-MX"/>
              </w:rPr>
            </w:pPr>
            <w:r w:rsidRPr="006D4918">
              <w:rPr>
                <w:rFonts w:ascii="Arial" w:hAnsi="Arial" w:cs="Arial"/>
                <w:sz w:val="18"/>
                <w:szCs w:val="18"/>
                <w:lang w:val="es-MX"/>
              </w:rPr>
              <w:t>El Responsable de Recepción deberá cumplir con las funciones descritas en el Artículo 39 del Decreto Supremo N°0181, que aprueba las NB-SABS.</w:t>
            </w:r>
          </w:p>
          <w:p w14:paraId="6C30E324" w14:textId="77777777" w:rsidR="006928DA" w:rsidRPr="006D4918" w:rsidRDefault="006928DA" w:rsidP="005A038A">
            <w:pPr>
              <w:pStyle w:val="Sinespaciado"/>
              <w:jc w:val="right"/>
              <w:rPr>
                <w:lang w:eastAsia="es-BO"/>
              </w:rPr>
            </w:pPr>
            <w:r w:rsidRPr="005C770E">
              <w:rPr>
                <w:rFonts w:ascii="Arial" w:hAnsi="Arial" w:cs="Arial"/>
                <w:b/>
                <w:i/>
                <w:sz w:val="18"/>
                <w:szCs w:val="18"/>
              </w:rPr>
              <w:t>(Manifestar aceptación</w:t>
            </w:r>
            <w:r w:rsidRPr="005C770E">
              <w:rPr>
                <w:b/>
                <w:i/>
                <w:szCs w:val="18"/>
              </w:rPr>
              <w:t>)</w:t>
            </w:r>
          </w:p>
        </w:tc>
        <w:tc>
          <w:tcPr>
            <w:tcW w:w="2268" w:type="dxa"/>
            <w:shd w:val="clear" w:color="auto" w:fill="auto"/>
          </w:tcPr>
          <w:p w14:paraId="2A86C235" w14:textId="77777777" w:rsidR="006928DA" w:rsidRPr="00142ECC" w:rsidRDefault="006928DA" w:rsidP="005A038A">
            <w:pPr>
              <w:jc w:val="both"/>
              <w:rPr>
                <w:rFonts w:ascii="Arial" w:hAnsi="Arial" w:cs="Arial"/>
                <w:sz w:val="18"/>
                <w:szCs w:val="18"/>
              </w:rPr>
            </w:pPr>
          </w:p>
        </w:tc>
      </w:tr>
      <w:tr w:rsidR="006928DA" w:rsidRPr="00142ECC" w14:paraId="08B6A946" w14:textId="77777777" w:rsidTr="003319E0">
        <w:trPr>
          <w:trHeight w:val="386"/>
        </w:trPr>
        <w:tc>
          <w:tcPr>
            <w:tcW w:w="7372" w:type="dxa"/>
            <w:shd w:val="clear" w:color="auto" w:fill="B6DDE8" w:themeFill="accent5" w:themeFillTint="66"/>
            <w:vAlign w:val="center"/>
          </w:tcPr>
          <w:p w14:paraId="245B9754" w14:textId="77777777" w:rsidR="006928DA" w:rsidRPr="006D4918" w:rsidRDefault="006928DA" w:rsidP="005A038A">
            <w:pPr>
              <w:pStyle w:val="Sinespaciado"/>
              <w:rPr>
                <w:rFonts w:ascii="Arial" w:hAnsi="Arial" w:cs="Arial"/>
                <w:b/>
                <w:sz w:val="18"/>
                <w:szCs w:val="18"/>
                <w:lang w:val="es-MX"/>
              </w:rPr>
            </w:pPr>
            <w:r>
              <w:rPr>
                <w:rFonts w:ascii="Arial" w:hAnsi="Arial" w:cs="Arial"/>
                <w:b/>
                <w:sz w:val="18"/>
                <w:szCs w:val="18"/>
                <w:lang w:val="es-MX"/>
              </w:rPr>
              <w:t>Q.  AGENTE DE SERVICIO</w:t>
            </w:r>
          </w:p>
        </w:tc>
        <w:tc>
          <w:tcPr>
            <w:tcW w:w="2268" w:type="dxa"/>
            <w:tcBorders>
              <w:bottom w:val="single" w:sz="4" w:space="0" w:color="auto"/>
            </w:tcBorders>
            <w:shd w:val="clear" w:color="auto" w:fill="B6DDE8" w:themeFill="accent5" w:themeFillTint="66"/>
          </w:tcPr>
          <w:p w14:paraId="68C92C55" w14:textId="77777777" w:rsidR="006928DA" w:rsidRPr="00142ECC" w:rsidRDefault="006928DA" w:rsidP="005A038A">
            <w:pPr>
              <w:jc w:val="both"/>
              <w:rPr>
                <w:rFonts w:ascii="Arial" w:hAnsi="Arial" w:cs="Arial"/>
                <w:sz w:val="18"/>
                <w:szCs w:val="18"/>
              </w:rPr>
            </w:pPr>
          </w:p>
        </w:tc>
      </w:tr>
      <w:tr w:rsidR="006928DA" w:rsidRPr="00142ECC" w14:paraId="5220E554" w14:textId="77777777" w:rsidTr="003319E0">
        <w:trPr>
          <w:trHeight w:val="113"/>
        </w:trPr>
        <w:tc>
          <w:tcPr>
            <w:tcW w:w="7372" w:type="dxa"/>
            <w:shd w:val="clear" w:color="auto" w:fill="auto"/>
            <w:vAlign w:val="center"/>
          </w:tcPr>
          <w:p w14:paraId="6288A796" w14:textId="77777777" w:rsidR="006928DA" w:rsidRPr="00307AD6" w:rsidRDefault="006928DA" w:rsidP="005A038A">
            <w:pPr>
              <w:pStyle w:val="Sinespaciado"/>
              <w:jc w:val="both"/>
              <w:rPr>
                <w:rFonts w:ascii="Arial" w:hAnsi="Arial" w:cs="Arial"/>
                <w:sz w:val="18"/>
                <w:szCs w:val="18"/>
              </w:rPr>
            </w:pPr>
            <w:r w:rsidRPr="00307AD6">
              <w:rPr>
                <w:rFonts w:ascii="Arial" w:hAnsi="Arial" w:cs="Arial"/>
                <w:sz w:val="18"/>
                <w:szCs w:val="18"/>
              </w:rPr>
              <w:t>El proveedor adjudicado debe designar a un Agente de Servicio de su personal de planta, cuyo nombre y datos de contacto hará conocer al BCB mediante nota escrita para la suscripción de contrato. El proveedor debe mantener actualizados estos datos durante la vigencia del servicio.</w:t>
            </w:r>
          </w:p>
          <w:p w14:paraId="2F92186F" w14:textId="77777777" w:rsidR="006928DA" w:rsidRPr="00307AD6" w:rsidRDefault="006928DA" w:rsidP="005A038A">
            <w:pPr>
              <w:pStyle w:val="Sinespaciado"/>
              <w:jc w:val="both"/>
              <w:rPr>
                <w:rFonts w:ascii="Arial" w:hAnsi="Arial" w:cs="Arial"/>
                <w:sz w:val="18"/>
                <w:szCs w:val="18"/>
              </w:rPr>
            </w:pPr>
            <w:r w:rsidRPr="00307AD6">
              <w:rPr>
                <w:rFonts w:ascii="Arial" w:hAnsi="Arial" w:cs="Arial"/>
                <w:sz w:val="18"/>
                <w:szCs w:val="18"/>
              </w:rPr>
              <w:t>El Agente de Servicio tendrá las siguientes responsabilidades:</w:t>
            </w:r>
          </w:p>
          <w:p w14:paraId="12C0263B" w14:textId="77777777" w:rsidR="006928DA" w:rsidRDefault="006928DA" w:rsidP="00140E9D">
            <w:pPr>
              <w:pStyle w:val="Sinespaciado"/>
              <w:numPr>
                <w:ilvl w:val="0"/>
                <w:numId w:val="62"/>
              </w:numPr>
              <w:ind w:left="356" w:hanging="284"/>
              <w:jc w:val="both"/>
              <w:rPr>
                <w:rFonts w:ascii="Arial" w:hAnsi="Arial" w:cs="Arial"/>
                <w:sz w:val="18"/>
                <w:szCs w:val="18"/>
              </w:rPr>
            </w:pPr>
            <w:r w:rsidRPr="00307AD6">
              <w:rPr>
                <w:rFonts w:ascii="Arial" w:hAnsi="Arial" w:cs="Arial"/>
                <w:sz w:val="18"/>
                <w:szCs w:val="18"/>
              </w:rPr>
              <w:t>Coordinación, control y supervisión del servicio.</w:t>
            </w:r>
          </w:p>
          <w:p w14:paraId="708758FB" w14:textId="77777777" w:rsidR="006928DA" w:rsidRDefault="006928DA" w:rsidP="00140E9D">
            <w:pPr>
              <w:pStyle w:val="Sinespaciado"/>
              <w:numPr>
                <w:ilvl w:val="0"/>
                <w:numId w:val="62"/>
              </w:numPr>
              <w:ind w:left="356" w:hanging="284"/>
              <w:jc w:val="both"/>
              <w:rPr>
                <w:rFonts w:ascii="Arial" w:hAnsi="Arial" w:cs="Arial"/>
                <w:sz w:val="18"/>
                <w:szCs w:val="18"/>
              </w:rPr>
            </w:pPr>
            <w:r w:rsidRPr="00307AD6">
              <w:rPr>
                <w:rFonts w:ascii="Arial" w:hAnsi="Arial" w:cs="Arial"/>
                <w:sz w:val="18"/>
                <w:szCs w:val="18"/>
              </w:rPr>
              <w:t>El Agente de Servicio representará al proveedor durante toda la prestación del servicio y mantendrá coordinación permanente  y efectiva con el BCB a través del Fiscal de Servicio, a objeto de atender satisfactoriamente los requisitos y dar fiel cumplimiento al contrato.</w:t>
            </w:r>
          </w:p>
          <w:p w14:paraId="136D9431" w14:textId="77777777" w:rsidR="006928DA" w:rsidRDefault="006928DA" w:rsidP="00140E9D">
            <w:pPr>
              <w:pStyle w:val="Sinespaciado"/>
              <w:numPr>
                <w:ilvl w:val="0"/>
                <w:numId w:val="62"/>
              </w:numPr>
              <w:ind w:left="356" w:hanging="284"/>
              <w:jc w:val="both"/>
              <w:rPr>
                <w:rFonts w:ascii="Arial" w:hAnsi="Arial" w:cs="Arial"/>
                <w:sz w:val="18"/>
                <w:szCs w:val="18"/>
              </w:rPr>
            </w:pPr>
            <w:r w:rsidRPr="00307AD6">
              <w:rPr>
                <w:rFonts w:ascii="Arial" w:hAnsi="Arial" w:cs="Arial"/>
                <w:sz w:val="18"/>
                <w:szCs w:val="18"/>
              </w:rPr>
              <w:t>Elaborar y presentar el Certificado de Liquidación Final del servicio al Fiscal, de acuerdo con los términos establecidos en el contrato.</w:t>
            </w:r>
          </w:p>
          <w:p w14:paraId="6DDACAC7" w14:textId="77777777" w:rsidR="006928DA" w:rsidRPr="00307AD6" w:rsidRDefault="006928DA" w:rsidP="005A038A">
            <w:pPr>
              <w:pStyle w:val="Sinespaciado"/>
              <w:jc w:val="right"/>
              <w:rPr>
                <w:rFonts w:ascii="Arial" w:hAnsi="Arial" w:cs="Arial"/>
                <w:sz w:val="18"/>
                <w:szCs w:val="18"/>
              </w:rPr>
            </w:pPr>
            <w:r w:rsidRPr="005C770E">
              <w:rPr>
                <w:rFonts w:ascii="Arial" w:hAnsi="Arial" w:cs="Arial"/>
                <w:b/>
                <w:i/>
                <w:sz w:val="18"/>
                <w:szCs w:val="18"/>
              </w:rPr>
              <w:t>(Manifestar aceptación</w:t>
            </w:r>
            <w:r w:rsidRPr="005C770E">
              <w:rPr>
                <w:b/>
                <w:i/>
                <w:szCs w:val="18"/>
              </w:rPr>
              <w:t>)</w:t>
            </w:r>
          </w:p>
        </w:tc>
        <w:tc>
          <w:tcPr>
            <w:tcW w:w="2268" w:type="dxa"/>
            <w:shd w:val="clear" w:color="auto" w:fill="auto"/>
          </w:tcPr>
          <w:p w14:paraId="7DA23039" w14:textId="77777777" w:rsidR="006928DA" w:rsidRPr="00142ECC" w:rsidRDefault="006928DA" w:rsidP="005A038A">
            <w:pPr>
              <w:jc w:val="both"/>
              <w:rPr>
                <w:rFonts w:ascii="Arial" w:hAnsi="Arial" w:cs="Arial"/>
                <w:sz w:val="18"/>
                <w:szCs w:val="18"/>
              </w:rPr>
            </w:pPr>
          </w:p>
        </w:tc>
      </w:tr>
      <w:tr w:rsidR="006928DA" w:rsidRPr="00142ECC" w14:paraId="274F59A6" w14:textId="77777777" w:rsidTr="003319E0">
        <w:trPr>
          <w:trHeight w:val="427"/>
        </w:trPr>
        <w:tc>
          <w:tcPr>
            <w:tcW w:w="7372" w:type="dxa"/>
            <w:shd w:val="clear" w:color="auto" w:fill="B6DDE8" w:themeFill="accent5" w:themeFillTint="66"/>
            <w:vAlign w:val="center"/>
          </w:tcPr>
          <w:p w14:paraId="530AB3A3" w14:textId="77777777" w:rsidR="006928DA" w:rsidRPr="006D4918" w:rsidRDefault="006928DA" w:rsidP="005A038A">
            <w:pPr>
              <w:pStyle w:val="Sinespaciado"/>
              <w:rPr>
                <w:rFonts w:ascii="Arial" w:hAnsi="Arial" w:cs="Arial"/>
                <w:b/>
                <w:sz w:val="18"/>
                <w:szCs w:val="18"/>
                <w:lang w:val="es-MX"/>
              </w:rPr>
            </w:pPr>
            <w:r>
              <w:rPr>
                <w:rFonts w:ascii="Arial" w:hAnsi="Arial" w:cs="Arial"/>
                <w:b/>
                <w:sz w:val="18"/>
                <w:szCs w:val="18"/>
                <w:lang w:val="es-MX"/>
              </w:rPr>
              <w:t>R. CONFIDENCIALIDAD</w:t>
            </w:r>
          </w:p>
        </w:tc>
        <w:tc>
          <w:tcPr>
            <w:tcW w:w="2268" w:type="dxa"/>
            <w:tcBorders>
              <w:bottom w:val="single" w:sz="4" w:space="0" w:color="auto"/>
            </w:tcBorders>
            <w:shd w:val="thinReverseDiagStripe" w:color="auto" w:fill="auto"/>
          </w:tcPr>
          <w:p w14:paraId="5C9A522C" w14:textId="77777777" w:rsidR="006928DA" w:rsidRPr="00142ECC" w:rsidRDefault="006928DA" w:rsidP="005A038A">
            <w:pPr>
              <w:jc w:val="both"/>
              <w:rPr>
                <w:rFonts w:ascii="Arial" w:hAnsi="Arial" w:cs="Arial"/>
                <w:sz w:val="18"/>
                <w:szCs w:val="18"/>
              </w:rPr>
            </w:pPr>
          </w:p>
        </w:tc>
      </w:tr>
      <w:tr w:rsidR="006928DA" w:rsidRPr="00142ECC" w14:paraId="3D0B501C" w14:textId="77777777" w:rsidTr="003319E0">
        <w:trPr>
          <w:trHeight w:val="113"/>
        </w:trPr>
        <w:tc>
          <w:tcPr>
            <w:tcW w:w="7372" w:type="dxa"/>
            <w:shd w:val="clear" w:color="auto" w:fill="auto"/>
            <w:vAlign w:val="center"/>
          </w:tcPr>
          <w:p w14:paraId="2A2EEBDB" w14:textId="77777777" w:rsidR="006928DA" w:rsidRPr="00307AD6" w:rsidRDefault="006928DA" w:rsidP="005A038A">
            <w:pPr>
              <w:pStyle w:val="Sinespaciado"/>
              <w:jc w:val="both"/>
              <w:rPr>
                <w:rFonts w:ascii="Arial" w:hAnsi="Arial" w:cs="Arial"/>
                <w:sz w:val="18"/>
                <w:szCs w:val="18"/>
                <w:lang w:val="es-MX"/>
              </w:rPr>
            </w:pPr>
            <w:r w:rsidRPr="00307AD6">
              <w:rPr>
                <w:rFonts w:ascii="Arial" w:hAnsi="Arial" w:cs="Arial"/>
                <w:sz w:val="18"/>
                <w:szCs w:val="18"/>
                <w:lang w:val="es-MX"/>
              </w:rPr>
              <w:t xml:space="preserve">El </w:t>
            </w:r>
            <w:r w:rsidRPr="00307AD6">
              <w:rPr>
                <w:rFonts w:ascii="Arial" w:hAnsi="Arial" w:cs="Arial"/>
                <w:b/>
                <w:sz w:val="18"/>
                <w:szCs w:val="18"/>
                <w:lang w:val="es-MX"/>
              </w:rPr>
              <w:t>Proponente</w:t>
            </w:r>
            <w:r w:rsidRPr="00307AD6">
              <w:rPr>
                <w:rFonts w:ascii="Arial" w:hAnsi="Arial" w:cs="Arial"/>
                <w:sz w:val="18"/>
                <w:szCs w:val="18"/>
                <w:lang w:val="es-MX"/>
              </w:rPr>
              <w:t xml:space="preserve"> adjudicado y el personal que efectuará el trabajo deberá comprometerse a guardar absoluta confidencialidad sobre la información a la que tenga acceso durante y posterior a la ejecución del servicio.</w:t>
            </w:r>
          </w:p>
          <w:p w14:paraId="651AED06" w14:textId="77777777" w:rsidR="006928DA" w:rsidRDefault="006928DA" w:rsidP="005A038A">
            <w:pPr>
              <w:pStyle w:val="Sinespaciado"/>
              <w:jc w:val="both"/>
              <w:rPr>
                <w:rFonts w:ascii="Arial" w:hAnsi="Arial" w:cs="Arial"/>
                <w:sz w:val="18"/>
                <w:szCs w:val="18"/>
                <w:lang w:val="es-MX"/>
              </w:rPr>
            </w:pPr>
            <w:r w:rsidRPr="00307AD6">
              <w:rPr>
                <w:rFonts w:ascii="Arial" w:hAnsi="Arial" w:cs="Arial"/>
                <w:sz w:val="18"/>
                <w:szCs w:val="18"/>
                <w:lang w:val="es-MX"/>
              </w:rPr>
              <w:t>Toda información que se genere en la ejecución del servicio es de exclusiva propiedad del Banco Central de Bolivia. Esta confidencialidad deberá aplicarse durante y después del servicio.</w:t>
            </w:r>
          </w:p>
          <w:p w14:paraId="5503EF6C" w14:textId="77777777" w:rsidR="006928DA" w:rsidRPr="006D4918" w:rsidRDefault="006928DA" w:rsidP="005A038A">
            <w:pPr>
              <w:pStyle w:val="Sinespaciado"/>
              <w:jc w:val="right"/>
              <w:rPr>
                <w:rFonts w:ascii="Arial" w:hAnsi="Arial" w:cs="Arial"/>
                <w:sz w:val="18"/>
                <w:szCs w:val="18"/>
                <w:lang w:val="es-MX"/>
              </w:rPr>
            </w:pPr>
            <w:r w:rsidRPr="005C770E">
              <w:rPr>
                <w:rFonts w:ascii="Arial" w:hAnsi="Arial" w:cs="Arial"/>
                <w:b/>
                <w:i/>
                <w:sz w:val="18"/>
                <w:szCs w:val="18"/>
              </w:rPr>
              <w:t>(Manifestar aceptación</w:t>
            </w:r>
            <w:r w:rsidRPr="005C770E">
              <w:rPr>
                <w:b/>
                <w:i/>
                <w:szCs w:val="18"/>
              </w:rPr>
              <w:t>)</w:t>
            </w:r>
          </w:p>
        </w:tc>
        <w:tc>
          <w:tcPr>
            <w:tcW w:w="2268" w:type="dxa"/>
            <w:shd w:val="clear" w:color="auto" w:fill="auto"/>
          </w:tcPr>
          <w:p w14:paraId="1304DFD3" w14:textId="77777777" w:rsidR="006928DA" w:rsidRPr="00142ECC" w:rsidRDefault="006928DA" w:rsidP="005A038A">
            <w:pPr>
              <w:jc w:val="both"/>
              <w:rPr>
                <w:rFonts w:ascii="Arial" w:hAnsi="Arial" w:cs="Arial"/>
                <w:sz w:val="18"/>
                <w:szCs w:val="18"/>
              </w:rPr>
            </w:pPr>
          </w:p>
        </w:tc>
      </w:tr>
      <w:tr w:rsidR="006928DA" w:rsidRPr="00142ECC" w14:paraId="3B21AFCF" w14:textId="77777777" w:rsidTr="003319E0">
        <w:trPr>
          <w:trHeight w:val="473"/>
        </w:trPr>
        <w:tc>
          <w:tcPr>
            <w:tcW w:w="7372" w:type="dxa"/>
            <w:shd w:val="clear" w:color="auto" w:fill="B6DDE8" w:themeFill="accent5" w:themeFillTint="66"/>
            <w:vAlign w:val="center"/>
          </w:tcPr>
          <w:p w14:paraId="760D0D52" w14:textId="77777777" w:rsidR="006928DA" w:rsidRPr="00307AD6" w:rsidRDefault="006928DA" w:rsidP="005A038A">
            <w:pPr>
              <w:pStyle w:val="Sinespaciado"/>
              <w:rPr>
                <w:rFonts w:ascii="Arial" w:hAnsi="Arial" w:cs="Arial"/>
                <w:b/>
                <w:sz w:val="18"/>
                <w:szCs w:val="18"/>
                <w:lang w:val="es-MX"/>
              </w:rPr>
            </w:pPr>
            <w:r>
              <w:rPr>
                <w:rFonts w:ascii="Arial" w:hAnsi="Arial" w:cs="Arial"/>
                <w:b/>
                <w:sz w:val="18"/>
                <w:szCs w:val="18"/>
                <w:lang w:val="es-MX"/>
              </w:rPr>
              <w:t>S. ANTICIPO</w:t>
            </w:r>
          </w:p>
        </w:tc>
        <w:tc>
          <w:tcPr>
            <w:tcW w:w="2268" w:type="dxa"/>
            <w:tcBorders>
              <w:bottom w:val="single" w:sz="4" w:space="0" w:color="auto"/>
            </w:tcBorders>
            <w:shd w:val="clear" w:color="auto" w:fill="B6DDE8" w:themeFill="accent5" w:themeFillTint="66"/>
          </w:tcPr>
          <w:p w14:paraId="6DC50A1B" w14:textId="77777777" w:rsidR="006928DA" w:rsidRPr="00142ECC" w:rsidRDefault="006928DA" w:rsidP="005A038A">
            <w:pPr>
              <w:jc w:val="both"/>
              <w:rPr>
                <w:rFonts w:ascii="Arial" w:hAnsi="Arial" w:cs="Arial"/>
                <w:sz w:val="18"/>
                <w:szCs w:val="18"/>
              </w:rPr>
            </w:pPr>
          </w:p>
        </w:tc>
      </w:tr>
      <w:tr w:rsidR="006928DA" w:rsidRPr="00142ECC" w14:paraId="20171535" w14:textId="77777777" w:rsidTr="003319E0">
        <w:trPr>
          <w:trHeight w:val="537"/>
        </w:trPr>
        <w:tc>
          <w:tcPr>
            <w:tcW w:w="7372" w:type="dxa"/>
            <w:shd w:val="clear" w:color="auto" w:fill="auto"/>
            <w:vAlign w:val="center"/>
          </w:tcPr>
          <w:p w14:paraId="166277BC" w14:textId="77777777" w:rsidR="006928DA" w:rsidRDefault="006928DA" w:rsidP="005A038A">
            <w:pPr>
              <w:pStyle w:val="Sinespaciado"/>
              <w:rPr>
                <w:rFonts w:ascii="Arial" w:hAnsi="Arial" w:cs="Arial"/>
                <w:sz w:val="18"/>
                <w:szCs w:val="18"/>
                <w:lang w:val="es-MX"/>
              </w:rPr>
            </w:pPr>
            <w:r w:rsidRPr="00307AD6">
              <w:rPr>
                <w:rFonts w:ascii="Arial" w:hAnsi="Arial" w:cs="Arial"/>
                <w:sz w:val="18"/>
                <w:szCs w:val="18"/>
                <w:lang w:val="es-MX"/>
              </w:rPr>
              <w:t>Para el presente proceso de contratación, no se otorgará Anticipo.</w:t>
            </w:r>
          </w:p>
          <w:p w14:paraId="5A983179" w14:textId="77777777" w:rsidR="006928DA" w:rsidRPr="00307AD6" w:rsidRDefault="006928DA" w:rsidP="005A038A">
            <w:pPr>
              <w:pStyle w:val="Sinespaciado"/>
              <w:jc w:val="right"/>
              <w:rPr>
                <w:rFonts w:ascii="Arial" w:hAnsi="Arial" w:cs="Arial"/>
                <w:b/>
                <w:i/>
                <w:sz w:val="18"/>
                <w:szCs w:val="18"/>
                <w:lang w:val="es-MX"/>
              </w:rPr>
            </w:pPr>
            <w:r w:rsidRPr="00307AD6">
              <w:rPr>
                <w:rFonts w:ascii="Arial" w:hAnsi="Arial" w:cs="Arial"/>
                <w:b/>
                <w:i/>
                <w:sz w:val="18"/>
                <w:szCs w:val="18"/>
                <w:lang w:val="es-MX"/>
              </w:rPr>
              <w:t>(Manifestar aceptación)</w:t>
            </w:r>
          </w:p>
        </w:tc>
        <w:tc>
          <w:tcPr>
            <w:tcW w:w="2268" w:type="dxa"/>
            <w:shd w:val="clear" w:color="auto" w:fill="auto"/>
          </w:tcPr>
          <w:p w14:paraId="1BAEE86B" w14:textId="77777777" w:rsidR="006928DA" w:rsidRPr="00142ECC" w:rsidRDefault="006928DA" w:rsidP="005A038A">
            <w:pPr>
              <w:jc w:val="both"/>
              <w:rPr>
                <w:rFonts w:ascii="Arial" w:hAnsi="Arial" w:cs="Arial"/>
                <w:sz w:val="18"/>
                <w:szCs w:val="18"/>
              </w:rPr>
            </w:pPr>
          </w:p>
        </w:tc>
      </w:tr>
      <w:tr w:rsidR="006928DA" w:rsidRPr="00142ECC" w14:paraId="197356F7" w14:textId="77777777" w:rsidTr="003319E0">
        <w:trPr>
          <w:trHeight w:val="431"/>
        </w:trPr>
        <w:tc>
          <w:tcPr>
            <w:tcW w:w="7372" w:type="dxa"/>
            <w:shd w:val="clear" w:color="auto" w:fill="B6DDE8" w:themeFill="accent5" w:themeFillTint="66"/>
            <w:vAlign w:val="center"/>
          </w:tcPr>
          <w:p w14:paraId="30955EE8" w14:textId="77777777" w:rsidR="006928DA" w:rsidRPr="00307AD6" w:rsidRDefault="006928DA" w:rsidP="005A038A">
            <w:pPr>
              <w:pStyle w:val="Sinespaciado"/>
              <w:rPr>
                <w:rFonts w:ascii="Arial" w:hAnsi="Arial" w:cs="Arial"/>
                <w:b/>
                <w:sz w:val="18"/>
                <w:szCs w:val="18"/>
                <w:lang w:val="es-MX"/>
              </w:rPr>
            </w:pPr>
            <w:r>
              <w:rPr>
                <w:rFonts w:ascii="Arial" w:hAnsi="Arial" w:cs="Arial"/>
                <w:b/>
                <w:sz w:val="18"/>
                <w:szCs w:val="18"/>
                <w:lang w:val="es-MX"/>
              </w:rPr>
              <w:t>T. CUASALES DE RESOLUCIÓN DE CONTRATO</w:t>
            </w:r>
          </w:p>
        </w:tc>
        <w:tc>
          <w:tcPr>
            <w:tcW w:w="2268" w:type="dxa"/>
            <w:tcBorders>
              <w:bottom w:val="single" w:sz="4" w:space="0" w:color="auto"/>
            </w:tcBorders>
            <w:shd w:val="clear" w:color="auto" w:fill="B6DDE8" w:themeFill="accent5" w:themeFillTint="66"/>
          </w:tcPr>
          <w:p w14:paraId="6D66BD26" w14:textId="77777777" w:rsidR="006928DA" w:rsidRPr="00142ECC" w:rsidRDefault="006928DA" w:rsidP="005A038A">
            <w:pPr>
              <w:jc w:val="both"/>
              <w:rPr>
                <w:rFonts w:ascii="Arial" w:hAnsi="Arial" w:cs="Arial"/>
                <w:sz w:val="18"/>
                <w:szCs w:val="18"/>
              </w:rPr>
            </w:pPr>
          </w:p>
        </w:tc>
      </w:tr>
      <w:tr w:rsidR="006928DA" w:rsidRPr="00142ECC" w14:paraId="292E792D" w14:textId="77777777" w:rsidTr="003319E0">
        <w:trPr>
          <w:trHeight w:val="113"/>
        </w:trPr>
        <w:tc>
          <w:tcPr>
            <w:tcW w:w="7372" w:type="dxa"/>
            <w:shd w:val="clear" w:color="auto" w:fill="auto"/>
            <w:vAlign w:val="center"/>
          </w:tcPr>
          <w:p w14:paraId="78DBF474" w14:textId="77777777" w:rsidR="006928DA" w:rsidRPr="00307AD6" w:rsidRDefault="006928DA" w:rsidP="00140E9D">
            <w:pPr>
              <w:pStyle w:val="Sinespaciado"/>
              <w:numPr>
                <w:ilvl w:val="0"/>
                <w:numId w:val="63"/>
              </w:numPr>
              <w:ind w:left="356" w:hanging="284"/>
              <w:jc w:val="both"/>
              <w:rPr>
                <w:rFonts w:ascii="Arial" w:hAnsi="Arial" w:cs="Arial"/>
                <w:sz w:val="18"/>
                <w:szCs w:val="18"/>
                <w:lang w:val="es-MX"/>
              </w:rPr>
            </w:pPr>
            <w:r w:rsidRPr="00307AD6">
              <w:rPr>
                <w:rFonts w:ascii="Arial" w:hAnsi="Arial" w:cs="Arial"/>
                <w:sz w:val="18"/>
                <w:szCs w:val="18"/>
                <w:lang w:val="es-MX"/>
              </w:rPr>
              <w:t xml:space="preserve">Por disolución del </w:t>
            </w:r>
            <w:r w:rsidRPr="00D93E57">
              <w:rPr>
                <w:rFonts w:ascii="Arial" w:hAnsi="Arial" w:cs="Arial"/>
                <w:b/>
                <w:sz w:val="18"/>
                <w:szCs w:val="18"/>
                <w:lang w:val="es-MX"/>
              </w:rPr>
              <w:t>PROVEEDOR.</w:t>
            </w:r>
          </w:p>
          <w:p w14:paraId="293E0539" w14:textId="77777777" w:rsidR="006928DA" w:rsidRPr="00307AD6" w:rsidRDefault="006928DA" w:rsidP="00140E9D">
            <w:pPr>
              <w:pStyle w:val="Sinespaciado"/>
              <w:numPr>
                <w:ilvl w:val="0"/>
                <w:numId w:val="63"/>
              </w:numPr>
              <w:ind w:left="356" w:hanging="284"/>
              <w:jc w:val="both"/>
              <w:rPr>
                <w:rFonts w:ascii="Arial" w:hAnsi="Arial" w:cs="Arial"/>
                <w:sz w:val="18"/>
                <w:szCs w:val="18"/>
                <w:lang w:val="es-MX"/>
              </w:rPr>
            </w:pPr>
            <w:r w:rsidRPr="00307AD6">
              <w:rPr>
                <w:rFonts w:ascii="Arial" w:hAnsi="Arial" w:cs="Arial"/>
                <w:sz w:val="18"/>
                <w:szCs w:val="18"/>
                <w:lang w:val="es-MX"/>
              </w:rPr>
              <w:t xml:space="preserve">Por quiebra declarada del </w:t>
            </w:r>
            <w:r w:rsidRPr="00D93E57">
              <w:rPr>
                <w:rFonts w:ascii="Arial" w:hAnsi="Arial" w:cs="Arial"/>
                <w:b/>
                <w:sz w:val="18"/>
                <w:szCs w:val="18"/>
                <w:lang w:val="es-MX"/>
              </w:rPr>
              <w:t>PROVEEDOR.</w:t>
            </w:r>
          </w:p>
          <w:p w14:paraId="4B5B1195" w14:textId="77777777" w:rsidR="006928DA" w:rsidRPr="00307AD6" w:rsidRDefault="006928DA" w:rsidP="00140E9D">
            <w:pPr>
              <w:pStyle w:val="Sinespaciado"/>
              <w:numPr>
                <w:ilvl w:val="0"/>
                <w:numId w:val="63"/>
              </w:numPr>
              <w:ind w:left="356" w:hanging="284"/>
              <w:jc w:val="both"/>
              <w:rPr>
                <w:rFonts w:ascii="Arial" w:hAnsi="Arial" w:cs="Arial"/>
                <w:sz w:val="18"/>
                <w:szCs w:val="18"/>
                <w:lang w:val="es-MX"/>
              </w:rPr>
            </w:pPr>
            <w:r w:rsidRPr="00307AD6">
              <w:rPr>
                <w:rFonts w:ascii="Arial" w:hAnsi="Arial" w:cs="Arial"/>
                <w:sz w:val="18"/>
                <w:szCs w:val="18"/>
                <w:lang w:val="es-MX"/>
              </w:rPr>
              <w:lastRenderedPageBreak/>
              <w:t xml:space="preserve">Por incumplimiento en la atención del servicio, a requerimiento de la </w:t>
            </w:r>
            <w:r w:rsidRPr="00D93E57">
              <w:rPr>
                <w:rFonts w:ascii="Arial" w:hAnsi="Arial" w:cs="Arial"/>
                <w:b/>
                <w:sz w:val="18"/>
                <w:szCs w:val="18"/>
                <w:lang w:val="es-MX"/>
              </w:rPr>
              <w:t>ENTIDAD</w:t>
            </w:r>
            <w:r w:rsidRPr="00307AD6">
              <w:rPr>
                <w:rFonts w:ascii="Arial" w:hAnsi="Arial" w:cs="Arial"/>
                <w:sz w:val="18"/>
                <w:szCs w:val="18"/>
                <w:lang w:val="es-MX"/>
              </w:rPr>
              <w:t xml:space="preserve"> o por el </w:t>
            </w:r>
            <w:r w:rsidRPr="00D93E57">
              <w:rPr>
                <w:rFonts w:ascii="Arial" w:hAnsi="Arial" w:cs="Arial"/>
                <w:b/>
                <w:sz w:val="18"/>
                <w:szCs w:val="18"/>
                <w:lang w:val="es-MX"/>
              </w:rPr>
              <w:t>FISCAL</w:t>
            </w:r>
            <w:r w:rsidRPr="00307AD6">
              <w:rPr>
                <w:rFonts w:ascii="Arial" w:hAnsi="Arial" w:cs="Arial"/>
                <w:sz w:val="18"/>
                <w:szCs w:val="18"/>
                <w:lang w:val="es-MX"/>
              </w:rPr>
              <w:t>.</w:t>
            </w:r>
          </w:p>
          <w:p w14:paraId="7FBE4B9B" w14:textId="77777777" w:rsidR="006928DA" w:rsidRPr="00307AD6" w:rsidRDefault="006928DA" w:rsidP="00140E9D">
            <w:pPr>
              <w:pStyle w:val="Sinespaciado"/>
              <w:numPr>
                <w:ilvl w:val="0"/>
                <w:numId w:val="63"/>
              </w:numPr>
              <w:ind w:left="356" w:hanging="284"/>
              <w:jc w:val="both"/>
              <w:rPr>
                <w:rFonts w:ascii="Arial" w:hAnsi="Arial" w:cs="Arial"/>
                <w:sz w:val="18"/>
                <w:szCs w:val="18"/>
                <w:lang w:val="es-MX"/>
              </w:rPr>
            </w:pPr>
            <w:r w:rsidRPr="00307AD6">
              <w:rPr>
                <w:rFonts w:ascii="Arial" w:hAnsi="Arial" w:cs="Arial"/>
                <w:sz w:val="18"/>
                <w:szCs w:val="18"/>
                <w:lang w:val="es-MX"/>
              </w:rPr>
              <w:t xml:space="preserve">Por suspensión de la prestación de los </w:t>
            </w:r>
            <w:r w:rsidRPr="00D93E57">
              <w:rPr>
                <w:rFonts w:ascii="Arial" w:hAnsi="Arial" w:cs="Arial"/>
                <w:b/>
                <w:sz w:val="18"/>
                <w:szCs w:val="18"/>
                <w:lang w:val="es-MX"/>
              </w:rPr>
              <w:t>SERVICIOS</w:t>
            </w:r>
            <w:r w:rsidRPr="00307AD6">
              <w:rPr>
                <w:rFonts w:ascii="Arial" w:hAnsi="Arial" w:cs="Arial"/>
                <w:sz w:val="18"/>
                <w:szCs w:val="18"/>
                <w:lang w:val="es-MX"/>
              </w:rPr>
              <w:t xml:space="preserve"> sin justificación, por el lapso de tres (3) días calendario continuos, sin autorización escrita de la </w:t>
            </w:r>
            <w:r w:rsidRPr="00D93E57">
              <w:rPr>
                <w:rFonts w:ascii="Arial" w:hAnsi="Arial" w:cs="Arial"/>
                <w:b/>
                <w:sz w:val="18"/>
                <w:szCs w:val="18"/>
                <w:lang w:val="es-MX"/>
              </w:rPr>
              <w:t>ENTIDAD</w:t>
            </w:r>
            <w:r w:rsidRPr="00307AD6">
              <w:rPr>
                <w:rFonts w:ascii="Arial" w:hAnsi="Arial" w:cs="Arial"/>
                <w:sz w:val="18"/>
                <w:szCs w:val="18"/>
                <w:lang w:val="es-MX"/>
              </w:rPr>
              <w:t>.</w:t>
            </w:r>
          </w:p>
          <w:p w14:paraId="42676847" w14:textId="77777777" w:rsidR="006928DA" w:rsidRPr="00307AD6" w:rsidRDefault="006928DA" w:rsidP="00140E9D">
            <w:pPr>
              <w:pStyle w:val="Sinespaciado"/>
              <w:numPr>
                <w:ilvl w:val="0"/>
                <w:numId w:val="63"/>
              </w:numPr>
              <w:ind w:left="356" w:hanging="284"/>
              <w:jc w:val="both"/>
              <w:rPr>
                <w:rFonts w:ascii="Arial" w:hAnsi="Arial" w:cs="Arial"/>
                <w:sz w:val="18"/>
                <w:szCs w:val="18"/>
                <w:lang w:val="es-MX"/>
              </w:rPr>
            </w:pPr>
            <w:r w:rsidRPr="00307AD6">
              <w:rPr>
                <w:rFonts w:ascii="Arial" w:hAnsi="Arial" w:cs="Arial"/>
                <w:sz w:val="18"/>
                <w:szCs w:val="18"/>
                <w:lang w:val="es-MX"/>
              </w:rPr>
              <w:t>Por negligencia reiterada (3 veces) en el cumplimiento de las Especificaciones Técnicas, u otras especificaciones, o instrucciones escritas del</w:t>
            </w:r>
            <w:r w:rsidRPr="00D93E57">
              <w:rPr>
                <w:rFonts w:ascii="Arial" w:hAnsi="Arial" w:cs="Arial"/>
                <w:b/>
                <w:sz w:val="18"/>
                <w:szCs w:val="18"/>
                <w:lang w:val="es-MX"/>
              </w:rPr>
              <w:t xml:space="preserve"> FISCAL</w:t>
            </w:r>
            <w:r w:rsidRPr="00307AD6">
              <w:rPr>
                <w:rFonts w:ascii="Arial" w:hAnsi="Arial" w:cs="Arial"/>
                <w:sz w:val="18"/>
                <w:szCs w:val="18"/>
                <w:lang w:val="es-MX"/>
              </w:rPr>
              <w:t>.</w:t>
            </w:r>
          </w:p>
          <w:p w14:paraId="14184616" w14:textId="77777777" w:rsidR="006928DA" w:rsidRDefault="006928DA" w:rsidP="00140E9D">
            <w:pPr>
              <w:pStyle w:val="Sinespaciado"/>
              <w:numPr>
                <w:ilvl w:val="0"/>
                <w:numId w:val="63"/>
              </w:numPr>
              <w:ind w:left="356" w:hanging="284"/>
              <w:jc w:val="both"/>
              <w:rPr>
                <w:rFonts w:ascii="Arial" w:hAnsi="Arial" w:cs="Arial"/>
                <w:sz w:val="18"/>
                <w:szCs w:val="18"/>
                <w:lang w:val="es-MX"/>
              </w:rPr>
            </w:pPr>
            <w:r w:rsidRPr="00307AD6">
              <w:rPr>
                <w:rFonts w:ascii="Arial" w:hAnsi="Arial" w:cs="Arial"/>
                <w:sz w:val="18"/>
                <w:szCs w:val="18"/>
                <w:lang w:val="es-MX"/>
              </w:rPr>
              <w:t>Por falta de pago de salarios a su personal y otras obligaciones contractuales que afecten al servicio.</w:t>
            </w:r>
          </w:p>
          <w:p w14:paraId="024568C0" w14:textId="77777777" w:rsidR="006928DA" w:rsidRDefault="006928DA" w:rsidP="00140E9D">
            <w:pPr>
              <w:pStyle w:val="Sinespaciado"/>
              <w:numPr>
                <w:ilvl w:val="0"/>
                <w:numId w:val="63"/>
              </w:numPr>
              <w:ind w:left="356" w:hanging="284"/>
              <w:jc w:val="both"/>
              <w:rPr>
                <w:rFonts w:ascii="Arial" w:hAnsi="Arial" w:cs="Arial"/>
                <w:sz w:val="18"/>
                <w:szCs w:val="18"/>
                <w:lang w:val="es-MX"/>
              </w:rPr>
            </w:pPr>
            <w:r w:rsidRPr="00307AD6">
              <w:rPr>
                <w:rFonts w:ascii="Arial" w:hAnsi="Arial" w:cs="Arial"/>
                <w:sz w:val="18"/>
                <w:szCs w:val="18"/>
                <w:lang w:val="es-MX"/>
              </w:rPr>
              <w:t xml:space="preserve">Por asistencia del personal del </w:t>
            </w:r>
            <w:r w:rsidRPr="00D93E57">
              <w:rPr>
                <w:rFonts w:ascii="Arial" w:hAnsi="Arial" w:cs="Arial"/>
                <w:b/>
                <w:sz w:val="18"/>
                <w:szCs w:val="18"/>
                <w:lang w:val="es-MX"/>
              </w:rPr>
              <w:t>PROVEEDOR</w:t>
            </w:r>
            <w:r w:rsidRPr="00307AD6">
              <w:rPr>
                <w:rFonts w:ascii="Arial" w:hAnsi="Arial" w:cs="Arial"/>
                <w:sz w:val="18"/>
                <w:szCs w:val="18"/>
                <w:lang w:val="es-MX"/>
              </w:rPr>
              <w:t xml:space="preserve"> a las instalaciones de la </w:t>
            </w:r>
            <w:r w:rsidRPr="00D93E57">
              <w:rPr>
                <w:rFonts w:ascii="Arial" w:hAnsi="Arial" w:cs="Arial"/>
                <w:b/>
                <w:sz w:val="18"/>
                <w:szCs w:val="18"/>
                <w:lang w:val="es-MX"/>
              </w:rPr>
              <w:t>ENTIDAD</w:t>
            </w:r>
            <w:r w:rsidRPr="00307AD6">
              <w:rPr>
                <w:rFonts w:ascii="Arial" w:hAnsi="Arial" w:cs="Arial"/>
                <w:sz w:val="18"/>
                <w:szCs w:val="18"/>
                <w:lang w:val="es-MX"/>
              </w:rPr>
              <w:t xml:space="preserve"> en estado de ebriedad por segunda vez consecutiva.</w:t>
            </w:r>
          </w:p>
          <w:p w14:paraId="3BD04E6A" w14:textId="77777777" w:rsidR="006928DA" w:rsidRPr="00307AD6" w:rsidRDefault="006928DA" w:rsidP="005A038A">
            <w:pPr>
              <w:pStyle w:val="Sinespaciado"/>
              <w:ind w:left="72"/>
              <w:jc w:val="right"/>
              <w:rPr>
                <w:rFonts w:ascii="Arial" w:hAnsi="Arial" w:cs="Arial"/>
                <w:sz w:val="18"/>
                <w:szCs w:val="18"/>
                <w:lang w:val="es-MX"/>
              </w:rPr>
            </w:pPr>
            <w:r w:rsidRPr="005C770E">
              <w:rPr>
                <w:rFonts w:ascii="Arial" w:hAnsi="Arial" w:cs="Arial"/>
                <w:b/>
                <w:i/>
                <w:sz w:val="18"/>
                <w:szCs w:val="18"/>
              </w:rPr>
              <w:t>(Manifestar aceptación</w:t>
            </w:r>
            <w:r w:rsidRPr="005C770E">
              <w:rPr>
                <w:b/>
                <w:i/>
                <w:szCs w:val="18"/>
              </w:rPr>
              <w:t>)</w:t>
            </w:r>
          </w:p>
        </w:tc>
        <w:tc>
          <w:tcPr>
            <w:tcW w:w="2268" w:type="dxa"/>
            <w:shd w:val="clear" w:color="auto" w:fill="auto"/>
          </w:tcPr>
          <w:p w14:paraId="415D08FC" w14:textId="77777777" w:rsidR="006928DA" w:rsidRPr="00142ECC" w:rsidRDefault="006928DA" w:rsidP="005A038A">
            <w:pPr>
              <w:jc w:val="both"/>
              <w:rPr>
                <w:rFonts w:ascii="Arial" w:hAnsi="Arial" w:cs="Arial"/>
                <w:sz w:val="18"/>
                <w:szCs w:val="18"/>
              </w:rPr>
            </w:pPr>
          </w:p>
        </w:tc>
      </w:tr>
    </w:tbl>
    <w:p w14:paraId="4A386051" w14:textId="0B0F53AA" w:rsidR="00542B1B" w:rsidRDefault="00542B1B" w:rsidP="002D04F8">
      <w:pPr>
        <w:jc w:val="both"/>
        <w:rPr>
          <w:rFonts w:ascii="Times New Roman" w:hAnsi="Times New Roman"/>
          <w:lang w:val="es-ES_tradnl"/>
        </w:rPr>
      </w:pPr>
    </w:p>
    <w:p w14:paraId="6FD3EE59" w14:textId="77777777" w:rsidR="00542B1B" w:rsidRDefault="00542B1B" w:rsidP="002D04F8">
      <w:pPr>
        <w:jc w:val="both"/>
        <w:rPr>
          <w:rFonts w:ascii="Times New Roman" w:hAnsi="Times New Roman"/>
          <w:lang w:val="es-ES_tradnl"/>
        </w:rPr>
      </w:pPr>
    </w:p>
    <w:p w14:paraId="306BADE4" w14:textId="77777777"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70D76AF3" w14:textId="2C33FF6C" w:rsidR="001810E4" w:rsidRPr="001810E4" w:rsidRDefault="00F32849" w:rsidP="00D71009">
      <w:pPr>
        <w:jc w:val="center"/>
        <w:rPr>
          <w:rFonts w:ascii="Arial" w:hAnsi="Arial" w:cs="Arial"/>
          <w:b/>
          <w:bCs/>
          <w:color w:val="000000"/>
          <w:sz w:val="18"/>
          <w:szCs w:val="18"/>
          <w:lang w:val="es-BO" w:eastAsia="es-BO"/>
        </w:rPr>
      </w:pPr>
      <w:r w:rsidRPr="002F238F">
        <w:rPr>
          <w:sz w:val="12"/>
          <w:lang w:val="pt-BR"/>
        </w:rPr>
        <w:br w:type="page"/>
      </w:r>
      <w:r w:rsidR="001810E4" w:rsidRPr="001810E4">
        <w:rPr>
          <w:rFonts w:ascii="Arial" w:hAnsi="Arial" w:cs="Arial"/>
          <w:b/>
          <w:bCs/>
          <w:color w:val="000000"/>
          <w:sz w:val="18"/>
          <w:szCs w:val="18"/>
          <w:lang w:val="es-BO" w:eastAsia="es-BO"/>
        </w:rPr>
        <w:lastRenderedPageBreak/>
        <w:t>ANEXO 1</w:t>
      </w:r>
    </w:p>
    <w:p w14:paraId="3FF4FD09" w14:textId="77777777" w:rsidR="001810E4" w:rsidRDefault="001810E4"/>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3238"/>
        <w:gridCol w:w="1625"/>
        <w:gridCol w:w="1321"/>
        <w:gridCol w:w="1417"/>
        <w:gridCol w:w="1276"/>
      </w:tblGrid>
      <w:tr w:rsidR="001810E4" w:rsidRPr="001810E4" w14:paraId="0C1F3407" w14:textId="77777777" w:rsidTr="001810E4">
        <w:trPr>
          <w:trHeight w:val="735"/>
        </w:trPr>
        <w:tc>
          <w:tcPr>
            <w:tcW w:w="342" w:type="dxa"/>
            <w:shd w:val="clear" w:color="000000" w:fill="E2EFDA"/>
            <w:noWrap/>
            <w:vAlign w:val="center"/>
            <w:hideMark/>
          </w:tcPr>
          <w:p w14:paraId="18E09291"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N°</w:t>
            </w:r>
          </w:p>
        </w:tc>
        <w:tc>
          <w:tcPr>
            <w:tcW w:w="3238" w:type="dxa"/>
            <w:shd w:val="clear" w:color="000000" w:fill="E2EFDA"/>
            <w:vAlign w:val="center"/>
            <w:hideMark/>
          </w:tcPr>
          <w:p w14:paraId="7A637394"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DESCRIPCIÓN DEL SERVICIO</w:t>
            </w:r>
          </w:p>
        </w:tc>
        <w:tc>
          <w:tcPr>
            <w:tcW w:w="1625" w:type="dxa"/>
            <w:shd w:val="clear" w:color="000000" w:fill="E2EFDA"/>
            <w:vAlign w:val="bottom"/>
            <w:hideMark/>
          </w:tcPr>
          <w:p w14:paraId="5455E9BA" w14:textId="77777777" w:rsidR="001810E4" w:rsidRPr="001810E4" w:rsidRDefault="00286738" w:rsidP="001810E4">
            <w:pPr>
              <w:jc w:val="center"/>
              <w:rPr>
                <w:rFonts w:ascii="Arial" w:hAnsi="Arial" w:cs="Arial"/>
                <w:b/>
                <w:bCs/>
                <w:color w:val="000000"/>
                <w:szCs w:val="18"/>
                <w:lang w:val="es-BO" w:eastAsia="es-BO"/>
              </w:rPr>
            </w:pPr>
            <w:hyperlink r:id="rId17" w:anchor="RANGE!_ftn1" w:history="1">
              <w:r w:rsidR="001810E4" w:rsidRPr="001810E4">
                <w:rPr>
                  <w:rFonts w:ascii="Arial" w:hAnsi="Arial" w:cs="Arial"/>
                  <w:b/>
                  <w:bCs/>
                  <w:color w:val="000000"/>
                  <w:szCs w:val="18"/>
                  <w:lang w:val="es-BO" w:eastAsia="es-BO"/>
                </w:rPr>
                <w:t xml:space="preserve">CANTIDAD </w:t>
              </w:r>
              <w:r w:rsidR="001810E4" w:rsidRPr="001810E4">
                <w:rPr>
                  <w:rFonts w:ascii="Arial" w:hAnsi="Arial" w:cs="Arial"/>
                  <w:b/>
                  <w:bCs/>
                  <w:color w:val="000000"/>
                  <w:szCs w:val="18"/>
                  <w:lang w:val="es-BO" w:eastAsia="es-BO"/>
                </w:rPr>
                <w:br/>
                <w:t>DOCUMENTOS aprox. (carpeta, carpetilla, empastado, anillado, legajo)</w:t>
              </w:r>
            </w:hyperlink>
          </w:p>
        </w:tc>
        <w:tc>
          <w:tcPr>
            <w:tcW w:w="1321" w:type="dxa"/>
            <w:shd w:val="clear" w:color="000000" w:fill="E2EFDA"/>
            <w:vAlign w:val="center"/>
            <w:hideMark/>
          </w:tcPr>
          <w:p w14:paraId="7EF4733C"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Cantidad Estimado por los 8 meses</w:t>
            </w:r>
            <w:r w:rsidRPr="001810E4">
              <w:rPr>
                <w:rFonts w:ascii="Arial" w:hAnsi="Arial" w:cs="Arial"/>
                <w:b/>
                <w:bCs/>
                <w:color w:val="000000"/>
                <w:szCs w:val="18"/>
                <w:lang w:val="es-BO" w:eastAsia="es-BO"/>
              </w:rPr>
              <w:br/>
              <w:t>(Folios Aprox.)</w:t>
            </w:r>
          </w:p>
        </w:tc>
        <w:tc>
          <w:tcPr>
            <w:tcW w:w="1417" w:type="dxa"/>
            <w:shd w:val="clear" w:color="000000" w:fill="E2EFDA"/>
            <w:vAlign w:val="center"/>
            <w:hideMark/>
          </w:tcPr>
          <w:p w14:paraId="02F5CFDE"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Formularios de</w:t>
            </w:r>
            <w:r w:rsidRPr="001810E4">
              <w:rPr>
                <w:rFonts w:ascii="Arial" w:hAnsi="Arial" w:cs="Arial"/>
                <w:b/>
                <w:bCs/>
                <w:color w:val="000000"/>
                <w:szCs w:val="18"/>
                <w:lang w:val="es-BO" w:eastAsia="es-BO"/>
              </w:rPr>
              <w:br/>
              <w:t xml:space="preserve"> Transferencia (REDES)</w:t>
            </w:r>
          </w:p>
        </w:tc>
        <w:tc>
          <w:tcPr>
            <w:tcW w:w="1276" w:type="dxa"/>
            <w:shd w:val="clear" w:color="000000" w:fill="E2EFDA"/>
            <w:vAlign w:val="center"/>
            <w:hideMark/>
          </w:tcPr>
          <w:p w14:paraId="2B342FEC"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Cantidad estimada de entrega por cada 2 meses</w:t>
            </w:r>
          </w:p>
        </w:tc>
      </w:tr>
      <w:tr w:rsidR="001810E4" w:rsidRPr="001810E4" w14:paraId="2D78C608" w14:textId="77777777" w:rsidTr="001810E4">
        <w:trPr>
          <w:trHeight w:val="1180"/>
        </w:trPr>
        <w:tc>
          <w:tcPr>
            <w:tcW w:w="342" w:type="dxa"/>
            <w:shd w:val="clear" w:color="auto" w:fill="auto"/>
            <w:noWrap/>
            <w:vAlign w:val="center"/>
            <w:hideMark/>
          </w:tcPr>
          <w:p w14:paraId="241B9902"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1</w:t>
            </w:r>
          </w:p>
        </w:tc>
        <w:tc>
          <w:tcPr>
            <w:tcW w:w="3238" w:type="dxa"/>
            <w:shd w:val="clear" w:color="auto" w:fill="auto"/>
            <w:vAlign w:val="center"/>
            <w:hideMark/>
          </w:tcPr>
          <w:p w14:paraId="51C99880"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la GOM-SOMA-DACOMA. Correspondientes al plan de digitalización, gestiones 1996 - 2007, 2019-2020, 2016-2016.</w:t>
            </w:r>
          </w:p>
        </w:tc>
        <w:tc>
          <w:tcPr>
            <w:tcW w:w="1625" w:type="dxa"/>
            <w:shd w:val="clear" w:color="000000" w:fill="FFFF00"/>
            <w:vAlign w:val="center"/>
            <w:hideMark/>
          </w:tcPr>
          <w:p w14:paraId="3DEC37DF"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547</w:t>
            </w:r>
          </w:p>
        </w:tc>
        <w:tc>
          <w:tcPr>
            <w:tcW w:w="1321" w:type="dxa"/>
            <w:shd w:val="clear" w:color="auto" w:fill="auto"/>
            <w:noWrap/>
            <w:vAlign w:val="center"/>
            <w:hideMark/>
          </w:tcPr>
          <w:p w14:paraId="2A2849E5"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124.800</w:t>
            </w:r>
          </w:p>
        </w:tc>
        <w:tc>
          <w:tcPr>
            <w:tcW w:w="1417" w:type="dxa"/>
            <w:shd w:val="clear" w:color="auto" w:fill="auto"/>
            <w:vAlign w:val="center"/>
            <w:hideMark/>
          </w:tcPr>
          <w:p w14:paraId="66A78E89"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Red36/2013</w:t>
            </w:r>
            <w:r w:rsidRPr="001810E4">
              <w:rPr>
                <w:rFonts w:ascii="Arial" w:hAnsi="Arial" w:cs="Arial"/>
                <w:color w:val="000000"/>
                <w:szCs w:val="18"/>
                <w:lang w:val="es-BO" w:eastAsia="es-BO"/>
              </w:rPr>
              <w:br/>
              <w:t>Red13/2015</w:t>
            </w:r>
            <w:r w:rsidRPr="001810E4">
              <w:rPr>
                <w:rFonts w:ascii="Arial" w:hAnsi="Arial" w:cs="Arial"/>
                <w:color w:val="000000"/>
                <w:szCs w:val="18"/>
                <w:lang w:val="es-BO" w:eastAsia="es-BO"/>
              </w:rPr>
              <w:br/>
              <w:t>Red34/2020</w:t>
            </w:r>
          </w:p>
        </w:tc>
        <w:tc>
          <w:tcPr>
            <w:tcW w:w="1276" w:type="dxa"/>
            <w:vMerge w:val="restart"/>
            <w:shd w:val="clear" w:color="auto" w:fill="auto"/>
            <w:noWrap/>
            <w:vAlign w:val="center"/>
            <w:hideMark/>
          </w:tcPr>
          <w:p w14:paraId="45140E63"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419.700</w:t>
            </w:r>
          </w:p>
        </w:tc>
      </w:tr>
      <w:tr w:rsidR="001810E4" w:rsidRPr="001810E4" w14:paraId="20120013" w14:textId="77777777" w:rsidTr="001810E4">
        <w:trPr>
          <w:trHeight w:val="1254"/>
        </w:trPr>
        <w:tc>
          <w:tcPr>
            <w:tcW w:w="342" w:type="dxa"/>
            <w:shd w:val="clear" w:color="auto" w:fill="auto"/>
            <w:noWrap/>
            <w:vAlign w:val="center"/>
            <w:hideMark/>
          </w:tcPr>
          <w:p w14:paraId="0D51E120"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2</w:t>
            </w:r>
          </w:p>
        </w:tc>
        <w:tc>
          <w:tcPr>
            <w:tcW w:w="3238" w:type="dxa"/>
            <w:shd w:val="clear" w:color="auto" w:fill="auto"/>
            <w:vAlign w:val="center"/>
            <w:hideMark/>
          </w:tcPr>
          <w:p w14:paraId="19362F4A"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la GEF-SRRA</w:t>
            </w:r>
            <w:proofErr w:type="gramStart"/>
            <w:r w:rsidRPr="001810E4">
              <w:rPr>
                <w:rFonts w:ascii="Arial" w:hAnsi="Arial" w:cs="Arial"/>
                <w:color w:val="000000"/>
                <w:szCs w:val="18"/>
                <w:lang w:val="es-BO" w:eastAsia="es-BO"/>
              </w:rPr>
              <w:t>,GAL,PRES</w:t>
            </w:r>
            <w:proofErr w:type="gramEnd"/>
            <w:r w:rsidRPr="001810E4">
              <w:rPr>
                <w:rFonts w:ascii="Arial" w:hAnsi="Arial" w:cs="Arial"/>
                <w:color w:val="000000"/>
                <w:szCs w:val="18"/>
                <w:lang w:val="es-BO" w:eastAsia="es-BO"/>
              </w:rPr>
              <w:t>-TLCC,GRH-DCR,GEF-SASF,GEF,GOI,GTES,PRES Correspondientes al plan de digitalización.</w:t>
            </w:r>
          </w:p>
        </w:tc>
        <w:tc>
          <w:tcPr>
            <w:tcW w:w="1625" w:type="dxa"/>
            <w:shd w:val="clear" w:color="000000" w:fill="FFFF00"/>
            <w:vAlign w:val="center"/>
            <w:hideMark/>
          </w:tcPr>
          <w:p w14:paraId="4EC0F93B"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983</w:t>
            </w:r>
          </w:p>
        </w:tc>
        <w:tc>
          <w:tcPr>
            <w:tcW w:w="1321" w:type="dxa"/>
            <w:shd w:val="clear" w:color="auto" w:fill="auto"/>
            <w:noWrap/>
            <w:vAlign w:val="center"/>
            <w:hideMark/>
          </w:tcPr>
          <w:p w14:paraId="5C2633FC"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294.900</w:t>
            </w:r>
          </w:p>
        </w:tc>
        <w:tc>
          <w:tcPr>
            <w:tcW w:w="1417" w:type="dxa"/>
            <w:shd w:val="clear" w:color="auto" w:fill="auto"/>
            <w:vAlign w:val="center"/>
            <w:hideMark/>
          </w:tcPr>
          <w:p w14:paraId="40A5256F" w14:textId="77777777" w:rsidR="001810E4" w:rsidRPr="001810E4" w:rsidRDefault="001810E4" w:rsidP="001810E4">
            <w:pPr>
              <w:jc w:val="center"/>
              <w:rPr>
                <w:rFonts w:ascii="Arial" w:hAnsi="Arial" w:cs="Arial"/>
                <w:szCs w:val="18"/>
                <w:lang w:val="es-BO" w:eastAsia="es-BO"/>
              </w:rPr>
            </w:pPr>
            <w:r w:rsidRPr="001810E4">
              <w:rPr>
                <w:rFonts w:ascii="Arial" w:hAnsi="Arial" w:cs="Arial"/>
                <w:szCs w:val="18"/>
                <w:lang w:val="es-BO" w:eastAsia="es-BO"/>
              </w:rPr>
              <w:t>Red15/2020</w:t>
            </w:r>
            <w:r w:rsidRPr="001810E4">
              <w:rPr>
                <w:rFonts w:ascii="Arial" w:hAnsi="Arial" w:cs="Arial"/>
                <w:szCs w:val="18"/>
                <w:lang w:val="es-BO" w:eastAsia="es-BO"/>
              </w:rPr>
              <w:br/>
              <w:t>Red16/2020</w:t>
            </w:r>
            <w:r w:rsidRPr="001810E4">
              <w:rPr>
                <w:rFonts w:ascii="Arial" w:hAnsi="Arial" w:cs="Arial"/>
                <w:szCs w:val="18"/>
                <w:lang w:val="es-BO" w:eastAsia="es-BO"/>
              </w:rPr>
              <w:br/>
              <w:t>Red17/2020</w:t>
            </w:r>
            <w:r w:rsidRPr="001810E4">
              <w:rPr>
                <w:rFonts w:ascii="Arial" w:hAnsi="Arial" w:cs="Arial"/>
                <w:szCs w:val="18"/>
                <w:lang w:val="es-BO" w:eastAsia="es-BO"/>
              </w:rPr>
              <w:br/>
              <w:t>Red18/2020</w:t>
            </w:r>
            <w:r w:rsidRPr="001810E4">
              <w:rPr>
                <w:rFonts w:ascii="Arial" w:hAnsi="Arial" w:cs="Arial"/>
                <w:szCs w:val="18"/>
                <w:lang w:val="es-BO" w:eastAsia="es-BO"/>
              </w:rPr>
              <w:br/>
              <w:t>Red19/2020</w:t>
            </w:r>
            <w:r w:rsidRPr="001810E4">
              <w:rPr>
                <w:rFonts w:ascii="Arial" w:hAnsi="Arial" w:cs="Arial"/>
                <w:szCs w:val="18"/>
                <w:lang w:val="es-BO" w:eastAsia="es-BO"/>
              </w:rPr>
              <w:br/>
              <w:t>Red20/2020</w:t>
            </w:r>
          </w:p>
        </w:tc>
        <w:tc>
          <w:tcPr>
            <w:tcW w:w="1276" w:type="dxa"/>
            <w:vMerge/>
            <w:vAlign w:val="center"/>
            <w:hideMark/>
          </w:tcPr>
          <w:p w14:paraId="1A99F9D4" w14:textId="77777777" w:rsidR="001810E4" w:rsidRPr="001810E4" w:rsidRDefault="001810E4" w:rsidP="001810E4">
            <w:pPr>
              <w:rPr>
                <w:rFonts w:ascii="Arial" w:hAnsi="Arial" w:cs="Arial"/>
                <w:color w:val="000000"/>
                <w:szCs w:val="18"/>
                <w:lang w:val="es-BO" w:eastAsia="es-BO"/>
              </w:rPr>
            </w:pPr>
          </w:p>
        </w:tc>
      </w:tr>
      <w:tr w:rsidR="001810E4" w:rsidRPr="001810E4" w14:paraId="2E82E70B" w14:textId="77777777" w:rsidTr="001810E4">
        <w:trPr>
          <w:trHeight w:val="988"/>
        </w:trPr>
        <w:tc>
          <w:tcPr>
            <w:tcW w:w="342" w:type="dxa"/>
            <w:shd w:val="clear" w:color="auto" w:fill="auto"/>
            <w:noWrap/>
            <w:vAlign w:val="center"/>
            <w:hideMark/>
          </w:tcPr>
          <w:p w14:paraId="6D99AC5F"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w:t>
            </w:r>
          </w:p>
        </w:tc>
        <w:tc>
          <w:tcPr>
            <w:tcW w:w="3238" w:type="dxa"/>
            <w:shd w:val="clear" w:color="auto" w:fill="auto"/>
            <w:vAlign w:val="center"/>
            <w:hideMark/>
          </w:tcPr>
          <w:p w14:paraId="3B769FB0"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 xml:space="preserve">Preparación, Digitalización, verificación y rearmado de documentos en soporte físico – papel, correspondiente a procesos de </w:t>
            </w:r>
            <w:proofErr w:type="spellStart"/>
            <w:r w:rsidRPr="001810E4">
              <w:rPr>
                <w:rFonts w:ascii="Arial" w:hAnsi="Arial" w:cs="Arial"/>
                <w:color w:val="000000"/>
                <w:szCs w:val="18"/>
                <w:lang w:val="es-BO" w:eastAsia="es-BO"/>
              </w:rPr>
              <w:t>contratración</w:t>
            </w:r>
            <w:proofErr w:type="spellEnd"/>
            <w:r w:rsidRPr="001810E4">
              <w:rPr>
                <w:rFonts w:ascii="Arial" w:hAnsi="Arial" w:cs="Arial"/>
                <w:color w:val="000000"/>
                <w:szCs w:val="18"/>
                <w:lang w:val="es-BO" w:eastAsia="es-BO"/>
              </w:rPr>
              <w:t xml:space="preserve"> del DCC gestiones 2017, 2018 y 2019.</w:t>
            </w:r>
          </w:p>
        </w:tc>
        <w:tc>
          <w:tcPr>
            <w:tcW w:w="1625" w:type="dxa"/>
            <w:shd w:val="clear" w:color="000000" w:fill="F8CBAD"/>
            <w:vAlign w:val="center"/>
            <w:hideMark/>
          </w:tcPr>
          <w:p w14:paraId="50D9016C"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533</w:t>
            </w:r>
          </w:p>
        </w:tc>
        <w:tc>
          <w:tcPr>
            <w:tcW w:w="1321" w:type="dxa"/>
            <w:shd w:val="clear" w:color="auto" w:fill="auto"/>
            <w:noWrap/>
            <w:vAlign w:val="center"/>
            <w:hideMark/>
          </w:tcPr>
          <w:p w14:paraId="301867F3"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322.840</w:t>
            </w:r>
          </w:p>
        </w:tc>
        <w:tc>
          <w:tcPr>
            <w:tcW w:w="1417" w:type="dxa"/>
            <w:shd w:val="clear" w:color="auto" w:fill="auto"/>
            <w:vAlign w:val="center"/>
            <w:hideMark/>
          </w:tcPr>
          <w:p w14:paraId="33589558"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Gestiones 2017-2018-2019</w:t>
            </w:r>
          </w:p>
        </w:tc>
        <w:tc>
          <w:tcPr>
            <w:tcW w:w="1276" w:type="dxa"/>
            <w:vMerge w:val="restart"/>
            <w:shd w:val="clear" w:color="auto" w:fill="auto"/>
            <w:noWrap/>
            <w:vAlign w:val="center"/>
            <w:hideMark/>
          </w:tcPr>
          <w:p w14:paraId="6866100E"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347.840</w:t>
            </w:r>
          </w:p>
        </w:tc>
      </w:tr>
      <w:tr w:rsidR="001810E4" w:rsidRPr="001810E4" w14:paraId="4A75BA27" w14:textId="77777777" w:rsidTr="001810E4">
        <w:trPr>
          <w:trHeight w:val="974"/>
        </w:trPr>
        <w:tc>
          <w:tcPr>
            <w:tcW w:w="342" w:type="dxa"/>
            <w:shd w:val="clear" w:color="auto" w:fill="auto"/>
            <w:noWrap/>
            <w:vAlign w:val="center"/>
            <w:hideMark/>
          </w:tcPr>
          <w:p w14:paraId="6EE6516F"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4</w:t>
            </w:r>
          </w:p>
        </w:tc>
        <w:tc>
          <w:tcPr>
            <w:tcW w:w="3238" w:type="dxa"/>
            <w:shd w:val="clear" w:color="auto" w:fill="auto"/>
            <w:vAlign w:val="center"/>
            <w:hideMark/>
          </w:tcPr>
          <w:p w14:paraId="14CEF142"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publicaciones periódicas y periódico Hoy gestiones 1965 - 1973.</w:t>
            </w:r>
          </w:p>
        </w:tc>
        <w:tc>
          <w:tcPr>
            <w:tcW w:w="1625" w:type="dxa"/>
            <w:shd w:val="clear" w:color="000000" w:fill="F8CBAD"/>
            <w:vAlign w:val="center"/>
            <w:hideMark/>
          </w:tcPr>
          <w:p w14:paraId="620A3409"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103</w:t>
            </w:r>
          </w:p>
        </w:tc>
        <w:tc>
          <w:tcPr>
            <w:tcW w:w="1321" w:type="dxa"/>
            <w:shd w:val="clear" w:color="auto" w:fill="auto"/>
            <w:noWrap/>
            <w:vAlign w:val="center"/>
            <w:hideMark/>
          </w:tcPr>
          <w:p w14:paraId="3C7B2CEA"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25.000</w:t>
            </w:r>
          </w:p>
        </w:tc>
        <w:tc>
          <w:tcPr>
            <w:tcW w:w="1417" w:type="dxa"/>
            <w:shd w:val="clear" w:color="auto" w:fill="auto"/>
            <w:vAlign w:val="center"/>
            <w:hideMark/>
          </w:tcPr>
          <w:p w14:paraId="5C76D935" w14:textId="77777777" w:rsidR="001810E4" w:rsidRPr="001810E4" w:rsidRDefault="001810E4" w:rsidP="001810E4">
            <w:pPr>
              <w:jc w:val="center"/>
              <w:rPr>
                <w:rFonts w:ascii="Arial" w:hAnsi="Arial" w:cs="Arial"/>
                <w:szCs w:val="18"/>
                <w:lang w:val="es-BO" w:eastAsia="es-BO"/>
              </w:rPr>
            </w:pPr>
            <w:r w:rsidRPr="001810E4">
              <w:rPr>
                <w:rFonts w:ascii="Arial" w:hAnsi="Arial" w:cs="Arial"/>
                <w:szCs w:val="18"/>
                <w:lang w:val="es-BO" w:eastAsia="es-BO"/>
              </w:rPr>
              <w:t>Gestiones 1968-1973</w:t>
            </w:r>
          </w:p>
        </w:tc>
        <w:tc>
          <w:tcPr>
            <w:tcW w:w="1276" w:type="dxa"/>
            <w:vMerge/>
            <w:vAlign w:val="center"/>
            <w:hideMark/>
          </w:tcPr>
          <w:p w14:paraId="5677BC0A" w14:textId="77777777" w:rsidR="001810E4" w:rsidRPr="001810E4" w:rsidRDefault="001810E4" w:rsidP="001810E4">
            <w:pPr>
              <w:rPr>
                <w:rFonts w:ascii="Arial" w:hAnsi="Arial" w:cs="Arial"/>
                <w:color w:val="000000"/>
                <w:szCs w:val="18"/>
                <w:lang w:val="es-BO" w:eastAsia="es-BO"/>
              </w:rPr>
            </w:pPr>
          </w:p>
        </w:tc>
      </w:tr>
      <w:tr w:rsidR="001810E4" w:rsidRPr="001810E4" w14:paraId="4E0D862F" w14:textId="77777777" w:rsidTr="001810E4">
        <w:trPr>
          <w:trHeight w:val="845"/>
        </w:trPr>
        <w:tc>
          <w:tcPr>
            <w:tcW w:w="342" w:type="dxa"/>
            <w:shd w:val="clear" w:color="auto" w:fill="auto"/>
            <w:noWrap/>
            <w:vAlign w:val="center"/>
            <w:hideMark/>
          </w:tcPr>
          <w:p w14:paraId="217340F0"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5</w:t>
            </w:r>
          </w:p>
        </w:tc>
        <w:tc>
          <w:tcPr>
            <w:tcW w:w="3238" w:type="dxa"/>
            <w:shd w:val="clear" w:color="auto" w:fill="auto"/>
            <w:vAlign w:val="center"/>
            <w:hideMark/>
          </w:tcPr>
          <w:p w14:paraId="5D8EF7B3"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la SCONT gestiones 1989 a 1999 (movimientos mensuales de cuentas).</w:t>
            </w:r>
          </w:p>
        </w:tc>
        <w:tc>
          <w:tcPr>
            <w:tcW w:w="1625" w:type="dxa"/>
            <w:shd w:val="clear" w:color="000000" w:fill="FFE699"/>
            <w:vAlign w:val="center"/>
            <w:hideMark/>
          </w:tcPr>
          <w:p w14:paraId="50C176ED"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792</w:t>
            </w:r>
          </w:p>
        </w:tc>
        <w:tc>
          <w:tcPr>
            <w:tcW w:w="1321" w:type="dxa"/>
            <w:shd w:val="clear" w:color="auto" w:fill="auto"/>
            <w:noWrap/>
            <w:vAlign w:val="center"/>
            <w:hideMark/>
          </w:tcPr>
          <w:p w14:paraId="28FC4754"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340.566</w:t>
            </w:r>
          </w:p>
        </w:tc>
        <w:tc>
          <w:tcPr>
            <w:tcW w:w="1417" w:type="dxa"/>
            <w:shd w:val="clear" w:color="auto" w:fill="auto"/>
            <w:vAlign w:val="center"/>
            <w:hideMark/>
          </w:tcPr>
          <w:p w14:paraId="71492433"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Gestiones 1989 a 1999</w:t>
            </w:r>
          </w:p>
        </w:tc>
        <w:tc>
          <w:tcPr>
            <w:tcW w:w="1276" w:type="dxa"/>
            <w:vMerge w:val="restart"/>
            <w:shd w:val="clear" w:color="auto" w:fill="auto"/>
            <w:noWrap/>
            <w:vAlign w:val="center"/>
            <w:hideMark/>
          </w:tcPr>
          <w:p w14:paraId="1DFEABB2"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372.566</w:t>
            </w:r>
          </w:p>
        </w:tc>
      </w:tr>
      <w:tr w:rsidR="001810E4" w:rsidRPr="001810E4" w14:paraId="57AA0D80" w14:textId="77777777" w:rsidTr="001810E4">
        <w:trPr>
          <w:trHeight w:val="1044"/>
        </w:trPr>
        <w:tc>
          <w:tcPr>
            <w:tcW w:w="342" w:type="dxa"/>
            <w:shd w:val="clear" w:color="auto" w:fill="auto"/>
            <w:noWrap/>
            <w:vAlign w:val="center"/>
            <w:hideMark/>
          </w:tcPr>
          <w:p w14:paraId="77E18D97"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6</w:t>
            </w:r>
          </w:p>
        </w:tc>
        <w:tc>
          <w:tcPr>
            <w:tcW w:w="3238" w:type="dxa"/>
            <w:shd w:val="clear" w:color="auto" w:fill="auto"/>
            <w:vAlign w:val="center"/>
            <w:hideMark/>
          </w:tcPr>
          <w:p w14:paraId="2301D5DD"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publicaciones periódicas y periódico Presencia gestiones 1969 -1977.</w:t>
            </w:r>
          </w:p>
        </w:tc>
        <w:tc>
          <w:tcPr>
            <w:tcW w:w="1625" w:type="dxa"/>
            <w:shd w:val="clear" w:color="000000" w:fill="FFE699"/>
            <w:vAlign w:val="center"/>
            <w:hideMark/>
          </w:tcPr>
          <w:p w14:paraId="18764A71"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107</w:t>
            </w:r>
          </w:p>
        </w:tc>
        <w:tc>
          <w:tcPr>
            <w:tcW w:w="1321" w:type="dxa"/>
            <w:shd w:val="clear" w:color="auto" w:fill="auto"/>
            <w:noWrap/>
            <w:vAlign w:val="center"/>
            <w:hideMark/>
          </w:tcPr>
          <w:p w14:paraId="0D128BA6"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32.000</w:t>
            </w:r>
          </w:p>
        </w:tc>
        <w:tc>
          <w:tcPr>
            <w:tcW w:w="1417" w:type="dxa"/>
            <w:shd w:val="clear" w:color="auto" w:fill="auto"/>
            <w:vAlign w:val="center"/>
            <w:hideMark/>
          </w:tcPr>
          <w:p w14:paraId="1B84146E" w14:textId="77777777" w:rsidR="001810E4" w:rsidRPr="001810E4" w:rsidRDefault="001810E4" w:rsidP="001810E4">
            <w:pPr>
              <w:jc w:val="center"/>
              <w:rPr>
                <w:rFonts w:ascii="Arial" w:hAnsi="Arial" w:cs="Arial"/>
                <w:szCs w:val="18"/>
                <w:lang w:val="es-BO" w:eastAsia="es-BO"/>
              </w:rPr>
            </w:pPr>
            <w:r w:rsidRPr="001810E4">
              <w:rPr>
                <w:rFonts w:ascii="Arial" w:hAnsi="Arial" w:cs="Arial"/>
                <w:szCs w:val="18"/>
                <w:lang w:val="es-BO" w:eastAsia="es-BO"/>
              </w:rPr>
              <w:t>Gestiones 1969-1977</w:t>
            </w:r>
          </w:p>
        </w:tc>
        <w:tc>
          <w:tcPr>
            <w:tcW w:w="1276" w:type="dxa"/>
            <w:vMerge/>
            <w:vAlign w:val="center"/>
            <w:hideMark/>
          </w:tcPr>
          <w:p w14:paraId="3510917C" w14:textId="77777777" w:rsidR="001810E4" w:rsidRPr="001810E4" w:rsidRDefault="001810E4" w:rsidP="001810E4">
            <w:pPr>
              <w:rPr>
                <w:rFonts w:ascii="Arial" w:hAnsi="Arial" w:cs="Arial"/>
                <w:color w:val="000000"/>
                <w:szCs w:val="18"/>
                <w:lang w:val="es-BO" w:eastAsia="es-BO"/>
              </w:rPr>
            </w:pPr>
          </w:p>
        </w:tc>
      </w:tr>
      <w:tr w:rsidR="001810E4" w:rsidRPr="001810E4" w14:paraId="0A3DD2CB" w14:textId="77777777" w:rsidTr="001810E4">
        <w:trPr>
          <w:trHeight w:val="846"/>
        </w:trPr>
        <w:tc>
          <w:tcPr>
            <w:tcW w:w="342" w:type="dxa"/>
            <w:shd w:val="clear" w:color="auto" w:fill="auto"/>
            <w:noWrap/>
            <w:vAlign w:val="center"/>
            <w:hideMark/>
          </w:tcPr>
          <w:p w14:paraId="31D4BDF8"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7</w:t>
            </w:r>
          </w:p>
        </w:tc>
        <w:tc>
          <w:tcPr>
            <w:tcW w:w="3238" w:type="dxa"/>
            <w:shd w:val="clear" w:color="auto" w:fill="auto"/>
            <w:vAlign w:val="center"/>
            <w:hideMark/>
          </w:tcPr>
          <w:p w14:paraId="49889E19" w14:textId="77777777" w:rsidR="001810E4" w:rsidRPr="001810E4" w:rsidRDefault="001810E4" w:rsidP="001810E4">
            <w:pPr>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Comprobantes Contables desde agosto de 1999 al 2004 de la Subgerencia de Contabilidad.</w:t>
            </w:r>
          </w:p>
        </w:tc>
        <w:tc>
          <w:tcPr>
            <w:tcW w:w="1625" w:type="dxa"/>
            <w:shd w:val="clear" w:color="000000" w:fill="D9E1F2"/>
            <w:vAlign w:val="center"/>
            <w:hideMark/>
          </w:tcPr>
          <w:p w14:paraId="1925F81B"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9.600</w:t>
            </w:r>
          </w:p>
        </w:tc>
        <w:tc>
          <w:tcPr>
            <w:tcW w:w="1321" w:type="dxa"/>
            <w:shd w:val="clear" w:color="auto" w:fill="auto"/>
            <w:noWrap/>
            <w:vAlign w:val="center"/>
            <w:hideMark/>
          </w:tcPr>
          <w:p w14:paraId="60ABE12C"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350.560</w:t>
            </w:r>
          </w:p>
        </w:tc>
        <w:tc>
          <w:tcPr>
            <w:tcW w:w="1417" w:type="dxa"/>
            <w:shd w:val="clear" w:color="auto" w:fill="auto"/>
            <w:vAlign w:val="center"/>
            <w:hideMark/>
          </w:tcPr>
          <w:p w14:paraId="3CEA4C1F" w14:textId="77777777" w:rsidR="001810E4" w:rsidRPr="001810E4" w:rsidRDefault="001810E4" w:rsidP="001810E4">
            <w:pPr>
              <w:jc w:val="center"/>
              <w:rPr>
                <w:rFonts w:ascii="Arial" w:hAnsi="Arial" w:cs="Arial"/>
                <w:szCs w:val="18"/>
                <w:lang w:val="es-BO" w:eastAsia="es-BO"/>
              </w:rPr>
            </w:pPr>
            <w:r w:rsidRPr="001810E4">
              <w:rPr>
                <w:rFonts w:ascii="Arial" w:hAnsi="Arial" w:cs="Arial"/>
                <w:szCs w:val="18"/>
                <w:lang w:val="es-BO" w:eastAsia="es-BO"/>
              </w:rPr>
              <w:t>Gestiones desde agosto de 1999 al 2004</w:t>
            </w:r>
          </w:p>
        </w:tc>
        <w:tc>
          <w:tcPr>
            <w:tcW w:w="1276" w:type="dxa"/>
            <w:vMerge w:val="restart"/>
            <w:shd w:val="clear" w:color="auto" w:fill="auto"/>
            <w:noWrap/>
            <w:vAlign w:val="center"/>
            <w:hideMark/>
          </w:tcPr>
          <w:p w14:paraId="037713C3"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396.960</w:t>
            </w:r>
          </w:p>
        </w:tc>
      </w:tr>
      <w:tr w:rsidR="001810E4" w:rsidRPr="001810E4" w14:paraId="51E6B6B0" w14:textId="77777777" w:rsidTr="001810E4">
        <w:trPr>
          <w:trHeight w:val="985"/>
        </w:trPr>
        <w:tc>
          <w:tcPr>
            <w:tcW w:w="342" w:type="dxa"/>
            <w:shd w:val="clear" w:color="auto" w:fill="auto"/>
            <w:noWrap/>
            <w:vAlign w:val="center"/>
            <w:hideMark/>
          </w:tcPr>
          <w:p w14:paraId="00CC7D02"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8</w:t>
            </w:r>
          </w:p>
        </w:tc>
        <w:tc>
          <w:tcPr>
            <w:tcW w:w="3238" w:type="dxa"/>
            <w:shd w:val="clear" w:color="auto" w:fill="auto"/>
            <w:vAlign w:val="center"/>
            <w:hideMark/>
          </w:tcPr>
          <w:p w14:paraId="3FE45F3D"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la GOM-SOSP-DCE. Correspondientes al plan de digitalización.</w:t>
            </w:r>
          </w:p>
        </w:tc>
        <w:tc>
          <w:tcPr>
            <w:tcW w:w="1625" w:type="dxa"/>
            <w:shd w:val="clear" w:color="000000" w:fill="D9E1F2"/>
            <w:vAlign w:val="center"/>
            <w:hideMark/>
          </w:tcPr>
          <w:p w14:paraId="372672C4"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116</w:t>
            </w:r>
          </w:p>
        </w:tc>
        <w:tc>
          <w:tcPr>
            <w:tcW w:w="1321" w:type="dxa"/>
            <w:shd w:val="clear" w:color="auto" w:fill="auto"/>
            <w:noWrap/>
            <w:vAlign w:val="center"/>
            <w:hideMark/>
          </w:tcPr>
          <w:p w14:paraId="590D92B5"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46.400</w:t>
            </w:r>
          </w:p>
        </w:tc>
        <w:tc>
          <w:tcPr>
            <w:tcW w:w="1417" w:type="dxa"/>
            <w:shd w:val="clear" w:color="auto" w:fill="auto"/>
            <w:vAlign w:val="center"/>
            <w:hideMark/>
          </w:tcPr>
          <w:p w14:paraId="78C20ADC"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Red13/2020</w:t>
            </w:r>
            <w:r w:rsidRPr="001810E4">
              <w:rPr>
                <w:rFonts w:ascii="Arial" w:hAnsi="Arial" w:cs="Arial"/>
                <w:color w:val="000000"/>
                <w:szCs w:val="18"/>
                <w:lang w:val="es-BO" w:eastAsia="es-BO"/>
              </w:rPr>
              <w:br/>
              <w:t>Red04/2022</w:t>
            </w:r>
            <w:r w:rsidRPr="001810E4">
              <w:rPr>
                <w:rFonts w:ascii="Arial" w:hAnsi="Arial" w:cs="Arial"/>
                <w:color w:val="000000"/>
                <w:szCs w:val="18"/>
                <w:lang w:val="es-BO" w:eastAsia="es-BO"/>
              </w:rPr>
              <w:br/>
              <w:t>Red43/2020</w:t>
            </w:r>
            <w:r w:rsidRPr="001810E4">
              <w:rPr>
                <w:rFonts w:ascii="Arial" w:hAnsi="Arial" w:cs="Arial"/>
                <w:color w:val="000000"/>
                <w:szCs w:val="18"/>
                <w:lang w:val="es-BO" w:eastAsia="es-BO"/>
              </w:rPr>
              <w:br/>
              <w:t>Red79/2021</w:t>
            </w:r>
            <w:r w:rsidRPr="001810E4">
              <w:rPr>
                <w:rFonts w:ascii="Arial" w:hAnsi="Arial" w:cs="Arial"/>
                <w:color w:val="000000"/>
                <w:szCs w:val="18"/>
                <w:lang w:val="es-BO" w:eastAsia="es-BO"/>
              </w:rPr>
              <w:br/>
              <w:t>Red86/2021</w:t>
            </w:r>
            <w:r w:rsidRPr="001810E4">
              <w:rPr>
                <w:rFonts w:ascii="Arial" w:hAnsi="Arial" w:cs="Arial"/>
                <w:color w:val="000000"/>
                <w:szCs w:val="18"/>
                <w:lang w:val="es-BO" w:eastAsia="es-BO"/>
              </w:rPr>
              <w:br/>
              <w:t>Red87/2021</w:t>
            </w:r>
          </w:p>
        </w:tc>
        <w:tc>
          <w:tcPr>
            <w:tcW w:w="1276" w:type="dxa"/>
            <w:vMerge/>
            <w:vAlign w:val="center"/>
            <w:hideMark/>
          </w:tcPr>
          <w:p w14:paraId="47278359" w14:textId="77777777" w:rsidR="001810E4" w:rsidRPr="001810E4" w:rsidRDefault="001810E4" w:rsidP="001810E4">
            <w:pPr>
              <w:rPr>
                <w:rFonts w:ascii="Arial" w:hAnsi="Arial" w:cs="Arial"/>
                <w:color w:val="000000"/>
                <w:szCs w:val="18"/>
                <w:lang w:val="es-BO" w:eastAsia="es-BO"/>
              </w:rPr>
            </w:pPr>
          </w:p>
        </w:tc>
      </w:tr>
      <w:tr w:rsidR="001810E4" w:rsidRPr="001810E4" w14:paraId="7137198F" w14:textId="77777777" w:rsidTr="001810E4">
        <w:trPr>
          <w:trHeight w:val="405"/>
        </w:trPr>
        <w:tc>
          <w:tcPr>
            <w:tcW w:w="3580" w:type="dxa"/>
            <w:gridSpan w:val="2"/>
            <w:shd w:val="clear" w:color="auto" w:fill="auto"/>
            <w:vAlign w:val="center"/>
            <w:hideMark/>
          </w:tcPr>
          <w:p w14:paraId="1AFB511C"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TOTAL</w:t>
            </w:r>
          </w:p>
        </w:tc>
        <w:tc>
          <w:tcPr>
            <w:tcW w:w="1625" w:type="dxa"/>
            <w:shd w:val="clear" w:color="auto" w:fill="auto"/>
            <w:vAlign w:val="center"/>
            <w:hideMark/>
          </w:tcPr>
          <w:p w14:paraId="36636A7A"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4.953</w:t>
            </w:r>
          </w:p>
        </w:tc>
        <w:tc>
          <w:tcPr>
            <w:tcW w:w="1321" w:type="dxa"/>
            <w:shd w:val="clear" w:color="auto" w:fill="auto"/>
            <w:noWrap/>
            <w:vAlign w:val="center"/>
            <w:hideMark/>
          </w:tcPr>
          <w:p w14:paraId="1EF892DA"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1.537.066</w:t>
            </w:r>
          </w:p>
        </w:tc>
        <w:tc>
          <w:tcPr>
            <w:tcW w:w="1417" w:type="dxa"/>
            <w:shd w:val="clear" w:color="auto" w:fill="auto"/>
            <w:noWrap/>
            <w:vAlign w:val="bottom"/>
            <w:hideMark/>
          </w:tcPr>
          <w:p w14:paraId="41268871" w14:textId="77777777" w:rsidR="001810E4" w:rsidRPr="001810E4" w:rsidRDefault="001810E4" w:rsidP="001810E4">
            <w:pPr>
              <w:rPr>
                <w:rFonts w:ascii="Arial" w:hAnsi="Arial" w:cs="Arial"/>
                <w:color w:val="000000"/>
                <w:szCs w:val="18"/>
                <w:lang w:val="es-BO" w:eastAsia="es-BO"/>
              </w:rPr>
            </w:pPr>
            <w:r w:rsidRPr="001810E4">
              <w:rPr>
                <w:rFonts w:ascii="Arial" w:hAnsi="Arial" w:cs="Arial"/>
                <w:color w:val="000000"/>
                <w:szCs w:val="18"/>
                <w:lang w:val="es-BO" w:eastAsia="es-BO"/>
              </w:rPr>
              <w:t> </w:t>
            </w:r>
          </w:p>
        </w:tc>
        <w:tc>
          <w:tcPr>
            <w:tcW w:w="1276" w:type="dxa"/>
            <w:shd w:val="clear" w:color="auto" w:fill="auto"/>
            <w:noWrap/>
            <w:vAlign w:val="center"/>
            <w:hideMark/>
          </w:tcPr>
          <w:p w14:paraId="7E4D2952"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1.537.066</w:t>
            </w:r>
          </w:p>
        </w:tc>
      </w:tr>
      <w:tr w:rsidR="001810E4" w:rsidRPr="001810E4" w14:paraId="4AB48B85" w14:textId="77777777" w:rsidTr="001810E4">
        <w:trPr>
          <w:trHeight w:val="510"/>
        </w:trPr>
        <w:tc>
          <w:tcPr>
            <w:tcW w:w="9219" w:type="dxa"/>
            <w:gridSpan w:val="6"/>
            <w:shd w:val="clear" w:color="auto" w:fill="auto"/>
            <w:noWrap/>
            <w:vAlign w:val="center"/>
            <w:hideMark/>
          </w:tcPr>
          <w:p w14:paraId="69DC7D01" w14:textId="77777777" w:rsidR="001810E4" w:rsidRPr="001810E4" w:rsidRDefault="001810E4" w:rsidP="001810E4">
            <w:pPr>
              <w:rPr>
                <w:rFonts w:ascii="Arial" w:hAnsi="Arial" w:cs="Arial"/>
                <w:color w:val="000000"/>
                <w:szCs w:val="20"/>
                <w:lang w:val="es-BO" w:eastAsia="es-BO"/>
              </w:rPr>
            </w:pPr>
            <w:r w:rsidRPr="001810E4">
              <w:rPr>
                <w:rFonts w:ascii="Arial" w:hAnsi="Arial" w:cs="Arial"/>
                <w:color w:val="000000"/>
                <w:szCs w:val="20"/>
                <w:lang w:val="es-BO" w:eastAsia="es-BO"/>
              </w:rPr>
              <w:t>Nota: Al tratarse de datos aproximados en el número de folios a digitalizar podrían variar hasta un 5% del total.</w:t>
            </w:r>
          </w:p>
        </w:tc>
      </w:tr>
    </w:tbl>
    <w:p w14:paraId="22409598" w14:textId="71AC18AE" w:rsidR="001810E4" w:rsidRDefault="001810E4">
      <w:pPr>
        <w:rPr>
          <w:sz w:val="12"/>
          <w:lang w:val="pt-BR"/>
        </w:rPr>
      </w:pPr>
    </w:p>
    <w:p w14:paraId="5CB61C7D" w14:textId="77777777" w:rsidR="001810E4" w:rsidRDefault="001810E4">
      <w:pPr>
        <w:rPr>
          <w:rFonts w:cs="Arial"/>
          <w:b/>
          <w:sz w:val="18"/>
          <w:szCs w:val="18"/>
          <w:lang w:val="pt-BR"/>
        </w:rPr>
      </w:pPr>
      <w:r>
        <w:rPr>
          <w:rFonts w:cs="Arial"/>
          <w:b/>
          <w:sz w:val="18"/>
          <w:szCs w:val="18"/>
          <w:lang w:val="pt-BR"/>
        </w:rPr>
        <w:br w:type="page"/>
      </w:r>
    </w:p>
    <w:p w14:paraId="2DFACA7D" w14:textId="5CC7167A" w:rsidR="0052444A" w:rsidRPr="001E12CC" w:rsidRDefault="0052444A" w:rsidP="008751A4">
      <w:pPr>
        <w:jc w:val="center"/>
        <w:rPr>
          <w:rFonts w:cs="Arial"/>
          <w:b/>
          <w:sz w:val="18"/>
          <w:szCs w:val="18"/>
          <w:lang w:val="pt-BR"/>
        </w:rPr>
      </w:pPr>
      <w:r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77777777"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77777777"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77777777"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77777777"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77777777"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4E720C5E" w:rsidR="004608D9" w:rsidRPr="00810B8A" w:rsidRDefault="00810B8A" w:rsidP="00453CA7">
            <w:pPr>
              <w:jc w:val="center"/>
              <w:rPr>
                <w:rFonts w:ascii="Arial" w:hAnsi="Arial" w:cs="Arial"/>
                <w:b/>
                <w:color w:val="000099"/>
              </w:rPr>
            </w:pPr>
            <w:r w:rsidRPr="00810B8A">
              <w:rPr>
                <w:rFonts w:ascii="Arial" w:hAnsi="Arial" w:cs="Arial"/>
                <w:b/>
                <w:color w:val="000099"/>
              </w:rPr>
              <w:t>SERVICIO ESPECIALIZADO DE DIGITALIZACION DE DOCUMENTOS EN SOPORTE PAPEL</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F2E8A4B" w14:textId="587398E6" w:rsidR="00C32E51" w:rsidRDefault="00C32E51" w:rsidP="009D518E">
      <w:pPr>
        <w:pStyle w:val="Prrafodelista"/>
        <w:numPr>
          <w:ilvl w:val="0"/>
          <w:numId w:val="36"/>
        </w:numPr>
        <w:ind w:left="709"/>
        <w:jc w:val="both"/>
        <w:rPr>
          <w:rFonts w:ascii="Verdana" w:eastAsia="Arial" w:hAnsi="Verdana" w:cs="Arial"/>
          <w:sz w:val="18"/>
          <w:lang w:val="es-BO"/>
        </w:rPr>
      </w:pPr>
      <w:r>
        <w:rPr>
          <w:rFonts w:ascii="Verdana" w:eastAsia="Arial" w:hAnsi="Verdana" w:cs="Arial"/>
          <w:sz w:val="18"/>
          <w:lang w:val="es-BO"/>
        </w:rPr>
        <w:t>Documentos de la experiencia del proponente y del personal requerido.</w:t>
      </w:r>
    </w:p>
    <w:p w14:paraId="53DCBF67" w14:textId="7EEDC056" w:rsidR="00C659D3" w:rsidRPr="00C659D3" w:rsidRDefault="00C32E51" w:rsidP="009D518E">
      <w:pPr>
        <w:pStyle w:val="Prrafodelista"/>
        <w:numPr>
          <w:ilvl w:val="0"/>
          <w:numId w:val="36"/>
        </w:numPr>
        <w:ind w:left="709"/>
        <w:jc w:val="both"/>
        <w:rPr>
          <w:rFonts w:ascii="Verdana" w:eastAsia="Arial" w:hAnsi="Verdana" w:cs="Arial"/>
          <w:sz w:val="18"/>
          <w:lang w:val="es-BO"/>
        </w:rPr>
      </w:pPr>
      <w:r>
        <w:rPr>
          <w:rFonts w:ascii="Verdana" w:eastAsia="Arial" w:hAnsi="Verdana" w:cs="Arial"/>
          <w:sz w:val="18"/>
          <w:lang w:val="es-BO"/>
        </w:rPr>
        <w:t xml:space="preserve">Designación del </w:t>
      </w:r>
      <w:r w:rsidR="00C659D3" w:rsidRPr="00C659D3">
        <w:rPr>
          <w:rFonts w:ascii="Verdana" w:eastAsia="Arial" w:hAnsi="Verdana" w:cs="Arial"/>
          <w:sz w:val="18"/>
          <w:lang w:val="es-BO"/>
        </w:rPr>
        <w:t>Agente de Servicio.</w:t>
      </w: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7D9E5391" w14:textId="77777777" w:rsidR="00810B8A" w:rsidRPr="0057330F" w:rsidRDefault="00810B8A" w:rsidP="00810B8A">
      <w:pPr>
        <w:pStyle w:val="Encabezado"/>
        <w:jc w:val="right"/>
        <w:rPr>
          <w:rFonts w:ascii="Arial" w:hAnsi="Arial" w:cs="Arial"/>
          <w:b/>
          <w:iCs/>
          <w:sz w:val="20"/>
        </w:rPr>
      </w:pPr>
      <w:r>
        <w:rPr>
          <w:rFonts w:ascii="Arial" w:hAnsi="Arial" w:cs="Arial"/>
          <w:b/>
          <w:iCs/>
          <w:sz w:val="20"/>
        </w:rPr>
        <w:t xml:space="preserve">MODELO DE CONTRATO </w:t>
      </w:r>
      <w:r w:rsidRPr="0057330F">
        <w:rPr>
          <w:rFonts w:ascii="Arial" w:hAnsi="Arial" w:cs="Arial"/>
          <w:b/>
          <w:iCs/>
          <w:sz w:val="20"/>
        </w:rPr>
        <w:t xml:space="preserve">SANO-DLABS N° </w:t>
      </w:r>
      <w:r>
        <w:rPr>
          <w:rFonts w:ascii="Arial" w:hAnsi="Arial" w:cs="Arial"/>
          <w:b/>
          <w:iCs/>
          <w:sz w:val="20"/>
        </w:rPr>
        <w:t>75</w:t>
      </w:r>
      <w:r w:rsidRPr="0057330F">
        <w:rPr>
          <w:rFonts w:ascii="Arial" w:hAnsi="Arial" w:cs="Arial"/>
          <w:b/>
          <w:iCs/>
          <w:sz w:val="20"/>
        </w:rPr>
        <w:t>/2023</w:t>
      </w:r>
    </w:p>
    <w:p w14:paraId="3DF8D0CB" w14:textId="77777777" w:rsidR="00810B8A" w:rsidRPr="00B37600" w:rsidRDefault="00810B8A" w:rsidP="00810B8A">
      <w:pPr>
        <w:pStyle w:val="Encabezado"/>
        <w:jc w:val="right"/>
        <w:rPr>
          <w:rFonts w:ascii="Arial" w:hAnsi="Arial" w:cs="Arial"/>
          <w:iCs/>
          <w:sz w:val="20"/>
        </w:rPr>
      </w:pPr>
      <w:r w:rsidRPr="0057330F">
        <w:rPr>
          <w:rFonts w:ascii="Arial" w:hAnsi="Arial" w:cs="Arial"/>
          <w:iCs/>
          <w:sz w:val="20"/>
        </w:rPr>
        <w:t>CUCE: 23-0951-00-0000000-0-0</w:t>
      </w:r>
    </w:p>
    <w:p w14:paraId="319DBD6E" w14:textId="77777777" w:rsidR="00810B8A" w:rsidRDefault="00810B8A" w:rsidP="00486E57">
      <w:pPr>
        <w:pStyle w:val="Normal2"/>
        <w:jc w:val="center"/>
        <w:rPr>
          <w:rFonts w:ascii="Verdana" w:hAnsi="Verdana" w:cs="Arial"/>
          <w:b/>
          <w:sz w:val="18"/>
          <w:szCs w:val="18"/>
          <w:lang w:val="es-BO"/>
        </w:rPr>
      </w:pPr>
    </w:p>
    <w:p w14:paraId="6DDAE825" w14:textId="77777777" w:rsidR="00810B8A" w:rsidRPr="00810B8A" w:rsidRDefault="00810B8A" w:rsidP="00810B8A">
      <w:pPr>
        <w:jc w:val="both"/>
        <w:rPr>
          <w:rFonts w:ascii="Arial" w:hAnsi="Arial" w:cs="Arial"/>
          <w:sz w:val="20"/>
          <w:szCs w:val="22"/>
          <w:lang w:val="es-CL"/>
        </w:rPr>
      </w:pPr>
      <w:bookmarkStart w:id="168" w:name="OLE_LINK1"/>
      <w:bookmarkStart w:id="169" w:name="OLE_LINK2"/>
      <w:r w:rsidRPr="00810B8A">
        <w:rPr>
          <w:rFonts w:ascii="Arial" w:hAnsi="Arial" w:cs="Arial"/>
          <w:b/>
          <w:bCs/>
          <w:iCs/>
          <w:sz w:val="20"/>
          <w:szCs w:val="22"/>
          <w:lang w:val="es-ES_tradnl"/>
        </w:rPr>
        <w:t>Contrato Administrativo para la Prestación del Servicio Especializado de Digitalización de Documentos en Soporte Papel</w:t>
      </w:r>
      <w:r w:rsidRPr="00810B8A">
        <w:rPr>
          <w:rFonts w:ascii="Arial" w:hAnsi="Arial" w:cs="Arial"/>
          <w:bCs/>
          <w:iCs/>
          <w:spacing w:val="-6"/>
          <w:sz w:val="20"/>
          <w:szCs w:val="22"/>
          <w:lang w:val="es-ES_tradnl"/>
        </w:rPr>
        <w:t>,</w:t>
      </w:r>
      <w:r w:rsidRPr="00810B8A">
        <w:rPr>
          <w:rFonts w:ascii="Arial" w:hAnsi="Arial" w:cs="Arial"/>
          <w:bCs/>
          <w:spacing w:val="-6"/>
          <w:sz w:val="20"/>
          <w:szCs w:val="22"/>
          <w:lang w:val="es-ES_tradnl"/>
        </w:rPr>
        <w:t xml:space="preserve"> </w:t>
      </w:r>
      <w:r w:rsidRPr="00810B8A">
        <w:rPr>
          <w:rFonts w:ascii="Arial" w:hAnsi="Arial" w:cs="Arial"/>
          <w:sz w:val="20"/>
          <w:szCs w:val="22"/>
          <w:lang w:val="es-CL"/>
        </w:rPr>
        <w:t>sujeto al tenor de las siguientes cláusulas:</w:t>
      </w:r>
    </w:p>
    <w:p w14:paraId="0208C928" w14:textId="77777777" w:rsidR="00810B8A" w:rsidRPr="00810B8A" w:rsidRDefault="00810B8A" w:rsidP="00810B8A">
      <w:pPr>
        <w:tabs>
          <w:tab w:val="left" w:pos="5198"/>
        </w:tabs>
        <w:jc w:val="both"/>
        <w:rPr>
          <w:rFonts w:ascii="Arial" w:hAnsi="Arial" w:cs="Arial"/>
          <w:b/>
          <w:sz w:val="20"/>
          <w:szCs w:val="22"/>
          <w:lang w:val="es-CL"/>
        </w:rPr>
      </w:pPr>
      <w:r w:rsidRPr="00810B8A">
        <w:rPr>
          <w:rFonts w:ascii="Arial" w:hAnsi="Arial" w:cs="Arial"/>
          <w:b/>
          <w:sz w:val="20"/>
          <w:szCs w:val="22"/>
          <w:lang w:val="es-CL"/>
        </w:rPr>
        <w:tab/>
      </w:r>
    </w:p>
    <w:p w14:paraId="2619C4CC" w14:textId="77777777" w:rsidR="00810B8A" w:rsidRPr="00810B8A" w:rsidRDefault="00810B8A" w:rsidP="00810B8A">
      <w:pPr>
        <w:jc w:val="both"/>
        <w:rPr>
          <w:rFonts w:ascii="Arial" w:hAnsi="Arial" w:cs="Arial"/>
          <w:sz w:val="20"/>
          <w:szCs w:val="22"/>
        </w:rPr>
      </w:pPr>
      <w:r w:rsidRPr="00810B8A">
        <w:rPr>
          <w:rFonts w:ascii="Arial" w:hAnsi="Arial" w:cs="Arial"/>
          <w:b/>
          <w:sz w:val="20"/>
          <w:szCs w:val="22"/>
        </w:rPr>
        <w:t xml:space="preserve">CLÁUSULA PRIMERA.- (LAS PARTES) </w:t>
      </w:r>
      <w:r w:rsidRPr="00810B8A">
        <w:rPr>
          <w:rFonts w:ascii="Arial" w:hAnsi="Arial" w:cs="Arial"/>
          <w:sz w:val="20"/>
          <w:szCs w:val="22"/>
          <w:lang w:val="es-ES_tradnl"/>
        </w:rPr>
        <w:t>Las partes  contratantes son</w:t>
      </w:r>
      <w:r w:rsidRPr="00810B8A">
        <w:rPr>
          <w:rFonts w:ascii="Arial" w:hAnsi="Arial" w:cs="Arial"/>
          <w:sz w:val="20"/>
          <w:szCs w:val="22"/>
        </w:rPr>
        <w:t>:</w:t>
      </w:r>
    </w:p>
    <w:p w14:paraId="459F819B" w14:textId="77777777" w:rsidR="00810B8A" w:rsidRPr="00810B8A" w:rsidRDefault="00810B8A" w:rsidP="00810B8A">
      <w:pPr>
        <w:jc w:val="both"/>
        <w:rPr>
          <w:rFonts w:ascii="Arial" w:hAnsi="Arial" w:cs="Arial"/>
          <w:sz w:val="20"/>
          <w:szCs w:val="22"/>
        </w:rPr>
      </w:pPr>
    </w:p>
    <w:p w14:paraId="133BEA55" w14:textId="77777777" w:rsidR="00810B8A" w:rsidRPr="00810B8A" w:rsidRDefault="00810B8A" w:rsidP="009D518E">
      <w:pPr>
        <w:widowControl w:val="0"/>
        <w:numPr>
          <w:ilvl w:val="1"/>
          <w:numId w:val="38"/>
        </w:numPr>
        <w:jc w:val="both"/>
        <w:rPr>
          <w:rFonts w:ascii="Arial" w:hAnsi="Arial" w:cs="Arial"/>
          <w:sz w:val="20"/>
          <w:szCs w:val="22"/>
          <w:lang w:val="es-ES_tradnl"/>
        </w:rPr>
      </w:pPr>
      <w:r w:rsidRPr="00810B8A">
        <w:rPr>
          <w:rFonts w:ascii="Arial" w:hAnsi="Arial" w:cs="Arial"/>
          <w:sz w:val="20"/>
          <w:szCs w:val="22"/>
          <w:lang w:val="es-ES_tradnl"/>
        </w:rPr>
        <w:t xml:space="preserve">El </w:t>
      </w:r>
      <w:r w:rsidRPr="00810B8A">
        <w:rPr>
          <w:rFonts w:ascii="Arial" w:hAnsi="Arial" w:cs="Arial"/>
          <w:b/>
          <w:bCs/>
          <w:sz w:val="20"/>
          <w:szCs w:val="22"/>
          <w:lang w:val="es-ES_tradnl"/>
        </w:rPr>
        <w:t>BANCO CENTRAL DE BOLIVIA</w:t>
      </w:r>
      <w:r w:rsidRPr="00810B8A">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810B8A">
        <w:rPr>
          <w:rFonts w:ascii="Arial" w:hAnsi="Arial" w:cs="Arial"/>
          <w:b/>
          <w:bCs/>
          <w:sz w:val="20"/>
          <w:szCs w:val="22"/>
          <w:lang w:val="es-ES_tradnl"/>
        </w:rPr>
        <w:t xml:space="preserve">_______ </w:t>
      </w:r>
      <w:r w:rsidRPr="00810B8A">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810B8A">
        <w:rPr>
          <w:rFonts w:ascii="Arial" w:hAnsi="Arial" w:cs="Arial"/>
          <w:sz w:val="20"/>
          <w:szCs w:val="22"/>
          <w:lang w:val="es-ES_tradnl"/>
        </w:rPr>
        <w:t>de</w:t>
      </w:r>
      <w:proofErr w:type="spellEnd"/>
      <w:r w:rsidRPr="00810B8A">
        <w:rPr>
          <w:rFonts w:ascii="Arial" w:hAnsi="Arial" w:cs="Arial"/>
          <w:sz w:val="20"/>
          <w:szCs w:val="22"/>
          <w:lang w:val="es-ES_tradnl"/>
        </w:rPr>
        <w:t xml:space="preserv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810B8A">
        <w:rPr>
          <w:rFonts w:ascii="Arial" w:hAnsi="Arial" w:cs="Arial"/>
          <w:b/>
          <w:bCs/>
          <w:sz w:val="20"/>
          <w:szCs w:val="22"/>
          <w:lang w:val="es-ES_tradnl"/>
        </w:rPr>
        <w:t>ENTIDAD</w:t>
      </w:r>
      <w:r w:rsidRPr="00810B8A">
        <w:rPr>
          <w:rFonts w:ascii="Arial" w:hAnsi="Arial" w:cs="Arial"/>
          <w:bCs/>
          <w:sz w:val="20"/>
          <w:szCs w:val="22"/>
          <w:lang w:val="es-ES_tradnl"/>
        </w:rPr>
        <w:t>.</w:t>
      </w:r>
      <w:r w:rsidRPr="00810B8A">
        <w:rPr>
          <w:rFonts w:ascii="Arial" w:hAnsi="Arial" w:cs="Arial"/>
          <w:sz w:val="20"/>
          <w:szCs w:val="22"/>
        </w:rPr>
        <w:t xml:space="preserve"> </w:t>
      </w:r>
    </w:p>
    <w:p w14:paraId="7C997C3E" w14:textId="77777777" w:rsidR="00810B8A" w:rsidRPr="00810B8A" w:rsidRDefault="00810B8A" w:rsidP="00810B8A">
      <w:pPr>
        <w:ind w:left="720"/>
        <w:jc w:val="both"/>
        <w:rPr>
          <w:rFonts w:ascii="Arial" w:hAnsi="Arial" w:cs="Arial"/>
          <w:sz w:val="20"/>
          <w:szCs w:val="22"/>
          <w:lang w:val="es-ES_tradnl"/>
        </w:rPr>
      </w:pPr>
    </w:p>
    <w:p w14:paraId="27404DA9" w14:textId="77777777" w:rsidR="00810B8A" w:rsidRPr="00810B8A" w:rsidRDefault="00810B8A" w:rsidP="009D518E">
      <w:pPr>
        <w:numPr>
          <w:ilvl w:val="1"/>
          <w:numId w:val="38"/>
        </w:numPr>
        <w:jc w:val="both"/>
        <w:rPr>
          <w:rFonts w:ascii="Arial" w:hAnsi="Arial" w:cs="Arial"/>
          <w:sz w:val="20"/>
          <w:szCs w:val="22"/>
          <w:lang w:val="es-ES_tradnl"/>
        </w:rPr>
      </w:pPr>
      <w:r w:rsidRPr="00810B8A">
        <w:rPr>
          <w:rFonts w:ascii="Arial" w:hAnsi="Arial" w:cs="Arial"/>
          <w:b/>
          <w:sz w:val="20"/>
          <w:szCs w:val="22"/>
          <w:lang w:val="es-ES_tradnl"/>
        </w:rPr>
        <w:t>____________</w:t>
      </w:r>
      <w:r w:rsidRPr="00810B8A">
        <w:rPr>
          <w:rFonts w:ascii="Arial" w:hAnsi="Arial" w:cs="Arial"/>
          <w:sz w:val="20"/>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810B8A">
        <w:rPr>
          <w:rFonts w:ascii="Arial" w:hAnsi="Arial" w:cs="Arial"/>
          <w:sz w:val="20"/>
          <w:szCs w:val="22"/>
          <w:lang w:val="es-ES_tradnl"/>
        </w:rPr>
        <w:t>de</w:t>
      </w:r>
      <w:proofErr w:type="spellEnd"/>
      <w:r w:rsidRPr="00810B8A">
        <w:rPr>
          <w:rFonts w:ascii="Arial" w:hAnsi="Arial" w:cs="Arial"/>
          <w:sz w:val="20"/>
          <w:szCs w:val="22"/>
          <w:lang w:val="es-ES_tradnl"/>
        </w:rPr>
        <w:t xml:space="preserve"> la ciudad de _______ - Bolivia, representada legalmente por ____________________________, con Cédula de Identidad N° </w:t>
      </w:r>
      <w:r w:rsidRPr="00810B8A">
        <w:rPr>
          <w:rFonts w:ascii="Arial" w:hAnsi="Arial" w:cs="Arial"/>
          <w:sz w:val="20"/>
          <w:szCs w:val="22"/>
        </w:rPr>
        <w:t>_________</w:t>
      </w:r>
      <w:r w:rsidRPr="00810B8A">
        <w:rPr>
          <w:rFonts w:ascii="Arial" w:hAnsi="Arial" w:cs="Arial"/>
          <w:sz w:val="20"/>
          <w:szCs w:val="22"/>
          <w:lang w:val="es-ES_tradnl"/>
        </w:rPr>
        <w:t xml:space="preserve">, expedida en la ciudad de __________, en virtud al Testimonio de Poder Nº ____/____ de ____de _______ </w:t>
      </w:r>
      <w:proofErr w:type="spellStart"/>
      <w:r w:rsidRPr="00810B8A">
        <w:rPr>
          <w:rFonts w:ascii="Arial" w:hAnsi="Arial" w:cs="Arial"/>
          <w:sz w:val="20"/>
          <w:szCs w:val="22"/>
          <w:lang w:val="es-ES_tradnl"/>
        </w:rPr>
        <w:t>de</w:t>
      </w:r>
      <w:proofErr w:type="spellEnd"/>
      <w:r w:rsidRPr="00810B8A">
        <w:rPr>
          <w:rFonts w:ascii="Arial" w:hAnsi="Arial" w:cs="Arial"/>
          <w:sz w:val="20"/>
          <w:szCs w:val="22"/>
          <w:lang w:val="es-ES_tradnl"/>
        </w:rPr>
        <w:t xml:space="preserve"> 20__, otorgado ante el (la) Notario (a)__________________, Notaría de Fe Pública Nº ___ del Distrito Judicial de _________, en adelante denominada el </w:t>
      </w:r>
      <w:r w:rsidRPr="00810B8A">
        <w:rPr>
          <w:rFonts w:ascii="Arial" w:hAnsi="Arial" w:cs="Arial"/>
          <w:b/>
          <w:sz w:val="20"/>
          <w:szCs w:val="22"/>
          <w:lang w:val="es-ES_tradnl"/>
        </w:rPr>
        <w:t>PROVEEDOR</w:t>
      </w:r>
      <w:r w:rsidRPr="00810B8A">
        <w:rPr>
          <w:rFonts w:ascii="Arial" w:hAnsi="Arial" w:cs="Arial"/>
          <w:sz w:val="20"/>
          <w:szCs w:val="22"/>
          <w:lang w:val="es-ES_tradnl"/>
        </w:rPr>
        <w:t>.</w:t>
      </w:r>
    </w:p>
    <w:p w14:paraId="68F01F0A" w14:textId="77777777" w:rsidR="00810B8A" w:rsidRPr="00810B8A" w:rsidRDefault="00810B8A" w:rsidP="00810B8A">
      <w:pPr>
        <w:jc w:val="both"/>
        <w:rPr>
          <w:rFonts w:ascii="Arial" w:hAnsi="Arial" w:cs="Arial"/>
          <w:sz w:val="20"/>
          <w:szCs w:val="22"/>
          <w:lang w:val="es-ES_tradnl"/>
        </w:rPr>
      </w:pPr>
    </w:p>
    <w:p w14:paraId="5EE3A9E2" w14:textId="77777777" w:rsidR="00810B8A" w:rsidRPr="00810B8A" w:rsidRDefault="00810B8A" w:rsidP="00810B8A">
      <w:pPr>
        <w:jc w:val="both"/>
        <w:rPr>
          <w:rFonts w:ascii="Arial" w:hAnsi="Arial" w:cs="Arial"/>
          <w:b/>
          <w:sz w:val="20"/>
          <w:szCs w:val="22"/>
        </w:rPr>
      </w:pPr>
      <w:r w:rsidRPr="00810B8A">
        <w:rPr>
          <w:rFonts w:ascii="Arial" w:hAnsi="Arial" w:cs="Arial"/>
          <w:sz w:val="20"/>
          <w:szCs w:val="22"/>
          <w:lang w:val="es-ES_tradnl"/>
        </w:rPr>
        <w:t xml:space="preserve">La </w:t>
      </w:r>
      <w:r w:rsidRPr="00810B8A">
        <w:rPr>
          <w:rFonts w:ascii="Arial" w:hAnsi="Arial" w:cs="Arial"/>
          <w:b/>
          <w:bCs/>
          <w:sz w:val="20"/>
          <w:szCs w:val="22"/>
          <w:lang w:val="es-ES_tradnl"/>
        </w:rPr>
        <w:t>ENTIDAD</w:t>
      </w:r>
      <w:r w:rsidRPr="00810B8A">
        <w:rPr>
          <w:rFonts w:ascii="Arial" w:hAnsi="Arial" w:cs="Arial"/>
          <w:sz w:val="20"/>
          <w:szCs w:val="22"/>
          <w:lang w:val="es-ES_tradnl"/>
        </w:rPr>
        <w:t xml:space="preserve"> y el </w:t>
      </w:r>
      <w:r w:rsidRPr="00810B8A">
        <w:rPr>
          <w:rFonts w:ascii="Arial" w:hAnsi="Arial" w:cs="Arial"/>
          <w:b/>
          <w:bCs/>
          <w:sz w:val="20"/>
          <w:szCs w:val="22"/>
          <w:lang w:val="es-ES_tradnl"/>
        </w:rPr>
        <w:t xml:space="preserve">PROVEEDOR </w:t>
      </w:r>
      <w:r w:rsidRPr="00810B8A">
        <w:rPr>
          <w:rFonts w:ascii="Arial" w:hAnsi="Arial" w:cs="Arial"/>
          <w:sz w:val="20"/>
          <w:szCs w:val="22"/>
          <w:lang w:val="es-BO"/>
        </w:rPr>
        <w:t>en su conjunto se denominarán las</w:t>
      </w:r>
      <w:r w:rsidRPr="00810B8A">
        <w:rPr>
          <w:rFonts w:ascii="Arial" w:hAnsi="Arial" w:cs="Arial"/>
          <w:sz w:val="20"/>
          <w:szCs w:val="22"/>
          <w:lang w:val="es-ES_tradnl"/>
        </w:rPr>
        <w:t xml:space="preserve"> </w:t>
      </w:r>
      <w:r w:rsidRPr="00810B8A">
        <w:rPr>
          <w:rFonts w:ascii="Arial" w:hAnsi="Arial" w:cs="Arial"/>
          <w:b/>
          <w:bCs/>
          <w:sz w:val="20"/>
          <w:szCs w:val="22"/>
          <w:lang w:val="es-ES_tradnl"/>
        </w:rPr>
        <w:t>PARTES.</w:t>
      </w:r>
    </w:p>
    <w:p w14:paraId="5EF9287A" w14:textId="77777777" w:rsidR="00810B8A" w:rsidRPr="00810B8A" w:rsidRDefault="00810B8A" w:rsidP="00810B8A">
      <w:pPr>
        <w:jc w:val="both"/>
        <w:rPr>
          <w:rFonts w:ascii="Arial" w:hAnsi="Arial" w:cs="Arial"/>
          <w:sz w:val="20"/>
          <w:szCs w:val="22"/>
          <w:lang w:val="es-BO"/>
        </w:rPr>
      </w:pPr>
    </w:p>
    <w:p w14:paraId="1792C74F" w14:textId="77777777" w:rsidR="00810B8A" w:rsidRPr="00810B8A" w:rsidRDefault="00810B8A" w:rsidP="00810B8A">
      <w:pPr>
        <w:jc w:val="both"/>
        <w:rPr>
          <w:rFonts w:ascii="Arial" w:hAnsi="Arial" w:cs="Arial"/>
          <w:b/>
          <w:sz w:val="20"/>
          <w:szCs w:val="22"/>
          <w:lang w:val="es-BO"/>
        </w:rPr>
      </w:pPr>
      <w:r w:rsidRPr="00810B8A">
        <w:rPr>
          <w:rFonts w:ascii="Arial" w:hAnsi="Arial" w:cs="Arial"/>
          <w:b/>
          <w:sz w:val="20"/>
          <w:szCs w:val="22"/>
        </w:rPr>
        <w:t xml:space="preserve">CLÁUSULA </w:t>
      </w:r>
      <w:r w:rsidRPr="00810B8A">
        <w:rPr>
          <w:rFonts w:ascii="Arial" w:hAnsi="Arial" w:cs="Arial"/>
          <w:b/>
          <w:sz w:val="20"/>
          <w:szCs w:val="22"/>
          <w:lang w:val="es-BO"/>
        </w:rPr>
        <w:t xml:space="preserve">SEGUNDA.- (ANTECEDENTES) </w:t>
      </w:r>
      <w:r w:rsidRPr="00810B8A">
        <w:rPr>
          <w:rFonts w:ascii="Arial" w:hAnsi="Arial" w:cs="Arial"/>
          <w:sz w:val="20"/>
          <w:szCs w:val="22"/>
          <w:lang w:val="es-BO"/>
        </w:rPr>
        <w:t xml:space="preserve">La </w:t>
      </w:r>
      <w:r w:rsidRPr="00810B8A">
        <w:rPr>
          <w:rFonts w:ascii="Arial" w:hAnsi="Arial" w:cs="Arial"/>
          <w:b/>
          <w:sz w:val="20"/>
          <w:szCs w:val="22"/>
          <w:lang w:val="es-BO"/>
        </w:rPr>
        <w:t xml:space="preserve">ENTIDAD, </w:t>
      </w:r>
      <w:r w:rsidRPr="00810B8A">
        <w:rPr>
          <w:rFonts w:ascii="Arial" w:hAnsi="Arial" w:cs="Arial"/>
          <w:sz w:val="20"/>
          <w:szCs w:val="22"/>
          <w:lang w:val="es-BO"/>
        </w:rPr>
        <w:t>mediante proceso de contratación con Código Único de Contratación Estatal (CUCE) 23-0951-00_______</w:t>
      </w:r>
      <w:r w:rsidRPr="00810B8A">
        <w:rPr>
          <w:rFonts w:ascii="Arial" w:hAnsi="Arial" w:cs="Arial"/>
          <w:b/>
          <w:sz w:val="20"/>
          <w:szCs w:val="22"/>
          <w:lang w:val="es-BO"/>
        </w:rPr>
        <w:t xml:space="preserve">, </w:t>
      </w:r>
      <w:r w:rsidRPr="00810B8A">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810B8A">
        <w:rPr>
          <w:rFonts w:ascii="Arial" w:hAnsi="Arial" w:cs="Arial"/>
          <w:sz w:val="20"/>
          <w:szCs w:val="22"/>
        </w:rPr>
        <w:t xml:space="preserve">con Código BCB:__________ </w:t>
      </w:r>
      <w:r w:rsidRPr="00810B8A">
        <w:rPr>
          <w:rFonts w:ascii="Arial" w:hAnsi="Arial" w:cs="Arial"/>
          <w:sz w:val="20"/>
          <w:szCs w:val="22"/>
          <w:lang w:val="es-BO"/>
        </w:rPr>
        <w:t>en el marco del Decreto Supremo N° 0181, de 28 de junio de 2009, de las Normas Básicas del Sistema de Administración de Bienes y Servicios (NB-SABS) y sus modificaciones.</w:t>
      </w:r>
    </w:p>
    <w:p w14:paraId="74F4E641" w14:textId="77777777" w:rsidR="00810B8A" w:rsidRPr="00810B8A" w:rsidRDefault="00810B8A" w:rsidP="00810B8A">
      <w:pPr>
        <w:jc w:val="both"/>
        <w:rPr>
          <w:rFonts w:ascii="Arial" w:hAnsi="Arial" w:cs="Arial"/>
          <w:sz w:val="20"/>
          <w:szCs w:val="22"/>
          <w:lang w:val="es-BO"/>
        </w:rPr>
      </w:pPr>
    </w:p>
    <w:p w14:paraId="72325388"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Que el Responsable de Evaluación o la Comisión de Calificación de la </w:t>
      </w:r>
      <w:r w:rsidRPr="00810B8A">
        <w:rPr>
          <w:rFonts w:ascii="Arial" w:hAnsi="Arial" w:cs="Arial"/>
          <w:b/>
          <w:sz w:val="20"/>
          <w:szCs w:val="22"/>
          <w:lang w:val="es-BO"/>
        </w:rPr>
        <w:t>ENTIDAD</w:t>
      </w:r>
      <w:r w:rsidRPr="00810B8A">
        <w:rPr>
          <w:rFonts w:ascii="Arial" w:hAnsi="Arial" w:cs="Arial"/>
          <w:sz w:val="20"/>
          <w:szCs w:val="22"/>
          <w:lang w:val="es-BO"/>
        </w:rPr>
        <w:t>,</w:t>
      </w:r>
      <w:r w:rsidRPr="00810B8A">
        <w:rPr>
          <w:rFonts w:ascii="Arial" w:hAnsi="Arial" w:cs="Arial"/>
          <w:b/>
          <w:sz w:val="20"/>
          <w:szCs w:val="22"/>
          <w:lang w:val="es-BO"/>
        </w:rPr>
        <w:t xml:space="preserve"> </w:t>
      </w:r>
      <w:r w:rsidRPr="00810B8A">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810B8A">
        <w:rPr>
          <w:rFonts w:ascii="Arial" w:hAnsi="Arial" w:cs="Arial"/>
          <w:color w:val="000000"/>
          <w:sz w:val="20"/>
          <w:szCs w:val="22"/>
          <w:lang w:val="es-BO" w:eastAsia="es-BO"/>
        </w:rPr>
        <w:t xml:space="preserve">mediante Resolución GADM - GAL N° ___/2023 </w:t>
      </w:r>
      <w:r w:rsidRPr="00810B8A">
        <w:rPr>
          <w:rFonts w:ascii="Arial" w:hAnsi="Arial" w:cs="Arial"/>
          <w:sz w:val="20"/>
          <w:szCs w:val="22"/>
          <w:lang w:val="es-BO"/>
        </w:rPr>
        <w:t xml:space="preserve">la prestación del servicio, al </w:t>
      </w:r>
      <w:r w:rsidRPr="00810B8A">
        <w:rPr>
          <w:rFonts w:ascii="Arial" w:hAnsi="Arial" w:cs="Arial"/>
          <w:b/>
          <w:sz w:val="20"/>
          <w:szCs w:val="22"/>
          <w:lang w:val="es-BO"/>
        </w:rPr>
        <w:t>PROVEEDOR</w:t>
      </w:r>
      <w:r w:rsidRPr="00810B8A">
        <w:rPr>
          <w:rFonts w:ascii="Arial" w:hAnsi="Arial" w:cs="Arial"/>
          <w:i/>
          <w:sz w:val="20"/>
          <w:szCs w:val="22"/>
          <w:lang w:val="es-BO"/>
        </w:rPr>
        <w:t xml:space="preserve">, </w:t>
      </w:r>
      <w:r w:rsidRPr="00810B8A">
        <w:rPr>
          <w:rFonts w:ascii="Arial" w:hAnsi="Arial" w:cs="Arial"/>
          <w:sz w:val="20"/>
          <w:szCs w:val="22"/>
          <w:lang w:val="es-BO"/>
        </w:rPr>
        <w:t xml:space="preserve">al cumplir su propuesta con todos los requisitos y ser la más conveniente a los intereses de la </w:t>
      </w:r>
      <w:r w:rsidRPr="00810B8A">
        <w:rPr>
          <w:rFonts w:ascii="Arial" w:hAnsi="Arial" w:cs="Arial"/>
          <w:b/>
          <w:sz w:val="20"/>
          <w:szCs w:val="22"/>
          <w:lang w:val="es-BO"/>
        </w:rPr>
        <w:t>ENTIDAD.</w:t>
      </w:r>
    </w:p>
    <w:p w14:paraId="0FBB756E" w14:textId="77777777" w:rsidR="00810B8A" w:rsidRPr="00810B8A" w:rsidRDefault="00810B8A" w:rsidP="00810B8A">
      <w:pPr>
        <w:jc w:val="both"/>
        <w:rPr>
          <w:rFonts w:ascii="Arial" w:hAnsi="Arial" w:cs="Arial"/>
          <w:b/>
          <w:i/>
          <w:sz w:val="20"/>
          <w:szCs w:val="22"/>
          <w:lang w:val="es-BO"/>
        </w:rPr>
      </w:pPr>
    </w:p>
    <w:p w14:paraId="2594BB87" w14:textId="77777777" w:rsidR="00810B8A" w:rsidRPr="00810B8A" w:rsidRDefault="00810B8A" w:rsidP="00810B8A">
      <w:pPr>
        <w:jc w:val="both"/>
        <w:rPr>
          <w:rFonts w:ascii="Arial" w:hAnsi="Arial" w:cs="Arial"/>
          <w:b/>
          <w:sz w:val="20"/>
          <w:szCs w:val="22"/>
          <w:lang w:val="es-BO"/>
        </w:rPr>
      </w:pPr>
      <w:r w:rsidRPr="00810B8A">
        <w:rPr>
          <w:rFonts w:ascii="Arial" w:hAnsi="Arial" w:cs="Arial"/>
          <w:b/>
          <w:sz w:val="20"/>
          <w:szCs w:val="22"/>
        </w:rPr>
        <w:t>CLÁUSULA TERCERA</w:t>
      </w:r>
      <w:r w:rsidRPr="00810B8A">
        <w:rPr>
          <w:rFonts w:ascii="Arial" w:hAnsi="Arial" w:cs="Arial"/>
          <w:b/>
          <w:sz w:val="20"/>
          <w:szCs w:val="22"/>
          <w:lang w:val="es-BO"/>
        </w:rPr>
        <w:t xml:space="preserve">.- (LEGISLACIÓN APLICABLE) </w:t>
      </w:r>
      <w:r w:rsidRPr="00810B8A">
        <w:rPr>
          <w:rFonts w:ascii="Arial" w:hAnsi="Arial" w:cs="Arial"/>
          <w:sz w:val="20"/>
          <w:szCs w:val="22"/>
          <w:lang w:val="es-BO"/>
        </w:rPr>
        <w:t>El presente Contrato se celebra al amparo de las siguientes disposiciones normativas:</w:t>
      </w:r>
    </w:p>
    <w:p w14:paraId="55EAF738" w14:textId="77777777" w:rsidR="00810B8A" w:rsidRPr="00810B8A" w:rsidRDefault="00810B8A" w:rsidP="00810B8A">
      <w:pPr>
        <w:jc w:val="both"/>
        <w:rPr>
          <w:rFonts w:ascii="Arial" w:hAnsi="Arial" w:cs="Arial"/>
          <w:sz w:val="20"/>
          <w:szCs w:val="22"/>
          <w:lang w:val="es-BO"/>
        </w:rPr>
      </w:pPr>
    </w:p>
    <w:p w14:paraId="321AFCA1" w14:textId="77777777" w:rsidR="00810B8A" w:rsidRPr="00810B8A" w:rsidRDefault="00810B8A" w:rsidP="009D518E">
      <w:pPr>
        <w:numPr>
          <w:ilvl w:val="0"/>
          <w:numId w:val="37"/>
        </w:numPr>
        <w:jc w:val="both"/>
        <w:rPr>
          <w:rFonts w:ascii="Arial" w:hAnsi="Arial" w:cs="Arial"/>
          <w:sz w:val="20"/>
          <w:szCs w:val="22"/>
          <w:lang w:val="es-BO"/>
        </w:rPr>
      </w:pPr>
      <w:r w:rsidRPr="00810B8A">
        <w:rPr>
          <w:rFonts w:ascii="Arial" w:hAnsi="Arial" w:cs="Arial"/>
          <w:sz w:val="20"/>
          <w:szCs w:val="22"/>
          <w:lang w:val="es-BO"/>
        </w:rPr>
        <w:t xml:space="preserve">Constitución Política del Estado </w:t>
      </w:r>
      <w:r w:rsidRPr="00810B8A">
        <w:rPr>
          <w:rFonts w:ascii="Arial" w:hAnsi="Arial" w:cs="Arial"/>
          <w:sz w:val="20"/>
          <w:szCs w:val="22"/>
        </w:rPr>
        <w:t>de 7 de febrero de 2009</w:t>
      </w:r>
      <w:r w:rsidRPr="00810B8A">
        <w:rPr>
          <w:rFonts w:ascii="Arial" w:hAnsi="Arial" w:cs="Arial"/>
          <w:sz w:val="20"/>
          <w:szCs w:val="22"/>
          <w:lang w:val="es-BO"/>
        </w:rPr>
        <w:t>.</w:t>
      </w:r>
    </w:p>
    <w:p w14:paraId="505A8BCC" w14:textId="77777777" w:rsidR="00810B8A" w:rsidRPr="00810B8A" w:rsidRDefault="00810B8A" w:rsidP="009D518E">
      <w:pPr>
        <w:numPr>
          <w:ilvl w:val="0"/>
          <w:numId w:val="37"/>
        </w:numPr>
        <w:jc w:val="both"/>
        <w:rPr>
          <w:rFonts w:ascii="Arial" w:hAnsi="Arial" w:cs="Arial"/>
          <w:sz w:val="20"/>
          <w:szCs w:val="22"/>
          <w:lang w:val="es-BO"/>
        </w:rPr>
      </w:pPr>
      <w:r w:rsidRPr="00810B8A">
        <w:rPr>
          <w:rFonts w:ascii="Arial" w:hAnsi="Arial" w:cs="Arial"/>
          <w:sz w:val="20"/>
          <w:szCs w:val="22"/>
          <w:lang w:val="es-BO"/>
        </w:rPr>
        <w:t>Ley Nº 1178, de 20 de julio de 1990, de Administración y Control Gubernamentales.</w:t>
      </w:r>
    </w:p>
    <w:p w14:paraId="3CB1ECBF" w14:textId="77777777" w:rsidR="00810B8A" w:rsidRPr="00810B8A" w:rsidRDefault="00810B8A" w:rsidP="009D518E">
      <w:pPr>
        <w:numPr>
          <w:ilvl w:val="0"/>
          <w:numId w:val="37"/>
        </w:numPr>
        <w:jc w:val="both"/>
        <w:rPr>
          <w:rFonts w:ascii="Arial" w:hAnsi="Arial" w:cs="Arial"/>
          <w:sz w:val="20"/>
          <w:szCs w:val="22"/>
          <w:lang w:val="es-BO"/>
        </w:rPr>
      </w:pPr>
      <w:r w:rsidRPr="00810B8A">
        <w:rPr>
          <w:rFonts w:ascii="Arial" w:hAnsi="Arial" w:cs="Arial"/>
          <w:sz w:val="20"/>
          <w:szCs w:val="22"/>
          <w:lang w:val="es-BO"/>
        </w:rPr>
        <w:t xml:space="preserve">Ley </w:t>
      </w:r>
      <w:r w:rsidRPr="00810B8A">
        <w:rPr>
          <w:rFonts w:ascii="Arial" w:hAnsi="Arial" w:cs="Arial"/>
          <w:bCs/>
          <w:sz w:val="20"/>
          <w:szCs w:val="22"/>
        </w:rPr>
        <w:t>del Presupuesto General del Estado</w:t>
      </w:r>
      <w:r w:rsidRPr="00810B8A">
        <w:rPr>
          <w:rFonts w:ascii="Arial" w:hAnsi="Arial" w:cs="Arial"/>
          <w:b/>
          <w:bCs/>
          <w:sz w:val="20"/>
          <w:szCs w:val="22"/>
        </w:rPr>
        <w:t xml:space="preserve"> </w:t>
      </w:r>
      <w:r w:rsidRPr="00810B8A">
        <w:rPr>
          <w:rFonts w:ascii="Arial" w:hAnsi="Arial" w:cs="Arial"/>
          <w:bCs/>
          <w:sz w:val="20"/>
          <w:szCs w:val="22"/>
        </w:rPr>
        <w:t xml:space="preserve">aprobado para la gestión y su </w:t>
      </w:r>
      <w:r w:rsidRPr="00810B8A">
        <w:rPr>
          <w:rFonts w:ascii="Arial" w:hAnsi="Arial" w:cs="Arial"/>
          <w:sz w:val="20"/>
          <w:szCs w:val="22"/>
          <w:lang w:val="es-BO"/>
        </w:rPr>
        <w:t>reglamentación.</w:t>
      </w:r>
    </w:p>
    <w:p w14:paraId="10D43AD9" w14:textId="77777777" w:rsidR="00810B8A" w:rsidRPr="00810B8A" w:rsidRDefault="00810B8A" w:rsidP="009D518E">
      <w:pPr>
        <w:widowControl w:val="0"/>
        <w:numPr>
          <w:ilvl w:val="0"/>
          <w:numId w:val="37"/>
        </w:numPr>
        <w:jc w:val="both"/>
        <w:rPr>
          <w:rFonts w:ascii="Arial" w:hAnsi="Arial" w:cs="Arial"/>
          <w:sz w:val="20"/>
          <w:szCs w:val="22"/>
          <w:lang w:val="es-BO"/>
        </w:rPr>
      </w:pPr>
      <w:r w:rsidRPr="00810B8A">
        <w:rPr>
          <w:rFonts w:ascii="Arial" w:hAnsi="Arial" w:cs="Arial"/>
          <w:sz w:val="20"/>
          <w:szCs w:val="22"/>
          <w:lang w:val="es-BO"/>
        </w:rPr>
        <w:lastRenderedPageBreak/>
        <w:t>Decreto Supremo Nº 0181, de 28 de junio de 2009, de las Normas  Básicas del Sistema de Administración de Bienes y Servicios (NB-SABS) y sus modificaciones.</w:t>
      </w:r>
    </w:p>
    <w:p w14:paraId="38E25A0B" w14:textId="77777777" w:rsidR="00810B8A" w:rsidRPr="00810B8A" w:rsidRDefault="00810B8A" w:rsidP="009D518E">
      <w:pPr>
        <w:widowControl w:val="0"/>
        <w:numPr>
          <w:ilvl w:val="0"/>
          <w:numId w:val="37"/>
        </w:numPr>
        <w:jc w:val="both"/>
        <w:rPr>
          <w:rFonts w:ascii="Arial" w:hAnsi="Arial" w:cs="Arial"/>
          <w:sz w:val="20"/>
          <w:szCs w:val="22"/>
          <w:lang w:val="es-BO"/>
        </w:rPr>
      </w:pPr>
      <w:r w:rsidRPr="00810B8A">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14:paraId="5EA52F36" w14:textId="77777777" w:rsidR="00810B8A" w:rsidRPr="00810B8A" w:rsidRDefault="00810B8A" w:rsidP="009D518E">
      <w:pPr>
        <w:numPr>
          <w:ilvl w:val="0"/>
          <w:numId w:val="37"/>
        </w:numPr>
        <w:jc w:val="both"/>
        <w:rPr>
          <w:rFonts w:ascii="Arial" w:hAnsi="Arial" w:cs="Arial"/>
          <w:sz w:val="20"/>
          <w:szCs w:val="22"/>
          <w:lang w:val="es-BO"/>
        </w:rPr>
      </w:pPr>
      <w:r w:rsidRPr="00810B8A">
        <w:rPr>
          <w:rFonts w:ascii="Arial" w:hAnsi="Arial" w:cs="Arial"/>
          <w:sz w:val="20"/>
          <w:szCs w:val="22"/>
          <w:lang w:val="es-BO"/>
        </w:rPr>
        <w:t>Otras disposiciones relacionadas.</w:t>
      </w:r>
    </w:p>
    <w:p w14:paraId="021114F2" w14:textId="77777777" w:rsidR="00810B8A" w:rsidRPr="00810B8A" w:rsidRDefault="00810B8A" w:rsidP="00810B8A">
      <w:pPr>
        <w:jc w:val="both"/>
        <w:rPr>
          <w:rFonts w:ascii="Arial" w:hAnsi="Arial" w:cs="Arial"/>
          <w:b/>
          <w:sz w:val="20"/>
          <w:szCs w:val="22"/>
          <w:lang w:val="es-BO"/>
        </w:rPr>
      </w:pPr>
    </w:p>
    <w:p w14:paraId="645D31B9" w14:textId="77777777" w:rsidR="00810B8A" w:rsidRPr="00810B8A" w:rsidRDefault="00810B8A" w:rsidP="00810B8A">
      <w:pPr>
        <w:jc w:val="both"/>
        <w:rPr>
          <w:rFonts w:ascii="Arial" w:hAnsi="Arial" w:cs="Arial"/>
          <w:sz w:val="20"/>
          <w:szCs w:val="22"/>
          <w:lang w:val="es-BO"/>
        </w:rPr>
      </w:pPr>
      <w:r w:rsidRPr="00810B8A">
        <w:rPr>
          <w:rFonts w:ascii="Arial" w:hAnsi="Arial" w:cs="Arial"/>
          <w:b/>
          <w:sz w:val="20"/>
          <w:szCs w:val="22"/>
        </w:rPr>
        <w:t>CLÁUSULA</w:t>
      </w:r>
      <w:r w:rsidRPr="00810B8A">
        <w:rPr>
          <w:rFonts w:ascii="Arial" w:hAnsi="Arial" w:cs="Arial"/>
          <w:b/>
          <w:sz w:val="20"/>
          <w:szCs w:val="22"/>
          <w:lang w:val="es-BO"/>
        </w:rPr>
        <w:t xml:space="preserve"> CUARTA.- (OBJETO Y CAUSA) </w:t>
      </w:r>
      <w:r w:rsidRPr="00810B8A">
        <w:rPr>
          <w:rFonts w:ascii="Arial" w:hAnsi="Arial" w:cs="Arial"/>
          <w:sz w:val="20"/>
          <w:szCs w:val="22"/>
          <w:lang w:val="es-BO"/>
        </w:rPr>
        <w:t>El objeto del presente Contrato es la prestación del servicio especializado de digitalización de documentos en soporte papel, realizando actividades y operaciones complementarias al tratamiento archivístico hasta su conclusión, que en adelante se denominará el</w:t>
      </w:r>
      <w:r w:rsidRPr="00810B8A">
        <w:rPr>
          <w:rFonts w:ascii="Arial" w:hAnsi="Arial" w:cs="Arial"/>
          <w:b/>
          <w:sz w:val="20"/>
          <w:szCs w:val="22"/>
          <w:lang w:val="es-BO"/>
        </w:rPr>
        <w:t xml:space="preserve"> SERVICIO,</w:t>
      </w:r>
      <w:r w:rsidRPr="00810B8A">
        <w:rPr>
          <w:rFonts w:ascii="Arial" w:hAnsi="Arial" w:cs="Arial"/>
          <w:sz w:val="20"/>
          <w:szCs w:val="22"/>
          <w:lang w:val="es-BO"/>
        </w:rPr>
        <w:t xml:space="preserve"> para que la documentación sea conservada de manera segura, controlada, centralizada y disponible para la atención de solicitudes de préstamo vía digital a las distintas áreas del BCB, provistos por el </w:t>
      </w:r>
      <w:r w:rsidRPr="00810B8A">
        <w:rPr>
          <w:rFonts w:ascii="Arial" w:hAnsi="Arial" w:cs="Arial"/>
          <w:b/>
          <w:sz w:val="20"/>
          <w:szCs w:val="22"/>
          <w:lang w:val="es-BO"/>
        </w:rPr>
        <w:t xml:space="preserve">PROVEEDOR, </w:t>
      </w:r>
      <w:r w:rsidRPr="00810B8A">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66496DAF"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br/>
      </w:r>
      <w:r w:rsidRPr="00810B8A">
        <w:rPr>
          <w:rFonts w:ascii="Arial" w:hAnsi="Arial" w:cs="Arial"/>
          <w:b/>
          <w:sz w:val="20"/>
          <w:szCs w:val="22"/>
        </w:rPr>
        <w:t>CLÁUSULA</w:t>
      </w:r>
      <w:r w:rsidRPr="00810B8A">
        <w:rPr>
          <w:rFonts w:ascii="Arial" w:hAnsi="Arial" w:cs="Arial"/>
          <w:b/>
          <w:sz w:val="20"/>
          <w:szCs w:val="22"/>
          <w:lang w:val="es-BO"/>
        </w:rPr>
        <w:t xml:space="preserve"> QUINTA.- (DOCUMENTOS INTEGRANTES DEL CONTRATO)</w:t>
      </w:r>
      <w:r w:rsidRPr="00810B8A">
        <w:rPr>
          <w:rFonts w:ascii="Arial" w:hAnsi="Arial" w:cs="Arial"/>
          <w:sz w:val="20"/>
          <w:szCs w:val="22"/>
          <w:lang w:val="es-BO"/>
        </w:rPr>
        <w:t xml:space="preserve"> Forman parte del presente Contrato, los siguientes documentos:</w:t>
      </w:r>
    </w:p>
    <w:p w14:paraId="2A01BD80" w14:textId="77777777" w:rsidR="00810B8A" w:rsidRPr="00810B8A" w:rsidRDefault="00810B8A" w:rsidP="00810B8A">
      <w:pPr>
        <w:jc w:val="both"/>
        <w:rPr>
          <w:rFonts w:ascii="Arial" w:hAnsi="Arial" w:cs="Arial"/>
          <w:sz w:val="20"/>
          <w:szCs w:val="22"/>
          <w:lang w:val="es-BO"/>
        </w:rPr>
      </w:pPr>
    </w:p>
    <w:p w14:paraId="1FCF92B2" w14:textId="77777777" w:rsidR="00810B8A" w:rsidRPr="00810B8A" w:rsidRDefault="00810B8A" w:rsidP="009D518E">
      <w:pPr>
        <w:numPr>
          <w:ilvl w:val="0"/>
          <w:numId w:val="40"/>
        </w:numPr>
        <w:tabs>
          <w:tab w:val="left" w:pos="709"/>
        </w:tabs>
        <w:jc w:val="both"/>
        <w:rPr>
          <w:rFonts w:ascii="Arial" w:hAnsi="Arial" w:cs="Arial"/>
          <w:sz w:val="20"/>
          <w:szCs w:val="22"/>
          <w:lang w:val="es-BO"/>
        </w:rPr>
      </w:pPr>
      <w:r w:rsidRPr="00810B8A">
        <w:rPr>
          <w:rFonts w:ascii="Arial" w:hAnsi="Arial" w:cs="Arial"/>
          <w:sz w:val="20"/>
          <w:szCs w:val="22"/>
          <w:lang w:val="es-BO"/>
        </w:rPr>
        <w:tab/>
        <w:t xml:space="preserve">Documento Base de Contratación. </w:t>
      </w:r>
    </w:p>
    <w:p w14:paraId="793B7D2B" w14:textId="77777777" w:rsidR="00810B8A" w:rsidRPr="00810B8A" w:rsidRDefault="00810B8A" w:rsidP="009D518E">
      <w:pPr>
        <w:numPr>
          <w:ilvl w:val="0"/>
          <w:numId w:val="40"/>
        </w:numPr>
        <w:tabs>
          <w:tab w:val="left" w:pos="709"/>
        </w:tabs>
        <w:jc w:val="both"/>
        <w:rPr>
          <w:rFonts w:ascii="Arial" w:hAnsi="Arial" w:cs="Arial"/>
          <w:sz w:val="20"/>
          <w:szCs w:val="22"/>
          <w:lang w:val="es-BO"/>
        </w:rPr>
      </w:pPr>
      <w:r w:rsidRPr="00810B8A">
        <w:rPr>
          <w:rFonts w:ascii="Arial" w:hAnsi="Arial" w:cs="Arial"/>
          <w:sz w:val="20"/>
          <w:szCs w:val="22"/>
          <w:lang w:val="es-BO"/>
        </w:rPr>
        <w:tab/>
        <w:t>Propuesta Adjudicada.</w:t>
      </w:r>
    </w:p>
    <w:p w14:paraId="7A3DD7E6" w14:textId="77777777" w:rsidR="00810B8A" w:rsidRPr="00810B8A" w:rsidRDefault="00810B8A" w:rsidP="009D518E">
      <w:pPr>
        <w:widowControl w:val="0"/>
        <w:numPr>
          <w:ilvl w:val="0"/>
          <w:numId w:val="39"/>
        </w:numPr>
        <w:jc w:val="both"/>
        <w:rPr>
          <w:rFonts w:ascii="Arial" w:hAnsi="Arial" w:cs="Arial"/>
          <w:sz w:val="20"/>
          <w:szCs w:val="22"/>
          <w:lang w:val="es-BO"/>
        </w:rPr>
      </w:pPr>
      <w:r w:rsidRPr="00810B8A">
        <w:rPr>
          <w:rFonts w:ascii="Arial" w:hAnsi="Arial" w:cs="Arial"/>
          <w:sz w:val="20"/>
          <w:szCs w:val="22"/>
          <w:lang w:val="es-BO"/>
        </w:rPr>
        <w:tab/>
        <w:t xml:space="preserve">Documento de Adjudicación, </w:t>
      </w:r>
      <w:r w:rsidRPr="00810B8A">
        <w:rPr>
          <w:rFonts w:ascii="Arial" w:hAnsi="Arial" w:cs="Arial"/>
          <w:sz w:val="20"/>
          <w:szCs w:val="22"/>
        </w:rPr>
        <w:t xml:space="preserve">Resolución GADM – GAL N° </w:t>
      </w:r>
      <w:r w:rsidRPr="00810B8A">
        <w:rPr>
          <w:rFonts w:ascii="Arial" w:hAnsi="Arial" w:cs="Arial"/>
          <w:color w:val="000000"/>
          <w:sz w:val="20"/>
          <w:szCs w:val="22"/>
          <w:lang w:val="es-BO" w:eastAsia="es-BO"/>
        </w:rPr>
        <w:t xml:space="preserve">___/2023 de __ </w:t>
      </w:r>
      <w:proofErr w:type="spellStart"/>
      <w:r w:rsidRPr="00810B8A">
        <w:rPr>
          <w:rFonts w:ascii="Arial" w:hAnsi="Arial" w:cs="Arial"/>
          <w:color w:val="000000"/>
          <w:sz w:val="20"/>
          <w:szCs w:val="22"/>
          <w:lang w:val="es-BO" w:eastAsia="es-BO"/>
        </w:rPr>
        <w:t>de</w:t>
      </w:r>
      <w:proofErr w:type="spellEnd"/>
      <w:r w:rsidRPr="00810B8A">
        <w:rPr>
          <w:rFonts w:ascii="Arial" w:hAnsi="Arial" w:cs="Arial"/>
          <w:color w:val="000000"/>
          <w:sz w:val="20"/>
          <w:szCs w:val="22"/>
          <w:lang w:val="es-BO" w:eastAsia="es-BO"/>
        </w:rPr>
        <w:t xml:space="preserve"> _____ </w:t>
      </w:r>
      <w:proofErr w:type="spellStart"/>
      <w:r w:rsidRPr="00810B8A">
        <w:rPr>
          <w:rFonts w:ascii="Arial" w:hAnsi="Arial" w:cs="Arial"/>
          <w:color w:val="000000"/>
          <w:sz w:val="20"/>
          <w:szCs w:val="22"/>
          <w:lang w:val="es-BO" w:eastAsia="es-BO"/>
        </w:rPr>
        <w:t>de</w:t>
      </w:r>
      <w:proofErr w:type="spellEnd"/>
      <w:r w:rsidRPr="00810B8A">
        <w:rPr>
          <w:rFonts w:ascii="Arial" w:hAnsi="Arial" w:cs="Arial"/>
          <w:color w:val="000000"/>
          <w:sz w:val="20"/>
          <w:szCs w:val="22"/>
          <w:lang w:val="es-BO" w:eastAsia="es-BO"/>
        </w:rPr>
        <w:t xml:space="preserve"> 2023</w:t>
      </w:r>
      <w:r w:rsidRPr="00810B8A">
        <w:rPr>
          <w:rFonts w:ascii="Arial" w:hAnsi="Arial" w:cs="Arial"/>
          <w:sz w:val="20"/>
          <w:szCs w:val="22"/>
        </w:rPr>
        <w:t>.</w:t>
      </w:r>
    </w:p>
    <w:p w14:paraId="3190875E" w14:textId="77777777" w:rsidR="00810B8A" w:rsidRPr="00810B8A" w:rsidRDefault="00810B8A" w:rsidP="009D518E">
      <w:pPr>
        <w:numPr>
          <w:ilvl w:val="0"/>
          <w:numId w:val="40"/>
        </w:numPr>
        <w:tabs>
          <w:tab w:val="left" w:pos="709"/>
        </w:tabs>
        <w:jc w:val="both"/>
        <w:rPr>
          <w:rFonts w:ascii="Arial" w:hAnsi="Arial" w:cs="Arial"/>
          <w:sz w:val="20"/>
          <w:szCs w:val="22"/>
          <w:lang w:val="es-BO"/>
        </w:rPr>
      </w:pPr>
      <w:r w:rsidRPr="00810B8A">
        <w:rPr>
          <w:rFonts w:ascii="Arial" w:hAnsi="Arial" w:cs="Arial"/>
          <w:sz w:val="20"/>
          <w:szCs w:val="22"/>
          <w:lang w:val="es-BO"/>
        </w:rPr>
        <w:tab/>
        <w:t xml:space="preserve">Garantía, </w:t>
      </w:r>
      <w:r w:rsidRPr="00810B8A">
        <w:rPr>
          <w:rFonts w:ascii="Arial" w:hAnsi="Arial" w:cs="Arial"/>
          <w:b/>
          <w:sz w:val="20"/>
          <w:szCs w:val="22"/>
          <w:lang w:val="es-BO"/>
        </w:rPr>
        <w:t>cuando corresponda</w:t>
      </w:r>
      <w:r w:rsidRPr="00810B8A">
        <w:rPr>
          <w:rFonts w:ascii="Arial" w:hAnsi="Arial" w:cs="Arial"/>
          <w:sz w:val="20"/>
          <w:szCs w:val="22"/>
          <w:lang w:val="es-BO"/>
        </w:rPr>
        <w:t>.</w:t>
      </w:r>
    </w:p>
    <w:p w14:paraId="10A601E2" w14:textId="77777777" w:rsidR="00810B8A" w:rsidRPr="00810B8A" w:rsidRDefault="00810B8A" w:rsidP="009D518E">
      <w:pPr>
        <w:numPr>
          <w:ilvl w:val="0"/>
          <w:numId w:val="40"/>
        </w:numPr>
        <w:jc w:val="both"/>
        <w:rPr>
          <w:rFonts w:ascii="Arial" w:hAnsi="Arial" w:cs="Arial"/>
          <w:sz w:val="20"/>
          <w:szCs w:val="22"/>
          <w:lang w:val="es-BO"/>
        </w:rPr>
      </w:pPr>
      <w:r w:rsidRPr="00810B8A">
        <w:rPr>
          <w:rFonts w:ascii="Arial" w:hAnsi="Arial" w:cs="Arial"/>
          <w:sz w:val="20"/>
          <w:szCs w:val="22"/>
          <w:lang w:val="es-BO"/>
        </w:rPr>
        <w:t xml:space="preserve">Documento de Constitución, </w:t>
      </w:r>
      <w:r w:rsidRPr="00810B8A">
        <w:rPr>
          <w:rFonts w:ascii="Arial" w:hAnsi="Arial" w:cs="Arial"/>
          <w:b/>
          <w:sz w:val="20"/>
          <w:szCs w:val="22"/>
          <w:lang w:val="es-BO"/>
        </w:rPr>
        <w:t>cuando corresponda</w:t>
      </w:r>
      <w:r w:rsidRPr="00810B8A">
        <w:rPr>
          <w:rFonts w:ascii="Arial" w:hAnsi="Arial" w:cs="Arial"/>
          <w:sz w:val="20"/>
          <w:szCs w:val="22"/>
          <w:lang w:val="es-BO"/>
        </w:rPr>
        <w:t>.</w:t>
      </w:r>
    </w:p>
    <w:p w14:paraId="4BA301AF" w14:textId="77777777" w:rsidR="00810B8A" w:rsidRPr="00810B8A" w:rsidRDefault="00810B8A" w:rsidP="009D518E">
      <w:pPr>
        <w:numPr>
          <w:ilvl w:val="0"/>
          <w:numId w:val="40"/>
        </w:numPr>
        <w:jc w:val="both"/>
        <w:rPr>
          <w:rFonts w:ascii="Arial" w:hAnsi="Arial" w:cs="Arial"/>
          <w:sz w:val="20"/>
          <w:szCs w:val="22"/>
          <w:lang w:val="es-BO"/>
        </w:rPr>
      </w:pPr>
      <w:r w:rsidRPr="00810B8A">
        <w:rPr>
          <w:rFonts w:ascii="Arial" w:hAnsi="Arial" w:cs="Arial"/>
          <w:sz w:val="20"/>
          <w:szCs w:val="22"/>
          <w:lang w:val="es-BO"/>
        </w:rPr>
        <w:t xml:space="preserve">Contrato de Asociación Accidental, </w:t>
      </w:r>
      <w:r w:rsidRPr="00810B8A">
        <w:rPr>
          <w:rFonts w:ascii="Arial" w:hAnsi="Arial" w:cs="Arial"/>
          <w:b/>
          <w:sz w:val="20"/>
          <w:szCs w:val="22"/>
          <w:lang w:val="es-BO"/>
        </w:rPr>
        <w:t>cuando corresponda</w:t>
      </w:r>
      <w:r w:rsidRPr="00810B8A">
        <w:rPr>
          <w:rFonts w:ascii="Arial" w:hAnsi="Arial" w:cs="Arial"/>
          <w:sz w:val="20"/>
          <w:szCs w:val="22"/>
          <w:lang w:val="es-BO"/>
        </w:rPr>
        <w:t>.</w:t>
      </w:r>
    </w:p>
    <w:p w14:paraId="47847476" w14:textId="77777777" w:rsidR="00810B8A" w:rsidRPr="00810B8A" w:rsidRDefault="00810B8A" w:rsidP="009D518E">
      <w:pPr>
        <w:numPr>
          <w:ilvl w:val="0"/>
          <w:numId w:val="40"/>
        </w:numPr>
        <w:jc w:val="both"/>
        <w:rPr>
          <w:rFonts w:ascii="Arial" w:hAnsi="Arial" w:cs="Arial"/>
          <w:sz w:val="20"/>
          <w:szCs w:val="22"/>
          <w:lang w:val="es-BO"/>
        </w:rPr>
      </w:pPr>
      <w:r w:rsidRPr="00810B8A">
        <w:rPr>
          <w:rFonts w:ascii="Arial" w:hAnsi="Arial" w:cs="Arial"/>
          <w:sz w:val="20"/>
          <w:szCs w:val="22"/>
          <w:lang w:val="es-BO"/>
        </w:rPr>
        <w:t xml:space="preserve">Poder General del Representante Legal del </w:t>
      </w:r>
      <w:r w:rsidRPr="00810B8A">
        <w:rPr>
          <w:rFonts w:ascii="Arial" w:hAnsi="Arial" w:cs="Arial"/>
          <w:b/>
          <w:sz w:val="20"/>
          <w:szCs w:val="22"/>
          <w:lang w:val="es-BO"/>
        </w:rPr>
        <w:t>PROVEEDOR</w:t>
      </w:r>
      <w:r w:rsidRPr="00810B8A">
        <w:rPr>
          <w:rFonts w:ascii="Arial" w:hAnsi="Arial" w:cs="Arial"/>
          <w:sz w:val="20"/>
          <w:szCs w:val="22"/>
          <w:lang w:val="es-BO"/>
        </w:rPr>
        <w:t xml:space="preserve">, </w:t>
      </w:r>
      <w:r w:rsidRPr="00810B8A">
        <w:rPr>
          <w:rFonts w:ascii="Arial" w:hAnsi="Arial" w:cs="Arial"/>
          <w:sz w:val="20"/>
          <w:szCs w:val="22"/>
          <w:lang w:val="es-ES_tradnl"/>
        </w:rPr>
        <w:t xml:space="preserve">Testimonio Nº ____/____ de __ </w:t>
      </w:r>
      <w:proofErr w:type="spellStart"/>
      <w:r w:rsidRPr="00810B8A">
        <w:rPr>
          <w:rFonts w:ascii="Arial" w:hAnsi="Arial" w:cs="Arial"/>
          <w:sz w:val="20"/>
          <w:szCs w:val="22"/>
          <w:lang w:val="es-ES_tradnl"/>
        </w:rPr>
        <w:t>de</w:t>
      </w:r>
      <w:proofErr w:type="spellEnd"/>
      <w:r w:rsidRPr="00810B8A">
        <w:rPr>
          <w:rFonts w:ascii="Arial" w:hAnsi="Arial" w:cs="Arial"/>
          <w:sz w:val="20"/>
          <w:szCs w:val="22"/>
          <w:lang w:val="es-ES_tradnl"/>
        </w:rPr>
        <w:t xml:space="preserve"> _______ </w:t>
      </w:r>
      <w:proofErr w:type="spellStart"/>
      <w:r w:rsidRPr="00810B8A">
        <w:rPr>
          <w:rFonts w:ascii="Arial" w:hAnsi="Arial" w:cs="Arial"/>
          <w:sz w:val="20"/>
          <w:szCs w:val="22"/>
          <w:lang w:val="es-ES_tradnl"/>
        </w:rPr>
        <w:t>de</w:t>
      </w:r>
      <w:proofErr w:type="spellEnd"/>
      <w:r w:rsidRPr="00810B8A">
        <w:rPr>
          <w:rFonts w:ascii="Arial" w:hAnsi="Arial" w:cs="Arial"/>
          <w:sz w:val="20"/>
          <w:szCs w:val="22"/>
          <w:lang w:val="es-ES_tradnl"/>
        </w:rPr>
        <w:t xml:space="preserve"> _______</w:t>
      </w:r>
      <w:r w:rsidRPr="00810B8A">
        <w:rPr>
          <w:rFonts w:ascii="Arial" w:hAnsi="Arial" w:cs="Arial"/>
          <w:sz w:val="20"/>
          <w:szCs w:val="22"/>
        </w:rPr>
        <w:t xml:space="preserve">. </w:t>
      </w:r>
      <w:r w:rsidRPr="00810B8A">
        <w:rPr>
          <w:rFonts w:ascii="Arial" w:hAnsi="Arial" w:cs="Arial"/>
          <w:b/>
          <w:sz w:val="20"/>
          <w:szCs w:val="22"/>
          <w:lang w:val="es-BO"/>
        </w:rPr>
        <w:t>cuando corresponda.</w:t>
      </w:r>
    </w:p>
    <w:p w14:paraId="3F749D32" w14:textId="77777777" w:rsidR="00810B8A" w:rsidRPr="00810B8A" w:rsidRDefault="00810B8A" w:rsidP="009D518E">
      <w:pPr>
        <w:widowControl w:val="0"/>
        <w:numPr>
          <w:ilvl w:val="0"/>
          <w:numId w:val="40"/>
        </w:numPr>
        <w:jc w:val="both"/>
        <w:rPr>
          <w:rFonts w:ascii="Arial" w:hAnsi="Arial" w:cs="Arial"/>
          <w:sz w:val="20"/>
          <w:szCs w:val="22"/>
          <w:lang w:val="es-BO"/>
        </w:rPr>
      </w:pPr>
      <w:r w:rsidRPr="00810B8A">
        <w:rPr>
          <w:rFonts w:ascii="Arial" w:hAnsi="Arial" w:cs="Arial"/>
          <w:sz w:val="20"/>
          <w:szCs w:val="22"/>
        </w:rPr>
        <w:t xml:space="preserve">Certificado del Registro Único de Proveedores del Estado (RUPE) N° _________ de __ </w:t>
      </w:r>
      <w:proofErr w:type="spellStart"/>
      <w:r w:rsidRPr="00810B8A">
        <w:rPr>
          <w:rFonts w:ascii="Arial" w:hAnsi="Arial" w:cs="Arial"/>
          <w:sz w:val="20"/>
          <w:szCs w:val="22"/>
        </w:rPr>
        <w:t>de</w:t>
      </w:r>
      <w:proofErr w:type="spellEnd"/>
      <w:r w:rsidRPr="00810B8A">
        <w:rPr>
          <w:rFonts w:ascii="Arial" w:hAnsi="Arial" w:cs="Arial"/>
          <w:sz w:val="20"/>
          <w:szCs w:val="22"/>
        </w:rPr>
        <w:t xml:space="preserve"> ______ </w:t>
      </w:r>
      <w:proofErr w:type="spellStart"/>
      <w:r w:rsidRPr="00810B8A">
        <w:rPr>
          <w:rFonts w:ascii="Arial" w:hAnsi="Arial" w:cs="Arial"/>
          <w:sz w:val="20"/>
          <w:szCs w:val="22"/>
        </w:rPr>
        <w:t>de</w:t>
      </w:r>
      <w:proofErr w:type="spellEnd"/>
      <w:r w:rsidRPr="00810B8A">
        <w:rPr>
          <w:rFonts w:ascii="Arial" w:hAnsi="Arial" w:cs="Arial"/>
          <w:sz w:val="20"/>
          <w:szCs w:val="22"/>
        </w:rPr>
        <w:t xml:space="preserve"> 2023.</w:t>
      </w:r>
    </w:p>
    <w:p w14:paraId="77BF6831" w14:textId="77777777" w:rsidR="00810B8A" w:rsidRPr="00810B8A" w:rsidRDefault="00810B8A" w:rsidP="009D518E">
      <w:pPr>
        <w:widowControl w:val="0"/>
        <w:numPr>
          <w:ilvl w:val="0"/>
          <w:numId w:val="40"/>
        </w:numPr>
        <w:jc w:val="both"/>
        <w:rPr>
          <w:rFonts w:ascii="Arial" w:hAnsi="Arial" w:cs="Arial"/>
          <w:sz w:val="20"/>
          <w:szCs w:val="22"/>
          <w:lang w:val="es-BO"/>
        </w:rPr>
      </w:pPr>
      <w:r w:rsidRPr="00810B8A">
        <w:rPr>
          <w:rFonts w:ascii="Arial" w:hAnsi="Arial" w:cs="Arial"/>
          <w:sz w:val="20"/>
          <w:szCs w:val="22"/>
        </w:rPr>
        <w:t xml:space="preserve">Formulario de Requerimiento de Servicios - Preventivo N° ____ de __ </w:t>
      </w:r>
      <w:proofErr w:type="spellStart"/>
      <w:r w:rsidRPr="00810B8A">
        <w:rPr>
          <w:rFonts w:ascii="Arial" w:hAnsi="Arial" w:cs="Arial"/>
          <w:sz w:val="20"/>
          <w:szCs w:val="22"/>
        </w:rPr>
        <w:t>de</w:t>
      </w:r>
      <w:proofErr w:type="spellEnd"/>
      <w:r w:rsidRPr="00810B8A">
        <w:rPr>
          <w:rFonts w:ascii="Arial" w:hAnsi="Arial" w:cs="Arial"/>
          <w:sz w:val="20"/>
          <w:szCs w:val="22"/>
        </w:rPr>
        <w:t xml:space="preserve"> ___ </w:t>
      </w:r>
      <w:proofErr w:type="spellStart"/>
      <w:r w:rsidRPr="00810B8A">
        <w:rPr>
          <w:rFonts w:ascii="Arial" w:hAnsi="Arial" w:cs="Arial"/>
          <w:sz w:val="20"/>
          <w:szCs w:val="22"/>
        </w:rPr>
        <w:t>de</w:t>
      </w:r>
      <w:proofErr w:type="spellEnd"/>
      <w:r w:rsidRPr="00810B8A">
        <w:rPr>
          <w:rFonts w:ascii="Arial" w:hAnsi="Arial" w:cs="Arial"/>
          <w:sz w:val="20"/>
          <w:szCs w:val="22"/>
        </w:rPr>
        <w:t xml:space="preserve"> 2023.</w:t>
      </w:r>
    </w:p>
    <w:p w14:paraId="050D28A0" w14:textId="77777777" w:rsidR="00810B8A" w:rsidRPr="00810B8A" w:rsidRDefault="00810B8A" w:rsidP="009D518E">
      <w:pPr>
        <w:widowControl w:val="0"/>
        <w:numPr>
          <w:ilvl w:val="0"/>
          <w:numId w:val="40"/>
        </w:numPr>
        <w:autoSpaceDE w:val="0"/>
        <w:autoSpaceDN w:val="0"/>
        <w:adjustRightInd w:val="0"/>
        <w:jc w:val="both"/>
        <w:rPr>
          <w:rFonts w:ascii="Arial" w:hAnsi="Arial" w:cs="Arial"/>
          <w:sz w:val="20"/>
          <w:szCs w:val="22"/>
        </w:rPr>
      </w:pPr>
      <w:r w:rsidRPr="00810B8A">
        <w:rPr>
          <w:rFonts w:ascii="Arial" w:hAnsi="Arial" w:cs="Arial"/>
          <w:sz w:val="20"/>
          <w:szCs w:val="22"/>
        </w:rPr>
        <w:t xml:space="preserve">Certificaciones de no adeudo a las </w:t>
      </w:r>
      <w:proofErr w:type="spellStart"/>
      <w:r w:rsidRPr="00810B8A">
        <w:rPr>
          <w:rFonts w:ascii="Arial" w:hAnsi="Arial" w:cs="Arial"/>
          <w:sz w:val="20"/>
          <w:szCs w:val="22"/>
        </w:rPr>
        <w:t>AFP´s</w:t>
      </w:r>
      <w:proofErr w:type="spellEnd"/>
      <w:r w:rsidRPr="00810B8A">
        <w:rPr>
          <w:rFonts w:ascii="Arial" w:hAnsi="Arial" w:cs="Arial"/>
          <w:sz w:val="20"/>
          <w:szCs w:val="22"/>
        </w:rPr>
        <w:t>.</w:t>
      </w:r>
    </w:p>
    <w:p w14:paraId="64DC2950" w14:textId="77777777" w:rsidR="00810B8A" w:rsidRPr="00810B8A" w:rsidRDefault="00810B8A" w:rsidP="00810B8A">
      <w:pPr>
        <w:rPr>
          <w:rFonts w:ascii="Arial" w:hAnsi="Arial" w:cs="Arial"/>
          <w:sz w:val="20"/>
          <w:szCs w:val="22"/>
          <w:lang w:val="es-BO"/>
        </w:rPr>
      </w:pPr>
    </w:p>
    <w:p w14:paraId="6D29BBD3" w14:textId="77777777" w:rsidR="00810B8A" w:rsidRPr="00810B8A" w:rsidRDefault="00810B8A" w:rsidP="00810B8A">
      <w:pPr>
        <w:jc w:val="both"/>
        <w:rPr>
          <w:rFonts w:ascii="Arial" w:hAnsi="Arial" w:cs="Arial"/>
          <w:b/>
          <w:sz w:val="20"/>
          <w:szCs w:val="22"/>
          <w:lang w:val="es-BO"/>
        </w:rPr>
      </w:pPr>
      <w:r w:rsidRPr="00810B8A">
        <w:rPr>
          <w:rFonts w:ascii="Arial" w:hAnsi="Arial" w:cs="Arial"/>
          <w:b/>
          <w:sz w:val="20"/>
          <w:szCs w:val="22"/>
        </w:rPr>
        <w:t>CLÁUSULA</w:t>
      </w:r>
      <w:r w:rsidRPr="00810B8A">
        <w:rPr>
          <w:rFonts w:ascii="Arial" w:hAnsi="Arial" w:cs="Arial"/>
          <w:b/>
          <w:sz w:val="20"/>
          <w:szCs w:val="22"/>
          <w:lang w:val="es-BO"/>
        </w:rPr>
        <w:t xml:space="preserve"> SEXTA.- (OBLIGACIONES DE LAS PARTES) </w:t>
      </w:r>
      <w:r w:rsidRPr="00810B8A">
        <w:rPr>
          <w:rFonts w:ascii="Arial" w:hAnsi="Arial" w:cs="Arial"/>
          <w:sz w:val="20"/>
          <w:szCs w:val="22"/>
          <w:lang w:val="es-BO"/>
        </w:rPr>
        <w:t xml:space="preserve">Las partes contratantes se comprometen y obligan a dar cumplimiento a todas y cada una de las cláusulas del presente Contrato. </w:t>
      </w:r>
    </w:p>
    <w:p w14:paraId="75177EB7" w14:textId="77777777" w:rsidR="00810B8A" w:rsidRPr="00810B8A" w:rsidRDefault="00810B8A" w:rsidP="00810B8A">
      <w:pPr>
        <w:jc w:val="both"/>
        <w:rPr>
          <w:rFonts w:ascii="Arial" w:hAnsi="Arial" w:cs="Arial"/>
          <w:sz w:val="20"/>
          <w:szCs w:val="22"/>
          <w:lang w:val="es-BO"/>
        </w:rPr>
      </w:pPr>
    </w:p>
    <w:p w14:paraId="2165366E"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Por su parte, el </w:t>
      </w:r>
      <w:r w:rsidRPr="00810B8A">
        <w:rPr>
          <w:rFonts w:ascii="Arial" w:hAnsi="Arial" w:cs="Arial"/>
          <w:b/>
          <w:sz w:val="20"/>
          <w:szCs w:val="22"/>
          <w:lang w:val="es-BO"/>
        </w:rPr>
        <w:t>PROVEEDOR</w:t>
      </w:r>
      <w:r w:rsidRPr="00810B8A">
        <w:rPr>
          <w:rFonts w:ascii="Arial" w:hAnsi="Arial" w:cs="Arial"/>
          <w:sz w:val="20"/>
          <w:szCs w:val="22"/>
          <w:lang w:val="es-BO"/>
        </w:rPr>
        <w:t xml:space="preserve"> se compromete a cumplir con las siguientes obligaciones: </w:t>
      </w:r>
    </w:p>
    <w:p w14:paraId="42E5EEDB" w14:textId="77777777" w:rsidR="00810B8A" w:rsidRPr="00810B8A" w:rsidRDefault="00810B8A" w:rsidP="00810B8A">
      <w:pPr>
        <w:jc w:val="both"/>
        <w:rPr>
          <w:rFonts w:ascii="Arial" w:hAnsi="Arial" w:cs="Arial"/>
          <w:sz w:val="20"/>
          <w:szCs w:val="22"/>
          <w:lang w:val="es-BO"/>
        </w:rPr>
      </w:pPr>
    </w:p>
    <w:p w14:paraId="0A0919AF" w14:textId="77777777" w:rsidR="00810B8A" w:rsidRPr="00810B8A" w:rsidRDefault="00810B8A" w:rsidP="009D518E">
      <w:pPr>
        <w:numPr>
          <w:ilvl w:val="0"/>
          <w:numId w:val="42"/>
        </w:numPr>
        <w:jc w:val="both"/>
        <w:rPr>
          <w:rFonts w:ascii="Arial" w:hAnsi="Arial" w:cs="Arial"/>
          <w:sz w:val="20"/>
          <w:szCs w:val="22"/>
          <w:lang w:val="es-BO"/>
        </w:rPr>
      </w:pPr>
      <w:r w:rsidRPr="00810B8A">
        <w:rPr>
          <w:rFonts w:ascii="Arial" w:hAnsi="Arial" w:cs="Arial"/>
          <w:sz w:val="20"/>
          <w:szCs w:val="22"/>
          <w:lang w:val="es-BO"/>
        </w:rPr>
        <w:t xml:space="preserve">Realizar la prestación del </w:t>
      </w:r>
      <w:r w:rsidRPr="00810B8A">
        <w:rPr>
          <w:rFonts w:ascii="Arial" w:hAnsi="Arial" w:cs="Arial"/>
          <w:b/>
          <w:sz w:val="20"/>
          <w:szCs w:val="22"/>
          <w:lang w:val="es-BO"/>
        </w:rPr>
        <w:t>SERVICIO</w:t>
      </w:r>
      <w:r w:rsidRPr="00810B8A">
        <w:rPr>
          <w:rFonts w:ascii="Arial" w:hAnsi="Arial" w:cs="Arial"/>
          <w:sz w:val="20"/>
          <w:szCs w:val="22"/>
          <w:lang w:val="es-BO"/>
        </w:rPr>
        <w:t xml:space="preserve"> objeto del presente Contrato, de acuerdo con lo establecido en el DBC, así como las condiciones de su propuesta.</w:t>
      </w:r>
    </w:p>
    <w:p w14:paraId="1A2B050D" w14:textId="77777777" w:rsidR="00810B8A" w:rsidRPr="00810B8A" w:rsidRDefault="00810B8A" w:rsidP="009D518E">
      <w:pPr>
        <w:numPr>
          <w:ilvl w:val="0"/>
          <w:numId w:val="42"/>
        </w:numPr>
        <w:jc w:val="both"/>
        <w:rPr>
          <w:rFonts w:ascii="Arial" w:hAnsi="Arial" w:cs="Arial"/>
          <w:sz w:val="20"/>
          <w:szCs w:val="22"/>
          <w:lang w:val="es-BO"/>
        </w:rPr>
      </w:pPr>
      <w:r w:rsidRPr="00810B8A">
        <w:rPr>
          <w:rFonts w:ascii="Arial" w:hAnsi="Arial" w:cs="Arial"/>
          <w:sz w:val="20"/>
          <w:szCs w:val="22"/>
          <w:lang w:val="es-BO"/>
        </w:rPr>
        <w:t xml:space="preserve">Prestar el </w:t>
      </w:r>
      <w:r w:rsidRPr="00810B8A">
        <w:rPr>
          <w:rFonts w:ascii="Arial" w:hAnsi="Arial" w:cs="Arial"/>
          <w:b/>
          <w:sz w:val="20"/>
          <w:szCs w:val="22"/>
          <w:lang w:val="es-BO"/>
        </w:rPr>
        <w:t>SERVICIO</w:t>
      </w:r>
      <w:r w:rsidRPr="00810B8A">
        <w:rPr>
          <w:rFonts w:ascii="Arial" w:hAnsi="Arial" w:cs="Arial"/>
          <w:sz w:val="20"/>
          <w:szCs w:val="22"/>
          <w:lang w:val="es-BO"/>
        </w:rPr>
        <w:t>, objeto del presente Contrato, en forma eficiente, oportuna y en el lugar de destino convenido con las características técnicas ofertadas y aceptadas.</w:t>
      </w:r>
    </w:p>
    <w:p w14:paraId="7F6D7938" w14:textId="77777777" w:rsidR="00810B8A" w:rsidRPr="00810B8A" w:rsidRDefault="00810B8A" w:rsidP="009D518E">
      <w:pPr>
        <w:numPr>
          <w:ilvl w:val="0"/>
          <w:numId w:val="42"/>
        </w:numPr>
        <w:jc w:val="both"/>
        <w:rPr>
          <w:rFonts w:ascii="Arial" w:hAnsi="Arial" w:cs="Arial"/>
          <w:sz w:val="20"/>
          <w:szCs w:val="22"/>
          <w:lang w:val="es-BO"/>
        </w:rPr>
      </w:pPr>
      <w:r w:rsidRPr="00810B8A">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5D04DB6" w14:textId="77777777" w:rsidR="00810B8A" w:rsidRPr="00810B8A" w:rsidRDefault="00810B8A" w:rsidP="009D518E">
      <w:pPr>
        <w:numPr>
          <w:ilvl w:val="0"/>
          <w:numId w:val="42"/>
        </w:numPr>
        <w:jc w:val="both"/>
        <w:rPr>
          <w:rFonts w:ascii="Arial" w:hAnsi="Arial" w:cs="Arial"/>
          <w:sz w:val="20"/>
          <w:szCs w:val="22"/>
          <w:lang w:val="es-BO"/>
        </w:rPr>
      </w:pPr>
      <w:r w:rsidRPr="00810B8A">
        <w:rPr>
          <w:rFonts w:ascii="Arial" w:hAnsi="Arial" w:cs="Arial"/>
          <w:sz w:val="20"/>
          <w:szCs w:val="22"/>
          <w:lang w:val="es-BO"/>
        </w:rPr>
        <w:t xml:space="preserve">Mantener vigente la garantía presentada. </w:t>
      </w:r>
      <w:r w:rsidRPr="00810B8A">
        <w:rPr>
          <w:rFonts w:ascii="Arial" w:hAnsi="Arial" w:cs="Arial"/>
          <w:b/>
          <w:sz w:val="20"/>
          <w:szCs w:val="22"/>
          <w:lang w:val="es-BO"/>
        </w:rPr>
        <w:t>cuando corresponda.</w:t>
      </w:r>
    </w:p>
    <w:p w14:paraId="4341F60A" w14:textId="77777777" w:rsidR="00810B8A" w:rsidRPr="00810B8A" w:rsidRDefault="00810B8A" w:rsidP="009D518E">
      <w:pPr>
        <w:numPr>
          <w:ilvl w:val="0"/>
          <w:numId w:val="42"/>
        </w:numPr>
        <w:jc w:val="both"/>
        <w:rPr>
          <w:rFonts w:ascii="Arial" w:hAnsi="Arial" w:cs="Arial"/>
          <w:sz w:val="20"/>
          <w:szCs w:val="22"/>
          <w:lang w:val="es-BO"/>
        </w:rPr>
      </w:pPr>
      <w:r w:rsidRPr="00810B8A">
        <w:rPr>
          <w:rFonts w:ascii="Arial" w:hAnsi="Arial" w:cs="Arial"/>
          <w:sz w:val="20"/>
          <w:szCs w:val="22"/>
          <w:lang w:val="es-BO"/>
        </w:rPr>
        <w:t xml:space="preserve">Actualizar la Garantía (vigencia y/o monto) a requerimiento de la </w:t>
      </w:r>
      <w:r w:rsidRPr="00810B8A">
        <w:rPr>
          <w:rFonts w:ascii="Arial" w:hAnsi="Arial" w:cs="Arial"/>
          <w:b/>
          <w:sz w:val="20"/>
          <w:szCs w:val="22"/>
          <w:lang w:val="es-BO"/>
        </w:rPr>
        <w:t>ENTIDAD</w:t>
      </w:r>
      <w:r w:rsidRPr="00810B8A">
        <w:rPr>
          <w:rFonts w:ascii="Arial" w:hAnsi="Arial" w:cs="Arial"/>
          <w:sz w:val="20"/>
          <w:szCs w:val="22"/>
          <w:lang w:val="es-BO"/>
        </w:rPr>
        <w:t>.</w:t>
      </w:r>
    </w:p>
    <w:p w14:paraId="5488BCF1" w14:textId="77777777" w:rsidR="00810B8A" w:rsidRPr="00810B8A" w:rsidRDefault="00810B8A" w:rsidP="009D518E">
      <w:pPr>
        <w:numPr>
          <w:ilvl w:val="0"/>
          <w:numId w:val="42"/>
        </w:numPr>
        <w:jc w:val="both"/>
        <w:rPr>
          <w:rFonts w:ascii="Arial" w:hAnsi="Arial" w:cs="Arial"/>
          <w:bCs/>
          <w:sz w:val="20"/>
          <w:szCs w:val="22"/>
        </w:rPr>
      </w:pPr>
      <w:r w:rsidRPr="00810B8A">
        <w:rPr>
          <w:rFonts w:ascii="Arial" w:hAnsi="Arial" w:cs="Arial"/>
          <w:bCs/>
          <w:sz w:val="20"/>
          <w:szCs w:val="22"/>
        </w:rPr>
        <w:t xml:space="preserve">Dotar a su personal de la ropa de trabajo, precautelando el bienestar de su personal, en atención al </w:t>
      </w:r>
      <w:r w:rsidRPr="00810B8A">
        <w:rPr>
          <w:rFonts w:ascii="Arial" w:hAnsi="Arial" w:cs="Arial"/>
          <w:sz w:val="20"/>
          <w:szCs w:val="22"/>
          <w:lang w:val="es-BO"/>
        </w:rPr>
        <w:t>Decreto Supremo N° 0108 de 1 de mayo de 2009</w:t>
      </w:r>
      <w:r w:rsidRPr="00810B8A">
        <w:rPr>
          <w:rFonts w:ascii="Arial" w:hAnsi="Arial" w:cs="Arial"/>
          <w:bCs/>
          <w:sz w:val="20"/>
          <w:szCs w:val="22"/>
        </w:rPr>
        <w:t xml:space="preserve"> y la Resolución Ministerial N° 527/09 de fecha 10 de agosto de 2009. El </w:t>
      </w:r>
      <w:r w:rsidRPr="00810B8A">
        <w:rPr>
          <w:rFonts w:ascii="Arial" w:hAnsi="Arial" w:cs="Arial"/>
          <w:b/>
          <w:bCs/>
          <w:sz w:val="20"/>
          <w:szCs w:val="22"/>
        </w:rPr>
        <w:t>FISCAL</w:t>
      </w:r>
      <w:r w:rsidRPr="00810B8A">
        <w:rPr>
          <w:rFonts w:ascii="Arial" w:hAnsi="Arial" w:cs="Arial"/>
          <w:bCs/>
          <w:sz w:val="20"/>
          <w:szCs w:val="22"/>
        </w:rPr>
        <w:t xml:space="preserve"> de Servicio, en coordinación con la Subgerencia de Gestión de Riesgos (SGR), realizará la verificación en cumplimiento del mencionado Decreto Supremo, antes del primer pago.</w:t>
      </w:r>
    </w:p>
    <w:p w14:paraId="1CC54531" w14:textId="77777777" w:rsidR="00810B8A" w:rsidRPr="00810B8A" w:rsidRDefault="00810B8A" w:rsidP="009D518E">
      <w:pPr>
        <w:numPr>
          <w:ilvl w:val="0"/>
          <w:numId w:val="42"/>
        </w:numPr>
        <w:jc w:val="both"/>
        <w:rPr>
          <w:rFonts w:ascii="Arial" w:hAnsi="Arial" w:cs="Arial"/>
          <w:sz w:val="20"/>
          <w:szCs w:val="22"/>
          <w:lang w:val="es-BO"/>
        </w:rPr>
      </w:pPr>
      <w:r w:rsidRPr="00810B8A">
        <w:rPr>
          <w:rFonts w:ascii="Arial" w:hAnsi="Arial" w:cs="Arial"/>
          <w:sz w:val="20"/>
          <w:szCs w:val="22"/>
          <w:lang w:val="es-BO"/>
        </w:rPr>
        <w:t>Cumplir cada una de las cláusulas del presente Contrato.</w:t>
      </w:r>
    </w:p>
    <w:p w14:paraId="56FC21E5" w14:textId="77777777" w:rsidR="00810B8A" w:rsidRPr="00810B8A" w:rsidRDefault="00810B8A" w:rsidP="00810B8A">
      <w:pPr>
        <w:ind w:left="720"/>
        <w:jc w:val="both"/>
        <w:rPr>
          <w:rFonts w:ascii="Arial" w:hAnsi="Arial" w:cs="Arial"/>
          <w:sz w:val="20"/>
          <w:szCs w:val="22"/>
          <w:lang w:val="es-BO"/>
        </w:rPr>
      </w:pPr>
    </w:p>
    <w:p w14:paraId="21AD37C4"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Por su parte, </w:t>
      </w:r>
      <w:r w:rsidRPr="00810B8A">
        <w:rPr>
          <w:rFonts w:ascii="Arial" w:hAnsi="Arial" w:cs="Arial"/>
          <w:b/>
          <w:sz w:val="20"/>
          <w:szCs w:val="22"/>
          <w:lang w:val="es-BO"/>
        </w:rPr>
        <w:t>la ENTIDAD</w:t>
      </w:r>
      <w:r w:rsidRPr="00810B8A">
        <w:rPr>
          <w:rFonts w:ascii="Arial" w:hAnsi="Arial" w:cs="Arial"/>
          <w:sz w:val="20"/>
          <w:szCs w:val="22"/>
          <w:lang w:val="es-BO"/>
        </w:rPr>
        <w:t xml:space="preserve"> se compromete a cumplir con las siguientes obligaciones:</w:t>
      </w:r>
    </w:p>
    <w:p w14:paraId="1911C032" w14:textId="77777777" w:rsidR="00810B8A" w:rsidRPr="00810B8A" w:rsidRDefault="00810B8A" w:rsidP="009D518E">
      <w:pPr>
        <w:numPr>
          <w:ilvl w:val="0"/>
          <w:numId w:val="41"/>
        </w:numPr>
        <w:jc w:val="both"/>
        <w:rPr>
          <w:rFonts w:ascii="Arial" w:hAnsi="Arial" w:cs="Arial"/>
          <w:sz w:val="20"/>
          <w:szCs w:val="22"/>
          <w:lang w:val="es-BO"/>
        </w:rPr>
      </w:pPr>
      <w:r w:rsidRPr="00810B8A">
        <w:rPr>
          <w:rFonts w:ascii="Arial" w:hAnsi="Arial" w:cs="Arial"/>
          <w:sz w:val="20"/>
          <w:szCs w:val="22"/>
          <w:lang w:val="es-BO"/>
        </w:rPr>
        <w:lastRenderedPageBreak/>
        <w:t>Dar conformidad a los servicios generales de acuerdo con las condiciones establecidas en el DBC, así como las condiciones de la propuesta adjudicada.</w:t>
      </w:r>
    </w:p>
    <w:p w14:paraId="59070E56" w14:textId="77777777" w:rsidR="00810B8A" w:rsidRPr="00810B8A" w:rsidRDefault="00810B8A" w:rsidP="009D518E">
      <w:pPr>
        <w:numPr>
          <w:ilvl w:val="0"/>
          <w:numId w:val="41"/>
        </w:numPr>
        <w:jc w:val="both"/>
        <w:rPr>
          <w:rFonts w:ascii="Arial" w:hAnsi="Arial" w:cs="Arial"/>
          <w:sz w:val="20"/>
          <w:szCs w:val="22"/>
          <w:lang w:val="es-BO"/>
        </w:rPr>
      </w:pPr>
      <w:r w:rsidRPr="00810B8A">
        <w:rPr>
          <w:rFonts w:ascii="Arial" w:hAnsi="Arial" w:cs="Arial"/>
          <w:sz w:val="20"/>
          <w:szCs w:val="22"/>
          <w:lang w:val="es-BO"/>
        </w:rPr>
        <w:t>Emitir Informes Parciales y el Informe Final de Conformidad de los servicios generales, cuando los mismos cumplan con las condiciones establecidas en el DBC, así como las condiciones de la propuesta adjudicada.</w:t>
      </w:r>
    </w:p>
    <w:p w14:paraId="7EBDE0B7" w14:textId="77777777" w:rsidR="00810B8A" w:rsidRPr="00810B8A" w:rsidRDefault="00810B8A" w:rsidP="009D518E">
      <w:pPr>
        <w:numPr>
          <w:ilvl w:val="0"/>
          <w:numId w:val="41"/>
        </w:numPr>
        <w:jc w:val="both"/>
        <w:rPr>
          <w:rFonts w:ascii="Arial" w:hAnsi="Arial" w:cs="Arial"/>
          <w:sz w:val="20"/>
          <w:szCs w:val="22"/>
          <w:lang w:val="es-BO"/>
        </w:rPr>
      </w:pPr>
      <w:r w:rsidRPr="00810B8A">
        <w:rPr>
          <w:rFonts w:ascii="Arial" w:hAnsi="Arial" w:cs="Arial"/>
          <w:sz w:val="20"/>
          <w:szCs w:val="22"/>
          <w:lang w:val="es-BO"/>
        </w:rPr>
        <w:t>Realizar el pago por el servicio general, en un plazo no mayor a treinta (30) días calendario de emitido el Informe de Conformidad Parcial de los servicios generales objeto del presente Contrato.</w:t>
      </w:r>
    </w:p>
    <w:p w14:paraId="5562C6C3" w14:textId="77777777" w:rsidR="00810B8A" w:rsidRPr="00810B8A" w:rsidRDefault="00810B8A" w:rsidP="009D518E">
      <w:pPr>
        <w:numPr>
          <w:ilvl w:val="0"/>
          <w:numId w:val="41"/>
        </w:numPr>
        <w:jc w:val="both"/>
        <w:rPr>
          <w:rFonts w:ascii="Arial" w:hAnsi="Arial" w:cs="Arial"/>
          <w:sz w:val="20"/>
          <w:szCs w:val="22"/>
          <w:lang w:val="es-BO"/>
        </w:rPr>
      </w:pPr>
      <w:r w:rsidRPr="00810B8A">
        <w:rPr>
          <w:rFonts w:ascii="Arial" w:hAnsi="Arial" w:cs="Arial"/>
          <w:sz w:val="20"/>
          <w:szCs w:val="22"/>
          <w:lang w:val="es-BO"/>
        </w:rPr>
        <w:t>Cumplir cada una de las cláusulas del presente Contrato.</w:t>
      </w:r>
    </w:p>
    <w:p w14:paraId="49701176" w14:textId="77777777" w:rsidR="00810B8A" w:rsidRPr="00810B8A" w:rsidRDefault="00810B8A" w:rsidP="00810B8A">
      <w:pPr>
        <w:autoSpaceDE w:val="0"/>
        <w:autoSpaceDN w:val="0"/>
        <w:adjustRightInd w:val="0"/>
        <w:jc w:val="both"/>
        <w:rPr>
          <w:rFonts w:ascii="Arial" w:hAnsi="Arial" w:cs="Arial"/>
          <w:b/>
          <w:sz w:val="20"/>
          <w:szCs w:val="22"/>
          <w:lang w:val="es-BO"/>
        </w:rPr>
      </w:pPr>
    </w:p>
    <w:p w14:paraId="6B5AC7E9" w14:textId="77777777" w:rsidR="00810B8A" w:rsidRPr="00810B8A" w:rsidRDefault="00810B8A" w:rsidP="00810B8A">
      <w:pPr>
        <w:autoSpaceDE w:val="0"/>
        <w:autoSpaceDN w:val="0"/>
        <w:adjustRightInd w:val="0"/>
        <w:jc w:val="both"/>
        <w:rPr>
          <w:rFonts w:ascii="Arial" w:hAnsi="Arial" w:cs="Arial"/>
          <w:sz w:val="20"/>
          <w:szCs w:val="22"/>
          <w:lang w:val="es-BO"/>
        </w:rPr>
      </w:pPr>
      <w:r w:rsidRPr="00810B8A">
        <w:rPr>
          <w:rFonts w:ascii="Arial" w:hAnsi="Arial" w:cs="Arial"/>
          <w:b/>
          <w:sz w:val="20"/>
          <w:szCs w:val="22"/>
        </w:rPr>
        <w:t>CLÁUSULA</w:t>
      </w:r>
      <w:r w:rsidRPr="00810B8A">
        <w:rPr>
          <w:rFonts w:ascii="Arial" w:hAnsi="Arial" w:cs="Arial"/>
          <w:b/>
          <w:sz w:val="20"/>
          <w:szCs w:val="22"/>
          <w:lang w:val="es-BO"/>
        </w:rPr>
        <w:t xml:space="preserve"> SÉPTIMA.- (VIGENCIA) </w:t>
      </w:r>
      <w:r w:rsidRPr="00810B8A">
        <w:rPr>
          <w:rFonts w:ascii="Arial" w:hAnsi="Arial" w:cs="Arial"/>
          <w:sz w:val="20"/>
          <w:szCs w:val="22"/>
          <w:lang w:val="es-BO"/>
        </w:rPr>
        <w:t>El presente Contrato entrará en vigencia desde el día siguiente hábil de su suscripción por ambas partes, hasta la terminación del Contrato.</w:t>
      </w:r>
    </w:p>
    <w:p w14:paraId="14B43301" w14:textId="77777777" w:rsidR="00810B8A" w:rsidRPr="00810B8A" w:rsidRDefault="00810B8A" w:rsidP="00810B8A">
      <w:pPr>
        <w:autoSpaceDE w:val="0"/>
        <w:autoSpaceDN w:val="0"/>
        <w:adjustRightInd w:val="0"/>
        <w:jc w:val="both"/>
        <w:rPr>
          <w:rFonts w:ascii="Arial" w:hAnsi="Arial" w:cs="Arial"/>
          <w:b/>
          <w:sz w:val="20"/>
          <w:szCs w:val="22"/>
          <w:lang w:val="es-BO"/>
        </w:rPr>
      </w:pPr>
    </w:p>
    <w:p w14:paraId="60155C7E" w14:textId="77777777" w:rsidR="00810B8A" w:rsidRPr="00810B8A" w:rsidRDefault="00810B8A" w:rsidP="00810B8A">
      <w:pPr>
        <w:jc w:val="both"/>
        <w:rPr>
          <w:rFonts w:ascii="Arial" w:hAnsi="Arial" w:cs="Arial"/>
          <w:b/>
          <w:sz w:val="20"/>
          <w:szCs w:val="22"/>
          <w:lang w:val="es-BO"/>
        </w:rPr>
      </w:pPr>
      <w:r w:rsidRPr="00810B8A">
        <w:rPr>
          <w:rFonts w:ascii="Arial" w:hAnsi="Arial" w:cs="Arial"/>
          <w:b/>
          <w:sz w:val="20"/>
          <w:szCs w:val="22"/>
        </w:rPr>
        <w:t>CLÁUSULA</w:t>
      </w:r>
      <w:r w:rsidRPr="00810B8A">
        <w:rPr>
          <w:rFonts w:ascii="Arial" w:hAnsi="Arial" w:cs="Arial"/>
          <w:b/>
          <w:sz w:val="20"/>
          <w:szCs w:val="22"/>
          <w:lang w:val="es-BO"/>
        </w:rPr>
        <w:t xml:space="preserve"> OCTAVA.- (GARANTÍA DE CUMPLIMIENTO DE CONTRATO)</w:t>
      </w:r>
      <w:r w:rsidRPr="00810B8A">
        <w:rPr>
          <w:rFonts w:ascii="Arial" w:hAnsi="Arial" w:cs="Arial"/>
          <w:sz w:val="20"/>
          <w:szCs w:val="22"/>
          <w:lang w:val="es-BO"/>
        </w:rPr>
        <w:t xml:space="preserve"> El</w:t>
      </w:r>
      <w:r w:rsidRPr="00810B8A">
        <w:rPr>
          <w:rFonts w:ascii="Arial" w:hAnsi="Arial" w:cs="Arial"/>
          <w:b/>
          <w:sz w:val="20"/>
          <w:szCs w:val="22"/>
          <w:lang w:val="es-BO"/>
        </w:rPr>
        <w:t xml:space="preserve"> PROVEEDOR, </w:t>
      </w:r>
      <w:r w:rsidRPr="00810B8A">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810B8A">
        <w:rPr>
          <w:rFonts w:ascii="Arial" w:hAnsi="Arial" w:cs="Arial"/>
          <w:b/>
          <w:i/>
          <w:sz w:val="20"/>
          <w:szCs w:val="22"/>
          <w:lang w:val="es-BO"/>
        </w:rPr>
        <w:t xml:space="preserve"> </w:t>
      </w:r>
      <w:r w:rsidRPr="00810B8A">
        <w:rPr>
          <w:rFonts w:ascii="Arial" w:hAnsi="Arial" w:cs="Arial"/>
          <w:b/>
          <w:sz w:val="20"/>
          <w:szCs w:val="22"/>
          <w:lang w:val="es-BO"/>
        </w:rPr>
        <w:t>ENTIDAD</w:t>
      </w:r>
      <w:r w:rsidRPr="00810B8A">
        <w:rPr>
          <w:rFonts w:ascii="Arial" w:hAnsi="Arial" w:cs="Arial"/>
          <w:sz w:val="20"/>
          <w:szCs w:val="22"/>
          <w:lang w:val="es-BO"/>
        </w:rPr>
        <w:t>, por _________,</w:t>
      </w:r>
      <w:r w:rsidRPr="00810B8A">
        <w:rPr>
          <w:rFonts w:ascii="Arial" w:hAnsi="Arial" w:cs="Arial"/>
          <w:b/>
          <w:i/>
          <w:sz w:val="20"/>
          <w:szCs w:val="22"/>
          <w:lang w:val="es-BO"/>
        </w:rPr>
        <w:t xml:space="preserve"> </w:t>
      </w:r>
      <w:r w:rsidRPr="00810B8A">
        <w:rPr>
          <w:rFonts w:ascii="Arial" w:hAnsi="Arial" w:cs="Arial"/>
          <w:sz w:val="20"/>
          <w:szCs w:val="22"/>
          <w:lang w:val="es-BO"/>
        </w:rPr>
        <w:t xml:space="preserve">equivalente al siete por ciento (7%) </w:t>
      </w:r>
      <w:r w:rsidRPr="00810B8A">
        <w:rPr>
          <w:rFonts w:ascii="Arial" w:hAnsi="Arial" w:cs="Arial"/>
          <w:bCs/>
          <w:iCs/>
          <w:sz w:val="20"/>
          <w:szCs w:val="22"/>
        </w:rPr>
        <w:t>o “tres punto cinco por ciento (3.5%)”</w:t>
      </w:r>
      <w:r w:rsidRPr="00810B8A">
        <w:rPr>
          <w:rFonts w:ascii="Arial" w:hAnsi="Arial" w:cs="Arial"/>
          <w:b/>
          <w:bCs/>
          <w:i/>
          <w:iCs/>
          <w:sz w:val="20"/>
          <w:szCs w:val="22"/>
        </w:rPr>
        <w:t xml:space="preserve"> </w:t>
      </w:r>
      <w:r w:rsidRPr="00810B8A">
        <w:rPr>
          <w:rFonts w:ascii="Arial" w:hAnsi="Arial" w:cs="Arial"/>
          <w:sz w:val="20"/>
          <w:szCs w:val="22"/>
          <w:lang w:val="es-BO"/>
        </w:rPr>
        <w:t>del monto total del Contrato.</w:t>
      </w:r>
    </w:p>
    <w:p w14:paraId="2E8A3148" w14:textId="77777777" w:rsidR="00810B8A" w:rsidRPr="00810B8A" w:rsidRDefault="00810B8A" w:rsidP="00810B8A">
      <w:pPr>
        <w:jc w:val="both"/>
        <w:rPr>
          <w:rFonts w:ascii="Arial" w:hAnsi="Arial" w:cs="Arial"/>
          <w:sz w:val="20"/>
          <w:szCs w:val="22"/>
          <w:lang w:val="es-BO"/>
        </w:rPr>
      </w:pPr>
    </w:p>
    <w:p w14:paraId="06915307"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El importe de la Garantía de Cumplimiento de Contrato, será pagado en favor de la </w:t>
      </w:r>
      <w:r w:rsidRPr="00810B8A">
        <w:rPr>
          <w:rFonts w:ascii="Arial" w:hAnsi="Arial" w:cs="Arial"/>
          <w:b/>
          <w:sz w:val="20"/>
          <w:szCs w:val="22"/>
          <w:lang w:val="es-BO"/>
        </w:rPr>
        <w:t>ENTIDAD</w:t>
      </w:r>
      <w:r w:rsidRPr="00810B8A">
        <w:rPr>
          <w:rFonts w:ascii="Arial" w:hAnsi="Arial" w:cs="Arial"/>
          <w:sz w:val="20"/>
          <w:szCs w:val="22"/>
          <w:lang w:val="es-BO"/>
        </w:rPr>
        <w:t xml:space="preserve"> a su sólo requerimiento, sin necesidad de ningún trámite o acción judicial.</w:t>
      </w:r>
    </w:p>
    <w:p w14:paraId="102AEC0B" w14:textId="77777777" w:rsidR="00810B8A" w:rsidRPr="00810B8A" w:rsidRDefault="00810B8A" w:rsidP="00810B8A">
      <w:pPr>
        <w:jc w:val="both"/>
        <w:rPr>
          <w:rFonts w:ascii="Arial" w:hAnsi="Arial" w:cs="Arial"/>
          <w:sz w:val="20"/>
          <w:szCs w:val="22"/>
          <w:lang w:val="es-BO"/>
        </w:rPr>
      </w:pPr>
    </w:p>
    <w:p w14:paraId="59AE13D2"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Si se procediera a la prestación del </w:t>
      </w:r>
      <w:r w:rsidRPr="00810B8A">
        <w:rPr>
          <w:rFonts w:ascii="Arial" w:hAnsi="Arial" w:cs="Arial"/>
          <w:b/>
          <w:sz w:val="20"/>
          <w:szCs w:val="22"/>
          <w:lang w:val="es-BO"/>
        </w:rPr>
        <w:t>SERVICIO</w:t>
      </w:r>
      <w:r w:rsidRPr="00810B8A">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063B577A" w14:textId="77777777" w:rsidR="00810B8A" w:rsidRPr="00810B8A" w:rsidRDefault="00810B8A" w:rsidP="00810B8A">
      <w:pPr>
        <w:jc w:val="both"/>
        <w:rPr>
          <w:rFonts w:ascii="Arial" w:hAnsi="Arial" w:cs="Arial"/>
          <w:sz w:val="20"/>
          <w:szCs w:val="22"/>
          <w:lang w:val="es-BO"/>
        </w:rPr>
      </w:pPr>
    </w:p>
    <w:p w14:paraId="2D97A449"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El </w:t>
      </w:r>
      <w:r w:rsidRPr="00810B8A">
        <w:rPr>
          <w:rFonts w:ascii="Arial" w:hAnsi="Arial" w:cs="Arial"/>
          <w:b/>
          <w:sz w:val="20"/>
          <w:szCs w:val="22"/>
          <w:lang w:val="es-BO"/>
        </w:rPr>
        <w:t>PROVEEDOR</w:t>
      </w:r>
      <w:r w:rsidRPr="00810B8A">
        <w:rPr>
          <w:rFonts w:ascii="Arial" w:hAnsi="Arial" w:cs="Arial"/>
          <w:sz w:val="20"/>
          <w:szCs w:val="22"/>
          <w:lang w:val="es-BO"/>
        </w:rPr>
        <w:t xml:space="preserve">, tiene la obligación de mantener actualizada la Garantía de Cumplimiento de Contrato, cuantas veces lo requiera la </w:t>
      </w:r>
      <w:r w:rsidRPr="00810B8A">
        <w:rPr>
          <w:rFonts w:ascii="Arial" w:hAnsi="Arial" w:cs="Arial"/>
          <w:b/>
          <w:sz w:val="20"/>
          <w:szCs w:val="22"/>
          <w:lang w:val="es-BO"/>
        </w:rPr>
        <w:t>ENTIDAD</w:t>
      </w:r>
      <w:r w:rsidRPr="00810B8A">
        <w:rPr>
          <w:rFonts w:ascii="Arial" w:hAnsi="Arial" w:cs="Arial"/>
          <w:sz w:val="20"/>
          <w:szCs w:val="22"/>
          <w:lang w:val="es-BO"/>
        </w:rPr>
        <w:t xml:space="preserve">, por razones justificadas. El </w:t>
      </w:r>
      <w:r w:rsidRPr="00810B8A">
        <w:rPr>
          <w:rFonts w:ascii="Arial" w:hAnsi="Arial" w:cs="Arial"/>
          <w:b/>
          <w:bCs/>
          <w:sz w:val="20"/>
          <w:szCs w:val="22"/>
          <w:lang w:val="es-BO"/>
        </w:rPr>
        <w:t>FISCAL</w:t>
      </w:r>
      <w:r w:rsidRPr="00810B8A">
        <w:rPr>
          <w:rFonts w:ascii="Arial" w:hAnsi="Arial" w:cs="Arial"/>
          <w:sz w:val="20"/>
          <w:szCs w:val="22"/>
          <w:lang w:val="es-BO"/>
        </w:rPr>
        <w:t>, es quien llevará el control directo de la vigencia de la misma bajo su responsabilidad.</w:t>
      </w:r>
    </w:p>
    <w:p w14:paraId="2D864A81" w14:textId="77777777" w:rsidR="00810B8A" w:rsidRPr="00810B8A" w:rsidRDefault="00810B8A" w:rsidP="00810B8A">
      <w:pPr>
        <w:jc w:val="both"/>
        <w:rPr>
          <w:rFonts w:ascii="Arial" w:hAnsi="Arial" w:cs="Arial"/>
          <w:sz w:val="20"/>
          <w:szCs w:val="22"/>
          <w:lang w:val="es-BO"/>
        </w:rPr>
      </w:pPr>
    </w:p>
    <w:p w14:paraId="13E5035E" w14:textId="77777777" w:rsidR="00810B8A" w:rsidRPr="00810B8A" w:rsidRDefault="00810B8A" w:rsidP="00810B8A">
      <w:pPr>
        <w:jc w:val="both"/>
        <w:rPr>
          <w:rFonts w:ascii="Arial" w:hAnsi="Arial" w:cs="Arial"/>
          <w:b/>
          <w:sz w:val="20"/>
          <w:szCs w:val="22"/>
          <w:lang w:val="es-BO"/>
        </w:rPr>
      </w:pPr>
      <w:r w:rsidRPr="00810B8A">
        <w:rPr>
          <w:rFonts w:ascii="Arial" w:hAnsi="Arial" w:cs="Arial"/>
          <w:sz w:val="20"/>
          <w:szCs w:val="22"/>
          <w:lang w:val="es-BO"/>
        </w:rPr>
        <w:t xml:space="preserve">El </w:t>
      </w:r>
      <w:r w:rsidRPr="00810B8A">
        <w:rPr>
          <w:rFonts w:ascii="Arial" w:hAnsi="Arial" w:cs="Arial"/>
          <w:b/>
          <w:sz w:val="20"/>
          <w:szCs w:val="22"/>
          <w:lang w:val="es-BO"/>
        </w:rPr>
        <w:t>PROVEEDOR</w:t>
      </w:r>
      <w:r w:rsidRPr="00810B8A">
        <w:rPr>
          <w:rFonts w:ascii="Arial" w:hAnsi="Arial" w:cs="Arial"/>
          <w:sz w:val="20"/>
          <w:szCs w:val="22"/>
          <w:lang w:val="es-BO"/>
        </w:rPr>
        <w:t xml:space="preserve"> podrá solicitar al </w:t>
      </w:r>
      <w:r w:rsidRPr="00810B8A">
        <w:rPr>
          <w:rFonts w:ascii="Arial" w:hAnsi="Arial" w:cs="Arial"/>
          <w:b/>
          <w:bCs/>
          <w:sz w:val="20"/>
          <w:szCs w:val="22"/>
          <w:lang w:val="es-BO"/>
        </w:rPr>
        <w:t>FISCAL</w:t>
      </w:r>
      <w:r w:rsidRPr="00810B8A">
        <w:rPr>
          <w:rFonts w:ascii="Arial" w:hAnsi="Arial" w:cs="Arial"/>
          <w:sz w:val="20"/>
          <w:szCs w:val="22"/>
          <w:lang w:val="es-BO"/>
        </w:rPr>
        <w:t xml:space="preserve"> la sustitución de la Garantía de Cumplimiento de Contrato, misma que será equivalente al siete por ciento (7%) </w:t>
      </w:r>
      <w:r w:rsidRPr="00810B8A">
        <w:rPr>
          <w:rFonts w:ascii="Arial" w:hAnsi="Arial" w:cs="Arial"/>
          <w:bCs/>
          <w:iCs/>
          <w:sz w:val="20"/>
          <w:szCs w:val="22"/>
        </w:rPr>
        <w:t>o “tres punto cinco por ciento (3.5%)</w:t>
      </w:r>
      <w:r w:rsidRPr="00810B8A">
        <w:rPr>
          <w:rFonts w:ascii="Arial" w:hAnsi="Arial" w:cs="Arial"/>
          <w:b/>
          <w:bCs/>
          <w:i/>
          <w:iCs/>
          <w:sz w:val="20"/>
          <w:szCs w:val="22"/>
        </w:rPr>
        <w:t xml:space="preserve"> </w:t>
      </w:r>
      <w:r w:rsidRPr="00810B8A">
        <w:rPr>
          <w:rFonts w:ascii="Arial" w:hAnsi="Arial" w:cs="Arial"/>
          <w:sz w:val="20"/>
          <w:szCs w:val="22"/>
          <w:lang w:val="es-BO"/>
        </w:rPr>
        <w:t xml:space="preserve">del monto de ejecución restante del </w:t>
      </w:r>
      <w:r w:rsidRPr="00810B8A">
        <w:rPr>
          <w:rFonts w:ascii="Arial" w:hAnsi="Arial" w:cs="Arial"/>
          <w:b/>
          <w:sz w:val="20"/>
          <w:szCs w:val="22"/>
          <w:lang w:val="es-BO"/>
        </w:rPr>
        <w:t xml:space="preserve">SERVICIO </w:t>
      </w:r>
      <w:r w:rsidRPr="00810B8A">
        <w:rPr>
          <w:rFonts w:ascii="Arial" w:hAnsi="Arial" w:cs="Arial"/>
          <w:sz w:val="20"/>
          <w:szCs w:val="22"/>
          <w:lang w:val="es-BO"/>
        </w:rPr>
        <w:t>al momento de la solicitud, siempre y cuando se hayan cumplido las siguientes condiciones a la fecha de la solicitud:</w:t>
      </w:r>
    </w:p>
    <w:p w14:paraId="53BEF215" w14:textId="77777777" w:rsidR="00810B8A" w:rsidRPr="00810B8A" w:rsidRDefault="00810B8A" w:rsidP="00810B8A">
      <w:pPr>
        <w:jc w:val="both"/>
        <w:rPr>
          <w:rFonts w:ascii="Arial" w:hAnsi="Arial" w:cs="Arial"/>
          <w:b/>
          <w:sz w:val="20"/>
          <w:szCs w:val="22"/>
          <w:lang w:val="es-BO"/>
        </w:rPr>
      </w:pPr>
    </w:p>
    <w:p w14:paraId="5F59EDAA" w14:textId="77777777" w:rsidR="00810B8A" w:rsidRPr="00810B8A" w:rsidRDefault="00810B8A" w:rsidP="009D518E">
      <w:pPr>
        <w:numPr>
          <w:ilvl w:val="0"/>
          <w:numId w:val="44"/>
        </w:numPr>
        <w:contextualSpacing/>
        <w:jc w:val="both"/>
        <w:rPr>
          <w:rFonts w:ascii="Arial" w:hAnsi="Arial" w:cs="Arial"/>
          <w:sz w:val="20"/>
          <w:szCs w:val="22"/>
          <w:lang w:val="es-BO"/>
        </w:rPr>
      </w:pPr>
      <w:r w:rsidRPr="00810B8A">
        <w:rPr>
          <w:rFonts w:ascii="Arial" w:hAnsi="Arial" w:cs="Arial"/>
          <w:sz w:val="20"/>
          <w:szCs w:val="22"/>
          <w:lang w:val="es-BO"/>
        </w:rPr>
        <w:t xml:space="preserve">Se haya alcanzado un cumplimiento del </w:t>
      </w:r>
      <w:r w:rsidRPr="00810B8A">
        <w:rPr>
          <w:rFonts w:ascii="Arial" w:hAnsi="Arial" w:cs="Arial"/>
          <w:b/>
          <w:sz w:val="20"/>
          <w:szCs w:val="22"/>
          <w:lang w:val="es-BO"/>
        </w:rPr>
        <w:t xml:space="preserve">SERVICIO, </w:t>
      </w:r>
      <w:r w:rsidRPr="00810B8A">
        <w:rPr>
          <w:rFonts w:ascii="Arial" w:hAnsi="Arial" w:cs="Arial"/>
          <w:sz w:val="20"/>
          <w:szCs w:val="22"/>
          <w:lang w:val="es-BO"/>
        </w:rPr>
        <w:t>de al menos setenta por ciento (70%);</w:t>
      </w:r>
    </w:p>
    <w:p w14:paraId="17FF6B07" w14:textId="77777777" w:rsidR="00810B8A" w:rsidRPr="00810B8A" w:rsidRDefault="00810B8A" w:rsidP="009D518E">
      <w:pPr>
        <w:numPr>
          <w:ilvl w:val="0"/>
          <w:numId w:val="44"/>
        </w:numPr>
        <w:contextualSpacing/>
        <w:jc w:val="both"/>
        <w:rPr>
          <w:rFonts w:ascii="Arial" w:hAnsi="Arial" w:cs="Arial"/>
          <w:sz w:val="20"/>
          <w:szCs w:val="22"/>
          <w:lang w:val="es-BO"/>
        </w:rPr>
      </w:pPr>
      <w:r w:rsidRPr="00810B8A">
        <w:rPr>
          <w:rFonts w:ascii="Arial" w:hAnsi="Arial" w:cs="Arial"/>
          <w:sz w:val="20"/>
          <w:szCs w:val="22"/>
          <w:lang w:val="es-BO"/>
        </w:rPr>
        <w:t xml:space="preserve">El </w:t>
      </w:r>
      <w:r w:rsidRPr="00810B8A">
        <w:rPr>
          <w:rFonts w:ascii="Arial" w:hAnsi="Arial" w:cs="Arial"/>
          <w:b/>
          <w:sz w:val="20"/>
          <w:szCs w:val="22"/>
          <w:lang w:val="es-BO"/>
        </w:rPr>
        <w:t>SERVICIO</w:t>
      </w:r>
      <w:r w:rsidRPr="00810B8A">
        <w:rPr>
          <w:rFonts w:ascii="Arial" w:hAnsi="Arial" w:cs="Arial"/>
          <w:sz w:val="20"/>
          <w:szCs w:val="22"/>
          <w:lang w:val="es-BO"/>
        </w:rPr>
        <w:t xml:space="preserve"> se haya cumplido sin faltas atribuibles al </w:t>
      </w:r>
      <w:r w:rsidRPr="00810B8A">
        <w:rPr>
          <w:rFonts w:ascii="Arial" w:hAnsi="Arial" w:cs="Arial"/>
          <w:b/>
          <w:sz w:val="20"/>
          <w:szCs w:val="22"/>
          <w:lang w:val="es-BO"/>
        </w:rPr>
        <w:t>PROVEEDOR</w:t>
      </w:r>
      <w:r w:rsidRPr="00810B8A">
        <w:rPr>
          <w:rFonts w:ascii="Arial" w:hAnsi="Arial" w:cs="Arial"/>
          <w:sz w:val="20"/>
          <w:szCs w:val="22"/>
          <w:lang w:val="es-BO"/>
        </w:rPr>
        <w:t xml:space="preserve">. </w:t>
      </w:r>
    </w:p>
    <w:p w14:paraId="3CB99DF8" w14:textId="77777777" w:rsidR="00810B8A" w:rsidRPr="00810B8A" w:rsidRDefault="00810B8A" w:rsidP="00810B8A">
      <w:pPr>
        <w:autoSpaceDE w:val="0"/>
        <w:autoSpaceDN w:val="0"/>
        <w:adjustRightInd w:val="0"/>
        <w:jc w:val="both"/>
        <w:rPr>
          <w:rFonts w:ascii="Arial" w:hAnsi="Arial" w:cs="Arial"/>
          <w:sz w:val="20"/>
          <w:szCs w:val="22"/>
          <w:lang w:val="es-BO"/>
        </w:rPr>
      </w:pPr>
    </w:p>
    <w:p w14:paraId="37EE164D" w14:textId="77777777" w:rsidR="00810B8A" w:rsidRPr="00810B8A" w:rsidRDefault="00810B8A" w:rsidP="00810B8A">
      <w:pPr>
        <w:autoSpaceDE w:val="0"/>
        <w:autoSpaceDN w:val="0"/>
        <w:adjustRightInd w:val="0"/>
        <w:jc w:val="both"/>
        <w:rPr>
          <w:rFonts w:ascii="Arial" w:hAnsi="Arial" w:cs="Arial"/>
          <w:b/>
          <w:i/>
          <w:sz w:val="20"/>
          <w:szCs w:val="22"/>
          <w:lang w:val="es-BO"/>
        </w:rPr>
      </w:pPr>
      <w:r w:rsidRPr="00810B8A">
        <w:rPr>
          <w:rFonts w:ascii="Arial" w:hAnsi="Arial" w:cs="Arial"/>
          <w:sz w:val="20"/>
          <w:szCs w:val="22"/>
          <w:lang w:val="es-BO"/>
        </w:rPr>
        <w:t xml:space="preserve">El </w:t>
      </w:r>
      <w:r w:rsidRPr="00810B8A">
        <w:rPr>
          <w:rFonts w:ascii="Arial" w:hAnsi="Arial" w:cs="Arial"/>
          <w:b/>
          <w:sz w:val="20"/>
          <w:szCs w:val="22"/>
          <w:lang w:val="es-BO"/>
        </w:rPr>
        <w:t xml:space="preserve">FISCAL </w:t>
      </w:r>
      <w:r w:rsidRPr="00810B8A">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810B8A">
        <w:rPr>
          <w:rFonts w:ascii="Arial" w:hAnsi="Arial" w:cs="Arial"/>
          <w:b/>
          <w:sz w:val="20"/>
          <w:szCs w:val="22"/>
          <w:lang w:val="es-BO"/>
        </w:rPr>
        <w:t>FISCAL</w:t>
      </w:r>
      <w:r w:rsidRPr="00810B8A">
        <w:rPr>
          <w:rFonts w:ascii="Arial" w:hAnsi="Arial" w:cs="Arial"/>
          <w:sz w:val="20"/>
          <w:szCs w:val="22"/>
          <w:lang w:val="es-BO"/>
        </w:rPr>
        <w:t xml:space="preserve"> remitirá a la Unidad Administrativa de la </w:t>
      </w:r>
      <w:r w:rsidRPr="00810B8A">
        <w:rPr>
          <w:rFonts w:ascii="Arial" w:hAnsi="Arial" w:cs="Arial"/>
          <w:b/>
          <w:sz w:val="20"/>
          <w:szCs w:val="22"/>
          <w:lang w:val="es-BO"/>
        </w:rPr>
        <w:t>ENTIDAD</w:t>
      </w:r>
      <w:r w:rsidRPr="00810B8A">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14:paraId="43DA4E55" w14:textId="77777777" w:rsidR="00810B8A" w:rsidRPr="00810B8A" w:rsidRDefault="00810B8A" w:rsidP="00810B8A">
      <w:pPr>
        <w:jc w:val="both"/>
        <w:rPr>
          <w:rFonts w:ascii="Arial" w:hAnsi="Arial" w:cs="Arial"/>
          <w:sz w:val="20"/>
          <w:szCs w:val="22"/>
          <w:lang w:val="es-BO"/>
        </w:rPr>
      </w:pPr>
    </w:p>
    <w:p w14:paraId="28FBDBDC" w14:textId="77777777" w:rsidR="00810B8A" w:rsidRPr="00810B8A" w:rsidRDefault="00810B8A" w:rsidP="00810B8A">
      <w:pPr>
        <w:jc w:val="both"/>
        <w:rPr>
          <w:rFonts w:ascii="Arial" w:hAnsi="Arial" w:cs="Arial"/>
          <w:b/>
          <w:i/>
          <w:sz w:val="20"/>
          <w:szCs w:val="22"/>
          <w:lang w:val="es-BO"/>
        </w:rPr>
      </w:pPr>
      <w:r w:rsidRPr="00810B8A">
        <w:rPr>
          <w:rFonts w:ascii="Arial" w:hAnsi="Arial" w:cs="Arial"/>
          <w:b/>
          <w:i/>
          <w:sz w:val="20"/>
          <w:szCs w:val="22"/>
          <w:lang w:val="es-BO"/>
        </w:rPr>
        <w:t>(Esta cláusula es aplicable para servicios de provisión continua, donde se realizara la Retención por pagos parciales)</w:t>
      </w:r>
    </w:p>
    <w:p w14:paraId="612E5D9D" w14:textId="77777777" w:rsidR="00810B8A" w:rsidRPr="00810B8A" w:rsidRDefault="00810B8A" w:rsidP="00810B8A">
      <w:pPr>
        <w:jc w:val="both"/>
        <w:rPr>
          <w:rFonts w:ascii="Arial" w:hAnsi="Arial" w:cs="Arial"/>
          <w:b/>
          <w:i/>
          <w:sz w:val="20"/>
          <w:szCs w:val="22"/>
          <w:lang w:val="es-BO"/>
        </w:rPr>
      </w:pPr>
    </w:p>
    <w:p w14:paraId="4ACA2FF1" w14:textId="77777777" w:rsidR="00810B8A" w:rsidRPr="00810B8A" w:rsidRDefault="00810B8A" w:rsidP="00810B8A">
      <w:pPr>
        <w:jc w:val="both"/>
        <w:rPr>
          <w:rFonts w:ascii="Arial" w:hAnsi="Arial" w:cs="Arial"/>
          <w:sz w:val="20"/>
          <w:szCs w:val="22"/>
          <w:lang w:val="es-BO"/>
        </w:rPr>
      </w:pPr>
      <w:r w:rsidRPr="00810B8A">
        <w:rPr>
          <w:rFonts w:ascii="Arial" w:hAnsi="Arial" w:cs="Arial"/>
          <w:b/>
          <w:sz w:val="20"/>
          <w:szCs w:val="22"/>
        </w:rPr>
        <w:t>CLÁUSULA</w:t>
      </w:r>
      <w:r w:rsidRPr="00810B8A">
        <w:rPr>
          <w:rFonts w:ascii="Arial" w:hAnsi="Arial" w:cs="Arial"/>
          <w:b/>
          <w:sz w:val="20"/>
          <w:szCs w:val="22"/>
          <w:lang w:val="es-BO"/>
        </w:rPr>
        <w:t xml:space="preserve"> OCTAVA.- (RETENCIONES POR PAGOS PARCIALES) </w:t>
      </w:r>
      <w:r w:rsidRPr="00810B8A">
        <w:rPr>
          <w:rFonts w:ascii="Arial" w:hAnsi="Arial" w:cs="Arial"/>
          <w:sz w:val="20"/>
          <w:szCs w:val="22"/>
          <w:lang w:val="es-BO"/>
        </w:rPr>
        <w:t>El</w:t>
      </w:r>
      <w:r w:rsidRPr="00810B8A">
        <w:rPr>
          <w:rFonts w:ascii="Arial" w:hAnsi="Arial" w:cs="Arial"/>
          <w:b/>
          <w:sz w:val="20"/>
          <w:szCs w:val="22"/>
          <w:lang w:val="es-BO"/>
        </w:rPr>
        <w:t xml:space="preserve"> PROVEEDOR </w:t>
      </w:r>
      <w:r w:rsidRPr="00810B8A">
        <w:rPr>
          <w:rFonts w:ascii="Arial" w:hAnsi="Arial" w:cs="Arial"/>
          <w:sz w:val="20"/>
          <w:szCs w:val="22"/>
          <w:lang w:val="es-BO"/>
        </w:rPr>
        <w:t xml:space="preserve">acepta expresamente, que la </w:t>
      </w:r>
      <w:r w:rsidRPr="00810B8A">
        <w:rPr>
          <w:rFonts w:ascii="Arial" w:hAnsi="Arial" w:cs="Arial"/>
          <w:b/>
          <w:sz w:val="20"/>
          <w:szCs w:val="22"/>
          <w:lang w:val="es-BO"/>
        </w:rPr>
        <w:t>ENTIDAD</w:t>
      </w:r>
      <w:r w:rsidRPr="00810B8A">
        <w:rPr>
          <w:rFonts w:ascii="Arial" w:hAnsi="Arial" w:cs="Arial"/>
          <w:sz w:val="20"/>
          <w:szCs w:val="22"/>
          <w:lang w:val="es-BO"/>
        </w:rPr>
        <w:t xml:space="preserve"> retendrá el siete por ciento (7%)</w:t>
      </w:r>
      <w:r w:rsidRPr="00810B8A">
        <w:rPr>
          <w:rFonts w:ascii="Arial" w:hAnsi="Arial" w:cs="Arial"/>
          <w:b/>
          <w:i/>
          <w:sz w:val="20"/>
          <w:szCs w:val="22"/>
          <w:lang w:val="es-BO"/>
        </w:rPr>
        <w:t xml:space="preserve"> </w:t>
      </w:r>
      <w:r w:rsidRPr="00810B8A">
        <w:rPr>
          <w:rFonts w:ascii="Arial" w:hAnsi="Arial" w:cs="Arial"/>
          <w:bCs/>
          <w:iCs/>
          <w:sz w:val="20"/>
          <w:szCs w:val="22"/>
        </w:rPr>
        <w:t>o “tres punto cinco por ciento (3.5%)</w:t>
      </w:r>
      <w:r w:rsidRPr="00810B8A">
        <w:rPr>
          <w:rFonts w:ascii="Arial" w:hAnsi="Arial" w:cs="Arial"/>
          <w:b/>
          <w:bCs/>
          <w:i/>
          <w:iCs/>
          <w:sz w:val="20"/>
          <w:szCs w:val="22"/>
        </w:rPr>
        <w:t xml:space="preserve"> </w:t>
      </w:r>
      <w:r w:rsidRPr="00810B8A">
        <w:rPr>
          <w:rFonts w:ascii="Arial" w:hAnsi="Arial" w:cs="Arial"/>
          <w:sz w:val="20"/>
          <w:szCs w:val="22"/>
          <w:lang w:val="es-BO"/>
        </w:rPr>
        <w:t xml:space="preserve">de cada pago parcial, para constituir la Garantía de Cumplimiento de Contrato. </w:t>
      </w:r>
    </w:p>
    <w:p w14:paraId="499E1D92" w14:textId="77777777" w:rsidR="00810B8A" w:rsidRPr="00810B8A" w:rsidRDefault="00810B8A" w:rsidP="00810B8A">
      <w:pPr>
        <w:jc w:val="both"/>
        <w:rPr>
          <w:rFonts w:ascii="Arial" w:hAnsi="Arial" w:cs="Arial"/>
          <w:sz w:val="20"/>
          <w:szCs w:val="22"/>
          <w:lang w:val="es-BO"/>
        </w:rPr>
      </w:pPr>
    </w:p>
    <w:p w14:paraId="51E14EE4"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El importe de las retenciones en caso de cualquier incumplimiento contractual incurrido por el </w:t>
      </w:r>
      <w:r w:rsidRPr="00810B8A">
        <w:rPr>
          <w:rFonts w:ascii="Arial" w:hAnsi="Arial" w:cs="Arial"/>
          <w:b/>
          <w:sz w:val="20"/>
          <w:szCs w:val="22"/>
          <w:lang w:val="es-BO"/>
        </w:rPr>
        <w:t>PROVEEDOR</w:t>
      </w:r>
      <w:r w:rsidRPr="00810B8A">
        <w:rPr>
          <w:rFonts w:ascii="Arial" w:hAnsi="Arial" w:cs="Arial"/>
          <w:sz w:val="20"/>
          <w:szCs w:val="22"/>
          <w:lang w:val="es-BO"/>
        </w:rPr>
        <w:t xml:space="preserve">, quedará en favor de la </w:t>
      </w:r>
      <w:r w:rsidRPr="00810B8A">
        <w:rPr>
          <w:rFonts w:ascii="Arial" w:hAnsi="Arial" w:cs="Arial"/>
          <w:b/>
          <w:sz w:val="20"/>
          <w:szCs w:val="22"/>
          <w:lang w:val="es-BO"/>
        </w:rPr>
        <w:t>ENTIDAD</w:t>
      </w:r>
      <w:r w:rsidRPr="00810B8A">
        <w:rPr>
          <w:rFonts w:ascii="Arial" w:hAnsi="Arial" w:cs="Arial"/>
          <w:sz w:val="20"/>
          <w:szCs w:val="22"/>
          <w:lang w:val="es-BO"/>
        </w:rPr>
        <w:t>, sin necesidad de ningún trámite o acción judicial, a su sólo requerimiento.</w:t>
      </w:r>
    </w:p>
    <w:p w14:paraId="4B1DC376"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lastRenderedPageBreak/>
        <w:t xml:space="preserve">Si se procediera a la prestación del </w:t>
      </w:r>
      <w:r w:rsidRPr="00810B8A">
        <w:rPr>
          <w:rFonts w:ascii="Arial" w:hAnsi="Arial" w:cs="Arial"/>
          <w:b/>
          <w:sz w:val="20"/>
          <w:szCs w:val="22"/>
          <w:lang w:val="es-BO"/>
        </w:rPr>
        <w:t>SERVICIO</w:t>
      </w:r>
      <w:r w:rsidRPr="00810B8A">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4FE064CD" w14:textId="77777777" w:rsidR="00810B8A" w:rsidRPr="00810B8A" w:rsidRDefault="00810B8A" w:rsidP="00810B8A">
      <w:pPr>
        <w:widowControl w:val="0"/>
        <w:autoSpaceDE w:val="0"/>
        <w:autoSpaceDN w:val="0"/>
        <w:adjustRightInd w:val="0"/>
        <w:jc w:val="both"/>
        <w:rPr>
          <w:rFonts w:ascii="Arial" w:hAnsi="Arial" w:cs="Arial"/>
          <w:b/>
          <w:sz w:val="20"/>
          <w:szCs w:val="22"/>
          <w:lang w:val="es-BO"/>
        </w:rPr>
      </w:pPr>
    </w:p>
    <w:p w14:paraId="6E87EBA1" w14:textId="77777777" w:rsidR="00810B8A" w:rsidRPr="00810B8A" w:rsidRDefault="00810B8A" w:rsidP="00810B8A">
      <w:pPr>
        <w:widowControl w:val="0"/>
        <w:autoSpaceDE w:val="0"/>
        <w:autoSpaceDN w:val="0"/>
        <w:adjustRightInd w:val="0"/>
        <w:jc w:val="both"/>
        <w:rPr>
          <w:rFonts w:ascii="Arial" w:hAnsi="Arial" w:cs="Arial"/>
          <w:iCs/>
          <w:sz w:val="20"/>
          <w:szCs w:val="22"/>
          <w:lang w:val="es-BO"/>
        </w:rPr>
      </w:pPr>
      <w:r w:rsidRPr="00810B8A">
        <w:rPr>
          <w:rFonts w:ascii="Arial" w:hAnsi="Arial" w:cs="Arial"/>
          <w:b/>
          <w:sz w:val="20"/>
          <w:szCs w:val="22"/>
          <w:lang w:val="es-BO"/>
        </w:rPr>
        <w:t>CLÁUSULA NOVENA.- (ANTICIPO)</w:t>
      </w:r>
      <w:r w:rsidRPr="00810B8A">
        <w:rPr>
          <w:rFonts w:ascii="Arial" w:hAnsi="Arial" w:cs="Arial"/>
          <w:b/>
          <w:i/>
          <w:iCs/>
          <w:sz w:val="20"/>
          <w:szCs w:val="22"/>
          <w:lang w:val="es-BO"/>
        </w:rPr>
        <w:t xml:space="preserve"> </w:t>
      </w:r>
      <w:r w:rsidRPr="00810B8A">
        <w:rPr>
          <w:rFonts w:ascii="Arial" w:hAnsi="Arial" w:cs="Arial"/>
          <w:iCs/>
          <w:sz w:val="20"/>
          <w:szCs w:val="22"/>
          <w:lang w:val="es-BO"/>
        </w:rPr>
        <w:t>En el presente Contrato no se otorgará anticipo.</w:t>
      </w:r>
    </w:p>
    <w:p w14:paraId="6F67738D" w14:textId="77777777" w:rsidR="00810B8A" w:rsidRPr="00810B8A" w:rsidRDefault="00810B8A" w:rsidP="00810B8A">
      <w:pPr>
        <w:tabs>
          <w:tab w:val="left" w:pos="0"/>
          <w:tab w:val="left" w:pos="720"/>
        </w:tabs>
        <w:suppressAutoHyphens/>
        <w:jc w:val="both"/>
        <w:rPr>
          <w:rFonts w:ascii="Arial" w:hAnsi="Arial" w:cs="Arial"/>
          <w:b/>
          <w:sz w:val="20"/>
          <w:szCs w:val="22"/>
          <w:lang w:val="es-BO"/>
        </w:rPr>
      </w:pPr>
    </w:p>
    <w:p w14:paraId="6EC8CFFF" w14:textId="77777777" w:rsidR="00810B8A" w:rsidRPr="00810B8A" w:rsidRDefault="00810B8A" w:rsidP="00810B8A">
      <w:pPr>
        <w:spacing w:after="120"/>
        <w:jc w:val="both"/>
        <w:rPr>
          <w:rFonts w:ascii="Arial" w:hAnsi="Arial" w:cs="Arial"/>
          <w:b/>
          <w:sz w:val="20"/>
          <w:szCs w:val="22"/>
          <w:lang w:val="es-BO"/>
        </w:rPr>
      </w:pPr>
      <w:r w:rsidRPr="00810B8A">
        <w:rPr>
          <w:rFonts w:ascii="Arial" w:hAnsi="Arial" w:cs="Arial"/>
          <w:b/>
          <w:sz w:val="20"/>
          <w:szCs w:val="22"/>
          <w:lang w:val="es-BO"/>
        </w:rPr>
        <w:t xml:space="preserve">CLÁUSULA DÉCIMA.- (PLAZO DE PRESTACIÓN DEL SERVICIO) </w:t>
      </w:r>
      <w:r w:rsidRPr="00810B8A">
        <w:rPr>
          <w:rFonts w:ascii="Arial" w:hAnsi="Arial" w:cs="Arial"/>
          <w:sz w:val="20"/>
          <w:szCs w:val="22"/>
          <w:lang w:val="es-BO"/>
        </w:rPr>
        <w:t>El</w:t>
      </w:r>
      <w:r w:rsidRPr="00810B8A">
        <w:rPr>
          <w:rFonts w:ascii="Arial" w:hAnsi="Arial" w:cs="Arial"/>
          <w:b/>
          <w:sz w:val="20"/>
          <w:szCs w:val="22"/>
          <w:lang w:val="es-BO"/>
        </w:rPr>
        <w:t xml:space="preserve"> PROVEEDOR </w:t>
      </w:r>
      <w:r w:rsidRPr="00810B8A">
        <w:rPr>
          <w:rFonts w:ascii="Arial" w:hAnsi="Arial" w:cs="Arial"/>
          <w:sz w:val="20"/>
          <w:szCs w:val="22"/>
          <w:lang w:val="es-BO"/>
        </w:rPr>
        <w:t xml:space="preserve">prestará el </w:t>
      </w:r>
      <w:r w:rsidRPr="00810B8A">
        <w:rPr>
          <w:rFonts w:ascii="Arial" w:hAnsi="Arial" w:cs="Arial"/>
          <w:b/>
          <w:sz w:val="20"/>
          <w:szCs w:val="22"/>
          <w:lang w:val="es-BO"/>
        </w:rPr>
        <w:t xml:space="preserve">SERVICIO </w:t>
      </w:r>
      <w:r w:rsidRPr="00810B8A">
        <w:rPr>
          <w:rFonts w:ascii="Arial" w:hAnsi="Arial" w:cs="Arial"/>
          <w:sz w:val="20"/>
          <w:szCs w:val="22"/>
          <w:lang w:val="es-BO"/>
        </w:rPr>
        <w:t>en estricto cumplimiento con la propuesta adjudicada, las Especificaciones Técnicas y el Contrato, en el plazo a computarse desde la fecha establecida en la Orden de Proceder, hasta el 29 de diciembre de 2023</w:t>
      </w:r>
      <w:r w:rsidRPr="00810B8A">
        <w:rPr>
          <w:rFonts w:ascii="Arial" w:hAnsi="Arial" w:cs="Arial"/>
          <w:b/>
          <w:i/>
          <w:sz w:val="20"/>
          <w:szCs w:val="22"/>
          <w:lang w:val="es-BO"/>
        </w:rPr>
        <w:t>.</w:t>
      </w:r>
    </w:p>
    <w:p w14:paraId="28E05982" w14:textId="77777777" w:rsidR="00810B8A" w:rsidRPr="00810B8A" w:rsidRDefault="00810B8A" w:rsidP="00810B8A">
      <w:pPr>
        <w:jc w:val="both"/>
        <w:rPr>
          <w:rFonts w:ascii="Arial" w:hAnsi="Arial" w:cs="Arial"/>
          <w:sz w:val="20"/>
          <w:szCs w:val="22"/>
          <w:lang w:val="es-BO"/>
        </w:rPr>
      </w:pPr>
      <w:r w:rsidRPr="00810B8A">
        <w:rPr>
          <w:rFonts w:ascii="Arial" w:hAnsi="Arial" w:cs="Arial"/>
          <w:b/>
          <w:sz w:val="20"/>
          <w:szCs w:val="22"/>
          <w:lang w:val="es-BO"/>
        </w:rPr>
        <w:t xml:space="preserve">CLÁUSULA DÉCIMA PRIMERA.- (LUGAR DE PRESTACIÓN DE SERVICIOS) </w:t>
      </w:r>
      <w:r w:rsidRPr="00810B8A">
        <w:rPr>
          <w:rFonts w:ascii="Arial" w:hAnsi="Arial" w:cs="Arial"/>
          <w:sz w:val="20"/>
          <w:szCs w:val="22"/>
          <w:lang w:val="es-BO"/>
        </w:rPr>
        <w:t xml:space="preserve">El </w:t>
      </w:r>
      <w:r w:rsidRPr="00810B8A">
        <w:rPr>
          <w:rFonts w:ascii="Arial" w:hAnsi="Arial" w:cs="Arial"/>
          <w:b/>
          <w:sz w:val="20"/>
          <w:szCs w:val="22"/>
          <w:lang w:val="es-BO"/>
        </w:rPr>
        <w:t>PROVEEDOR</w:t>
      </w:r>
      <w:r w:rsidRPr="00810B8A">
        <w:rPr>
          <w:rFonts w:ascii="Arial" w:hAnsi="Arial" w:cs="Arial"/>
          <w:sz w:val="20"/>
          <w:szCs w:val="22"/>
          <w:lang w:val="es-BO"/>
        </w:rPr>
        <w:t xml:space="preserve"> prestará el </w:t>
      </w:r>
      <w:r w:rsidRPr="00810B8A">
        <w:rPr>
          <w:rFonts w:ascii="Arial" w:hAnsi="Arial" w:cs="Arial"/>
          <w:b/>
          <w:sz w:val="20"/>
          <w:szCs w:val="22"/>
          <w:lang w:val="es-BO"/>
        </w:rPr>
        <w:t>SERVICIO</w:t>
      </w:r>
      <w:r w:rsidRPr="00810B8A">
        <w:rPr>
          <w:rFonts w:ascii="Arial" w:hAnsi="Arial" w:cs="Arial"/>
          <w:sz w:val="20"/>
          <w:szCs w:val="22"/>
          <w:lang w:val="es-BO"/>
        </w:rPr>
        <w:t>, objeto del presente Contrato en los siguientes inmuebles:</w:t>
      </w:r>
    </w:p>
    <w:p w14:paraId="41D68B0C" w14:textId="77777777" w:rsidR="00810B8A" w:rsidRPr="00810B8A" w:rsidRDefault="00810B8A" w:rsidP="00810B8A">
      <w:pPr>
        <w:jc w:val="both"/>
        <w:rPr>
          <w:rFonts w:ascii="Arial" w:hAnsi="Arial" w:cs="Arial"/>
          <w:sz w:val="20"/>
          <w:szCs w:val="22"/>
          <w:lang w:val="es-BO"/>
        </w:rPr>
      </w:pPr>
    </w:p>
    <w:p w14:paraId="5EA11563" w14:textId="77777777" w:rsidR="00810B8A" w:rsidRPr="00810B8A" w:rsidRDefault="00810B8A" w:rsidP="00140E9D">
      <w:pPr>
        <w:numPr>
          <w:ilvl w:val="0"/>
          <w:numId w:val="51"/>
        </w:numPr>
        <w:jc w:val="both"/>
        <w:rPr>
          <w:rFonts w:ascii="Arial" w:hAnsi="Arial" w:cs="Arial"/>
          <w:sz w:val="20"/>
          <w:szCs w:val="22"/>
          <w:lang w:val="es-BO"/>
        </w:rPr>
      </w:pPr>
      <w:r w:rsidRPr="00810B8A">
        <w:rPr>
          <w:rFonts w:ascii="Arial" w:hAnsi="Arial" w:cs="Arial"/>
          <w:sz w:val="20"/>
          <w:szCs w:val="22"/>
          <w:lang w:val="es-BO"/>
        </w:rPr>
        <w:t>Edificio Principal (Calle Ayacucho esquina Mercado S/N La Paz)</w:t>
      </w:r>
    </w:p>
    <w:p w14:paraId="64BE627C" w14:textId="77777777" w:rsidR="00810B8A" w:rsidRPr="00810B8A" w:rsidRDefault="00810B8A" w:rsidP="00140E9D">
      <w:pPr>
        <w:numPr>
          <w:ilvl w:val="0"/>
          <w:numId w:val="51"/>
        </w:numPr>
        <w:jc w:val="both"/>
        <w:rPr>
          <w:rFonts w:ascii="Arial" w:hAnsi="Arial" w:cs="Arial"/>
          <w:sz w:val="20"/>
          <w:szCs w:val="22"/>
          <w:lang w:val="es-BO"/>
        </w:rPr>
      </w:pPr>
      <w:r w:rsidRPr="00810B8A">
        <w:rPr>
          <w:rFonts w:ascii="Arial" w:hAnsi="Arial" w:cs="Arial"/>
          <w:sz w:val="20"/>
          <w:szCs w:val="22"/>
          <w:lang w:val="es-BO"/>
        </w:rPr>
        <w:t>Centro de Digitalización del BCB (Av. Montes, La Paz)</w:t>
      </w:r>
    </w:p>
    <w:p w14:paraId="76D521FC" w14:textId="77777777" w:rsidR="00810B8A" w:rsidRPr="00810B8A" w:rsidRDefault="00810B8A" w:rsidP="00140E9D">
      <w:pPr>
        <w:numPr>
          <w:ilvl w:val="0"/>
          <w:numId w:val="51"/>
        </w:numPr>
        <w:jc w:val="both"/>
        <w:rPr>
          <w:rFonts w:ascii="Arial" w:hAnsi="Arial" w:cs="Arial"/>
          <w:sz w:val="20"/>
          <w:szCs w:val="22"/>
          <w:lang w:val="es-BO"/>
        </w:rPr>
      </w:pPr>
      <w:r w:rsidRPr="00810B8A">
        <w:rPr>
          <w:rFonts w:ascii="Arial" w:hAnsi="Arial" w:cs="Arial"/>
          <w:sz w:val="20"/>
          <w:szCs w:val="22"/>
          <w:lang w:val="es-BO"/>
        </w:rPr>
        <w:t xml:space="preserve">Biblioteca Casto Rojas (Calle </w:t>
      </w:r>
      <w:proofErr w:type="spellStart"/>
      <w:r w:rsidRPr="00810B8A">
        <w:rPr>
          <w:rFonts w:ascii="Arial" w:hAnsi="Arial" w:cs="Arial"/>
          <w:sz w:val="20"/>
          <w:szCs w:val="22"/>
          <w:lang w:val="es-BO"/>
        </w:rPr>
        <w:t>Ingavi</w:t>
      </w:r>
      <w:proofErr w:type="spellEnd"/>
      <w:r w:rsidRPr="00810B8A">
        <w:rPr>
          <w:rFonts w:ascii="Arial" w:hAnsi="Arial" w:cs="Arial"/>
          <w:sz w:val="20"/>
          <w:szCs w:val="22"/>
          <w:lang w:val="es-BO"/>
        </w:rPr>
        <w:t>, La Paz)</w:t>
      </w:r>
    </w:p>
    <w:p w14:paraId="6985B2CF" w14:textId="77777777" w:rsidR="00810B8A" w:rsidRPr="00810B8A" w:rsidRDefault="00810B8A" w:rsidP="00810B8A">
      <w:pPr>
        <w:jc w:val="both"/>
        <w:rPr>
          <w:rFonts w:ascii="Arial" w:hAnsi="Arial" w:cs="Arial"/>
          <w:b/>
          <w:sz w:val="20"/>
          <w:szCs w:val="22"/>
          <w:lang w:val="es-BO"/>
        </w:rPr>
      </w:pPr>
    </w:p>
    <w:p w14:paraId="4929AF8D"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Se asignará al personal del </w:t>
      </w:r>
      <w:r w:rsidRPr="00810B8A">
        <w:rPr>
          <w:rFonts w:ascii="Arial" w:hAnsi="Arial" w:cs="Arial"/>
          <w:b/>
          <w:sz w:val="20"/>
          <w:szCs w:val="22"/>
          <w:lang w:val="es-BO"/>
        </w:rPr>
        <w:t>PROVEEDOR</w:t>
      </w:r>
      <w:r w:rsidRPr="00810B8A">
        <w:rPr>
          <w:rFonts w:ascii="Arial" w:hAnsi="Arial" w:cs="Arial"/>
          <w:sz w:val="20"/>
          <w:szCs w:val="22"/>
          <w:lang w:val="es-BO"/>
        </w:rPr>
        <w:t xml:space="preserve"> un espacio de trabajo dentro de las instalaciones de la </w:t>
      </w:r>
      <w:r w:rsidRPr="00810B8A">
        <w:rPr>
          <w:rFonts w:ascii="Arial" w:hAnsi="Arial" w:cs="Arial"/>
          <w:b/>
          <w:sz w:val="20"/>
          <w:szCs w:val="22"/>
          <w:lang w:val="es-BO"/>
        </w:rPr>
        <w:t>ENTIDAD</w:t>
      </w:r>
      <w:r w:rsidRPr="00810B8A">
        <w:rPr>
          <w:rFonts w:ascii="Arial" w:hAnsi="Arial" w:cs="Arial"/>
          <w:sz w:val="20"/>
          <w:szCs w:val="22"/>
          <w:lang w:val="es-BO"/>
        </w:rPr>
        <w:t xml:space="preserve"> para el adecuado desarrollo de las funciones.</w:t>
      </w:r>
    </w:p>
    <w:p w14:paraId="5F4093D4" w14:textId="77777777" w:rsidR="00810B8A" w:rsidRPr="00810B8A" w:rsidRDefault="00810B8A" w:rsidP="00810B8A">
      <w:pPr>
        <w:jc w:val="both"/>
        <w:rPr>
          <w:rFonts w:ascii="Arial" w:hAnsi="Arial" w:cs="Arial"/>
          <w:sz w:val="20"/>
          <w:szCs w:val="22"/>
          <w:lang w:val="es-BO"/>
        </w:rPr>
      </w:pPr>
    </w:p>
    <w:p w14:paraId="4B742387"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De acuerdo a requerimiento, los trabajos también podrán desarrollarse en otros inmuebles de propiedad de la </w:t>
      </w:r>
      <w:r w:rsidRPr="00810B8A">
        <w:rPr>
          <w:rFonts w:ascii="Arial" w:hAnsi="Arial" w:cs="Arial"/>
          <w:b/>
          <w:sz w:val="20"/>
          <w:szCs w:val="22"/>
          <w:lang w:val="es-BO"/>
        </w:rPr>
        <w:t>ENTIDAD</w:t>
      </w:r>
      <w:r w:rsidRPr="00810B8A">
        <w:rPr>
          <w:rFonts w:ascii="Arial" w:hAnsi="Arial" w:cs="Arial"/>
          <w:sz w:val="20"/>
          <w:szCs w:val="22"/>
          <w:lang w:val="es-BO"/>
        </w:rPr>
        <w:t xml:space="preserve">.    </w:t>
      </w:r>
    </w:p>
    <w:p w14:paraId="4183C105" w14:textId="77777777" w:rsidR="00810B8A" w:rsidRPr="00810B8A" w:rsidRDefault="00810B8A" w:rsidP="00810B8A">
      <w:pPr>
        <w:jc w:val="both"/>
        <w:rPr>
          <w:rFonts w:ascii="Arial" w:hAnsi="Arial" w:cs="Arial"/>
          <w:b/>
          <w:i/>
          <w:sz w:val="20"/>
          <w:szCs w:val="22"/>
          <w:lang w:val="es-BO"/>
        </w:rPr>
      </w:pPr>
    </w:p>
    <w:p w14:paraId="7690A186" w14:textId="77777777" w:rsidR="00810B8A" w:rsidRPr="00810B8A" w:rsidRDefault="00810B8A" w:rsidP="00810B8A">
      <w:pPr>
        <w:widowControl w:val="0"/>
        <w:autoSpaceDE w:val="0"/>
        <w:autoSpaceDN w:val="0"/>
        <w:adjustRightInd w:val="0"/>
        <w:jc w:val="both"/>
        <w:rPr>
          <w:rFonts w:ascii="Arial" w:hAnsi="Arial" w:cs="Arial"/>
          <w:sz w:val="20"/>
          <w:szCs w:val="22"/>
          <w:lang w:val="es-BO"/>
        </w:rPr>
      </w:pPr>
      <w:r w:rsidRPr="00810B8A">
        <w:rPr>
          <w:rFonts w:ascii="Arial" w:hAnsi="Arial" w:cs="Arial"/>
          <w:b/>
          <w:sz w:val="20"/>
          <w:szCs w:val="22"/>
          <w:lang w:val="es-BO"/>
        </w:rPr>
        <w:t xml:space="preserve">CLÁUSULA DÉCIMA SEGUNDA.- (MONTO, MONEDA Y FORMA DE PAGO) </w:t>
      </w:r>
      <w:r w:rsidRPr="00810B8A">
        <w:rPr>
          <w:rFonts w:ascii="Arial" w:hAnsi="Arial" w:cs="Arial"/>
          <w:sz w:val="20"/>
          <w:szCs w:val="22"/>
          <w:lang w:val="es-BO"/>
        </w:rPr>
        <w:t>El</w:t>
      </w:r>
      <w:r w:rsidRPr="00810B8A">
        <w:rPr>
          <w:rFonts w:ascii="Arial" w:hAnsi="Arial" w:cs="Arial"/>
          <w:b/>
          <w:sz w:val="20"/>
          <w:szCs w:val="22"/>
          <w:lang w:val="es-BO"/>
        </w:rPr>
        <w:t xml:space="preserve"> PROVEEDOR, </w:t>
      </w:r>
      <w:r w:rsidRPr="00810B8A">
        <w:rPr>
          <w:rFonts w:ascii="Arial" w:hAnsi="Arial" w:cs="Arial"/>
          <w:sz w:val="20"/>
          <w:szCs w:val="22"/>
          <w:lang w:val="es-BO"/>
        </w:rPr>
        <w:t xml:space="preserve">prestará el </w:t>
      </w:r>
      <w:r w:rsidRPr="00810B8A">
        <w:rPr>
          <w:rFonts w:ascii="Arial" w:hAnsi="Arial" w:cs="Arial"/>
          <w:b/>
          <w:sz w:val="20"/>
          <w:szCs w:val="22"/>
          <w:lang w:val="es-BO"/>
        </w:rPr>
        <w:t xml:space="preserve">SERVICIO </w:t>
      </w:r>
      <w:r w:rsidRPr="00810B8A">
        <w:rPr>
          <w:rFonts w:ascii="Arial" w:hAnsi="Arial" w:cs="Arial"/>
          <w:sz w:val="20"/>
          <w:szCs w:val="22"/>
          <w:lang w:val="es-BO"/>
        </w:rPr>
        <w:t xml:space="preserve">a favor de la </w:t>
      </w:r>
      <w:r w:rsidRPr="00810B8A">
        <w:rPr>
          <w:rFonts w:ascii="Arial" w:hAnsi="Arial" w:cs="Arial"/>
          <w:b/>
          <w:sz w:val="20"/>
          <w:szCs w:val="22"/>
          <w:lang w:val="es-BO"/>
        </w:rPr>
        <w:t>ENTIDAD,</w:t>
      </w:r>
      <w:r w:rsidRPr="00810B8A">
        <w:rPr>
          <w:rFonts w:ascii="Arial" w:hAnsi="Arial" w:cs="Arial"/>
          <w:sz w:val="20"/>
          <w:szCs w:val="22"/>
          <w:lang w:val="es-BO"/>
        </w:rPr>
        <w:t xml:space="preserve"> de acuerdo a los precios unitarios propuestos y adjudicados que forman parte indivisible del presente Contrato, de acuerdo al detalle que cursa a continuación:</w:t>
      </w:r>
    </w:p>
    <w:p w14:paraId="2591812D" w14:textId="77777777" w:rsidR="00810B8A" w:rsidRPr="00810B8A" w:rsidRDefault="00810B8A" w:rsidP="00810B8A">
      <w:pPr>
        <w:rPr>
          <w:rFonts w:ascii="Times New Roman" w:hAnsi="Times New Roman"/>
          <w:sz w:val="22"/>
          <w:szCs w:val="24"/>
          <w:lang w:val="es-BO"/>
        </w:rPr>
      </w:pPr>
    </w:p>
    <w:p w14:paraId="5A15599D"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Las </w:t>
      </w:r>
      <w:r w:rsidRPr="00810B8A">
        <w:rPr>
          <w:rFonts w:ascii="Arial" w:hAnsi="Arial" w:cs="Arial"/>
          <w:b/>
          <w:sz w:val="20"/>
          <w:szCs w:val="22"/>
          <w:lang w:val="es-BO"/>
        </w:rPr>
        <w:t>PARTES</w:t>
      </w:r>
      <w:r w:rsidRPr="00810B8A">
        <w:rPr>
          <w:rFonts w:ascii="Arial" w:hAnsi="Arial" w:cs="Arial"/>
          <w:sz w:val="20"/>
          <w:szCs w:val="22"/>
          <w:lang w:val="es-BO"/>
        </w:rPr>
        <w:t xml:space="preserve"> reconocen que los precios unitarios consignados en la propuesta adjudicada incluyen todos los elementos, sin excepción alguna, que sean necesarios para la realización y cumplimiento del </w:t>
      </w:r>
      <w:r w:rsidRPr="00810B8A">
        <w:rPr>
          <w:rFonts w:ascii="Arial" w:hAnsi="Arial" w:cs="Arial"/>
          <w:b/>
          <w:sz w:val="20"/>
          <w:szCs w:val="22"/>
          <w:lang w:val="es-BO"/>
        </w:rPr>
        <w:t>SERVICIO</w:t>
      </w:r>
      <w:r w:rsidRPr="00810B8A">
        <w:rPr>
          <w:rFonts w:ascii="Arial" w:hAnsi="Arial" w:cs="Arial"/>
          <w:sz w:val="20"/>
          <w:szCs w:val="22"/>
          <w:lang w:val="es-BO"/>
        </w:rPr>
        <w:t>.</w:t>
      </w:r>
    </w:p>
    <w:p w14:paraId="001BB3B5" w14:textId="77777777" w:rsidR="00810B8A" w:rsidRPr="00810B8A" w:rsidRDefault="00810B8A" w:rsidP="00810B8A">
      <w:pPr>
        <w:jc w:val="both"/>
        <w:rPr>
          <w:rFonts w:ascii="Arial" w:hAnsi="Arial" w:cs="Arial"/>
          <w:b/>
          <w:i/>
          <w:sz w:val="20"/>
          <w:szCs w:val="22"/>
          <w:lang w:val="es-BO"/>
        </w:rPr>
      </w:pPr>
    </w:p>
    <w:p w14:paraId="41C9C7CC"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Es de exclusiva responsabilidad del </w:t>
      </w:r>
      <w:r w:rsidRPr="00810B8A">
        <w:rPr>
          <w:rFonts w:ascii="Arial" w:hAnsi="Arial" w:cs="Arial"/>
          <w:b/>
          <w:sz w:val="20"/>
          <w:szCs w:val="22"/>
          <w:lang w:val="es-BO"/>
        </w:rPr>
        <w:t>PROVEEDOR</w:t>
      </w:r>
      <w:r w:rsidRPr="00810B8A">
        <w:rPr>
          <w:rFonts w:ascii="Arial" w:hAnsi="Arial" w:cs="Arial"/>
          <w:sz w:val="20"/>
          <w:szCs w:val="22"/>
          <w:lang w:val="es-BO"/>
        </w:rPr>
        <w:t xml:space="preserve">, prestar el </w:t>
      </w:r>
      <w:r w:rsidRPr="00810B8A">
        <w:rPr>
          <w:rFonts w:ascii="Arial" w:hAnsi="Arial" w:cs="Arial"/>
          <w:b/>
          <w:sz w:val="20"/>
          <w:szCs w:val="22"/>
          <w:lang w:val="es-BO"/>
        </w:rPr>
        <w:t>SERVICIO</w:t>
      </w:r>
      <w:r w:rsidRPr="00810B8A">
        <w:rPr>
          <w:rFonts w:ascii="Arial" w:hAnsi="Arial" w:cs="Arial"/>
          <w:sz w:val="20"/>
          <w:szCs w:val="22"/>
          <w:lang w:val="es-BO"/>
        </w:rPr>
        <w:t xml:space="preserve"> por los precios establecidos como costo del servicio, ya que no se reconocerán ni procederán pagos por servicios que hiciesen exceder dichos precios.</w:t>
      </w:r>
    </w:p>
    <w:p w14:paraId="7502BAEB" w14:textId="77777777" w:rsidR="00810B8A" w:rsidRPr="00810B8A" w:rsidRDefault="00810B8A" w:rsidP="00810B8A">
      <w:pPr>
        <w:jc w:val="both"/>
        <w:rPr>
          <w:rFonts w:ascii="Arial" w:hAnsi="Arial" w:cs="Arial"/>
          <w:b/>
          <w:bCs/>
          <w:iCs/>
          <w:sz w:val="20"/>
          <w:szCs w:val="22"/>
          <w:lang w:val="es-MX"/>
        </w:rPr>
      </w:pPr>
    </w:p>
    <w:p w14:paraId="04C9C17C"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Las partes acuerdan que por la prestación del </w:t>
      </w:r>
      <w:r w:rsidRPr="00810B8A">
        <w:rPr>
          <w:rFonts w:ascii="Arial" w:hAnsi="Arial" w:cs="Arial"/>
          <w:b/>
          <w:sz w:val="20"/>
          <w:szCs w:val="22"/>
          <w:lang w:val="es-BO"/>
        </w:rPr>
        <w:t>SERVICIO</w:t>
      </w:r>
      <w:r w:rsidRPr="00810B8A">
        <w:rPr>
          <w:rFonts w:ascii="Arial" w:hAnsi="Arial" w:cs="Arial"/>
          <w:sz w:val="20"/>
          <w:szCs w:val="22"/>
          <w:lang w:val="es-BO"/>
        </w:rPr>
        <w:t xml:space="preserve">, procederá el pago cuya cancelación se la realizará cada dos meses y a prorrata por la cantidad de folios efectivamente digitalizados, de acuerdo a lo establecido en el Anexo 1 de las Especificaciones Técnicas y previa emisión del Informe de Conformidad Parcial por parte del </w:t>
      </w:r>
      <w:r w:rsidRPr="00810B8A">
        <w:rPr>
          <w:rFonts w:ascii="Arial" w:hAnsi="Arial" w:cs="Arial"/>
          <w:b/>
          <w:sz w:val="20"/>
          <w:szCs w:val="22"/>
          <w:lang w:val="es-BO"/>
        </w:rPr>
        <w:t>FISCAL</w:t>
      </w:r>
      <w:r w:rsidRPr="00810B8A">
        <w:rPr>
          <w:rFonts w:ascii="Arial" w:hAnsi="Arial" w:cs="Arial"/>
          <w:sz w:val="20"/>
          <w:szCs w:val="22"/>
          <w:lang w:val="es-BO"/>
        </w:rPr>
        <w:t xml:space="preserve"> y la presentación de la Factura por parte del </w:t>
      </w:r>
      <w:r w:rsidRPr="00810B8A">
        <w:rPr>
          <w:rFonts w:ascii="Arial" w:hAnsi="Arial" w:cs="Arial"/>
          <w:b/>
          <w:sz w:val="20"/>
          <w:szCs w:val="22"/>
          <w:lang w:val="es-BO"/>
        </w:rPr>
        <w:t>PROVEEDOR</w:t>
      </w:r>
      <w:r w:rsidRPr="00810B8A">
        <w:rPr>
          <w:rFonts w:ascii="Arial" w:hAnsi="Arial" w:cs="Arial"/>
          <w:sz w:val="20"/>
          <w:szCs w:val="22"/>
          <w:lang w:val="es-BO"/>
        </w:rPr>
        <w:t>.</w:t>
      </w:r>
    </w:p>
    <w:p w14:paraId="4B106C1E" w14:textId="77777777" w:rsidR="00810B8A" w:rsidRPr="00810B8A" w:rsidRDefault="00810B8A" w:rsidP="00810B8A">
      <w:pPr>
        <w:jc w:val="both"/>
        <w:rPr>
          <w:rFonts w:ascii="Arial" w:hAnsi="Arial" w:cs="Arial"/>
          <w:sz w:val="20"/>
          <w:szCs w:val="22"/>
          <w:lang w:val="es-BO"/>
        </w:rPr>
      </w:pPr>
    </w:p>
    <w:p w14:paraId="50108BF8"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Para este fin el </w:t>
      </w:r>
      <w:r w:rsidRPr="00810B8A">
        <w:rPr>
          <w:rFonts w:ascii="Arial" w:hAnsi="Arial" w:cs="Arial"/>
          <w:b/>
          <w:sz w:val="20"/>
          <w:szCs w:val="22"/>
          <w:lang w:val="es-BO"/>
        </w:rPr>
        <w:t xml:space="preserve">PROVEEDOR </w:t>
      </w:r>
      <w:r w:rsidRPr="00810B8A">
        <w:rPr>
          <w:rFonts w:ascii="Arial" w:hAnsi="Arial" w:cs="Arial"/>
          <w:sz w:val="20"/>
          <w:szCs w:val="22"/>
          <w:lang w:val="es-BO"/>
        </w:rPr>
        <w:t xml:space="preserve">presentará al </w:t>
      </w:r>
      <w:r w:rsidRPr="00810B8A">
        <w:rPr>
          <w:rFonts w:ascii="Arial" w:hAnsi="Arial" w:cs="Arial"/>
          <w:b/>
          <w:bCs/>
          <w:sz w:val="20"/>
          <w:szCs w:val="22"/>
          <w:lang w:val="es-BO"/>
        </w:rPr>
        <w:t>FISCAL</w:t>
      </w:r>
      <w:r w:rsidRPr="00810B8A">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810B8A">
        <w:rPr>
          <w:rFonts w:ascii="Arial" w:hAnsi="Arial" w:cs="Arial"/>
          <w:b/>
          <w:sz w:val="20"/>
          <w:szCs w:val="22"/>
          <w:lang w:val="es-BO"/>
        </w:rPr>
        <w:t xml:space="preserve"> </w:t>
      </w:r>
    </w:p>
    <w:p w14:paraId="25D69777"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 </w:t>
      </w:r>
    </w:p>
    <w:p w14:paraId="347D7910"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El</w:t>
      </w:r>
      <w:r w:rsidRPr="00810B8A">
        <w:rPr>
          <w:rFonts w:ascii="Arial" w:hAnsi="Arial" w:cs="Arial"/>
          <w:b/>
          <w:bCs/>
          <w:sz w:val="20"/>
          <w:szCs w:val="22"/>
          <w:lang w:val="es-BO"/>
        </w:rPr>
        <w:t xml:space="preserve"> FISCAL</w:t>
      </w:r>
      <w:r w:rsidRPr="00810B8A">
        <w:rPr>
          <w:rFonts w:ascii="Arial" w:hAnsi="Arial" w:cs="Arial"/>
          <w:sz w:val="20"/>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810B8A">
        <w:rPr>
          <w:rFonts w:ascii="Arial" w:hAnsi="Arial" w:cs="Arial"/>
          <w:b/>
          <w:sz w:val="20"/>
          <w:szCs w:val="22"/>
          <w:lang w:val="es-BO"/>
        </w:rPr>
        <w:t xml:space="preserve">PROVEEDOR, </w:t>
      </w:r>
      <w:r w:rsidRPr="00810B8A">
        <w:rPr>
          <w:rFonts w:ascii="Arial" w:hAnsi="Arial" w:cs="Arial"/>
          <w:sz w:val="20"/>
          <w:szCs w:val="22"/>
          <w:lang w:val="es-BO"/>
        </w:rPr>
        <w:t xml:space="preserve">en caso de devolución deberá realizar las correcciones requeridas por el </w:t>
      </w:r>
      <w:r w:rsidRPr="00810B8A">
        <w:rPr>
          <w:rFonts w:ascii="Arial" w:hAnsi="Arial" w:cs="Arial"/>
          <w:b/>
          <w:sz w:val="20"/>
          <w:szCs w:val="22"/>
          <w:lang w:val="es-BO"/>
        </w:rPr>
        <w:t>FISCAL</w:t>
      </w:r>
      <w:r w:rsidRPr="00810B8A">
        <w:rPr>
          <w:rFonts w:ascii="Arial" w:hAnsi="Arial" w:cs="Arial"/>
          <w:sz w:val="20"/>
          <w:szCs w:val="22"/>
          <w:lang w:val="es-BO"/>
        </w:rPr>
        <w:t xml:space="preserve"> y presentará nuevamente la planilla para su aprobación, con la nueva fecha.</w:t>
      </w:r>
    </w:p>
    <w:p w14:paraId="4C9A2391" w14:textId="77777777" w:rsidR="00810B8A" w:rsidRPr="00810B8A" w:rsidRDefault="00810B8A" w:rsidP="00810B8A">
      <w:pPr>
        <w:jc w:val="both"/>
        <w:rPr>
          <w:rFonts w:ascii="Arial" w:hAnsi="Arial" w:cs="Arial"/>
          <w:sz w:val="20"/>
          <w:szCs w:val="22"/>
          <w:lang w:val="es-BO"/>
        </w:rPr>
      </w:pPr>
    </w:p>
    <w:p w14:paraId="505359D3"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El</w:t>
      </w:r>
      <w:r w:rsidRPr="00810B8A">
        <w:rPr>
          <w:rFonts w:ascii="Arial" w:hAnsi="Arial" w:cs="Arial"/>
          <w:b/>
          <w:bCs/>
          <w:sz w:val="20"/>
          <w:szCs w:val="22"/>
          <w:lang w:val="es-BO"/>
        </w:rPr>
        <w:t xml:space="preserve"> FISCAL</w:t>
      </w:r>
      <w:r w:rsidRPr="00810B8A">
        <w:rPr>
          <w:rFonts w:ascii="Arial" w:hAnsi="Arial" w:cs="Arial"/>
          <w:sz w:val="20"/>
          <w:szCs w:val="22"/>
          <w:lang w:val="es-BO"/>
        </w:rPr>
        <w:t xml:space="preserve"> una vez que apruebe la planilla de ejecución del servicio, remitirá la misma a la Unidad Administrativa de la</w:t>
      </w:r>
      <w:r w:rsidRPr="00810B8A">
        <w:rPr>
          <w:rFonts w:ascii="Arial" w:hAnsi="Arial" w:cs="Arial"/>
          <w:b/>
          <w:sz w:val="20"/>
          <w:szCs w:val="22"/>
          <w:lang w:val="es-BO"/>
        </w:rPr>
        <w:t xml:space="preserve"> ENTIDAD</w:t>
      </w:r>
      <w:r w:rsidRPr="00810B8A">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810B8A">
        <w:rPr>
          <w:rFonts w:ascii="Arial" w:hAnsi="Arial" w:cs="Arial"/>
          <w:b/>
          <w:sz w:val="20"/>
          <w:szCs w:val="22"/>
          <w:lang w:val="es-BO"/>
        </w:rPr>
        <w:t>FISCAL</w:t>
      </w:r>
      <w:r w:rsidRPr="00810B8A">
        <w:rPr>
          <w:rFonts w:ascii="Arial" w:hAnsi="Arial" w:cs="Arial"/>
          <w:sz w:val="20"/>
          <w:szCs w:val="22"/>
          <w:lang w:val="es-BO"/>
        </w:rPr>
        <w:t>.</w:t>
      </w:r>
    </w:p>
    <w:p w14:paraId="28A9DFED" w14:textId="77777777" w:rsidR="00810B8A" w:rsidRPr="00810B8A" w:rsidRDefault="00810B8A" w:rsidP="00810B8A">
      <w:pPr>
        <w:jc w:val="both"/>
        <w:rPr>
          <w:rFonts w:ascii="Arial" w:hAnsi="Arial" w:cs="Arial"/>
          <w:sz w:val="20"/>
          <w:szCs w:val="22"/>
          <w:lang w:val="es-BO"/>
        </w:rPr>
      </w:pPr>
    </w:p>
    <w:p w14:paraId="18004CA2" w14:textId="77777777" w:rsidR="00810B8A" w:rsidRPr="00810B8A" w:rsidRDefault="00810B8A" w:rsidP="00810B8A">
      <w:pPr>
        <w:jc w:val="both"/>
        <w:rPr>
          <w:rFonts w:ascii="Arial" w:hAnsi="Arial" w:cs="Arial"/>
          <w:b/>
          <w:sz w:val="20"/>
          <w:szCs w:val="22"/>
          <w:lang w:val="es-BO"/>
        </w:rPr>
      </w:pPr>
      <w:r w:rsidRPr="00810B8A">
        <w:rPr>
          <w:rFonts w:ascii="Arial" w:hAnsi="Arial" w:cs="Arial"/>
          <w:b/>
          <w:sz w:val="20"/>
          <w:szCs w:val="22"/>
          <w:lang w:val="es-BO"/>
        </w:rPr>
        <w:t xml:space="preserve">CLÁUSULA DÉCIMA TERCERA.- (DOMICILIO A EFECTOS DE NOTIFICACIÓN) </w:t>
      </w:r>
      <w:r w:rsidRPr="00810B8A">
        <w:rPr>
          <w:rFonts w:ascii="Arial" w:hAnsi="Arial" w:cs="Arial"/>
          <w:sz w:val="20"/>
          <w:szCs w:val="22"/>
          <w:lang w:val="es-BO"/>
        </w:rPr>
        <w:t>Cualquier aviso o notificación entre las partes contratantes será realizada por escrito y será enviado:</w:t>
      </w:r>
    </w:p>
    <w:p w14:paraId="5E88ABE8" w14:textId="77777777" w:rsidR="00810B8A" w:rsidRPr="00810B8A" w:rsidRDefault="00810B8A" w:rsidP="00810B8A">
      <w:pPr>
        <w:jc w:val="both"/>
        <w:rPr>
          <w:rFonts w:ascii="Arial" w:hAnsi="Arial" w:cs="Arial"/>
          <w:sz w:val="20"/>
          <w:szCs w:val="22"/>
          <w:lang w:val="es-BO"/>
        </w:rPr>
      </w:pPr>
    </w:p>
    <w:p w14:paraId="3C37C0F1" w14:textId="77777777" w:rsidR="00810B8A" w:rsidRPr="00810B8A" w:rsidRDefault="00810B8A" w:rsidP="009D518E">
      <w:pPr>
        <w:numPr>
          <w:ilvl w:val="1"/>
          <w:numId w:val="45"/>
        </w:numPr>
        <w:jc w:val="both"/>
        <w:rPr>
          <w:rFonts w:ascii="Arial" w:hAnsi="Arial" w:cs="Arial"/>
          <w:sz w:val="20"/>
          <w:szCs w:val="22"/>
          <w:lang w:val="es-BO"/>
        </w:rPr>
      </w:pPr>
      <w:r w:rsidRPr="00810B8A">
        <w:rPr>
          <w:rFonts w:ascii="Arial" w:hAnsi="Arial" w:cs="Arial"/>
          <w:sz w:val="20"/>
          <w:szCs w:val="22"/>
          <w:lang w:val="es-BO"/>
        </w:rPr>
        <w:t xml:space="preserve">Al </w:t>
      </w:r>
      <w:r w:rsidRPr="00810B8A">
        <w:rPr>
          <w:rFonts w:ascii="Arial" w:hAnsi="Arial" w:cs="Arial"/>
          <w:b/>
          <w:bCs/>
          <w:sz w:val="20"/>
          <w:szCs w:val="22"/>
          <w:lang w:val="es-BO"/>
        </w:rPr>
        <w:t>PROVEEDOR</w:t>
      </w:r>
      <w:r w:rsidRPr="00810B8A">
        <w:rPr>
          <w:rFonts w:ascii="Arial" w:hAnsi="Arial" w:cs="Arial"/>
          <w:sz w:val="20"/>
          <w:szCs w:val="22"/>
          <w:lang w:val="es-BO"/>
        </w:rPr>
        <w:t>: _______________</w:t>
      </w:r>
    </w:p>
    <w:p w14:paraId="41F1B957" w14:textId="77777777" w:rsidR="00810B8A" w:rsidRPr="00810B8A" w:rsidRDefault="00810B8A" w:rsidP="00810B8A">
      <w:pPr>
        <w:ind w:left="720"/>
        <w:jc w:val="both"/>
        <w:rPr>
          <w:rFonts w:ascii="Arial" w:hAnsi="Arial" w:cs="Arial"/>
          <w:sz w:val="20"/>
          <w:szCs w:val="22"/>
          <w:lang w:val="es-BO"/>
        </w:rPr>
      </w:pPr>
    </w:p>
    <w:p w14:paraId="716005A3" w14:textId="77777777" w:rsidR="00810B8A" w:rsidRPr="00810B8A" w:rsidRDefault="00810B8A" w:rsidP="009D518E">
      <w:pPr>
        <w:numPr>
          <w:ilvl w:val="1"/>
          <w:numId w:val="45"/>
        </w:numPr>
        <w:jc w:val="both"/>
        <w:rPr>
          <w:rFonts w:ascii="Arial" w:hAnsi="Arial" w:cs="Arial"/>
          <w:sz w:val="20"/>
          <w:szCs w:val="22"/>
          <w:lang w:val="es-BO"/>
        </w:rPr>
      </w:pPr>
      <w:r w:rsidRPr="00810B8A">
        <w:rPr>
          <w:rFonts w:ascii="Arial" w:hAnsi="Arial" w:cs="Arial"/>
          <w:sz w:val="20"/>
          <w:szCs w:val="22"/>
          <w:lang w:val="es-BO"/>
        </w:rPr>
        <w:t xml:space="preserve">A la </w:t>
      </w:r>
      <w:r w:rsidRPr="00810B8A">
        <w:rPr>
          <w:rFonts w:ascii="Arial" w:hAnsi="Arial" w:cs="Arial"/>
          <w:b/>
          <w:sz w:val="20"/>
          <w:szCs w:val="22"/>
          <w:lang w:val="es-BO"/>
        </w:rPr>
        <w:t>ENTIDAD</w:t>
      </w:r>
      <w:r w:rsidRPr="00810B8A">
        <w:rPr>
          <w:rFonts w:ascii="Arial" w:hAnsi="Arial" w:cs="Arial"/>
          <w:sz w:val="20"/>
          <w:szCs w:val="22"/>
          <w:lang w:val="es-BO"/>
        </w:rPr>
        <w:t>:</w:t>
      </w:r>
      <w:r w:rsidRPr="00810B8A">
        <w:rPr>
          <w:rFonts w:ascii="Arial" w:hAnsi="Arial" w:cs="Arial"/>
          <w:b/>
          <w:i/>
          <w:sz w:val="20"/>
          <w:szCs w:val="22"/>
          <w:lang w:val="es-BO"/>
        </w:rPr>
        <w:t xml:space="preserve"> </w:t>
      </w:r>
      <w:r w:rsidRPr="00810B8A">
        <w:rPr>
          <w:rFonts w:ascii="Arial" w:hAnsi="Arial" w:cs="Arial"/>
          <w:sz w:val="20"/>
          <w:szCs w:val="22"/>
          <w:lang w:val="es-BO"/>
        </w:rPr>
        <w:t>En su Edificio Principal, ubicado en la calle Ayacucho esquina Mercado s/n de la Zona Central de la ciudad de La Paz - Bolivia.</w:t>
      </w:r>
    </w:p>
    <w:p w14:paraId="0BC51F8D" w14:textId="77777777" w:rsidR="00810B8A" w:rsidRPr="00810B8A" w:rsidRDefault="00810B8A" w:rsidP="00810B8A">
      <w:pPr>
        <w:autoSpaceDE w:val="0"/>
        <w:autoSpaceDN w:val="0"/>
        <w:adjustRightInd w:val="0"/>
        <w:jc w:val="both"/>
        <w:rPr>
          <w:rFonts w:ascii="Arial" w:hAnsi="Arial" w:cs="Arial"/>
          <w:b/>
          <w:bCs/>
          <w:sz w:val="20"/>
          <w:szCs w:val="22"/>
          <w:lang w:val="es-BO"/>
        </w:rPr>
      </w:pPr>
    </w:p>
    <w:p w14:paraId="245815E7" w14:textId="77777777" w:rsidR="00810B8A" w:rsidRPr="00810B8A" w:rsidRDefault="00810B8A" w:rsidP="00810B8A">
      <w:pPr>
        <w:jc w:val="both"/>
        <w:rPr>
          <w:rFonts w:ascii="Arial" w:hAnsi="Arial" w:cs="Arial"/>
          <w:sz w:val="20"/>
          <w:szCs w:val="22"/>
          <w:lang w:val="es-BO"/>
        </w:rPr>
      </w:pPr>
      <w:r w:rsidRPr="00810B8A">
        <w:rPr>
          <w:rFonts w:ascii="Arial" w:hAnsi="Arial" w:cs="Arial"/>
          <w:b/>
          <w:sz w:val="20"/>
          <w:szCs w:val="22"/>
          <w:lang w:val="es-BO"/>
        </w:rPr>
        <w:t>CLÁUSULA</w:t>
      </w:r>
      <w:r w:rsidRPr="00810B8A">
        <w:rPr>
          <w:rFonts w:ascii="Arial" w:hAnsi="Arial" w:cs="Arial"/>
          <w:b/>
          <w:bCs/>
          <w:sz w:val="20"/>
          <w:szCs w:val="22"/>
          <w:lang w:val="es-BO"/>
        </w:rPr>
        <w:t xml:space="preserve"> DÉCIMA CUARTA.- </w:t>
      </w:r>
      <w:r w:rsidRPr="00810B8A">
        <w:rPr>
          <w:rFonts w:ascii="Arial" w:hAnsi="Arial" w:cs="Arial"/>
          <w:b/>
          <w:sz w:val="20"/>
          <w:szCs w:val="22"/>
          <w:lang w:val="es-BO"/>
        </w:rPr>
        <w:t xml:space="preserve">(DERECHOS DEL PROVEEDOR) </w:t>
      </w:r>
      <w:r w:rsidRPr="00810B8A">
        <w:rPr>
          <w:rFonts w:ascii="Arial" w:hAnsi="Arial" w:cs="Arial"/>
          <w:sz w:val="20"/>
          <w:szCs w:val="22"/>
          <w:lang w:val="es-BO"/>
        </w:rPr>
        <w:t xml:space="preserve">El </w:t>
      </w:r>
      <w:r w:rsidRPr="00810B8A">
        <w:rPr>
          <w:rFonts w:ascii="Arial" w:hAnsi="Arial" w:cs="Arial"/>
          <w:b/>
          <w:sz w:val="20"/>
          <w:szCs w:val="22"/>
          <w:lang w:val="es-BO"/>
        </w:rPr>
        <w:t xml:space="preserve">PROVEEDOR, </w:t>
      </w:r>
      <w:r w:rsidRPr="00810B8A">
        <w:rPr>
          <w:rFonts w:ascii="Arial" w:hAnsi="Arial" w:cs="Arial"/>
          <w:sz w:val="20"/>
          <w:szCs w:val="22"/>
          <w:lang w:val="es-BO"/>
        </w:rPr>
        <w:t>tiene el derecho de plantear los reclamos que considere correctos, por cualquier omisión de la</w:t>
      </w:r>
      <w:r w:rsidRPr="00810B8A">
        <w:rPr>
          <w:rFonts w:ascii="Arial" w:hAnsi="Arial" w:cs="Arial"/>
          <w:b/>
          <w:bCs/>
          <w:sz w:val="20"/>
          <w:szCs w:val="22"/>
          <w:lang w:val="es-BO"/>
        </w:rPr>
        <w:t xml:space="preserve"> ENTIDAD, </w:t>
      </w:r>
      <w:r w:rsidRPr="00810B8A">
        <w:rPr>
          <w:rFonts w:ascii="Arial" w:hAnsi="Arial" w:cs="Arial"/>
          <w:bCs/>
          <w:sz w:val="20"/>
          <w:szCs w:val="22"/>
          <w:lang w:val="es-BO"/>
        </w:rPr>
        <w:t>por falta de pago</w:t>
      </w:r>
      <w:r w:rsidRPr="00810B8A">
        <w:rPr>
          <w:rFonts w:ascii="Arial" w:hAnsi="Arial" w:cs="Arial"/>
          <w:b/>
          <w:bCs/>
          <w:sz w:val="20"/>
          <w:szCs w:val="22"/>
          <w:lang w:val="es-BO"/>
        </w:rPr>
        <w:t xml:space="preserve"> </w:t>
      </w:r>
      <w:r w:rsidRPr="00810B8A">
        <w:rPr>
          <w:rFonts w:ascii="Arial" w:hAnsi="Arial" w:cs="Arial"/>
          <w:bCs/>
          <w:sz w:val="20"/>
          <w:szCs w:val="22"/>
          <w:lang w:val="es-BO"/>
        </w:rPr>
        <w:t xml:space="preserve">por la prestación del </w:t>
      </w:r>
      <w:r w:rsidRPr="00810B8A">
        <w:rPr>
          <w:rFonts w:ascii="Arial" w:hAnsi="Arial" w:cs="Arial"/>
          <w:b/>
          <w:bCs/>
          <w:sz w:val="20"/>
          <w:szCs w:val="22"/>
          <w:lang w:val="es-BO"/>
        </w:rPr>
        <w:t>SERVICIO</w:t>
      </w:r>
      <w:r w:rsidRPr="00810B8A">
        <w:rPr>
          <w:rFonts w:ascii="Arial" w:hAnsi="Arial" w:cs="Arial"/>
          <w:bCs/>
          <w:sz w:val="20"/>
          <w:szCs w:val="22"/>
          <w:lang w:val="es-BO"/>
        </w:rPr>
        <w:t xml:space="preserve"> </w:t>
      </w:r>
      <w:r w:rsidRPr="00810B8A">
        <w:rPr>
          <w:rFonts w:ascii="Arial" w:hAnsi="Arial" w:cs="Arial"/>
          <w:sz w:val="20"/>
          <w:szCs w:val="22"/>
          <w:lang w:val="es-BO"/>
        </w:rPr>
        <w:t>conforme los alcances del presente Contrato o por cualquier otro aspecto consignado en el mismo.</w:t>
      </w:r>
    </w:p>
    <w:p w14:paraId="624D02CD" w14:textId="77777777" w:rsidR="00810B8A" w:rsidRPr="00810B8A" w:rsidRDefault="00810B8A" w:rsidP="00810B8A">
      <w:pPr>
        <w:jc w:val="both"/>
        <w:rPr>
          <w:rFonts w:ascii="Arial" w:hAnsi="Arial" w:cs="Arial"/>
          <w:sz w:val="20"/>
          <w:szCs w:val="22"/>
          <w:lang w:val="es-BO"/>
        </w:rPr>
      </w:pPr>
    </w:p>
    <w:p w14:paraId="3F71620B"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Tales reclamos deberán ser planteados por escrito con el respaldo correspondiente, al </w:t>
      </w:r>
      <w:r w:rsidRPr="00810B8A">
        <w:rPr>
          <w:rFonts w:ascii="Arial" w:hAnsi="Arial" w:cs="Arial"/>
          <w:b/>
          <w:bCs/>
          <w:sz w:val="20"/>
          <w:szCs w:val="22"/>
          <w:lang w:val="es-BO"/>
        </w:rPr>
        <w:t>FISCAL</w:t>
      </w:r>
      <w:r w:rsidRPr="00810B8A">
        <w:rPr>
          <w:rFonts w:ascii="Arial" w:hAnsi="Arial" w:cs="Arial"/>
          <w:sz w:val="20"/>
          <w:szCs w:val="22"/>
          <w:lang w:val="es-BO"/>
        </w:rPr>
        <w:t>, hasta veinte (20) días hábiles posteriores al suceso.</w:t>
      </w:r>
    </w:p>
    <w:p w14:paraId="7BCB053A" w14:textId="77777777" w:rsidR="00810B8A" w:rsidRPr="00810B8A" w:rsidRDefault="00810B8A" w:rsidP="00810B8A">
      <w:pPr>
        <w:jc w:val="both"/>
        <w:rPr>
          <w:rFonts w:ascii="Arial" w:hAnsi="Arial" w:cs="Arial"/>
          <w:sz w:val="20"/>
          <w:szCs w:val="22"/>
          <w:lang w:val="es-BO"/>
        </w:rPr>
      </w:pPr>
    </w:p>
    <w:p w14:paraId="36947BFB" w14:textId="77777777" w:rsidR="00810B8A" w:rsidRPr="00810B8A" w:rsidRDefault="00810B8A" w:rsidP="00810B8A">
      <w:pPr>
        <w:jc w:val="both"/>
        <w:rPr>
          <w:rFonts w:ascii="Arial" w:hAnsi="Arial" w:cs="Arial"/>
          <w:bCs/>
          <w:sz w:val="20"/>
          <w:szCs w:val="22"/>
          <w:lang w:val="es-BO"/>
        </w:rPr>
      </w:pPr>
      <w:r w:rsidRPr="00810B8A">
        <w:rPr>
          <w:rFonts w:ascii="Arial" w:hAnsi="Arial" w:cs="Arial"/>
          <w:sz w:val="20"/>
          <w:szCs w:val="22"/>
          <w:lang w:val="es-BO"/>
        </w:rPr>
        <w:t xml:space="preserve">El </w:t>
      </w:r>
      <w:r w:rsidRPr="00810B8A">
        <w:rPr>
          <w:rFonts w:ascii="Arial" w:hAnsi="Arial" w:cs="Arial"/>
          <w:b/>
          <w:bCs/>
          <w:sz w:val="20"/>
          <w:szCs w:val="22"/>
          <w:lang w:val="es-BO"/>
        </w:rPr>
        <w:t>FISCAL</w:t>
      </w:r>
      <w:r w:rsidRPr="00810B8A">
        <w:rPr>
          <w:rFonts w:ascii="Arial" w:hAnsi="Arial" w:cs="Arial"/>
          <w:sz w:val="20"/>
          <w:szCs w:val="22"/>
          <w:lang w:val="es-BO"/>
        </w:rPr>
        <w:t xml:space="preserve">, dentro del lapso impostergable de cinco (5) días hábiles, tomará conocimiento, analizará el reclamo y emitirá su respuesta de forma sustentada al </w:t>
      </w:r>
      <w:r w:rsidRPr="00810B8A">
        <w:rPr>
          <w:rFonts w:ascii="Arial" w:hAnsi="Arial" w:cs="Arial"/>
          <w:b/>
          <w:sz w:val="20"/>
          <w:szCs w:val="22"/>
          <w:lang w:val="es-BO"/>
        </w:rPr>
        <w:t xml:space="preserve">PROVEEDOR </w:t>
      </w:r>
      <w:r w:rsidRPr="00810B8A">
        <w:rPr>
          <w:rFonts w:ascii="Arial" w:hAnsi="Arial" w:cs="Arial"/>
          <w:sz w:val="20"/>
          <w:szCs w:val="22"/>
          <w:lang w:val="es-BO"/>
        </w:rPr>
        <w:t xml:space="preserve">aceptando o rechazando el reclamo. </w:t>
      </w:r>
      <w:r w:rsidRPr="00810B8A">
        <w:rPr>
          <w:rFonts w:ascii="Arial" w:hAnsi="Arial" w:cs="Arial"/>
          <w:bCs/>
          <w:sz w:val="20"/>
          <w:szCs w:val="22"/>
          <w:lang w:val="es-BO"/>
        </w:rPr>
        <w:t xml:space="preserve">Dentro de este plazo, el </w:t>
      </w:r>
      <w:r w:rsidRPr="00810B8A">
        <w:rPr>
          <w:rFonts w:ascii="Arial" w:hAnsi="Arial" w:cs="Arial"/>
          <w:b/>
          <w:bCs/>
          <w:sz w:val="20"/>
          <w:szCs w:val="22"/>
          <w:lang w:val="es-BO"/>
        </w:rPr>
        <w:t>FISCAL</w:t>
      </w:r>
      <w:r w:rsidRPr="00810B8A">
        <w:rPr>
          <w:rFonts w:ascii="Arial" w:hAnsi="Arial" w:cs="Arial"/>
          <w:bCs/>
          <w:sz w:val="20"/>
          <w:szCs w:val="22"/>
          <w:lang w:val="es-BO"/>
        </w:rPr>
        <w:t xml:space="preserve"> podrá solicitar las aclaraciones respectivas al </w:t>
      </w:r>
      <w:r w:rsidRPr="00810B8A">
        <w:rPr>
          <w:rFonts w:ascii="Arial" w:hAnsi="Arial" w:cs="Arial"/>
          <w:b/>
          <w:bCs/>
          <w:sz w:val="20"/>
          <w:szCs w:val="22"/>
          <w:lang w:val="es-BO"/>
        </w:rPr>
        <w:t>PROVEEDOR</w:t>
      </w:r>
      <w:r w:rsidRPr="00810B8A">
        <w:rPr>
          <w:rFonts w:ascii="Arial" w:hAnsi="Arial" w:cs="Arial"/>
          <w:bCs/>
          <w:sz w:val="20"/>
          <w:szCs w:val="22"/>
          <w:lang w:val="es-BO"/>
        </w:rPr>
        <w:t>, para sustentar su decisión.</w:t>
      </w:r>
    </w:p>
    <w:p w14:paraId="79651409" w14:textId="77777777" w:rsidR="00810B8A" w:rsidRPr="00810B8A" w:rsidRDefault="00810B8A" w:rsidP="00810B8A">
      <w:pPr>
        <w:jc w:val="both"/>
        <w:rPr>
          <w:rFonts w:ascii="Arial" w:hAnsi="Arial" w:cs="Arial"/>
          <w:sz w:val="20"/>
          <w:szCs w:val="22"/>
          <w:lang w:val="es-BO"/>
        </w:rPr>
      </w:pPr>
    </w:p>
    <w:p w14:paraId="35BEA4E4" w14:textId="77777777" w:rsidR="00810B8A" w:rsidRPr="00810B8A" w:rsidRDefault="00810B8A" w:rsidP="00810B8A">
      <w:pPr>
        <w:jc w:val="both"/>
        <w:rPr>
          <w:rFonts w:ascii="Arial" w:hAnsi="Arial" w:cs="Arial"/>
          <w:b/>
          <w:sz w:val="20"/>
          <w:szCs w:val="22"/>
          <w:lang w:val="es-BO"/>
        </w:rPr>
      </w:pPr>
      <w:r w:rsidRPr="00810B8A">
        <w:rPr>
          <w:rFonts w:ascii="Arial" w:hAnsi="Arial" w:cs="Arial"/>
          <w:sz w:val="20"/>
          <w:szCs w:val="22"/>
          <w:lang w:val="es-BO"/>
        </w:rPr>
        <w:t xml:space="preserve">En los casos que así corresponda por la complejidad del reclamo, el </w:t>
      </w:r>
      <w:r w:rsidRPr="00810B8A">
        <w:rPr>
          <w:rFonts w:ascii="Arial" w:hAnsi="Arial" w:cs="Arial"/>
          <w:b/>
          <w:bCs/>
          <w:sz w:val="20"/>
          <w:szCs w:val="22"/>
          <w:lang w:val="es-BO"/>
        </w:rPr>
        <w:t>FISCAL</w:t>
      </w:r>
      <w:r w:rsidRPr="00810B8A">
        <w:rPr>
          <w:rFonts w:ascii="Arial" w:hAnsi="Arial" w:cs="Arial"/>
          <w:sz w:val="20"/>
          <w:szCs w:val="22"/>
          <w:lang w:val="es-BO"/>
        </w:rPr>
        <w:t xml:space="preserve">, podrá solicitar en el plazo de cinco (5) días adicionales, la emisión de informe a las dependencias técnica, financiera y/o legal de la </w:t>
      </w:r>
      <w:r w:rsidRPr="00810B8A">
        <w:rPr>
          <w:rFonts w:ascii="Arial" w:hAnsi="Arial" w:cs="Arial"/>
          <w:b/>
          <w:sz w:val="20"/>
          <w:szCs w:val="22"/>
          <w:lang w:val="es-BO"/>
        </w:rPr>
        <w:t>ENTIDAD</w:t>
      </w:r>
      <w:r w:rsidRPr="00810B8A">
        <w:rPr>
          <w:rFonts w:ascii="Arial" w:hAnsi="Arial" w:cs="Arial"/>
          <w:sz w:val="20"/>
          <w:szCs w:val="22"/>
          <w:lang w:val="es-BO"/>
        </w:rPr>
        <w:t xml:space="preserve">, según corresponda, a objeto de fundamentar la respuesta que se deba emitir para responder al </w:t>
      </w:r>
      <w:r w:rsidRPr="00810B8A">
        <w:rPr>
          <w:rFonts w:ascii="Arial" w:hAnsi="Arial" w:cs="Arial"/>
          <w:b/>
          <w:sz w:val="20"/>
          <w:szCs w:val="22"/>
          <w:lang w:val="es-BO"/>
        </w:rPr>
        <w:t>PROVEEDOR.</w:t>
      </w:r>
    </w:p>
    <w:p w14:paraId="6DC88FF9" w14:textId="77777777" w:rsidR="00810B8A" w:rsidRPr="00810B8A" w:rsidRDefault="00810B8A" w:rsidP="00810B8A">
      <w:pPr>
        <w:jc w:val="both"/>
        <w:rPr>
          <w:rFonts w:ascii="Arial" w:hAnsi="Arial" w:cs="Arial"/>
          <w:sz w:val="20"/>
          <w:szCs w:val="22"/>
          <w:lang w:val="es-BO"/>
        </w:rPr>
      </w:pPr>
    </w:p>
    <w:p w14:paraId="424838CC" w14:textId="77777777" w:rsidR="00810B8A" w:rsidRPr="00810B8A" w:rsidRDefault="00810B8A" w:rsidP="00810B8A">
      <w:pPr>
        <w:jc w:val="both"/>
        <w:rPr>
          <w:rFonts w:ascii="Arial" w:hAnsi="Arial" w:cs="Arial"/>
          <w:b/>
          <w:i/>
          <w:sz w:val="20"/>
          <w:szCs w:val="22"/>
          <w:lang w:val="es-BO"/>
        </w:rPr>
      </w:pPr>
      <w:r w:rsidRPr="00810B8A">
        <w:rPr>
          <w:rFonts w:ascii="Arial" w:hAnsi="Arial" w:cs="Arial"/>
          <w:sz w:val="20"/>
          <w:szCs w:val="22"/>
          <w:lang w:val="es-BO"/>
        </w:rPr>
        <w:t xml:space="preserve">Todo proceso de respuesta a reclamos, no deberá exceder los diez (10) días hábiles, computables desde la recepción del reclamo documentado por el </w:t>
      </w:r>
      <w:r w:rsidRPr="00810B8A">
        <w:rPr>
          <w:rFonts w:ascii="Arial" w:hAnsi="Arial" w:cs="Arial"/>
          <w:b/>
          <w:bCs/>
          <w:sz w:val="20"/>
          <w:szCs w:val="22"/>
          <w:lang w:val="es-BO"/>
        </w:rPr>
        <w:t>FISCAL</w:t>
      </w:r>
      <w:r w:rsidRPr="00810B8A">
        <w:rPr>
          <w:rFonts w:ascii="Arial" w:hAnsi="Arial" w:cs="Arial"/>
          <w:sz w:val="20"/>
          <w:szCs w:val="22"/>
          <w:lang w:val="es-BO"/>
        </w:rPr>
        <w:t>.</w:t>
      </w:r>
    </w:p>
    <w:p w14:paraId="67B7AEF7" w14:textId="77777777" w:rsidR="00810B8A" w:rsidRPr="00810B8A" w:rsidRDefault="00810B8A" w:rsidP="00810B8A">
      <w:pPr>
        <w:jc w:val="both"/>
        <w:rPr>
          <w:rFonts w:ascii="Arial" w:hAnsi="Arial" w:cs="Arial"/>
          <w:sz w:val="20"/>
          <w:szCs w:val="22"/>
          <w:lang w:val="es-BO"/>
        </w:rPr>
      </w:pPr>
    </w:p>
    <w:p w14:paraId="0CC0372A"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El </w:t>
      </w:r>
      <w:r w:rsidRPr="00810B8A">
        <w:rPr>
          <w:rFonts w:ascii="Arial" w:hAnsi="Arial" w:cs="Arial"/>
          <w:b/>
          <w:bCs/>
          <w:sz w:val="20"/>
          <w:szCs w:val="22"/>
          <w:lang w:val="es-BO"/>
        </w:rPr>
        <w:t xml:space="preserve">FISCAL </w:t>
      </w:r>
      <w:r w:rsidRPr="00810B8A">
        <w:rPr>
          <w:rFonts w:ascii="Arial" w:hAnsi="Arial" w:cs="Arial"/>
          <w:sz w:val="20"/>
          <w:szCs w:val="22"/>
          <w:lang w:val="es-BO"/>
        </w:rPr>
        <w:t xml:space="preserve">y la </w:t>
      </w:r>
      <w:r w:rsidRPr="00810B8A">
        <w:rPr>
          <w:rFonts w:ascii="Arial" w:hAnsi="Arial" w:cs="Arial"/>
          <w:b/>
          <w:sz w:val="20"/>
          <w:szCs w:val="22"/>
          <w:lang w:val="es-BO"/>
        </w:rPr>
        <w:t xml:space="preserve">ENTIDAD, </w:t>
      </w:r>
      <w:r w:rsidRPr="00810B8A">
        <w:rPr>
          <w:rFonts w:ascii="Arial" w:hAnsi="Arial" w:cs="Arial"/>
          <w:sz w:val="20"/>
          <w:szCs w:val="22"/>
          <w:lang w:val="es-BO"/>
        </w:rPr>
        <w:t>no atenderán reclamos presentados fuera del plazo establecido en esta cláusula.</w:t>
      </w:r>
    </w:p>
    <w:p w14:paraId="4510FC48" w14:textId="77777777" w:rsidR="00810B8A" w:rsidRPr="00810B8A" w:rsidRDefault="00810B8A" w:rsidP="00810B8A">
      <w:pPr>
        <w:autoSpaceDE w:val="0"/>
        <w:autoSpaceDN w:val="0"/>
        <w:adjustRightInd w:val="0"/>
        <w:jc w:val="both"/>
        <w:rPr>
          <w:rFonts w:ascii="Arial" w:hAnsi="Arial" w:cs="Arial"/>
          <w:b/>
          <w:bCs/>
          <w:sz w:val="20"/>
          <w:szCs w:val="22"/>
          <w:lang w:val="es-BO"/>
        </w:rPr>
      </w:pPr>
    </w:p>
    <w:p w14:paraId="37AB2E93" w14:textId="77777777" w:rsidR="00810B8A" w:rsidRPr="00810B8A" w:rsidRDefault="00810B8A" w:rsidP="00810B8A">
      <w:pPr>
        <w:autoSpaceDE w:val="0"/>
        <w:autoSpaceDN w:val="0"/>
        <w:adjustRightInd w:val="0"/>
        <w:jc w:val="both"/>
        <w:rPr>
          <w:rFonts w:ascii="Arial" w:hAnsi="Arial" w:cs="Arial"/>
          <w:bCs/>
          <w:sz w:val="20"/>
          <w:szCs w:val="22"/>
          <w:lang w:val="es-BO"/>
        </w:rPr>
      </w:pPr>
      <w:r w:rsidRPr="00810B8A">
        <w:rPr>
          <w:rFonts w:ascii="Arial" w:hAnsi="Arial" w:cs="Arial"/>
          <w:b/>
          <w:sz w:val="20"/>
          <w:szCs w:val="22"/>
          <w:lang w:val="es-BO"/>
        </w:rPr>
        <w:t>CLÁUSULA</w:t>
      </w:r>
      <w:r w:rsidRPr="00810B8A">
        <w:rPr>
          <w:rFonts w:ascii="Arial" w:hAnsi="Arial" w:cs="Arial"/>
          <w:b/>
          <w:bCs/>
          <w:sz w:val="20"/>
          <w:szCs w:val="22"/>
          <w:lang w:val="es-BO"/>
        </w:rPr>
        <w:t xml:space="preserve"> DÉCIMA QUINTA.- (ESTIPULACIÓN SOBRE IMPUESTOS) </w:t>
      </w:r>
      <w:r w:rsidRPr="00810B8A">
        <w:rPr>
          <w:rFonts w:ascii="Arial" w:hAnsi="Arial" w:cs="Arial"/>
          <w:bCs/>
          <w:sz w:val="20"/>
          <w:szCs w:val="22"/>
          <w:lang w:val="es-BO"/>
        </w:rPr>
        <w:t>Correrá por cuenta del</w:t>
      </w:r>
      <w:r w:rsidRPr="00810B8A">
        <w:rPr>
          <w:rFonts w:ascii="Arial" w:hAnsi="Arial" w:cs="Arial"/>
          <w:b/>
          <w:bCs/>
          <w:sz w:val="20"/>
          <w:szCs w:val="22"/>
          <w:lang w:val="es-BO"/>
        </w:rPr>
        <w:t xml:space="preserve"> PROVEEDOR</w:t>
      </w:r>
      <w:r w:rsidRPr="00810B8A">
        <w:rPr>
          <w:rFonts w:ascii="Arial" w:hAnsi="Arial" w:cs="Arial"/>
          <w:bCs/>
          <w:sz w:val="20"/>
          <w:szCs w:val="22"/>
          <w:lang w:val="es-BO"/>
        </w:rPr>
        <w:t xml:space="preserve"> el pago de todos los impuestos vigentes en el país a la fecha de presentación de la propuesta.</w:t>
      </w:r>
    </w:p>
    <w:p w14:paraId="3D267DC4" w14:textId="77777777" w:rsidR="00810B8A" w:rsidRPr="00810B8A" w:rsidRDefault="00810B8A" w:rsidP="00810B8A">
      <w:pPr>
        <w:autoSpaceDE w:val="0"/>
        <w:autoSpaceDN w:val="0"/>
        <w:adjustRightInd w:val="0"/>
        <w:jc w:val="both"/>
        <w:rPr>
          <w:rFonts w:ascii="Arial" w:hAnsi="Arial" w:cs="Arial"/>
          <w:bCs/>
          <w:sz w:val="20"/>
          <w:szCs w:val="22"/>
          <w:lang w:val="es-BO"/>
        </w:rPr>
      </w:pPr>
    </w:p>
    <w:p w14:paraId="08B3A32B" w14:textId="77777777" w:rsidR="00810B8A" w:rsidRPr="00810B8A" w:rsidRDefault="00810B8A" w:rsidP="00810B8A">
      <w:pPr>
        <w:autoSpaceDE w:val="0"/>
        <w:autoSpaceDN w:val="0"/>
        <w:adjustRightInd w:val="0"/>
        <w:jc w:val="both"/>
        <w:rPr>
          <w:rFonts w:ascii="Arial" w:hAnsi="Arial" w:cs="Arial"/>
          <w:bCs/>
          <w:sz w:val="20"/>
          <w:szCs w:val="22"/>
          <w:lang w:val="es-BO"/>
        </w:rPr>
      </w:pPr>
      <w:r w:rsidRPr="00810B8A">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810B8A">
        <w:rPr>
          <w:rFonts w:ascii="Arial" w:hAnsi="Arial" w:cs="Arial"/>
          <w:b/>
          <w:bCs/>
          <w:sz w:val="20"/>
          <w:szCs w:val="22"/>
          <w:lang w:val="es-BO"/>
        </w:rPr>
        <w:t>PROVEEDOR</w:t>
      </w:r>
      <w:r w:rsidRPr="00810B8A">
        <w:rPr>
          <w:rFonts w:ascii="Arial" w:hAnsi="Arial" w:cs="Arial"/>
          <w:bCs/>
          <w:sz w:val="20"/>
          <w:szCs w:val="22"/>
          <w:lang w:val="es-BO"/>
        </w:rPr>
        <w:t xml:space="preserve"> deberá acogerse a su cumplimiento desde la fecha de vigencia de dicha normativa. </w:t>
      </w:r>
    </w:p>
    <w:p w14:paraId="6E876FBA" w14:textId="77777777" w:rsidR="00810B8A" w:rsidRPr="00810B8A" w:rsidRDefault="00810B8A" w:rsidP="00810B8A">
      <w:pPr>
        <w:jc w:val="both"/>
        <w:rPr>
          <w:rFonts w:ascii="Arial" w:hAnsi="Arial" w:cs="Arial"/>
          <w:b/>
          <w:sz w:val="20"/>
          <w:szCs w:val="22"/>
          <w:lang w:val="es-BO"/>
        </w:rPr>
      </w:pPr>
    </w:p>
    <w:p w14:paraId="5CD61ADE" w14:textId="77777777" w:rsidR="00810B8A" w:rsidRPr="00810B8A" w:rsidRDefault="00810B8A" w:rsidP="00810B8A">
      <w:pPr>
        <w:autoSpaceDE w:val="0"/>
        <w:autoSpaceDN w:val="0"/>
        <w:adjustRightInd w:val="0"/>
        <w:jc w:val="both"/>
        <w:rPr>
          <w:rFonts w:ascii="Arial" w:hAnsi="Arial" w:cs="Arial"/>
          <w:sz w:val="20"/>
          <w:szCs w:val="22"/>
          <w:lang w:val="es-BO"/>
        </w:rPr>
      </w:pPr>
      <w:r w:rsidRPr="00810B8A">
        <w:rPr>
          <w:rFonts w:ascii="Arial" w:hAnsi="Arial" w:cs="Arial"/>
          <w:b/>
          <w:sz w:val="20"/>
          <w:szCs w:val="22"/>
          <w:lang w:val="es-BO"/>
        </w:rPr>
        <w:t xml:space="preserve">CLÁUSULA DÉCIMA SEXTA.- (FACTURACIÓN) </w:t>
      </w:r>
      <w:r w:rsidRPr="00810B8A">
        <w:rPr>
          <w:rFonts w:ascii="Arial" w:hAnsi="Arial" w:cs="Arial"/>
          <w:sz w:val="20"/>
          <w:szCs w:val="22"/>
          <w:lang w:val="es-BO"/>
        </w:rPr>
        <w:t xml:space="preserve">El </w:t>
      </w:r>
      <w:r w:rsidRPr="00810B8A">
        <w:rPr>
          <w:rFonts w:ascii="Arial" w:hAnsi="Arial" w:cs="Arial"/>
          <w:b/>
          <w:sz w:val="20"/>
          <w:szCs w:val="22"/>
          <w:lang w:val="es-BO"/>
        </w:rPr>
        <w:t xml:space="preserve">PROVEEDOR </w:t>
      </w:r>
      <w:r w:rsidRPr="00810B8A">
        <w:rPr>
          <w:rFonts w:ascii="Arial" w:hAnsi="Arial" w:cs="Arial"/>
          <w:sz w:val="20"/>
          <w:szCs w:val="22"/>
          <w:lang w:val="es-BO"/>
        </w:rPr>
        <w:t xml:space="preserve">una vez aprobada su planilla de ejecución de servicios, deberá emitir la respectiva factura oficial por el monto correspondiente en favor de la </w:t>
      </w:r>
      <w:r w:rsidRPr="00810B8A">
        <w:rPr>
          <w:rFonts w:ascii="Arial" w:hAnsi="Arial" w:cs="Arial"/>
          <w:b/>
          <w:sz w:val="20"/>
          <w:szCs w:val="22"/>
          <w:lang w:val="es-BO"/>
        </w:rPr>
        <w:t>ENTIDAD</w:t>
      </w:r>
      <w:r w:rsidRPr="00810B8A">
        <w:rPr>
          <w:rFonts w:ascii="Arial" w:hAnsi="Arial" w:cs="Arial"/>
          <w:sz w:val="20"/>
          <w:szCs w:val="22"/>
          <w:lang w:val="es-BO"/>
        </w:rPr>
        <w:t>.</w:t>
      </w:r>
    </w:p>
    <w:p w14:paraId="1CD1B0DC" w14:textId="77777777" w:rsidR="00810B8A" w:rsidRPr="00810B8A" w:rsidRDefault="00810B8A" w:rsidP="00810B8A">
      <w:pPr>
        <w:jc w:val="both"/>
        <w:rPr>
          <w:rFonts w:ascii="Arial" w:hAnsi="Arial" w:cs="Arial"/>
          <w:sz w:val="20"/>
          <w:szCs w:val="22"/>
          <w:lang w:val="es-BO"/>
        </w:rPr>
      </w:pPr>
    </w:p>
    <w:p w14:paraId="337AA537" w14:textId="77777777" w:rsidR="00810B8A" w:rsidRPr="00810B8A" w:rsidRDefault="00810B8A" w:rsidP="00810B8A">
      <w:pPr>
        <w:jc w:val="both"/>
        <w:rPr>
          <w:rFonts w:ascii="Arial" w:hAnsi="Arial" w:cs="Arial"/>
          <w:b/>
          <w:sz w:val="20"/>
          <w:szCs w:val="22"/>
          <w:lang w:val="es-BO"/>
        </w:rPr>
      </w:pPr>
      <w:r w:rsidRPr="00810B8A">
        <w:rPr>
          <w:rFonts w:ascii="Arial" w:hAnsi="Arial" w:cs="Arial"/>
          <w:b/>
          <w:sz w:val="20"/>
          <w:szCs w:val="22"/>
          <w:lang w:val="es-BO"/>
        </w:rPr>
        <w:t xml:space="preserve">CLÁUSULA DÉCIMA SÉPTIMA.- (MODIFICACIONES AL CONTRATO) </w:t>
      </w:r>
      <w:r w:rsidRPr="00810B8A">
        <w:rPr>
          <w:rFonts w:ascii="Arial" w:hAnsi="Arial" w:cs="Arial"/>
          <w:sz w:val="20"/>
          <w:szCs w:val="22"/>
          <w:lang w:val="es-BO"/>
        </w:rPr>
        <w:t xml:space="preserve">El presente Contrato podrá ser modificado sólo en los aspectos previsto en el DBC, siempre y cuando exista acuerdo entre las </w:t>
      </w:r>
      <w:r w:rsidRPr="00810B8A">
        <w:rPr>
          <w:rFonts w:ascii="Arial" w:hAnsi="Arial" w:cs="Arial"/>
          <w:b/>
          <w:sz w:val="20"/>
          <w:szCs w:val="22"/>
          <w:lang w:val="es-BO"/>
        </w:rPr>
        <w:t>PARTES</w:t>
      </w:r>
      <w:r w:rsidRPr="00810B8A">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0320F8CA" w14:textId="77777777" w:rsidR="00810B8A" w:rsidRPr="00810B8A" w:rsidRDefault="00810B8A" w:rsidP="00810B8A">
      <w:pPr>
        <w:jc w:val="both"/>
        <w:rPr>
          <w:rFonts w:ascii="Arial" w:hAnsi="Arial" w:cs="Arial"/>
          <w:sz w:val="20"/>
          <w:szCs w:val="22"/>
          <w:lang w:val="es-BO"/>
        </w:rPr>
      </w:pPr>
    </w:p>
    <w:p w14:paraId="22F50DA4" w14:textId="77777777" w:rsidR="00810B8A" w:rsidRPr="00810B8A" w:rsidRDefault="00810B8A" w:rsidP="00810B8A">
      <w:pPr>
        <w:contextualSpacing/>
        <w:jc w:val="both"/>
        <w:rPr>
          <w:rFonts w:ascii="Arial" w:hAnsi="Arial" w:cs="Arial"/>
          <w:b/>
          <w:i/>
          <w:sz w:val="20"/>
          <w:szCs w:val="22"/>
          <w:lang w:val="es-BO"/>
        </w:rPr>
      </w:pPr>
      <w:r w:rsidRPr="00810B8A">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810B8A">
        <w:rPr>
          <w:rFonts w:ascii="Arial" w:hAnsi="Arial" w:cs="Arial"/>
          <w:b/>
          <w:sz w:val="20"/>
          <w:szCs w:val="22"/>
          <w:lang w:val="es-BO"/>
        </w:rPr>
        <w:t>SERVICIO</w:t>
      </w:r>
      <w:r w:rsidRPr="00810B8A">
        <w:rPr>
          <w:rFonts w:ascii="Arial" w:hAnsi="Arial" w:cs="Arial"/>
          <w:sz w:val="20"/>
          <w:szCs w:val="22"/>
          <w:lang w:val="es-BO"/>
        </w:rPr>
        <w:t>.</w:t>
      </w:r>
    </w:p>
    <w:p w14:paraId="2E18FF29" w14:textId="77777777" w:rsidR="00810B8A" w:rsidRPr="00810B8A" w:rsidRDefault="00810B8A" w:rsidP="00810B8A">
      <w:pPr>
        <w:contextualSpacing/>
        <w:jc w:val="both"/>
        <w:rPr>
          <w:rFonts w:ascii="Arial" w:hAnsi="Arial" w:cs="Arial"/>
          <w:b/>
          <w:i/>
          <w:sz w:val="20"/>
          <w:szCs w:val="22"/>
          <w:lang w:val="es-BO"/>
        </w:rPr>
      </w:pPr>
    </w:p>
    <w:p w14:paraId="10018351" w14:textId="77777777" w:rsidR="00810B8A" w:rsidRPr="00810B8A" w:rsidRDefault="00810B8A" w:rsidP="00810B8A">
      <w:pPr>
        <w:contextualSpacing/>
        <w:jc w:val="both"/>
        <w:rPr>
          <w:rFonts w:ascii="Arial" w:hAnsi="Arial" w:cs="Arial"/>
          <w:b/>
          <w:i/>
          <w:sz w:val="20"/>
          <w:szCs w:val="22"/>
          <w:lang w:val="es-BO"/>
        </w:rPr>
      </w:pPr>
      <w:r w:rsidRPr="00810B8A">
        <w:rPr>
          <w:rFonts w:ascii="Arial" w:hAnsi="Arial" w:cs="Arial"/>
          <w:sz w:val="20"/>
          <w:szCs w:val="22"/>
          <w:lang w:val="es-BO"/>
        </w:rPr>
        <w:t xml:space="preserve">Las </w:t>
      </w:r>
      <w:r w:rsidRPr="00810B8A">
        <w:rPr>
          <w:rFonts w:ascii="Arial" w:hAnsi="Arial" w:cs="Arial"/>
          <w:b/>
          <w:sz w:val="20"/>
          <w:szCs w:val="22"/>
          <w:lang w:val="es-BO"/>
        </w:rPr>
        <w:t>PARTES</w:t>
      </w:r>
      <w:r w:rsidRPr="00810B8A">
        <w:rPr>
          <w:rFonts w:ascii="Arial" w:hAnsi="Arial" w:cs="Arial"/>
          <w:sz w:val="20"/>
          <w:szCs w:val="22"/>
          <w:lang w:val="es-BO"/>
        </w:rPr>
        <w:t xml:space="preserve"> acuerdan que por la recurrencia de la prestación del </w:t>
      </w:r>
      <w:r w:rsidRPr="00810B8A">
        <w:rPr>
          <w:rFonts w:ascii="Arial" w:hAnsi="Arial" w:cs="Arial"/>
          <w:b/>
          <w:sz w:val="20"/>
          <w:szCs w:val="22"/>
          <w:lang w:val="es-BO"/>
        </w:rPr>
        <w:t>SERVICIO</w:t>
      </w:r>
      <w:r w:rsidRPr="00810B8A">
        <w:rPr>
          <w:rFonts w:ascii="Arial"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14:paraId="25176F7A" w14:textId="77777777" w:rsidR="00810B8A" w:rsidRPr="00810B8A" w:rsidRDefault="00810B8A" w:rsidP="00810B8A">
      <w:pPr>
        <w:ind w:left="720"/>
        <w:rPr>
          <w:rFonts w:ascii="Arial" w:hAnsi="Arial" w:cs="Arial"/>
          <w:b/>
          <w:i/>
          <w:sz w:val="20"/>
          <w:szCs w:val="22"/>
          <w:lang w:val="es-BO"/>
        </w:rPr>
      </w:pPr>
    </w:p>
    <w:p w14:paraId="0F1C65E1" w14:textId="77777777" w:rsidR="00810B8A" w:rsidRPr="00810B8A" w:rsidRDefault="00810B8A" w:rsidP="00810B8A">
      <w:pPr>
        <w:jc w:val="both"/>
        <w:rPr>
          <w:rFonts w:ascii="Arial" w:hAnsi="Arial" w:cs="Arial"/>
          <w:b/>
          <w:i/>
          <w:sz w:val="20"/>
          <w:szCs w:val="22"/>
          <w:lang w:val="es-BO"/>
        </w:rPr>
      </w:pPr>
      <w:r w:rsidRPr="00810B8A">
        <w:rPr>
          <w:rFonts w:ascii="Arial" w:hAnsi="Arial" w:cs="Arial"/>
          <w:sz w:val="20"/>
          <w:szCs w:val="22"/>
          <w:lang w:val="es-BO"/>
        </w:rPr>
        <w:t>La modificación del plazo del Contrato tendrá como límite la culminación de la gestión fiscal.</w:t>
      </w:r>
    </w:p>
    <w:p w14:paraId="4F7D11F3" w14:textId="77777777" w:rsidR="00810B8A" w:rsidRPr="00810B8A" w:rsidRDefault="00810B8A" w:rsidP="00810B8A">
      <w:pPr>
        <w:rPr>
          <w:rFonts w:ascii="Arial" w:hAnsi="Arial" w:cs="Arial"/>
          <w:sz w:val="20"/>
          <w:szCs w:val="22"/>
          <w:lang w:val="es-BO"/>
        </w:rPr>
      </w:pPr>
    </w:p>
    <w:p w14:paraId="0C266D60"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La modificación al alcance del Contrato, permite el ajuste de las diferentes cláusulas del mismo que sean necesaria para dar cumplimiento del objeto de la contratación.</w:t>
      </w:r>
    </w:p>
    <w:p w14:paraId="393EA40A" w14:textId="77777777" w:rsidR="00810B8A" w:rsidRPr="00810B8A" w:rsidRDefault="00810B8A" w:rsidP="00810B8A">
      <w:pPr>
        <w:jc w:val="both"/>
        <w:rPr>
          <w:rFonts w:ascii="Arial" w:hAnsi="Arial" w:cs="Arial"/>
          <w:b/>
          <w:sz w:val="20"/>
          <w:szCs w:val="22"/>
          <w:lang w:val="es-BO"/>
        </w:rPr>
      </w:pPr>
    </w:p>
    <w:p w14:paraId="3327D4E5" w14:textId="77777777" w:rsidR="00810B8A" w:rsidRPr="00810B8A" w:rsidRDefault="00810B8A" w:rsidP="00810B8A">
      <w:pPr>
        <w:jc w:val="both"/>
        <w:rPr>
          <w:rFonts w:ascii="Arial" w:hAnsi="Arial" w:cs="Arial"/>
          <w:sz w:val="20"/>
          <w:szCs w:val="22"/>
          <w:lang w:val="es-BO"/>
        </w:rPr>
      </w:pPr>
      <w:r w:rsidRPr="00810B8A">
        <w:rPr>
          <w:rFonts w:ascii="Arial" w:hAnsi="Arial" w:cs="Arial"/>
          <w:b/>
          <w:sz w:val="20"/>
          <w:szCs w:val="22"/>
          <w:lang w:val="es-BO"/>
        </w:rPr>
        <w:t xml:space="preserve">CLÁUSULA DÉCIMA OCTAVA.- (INTRANSFERIBILIDAD DEL CONTRATO) </w:t>
      </w:r>
      <w:r w:rsidRPr="00810B8A">
        <w:rPr>
          <w:rFonts w:ascii="Arial" w:hAnsi="Arial" w:cs="Arial"/>
          <w:sz w:val="20"/>
          <w:szCs w:val="22"/>
          <w:lang w:val="es-BO"/>
        </w:rPr>
        <w:t>El</w:t>
      </w:r>
      <w:r w:rsidRPr="00810B8A">
        <w:rPr>
          <w:rFonts w:ascii="Arial" w:hAnsi="Arial" w:cs="Arial"/>
          <w:b/>
          <w:sz w:val="20"/>
          <w:szCs w:val="22"/>
          <w:lang w:val="es-BO"/>
        </w:rPr>
        <w:t xml:space="preserve"> PROVEEDOR </w:t>
      </w:r>
      <w:r w:rsidRPr="00810B8A">
        <w:rPr>
          <w:rFonts w:ascii="Arial" w:hAnsi="Arial" w:cs="Arial"/>
          <w:sz w:val="20"/>
          <w:szCs w:val="22"/>
          <w:lang w:val="es-BO"/>
        </w:rPr>
        <w:t>bajo ningún título podrá ceder, transferir, subrogar, total o parcialmente este Contrato.</w:t>
      </w:r>
    </w:p>
    <w:p w14:paraId="1A1F370D" w14:textId="77777777" w:rsidR="00810B8A" w:rsidRPr="00810B8A" w:rsidRDefault="00810B8A" w:rsidP="00810B8A">
      <w:pPr>
        <w:jc w:val="both"/>
        <w:rPr>
          <w:rFonts w:ascii="Arial" w:hAnsi="Arial" w:cs="Arial"/>
          <w:sz w:val="20"/>
          <w:szCs w:val="22"/>
          <w:lang w:val="es-BO"/>
        </w:rPr>
      </w:pPr>
    </w:p>
    <w:p w14:paraId="3A8FA9BE"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46FA475" w14:textId="77777777" w:rsidR="00810B8A" w:rsidRPr="00810B8A" w:rsidRDefault="00810B8A" w:rsidP="00810B8A">
      <w:pPr>
        <w:jc w:val="both"/>
        <w:rPr>
          <w:rFonts w:ascii="Arial" w:hAnsi="Arial" w:cs="Arial"/>
          <w:b/>
          <w:sz w:val="20"/>
          <w:szCs w:val="22"/>
          <w:lang w:val="es-BO"/>
        </w:rPr>
      </w:pPr>
    </w:p>
    <w:p w14:paraId="3A04EC74" w14:textId="77777777" w:rsidR="00810B8A" w:rsidRPr="00810B8A" w:rsidRDefault="00810B8A" w:rsidP="00810B8A">
      <w:pPr>
        <w:jc w:val="both"/>
        <w:rPr>
          <w:rFonts w:ascii="Arial" w:hAnsi="Arial" w:cs="Arial"/>
          <w:sz w:val="20"/>
          <w:szCs w:val="22"/>
          <w:lang w:val="es-BO"/>
        </w:rPr>
      </w:pPr>
      <w:r w:rsidRPr="00810B8A">
        <w:rPr>
          <w:rFonts w:ascii="Arial" w:hAnsi="Arial" w:cs="Arial"/>
          <w:b/>
          <w:sz w:val="20"/>
          <w:szCs w:val="22"/>
          <w:lang w:val="es-BO"/>
        </w:rPr>
        <w:t>CLÁUSULA DÉCIMA NOVENA.- (MULTAS)</w:t>
      </w:r>
      <w:r w:rsidRPr="00810B8A">
        <w:rPr>
          <w:rFonts w:ascii="Arial" w:hAnsi="Arial" w:cs="Arial"/>
          <w:sz w:val="20"/>
          <w:szCs w:val="22"/>
          <w:lang w:val="es-BO"/>
        </w:rPr>
        <w:t xml:space="preserve"> Las </w:t>
      </w:r>
      <w:r w:rsidRPr="00810B8A">
        <w:rPr>
          <w:rFonts w:ascii="Arial" w:hAnsi="Arial" w:cs="Arial"/>
          <w:b/>
          <w:bCs/>
          <w:sz w:val="20"/>
          <w:szCs w:val="22"/>
          <w:lang w:val="es-BO"/>
        </w:rPr>
        <w:t>PARTES</w:t>
      </w:r>
      <w:r w:rsidRPr="00810B8A">
        <w:rPr>
          <w:rFonts w:ascii="Arial" w:hAnsi="Arial" w:cs="Arial"/>
          <w:sz w:val="20"/>
          <w:szCs w:val="22"/>
          <w:lang w:val="es-BO"/>
        </w:rPr>
        <w:t xml:space="preserve"> acuerdan que por concepto de penalidad en la ejecución del </w:t>
      </w:r>
      <w:r w:rsidRPr="00810B8A">
        <w:rPr>
          <w:rFonts w:ascii="Arial" w:hAnsi="Arial" w:cs="Arial"/>
          <w:b/>
          <w:bCs/>
          <w:sz w:val="20"/>
          <w:szCs w:val="22"/>
          <w:lang w:val="es-BO"/>
        </w:rPr>
        <w:t>SERVICIO</w:t>
      </w:r>
      <w:r w:rsidRPr="00810B8A">
        <w:rPr>
          <w:rFonts w:ascii="Arial" w:hAnsi="Arial" w:cs="Arial"/>
          <w:sz w:val="20"/>
          <w:szCs w:val="22"/>
          <w:lang w:val="es-BO"/>
        </w:rPr>
        <w:t>, el monto de la multa no deberá exceder el uno por ciento (1%) del monto total del contrato por cada día durante su ejecución.</w:t>
      </w:r>
    </w:p>
    <w:p w14:paraId="69EFF0B6" w14:textId="77777777" w:rsidR="00810B8A" w:rsidRPr="00810B8A" w:rsidRDefault="00810B8A" w:rsidP="00810B8A">
      <w:pPr>
        <w:jc w:val="both"/>
        <w:rPr>
          <w:rFonts w:ascii="Arial" w:hAnsi="Arial" w:cs="Arial"/>
          <w:sz w:val="20"/>
          <w:szCs w:val="22"/>
          <w:lang w:val="es-BO"/>
        </w:rPr>
      </w:pPr>
    </w:p>
    <w:p w14:paraId="34F25667"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Las multas a ser aplicadas serán las siguientes:</w:t>
      </w:r>
    </w:p>
    <w:p w14:paraId="4FE9708E" w14:textId="77777777" w:rsidR="00810B8A" w:rsidRPr="00810B8A" w:rsidRDefault="00810B8A" w:rsidP="00810B8A">
      <w:pPr>
        <w:jc w:val="both"/>
        <w:rPr>
          <w:rFonts w:ascii="Arial" w:hAnsi="Arial" w:cs="Arial"/>
          <w:sz w:val="20"/>
          <w:szCs w:val="22"/>
          <w:lang w:val="es-BO"/>
        </w:rPr>
      </w:pPr>
    </w:p>
    <w:p w14:paraId="498FC7D5" w14:textId="77777777" w:rsidR="00810B8A" w:rsidRPr="00810B8A" w:rsidRDefault="00810B8A" w:rsidP="00140E9D">
      <w:pPr>
        <w:numPr>
          <w:ilvl w:val="1"/>
          <w:numId w:val="52"/>
        </w:numPr>
        <w:tabs>
          <w:tab w:val="left" w:pos="716"/>
          <w:tab w:val="left" w:pos="1025"/>
        </w:tabs>
        <w:jc w:val="both"/>
        <w:rPr>
          <w:rFonts w:ascii="Arial" w:hAnsi="Arial" w:cs="Arial"/>
          <w:bCs/>
          <w:iCs/>
          <w:sz w:val="20"/>
          <w:szCs w:val="22"/>
          <w:lang w:val="es-MX"/>
        </w:rPr>
      </w:pPr>
      <w:r w:rsidRPr="00810B8A">
        <w:rPr>
          <w:rFonts w:ascii="Arial" w:hAnsi="Arial" w:cs="Arial"/>
          <w:bCs/>
          <w:iCs/>
          <w:sz w:val="20"/>
          <w:szCs w:val="22"/>
          <w:lang w:val="es-MX"/>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0.20% del monto total del contrato por cada vez que el </w:t>
      </w:r>
      <w:r w:rsidRPr="00810B8A">
        <w:rPr>
          <w:rFonts w:ascii="Arial" w:hAnsi="Arial" w:cs="Arial"/>
          <w:b/>
          <w:bCs/>
          <w:iCs/>
          <w:sz w:val="20"/>
          <w:szCs w:val="22"/>
          <w:lang w:val="es-MX"/>
        </w:rPr>
        <w:t>FISCAL</w:t>
      </w:r>
      <w:r w:rsidRPr="00810B8A">
        <w:rPr>
          <w:rFonts w:ascii="Arial" w:hAnsi="Arial" w:cs="Arial"/>
          <w:bCs/>
          <w:iCs/>
          <w:sz w:val="20"/>
          <w:szCs w:val="22"/>
          <w:lang w:val="es-MX"/>
        </w:rPr>
        <w:t xml:space="preserve"> verifique la falta.</w:t>
      </w:r>
    </w:p>
    <w:p w14:paraId="2BF224D3" w14:textId="77777777" w:rsidR="00810B8A" w:rsidRPr="00810B8A" w:rsidRDefault="00810B8A" w:rsidP="00140E9D">
      <w:pPr>
        <w:numPr>
          <w:ilvl w:val="1"/>
          <w:numId w:val="52"/>
        </w:numPr>
        <w:tabs>
          <w:tab w:val="left" w:pos="716"/>
          <w:tab w:val="left" w:pos="1025"/>
        </w:tabs>
        <w:jc w:val="both"/>
        <w:rPr>
          <w:rFonts w:ascii="Arial" w:hAnsi="Arial" w:cs="Arial"/>
          <w:bCs/>
          <w:iCs/>
          <w:sz w:val="20"/>
          <w:szCs w:val="22"/>
          <w:lang w:val="es-MX"/>
        </w:rPr>
      </w:pPr>
      <w:r w:rsidRPr="00810B8A">
        <w:rPr>
          <w:rFonts w:ascii="Arial" w:hAnsi="Arial" w:cs="Arial"/>
          <w:bCs/>
          <w:iCs/>
          <w:sz w:val="20"/>
          <w:szCs w:val="22"/>
          <w:lang w:val="es-MX"/>
        </w:rPr>
        <w:t xml:space="preserve">Por un trabajo mal ejecutado técnica, procedimental o administrativamente; o no atender un requerimiento del </w:t>
      </w:r>
      <w:r w:rsidRPr="00810B8A">
        <w:rPr>
          <w:rFonts w:ascii="Arial" w:hAnsi="Arial" w:cs="Arial"/>
          <w:b/>
          <w:bCs/>
          <w:iCs/>
          <w:sz w:val="20"/>
          <w:szCs w:val="22"/>
          <w:lang w:val="es-MX"/>
        </w:rPr>
        <w:t>FISCAL</w:t>
      </w:r>
      <w:r w:rsidRPr="00810B8A">
        <w:rPr>
          <w:rFonts w:ascii="Arial" w:hAnsi="Arial" w:cs="Arial"/>
          <w:bCs/>
          <w:iCs/>
          <w:sz w:val="20"/>
          <w:szCs w:val="22"/>
          <w:lang w:val="es-MX"/>
        </w:rPr>
        <w:t xml:space="preserve">, se multará con 0.20% del monto total del contrato, cada vez que se incurra en la falta descrita. Medio de verificación Informe del </w:t>
      </w:r>
      <w:r w:rsidRPr="00810B8A">
        <w:rPr>
          <w:rFonts w:ascii="Arial" w:hAnsi="Arial" w:cs="Arial"/>
          <w:b/>
          <w:bCs/>
          <w:iCs/>
          <w:sz w:val="20"/>
          <w:szCs w:val="22"/>
          <w:lang w:val="es-MX"/>
        </w:rPr>
        <w:t>FISCAL</w:t>
      </w:r>
      <w:r w:rsidRPr="00810B8A">
        <w:rPr>
          <w:rFonts w:ascii="Arial" w:hAnsi="Arial" w:cs="Arial"/>
          <w:bCs/>
          <w:iCs/>
          <w:sz w:val="20"/>
          <w:szCs w:val="22"/>
          <w:lang w:val="es-MX"/>
        </w:rPr>
        <w:t>.</w:t>
      </w:r>
    </w:p>
    <w:p w14:paraId="037B8274" w14:textId="77777777" w:rsidR="00810B8A" w:rsidRPr="00810B8A" w:rsidRDefault="00810B8A" w:rsidP="00140E9D">
      <w:pPr>
        <w:numPr>
          <w:ilvl w:val="1"/>
          <w:numId w:val="52"/>
        </w:numPr>
        <w:tabs>
          <w:tab w:val="left" w:pos="716"/>
          <w:tab w:val="left" w:pos="1025"/>
        </w:tabs>
        <w:jc w:val="both"/>
        <w:rPr>
          <w:rFonts w:ascii="Arial" w:hAnsi="Arial" w:cs="Arial"/>
          <w:bCs/>
          <w:iCs/>
          <w:sz w:val="20"/>
          <w:szCs w:val="22"/>
          <w:lang w:val="es-MX"/>
        </w:rPr>
      </w:pPr>
      <w:r w:rsidRPr="00810B8A">
        <w:rPr>
          <w:rFonts w:ascii="Arial" w:hAnsi="Arial" w:cs="Arial"/>
          <w:bCs/>
          <w:iCs/>
          <w:sz w:val="20"/>
          <w:szCs w:val="22"/>
          <w:lang w:val="es-MX"/>
        </w:rPr>
        <w:t xml:space="preserve">Por asistencia del personal del </w:t>
      </w:r>
      <w:r w:rsidRPr="00810B8A">
        <w:rPr>
          <w:rFonts w:ascii="Arial" w:hAnsi="Arial" w:cs="Arial"/>
          <w:b/>
          <w:bCs/>
          <w:iCs/>
          <w:sz w:val="20"/>
          <w:szCs w:val="22"/>
          <w:lang w:val="es-MX"/>
        </w:rPr>
        <w:t>PROVEEDOR</w:t>
      </w:r>
      <w:r w:rsidRPr="00810B8A">
        <w:rPr>
          <w:rFonts w:ascii="Arial" w:hAnsi="Arial" w:cs="Arial"/>
          <w:bCs/>
          <w:iCs/>
          <w:sz w:val="20"/>
          <w:szCs w:val="22"/>
          <w:lang w:val="es-MX"/>
        </w:rPr>
        <w:t xml:space="preserve"> a las instalaciones de la </w:t>
      </w:r>
      <w:r w:rsidRPr="00810B8A">
        <w:rPr>
          <w:rFonts w:ascii="Arial" w:hAnsi="Arial" w:cs="Arial"/>
          <w:b/>
          <w:bCs/>
          <w:iCs/>
          <w:sz w:val="20"/>
          <w:szCs w:val="22"/>
          <w:lang w:val="es-MX"/>
        </w:rPr>
        <w:t>ENTIDAD</w:t>
      </w:r>
      <w:r w:rsidRPr="00810B8A">
        <w:rPr>
          <w:rFonts w:ascii="Arial" w:hAnsi="Arial" w:cs="Arial"/>
          <w:bCs/>
          <w:iCs/>
          <w:sz w:val="20"/>
          <w:szCs w:val="22"/>
          <w:lang w:val="es-MX"/>
        </w:rPr>
        <w:t>, en estado de ebriedad por 1ra. vez, se multará con 0.80% del monto total del Contrato.</w:t>
      </w:r>
    </w:p>
    <w:p w14:paraId="344860C7" w14:textId="77777777" w:rsidR="00810B8A" w:rsidRPr="00810B8A" w:rsidRDefault="00810B8A" w:rsidP="00140E9D">
      <w:pPr>
        <w:numPr>
          <w:ilvl w:val="1"/>
          <w:numId w:val="52"/>
        </w:numPr>
        <w:tabs>
          <w:tab w:val="left" w:pos="716"/>
          <w:tab w:val="left" w:pos="1025"/>
        </w:tabs>
        <w:jc w:val="both"/>
        <w:rPr>
          <w:rFonts w:ascii="Arial" w:hAnsi="Arial" w:cs="Arial"/>
          <w:bCs/>
          <w:iCs/>
          <w:sz w:val="20"/>
          <w:szCs w:val="22"/>
          <w:lang w:val="es-MX"/>
        </w:rPr>
      </w:pPr>
      <w:r w:rsidRPr="00810B8A">
        <w:rPr>
          <w:rFonts w:ascii="Arial" w:hAnsi="Arial" w:cs="Arial"/>
          <w:bCs/>
          <w:iCs/>
          <w:sz w:val="20"/>
          <w:szCs w:val="22"/>
          <w:lang w:val="es-MX"/>
        </w:rPr>
        <w:t xml:space="preserve">Por el abandono injustificado del personal del </w:t>
      </w:r>
      <w:r w:rsidRPr="00810B8A">
        <w:rPr>
          <w:rFonts w:ascii="Arial" w:hAnsi="Arial" w:cs="Arial"/>
          <w:b/>
          <w:bCs/>
          <w:iCs/>
          <w:sz w:val="20"/>
          <w:szCs w:val="22"/>
          <w:lang w:val="es-MX"/>
        </w:rPr>
        <w:t>PROVEEDOR</w:t>
      </w:r>
      <w:r w:rsidRPr="00810B8A">
        <w:rPr>
          <w:rFonts w:ascii="Arial" w:hAnsi="Arial" w:cs="Arial"/>
          <w:bCs/>
          <w:iCs/>
          <w:sz w:val="20"/>
          <w:szCs w:val="22"/>
          <w:lang w:val="es-MX"/>
        </w:rPr>
        <w:t xml:space="preserve"> de un trabajo sin conclusión o abandono de las instalaciones sede de las labores, se aplicará una multa de 0.20% del monto total del Contrato cada vez que se incurra en la falta descrita.</w:t>
      </w:r>
    </w:p>
    <w:p w14:paraId="57B57474" w14:textId="77777777" w:rsidR="00810B8A" w:rsidRPr="00810B8A" w:rsidRDefault="00810B8A" w:rsidP="00140E9D">
      <w:pPr>
        <w:numPr>
          <w:ilvl w:val="1"/>
          <w:numId w:val="52"/>
        </w:numPr>
        <w:tabs>
          <w:tab w:val="left" w:pos="716"/>
          <w:tab w:val="left" w:pos="1025"/>
        </w:tabs>
        <w:jc w:val="both"/>
        <w:rPr>
          <w:rFonts w:ascii="Arial" w:hAnsi="Arial" w:cs="Arial"/>
          <w:bCs/>
          <w:iCs/>
          <w:sz w:val="20"/>
          <w:szCs w:val="22"/>
          <w:lang w:val="es-MX"/>
        </w:rPr>
      </w:pPr>
      <w:r w:rsidRPr="00810B8A">
        <w:rPr>
          <w:rFonts w:ascii="Arial" w:hAnsi="Arial" w:cs="Arial"/>
          <w:bCs/>
          <w:iCs/>
          <w:sz w:val="20"/>
          <w:szCs w:val="22"/>
          <w:lang w:val="es-MX"/>
        </w:rPr>
        <w:t xml:space="preserve">Por el extravío de la Credencial de Ingreso emitida por la </w:t>
      </w:r>
      <w:r w:rsidRPr="00810B8A">
        <w:rPr>
          <w:rFonts w:ascii="Arial" w:hAnsi="Arial" w:cs="Arial"/>
          <w:b/>
          <w:bCs/>
          <w:iCs/>
          <w:sz w:val="20"/>
          <w:szCs w:val="22"/>
          <w:lang w:val="es-MX"/>
        </w:rPr>
        <w:t>ENTIDAD</w:t>
      </w:r>
      <w:r w:rsidRPr="00810B8A">
        <w:rPr>
          <w:rFonts w:ascii="Arial" w:hAnsi="Arial" w:cs="Arial"/>
          <w:bCs/>
          <w:iCs/>
          <w:sz w:val="20"/>
          <w:szCs w:val="22"/>
          <w:lang w:val="es-MX"/>
        </w:rPr>
        <w:t xml:space="preserve">, lo cual compromete la seguridad de la </w:t>
      </w:r>
      <w:r w:rsidRPr="00810B8A">
        <w:rPr>
          <w:rFonts w:ascii="Arial" w:hAnsi="Arial" w:cs="Arial"/>
          <w:b/>
          <w:bCs/>
          <w:iCs/>
          <w:sz w:val="20"/>
          <w:szCs w:val="22"/>
          <w:lang w:val="es-MX"/>
        </w:rPr>
        <w:t>ENTIDAD</w:t>
      </w:r>
      <w:r w:rsidRPr="00810B8A">
        <w:rPr>
          <w:rFonts w:ascii="Arial" w:hAnsi="Arial" w:cs="Arial"/>
          <w:bCs/>
          <w:iCs/>
          <w:sz w:val="20"/>
          <w:szCs w:val="22"/>
          <w:lang w:val="es-MX"/>
        </w:rPr>
        <w:t>, se aplicará una multa de 0.20% del monto total del contrato cada vez que se incurra en la falta descrita.</w:t>
      </w:r>
    </w:p>
    <w:p w14:paraId="67416EE3" w14:textId="77777777" w:rsidR="00810B8A" w:rsidRPr="00810B8A" w:rsidRDefault="00810B8A" w:rsidP="00140E9D">
      <w:pPr>
        <w:numPr>
          <w:ilvl w:val="1"/>
          <w:numId w:val="52"/>
        </w:numPr>
        <w:tabs>
          <w:tab w:val="left" w:pos="716"/>
          <w:tab w:val="left" w:pos="1025"/>
        </w:tabs>
        <w:jc w:val="both"/>
        <w:rPr>
          <w:rFonts w:ascii="Arial" w:hAnsi="Arial" w:cs="Arial"/>
          <w:bCs/>
          <w:iCs/>
          <w:sz w:val="20"/>
          <w:szCs w:val="22"/>
          <w:lang w:val="es-MX"/>
        </w:rPr>
      </w:pPr>
      <w:r w:rsidRPr="00810B8A">
        <w:rPr>
          <w:rFonts w:ascii="Arial" w:hAnsi="Arial" w:cs="Arial"/>
          <w:bCs/>
          <w:iCs/>
          <w:sz w:val="20"/>
          <w:szCs w:val="22"/>
          <w:lang w:val="es-MX"/>
        </w:rPr>
        <w:t xml:space="preserve">En caso de que el personal del </w:t>
      </w:r>
      <w:r w:rsidRPr="00810B8A">
        <w:rPr>
          <w:rFonts w:ascii="Arial" w:hAnsi="Arial" w:cs="Arial"/>
          <w:b/>
          <w:bCs/>
          <w:iCs/>
          <w:sz w:val="20"/>
          <w:szCs w:val="22"/>
          <w:lang w:val="es-MX"/>
        </w:rPr>
        <w:t>PROVEEDOR</w:t>
      </w:r>
      <w:r w:rsidRPr="00810B8A">
        <w:rPr>
          <w:rFonts w:ascii="Arial" w:hAnsi="Arial" w:cs="Arial"/>
          <w:bCs/>
          <w:iCs/>
          <w:sz w:val="20"/>
          <w:szCs w:val="22"/>
          <w:lang w:val="es-MX"/>
        </w:rPr>
        <w:t xml:space="preserve"> ocasionara daños a los muebles o equipos de la </w:t>
      </w:r>
      <w:r w:rsidRPr="00810B8A">
        <w:rPr>
          <w:rFonts w:ascii="Arial" w:hAnsi="Arial" w:cs="Arial"/>
          <w:b/>
          <w:bCs/>
          <w:iCs/>
          <w:sz w:val="20"/>
          <w:szCs w:val="22"/>
          <w:lang w:val="es-MX"/>
        </w:rPr>
        <w:t>ENTIDAD</w:t>
      </w:r>
      <w:r w:rsidRPr="00810B8A">
        <w:rPr>
          <w:rFonts w:ascii="Arial" w:hAnsi="Arial" w:cs="Arial"/>
          <w:bCs/>
          <w:iCs/>
          <w:sz w:val="20"/>
          <w:szCs w:val="22"/>
          <w:lang w:val="es-MX"/>
        </w:rPr>
        <w:t xml:space="preserve"> que se le proporcione por el uso inapropiado de los mismos, deberá reponer y/o arreglar los mismos. El medio de verificación para establecer la gravedad del daño será el Informe que realice el </w:t>
      </w:r>
      <w:r w:rsidRPr="00810B8A">
        <w:rPr>
          <w:rFonts w:ascii="Arial" w:hAnsi="Arial" w:cs="Arial"/>
          <w:b/>
          <w:bCs/>
          <w:iCs/>
          <w:sz w:val="20"/>
          <w:szCs w:val="22"/>
          <w:lang w:val="es-MX"/>
        </w:rPr>
        <w:t>FISCAL</w:t>
      </w:r>
      <w:r w:rsidRPr="00810B8A">
        <w:rPr>
          <w:rFonts w:ascii="Arial" w:hAnsi="Arial" w:cs="Arial"/>
          <w:bCs/>
          <w:iCs/>
          <w:sz w:val="20"/>
          <w:szCs w:val="22"/>
          <w:lang w:val="es-MX"/>
        </w:rPr>
        <w:t>.</w:t>
      </w:r>
    </w:p>
    <w:p w14:paraId="5447F81E" w14:textId="77777777" w:rsidR="00810B8A" w:rsidRPr="00810B8A" w:rsidRDefault="00810B8A" w:rsidP="00140E9D">
      <w:pPr>
        <w:numPr>
          <w:ilvl w:val="1"/>
          <w:numId w:val="52"/>
        </w:numPr>
        <w:tabs>
          <w:tab w:val="left" w:pos="716"/>
          <w:tab w:val="left" w:pos="1025"/>
        </w:tabs>
        <w:jc w:val="both"/>
        <w:rPr>
          <w:rFonts w:ascii="Arial" w:hAnsi="Arial" w:cs="Arial"/>
          <w:bCs/>
          <w:iCs/>
          <w:sz w:val="20"/>
          <w:szCs w:val="22"/>
          <w:lang w:val="es-MX"/>
        </w:rPr>
      </w:pPr>
      <w:r w:rsidRPr="00810B8A">
        <w:rPr>
          <w:rFonts w:ascii="Arial" w:hAnsi="Arial" w:cs="Arial"/>
          <w:bCs/>
          <w:iCs/>
          <w:sz w:val="20"/>
          <w:szCs w:val="22"/>
          <w:lang w:val="es-MX"/>
        </w:rPr>
        <w:t>Por cada vez que se evidencia que el reemplazo del personal no fue comunicado en el plazo establecido, se aplicará una multa de 0.20% del monto total del contrato.</w:t>
      </w:r>
    </w:p>
    <w:p w14:paraId="68068830" w14:textId="77777777" w:rsidR="00810B8A" w:rsidRPr="00810B8A" w:rsidRDefault="00810B8A" w:rsidP="00140E9D">
      <w:pPr>
        <w:numPr>
          <w:ilvl w:val="1"/>
          <w:numId w:val="52"/>
        </w:numPr>
        <w:tabs>
          <w:tab w:val="left" w:pos="716"/>
          <w:tab w:val="left" w:pos="1025"/>
        </w:tabs>
        <w:jc w:val="both"/>
        <w:rPr>
          <w:rFonts w:ascii="Arial" w:hAnsi="Arial" w:cs="Arial"/>
          <w:bCs/>
          <w:iCs/>
          <w:sz w:val="20"/>
          <w:szCs w:val="22"/>
          <w:lang w:val="es-MX"/>
        </w:rPr>
      </w:pPr>
      <w:r w:rsidRPr="00810B8A">
        <w:rPr>
          <w:rFonts w:ascii="Arial" w:hAnsi="Arial" w:cs="Arial"/>
          <w:bCs/>
          <w:iCs/>
          <w:sz w:val="20"/>
          <w:szCs w:val="22"/>
          <w:lang w:val="es-MX"/>
        </w:rPr>
        <w:t>Será multado con el 0.1 % por día calendario de retraso tanto en las entregas parciales como en la entrega final.</w:t>
      </w:r>
    </w:p>
    <w:p w14:paraId="5DA38BDA" w14:textId="77777777" w:rsidR="00810B8A" w:rsidRPr="00810B8A" w:rsidRDefault="00810B8A" w:rsidP="00810B8A">
      <w:pPr>
        <w:jc w:val="both"/>
        <w:rPr>
          <w:rFonts w:ascii="Arial" w:hAnsi="Arial" w:cs="Arial"/>
          <w:sz w:val="20"/>
          <w:szCs w:val="22"/>
          <w:lang w:val="es-BO"/>
        </w:rPr>
      </w:pPr>
    </w:p>
    <w:p w14:paraId="6639120B"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Estas penalidades se aplicarán salvo casos de fuerza mayor, caso fortuito u otras causas debidamente comprobadas por el </w:t>
      </w:r>
      <w:r w:rsidRPr="00810B8A">
        <w:rPr>
          <w:rFonts w:ascii="Arial" w:hAnsi="Arial" w:cs="Arial"/>
          <w:b/>
          <w:bCs/>
          <w:sz w:val="20"/>
          <w:szCs w:val="22"/>
          <w:lang w:val="es-BO"/>
        </w:rPr>
        <w:t>FISCAL</w:t>
      </w:r>
      <w:r w:rsidRPr="00810B8A">
        <w:rPr>
          <w:rFonts w:ascii="Arial" w:hAnsi="Arial" w:cs="Arial"/>
          <w:sz w:val="20"/>
          <w:szCs w:val="22"/>
          <w:lang w:val="es-BO"/>
        </w:rPr>
        <w:t>.</w:t>
      </w:r>
    </w:p>
    <w:p w14:paraId="367626C2" w14:textId="77777777" w:rsidR="00810B8A" w:rsidRPr="00810B8A" w:rsidRDefault="00810B8A" w:rsidP="00810B8A">
      <w:pPr>
        <w:jc w:val="both"/>
        <w:rPr>
          <w:rFonts w:ascii="Arial" w:hAnsi="Arial" w:cs="Arial"/>
          <w:b/>
          <w:sz w:val="20"/>
          <w:szCs w:val="22"/>
          <w:lang w:val="es-BO"/>
        </w:rPr>
      </w:pPr>
      <w:r w:rsidRPr="00810B8A">
        <w:rPr>
          <w:rFonts w:ascii="Arial" w:hAnsi="Arial" w:cs="Arial"/>
          <w:b/>
          <w:sz w:val="20"/>
          <w:szCs w:val="22"/>
          <w:lang w:val="es-BO"/>
        </w:rPr>
        <w:t xml:space="preserve"> </w:t>
      </w:r>
    </w:p>
    <w:p w14:paraId="6DB9B67E"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En todos los casos de resolución de Contrato por causas atribuibles al </w:t>
      </w:r>
      <w:r w:rsidRPr="00810B8A">
        <w:rPr>
          <w:rFonts w:ascii="Arial" w:hAnsi="Arial" w:cs="Arial"/>
          <w:b/>
          <w:sz w:val="20"/>
          <w:szCs w:val="22"/>
          <w:lang w:val="es-BO"/>
        </w:rPr>
        <w:t>PROVEEDOR</w:t>
      </w:r>
      <w:r w:rsidRPr="00810B8A">
        <w:rPr>
          <w:rFonts w:ascii="Arial" w:hAnsi="Arial" w:cs="Arial"/>
          <w:sz w:val="20"/>
          <w:szCs w:val="22"/>
          <w:lang w:val="es-BO"/>
        </w:rPr>
        <w:t xml:space="preserve">, la </w:t>
      </w:r>
      <w:r w:rsidRPr="00810B8A">
        <w:rPr>
          <w:rFonts w:ascii="Arial" w:hAnsi="Arial" w:cs="Arial"/>
          <w:b/>
          <w:sz w:val="20"/>
          <w:szCs w:val="22"/>
          <w:lang w:val="es-BO"/>
        </w:rPr>
        <w:t xml:space="preserve">ENTIDAD </w:t>
      </w:r>
      <w:r w:rsidRPr="00810B8A">
        <w:rPr>
          <w:rFonts w:ascii="Arial" w:hAnsi="Arial" w:cs="Arial"/>
          <w:sz w:val="20"/>
          <w:szCs w:val="22"/>
          <w:lang w:val="es-BO"/>
        </w:rPr>
        <w:t>no podrá cobrar multas que excedan el veinte por ciento (20%) del monto total del Contrato.</w:t>
      </w:r>
    </w:p>
    <w:p w14:paraId="089AEDB2" w14:textId="77777777" w:rsidR="00810B8A" w:rsidRPr="00810B8A" w:rsidRDefault="00810B8A" w:rsidP="00810B8A">
      <w:pPr>
        <w:jc w:val="both"/>
        <w:rPr>
          <w:rFonts w:ascii="Arial" w:hAnsi="Arial" w:cs="Arial"/>
          <w:sz w:val="20"/>
          <w:szCs w:val="22"/>
          <w:lang w:val="es-BO"/>
        </w:rPr>
      </w:pPr>
    </w:p>
    <w:p w14:paraId="3A9D8B20"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lastRenderedPageBreak/>
        <w:t xml:space="preserve">Las multas serán cobradas mediante descuentos establecidos expresamente por el </w:t>
      </w:r>
      <w:r w:rsidRPr="00810B8A">
        <w:rPr>
          <w:rFonts w:ascii="Arial" w:hAnsi="Arial" w:cs="Arial"/>
          <w:b/>
          <w:bCs/>
          <w:sz w:val="20"/>
          <w:szCs w:val="22"/>
          <w:lang w:val="es-BO"/>
        </w:rPr>
        <w:t>FISCAL</w:t>
      </w:r>
      <w:r w:rsidRPr="00810B8A">
        <w:rPr>
          <w:rFonts w:ascii="Arial" w:hAnsi="Arial" w:cs="Arial"/>
          <w:sz w:val="20"/>
          <w:szCs w:val="22"/>
          <w:lang w:val="es-BO"/>
        </w:rPr>
        <w:t>, bajo su directa responsabilidad, en las planillas de ejecución del servicio sujetas a su aprobación o en la liquidación del Contrato.</w:t>
      </w:r>
    </w:p>
    <w:p w14:paraId="48EF0CB6" w14:textId="77777777" w:rsidR="00810B8A" w:rsidRPr="00810B8A" w:rsidRDefault="00810B8A" w:rsidP="00810B8A">
      <w:pPr>
        <w:jc w:val="both"/>
        <w:rPr>
          <w:rFonts w:ascii="Arial" w:hAnsi="Arial" w:cs="Arial"/>
          <w:sz w:val="20"/>
          <w:szCs w:val="22"/>
          <w:lang w:val="es-BO"/>
        </w:rPr>
      </w:pPr>
    </w:p>
    <w:p w14:paraId="15C783E7" w14:textId="77777777" w:rsidR="00810B8A" w:rsidRPr="00810B8A" w:rsidRDefault="00810B8A" w:rsidP="00810B8A">
      <w:pPr>
        <w:autoSpaceDE w:val="0"/>
        <w:autoSpaceDN w:val="0"/>
        <w:adjustRightInd w:val="0"/>
        <w:jc w:val="both"/>
        <w:rPr>
          <w:rFonts w:ascii="Arial" w:hAnsi="Arial" w:cs="Arial"/>
          <w:b/>
          <w:bCs/>
          <w:sz w:val="20"/>
          <w:szCs w:val="22"/>
          <w:lang w:val="es-BO"/>
        </w:rPr>
      </w:pPr>
      <w:r w:rsidRPr="00810B8A">
        <w:rPr>
          <w:rFonts w:ascii="Arial" w:hAnsi="Arial" w:cs="Arial"/>
          <w:b/>
          <w:sz w:val="20"/>
          <w:szCs w:val="22"/>
          <w:lang w:val="es-BO"/>
        </w:rPr>
        <w:t>CLÁUSULA VIGÉSIMA.- (CUMPLIMIENTO DE LEYES LABORALES</w:t>
      </w:r>
      <w:r w:rsidRPr="00810B8A">
        <w:rPr>
          <w:rFonts w:ascii="Arial" w:hAnsi="Arial" w:cs="Arial"/>
          <w:b/>
          <w:bCs/>
          <w:sz w:val="20"/>
          <w:szCs w:val="22"/>
          <w:lang w:val="es-BO"/>
        </w:rPr>
        <w:t xml:space="preserve">) </w:t>
      </w:r>
      <w:r w:rsidRPr="00810B8A">
        <w:rPr>
          <w:rFonts w:ascii="Arial" w:hAnsi="Arial" w:cs="Arial"/>
          <w:sz w:val="20"/>
          <w:szCs w:val="22"/>
          <w:lang w:val="es-BO"/>
        </w:rPr>
        <w:t xml:space="preserve">EL </w:t>
      </w:r>
      <w:r w:rsidRPr="00810B8A">
        <w:rPr>
          <w:rFonts w:ascii="Arial" w:hAnsi="Arial" w:cs="Arial"/>
          <w:b/>
          <w:sz w:val="20"/>
          <w:szCs w:val="22"/>
          <w:lang w:val="es-BO"/>
        </w:rPr>
        <w:t xml:space="preserve">PROVEEDOR </w:t>
      </w:r>
      <w:r w:rsidRPr="00810B8A">
        <w:rPr>
          <w:rFonts w:ascii="Arial" w:hAnsi="Arial" w:cs="Arial"/>
          <w:sz w:val="20"/>
          <w:szCs w:val="22"/>
          <w:lang w:val="es-BO"/>
        </w:rPr>
        <w:t xml:space="preserve">deberá dar estricto cumplimiento a la legislación laboral y social vigente en el Estado Plurinacional de Bolivia, respecto a su personal, en este sentido será responsable y deberá mantener a la </w:t>
      </w:r>
      <w:r w:rsidRPr="00810B8A">
        <w:rPr>
          <w:rFonts w:ascii="Arial" w:hAnsi="Arial" w:cs="Arial"/>
          <w:b/>
          <w:bCs/>
          <w:sz w:val="20"/>
          <w:szCs w:val="22"/>
          <w:lang w:val="es-BO"/>
        </w:rPr>
        <w:t xml:space="preserve">ENTIDAD </w:t>
      </w:r>
      <w:r w:rsidRPr="00810B8A">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221BE9F8" w14:textId="77777777" w:rsidR="00810B8A" w:rsidRPr="00810B8A" w:rsidRDefault="00810B8A" w:rsidP="00810B8A">
      <w:pPr>
        <w:autoSpaceDE w:val="0"/>
        <w:autoSpaceDN w:val="0"/>
        <w:adjustRightInd w:val="0"/>
        <w:jc w:val="both"/>
        <w:rPr>
          <w:rFonts w:ascii="Arial" w:hAnsi="Arial" w:cs="Arial"/>
          <w:sz w:val="20"/>
          <w:szCs w:val="22"/>
          <w:lang w:val="es-BO"/>
        </w:rPr>
      </w:pPr>
    </w:p>
    <w:p w14:paraId="23EB99A6" w14:textId="77777777" w:rsidR="00810B8A" w:rsidRPr="00810B8A" w:rsidRDefault="00810B8A" w:rsidP="00810B8A">
      <w:pPr>
        <w:jc w:val="both"/>
        <w:rPr>
          <w:rFonts w:ascii="Arial" w:hAnsi="Arial" w:cs="Arial"/>
          <w:b/>
          <w:sz w:val="20"/>
          <w:szCs w:val="22"/>
          <w:lang w:val="es-BO"/>
        </w:rPr>
      </w:pPr>
      <w:r w:rsidRPr="00810B8A">
        <w:rPr>
          <w:rFonts w:ascii="Arial" w:hAnsi="Arial" w:cs="Arial"/>
          <w:b/>
          <w:sz w:val="20"/>
          <w:szCs w:val="22"/>
          <w:lang w:val="es-BO"/>
        </w:rPr>
        <w:t xml:space="preserve">CLÁUSULA VIGÉSIMA PRIMERA.- (CAUSAS DE FUERZA MAYOR Y/O CASO FORTUITO) </w:t>
      </w:r>
      <w:r w:rsidRPr="00810B8A">
        <w:rPr>
          <w:rFonts w:ascii="Arial" w:hAnsi="Arial" w:cs="Arial"/>
          <w:sz w:val="20"/>
          <w:szCs w:val="22"/>
          <w:lang w:val="es-BO"/>
        </w:rPr>
        <w:t xml:space="preserve">Con el fin de exceptuar al </w:t>
      </w:r>
      <w:r w:rsidRPr="00810B8A">
        <w:rPr>
          <w:rFonts w:ascii="Arial" w:hAnsi="Arial" w:cs="Arial"/>
          <w:b/>
          <w:sz w:val="20"/>
          <w:szCs w:val="22"/>
          <w:lang w:val="es-BO"/>
        </w:rPr>
        <w:t>PROVEEDOR</w:t>
      </w:r>
      <w:r w:rsidRPr="00810B8A">
        <w:rPr>
          <w:rFonts w:ascii="Arial" w:hAnsi="Arial" w:cs="Arial"/>
          <w:sz w:val="20"/>
          <w:szCs w:val="22"/>
          <w:lang w:val="es-BO"/>
        </w:rPr>
        <w:t xml:space="preserve"> de determinadas responsabilidades por incumplimiento involuntario de las prestaciones del Contrato, el </w:t>
      </w:r>
      <w:r w:rsidRPr="00810B8A">
        <w:rPr>
          <w:rFonts w:ascii="Arial" w:hAnsi="Arial" w:cs="Arial"/>
          <w:b/>
          <w:sz w:val="20"/>
          <w:szCs w:val="22"/>
          <w:lang w:val="es-BO"/>
        </w:rPr>
        <w:t xml:space="preserve">FISCAL </w:t>
      </w:r>
      <w:r w:rsidRPr="00810B8A">
        <w:rPr>
          <w:rFonts w:ascii="Arial" w:hAnsi="Arial" w:cs="Arial"/>
          <w:sz w:val="20"/>
          <w:szCs w:val="22"/>
          <w:lang w:val="es-BO"/>
        </w:rPr>
        <w:t xml:space="preserve">tendrá la facultad de calificar las causas de fuerza mayor, caso fortuito u otras causas debidamente justificadas a fin exonerar al </w:t>
      </w:r>
      <w:r w:rsidRPr="00810B8A">
        <w:rPr>
          <w:rFonts w:ascii="Arial" w:hAnsi="Arial" w:cs="Arial"/>
          <w:b/>
          <w:sz w:val="20"/>
          <w:szCs w:val="22"/>
          <w:lang w:val="es-BO"/>
        </w:rPr>
        <w:t>PROVEEDOR</w:t>
      </w:r>
      <w:r w:rsidRPr="00810B8A">
        <w:rPr>
          <w:rFonts w:ascii="Arial" w:hAnsi="Arial" w:cs="Arial"/>
          <w:sz w:val="20"/>
          <w:szCs w:val="22"/>
          <w:lang w:val="es-BO"/>
        </w:rPr>
        <w:t xml:space="preserve"> del cumplimiento de sus obligaciones en relación a la prestación del </w:t>
      </w:r>
      <w:r w:rsidRPr="00810B8A">
        <w:rPr>
          <w:rFonts w:ascii="Arial" w:hAnsi="Arial" w:cs="Arial"/>
          <w:b/>
          <w:sz w:val="20"/>
          <w:szCs w:val="22"/>
          <w:lang w:val="es-BO"/>
        </w:rPr>
        <w:t>SERVICIO</w:t>
      </w:r>
      <w:r w:rsidRPr="00810B8A">
        <w:rPr>
          <w:rFonts w:ascii="Arial" w:hAnsi="Arial" w:cs="Arial"/>
          <w:sz w:val="20"/>
          <w:szCs w:val="22"/>
          <w:lang w:val="es-BO"/>
        </w:rPr>
        <w:t>.</w:t>
      </w:r>
    </w:p>
    <w:p w14:paraId="207244E1" w14:textId="77777777" w:rsidR="00810B8A" w:rsidRPr="00810B8A" w:rsidRDefault="00810B8A" w:rsidP="00810B8A">
      <w:pPr>
        <w:jc w:val="both"/>
        <w:rPr>
          <w:rFonts w:ascii="Arial" w:hAnsi="Arial" w:cs="Arial"/>
          <w:sz w:val="20"/>
          <w:szCs w:val="22"/>
          <w:lang w:val="es-BO"/>
        </w:rPr>
      </w:pPr>
    </w:p>
    <w:p w14:paraId="5AC941D4"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75EF56E7" w14:textId="77777777" w:rsidR="00810B8A" w:rsidRPr="00810B8A" w:rsidRDefault="00810B8A" w:rsidP="00810B8A">
      <w:pPr>
        <w:jc w:val="both"/>
        <w:rPr>
          <w:rFonts w:ascii="Arial" w:hAnsi="Arial" w:cs="Arial"/>
          <w:sz w:val="20"/>
          <w:szCs w:val="22"/>
          <w:lang w:val="es-BO"/>
        </w:rPr>
      </w:pPr>
    </w:p>
    <w:p w14:paraId="79E5C38A"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Para que cualquiera de estos hechos puedan constituir justificación de impedimento o demora en la prestación del </w:t>
      </w:r>
      <w:r w:rsidRPr="00810B8A">
        <w:rPr>
          <w:rFonts w:ascii="Arial" w:hAnsi="Arial" w:cs="Arial"/>
          <w:b/>
          <w:sz w:val="20"/>
          <w:szCs w:val="22"/>
          <w:lang w:val="es-BO"/>
        </w:rPr>
        <w:t>SERVICIO</w:t>
      </w:r>
      <w:r w:rsidRPr="00810B8A">
        <w:rPr>
          <w:rFonts w:ascii="Arial" w:hAnsi="Arial" w:cs="Arial"/>
          <w:sz w:val="20"/>
          <w:szCs w:val="22"/>
          <w:lang w:val="es-BO"/>
        </w:rPr>
        <w:t xml:space="preserve">, de manera obligatoria y justificada el </w:t>
      </w:r>
      <w:r w:rsidRPr="00810B8A">
        <w:rPr>
          <w:rFonts w:ascii="Arial" w:hAnsi="Arial" w:cs="Arial"/>
          <w:b/>
          <w:sz w:val="20"/>
          <w:szCs w:val="22"/>
          <w:lang w:val="es-BO"/>
        </w:rPr>
        <w:t xml:space="preserve">PROVEEDOR </w:t>
      </w:r>
      <w:r w:rsidRPr="00810B8A">
        <w:rPr>
          <w:rFonts w:ascii="Arial" w:hAnsi="Arial" w:cs="Arial"/>
          <w:sz w:val="20"/>
          <w:szCs w:val="22"/>
          <w:lang w:val="es-BO"/>
        </w:rPr>
        <w:t xml:space="preserve">deberá solicitar al </w:t>
      </w:r>
      <w:r w:rsidRPr="00810B8A">
        <w:rPr>
          <w:rFonts w:ascii="Arial" w:hAnsi="Arial" w:cs="Arial"/>
          <w:b/>
          <w:bCs/>
          <w:sz w:val="20"/>
          <w:szCs w:val="22"/>
          <w:lang w:val="es-BO"/>
        </w:rPr>
        <w:t xml:space="preserve">FISCAL </w:t>
      </w:r>
      <w:r w:rsidRPr="00810B8A">
        <w:rPr>
          <w:rFonts w:ascii="Arial" w:hAnsi="Arial" w:cs="Arial"/>
          <w:bCs/>
          <w:sz w:val="20"/>
          <w:szCs w:val="22"/>
          <w:lang w:val="es-BO"/>
        </w:rPr>
        <w:t xml:space="preserve">la emisión de un </w:t>
      </w:r>
      <w:r w:rsidRPr="00810B8A">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7E8B8D6D" w14:textId="77777777" w:rsidR="00810B8A" w:rsidRPr="00810B8A" w:rsidRDefault="00810B8A" w:rsidP="00810B8A">
      <w:pPr>
        <w:jc w:val="both"/>
        <w:rPr>
          <w:rFonts w:ascii="Arial" w:hAnsi="Arial" w:cs="Arial"/>
          <w:sz w:val="20"/>
          <w:szCs w:val="22"/>
          <w:lang w:val="es-BO"/>
        </w:rPr>
      </w:pPr>
    </w:p>
    <w:p w14:paraId="4ABD7805"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El </w:t>
      </w:r>
      <w:r w:rsidRPr="00810B8A">
        <w:rPr>
          <w:rFonts w:ascii="Arial" w:hAnsi="Arial" w:cs="Arial"/>
          <w:b/>
          <w:sz w:val="20"/>
          <w:szCs w:val="22"/>
          <w:lang w:val="es-BO"/>
        </w:rPr>
        <w:t xml:space="preserve">FISCAL </w:t>
      </w:r>
      <w:r w:rsidRPr="00810B8A">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61B24788" w14:textId="77777777" w:rsidR="00810B8A" w:rsidRPr="00810B8A" w:rsidRDefault="00810B8A" w:rsidP="00810B8A">
      <w:pPr>
        <w:jc w:val="both"/>
        <w:rPr>
          <w:rFonts w:ascii="Arial" w:hAnsi="Arial" w:cs="Arial"/>
          <w:spacing w:val="-3"/>
          <w:sz w:val="20"/>
          <w:szCs w:val="22"/>
          <w:lang w:val="es-BO"/>
        </w:rPr>
      </w:pPr>
    </w:p>
    <w:p w14:paraId="0F6F25F1"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La solicitud del </w:t>
      </w:r>
      <w:r w:rsidRPr="00810B8A">
        <w:rPr>
          <w:rFonts w:ascii="Arial" w:hAnsi="Arial" w:cs="Arial"/>
          <w:b/>
          <w:sz w:val="20"/>
          <w:szCs w:val="22"/>
          <w:lang w:val="es-BO"/>
        </w:rPr>
        <w:t>PROVEEDOR</w:t>
      </w:r>
      <w:r w:rsidRPr="00810B8A">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360F59DB" w14:textId="77777777" w:rsidR="00810B8A" w:rsidRPr="00810B8A" w:rsidRDefault="00810B8A" w:rsidP="00810B8A">
      <w:pPr>
        <w:jc w:val="both"/>
        <w:rPr>
          <w:rFonts w:ascii="Arial" w:hAnsi="Arial" w:cs="Arial"/>
          <w:b/>
          <w:bCs/>
          <w:sz w:val="20"/>
          <w:szCs w:val="22"/>
          <w:lang w:val="es-BO"/>
        </w:rPr>
      </w:pPr>
    </w:p>
    <w:p w14:paraId="05F6EF18" w14:textId="77777777" w:rsidR="00810B8A" w:rsidRPr="00810B8A" w:rsidRDefault="00810B8A" w:rsidP="00810B8A">
      <w:pPr>
        <w:jc w:val="both"/>
        <w:rPr>
          <w:rFonts w:ascii="Arial" w:hAnsi="Arial" w:cs="Arial"/>
          <w:sz w:val="20"/>
          <w:szCs w:val="22"/>
          <w:lang w:val="es-BO"/>
        </w:rPr>
      </w:pPr>
      <w:r w:rsidRPr="00810B8A">
        <w:rPr>
          <w:rFonts w:ascii="Arial" w:hAnsi="Arial" w:cs="Arial"/>
          <w:b/>
          <w:sz w:val="20"/>
          <w:szCs w:val="22"/>
          <w:lang w:val="es-BO"/>
        </w:rPr>
        <w:t>CLÁUSULA</w:t>
      </w:r>
      <w:r w:rsidRPr="00810B8A">
        <w:rPr>
          <w:rFonts w:ascii="Arial" w:hAnsi="Arial" w:cs="Arial"/>
          <w:b/>
          <w:bCs/>
          <w:sz w:val="20"/>
          <w:szCs w:val="22"/>
          <w:lang w:val="es-BO"/>
        </w:rPr>
        <w:t xml:space="preserve"> VIGÉSIMA SEGUNDA.- </w:t>
      </w:r>
      <w:r w:rsidRPr="00810B8A">
        <w:rPr>
          <w:rFonts w:ascii="Arial" w:hAnsi="Arial" w:cs="Arial"/>
          <w:b/>
          <w:sz w:val="20"/>
          <w:szCs w:val="22"/>
          <w:lang w:val="es-BO"/>
        </w:rPr>
        <w:t xml:space="preserve">(TERMINACIÓN DEL CONTRATO). </w:t>
      </w:r>
      <w:r w:rsidRPr="00810B8A">
        <w:rPr>
          <w:rFonts w:ascii="Arial" w:hAnsi="Arial" w:cs="Arial"/>
          <w:sz w:val="20"/>
          <w:szCs w:val="22"/>
          <w:lang w:val="es-BO"/>
        </w:rPr>
        <w:t>El presente Contrato concluirá bajo una de las siguientes causas:</w:t>
      </w:r>
    </w:p>
    <w:p w14:paraId="6D3F1899" w14:textId="77777777" w:rsidR="00810B8A" w:rsidRPr="00810B8A" w:rsidRDefault="00810B8A" w:rsidP="00810B8A">
      <w:pPr>
        <w:tabs>
          <w:tab w:val="left" w:pos="3063"/>
        </w:tabs>
        <w:jc w:val="both"/>
        <w:rPr>
          <w:rFonts w:ascii="Arial" w:hAnsi="Arial" w:cs="Arial"/>
          <w:sz w:val="20"/>
          <w:szCs w:val="22"/>
          <w:lang w:val="es-BO"/>
        </w:rPr>
      </w:pPr>
      <w:r w:rsidRPr="00810B8A">
        <w:rPr>
          <w:rFonts w:ascii="Arial" w:hAnsi="Arial" w:cs="Arial"/>
          <w:sz w:val="20"/>
          <w:szCs w:val="22"/>
          <w:lang w:val="es-BO"/>
        </w:rPr>
        <w:tab/>
      </w:r>
    </w:p>
    <w:p w14:paraId="289F9E38" w14:textId="77777777" w:rsidR="00810B8A" w:rsidRPr="00810B8A" w:rsidRDefault="00810B8A" w:rsidP="009D518E">
      <w:pPr>
        <w:numPr>
          <w:ilvl w:val="1"/>
          <w:numId w:val="46"/>
        </w:numPr>
        <w:jc w:val="both"/>
        <w:rPr>
          <w:rFonts w:ascii="Arial" w:hAnsi="Arial" w:cs="Arial"/>
          <w:sz w:val="20"/>
          <w:szCs w:val="22"/>
          <w:lang w:val="es-BO"/>
        </w:rPr>
      </w:pPr>
      <w:r w:rsidRPr="00810B8A">
        <w:rPr>
          <w:rFonts w:ascii="Arial" w:hAnsi="Arial" w:cs="Arial"/>
          <w:b/>
          <w:sz w:val="20"/>
          <w:szCs w:val="22"/>
          <w:lang w:val="es-BO"/>
        </w:rPr>
        <w:t xml:space="preserve">Por Cumplimiento del Contrato: </w:t>
      </w:r>
      <w:r w:rsidRPr="00810B8A">
        <w:rPr>
          <w:rFonts w:ascii="Arial" w:hAnsi="Arial" w:cs="Arial"/>
          <w:sz w:val="20"/>
          <w:szCs w:val="22"/>
          <w:lang w:val="es-BO"/>
        </w:rPr>
        <w:t xml:space="preserve">Forma ordinaria de cumplimiento, donde la </w:t>
      </w:r>
      <w:r w:rsidRPr="00810B8A">
        <w:rPr>
          <w:rFonts w:ascii="Arial" w:hAnsi="Arial" w:cs="Arial"/>
          <w:b/>
          <w:sz w:val="20"/>
          <w:szCs w:val="22"/>
          <w:lang w:val="es-BO"/>
        </w:rPr>
        <w:t xml:space="preserve">ENTIDAD </w:t>
      </w:r>
      <w:r w:rsidRPr="00810B8A">
        <w:rPr>
          <w:rFonts w:ascii="Arial" w:hAnsi="Arial" w:cs="Arial"/>
          <w:sz w:val="20"/>
          <w:szCs w:val="22"/>
          <w:lang w:val="es-BO"/>
        </w:rPr>
        <w:t xml:space="preserve">como el </w:t>
      </w:r>
      <w:r w:rsidRPr="00810B8A">
        <w:rPr>
          <w:rFonts w:ascii="Arial" w:hAnsi="Arial" w:cs="Arial"/>
          <w:b/>
          <w:sz w:val="20"/>
          <w:szCs w:val="22"/>
          <w:lang w:val="es-BO"/>
        </w:rPr>
        <w:t xml:space="preserve">PROVEEDOR </w:t>
      </w:r>
      <w:r w:rsidRPr="00810B8A">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810B8A">
        <w:rPr>
          <w:rFonts w:ascii="Arial" w:hAnsi="Arial" w:cs="Arial"/>
          <w:b/>
          <w:sz w:val="20"/>
          <w:szCs w:val="22"/>
          <w:lang w:val="es-BO"/>
        </w:rPr>
        <w:t xml:space="preserve"> ENTIDAD</w:t>
      </w:r>
      <w:r w:rsidRPr="00810B8A">
        <w:rPr>
          <w:rFonts w:ascii="Arial" w:hAnsi="Arial" w:cs="Arial"/>
          <w:sz w:val="20"/>
          <w:szCs w:val="22"/>
          <w:lang w:val="es-BO"/>
        </w:rPr>
        <w:t>.</w:t>
      </w:r>
    </w:p>
    <w:p w14:paraId="0E858EE8" w14:textId="77777777" w:rsidR="00810B8A" w:rsidRPr="00810B8A" w:rsidRDefault="00810B8A" w:rsidP="00810B8A">
      <w:pPr>
        <w:jc w:val="both"/>
        <w:rPr>
          <w:rFonts w:ascii="Arial" w:hAnsi="Arial" w:cs="Arial"/>
          <w:sz w:val="20"/>
          <w:szCs w:val="22"/>
          <w:lang w:val="es-BO"/>
        </w:rPr>
      </w:pPr>
    </w:p>
    <w:p w14:paraId="34C8157A" w14:textId="77777777" w:rsidR="00810B8A" w:rsidRPr="00810B8A" w:rsidRDefault="00810B8A" w:rsidP="009D518E">
      <w:pPr>
        <w:numPr>
          <w:ilvl w:val="1"/>
          <w:numId w:val="46"/>
        </w:numPr>
        <w:jc w:val="both"/>
        <w:rPr>
          <w:rFonts w:ascii="Arial" w:hAnsi="Arial" w:cs="Arial"/>
          <w:b/>
          <w:sz w:val="20"/>
          <w:szCs w:val="22"/>
          <w:lang w:val="es-BO"/>
        </w:rPr>
      </w:pPr>
      <w:r w:rsidRPr="00810B8A">
        <w:rPr>
          <w:rFonts w:ascii="Arial" w:hAnsi="Arial" w:cs="Arial"/>
          <w:b/>
          <w:sz w:val="20"/>
          <w:szCs w:val="22"/>
          <w:lang w:val="es-BO"/>
        </w:rPr>
        <w:t xml:space="preserve">Por Resolución del Contrato: </w:t>
      </w:r>
      <w:r w:rsidRPr="00810B8A">
        <w:rPr>
          <w:rFonts w:ascii="Arial" w:hAnsi="Arial" w:cs="Arial"/>
          <w:sz w:val="20"/>
          <w:szCs w:val="22"/>
          <w:lang w:val="es-BO"/>
        </w:rPr>
        <w:t>Es la forma extraordinaria de terminación del Contrato que procederá únicamente por las siguientes causales:</w:t>
      </w:r>
    </w:p>
    <w:p w14:paraId="7AECAFD3" w14:textId="77777777" w:rsidR="00810B8A" w:rsidRPr="00810B8A" w:rsidRDefault="00810B8A" w:rsidP="00810B8A">
      <w:pPr>
        <w:ind w:left="720"/>
        <w:rPr>
          <w:rFonts w:ascii="Arial" w:hAnsi="Arial" w:cs="Arial"/>
          <w:b/>
          <w:sz w:val="20"/>
          <w:szCs w:val="22"/>
          <w:lang w:val="es-BO"/>
        </w:rPr>
      </w:pPr>
    </w:p>
    <w:p w14:paraId="65222EEE" w14:textId="77777777" w:rsidR="00810B8A" w:rsidRPr="00810B8A" w:rsidRDefault="00810B8A" w:rsidP="009D518E">
      <w:pPr>
        <w:numPr>
          <w:ilvl w:val="2"/>
          <w:numId w:val="46"/>
        </w:numPr>
        <w:ind w:left="993" w:hanging="709"/>
        <w:jc w:val="both"/>
        <w:rPr>
          <w:rFonts w:ascii="Arial" w:hAnsi="Arial" w:cs="Arial"/>
          <w:b/>
          <w:sz w:val="20"/>
          <w:szCs w:val="22"/>
          <w:lang w:val="es-BO"/>
        </w:rPr>
      </w:pPr>
      <w:r w:rsidRPr="00810B8A">
        <w:rPr>
          <w:rFonts w:ascii="Arial" w:hAnsi="Arial" w:cs="Arial"/>
          <w:b/>
          <w:sz w:val="20"/>
          <w:szCs w:val="22"/>
          <w:lang w:val="es-BO"/>
        </w:rPr>
        <w:t xml:space="preserve">Resolución a requerimiento de la ENTIDAD, por causales atribuibles al PROVEEDOR. </w:t>
      </w:r>
      <w:r w:rsidRPr="00810B8A">
        <w:rPr>
          <w:rFonts w:ascii="Arial" w:hAnsi="Arial" w:cs="Arial"/>
          <w:sz w:val="20"/>
          <w:szCs w:val="22"/>
          <w:lang w:val="es-BO"/>
        </w:rPr>
        <w:t>La</w:t>
      </w:r>
      <w:r w:rsidRPr="00810B8A">
        <w:rPr>
          <w:rFonts w:ascii="Arial" w:hAnsi="Arial" w:cs="Arial"/>
          <w:b/>
          <w:sz w:val="20"/>
          <w:szCs w:val="22"/>
          <w:lang w:val="es-BO"/>
        </w:rPr>
        <w:t xml:space="preserve"> ENTIDAD, </w:t>
      </w:r>
      <w:r w:rsidRPr="00810B8A">
        <w:rPr>
          <w:rFonts w:ascii="Arial" w:hAnsi="Arial" w:cs="Arial"/>
          <w:sz w:val="20"/>
          <w:szCs w:val="22"/>
          <w:lang w:val="es-BO"/>
        </w:rPr>
        <w:t>podrá proceder al trámite de resolución del Contrato, en los siguientes casos:</w:t>
      </w:r>
    </w:p>
    <w:p w14:paraId="6B6F5546" w14:textId="77777777" w:rsidR="00810B8A" w:rsidRPr="00810B8A" w:rsidRDefault="00810B8A" w:rsidP="00810B8A">
      <w:pPr>
        <w:tabs>
          <w:tab w:val="left" w:pos="1418"/>
        </w:tabs>
        <w:ind w:left="1418"/>
        <w:jc w:val="both"/>
        <w:rPr>
          <w:rFonts w:ascii="Arial" w:hAnsi="Arial" w:cs="Arial"/>
          <w:b/>
          <w:sz w:val="20"/>
          <w:szCs w:val="22"/>
          <w:lang w:val="es-BO"/>
        </w:rPr>
      </w:pPr>
    </w:p>
    <w:p w14:paraId="29273F17" w14:textId="77777777" w:rsidR="00810B8A" w:rsidRPr="00810B8A" w:rsidRDefault="00810B8A" w:rsidP="009D518E">
      <w:pPr>
        <w:numPr>
          <w:ilvl w:val="0"/>
          <w:numId w:val="43"/>
        </w:numPr>
        <w:tabs>
          <w:tab w:val="num" w:pos="1134"/>
        </w:tabs>
        <w:ind w:left="1418" w:hanging="284"/>
        <w:jc w:val="both"/>
        <w:rPr>
          <w:rFonts w:ascii="Arial" w:hAnsi="Arial" w:cs="Arial"/>
          <w:sz w:val="20"/>
          <w:szCs w:val="22"/>
          <w:lang w:val="es-BO"/>
        </w:rPr>
      </w:pPr>
      <w:r w:rsidRPr="00810B8A">
        <w:rPr>
          <w:rFonts w:ascii="Arial" w:hAnsi="Arial" w:cs="Arial"/>
          <w:sz w:val="20"/>
          <w:szCs w:val="22"/>
          <w:lang w:val="es-BO"/>
        </w:rPr>
        <w:t xml:space="preserve">Por disolución del </w:t>
      </w:r>
      <w:r w:rsidRPr="00810B8A">
        <w:rPr>
          <w:rFonts w:ascii="Arial" w:hAnsi="Arial" w:cs="Arial"/>
          <w:b/>
          <w:sz w:val="20"/>
          <w:szCs w:val="22"/>
          <w:lang w:val="es-BO"/>
        </w:rPr>
        <w:t>PROVEEDOR</w:t>
      </w:r>
      <w:r w:rsidRPr="00810B8A">
        <w:rPr>
          <w:rFonts w:ascii="Arial" w:hAnsi="Arial" w:cs="Arial"/>
          <w:b/>
          <w:i/>
          <w:sz w:val="20"/>
          <w:szCs w:val="22"/>
          <w:lang w:val="es-BO"/>
        </w:rPr>
        <w:t>.</w:t>
      </w:r>
    </w:p>
    <w:p w14:paraId="61AC151E" w14:textId="77777777" w:rsidR="00810B8A" w:rsidRPr="00810B8A" w:rsidRDefault="00810B8A" w:rsidP="009D518E">
      <w:pPr>
        <w:numPr>
          <w:ilvl w:val="0"/>
          <w:numId w:val="43"/>
        </w:numPr>
        <w:tabs>
          <w:tab w:val="num" w:pos="1134"/>
        </w:tabs>
        <w:ind w:left="1418" w:hanging="284"/>
        <w:jc w:val="both"/>
        <w:rPr>
          <w:rFonts w:ascii="Arial" w:hAnsi="Arial" w:cs="Arial"/>
          <w:sz w:val="20"/>
          <w:szCs w:val="22"/>
          <w:lang w:val="es-BO"/>
        </w:rPr>
      </w:pPr>
      <w:r w:rsidRPr="00810B8A">
        <w:rPr>
          <w:rFonts w:ascii="Arial" w:hAnsi="Arial" w:cs="Arial"/>
          <w:sz w:val="20"/>
          <w:szCs w:val="22"/>
          <w:lang w:val="es-BO"/>
        </w:rPr>
        <w:t xml:space="preserve">Por quiebra declarada del </w:t>
      </w:r>
      <w:r w:rsidRPr="00810B8A">
        <w:rPr>
          <w:rFonts w:ascii="Arial" w:hAnsi="Arial" w:cs="Arial"/>
          <w:b/>
          <w:sz w:val="20"/>
          <w:szCs w:val="22"/>
          <w:lang w:val="es-BO"/>
        </w:rPr>
        <w:t>PROVEEDOR.</w:t>
      </w:r>
    </w:p>
    <w:p w14:paraId="21B30FD8" w14:textId="77777777" w:rsidR="00810B8A" w:rsidRPr="00810B8A" w:rsidRDefault="00810B8A" w:rsidP="009D518E">
      <w:pPr>
        <w:numPr>
          <w:ilvl w:val="0"/>
          <w:numId w:val="43"/>
        </w:numPr>
        <w:tabs>
          <w:tab w:val="num" w:pos="1134"/>
        </w:tabs>
        <w:ind w:left="1418" w:hanging="284"/>
        <w:jc w:val="both"/>
        <w:rPr>
          <w:rFonts w:ascii="Arial" w:hAnsi="Arial" w:cs="Arial"/>
          <w:sz w:val="20"/>
          <w:szCs w:val="22"/>
          <w:lang w:val="es-BO"/>
        </w:rPr>
      </w:pPr>
      <w:r w:rsidRPr="00810B8A">
        <w:rPr>
          <w:rFonts w:ascii="Arial" w:hAnsi="Arial" w:cs="Arial"/>
          <w:sz w:val="20"/>
          <w:szCs w:val="22"/>
          <w:lang w:val="es-BO"/>
        </w:rPr>
        <w:t xml:space="preserve">Por incumplimiento en la atención del servicio, a requerimiento de la </w:t>
      </w:r>
      <w:r w:rsidRPr="00810B8A">
        <w:rPr>
          <w:rFonts w:ascii="Arial" w:hAnsi="Arial" w:cs="Arial"/>
          <w:b/>
          <w:sz w:val="20"/>
          <w:szCs w:val="22"/>
          <w:lang w:val="es-BO"/>
        </w:rPr>
        <w:t xml:space="preserve">ENTIDAD </w:t>
      </w:r>
      <w:r w:rsidRPr="00810B8A">
        <w:rPr>
          <w:rFonts w:ascii="Arial" w:hAnsi="Arial" w:cs="Arial"/>
          <w:sz w:val="20"/>
          <w:szCs w:val="22"/>
          <w:lang w:val="es-BO"/>
        </w:rPr>
        <w:t xml:space="preserve">o por el </w:t>
      </w:r>
      <w:r w:rsidRPr="00810B8A">
        <w:rPr>
          <w:rFonts w:ascii="Arial" w:hAnsi="Arial" w:cs="Arial"/>
          <w:b/>
          <w:bCs/>
          <w:sz w:val="20"/>
          <w:szCs w:val="22"/>
          <w:lang w:val="es-BO"/>
        </w:rPr>
        <w:t>FISCAL</w:t>
      </w:r>
      <w:r w:rsidRPr="00810B8A">
        <w:rPr>
          <w:rFonts w:ascii="Arial" w:hAnsi="Arial" w:cs="Arial"/>
          <w:sz w:val="20"/>
          <w:szCs w:val="22"/>
          <w:lang w:val="es-BO"/>
        </w:rPr>
        <w:t>.</w:t>
      </w:r>
    </w:p>
    <w:p w14:paraId="6D73932E" w14:textId="77777777" w:rsidR="00810B8A" w:rsidRPr="00810B8A" w:rsidRDefault="00810B8A" w:rsidP="009D518E">
      <w:pPr>
        <w:numPr>
          <w:ilvl w:val="0"/>
          <w:numId w:val="43"/>
        </w:numPr>
        <w:tabs>
          <w:tab w:val="num" w:pos="1134"/>
        </w:tabs>
        <w:ind w:left="1418" w:hanging="284"/>
        <w:jc w:val="both"/>
        <w:rPr>
          <w:rFonts w:ascii="Arial" w:hAnsi="Arial" w:cs="Arial"/>
          <w:sz w:val="20"/>
          <w:szCs w:val="22"/>
          <w:lang w:val="es-BO"/>
        </w:rPr>
      </w:pPr>
      <w:r w:rsidRPr="00810B8A">
        <w:rPr>
          <w:rFonts w:ascii="Arial" w:hAnsi="Arial" w:cs="Arial"/>
          <w:sz w:val="20"/>
          <w:szCs w:val="22"/>
          <w:lang w:val="es-BO"/>
        </w:rPr>
        <w:lastRenderedPageBreak/>
        <w:t xml:space="preserve">Por suspensión de la prestación de los </w:t>
      </w:r>
      <w:r w:rsidRPr="00810B8A">
        <w:rPr>
          <w:rFonts w:ascii="Arial" w:hAnsi="Arial" w:cs="Arial"/>
          <w:b/>
          <w:sz w:val="20"/>
          <w:szCs w:val="22"/>
          <w:lang w:val="es-BO"/>
        </w:rPr>
        <w:t>SERVICIOS</w:t>
      </w:r>
      <w:r w:rsidRPr="00810B8A">
        <w:rPr>
          <w:rFonts w:ascii="Arial" w:hAnsi="Arial" w:cs="Arial"/>
          <w:sz w:val="20"/>
          <w:szCs w:val="22"/>
          <w:lang w:val="es-BO"/>
        </w:rPr>
        <w:t xml:space="preserve"> sin justificación, por el lapso de tres (3) días calendario continuos, sin autorización escrita de la </w:t>
      </w:r>
      <w:r w:rsidRPr="00810B8A">
        <w:rPr>
          <w:rFonts w:ascii="Arial" w:hAnsi="Arial" w:cs="Arial"/>
          <w:b/>
          <w:sz w:val="20"/>
          <w:szCs w:val="22"/>
          <w:lang w:val="es-BO"/>
        </w:rPr>
        <w:t>ENTIDAD.</w:t>
      </w:r>
    </w:p>
    <w:p w14:paraId="05E23105" w14:textId="77777777" w:rsidR="00810B8A" w:rsidRPr="00810B8A" w:rsidRDefault="00810B8A" w:rsidP="009D518E">
      <w:pPr>
        <w:numPr>
          <w:ilvl w:val="0"/>
          <w:numId w:val="43"/>
        </w:numPr>
        <w:tabs>
          <w:tab w:val="num" w:pos="1134"/>
        </w:tabs>
        <w:ind w:left="1418" w:hanging="284"/>
        <w:jc w:val="both"/>
        <w:rPr>
          <w:rFonts w:ascii="Arial" w:hAnsi="Arial" w:cs="Arial"/>
          <w:sz w:val="20"/>
          <w:szCs w:val="22"/>
          <w:lang w:val="es-BO"/>
        </w:rPr>
      </w:pPr>
      <w:r w:rsidRPr="00810B8A">
        <w:rPr>
          <w:rFonts w:ascii="Arial" w:hAnsi="Arial" w:cs="Arial"/>
          <w:sz w:val="20"/>
          <w:szCs w:val="22"/>
          <w:lang w:val="es-BO"/>
        </w:rPr>
        <w:t xml:space="preserve">Por negligencia reiterada (3 veces) en el cumplimiento de las Especificaciones Técnicas, u otras especificaciones, o instrucciones escritas del </w:t>
      </w:r>
      <w:r w:rsidRPr="00810B8A">
        <w:rPr>
          <w:rFonts w:ascii="Arial" w:hAnsi="Arial" w:cs="Arial"/>
          <w:b/>
          <w:sz w:val="20"/>
          <w:szCs w:val="22"/>
          <w:lang w:val="es-BO"/>
        </w:rPr>
        <w:t>FISCAL</w:t>
      </w:r>
      <w:r w:rsidRPr="00810B8A">
        <w:rPr>
          <w:rFonts w:ascii="Arial" w:hAnsi="Arial" w:cs="Arial"/>
          <w:sz w:val="20"/>
          <w:szCs w:val="22"/>
          <w:lang w:val="es-BO"/>
        </w:rPr>
        <w:t>.</w:t>
      </w:r>
    </w:p>
    <w:p w14:paraId="517F301B" w14:textId="77777777" w:rsidR="00810B8A" w:rsidRPr="00810B8A" w:rsidRDefault="00810B8A" w:rsidP="009D518E">
      <w:pPr>
        <w:numPr>
          <w:ilvl w:val="0"/>
          <w:numId w:val="43"/>
        </w:numPr>
        <w:tabs>
          <w:tab w:val="num" w:pos="1134"/>
        </w:tabs>
        <w:ind w:left="1418" w:hanging="284"/>
        <w:jc w:val="both"/>
        <w:rPr>
          <w:rFonts w:ascii="Arial" w:hAnsi="Arial" w:cs="Arial"/>
          <w:sz w:val="20"/>
          <w:szCs w:val="22"/>
          <w:lang w:val="es-BO"/>
        </w:rPr>
      </w:pPr>
      <w:r w:rsidRPr="00810B8A">
        <w:rPr>
          <w:rFonts w:ascii="Arial" w:hAnsi="Arial" w:cs="Arial"/>
          <w:sz w:val="20"/>
          <w:szCs w:val="22"/>
          <w:lang w:val="es-BO"/>
        </w:rPr>
        <w:t>Por falta de pago de salarios a su personal y otras obligaciones contractuales que afecten al servicio.</w:t>
      </w:r>
    </w:p>
    <w:p w14:paraId="17656ADB" w14:textId="77777777" w:rsidR="00810B8A" w:rsidRPr="00810B8A" w:rsidRDefault="00810B8A" w:rsidP="009D518E">
      <w:pPr>
        <w:numPr>
          <w:ilvl w:val="0"/>
          <w:numId w:val="43"/>
        </w:numPr>
        <w:tabs>
          <w:tab w:val="num" w:pos="1134"/>
        </w:tabs>
        <w:ind w:left="1418" w:hanging="284"/>
        <w:jc w:val="both"/>
        <w:rPr>
          <w:rFonts w:ascii="Arial" w:hAnsi="Arial" w:cs="Arial"/>
          <w:sz w:val="20"/>
          <w:szCs w:val="22"/>
          <w:lang w:val="es-BO"/>
        </w:rPr>
      </w:pPr>
      <w:r w:rsidRPr="00810B8A">
        <w:rPr>
          <w:rFonts w:ascii="Arial" w:hAnsi="Arial" w:cs="Arial"/>
          <w:sz w:val="20"/>
          <w:szCs w:val="22"/>
          <w:lang w:val="es-BO"/>
        </w:rPr>
        <w:t xml:space="preserve">Por </w:t>
      </w:r>
      <w:r w:rsidRPr="00810B8A">
        <w:rPr>
          <w:rFonts w:ascii="Arial" w:hAnsi="Arial" w:cs="Arial"/>
          <w:bCs/>
          <w:iCs/>
          <w:sz w:val="20"/>
          <w:szCs w:val="22"/>
          <w:lang w:val="es-BO"/>
        </w:rPr>
        <w:t xml:space="preserve">asistencia del personal del </w:t>
      </w:r>
      <w:r w:rsidRPr="00810B8A">
        <w:rPr>
          <w:rFonts w:ascii="Arial" w:hAnsi="Arial" w:cs="Arial"/>
          <w:b/>
          <w:bCs/>
          <w:iCs/>
          <w:sz w:val="20"/>
          <w:szCs w:val="22"/>
          <w:lang w:val="es-BO"/>
        </w:rPr>
        <w:t>PROVEEDOR</w:t>
      </w:r>
      <w:r w:rsidRPr="00810B8A">
        <w:rPr>
          <w:rFonts w:ascii="Arial" w:hAnsi="Arial" w:cs="Arial"/>
          <w:bCs/>
          <w:iCs/>
          <w:sz w:val="20"/>
          <w:szCs w:val="22"/>
          <w:lang w:val="es-BO"/>
        </w:rPr>
        <w:t xml:space="preserve"> a las instalaciones de la </w:t>
      </w:r>
      <w:r w:rsidRPr="00810B8A">
        <w:rPr>
          <w:rFonts w:ascii="Arial" w:hAnsi="Arial" w:cs="Arial"/>
          <w:b/>
          <w:bCs/>
          <w:iCs/>
          <w:sz w:val="20"/>
          <w:szCs w:val="22"/>
          <w:lang w:val="es-BO"/>
        </w:rPr>
        <w:t>ENTIDAD</w:t>
      </w:r>
      <w:r w:rsidRPr="00810B8A">
        <w:rPr>
          <w:rFonts w:ascii="Arial" w:hAnsi="Arial" w:cs="Arial"/>
          <w:bCs/>
          <w:iCs/>
          <w:sz w:val="20"/>
          <w:szCs w:val="22"/>
          <w:lang w:val="es-BO"/>
        </w:rPr>
        <w:t xml:space="preserve"> en estado de ebriedad por segunda vez consecutiva</w:t>
      </w:r>
      <w:r w:rsidRPr="00810B8A">
        <w:rPr>
          <w:rFonts w:ascii="Arial" w:hAnsi="Arial" w:cs="Arial"/>
          <w:sz w:val="20"/>
          <w:szCs w:val="22"/>
          <w:lang w:val="es-BO"/>
        </w:rPr>
        <w:t>.</w:t>
      </w:r>
    </w:p>
    <w:p w14:paraId="28C10E61" w14:textId="77777777" w:rsidR="00810B8A" w:rsidRPr="00810B8A" w:rsidRDefault="00810B8A" w:rsidP="009D518E">
      <w:pPr>
        <w:numPr>
          <w:ilvl w:val="0"/>
          <w:numId w:val="43"/>
        </w:numPr>
        <w:tabs>
          <w:tab w:val="num" w:pos="1134"/>
        </w:tabs>
        <w:ind w:left="1418" w:hanging="284"/>
        <w:jc w:val="both"/>
        <w:rPr>
          <w:rFonts w:ascii="Arial" w:hAnsi="Arial" w:cs="Arial"/>
          <w:sz w:val="20"/>
          <w:szCs w:val="22"/>
          <w:lang w:val="es-BO"/>
        </w:rPr>
      </w:pPr>
      <w:r w:rsidRPr="00810B8A">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14:paraId="11516945" w14:textId="77777777" w:rsidR="00810B8A" w:rsidRPr="00810B8A" w:rsidRDefault="00810B8A" w:rsidP="00810B8A">
      <w:pPr>
        <w:ind w:left="1800"/>
        <w:jc w:val="both"/>
        <w:rPr>
          <w:rFonts w:ascii="Arial" w:hAnsi="Arial" w:cs="Arial"/>
          <w:sz w:val="20"/>
          <w:szCs w:val="22"/>
          <w:lang w:val="es-BO"/>
        </w:rPr>
      </w:pPr>
    </w:p>
    <w:p w14:paraId="7B404139" w14:textId="77777777" w:rsidR="00810B8A" w:rsidRPr="00810B8A" w:rsidRDefault="00810B8A" w:rsidP="009D518E">
      <w:pPr>
        <w:numPr>
          <w:ilvl w:val="2"/>
          <w:numId w:val="46"/>
        </w:numPr>
        <w:ind w:left="1134" w:hanging="850"/>
        <w:jc w:val="both"/>
        <w:rPr>
          <w:rFonts w:ascii="Arial" w:hAnsi="Arial" w:cs="Arial"/>
          <w:b/>
          <w:sz w:val="20"/>
          <w:szCs w:val="22"/>
          <w:lang w:val="es-BO"/>
        </w:rPr>
      </w:pPr>
      <w:r w:rsidRPr="00810B8A">
        <w:rPr>
          <w:rFonts w:ascii="Arial" w:hAnsi="Arial" w:cs="Arial"/>
          <w:b/>
          <w:sz w:val="20"/>
          <w:szCs w:val="22"/>
          <w:lang w:val="es-BO"/>
        </w:rPr>
        <w:t xml:space="preserve">Resolución a requerimiento del PROVEEDOR por causales atribuibles a la ENTIDAD. </w:t>
      </w:r>
      <w:r w:rsidRPr="00810B8A">
        <w:rPr>
          <w:rFonts w:ascii="Arial" w:hAnsi="Arial" w:cs="Arial"/>
          <w:sz w:val="20"/>
          <w:szCs w:val="22"/>
          <w:lang w:val="es-BO"/>
        </w:rPr>
        <w:t>El</w:t>
      </w:r>
      <w:r w:rsidRPr="00810B8A">
        <w:rPr>
          <w:rFonts w:ascii="Arial" w:hAnsi="Arial" w:cs="Arial"/>
          <w:b/>
          <w:sz w:val="20"/>
          <w:szCs w:val="22"/>
          <w:lang w:val="es-BO"/>
        </w:rPr>
        <w:t xml:space="preserve"> PROVEEDOR, </w:t>
      </w:r>
      <w:r w:rsidRPr="00810B8A">
        <w:rPr>
          <w:rFonts w:ascii="Arial" w:hAnsi="Arial" w:cs="Arial"/>
          <w:sz w:val="20"/>
          <w:szCs w:val="22"/>
          <w:lang w:val="es-BO"/>
        </w:rPr>
        <w:t>podrá proceder al trámite de resolución del Contrato, en los siguientes casos:</w:t>
      </w:r>
    </w:p>
    <w:p w14:paraId="6B131AA5" w14:textId="77777777" w:rsidR="00810B8A" w:rsidRPr="00810B8A" w:rsidRDefault="00810B8A" w:rsidP="00810B8A">
      <w:pPr>
        <w:jc w:val="both"/>
        <w:rPr>
          <w:rFonts w:ascii="Arial" w:hAnsi="Arial" w:cs="Arial"/>
          <w:sz w:val="20"/>
          <w:szCs w:val="22"/>
          <w:lang w:val="es-BO"/>
        </w:rPr>
      </w:pPr>
    </w:p>
    <w:p w14:paraId="56F21E5B" w14:textId="77777777" w:rsidR="00810B8A" w:rsidRPr="00810B8A" w:rsidRDefault="00810B8A" w:rsidP="009D518E">
      <w:pPr>
        <w:numPr>
          <w:ilvl w:val="1"/>
          <w:numId w:val="43"/>
        </w:numPr>
        <w:ind w:left="1418" w:hanging="284"/>
        <w:jc w:val="both"/>
        <w:rPr>
          <w:rFonts w:ascii="Arial" w:hAnsi="Arial" w:cs="Arial"/>
          <w:sz w:val="20"/>
          <w:szCs w:val="22"/>
          <w:lang w:val="es-BO"/>
        </w:rPr>
      </w:pPr>
      <w:r w:rsidRPr="00810B8A">
        <w:rPr>
          <w:rFonts w:ascii="Arial" w:hAnsi="Arial" w:cs="Arial"/>
          <w:sz w:val="20"/>
          <w:szCs w:val="22"/>
          <w:lang w:val="es-BO"/>
        </w:rPr>
        <w:t>Si apartándose de los términos del Contrato la</w:t>
      </w:r>
      <w:r w:rsidRPr="00810B8A">
        <w:rPr>
          <w:rFonts w:ascii="Arial" w:hAnsi="Arial" w:cs="Arial"/>
          <w:b/>
          <w:sz w:val="20"/>
          <w:szCs w:val="22"/>
          <w:lang w:val="es-BO"/>
        </w:rPr>
        <w:t xml:space="preserve"> ENTIDAD, </w:t>
      </w:r>
      <w:r w:rsidRPr="00810B8A">
        <w:rPr>
          <w:rFonts w:ascii="Arial" w:hAnsi="Arial" w:cs="Arial"/>
          <w:sz w:val="20"/>
          <w:szCs w:val="22"/>
          <w:lang w:val="es-BO"/>
        </w:rPr>
        <w:t xml:space="preserve">a través del </w:t>
      </w:r>
      <w:r w:rsidRPr="00810B8A">
        <w:rPr>
          <w:rFonts w:ascii="Arial" w:hAnsi="Arial" w:cs="Arial"/>
          <w:b/>
          <w:bCs/>
          <w:sz w:val="20"/>
          <w:szCs w:val="22"/>
          <w:lang w:val="es-BO"/>
        </w:rPr>
        <w:t>FISCAL</w:t>
      </w:r>
      <w:r w:rsidRPr="00810B8A">
        <w:rPr>
          <w:rFonts w:ascii="Arial" w:hAnsi="Arial" w:cs="Arial"/>
          <w:sz w:val="20"/>
          <w:szCs w:val="22"/>
          <w:lang w:val="es-BO"/>
        </w:rPr>
        <w:t xml:space="preserve">, pretende modificar o afectar las condiciones del </w:t>
      </w:r>
      <w:r w:rsidRPr="00810B8A">
        <w:rPr>
          <w:rFonts w:ascii="Arial" w:hAnsi="Arial" w:cs="Arial"/>
          <w:b/>
          <w:sz w:val="20"/>
          <w:szCs w:val="22"/>
          <w:lang w:val="es-BO"/>
        </w:rPr>
        <w:t>SERVICIO</w:t>
      </w:r>
      <w:r w:rsidRPr="00810B8A">
        <w:rPr>
          <w:rFonts w:ascii="Arial" w:hAnsi="Arial" w:cs="Arial"/>
          <w:sz w:val="20"/>
          <w:szCs w:val="22"/>
          <w:lang w:val="es-BO"/>
        </w:rPr>
        <w:t>.</w:t>
      </w:r>
    </w:p>
    <w:p w14:paraId="218370FC" w14:textId="77777777" w:rsidR="00810B8A" w:rsidRPr="00810B8A" w:rsidRDefault="00810B8A" w:rsidP="009D518E">
      <w:pPr>
        <w:numPr>
          <w:ilvl w:val="1"/>
          <w:numId w:val="43"/>
        </w:numPr>
        <w:ind w:left="1418" w:hanging="284"/>
        <w:jc w:val="both"/>
        <w:rPr>
          <w:rFonts w:ascii="Arial" w:hAnsi="Arial" w:cs="Arial"/>
          <w:sz w:val="20"/>
          <w:szCs w:val="22"/>
          <w:lang w:val="es-BO"/>
        </w:rPr>
      </w:pPr>
      <w:r w:rsidRPr="00810B8A">
        <w:rPr>
          <w:rFonts w:ascii="Arial" w:hAnsi="Arial" w:cs="Arial"/>
          <w:sz w:val="20"/>
          <w:szCs w:val="22"/>
          <w:lang w:val="es-BO"/>
        </w:rPr>
        <w:t xml:space="preserve">Por incumplimiento injustificado en el pago por la prestación del </w:t>
      </w:r>
      <w:r w:rsidRPr="00810B8A">
        <w:rPr>
          <w:rFonts w:ascii="Arial" w:hAnsi="Arial" w:cs="Arial"/>
          <w:b/>
          <w:sz w:val="20"/>
          <w:szCs w:val="22"/>
          <w:lang w:val="es-BO"/>
        </w:rPr>
        <w:t>SERVICIO</w:t>
      </w:r>
      <w:r w:rsidRPr="00810B8A">
        <w:rPr>
          <w:rFonts w:ascii="Arial" w:hAnsi="Arial" w:cs="Arial"/>
          <w:sz w:val="20"/>
          <w:szCs w:val="22"/>
          <w:lang w:val="es-BO"/>
        </w:rPr>
        <w:t xml:space="preserve">, por más de sesenta (60) días calendario computados a partir de la fecha en que debió hacerse efectivo el pago, existiendo conformidad del </w:t>
      </w:r>
      <w:r w:rsidRPr="00810B8A">
        <w:rPr>
          <w:rFonts w:ascii="Arial" w:hAnsi="Arial" w:cs="Arial"/>
          <w:b/>
          <w:sz w:val="20"/>
          <w:szCs w:val="22"/>
          <w:lang w:val="es-BO"/>
        </w:rPr>
        <w:t>SERVICIO</w:t>
      </w:r>
      <w:r w:rsidRPr="00810B8A">
        <w:rPr>
          <w:rFonts w:ascii="Arial" w:hAnsi="Arial" w:cs="Arial"/>
          <w:sz w:val="20"/>
          <w:szCs w:val="22"/>
          <w:lang w:val="es-BO"/>
        </w:rPr>
        <w:t xml:space="preserve">, emitida por el </w:t>
      </w:r>
      <w:r w:rsidRPr="00810B8A">
        <w:rPr>
          <w:rFonts w:ascii="Arial" w:hAnsi="Arial" w:cs="Arial"/>
          <w:b/>
          <w:sz w:val="20"/>
          <w:szCs w:val="22"/>
          <w:lang w:val="es-BO"/>
        </w:rPr>
        <w:t>FISCAL</w:t>
      </w:r>
      <w:r w:rsidRPr="00810B8A">
        <w:rPr>
          <w:rFonts w:ascii="Arial" w:hAnsi="Arial" w:cs="Arial"/>
          <w:sz w:val="20"/>
          <w:szCs w:val="22"/>
          <w:lang w:val="es-BO"/>
        </w:rPr>
        <w:t>.</w:t>
      </w:r>
    </w:p>
    <w:p w14:paraId="4A924AEA" w14:textId="77777777" w:rsidR="00810B8A" w:rsidRPr="00810B8A" w:rsidRDefault="00810B8A" w:rsidP="009D518E">
      <w:pPr>
        <w:numPr>
          <w:ilvl w:val="1"/>
          <w:numId w:val="43"/>
        </w:numPr>
        <w:ind w:left="1418" w:hanging="284"/>
        <w:jc w:val="both"/>
        <w:rPr>
          <w:rFonts w:ascii="Arial" w:hAnsi="Arial" w:cs="Arial"/>
          <w:sz w:val="20"/>
          <w:szCs w:val="22"/>
          <w:lang w:val="es-BO"/>
        </w:rPr>
      </w:pPr>
      <w:r w:rsidRPr="00810B8A">
        <w:rPr>
          <w:rFonts w:ascii="Arial" w:hAnsi="Arial" w:cs="Arial"/>
          <w:sz w:val="20"/>
          <w:szCs w:val="22"/>
          <w:lang w:val="es-BO"/>
        </w:rPr>
        <w:t>Por utilizar o requerir aquellos servicios que son objeto del presente Contrato, en beneficio de terceras personas.</w:t>
      </w:r>
    </w:p>
    <w:p w14:paraId="6950C4E7" w14:textId="77777777" w:rsidR="00810B8A" w:rsidRPr="00810B8A" w:rsidRDefault="00810B8A" w:rsidP="00810B8A">
      <w:pPr>
        <w:ind w:left="1800"/>
        <w:jc w:val="both"/>
        <w:rPr>
          <w:rFonts w:ascii="Arial" w:hAnsi="Arial" w:cs="Arial"/>
          <w:sz w:val="20"/>
          <w:szCs w:val="22"/>
          <w:lang w:val="es-BO"/>
        </w:rPr>
      </w:pPr>
    </w:p>
    <w:p w14:paraId="5A9EC036" w14:textId="77777777" w:rsidR="00810B8A" w:rsidRPr="00810B8A" w:rsidRDefault="00810B8A" w:rsidP="009D518E">
      <w:pPr>
        <w:numPr>
          <w:ilvl w:val="2"/>
          <w:numId w:val="46"/>
        </w:numPr>
        <w:ind w:left="1134" w:hanging="850"/>
        <w:jc w:val="both"/>
        <w:rPr>
          <w:rFonts w:ascii="Arial" w:hAnsi="Arial" w:cs="Arial"/>
          <w:sz w:val="20"/>
          <w:szCs w:val="22"/>
          <w:lang w:val="es-BO"/>
        </w:rPr>
      </w:pPr>
      <w:r w:rsidRPr="00810B8A">
        <w:rPr>
          <w:rFonts w:ascii="Arial" w:hAnsi="Arial" w:cs="Arial"/>
          <w:b/>
          <w:sz w:val="20"/>
          <w:szCs w:val="22"/>
          <w:lang w:val="es-BO"/>
        </w:rPr>
        <w:t xml:space="preserve">Reglas aplicables a la Resolución: </w:t>
      </w:r>
      <w:r w:rsidRPr="00810B8A">
        <w:rPr>
          <w:rFonts w:ascii="Arial" w:hAnsi="Arial" w:cs="Arial"/>
          <w:sz w:val="20"/>
          <w:szCs w:val="22"/>
          <w:lang w:val="es-BO"/>
        </w:rPr>
        <w:t xml:space="preserve">De acuerdo a las causales de Resolución de Contrato señaladas precedentemente, y considerando la naturaleza del Contrato de prestación de </w:t>
      </w:r>
      <w:r w:rsidRPr="00810B8A">
        <w:rPr>
          <w:rFonts w:ascii="Arial" w:hAnsi="Arial" w:cs="Arial"/>
          <w:b/>
          <w:sz w:val="20"/>
          <w:szCs w:val="22"/>
          <w:lang w:val="es-BO"/>
        </w:rPr>
        <w:t>SERVICIOS</w:t>
      </w:r>
      <w:r w:rsidRPr="00810B8A">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1740BFD8" w14:textId="77777777" w:rsidR="00810B8A" w:rsidRPr="00810B8A" w:rsidRDefault="00810B8A" w:rsidP="00810B8A">
      <w:pPr>
        <w:tabs>
          <w:tab w:val="left" w:pos="1418"/>
        </w:tabs>
        <w:ind w:left="465"/>
        <w:jc w:val="both"/>
        <w:rPr>
          <w:rFonts w:ascii="Arial" w:hAnsi="Arial" w:cs="Arial"/>
          <w:sz w:val="20"/>
          <w:szCs w:val="22"/>
          <w:lang w:val="es-BO"/>
        </w:rPr>
      </w:pPr>
    </w:p>
    <w:p w14:paraId="2A0C8E59" w14:textId="77777777" w:rsidR="00810B8A" w:rsidRPr="00810B8A" w:rsidRDefault="00810B8A" w:rsidP="00810B8A">
      <w:pPr>
        <w:ind w:left="1134"/>
        <w:jc w:val="both"/>
        <w:rPr>
          <w:rFonts w:ascii="Arial" w:hAnsi="Arial" w:cs="Arial"/>
          <w:sz w:val="20"/>
          <w:szCs w:val="22"/>
          <w:lang w:val="es-BO"/>
        </w:rPr>
      </w:pPr>
      <w:r w:rsidRPr="00810B8A">
        <w:rPr>
          <w:rFonts w:ascii="Arial" w:hAnsi="Arial" w:cs="Arial"/>
          <w:sz w:val="20"/>
          <w:szCs w:val="22"/>
          <w:lang w:val="es-BO"/>
        </w:rPr>
        <w:t>Para procesar la Resolución del Contrato por cualquiera de las causales señaladas, la</w:t>
      </w:r>
      <w:r w:rsidRPr="00810B8A">
        <w:rPr>
          <w:rFonts w:ascii="Arial" w:hAnsi="Arial" w:cs="Arial"/>
          <w:b/>
          <w:sz w:val="20"/>
          <w:szCs w:val="22"/>
          <w:lang w:val="es-BO"/>
        </w:rPr>
        <w:t xml:space="preserve"> ENTIDAD </w:t>
      </w:r>
      <w:r w:rsidRPr="00810B8A">
        <w:rPr>
          <w:rFonts w:ascii="Arial" w:hAnsi="Arial" w:cs="Arial"/>
          <w:sz w:val="20"/>
          <w:szCs w:val="22"/>
          <w:lang w:val="es-BO"/>
        </w:rPr>
        <w:t>o el</w:t>
      </w:r>
      <w:r w:rsidRPr="00810B8A">
        <w:rPr>
          <w:rFonts w:ascii="Arial" w:hAnsi="Arial" w:cs="Arial"/>
          <w:b/>
          <w:sz w:val="20"/>
          <w:szCs w:val="22"/>
          <w:lang w:val="es-BO"/>
        </w:rPr>
        <w:t xml:space="preserve"> PROVEEDOR, </w:t>
      </w:r>
      <w:r w:rsidRPr="00810B8A">
        <w:rPr>
          <w:rFonts w:ascii="Arial" w:hAnsi="Arial" w:cs="Arial"/>
          <w:sz w:val="20"/>
          <w:szCs w:val="22"/>
          <w:lang w:val="es-BO"/>
        </w:rPr>
        <w:t>dará aviso escrito mediante carta notariada, a la otra parte, de su intención de resolver el Contrato, estableciendo claramente la causal que se aduce.</w:t>
      </w:r>
    </w:p>
    <w:p w14:paraId="3EBDADBF" w14:textId="77777777" w:rsidR="00810B8A" w:rsidRPr="00810B8A" w:rsidRDefault="00810B8A" w:rsidP="00810B8A">
      <w:pPr>
        <w:ind w:left="426" w:firstLine="24"/>
        <w:jc w:val="both"/>
        <w:rPr>
          <w:rFonts w:ascii="Arial" w:hAnsi="Arial" w:cs="Arial"/>
          <w:sz w:val="20"/>
          <w:szCs w:val="22"/>
          <w:lang w:val="es-BO"/>
        </w:rPr>
      </w:pPr>
    </w:p>
    <w:p w14:paraId="0DBF41D2" w14:textId="77777777" w:rsidR="00810B8A" w:rsidRPr="00810B8A" w:rsidRDefault="00810B8A" w:rsidP="00810B8A">
      <w:pPr>
        <w:ind w:left="1134"/>
        <w:jc w:val="both"/>
        <w:rPr>
          <w:rFonts w:ascii="Arial" w:hAnsi="Arial" w:cs="Arial"/>
          <w:sz w:val="20"/>
          <w:szCs w:val="22"/>
          <w:lang w:val="es-BO"/>
        </w:rPr>
      </w:pPr>
      <w:r w:rsidRPr="00810B8A">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810B8A">
        <w:rPr>
          <w:rFonts w:ascii="Arial" w:hAnsi="Arial" w:cs="Arial"/>
          <w:b/>
          <w:sz w:val="20"/>
          <w:szCs w:val="22"/>
          <w:lang w:val="es-BO"/>
        </w:rPr>
        <w:t>ENTIDAD</w:t>
      </w:r>
      <w:r w:rsidRPr="00810B8A">
        <w:rPr>
          <w:rFonts w:ascii="Arial" w:hAnsi="Arial" w:cs="Arial"/>
          <w:sz w:val="20"/>
          <w:szCs w:val="22"/>
          <w:lang w:val="es-BO"/>
        </w:rPr>
        <w:t xml:space="preserve"> o el </w:t>
      </w:r>
      <w:r w:rsidRPr="00810B8A">
        <w:rPr>
          <w:rFonts w:ascii="Arial" w:hAnsi="Arial" w:cs="Arial"/>
          <w:b/>
          <w:sz w:val="20"/>
          <w:szCs w:val="22"/>
          <w:lang w:val="es-BO"/>
        </w:rPr>
        <w:t>PROVEEDOR</w:t>
      </w:r>
      <w:r w:rsidRPr="00810B8A">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7D4CC910" w14:textId="77777777" w:rsidR="00810B8A" w:rsidRPr="00810B8A" w:rsidRDefault="00810B8A" w:rsidP="00810B8A">
      <w:pPr>
        <w:tabs>
          <w:tab w:val="left" w:pos="1418"/>
        </w:tabs>
        <w:ind w:left="465"/>
        <w:jc w:val="both"/>
        <w:rPr>
          <w:rFonts w:ascii="Arial" w:hAnsi="Arial" w:cs="Arial"/>
          <w:sz w:val="20"/>
          <w:szCs w:val="22"/>
          <w:lang w:val="es-BO"/>
        </w:rPr>
      </w:pPr>
    </w:p>
    <w:p w14:paraId="05CA585D" w14:textId="77777777" w:rsidR="00810B8A" w:rsidRPr="00810B8A" w:rsidRDefault="00810B8A" w:rsidP="00810B8A">
      <w:pPr>
        <w:ind w:left="1134"/>
        <w:jc w:val="both"/>
        <w:rPr>
          <w:rFonts w:ascii="Arial" w:hAnsi="Arial" w:cs="Arial"/>
          <w:sz w:val="20"/>
          <w:szCs w:val="22"/>
          <w:lang w:val="es-BO"/>
        </w:rPr>
      </w:pPr>
      <w:r w:rsidRPr="00810B8A">
        <w:rPr>
          <w:rFonts w:ascii="Arial" w:hAnsi="Arial" w:cs="Arial"/>
          <w:sz w:val="20"/>
          <w:szCs w:val="22"/>
          <w:lang w:val="es-BO"/>
        </w:rPr>
        <w:t xml:space="preserve">Esta carta notariada dará lugar a que cuando la resolución sea por causales atribuibles al </w:t>
      </w:r>
      <w:r w:rsidRPr="00810B8A">
        <w:rPr>
          <w:rFonts w:ascii="Arial" w:hAnsi="Arial" w:cs="Arial"/>
          <w:b/>
          <w:sz w:val="20"/>
          <w:szCs w:val="22"/>
          <w:lang w:val="es-BO"/>
        </w:rPr>
        <w:t>PROVEEDOR</w:t>
      </w:r>
      <w:r w:rsidRPr="00810B8A">
        <w:rPr>
          <w:rFonts w:ascii="Arial" w:hAnsi="Arial" w:cs="Arial"/>
          <w:sz w:val="20"/>
          <w:szCs w:val="22"/>
          <w:lang w:val="es-BO"/>
        </w:rPr>
        <w:t xml:space="preserve"> se consolide en favor de la </w:t>
      </w:r>
      <w:r w:rsidRPr="00810B8A">
        <w:rPr>
          <w:rFonts w:ascii="Arial" w:hAnsi="Arial" w:cs="Arial"/>
          <w:b/>
          <w:sz w:val="20"/>
          <w:szCs w:val="22"/>
          <w:lang w:val="es-BO"/>
        </w:rPr>
        <w:t>ENTIDAD</w:t>
      </w:r>
      <w:r w:rsidRPr="00810B8A">
        <w:rPr>
          <w:rFonts w:ascii="Arial" w:hAnsi="Arial" w:cs="Arial"/>
          <w:sz w:val="20"/>
          <w:szCs w:val="22"/>
          <w:lang w:val="es-BO"/>
        </w:rPr>
        <w:t xml:space="preserve"> la Garantía de Cumplimiento de Contrato. </w:t>
      </w:r>
      <w:proofErr w:type="gramStart"/>
      <w:r w:rsidRPr="00810B8A">
        <w:rPr>
          <w:rFonts w:ascii="Arial" w:hAnsi="Arial" w:cs="Arial"/>
          <w:sz w:val="20"/>
          <w:szCs w:val="22"/>
          <w:lang w:val="es-BO"/>
        </w:rPr>
        <w:t>o</w:t>
      </w:r>
      <w:proofErr w:type="gramEnd"/>
      <w:r w:rsidRPr="00810B8A">
        <w:rPr>
          <w:rFonts w:ascii="Arial" w:hAnsi="Arial" w:cs="Arial"/>
          <w:sz w:val="20"/>
          <w:szCs w:val="22"/>
          <w:lang w:val="es-BO"/>
        </w:rPr>
        <w:t xml:space="preserve"> (se consolide en favor de la </w:t>
      </w:r>
      <w:r w:rsidRPr="00810B8A">
        <w:rPr>
          <w:rFonts w:ascii="Arial" w:hAnsi="Arial" w:cs="Arial"/>
          <w:b/>
          <w:sz w:val="20"/>
          <w:szCs w:val="22"/>
          <w:lang w:val="es-BO"/>
        </w:rPr>
        <w:t>ENTIDAD</w:t>
      </w:r>
      <w:r w:rsidRPr="00810B8A">
        <w:rPr>
          <w:rFonts w:ascii="Arial" w:hAnsi="Arial" w:cs="Arial"/>
          <w:sz w:val="20"/>
          <w:szCs w:val="22"/>
          <w:lang w:val="es-BO"/>
        </w:rPr>
        <w:t xml:space="preserve"> las retenciones realizadas en sustitución a la Garantía de Cumplimiento de Contrato.)</w:t>
      </w:r>
    </w:p>
    <w:p w14:paraId="3EAC8A7A" w14:textId="77777777" w:rsidR="00810B8A" w:rsidRPr="00810B8A" w:rsidRDefault="00810B8A" w:rsidP="00810B8A">
      <w:pPr>
        <w:tabs>
          <w:tab w:val="left" w:pos="1418"/>
        </w:tabs>
        <w:ind w:left="465"/>
        <w:jc w:val="both"/>
        <w:rPr>
          <w:rFonts w:ascii="Arial" w:hAnsi="Arial" w:cs="Arial"/>
          <w:sz w:val="20"/>
          <w:szCs w:val="22"/>
          <w:lang w:val="es-BO"/>
        </w:rPr>
      </w:pPr>
    </w:p>
    <w:p w14:paraId="7C4947FA" w14:textId="77777777" w:rsidR="00810B8A" w:rsidRPr="00810B8A" w:rsidRDefault="00810B8A" w:rsidP="00810B8A">
      <w:pPr>
        <w:ind w:left="1134"/>
        <w:jc w:val="both"/>
        <w:rPr>
          <w:rFonts w:ascii="Arial" w:hAnsi="Arial" w:cs="Arial"/>
          <w:sz w:val="20"/>
          <w:szCs w:val="22"/>
          <w:lang w:val="es-BO"/>
        </w:rPr>
      </w:pPr>
      <w:r w:rsidRPr="00810B8A">
        <w:rPr>
          <w:rFonts w:ascii="Arial" w:hAnsi="Arial" w:cs="Arial"/>
          <w:sz w:val="20"/>
          <w:szCs w:val="22"/>
          <w:lang w:val="es-BO"/>
        </w:rPr>
        <w:t xml:space="preserve">Solo en caso que la resolución no sea originada por negligencia del </w:t>
      </w:r>
      <w:r w:rsidRPr="00810B8A">
        <w:rPr>
          <w:rFonts w:ascii="Arial" w:hAnsi="Arial" w:cs="Arial"/>
          <w:b/>
          <w:sz w:val="20"/>
          <w:szCs w:val="22"/>
          <w:lang w:val="es-BO"/>
        </w:rPr>
        <w:t>PROVEEDOR</w:t>
      </w:r>
      <w:r w:rsidRPr="00810B8A">
        <w:rPr>
          <w:rFonts w:ascii="Arial" w:hAnsi="Arial" w:cs="Arial"/>
          <w:sz w:val="20"/>
          <w:szCs w:val="22"/>
          <w:lang w:val="es-BO"/>
        </w:rPr>
        <w:t xml:space="preserve"> éste tendrá derecho a una evaluación de los gastos proporcionales que demande los compromisos adquiridos por el </w:t>
      </w:r>
      <w:r w:rsidRPr="00810B8A">
        <w:rPr>
          <w:rFonts w:ascii="Arial" w:hAnsi="Arial" w:cs="Arial"/>
          <w:b/>
          <w:sz w:val="20"/>
          <w:szCs w:val="22"/>
          <w:lang w:val="es-BO"/>
        </w:rPr>
        <w:t>PROVEEDOR</w:t>
      </w:r>
      <w:r w:rsidRPr="00810B8A">
        <w:rPr>
          <w:rFonts w:ascii="Arial" w:hAnsi="Arial" w:cs="Arial"/>
          <w:sz w:val="20"/>
          <w:szCs w:val="22"/>
          <w:lang w:val="es-BO"/>
        </w:rPr>
        <w:t xml:space="preserve"> para la prestación del </w:t>
      </w:r>
      <w:r w:rsidRPr="00810B8A">
        <w:rPr>
          <w:rFonts w:ascii="Arial" w:hAnsi="Arial" w:cs="Arial"/>
          <w:b/>
          <w:sz w:val="20"/>
          <w:szCs w:val="22"/>
          <w:lang w:val="es-BO"/>
        </w:rPr>
        <w:t>SERVICIO</w:t>
      </w:r>
      <w:r w:rsidRPr="00810B8A">
        <w:rPr>
          <w:rFonts w:ascii="Arial" w:hAnsi="Arial" w:cs="Arial"/>
          <w:sz w:val="20"/>
          <w:szCs w:val="22"/>
          <w:lang w:val="es-BO"/>
        </w:rPr>
        <w:t xml:space="preserve"> contra la presentación de documentos probatorios y certificados.</w:t>
      </w:r>
    </w:p>
    <w:p w14:paraId="225B43F9" w14:textId="77777777" w:rsidR="00810B8A" w:rsidRPr="00810B8A" w:rsidRDefault="00810B8A" w:rsidP="00810B8A">
      <w:pPr>
        <w:tabs>
          <w:tab w:val="left" w:pos="1418"/>
        </w:tabs>
        <w:ind w:left="465"/>
        <w:jc w:val="both"/>
        <w:rPr>
          <w:rFonts w:ascii="Arial" w:hAnsi="Arial" w:cs="Arial"/>
          <w:sz w:val="20"/>
          <w:szCs w:val="22"/>
          <w:lang w:val="es-BO"/>
        </w:rPr>
      </w:pPr>
      <w:r w:rsidRPr="00810B8A">
        <w:rPr>
          <w:rFonts w:ascii="Arial" w:hAnsi="Arial" w:cs="Arial"/>
          <w:sz w:val="20"/>
          <w:szCs w:val="22"/>
          <w:lang w:val="es-BO"/>
        </w:rPr>
        <w:t xml:space="preserve"> </w:t>
      </w:r>
    </w:p>
    <w:p w14:paraId="224B6E91" w14:textId="77777777" w:rsidR="00810B8A" w:rsidRPr="00810B8A" w:rsidRDefault="00810B8A" w:rsidP="00810B8A">
      <w:pPr>
        <w:ind w:left="1134"/>
        <w:jc w:val="both"/>
        <w:rPr>
          <w:rFonts w:ascii="Arial" w:hAnsi="Arial" w:cs="Arial"/>
          <w:sz w:val="20"/>
          <w:szCs w:val="22"/>
          <w:lang w:val="es-BO"/>
        </w:rPr>
      </w:pPr>
      <w:r w:rsidRPr="00810B8A">
        <w:rPr>
          <w:rFonts w:ascii="Arial" w:hAnsi="Arial" w:cs="Arial"/>
          <w:sz w:val="20"/>
          <w:szCs w:val="22"/>
          <w:lang w:val="es-BO"/>
        </w:rPr>
        <w:t xml:space="preserve">El </w:t>
      </w:r>
      <w:r w:rsidRPr="00810B8A">
        <w:rPr>
          <w:rFonts w:ascii="Arial" w:hAnsi="Arial" w:cs="Arial"/>
          <w:b/>
          <w:sz w:val="20"/>
          <w:szCs w:val="22"/>
          <w:lang w:val="es-BO"/>
        </w:rPr>
        <w:t>FISCAL</w:t>
      </w:r>
      <w:r w:rsidRPr="00810B8A">
        <w:rPr>
          <w:rFonts w:ascii="Arial" w:hAnsi="Arial" w:cs="Arial"/>
          <w:sz w:val="20"/>
          <w:szCs w:val="22"/>
          <w:lang w:val="es-BO"/>
        </w:rPr>
        <w:t xml:space="preserve"> determinará los costos proporcionales que en dicho acto se demandase en favor del </w:t>
      </w:r>
      <w:r w:rsidRPr="00810B8A">
        <w:rPr>
          <w:rFonts w:ascii="Arial" w:hAnsi="Arial" w:cs="Arial"/>
          <w:b/>
          <w:sz w:val="20"/>
          <w:szCs w:val="22"/>
          <w:lang w:val="es-BO"/>
        </w:rPr>
        <w:t>PROVEEDOR</w:t>
      </w:r>
      <w:r w:rsidRPr="00810B8A">
        <w:rPr>
          <w:rFonts w:ascii="Arial" w:hAnsi="Arial" w:cs="Arial"/>
          <w:sz w:val="20"/>
          <w:szCs w:val="22"/>
          <w:lang w:val="es-BO"/>
        </w:rPr>
        <w:t xml:space="preserve">. Una vez efectivizada la Resolución del Contrato, las </w:t>
      </w:r>
      <w:r w:rsidRPr="00810B8A">
        <w:rPr>
          <w:rFonts w:ascii="Arial" w:hAnsi="Arial" w:cs="Arial"/>
          <w:b/>
          <w:sz w:val="20"/>
          <w:szCs w:val="22"/>
          <w:lang w:val="es-BO"/>
        </w:rPr>
        <w:t>PARTES</w:t>
      </w:r>
      <w:r w:rsidRPr="00810B8A">
        <w:rPr>
          <w:rFonts w:ascii="Arial" w:hAnsi="Arial" w:cs="Arial"/>
          <w:sz w:val="20"/>
          <w:szCs w:val="22"/>
          <w:lang w:val="es-BO"/>
        </w:rPr>
        <w:t xml:space="preserve"> </w:t>
      </w:r>
      <w:r w:rsidRPr="00810B8A">
        <w:rPr>
          <w:rFonts w:ascii="Arial" w:hAnsi="Arial" w:cs="Arial"/>
          <w:sz w:val="20"/>
          <w:szCs w:val="22"/>
          <w:lang w:val="es-BO"/>
        </w:rPr>
        <w:lastRenderedPageBreak/>
        <w:t>procederán a realizar la liquidación del Contrato donde establecerán los saldos en favor o en contra para su respectivo pago y/o cobro, según corresponda.</w:t>
      </w:r>
    </w:p>
    <w:p w14:paraId="42DD729D" w14:textId="77777777" w:rsidR="00810B8A" w:rsidRPr="00810B8A" w:rsidRDefault="00810B8A" w:rsidP="00810B8A">
      <w:pPr>
        <w:ind w:left="1276"/>
        <w:jc w:val="both"/>
        <w:rPr>
          <w:rFonts w:ascii="Arial" w:hAnsi="Arial" w:cs="Arial"/>
          <w:sz w:val="20"/>
          <w:szCs w:val="22"/>
          <w:lang w:val="es-BO"/>
        </w:rPr>
      </w:pPr>
    </w:p>
    <w:p w14:paraId="4482C4E1" w14:textId="77777777" w:rsidR="00810B8A" w:rsidRPr="00810B8A" w:rsidRDefault="00810B8A" w:rsidP="009D518E">
      <w:pPr>
        <w:numPr>
          <w:ilvl w:val="1"/>
          <w:numId w:val="46"/>
        </w:numPr>
        <w:jc w:val="both"/>
        <w:rPr>
          <w:rFonts w:ascii="Arial" w:hAnsi="Arial" w:cs="Arial"/>
          <w:b/>
          <w:sz w:val="20"/>
          <w:szCs w:val="22"/>
          <w:lang w:val="es-BO"/>
        </w:rPr>
      </w:pPr>
      <w:r w:rsidRPr="00810B8A">
        <w:rPr>
          <w:rFonts w:ascii="Arial" w:hAnsi="Arial" w:cs="Arial"/>
          <w:b/>
          <w:sz w:val="20"/>
          <w:szCs w:val="22"/>
          <w:lang w:val="es-BO"/>
        </w:rPr>
        <w:t>Resolución por causas de fuerza mayor o caso fortuito o en resguardo de los intereses del Estado.</w:t>
      </w:r>
    </w:p>
    <w:p w14:paraId="67C7CF64" w14:textId="77777777" w:rsidR="00810B8A" w:rsidRPr="00810B8A" w:rsidRDefault="00810B8A" w:rsidP="00810B8A">
      <w:pPr>
        <w:ind w:left="720"/>
        <w:jc w:val="both"/>
        <w:rPr>
          <w:rFonts w:ascii="Arial" w:hAnsi="Arial" w:cs="Arial"/>
          <w:b/>
          <w:sz w:val="20"/>
          <w:szCs w:val="22"/>
          <w:lang w:val="es-BO"/>
        </w:rPr>
      </w:pPr>
    </w:p>
    <w:p w14:paraId="776C1F7E" w14:textId="77777777" w:rsidR="00810B8A" w:rsidRPr="00810B8A" w:rsidRDefault="00810B8A" w:rsidP="00810B8A">
      <w:pPr>
        <w:ind w:left="720"/>
        <w:jc w:val="both"/>
        <w:rPr>
          <w:rFonts w:ascii="Arial" w:hAnsi="Arial" w:cs="Arial"/>
          <w:b/>
          <w:sz w:val="20"/>
          <w:szCs w:val="22"/>
          <w:lang w:val="es-BO"/>
        </w:rPr>
      </w:pPr>
      <w:r w:rsidRPr="00810B8A">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A0121C2" w14:textId="77777777" w:rsidR="00810B8A" w:rsidRPr="00810B8A" w:rsidRDefault="00810B8A" w:rsidP="00810B8A">
      <w:pPr>
        <w:ind w:left="465"/>
        <w:jc w:val="both"/>
        <w:rPr>
          <w:rFonts w:ascii="Arial" w:hAnsi="Arial" w:cs="Arial"/>
          <w:sz w:val="20"/>
          <w:szCs w:val="22"/>
          <w:lang w:val="es-BO"/>
        </w:rPr>
      </w:pPr>
    </w:p>
    <w:p w14:paraId="6878C20D" w14:textId="77777777" w:rsidR="00810B8A" w:rsidRPr="00810B8A" w:rsidRDefault="00810B8A" w:rsidP="00810B8A">
      <w:pPr>
        <w:ind w:left="720"/>
        <w:jc w:val="both"/>
        <w:rPr>
          <w:rFonts w:ascii="Arial" w:hAnsi="Arial" w:cs="Arial"/>
          <w:sz w:val="20"/>
          <w:szCs w:val="22"/>
          <w:lang w:val="es-BO"/>
        </w:rPr>
      </w:pPr>
      <w:r w:rsidRPr="00810B8A">
        <w:rPr>
          <w:rFonts w:ascii="Arial" w:hAnsi="Arial" w:cs="Arial"/>
          <w:sz w:val="20"/>
          <w:szCs w:val="22"/>
          <w:lang w:val="es-BO"/>
        </w:rPr>
        <w:t xml:space="preserve">Si en cualquier momento, antes de la terminación de la prestación del </w:t>
      </w:r>
      <w:r w:rsidRPr="00810B8A">
        <w:rPr>
          <w:rFonts w:ascii="Arial" w:hAnsi="Arial" w:cs="Arial"/>
          <w:b/>
          <w:sz w:val="20"/>
          <w:szCs w:val="22"/>
          <w:lang w:val="es-BO"/>
        </w:rPr>
        <w:t>SERVICIO</w:t>
      </w:r>
      <w:r w:rsidRPr="00810B8A">
        <w:rPr>
          <w:rFonts w:ascii="Arial" w:hAnsi="Arial" w:cs="Arial"/>
          <w:sz w:val="20"/>
          <w:szCs w:val="22"/>
          <w:lang w:val="es-BO"/>
        </w:rPr>
        <w:t xml:space="preserve"> objeto del Contrato, el </w:t>
      </w:r>
      <w:r w:rsidRPr="00810B8A">
        <w:rPr>
          <w:rFonts w:ascii="Arial" w:hAnsi="Arial" w:cs="Arial"/>
          <w:b/>
          <w:sz w:val="20"/>
          <w:szCs w:val="22"/>
          <w:lang w:val="es-BO"/>
        </w:rPr>
        <w:t>PROVEEDOR</w:t>
      </w:r>
      <w:r w:rsidRPr="00810B8A">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7BB95DDC" w14:textId="77777777" w:rsidR="00810B8A" w:rsidRPr="00810B8A" w:rsidRDefault="00810B8A" w:rsidP="00810B8A">
      <w:pPr>
        <w:ind w:left="465"/>
        <w:jc w:val="both"/>
        <w:rPr>
          <w:rFonts w:ascii="Arial" w:hAnsi="Arial" w:cs="Arial"/>
          <w:sz w:val="20"/>
          <w:szCs w:val="22"/>
          <w:lang w:val="es-BO"/>
        </w:rPr>
      </w:pPr>
    </w:p>
    <w:p w14:paraId="1152CBC4" w14:textId="77777777" w:rsidR="00810B8A" w:rsidRPr="00810B8A" w:rsidRDefault="00810B8A" w:rsidP="00810B8A">
      <w:pPr>
        <w:ind w:left="720"/>
        <w:jc w:val="both"/>
        <w:rPr>
          <w:rFonts w:ascii="Arial" w:hAnsi="Arial" w:cs="Arial"/>
          <w:sz w:val="20"/>
          <w:szCs w:val="22"/>
          <w:lang w:val="es-BO"/>
        </w:rPr>
      </w:pPr>
      <w:r w:rsidRPr="00810B8A">
        <w:rPr>
          <w:rFonts w:ascii="Arial" w:hAnsi="Arial" w:cs="Arial"/>
          <w:sz w:val="20"/>
          <w:szCs w:val="22"/>
          <w:lang w:val="es-BO"/>
        </w:rPr>
        <w:t xml:space="preserve">La </w:t>
      </w:r>
      <w:r w:rsidRPr="00810B8A">
        <w:rPr>
          <w:rFonts w:ascii="Arial" w:hAnsi="Arial" w:cs="Arial"/>
          <w:b/>
          <w:sz w:val="20"/>
          <w:szCs w:val="22"/>
          <w:lang w:val="es-BO"/>
        </w:rPr>
        <w:t>ENTIDAD</w:t>
      </w:r>
      <w:r w:rsidRPr="00810B8A">
        <w:rPr>
          <w:rFonts w:ascii="Arial" w:hAnsi="Arial" w:cs="Arial"/>
          <w:sz w:val="20"/>
          <w:szCs w:val="22"/>
          <w:lang w:val="es-BO"/>
        </w:rPr>
        <w:t xml:space="preserve">, previa evaluación y aceptación de la solicitud, mediante carta notariada dirigida al </w:t>
      </w:r>
      <w:r w:rsidRPr="00810B8A">
        <w:rPr>
          <w:rFonts w:ascii="Arial" w:hAnsi="Arial" w:cs="Arial"/>
          <w:b/>
          <w:sz w:val="20"/>
          <w:szCs w:val="22"/>
          <w:lang w:val="es-BO"/>
        </w:rPr>
        <w:t>PROVEEDOR</w:t>
      </w:r>
      <w:r w:rsidRPr="00810B8A">
        <w:rPr>
          <w:rFonts w:ascii="Arial" w:hAnsi="Arial" w:cs="Arial"/>
          <w:sz w:val="20"/>
          <w:szCs w:val="22"/>
          <w:lang w:val="es-BO"/>
        </w:rPr>
        <w:t xml:space="preserve">, suspenderá la ejecución del </w:t>
      </w:r>
      <w:r w:rsidRPr="00810B8A">
        <w:rPr>
          <w:rFonts w:ascii="Arial" w:hAnsi="Arial" w:cs="Arial"/>
          <w:b/>
          <w:sz w:val="20"/>
          <w:szCs w:val="22"/>
          <w:lang w:val="es-BO"/>
        </w:rPr>
        <w:t>SERVICIO</w:t>
      </w:r>
      <w:r w:rsidRPr="00810B8A">
        <w:rPr>
          <w:rFonts w:ascii="Arial" w:hAnsi="Arial" w:cs="Arial"/>
          <w:sz w:val="20"/>
          <w:szCs w:val="22"/>
          <w:lang w:val="es-BO"/>
        </w:rPr>
        <w:t xml:space="preserve"> y resolverá el Contrato. A la entrega de dicha comunicación oficial de resolución, el </w:t>
      </w:r>
      <w:r w:rsidRPr="00810B8A">
        <w:rPr>
          <w:rFonts w:ascii="Arial" w:hAnsi="Arial" w:cs="Arial"/>
          <w:b/>
          <w:sz w:val="20"/>
          <w:szCs w:val="22"/>
          <w:lang w:val="es-BO"/>
        </w:rPr>
        <w:t>PROVEEDOR</w:t>
      </w:r>
      <w:r w:rsidRPr="00810B8A">
        <w:rPr>
          <w:rFonts w:ascii="Arial" w:hAnsi="Arial" w:cs="Arial"/>
          <w:sz w:val="20"/>
          <w:szCs w:val="22"/>
          <w:lang w:val="es-BO"/>
        </w:rPr>
        <w:t xml:space="preserve"> suspenderá la ejecución del </w:t>
      </w:r>
      <w:r w:rsidRPr="00810B8A">
        <w:rPr>
          <w:rFonts w:ascii="Arial" w:hAnsi="Arial" w:cs="Arial"/>
          <w:b/>
          <w:sz w:val="20"/>
          <w:szCs w:val="22"/>
          <w:lang w:val="es-BO"/>
        </w:rPr>
        <w:t>SERVICIO</w:t>
      </w:r>
      <w:r w:rsidRPr="00810B8A">
        <w:rPr>
          <w:rFonts w:ascii="Arial" w:hAnsi="Arial" w:cs="Arial"/>
          <w:sz w:val="20"/>
          <w:szCs w:val="22"/>
          <w:lang w:val="es-BO"/>
        </w:rPr>
        <w:t xml:space="preserve"> de acuerdo a las instrucciones escritas que al efecto emita la </w:t>
      </w:r>
      <w:r w:rsidRPr="00810B8A">
        <w:rPr>
          <w:rFonts w:ascii="Arial" w:hAnsi="Arial" w:cs="Arial"/>
          <w:b/>
          <w:sz w:val="20"/>
          <w:szCs w:val="22"/>
          <w:lang w:val="es-BO"/>
        </w:rPr>
        <w:t>ENTIDAD</w:t>
      </w:r>
      <w:r w:rsidRPr="00810B8A">
        <w:rPr>
          <w:rFonts w:ascii="Arial" w:hAnsi="Arial" w:cs="Arial"/>
          <w:sz w:val="20"/>
          <w:szCs w:val="22"/>
          <w:lang w:val="es-BO"/>
        </w:rPr>
        <w:t>.</w:t>
      </w:r>
    </w:p>
    <w:p w14:paraId="305FE802" w14:textId="77777777" w:rsidR="00810B8A" w:rsidRPr="00810B8A" w:rsidRDefault="00810B8A" w:rsidP="00810B8A">
      <w:pPr>
        <w:ind w:left="465"/>
        <w:jc w:val="both"/>
        <w:rPr>
          <w:rFonts w:ascii="Arial" w:hAnsi="Arial" w:cs="Arial"/>
          <w:sz w:val="20"/>
          <w:szCs w:val="22"/>
          <w:lang w:val="es-BO"/>
        </w:rPr>
      </w:pPr>
    </w:p>
    <w:p w14:paraId="6A546B57" w14:textId="77777777" w:rsidR="00810B8A" w:rsidRPr="00810B8A" w:rsidRDefault="00810B8A" w:rsidP="00810B8A">
      <w:pPr>
        <w:ind w:left="720"/>
        <w:jc w:val="both"/>
        <w:rPr>
          <w:rFonts w:ascii="Arial" w:hAnsi="Arial" w:cs="Arial"/>
          <w:sz w:val="20"/>
          <w:szCs w:val="22"/>
          <w:lang w:val="es-BO"/>
        </w:rPr>
      </w:pPr>
      <w:r w:rsidRPr="00810B8A">
        <w:rPr>
          <w:rFonts w:ascii="Arial" w:hAnsi="Arial" w:cs="Arial"/>
          <w:sz w:val="20"/>
          <w:szCs w:val="22"/>
          <w:lang w:val="es-BO"/>
        </w:rPr>
        <w:t xml:space="preserve">Asimismo, si la </w:t>
      </w:r>
      <w:r w:rsidRPr="00810B8A">
        <w:rPr>
          <w:rFonts w:ascii="Arial" w:hAnsi="Arial" w:cs="Arial"/>
          <w:b/>
          <w:sz w:val="20"/>
          <w:szCs w:val="22"/>
          <w:lang w:val="es-BO"/>
        </w:rPr>
        <w:t>ENTIDAD</w:t>
      </w:r>
      <w:r w:rsidRPr="00810B8A">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810B8A">
        <w:rPr>
          <w:rFonts w:ascii="Arial" w:hAnsi="Arial" w:cs="Arial"/>
          <w:b/>
          <w:sz w:val="20"/>
          <w:szCs w:val="22"/>
          <w:lang w:val="es-BO"/>
        </w:rPr>
        <w:t>SERVICIO</w:t>
      </w:r>
      <w:r w:rsidRPr="00810B8A">
        <w:rPr>
          <w:rFonts w:ascii="Arial" w:hAnsi="Arial" w:cs="Arial"/>
          <w:sz w:val="20"/>
          <w:szCs w:val="22"/>
          <w:lang w:val="es-BO"/>
        </w:rPr>
        <w:t xml:space="preserve"> y resolverá el Contrato.</w:t>
      </w:r>
    </w:p>
    <w:p w14:paraId="43A6E7E9" w14:textId="77777777" w:rsidR="00810B8A" w:rsidRPr="00810B8A" w:rsidRDefault="00810B8A" w:rsidP="00810B8A">
      <w:pPr>
        <w:ind w:left="465"/>
        <w:jc w:val="both"/>
        <w:rPr>
          <w:rFonts w:ascii="Arial" w:hAnsi="Arial" w:cs="Arial"/>
          <w:sz w:val="20"/>
          <w:szCs w:val="22"/>
          <w:lang w:val="es-BO"/>
        </w:rPr>
      </w:pPr>
    </w:p>
    <w:p w14:paraId="751BA06C" w14:textId="77777777" w:rsidR="00810B8A" w:rsidRPr="00810B8A" w:rsidRDefault="00810B8A" w:rsidP="00810B8A">
      <w:pPr>
        <w:ind w:left="720"/>
        <w:jc w:val="both"/>
        <w:rPr>
          <w:rFonts w:ascii="Arial" w:hAnsi="Arial" w:cs="Arial"/>
          <w:sz w:val="20"/>
          <w:szCs w:val="22"/>
          <w:lang w:val="es-BO"/>
        </w:rPr>
      </w:pPr>
      <w:r w:rsidRPr="00810B8A">
        <w:rPr>
          <w:rFonts w:ascii="Arial" w:hAnsi="Arial" w:cs="Arial"/>
          <w:sz w:val="20"/>
          <w:szCs w:val="22"/>
          <w:lang w:val="es-BO"/>
        </w:rPr>
        <w:t xml:space="preserve">Una vez efectivizada la Resolución del Contrato, las </w:t>
      </w:r>
      <w:r w:rsidRPr="00810B8A">
        <w:rPr>
          <w:rFonts w:ascii="Arial" w:hAnsi="Arial" w:cs="Arial"/>
          <w:b/>
          <w:sz w:val="20"/>
          <w:szCs w:val="22"/>
          <w:lang w:val="es-BO"/>
        </w:rPr>
        <w:t>PARTES</w:t>
      </w:r>
      <w:r w:rsidRPr="00810B8A">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3FE633B7" w14:textId="77777777" w:rsidR="00810B8A" w:rsidRPr="00810B8A" w:rsidRDefault="00810B8A" w:rsidP="00810B8A">
      <w:pPr>
        <w:ind w:left="465"/>
        <w:jc w:val="both"/>
        <w:rPr>
          <w:rFonts w:ascii="Arial" w:hAnsi="Arial" w:cs="Arial"/>
          <w:sz w:val="20"/>
          <w:szCs w:val="22"/>
          <w:lang w:val="es-BO"/>
        </w:rPr>
      </w:pPr>
    </w:p>
    <w:p w14:paraId="7D5ABD48" w14:textId="77777777" w:rsidR="00810B8A" w:rsidRPr="00810B8A" w:rsidRDefault="00810B8A" w:rsidP="00810B8A">
      <w:pPr>
        <w:ind w:left="720"/>
        <w:jc w:val="both"/>
        <w:rPr>
          <w:rFonts w:ascii="Arial" w:hAnsi="Arial" w:cs="Arial"/>
          <w:sz w:val="20"/>
          <w:szCs w:val="22"/>
          <w:lang w:val="es-BO"/>
        </w:rPr>
      </w:pPr>
      <w:r w:rsidRPr="00810B8A">
        <w:rPr>
          <w:rFonts w:ascii="Arial" w:hAnsi="Arial" w:cs="Arial"/>
          <w:sz w:val="20"/>
          <w:szCs w:val="22"/>
          <w:lang w:val="es-BO"/>
        </w:rPr>
        <w:t xml:space="preserve">El </w:t>
      </w:r>
      <w:r w:rsidRPr="00810B8A">
        <w:rPr>
          <w:rFonts w:ascii="Arial" w:hAnsi="Arial" w:cs="Arial"/>
          <w:b/>
          <w:sz w:val="20"/>
          <w:szCs w:val="22"/>
          <w:lang w:val="es-BO"/>
        </w:rPr>
        <w:t>PROVEEDOR</w:t>
      </w:r>
      <w:r w:rsidRPr="00810B8A">
        <w:rPr>
          <w:rFonts w:ascii="Arial" w:hAnsi="Arial" w:cs="Arial"/>
          <w:sz w:val="20"/>
          <w:szCs w:val="22"/>
          <w:lang w:val="es-BO"/>
        </w:rPr>
        <w:t xml:space="preserve"> conjuntamente con el </w:t>
      </w:r>
      <w:r w:rsidRPr="00810B8A">
        <w:rPr>
          <w:rFonts w:ascii="Arial" w:hAnsi="Arial" w:cs="Arial"/>
          <w:b/>
          <w:sz w:val="20"/>
          <w:szCs w:val="22"/>
          <w:lang w:val="es-BO"/>
        </w:rPr>
        <w:t>FISCAL</w:t>
      </w:r>
      <w:r w:rsidRPr="00810B8A">
        <w:rPr>
          <w:rFonts w:ascii="Arial" w:hAnsi="Arial" w:cs="Arial"/>
          <w:sz w:val="20"/>
          <w:szCs w:val="22"/>
          <w:lang w:val="es-BO"/>
        </w:rPr>
        <w:t xml:space="preserve">, procederán a la verificación del </w:t>
      </w:r>
      <w:r w:rsidRPr="00810B8A">
        <w:rPr>
          <w:rFonts w:ascii="Arial" w:hAnsi="Arial" w:cs="Arial"/>
          <w:b/>
          <w:sz w:val="20"/>
          <w:szCs w:val="22"/>
          <w:lang w:val="es-BO"/>
        </w:rPr>
        <w:t>SERVICIO</w:t>
      </w:r>
      <w:r w:rsidRPr="00810B8A">
        <w:rPr>
          <w:rFonts w:ascii="Arial" w:hAnsi="Arial" w:cs="Arial"/>
          <w:sz w:val="20"/>
          <w:szCs w:val="22"/>
          <w:lang w:val="es-BO"/>
        </w:rPr>
        <w:t xml:space="preserve"> prestado hasta la fecha de suspensión y evaluarán los compromisos que el </w:t>
      </w:r>
      <w:r w:rsidRPr="00810B8A">
        <w:rPr>
          <w:rFonts w:ascii="Arial" w:hAnsi="Arial" w:cs="Arial"/>
          <w:b/>
          <w:sz w:val="20"/>
          <w:szCs w:val="22"/>
          <w:lang w:val="es-BO"/>
        </w:rPr>
        <w:t>PROVEEDOR</w:t>
      </w:r>
      <w:r w:rsidRPr="00810B8A">
        <w:rPr>
          <w:rFonts w:ascii="Arial" w:hAnsi="Arial" w:cs="Arial"/>
          <w:sz w:val="20"/>
          <w:szCs w:val="22"/>
          <w:lang w:val="es-BO"/>
        </w:rPr>
        <w:t xml:space="preserve"> tuviera pendientes relativos al </w:t>
      </w:r>
      <w:r w:rsidRPr="00810B8A">
        <w:rPr>
          <w:rFonts w:ascii="Arial" w:hAnsi="Arial" w:cs="Arial"/>
          <w:b/>
          <w:sz w:val="20"/>
          <w:szCs w:val="22"/>
          <w:lang w:val="es-BO"/>
        </w:rPr>
        <w:t>SERVICIO</w:t>
      </w:r>
      <w:r w:rsidRPr="00810B8A">
        <w:rPr>
          <w:rFonts w:ascii="Arial" w:hAnsi="Arial" w:cs="Arial"/>
          <w:sz w:val="20"/>
          <w:szCs w:val="22"/>
          <w:lang w:val="es-BO"/>
        </w:rPr>
        <w:t xml:space="preserve">, debidamente documentados. Asimismo, el </w:t>
      </w:r>
      <w:r w:rsidRPr="00810B8A">
        <w:rPr>
          <w:rFonts w:ascii="Arial" w:hAnsi="Arial" w:cs="Arial"/>
          <w:b/>
          <w:sz w:val="20"/>
          <w:szCs w:val="22"/>
          <w:lang w:val="es-BO"/>
        </w:rPr>
        <w:t>FISCAL</w:t>
      </w:r>
      <w:r w:rsidRPr="00810B8A">
        <w:rPr>
          <w:rFonts w:ascii="Arial" w:hAnsi="Arial" w:cs="Arial"/>
          <w:sz w:val="20"/>
          <w:szCs w:val="22"/>
          <w:lang w:val="es-BO"/>
        </w:rPr>
        <w:t xml:space="preserve"> determinará los costos proporcionales que en dicho acto se demandase en favor del </w:t>
      </w:r>
      <w:r w:rsidRPr="00810B8A">
        <w:rPr>
          <w:rFonts w:ascii="Arial" w:hAnsi="Arial" w:cs="Arial"/>
          <w:b/>
          <w:sz w:val="20"/>
          <w:szCs w:val="22"/>
          <w:lang w:val="es-BO"/>
        </w:rPr>
        <w:t>PROVEEDOR</w:t>
      </w:r>
      <w:r w:rsidRPr="00810B8A">
        <w:rPr>
          <w:rFonts w:ascii="Arial" w:hAnsi="Arial" w:cs="Arial"/>
          <w:sz w:val="20"/>
          <w:szCs w:val="22"/>
          <w:lang w:val="es-BO"/>
        </w:rPr>
        <w:t xml:space="preserve">. Con estos datos el </w:t>
      </w:r>
      <w:r w:rsidRPr="00810B8A">
        <w:rPr>
          <w:rFonts w:ascii="Arial" w:hAnsi="Arial" w:cs="Arial"/>
          <w:b/>
          <w:sz w:val="20"/>
          <w:szCs w:val="22"/>
          <w:lang w:val="es-BO"/>
        </w:rPr>
        <w:t>FISCAL</w:t>
      </w:r>
      <w:r w:rsidRPr="00810B8A">
        <w:rPr>
          <w:rFonts w:ascii="Arial" w:hAnsi="Arial" w:cs="Arial"/>
          <w:sz w:val="20"/>
          <w:szCs w:val="22"/>
          <w:lang w:val="es-BO"/>
        </w:rPr>
        <w:t xml:space="preserve"> elaborará el cierre de Contrato.</w:t>
      </w:r>
    </w:p>
    <w:p w14:paraId="1D1C7024" w14:textId="77777777" w:rsidR="00810B8A" w:rsidRPr="00810B8A" w:rsidRDefault="00810B8A" w:rsidP="00810B8A">
      <w:pPr>
        <w:jc w:val="both"/>
        <w:rPr>
          <w:rFonts w:ascii="Arial" w:hAnsi="Arial" w:cs="Arial"/>
          <w:sz w:val="20"/>
          <w:szCs w:val="22"/>
          <w:lang w:val="es-BO"/>
        </w:rPr>
      </w:pPr>
    </w:p>
    <w:p w14:paraId="6706C7A7" w14:textId="77777777" w:rsidR="00810B8A" w:rsidRPr="00810B8A" w:rsidRDefault="00810B8A" w:rsidP="00810B8A">
      <w:pPr>
        <w:autoSpaceDE w:val="0"/>
        <w:autoSpaceDN w:val="0"/>
        <w:adjustRightInd w:val="0"/>
        <w:jc w:val="both"/>
        <w:rPr>
          <w:rFonts w:ascii="Arial" w:hAnsi="Arial" w:cs="Arial"/>
          <w:bCs/>
          <w:sz w:val="20"/>
          <w:szCs w:val="22"/>
          <w:lang w:val="es-BO"/>
        </w:rPr>
      </w:pPr>
      <w:r w:rsidRPr="00810B8A">
        <w:rPr>
          <w:rFonts w:ascii="Arial" w:hAnsi="Arial" w:cs="Arial"/>
          <w:b/>
          <w:sz w:val="20"/>
          <w:szCs w:val="22"/>
          <w:lang w:val="es-BO"/>
        </w:rPr>
        <w:t>CLÁUSULA VIGÉSIMA TERCERA</w:t>
      </w:r>
      <w:r w:rsidRPr="00810B8A">
        <w:rPr>
          <w:rFonts w:ascii="Arial" w:hAnsi="Arial" w:cs="Arial"/>
          <w:b/>
          <w:bCs/>
          <w:sz w:val="20"/>
          <w:szCs w:val="22"/>
          <w:lang w:val="es-BO"/>
        </w:rPr>
        <w:t>.- (SOLUCIÓN DE CONTROVERSIAS)</w:t>
      </w:r>
      <w:r w:rsidRPr="00810B8A">
        <w:rPr>
          <w:rFonts w:ascii="Arial" w:hAnsi="Arial" w:cs="Arial"/>
          <w:sz w:val="20"/>
          <w:szCs w:val="22"/>
          <w:lang w:val="es-BO"/>
        </w:rPr>
        <w:t xml:space="preserve"> </w:t>
      </w:r>
      <w:r w:rsidRPr="00810B8A">
        <w:rPr>
          <w:rFonts w:ascii="Arial" w:hAnsi="Arial" w:cs="Arial"/>
          <w:bCs/>
          <w:sz w:val="20"/>
          <w:szCs w:val="22"/>
          <w:lang w:val="es-BO"/>
        </w:rPr>
        <w:t xml:space="preserve">En caso de surgir controversias sobre los derechos y obligaciones u otros aspectos propios de la ejecución del presente Contrato, las </w:t>
      </w:r>
      <w:r w:rsidRPr="00810B8A">
        <w:rPr>
          <w:rFonts w:ascii="Arial" w:hAnsi="Arial" w:cs="Arial"/>
          <w:b/>
          <w:bCs/>
          <w:sz w:val="20"/>
          <w:szCs w:val="22"/>
          <w:lang w:val="es-BO"/>
        </w:rPr>
        <w:t>PARTES</w:t>
      </w:r>
      <w:r w:rsidRPr="00810B8A">
        <w:rPr>
          <w:rFonts w:ascii="Arial" w:hAnsi="Arial" w:cs="Arial"/>
          <w:bCs/>
          <w:sz w:val="20"/>
          <w:szCs w:val="22"/>
          <w:lang w:val="es-BO"/>
        </w:rPr>
        <w:t xml:space="preserve"> acudirán a la jurisdicción prevista en el ordenamiento jurídico para los contratos administrativos.</w:t>
      </w:r>
    </w:p>
    <w:p w14:paraId="0A2642D0" w14:textId="77777777" w:rsidR="00810B8A" w:rsidRPr="00810B8A" w:rsidRDefault="00810B8A" w:rsidP="00810B8A">
      <w:pPr>
        <w:autoSpaceDE w:val="0"/>
        <w:autoSpaceDN w:val="0"/>
        <w:adjustRightInd w:val="0"/>
        <w:jc w:val="both"/>
        <w:rPr>
          <w:rFonts w:ascii="Arial" w:hAnsi="Arial" w:cs="Arial"/>
          <w:bCs/>
          <w:sz w:val="20"/>
          <w:szCs w:val="22"/>
          <w:lang w:val="es-BO"/>
        </w:rPr>
      </w:pPr>
    </w:p>
    <w:p w14:paraId="78DDE3AD" w14:textId="77777777" w:rsidR="00810B8A" w:rsidRPr="00810B8A" w:rsidRDefault="00810B8A" w:rsidP="00810B8A">
      <w:pPr>
        <w:jc w:val="both"/>
        <w:rPr>
          <w:rFonts w:ascii="Arial" w:hAnsi="Arial" w:cs="Arial"/>
          <w:sz w:val="20"/>
          <w:szCs w:val="22"/>
          <w:lang w:val="es-BO"/>
        </w:rPr>
      </w:pPr>
      <w:r w:rsidRPr="00810B8A">
        <w:rPr>
          <w:rFonts w:ascii="Arial" w:hAnsi="Arial" w:cs="Arial"/>
          <w:b/>
          <w:sz w:val="20"/>
          <w:szCs w:val="22"/>
          <w:lang w:val="es-BO"/>
        </w:rPr>
        <w:t>CLÁUSULA VIGÉSIMA CUARTA.- (</w:t>
      </w:r>
      <w:r w:rsidRPr="00810B8A">
        <w:rPr>
          <w:rFonts w:ascii="Arial" w:hAnsi="Arial" w:cs="Arial"/>
          <w:b/>
          <w:bCs/>
          <w:sz w:val="20"/>
          <w:szCs w:val="22"/>
          <w:lang w:val="es-BO"/>
        </w:rPr>
        <w:t>FISCAL</w:t>
      </w:r>
      <w:r w:rsidRPr="00810B8A">
        <w:rPr>
          <w:rFonts w:ascii="Arial" w:hAnsi="Arial" w:cs="Arial"/>
          <w:b/>
          <w:sz w:val="20"/>
          <w:szCs w:val="22"/>
          <w:lang w:val="es-BO"/>
        </w:rPr>
        <w:t xml:space="preserve">IZACIÓN DEL SERVICIO) </w:t>
      </w:r>
      <w:r w:rsidRPr="00810B8A">
        <w:rPr>
          <w:rFonts w:ascii="Arial" w:hAnsi="Arial" w:cs="Arial"/>
          <w:sz w:val="20"/>
          <w:szCs w:val="22"/>
          <w:lang w:val="es-BO"/>
        </w:rPr>
        <w:t xml:space="preserve">La </w:t>
      </w:r>
      <w:r w:rsidRPr="00810B8A">
        <w:rPr>
          <w:rFonts w:ascii="Arial" w:hAnsi="Arial" w:cs="Arial"/>
          <w:b/>
          <w:sz w:val="20"/>
          <w:szCs w:val="22"/>
          <w:lang w:val="es-BO"/>
        </w:rPr>
        <w:t xml:space="preserve">ENTIDAD </w:t>
      </w:r>
      <w:r w:rsidRPr="00810B8A">
        <w:rPr>
          <w:rFonts w:ascii="Arial" w:hAnsi="Arial" w:cs="Arial"/>
          <w:sz w:val="20"/>
          <w:szCs w:val="22"/>
          <w:lang w:val="es-BO"/>
        </w:rPr>
        <w:t xml:space="preserve">designará un </w:t>
      </w:r>
      <w:r w:rsidRPr="00810B8A">
        <w:rPr>
          <w:rFonts w:ascii="Arial" w:hAnsi="Arial" w:cs="Arial"/>
          <w:b/>
          <w:bCs/>
          <w:sz w:val="20"/>
          <w:szCs w:val="22"/>
          <w:lang w:val="es-BO"/>
        </w:rPr>
        <w:t>FISCAL</w:t>
      </w:r>
      <w:r w:rsidRPr="00810B8A">
        <w:rPr>
          <w:rFonts w:ascii="Arial" w:hAnsi="Arial" w:cs="Arial"/>
          <w:sz w:val="20"/>
          <w:szCs w:val="22"/>
          <w:lang w:val="es-BO"/>
        </w:rPr>
        <w:t xml:space="preserve"> de seguimiento y control del servicio, y comunicará oficialmente a través del </w:t>
      </w:r>
      <w:r w:rsidRPr="00810B8A">
        <w:rPr>
          <w:rFonts w:ascii="Arial" w:hAnsi="Arial" w:cs="Arial"/>
          <w:b/>
          <w:sz w:val="20"/>
          <w:szCs w:val="22"/>
          <w:lang w:val="es-BO"/>
        </w:rPr>
        <w:t>FISCAL</w:t>
      </w:r>
      <w:r w:rsidRPr="00810B8A">
        <w:rPr>
          <w:rFonts w:ascii="Arial" w:hAnsi="Arial" w:cs="Arial"/>
          <w:sz w:val="20"/>
          <w:szCs w:val="22"/>
          <w:lang w:val="es-BO"/>
        </w:rPr>
        <w:t xml:space="preserve"> esta designación al </w:t>
      </w:r>
      <w:r w:rsidRPr="00810B8A">
        <w:rPr>
          <w:rFonts w:ascii="Arial" w:hAnsi="Arial" w:cs="Arial"/>
          <w:b/>
          <w:sz w:val="20"/>
          <w:szCs w:val="22"/>
          <w:lang w:val="es-BO"/>
        </w:rPr>
        <w:t>PROVEEDOR</w:t>
      </w:r>
      <w:r w:rsidRPr="00810B8A">
        <w:rPr>
          <w:rFonts w:ascii="Arial" w:hAnsi="Arial" w:cs="Arial"/>
          <w:sz w:val="20"/>
          <w:szCs w:val="22"/>
          <w:lang w:val="es-BO"/>
        </w:rPr>
        <w:t xml:space="preserve"> mediante carta expresa u otro medio. Asimismo, el </w:t>
      </w:r>
      <w:r w:rsidRPr="00810B8A">
        <w:rPr>
          <w:rFonts w:ascii="Arial" w:hAnsi="Arial" w:cs="Arial"/>
          <w:b/>
          <w:sz w:val="20"/>
          <w:szCs w:val="22"/>
          <w:lang w:val="es-BO"/>
        </w:rPr>
        <w:t>FISCAL</w:t>
      </w:r>
      <w:r w:rsidRPr="00810B8A">
        <w:rPr>
          <w:rFonts w:ascii="Arial" w:hAnsi="Arial" w:cs="Arial"/>
          <w:sz w:val="20"/>
          <w:szCs w:val="22"/>
          <w:lang w:val="es-BO"/>
        </w:rPr>
        <w:t xml:space="preserve"> podrá ser designado como Responsable de Recepción. </w:t>
      </w:r>
    </w:p>
    <w:p w14:paraId="737453F0" w14:textId="77777777" w:rsidR="00810B8A" w:rsidRPr="00810B8A" w:rsidRDefault="00810B8A" w:rsidP="00810B8A">
      <w:pPr>
        <w:jc w:val="both"/>
        <w:rPr>
          <w:rFonts w:ascii="Arial" w:hAnsi="Arial" w:cs="Arial"/>
          <w:b/>
          <w:sz w:val="20"/>
          <w:szCs w:val="22"/>
          <w:lang w:val="es-BO"/>
        </w:rPr>
      </w:pPr>
    </w:p>
    <w:p w14:paraId="50C51433"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 xml:space="preserve">El </w:t>
      </w:r>
      <w:r w:rsidRPr="00810B8A">
        <w:rPr>
          <w:rFonts w:ascii="Arial" w:hAnsi="Arial" w:cs="Arial"/>
          <w:b/>
          <w:sz w:val="20"/>
          <w:szCs w:val="22"/>
          <w:lang w:val="es-BO"/>
        </w:rPr>
        <w:t>FISCAL</w:t>
      </w:r>
      <w:r w:rsidRPr="00810B8A">
        <w:rPr>
          <w:rFonts w:ascii="Arial" w:hAnsi="Arial" w:cs="Arial"/>
          <w:sz w:val="20"/>
          <w:szCs w:val="22"/>
          <w:lang w:val="es-BO"/>
        </w:rPr>
        <w:t xml:space="preserve"> tendrá las siguientes funciones:</w:t>
      </w:r>
    </w:p>
    <w:p w14:paraId="33A4C5AA" w14:textId="77777777" w:rsidR="00810B8A" w:rsidRPr="00810B8A" w:rsidRDefault="00810B8A" w:rsidP="00810B8A">
      <w:pPr>
        <w:jc w:val="both"/>
        <w:rPr>
          <w:rFonts w:ascii="Arial" w:hAnsi="Arial" w:cs="Arial"/>
          <w:sz w:val="20"/>
          <w:szCs w:val="22"/>
          <w:lang w:val="es-BO"/>
        </w:rPr>
      </w:pPr>
    </w:p>
    <w:p w14:paraId="533FDC21" w14:textId="77777777" w:rsidR="00810B8A" w:rsidRPr="00810B8A" w:rsidRDefault="00810B8A" w:rsidP="00140E9D">
      <w:pPr>
        <w:numPr>
          <w:ilvl w:val="0"/>
          <w:numId w:val="53"/>
        </w:numPr>
        <w:ind w:left="709" w:hanging="425"/>
        <w:jc w:val="both"/>
        <w:rPr>
          <w:rFonts w:ascii="Arial" w:hAnsi="Arial" w:cs="Arial"/>
          <w:bCs/>
          <w:iCs/>
          <w:sz w:val="20"/>
          <w:szCs w:val="22"/>
          <w:lang w:val="es-MX"/>
        </w:rPr>
      </w:pPr>
      <w:r w:rsidRPr="00810B8A">
        <w:rPr>
          <w:rFonts w:ascii="Arial" w:hAnsi="Arial" w:cs="Arial"/>
          <w:bCs/>
          <w:iCs/>
          <w:sz w:val="20"/>
          <w:szCs w:val="22"/>
          <w:lang w:val="es-MX"/>
        </w:rPr>
        <w:t xml:space="preserve">Coordinar todos los aspectos referentes a la relación entre la </w:t>
      </w:r>
      <w:r w:rsidRPr="00810B8A">
        <w:rPr>
          <w:rFonts w:ascii="Arial" w:hAnsi="Arial" w:cs="Arial"/>
          <w:b/>
          <w:bCs/>
          <w:iCs/>
          <w:sz w:val="20"/>
          <w:szCs w:val="22"/>
          <w:lang w:val="es-MX"/>
        </w:rPr>
        <w:t>ENTIDAD</w:t>
      </w:r>
      <w:r w:rsidRPr="00810B8A">
        <w:rPr>
          <w:rFonts w:ascii="Arial" w:hAnsi="Arial" w:cs="Arial"/>
          <w:bCs/>
          <w:iCs/>
          <w:sz w:val="20"/>
          <w:szCs w:val="22"/>
          <w:lang w:val="es-MX"/>
        </w:rPr>
        <w:t xml:space="preserve"> y el </w:t>
      </w:r>
      <w:r w:rsidRPr="00810B8A">
        <w:rPr>
          <w:rFonts w:ascii="Arial" w:hAnsi="Arial" w:cs="Arial"/>
          <w:b/>
          <w:bCs/>
          <w:iCs/>
          <w:sz w:val="20"/>
          <w:szCs w:val="22"/>
          <w:lang w:val="es-MX"/>
        </w:rPr>
        <w:t>PROVEEDOR</w:t>
      </w:r>
      <w:r w:rsidRPr="00810B8A">
        <w:rPr>
          <w:rFonts w:ascii="Arial" w:hAnsi="Arial" w:cs="Arial"/>
          <w:bCs/>
          <w:iCs/>
          <w:sz w:val="20"/>
          <w:szCs w:val="22"/>
          <w:lang w:val="es-MX"/>
        </w:rPr>
        <w:t xml:space="preserve"> manteniendo una continua comunicación verbal y escrita.</w:t>
      </w:r>
    </w:p>
    <w:p w14:paraId="53ECC1DE" w14:textId="77777777" w:rsidR="00810B8A" w:rsidRPr="00810B8A" w:rsidRDefault="00810B8A" w:rsidP="00140E9D">
      <w:pPr>
        <w:numPr>
          <w:ilvl w:val="0"/>
          <w:numId w:val="53"/>
        </w:numPr>
        <w:ind w:left="709" w:hanging="425"/>
        <w:jc w:val="both"/>
        <w:rPr>
          <w:rFonts w:ascii="Arial" w:hAnsi="Arial" w:cs="Arial"/>
          <w:bCs/>
          <w:iCs/>
          <w:sz w:val="20"/>
          <w:szCs w:val="22"/>
          <w:lang w:val="es-MX"/>
        </w:rPr>
      </w:pPr>
      <w:r w:rsidRPr="00810B8A">
        <w:rPr>
          <w:rFonts w:ascii="Arial" w:hAnsi="Arial" w:cs="Arial"/>
          <w:bCs/>
          <w:iCs/>
          <w:sz w:val="20"/>
          <w:szCs w:val="22"/>
          <w:lang w:val="es-MX"/>
        </w:rPr>
        <w:t xml:space="preserve">Emitir la Orden de Proceder para el inicio del </w:t>
      </w:r>
      <w:r w:rsidRPr="00810B8A">
        <w:rPr>
          <w:rFonts w:ascii="Arial" w:hAnsi="Arial" w:cs="Arial"/>
          <w:b/>
          <w:bCs/>
          <w:iCs/>
          <w:sz w:val="20"/>
          <w:szCs w:val="22"/>
          <w:lang w:val="es-MX"/>
        </w:rPr>
        <w:t>SERVICIO</w:t>
      </w:r>
      <w:r w:rsidRPr="00810B8A">
        <w:rPr>
          <w:rFonts w:ascii="Arial" w:hAnsi="Arial" w:cs="Arial"/>
          <w:bCs/>
          <w:iCs/>
          <w:sz w:val="20"/>
          <w:szCs w:val="22"/>
          <w:lang w:val="es-MX"/>
        </w:rPr>
        <w:t>.</w:t>
      </w:r>
    </w:p>
    <w:p w14:paraId="3CD6405C" w14:textId="77777777" w:rsidR="00810B8A" w:rsidRPr="00810B8A" w:rsidRDefault="00810B8A" w:rsidP="00140E9D">
      <w:pPr>
        <w:numPr>
          <w:ilvl w:val="0"/>
          <w:numId w:val="53"/>
        </w:numPr>
        <w:ind w:left="709" w:hanging="425"/>
        <w:jc w:val="both"/>
        <w:rPr>
          <w:rFonts w:ascii="Arial" w:hAnsi="Arial" w:cs="Arial"/>
          <w:bCs/>
          <w:iCs/>
          <w:sz w:val="20"/>
          <w:szCs w:val="22"/>
          <w:lang w:val="es-MX"/>
        </w:rPr>
      </w:pPr>
      <w:r w:rsidRPr="00810B8A">
        <w:rPr>
          <w:rFonts w:ascii="Arial" w:hAnsi="Arial" w:cs="Arial"/>
          <w:bCs/>
          <w:iCs/>
          <w:sz w:val="20"/>
          <w:szCs w:val="22"/>
          <w:lang w:val="es-MX"/>
        </w:rPr>
        <w:t>Verificar el cumplimiento del Contrato y de las presentes Especificaciones Técnicas.</w:t>
      </w:r>
    </w:p>
    <w:p w14:paraId="026FD3AE" w14:textId="77777777" w:rsidR="00810B8A" w:rsidRPr="00810B8A" w:rsidRDefault="00810B8A" w:rsidP="00140E9D">
      <w:pPr>
        <w:numPr>
          <w:ilvl w:val="0"/>
          <w:numId w:val="53"/>
        </w:numPr>
        <w:ind w:left="709" w:hanging="425"/>
        <w:rPr>
          <w:rFonts w:ascii="Arial" w:hAnsi="Arial" w:cs="Arial"/>
          <w:bCs/>
          <w:iCs/>
          <w:sz w:val="20"/>
          <w:szCs w:val="22"/>
          <w:lang w:val="es-MX"/>
        </w:rPr>
      </w:pPr>
      <w:r w:rsidRPr="00810B8A">
        <w:rPr>
          <w:rFonts w:ascii="Arial" w:hAnsi="Arial" w:cs="Arial"/>
          <w:bCs/>
          <w:iCs/>
          <w:sz w:val="20"/>
          <w:szCs w:val="22"/>
          <w:lang w:val="es-MX"/>
        </w:rPr>
        <w:t xml:space="preserve">Efectuar el control del </w:t>
      </w:r>
      <w:r w:rsidRPr="00810B8A">
        <w:rPr>
          <w:rFonts w:ascii="Arial" w:hAnsi="Arial" w:cs="Arial"/>
          <w:b/>
          <w:bCs/>
          <w:iCs/>
          <w:sz w:val="20"/>
          <w:szCs w:val="22"/>
          <w:lang w:val="es-MX"/>
        </w:rPr>
        <w:t>SERVICIO</w:t>
      </w:r>
      <w:r w:rsidRPr="00810B8A">
        <w:rPr>
          <w:rFonts w:ascii="Arial" w:hAnsi="Arial" w:cs="Arial"/>
          <w:bCs/>
          <w:iCs/>
          <w:sz w:val="20"/>
          <w:szCs w:val="22"/>
          <w:lang w:val="es-MX"/>
        </w:rPr>
        <w:t xml:space="preserve"> y dar su conformidad al mismo, elaborando los Informes de Conformidad Parcial.</w:t>
      </w:r>
    </w:p>
    <w:p w14:paraId="17186DEA" w14:textId="77777777" w:rsidR="00810B8A" w:rsidRPr="00810B8A" w:rsidRDefault="00810B8A" w:rsidP="00140E9D">
      <w:pPr>
        <w:numPr>
          <w:ilvl w:val="0"/>
          <w:numId w:val="53"/>
        </w:numPr>
        <w:ind w:left="709" w:hanging="425"/>
        <w:rPr>
          <w:rFonts w:ascii="Arial" w:hAnsi="Arial" w:cs="Arial"/>
          <w:bCs/>
          <w:iCs/>
          <w:sz w:val="20"/>
          <w:szCs w:val="22"/>
          <w:lang w:val="es-MX"/>
        </w:rPr>
      </w:pPr>
      <w:r w:rsidRPr="00810B8A">
        <w:rPr>
          <w:rFonts w:ascii="Arial" w:hAnsi="Arial" w:cs="Arial"/>
          <w:bCs/>
          <w:iCs/>
          <w:sz w:val="20"/>
          <w:szCs w:val="22"/>
          <w:lang w:val="es-MX"/>
        </w:rPr>
        <w:t xml:space="preserve">Aprobar el Certificado de Liquidación Final, o elaborar la misma cuando corresponda. </w:t>
      </w:r>
    </w:p>
    <w:p w14:paraId="1F3D6A3A" w14:textId="77777777" w:rsidR="00810B8A" w:rsidRPr="00810B8A" w:rsidRDefault="00810B8A" w:rsidP="00140E9D">
      <w:pPr>
        <w:numPr>
          <w:ilvl w:val="0"/>
          <w:numId w:val="53"/>
        </w:numPr>
        <w:ind w:left="709" w:hanging="425"/>
        <w:rPr>
          <w:rFonts w:ascii="Arial" w:hAnsi="Arial" w:cs="Arial"/>
          <w:bCs/>
          <w:iCs/>
          <w:sz w:val="20"/>
          <w:szCs w:val="22"/>
          <w:lang w:val="es-MX"/>
        </w:rPr>
      </w:pPr>
      <w:r w:rsidRPr="00810B8A">
        <w:rPr>
          <w:rFonts w:ascii="Arial" w:hAnsi="Arial" w:cs="Arial"/>
          <w:bCs/>
          <w:iCs/>
          <w:sz w:val="20"/>
          <w:szCs w:val="22"/>
          <w:lang w:val="es-MX"/>
        </w:rPr>
        <w:lastRenderedPageBreak/>
        <w:t>Gestionar los pagos parciales.</w:t>
      </w:r>
    </w:p>
    <w:p w14:paraId="1220F0BD" w14:textId="77777777" w:rsidR="00810B8A" w:rsidRPr="00810B8A" w:rsidRDefault="00810B8A" w:rsidP="00140E9D">
      <w:pPr>
        <w:numPr>
          <w:ilvl w:val="0"/>
          <w:numId w:val="53"/>
        </w:numPr>
        <w:ind w:left="709" w:hanging="425"/>
        <w:rPr>
          <w:rFonts w:ascii="Arial" w:hAnsi="Arial" w:cs="Arial"/>
          <w:bCs/>
          <w:iCs/>
          <w:sz w:val="20"/>
          <w:szCs w:val="22"/>
          <w:lang w:val="es-MX"/>
        </w:rPr>
      </w:pPr>
      <w:r w:rsidRPr="00810B8A">
        <w:rPr>
          <w:rFonts w:ascii="Arial" w:hAnsi="Arial" w:cs="Arial"/>
          <w:bCs/>
          <w:iCs/>
          <w:sz w:val="20"/>
          <w:szCs w:val="22"/>
          <w:lang w:val="es-MX"/>
        </w:rPr>
        <w:t xml:space="preserve">Realizar inspecciones periódicas y/o sorpresivas a objeto de verificar el estado de los equipos entregados al </w:t>
      </w:r>
      <w:r w:rsidRPr="00810B8A">
        <w:rPr>
          <w:rFonts w:ascii="Arial" w:hAnsi="Arial" w:cs="Arial"/>
          <w:b/>
          <w:bCs/>
          <w:iCs/>
          <w:sz w:val="20"/>
          <w:szCs w:val="22"/>
          <w:lang w:val="es-MX"/>
        </w:rPr>
        <w:t>PROVEEDOR</w:t>
      </w:r>
      <w:r w:rsidRPr="00810B8A">
        <w:rPr>
          <w:rFonts w:ascii="Arial" w:hAnsi="Arial" w:cs="Arial"/>
          <w:bCs/>
          <w:iCs/>
          <w:sz w:val="20"/>
          <w:szCs w:val="22"/>
          <w:lang w:val="es-MX"/>
        </w:rPr>
        <w:t xml:space="preserve"> y la ejecución del </w:t>
      </w:r>
      <w:r w:rsidRPr="00810B8A">
        <w:rPr>
          <w:rFonts w:ascii="Arial" w:hAnsi="Arial" w:cs="Arial"/>
          <w:b/>
          <w:bCs/>
          <w:iCs/>
          <w:sz w:val="20"/>
          <w:szCs w:val="22"/>
          <w:lang w:val="es-MX"/>
        </w:rPr>
        <w:t>SERVICIO</w:t>
      </w:r>
      <w:r w:rsidRPr="00810B8A">
        <w:rPr>
          <w:rFonts w:ascii="Arial" w:hAnsi="Arial" w:cs="Arial"/>
          <w:bCs/>
          <w:iCs/>
          <w:sz w:val="20"/>
          <w:szCs w:val="22"/>
          <w:lang w:val="es-MX"/>
        </w:rPr>
        <w:t>.</w:t>
      </w:r>
    </w:p>
    <w:p w14:paraId="14C048F2" w14:textId="77777777" w:rsidR="00810B8A" w:rsidRPr="00810B8A" w:rsidRDefault="00810B8A" w:rsidP="00140E9D">
      <w:pPr>
        <w:numPr>
          <w:ilvl w:val="0"/>
          <w:numId w:val="53"/>
        </w:numPr>
        <w:ind w:left="709" w:hanging="425"/>
        <w:jc w:val="both"/>
        <w:rPr>
          <w:rFonts w:ascii="Arial" w:hAnsi="Arial" w:cs="Arial"/>
          <w:bCs/>
          <w:iCs/>
          <w:sz w:val="20"/>
          <w:szCs w:val="22"/>
          <w:lang w:val="es-MX"/>
        </w:rPr>
      </w:pPr>
      <w:r w:rsidRPr="00810B8A">
        <w:rPr>
          <w:rFonts w:ascii="Arial" w:hAnsi="Arial" w:cs="Arial"/>
          <w:bCs/>
          <w:iCs/>
          <w:sz w:val="20"/>
          <w:szCs w:val="22"/>
          <w:lang w:val="es-MX"/>
        </w:rPr>
        <w:t>Determinar y cuantificar las multas que correspondan.</w:t>
      </w:r>
    </w:p>
    <w:p w14:paraId="2FBB2DED" w14:textId="77777777" w:rsidR="00810B8A" w:rsidRPr="00810B8A" w:rsidRDefault="00810B8A" w:rsidP="00140E9D">
      <w:pPr>
        <w:numPr>
          <w:ilvl w:val="0"/>
          <w:numId w:val="53"/>
        </w:numPr>
        <w:ind w:left="709" w:hanging="425"/>
        <w:jc w:val="both"/>
        <w:rPr>
          <w:rFonts w:ascii="Arial" w:hAnsi="Arial" w:cs="Arial"/>
          <w:bCs/>
          <w:iCs/>
          <w:sz w:val="20"/>
          <w:szCs w:val="22"/>
          <w:lang w:val="es-MX"/>
        </w:rPr>
      </w:pPr>
      <w:r w:rsidRPr="00810B8A">
        <w:rPr>
          <w:rFonts w:ascii="Arial" w:hAnsi="Arial" w:cs="Arial"/>
          <w:bCs/>
          <w:iCs/>
          <w:sz w:val="20"/>
          <w:szCs w:val="22"/>
          <w:lang w:val="es-MX"/>
        </w:rPr>
        <w:t xml:space="preserve">Otras funciones relacionadas al </w:t>
      </w:r>
      <w:r w:rsidRPr="00810B8A">
        <w:rPr>
          <w:rFonts w:ascii="Arial" w:hAnsi="Arial" w:cs="Arial"/>
          <w:b/>
          <w:bCs/>
          <w:iCs/>
          <w:sz w:val="20"/>
          <w:szCs w:val="22"/>
          <w:lang w:val="es-MX"/>
        </w:rPr>
        <w:t>SERVICIO</w:t>
      </w:r>
      <w:r w:rsidRPr="00810B8A">
        <w:rPr>
          <w:rFonts w:ascii="Arial" w:hAnsi="Arial" w:cs="Arial"/>
          <w:bCs/>
          <w:iCs/>
          <w:sz w:val="20"/>
          <w:szCs w:val="22"/>
          <w:lang w:val="es-MX"/>
        </w:rPr>
        <w:t xml:space="preserve">, encomendadas por el Jede del Departamento de Gestión Documental de la </w:t>
      </w:r>
      <w:r w:rsidRPr="00810B8A">
        <w:rPr>
          <w:rFonts w:ascii="Arial" w:hAnsi="Arial" w:cs="Arial"/>
          <w:b/>
          <w:bCs/>
          <w:iCs/>
          <w:sz w:val="20"/>
          <w:szCs w:val="22"/>
          <w:lang w:val="es-MX"/>
        </w:rPr>
        <w:t>ENTIDAD</w:t>
      </w:r>
      <w:r w:rsidRPr="00810B8A">
        <w:rPr>
          <w:rFonts w:ascii="Arial" w:hAnsi="Arial" w:cs="Arial"/>
          <w:bCs/>
          <w:iCs/>
          <w:sz w:val="20"/>
          <w:szCs w:val="22"/>
          <w:lang w:val="es-MX"/>
        </w:rPr>
        <w:t>.</w:t>
      </w:r>
    </w:p>
    <w:p w14:paraId="3ADDB7E9" w14:textId="77777777" w:rsidR="00810B8A" w:rsidRPr="00810B8A" w:rsidRDefault="00810B8A" w:rsidP="00810B8A">
      <w:pPr>
        <w:jc w:val="both"/>
        <w:rPr>
          <w:rFonts w:ascii="Arial" w:hAnsi="Arial" w:cs="Arial"/>
          <w:b/>
          <w:sz w:val="20"/>
          <w:szCs w:val="22"/>
          <w:lang w:val="es-BO"/>
        </w:rPr>
      </w:pPr>
    </w:p>
    <w:p w14:paraId="66E5452D" w14:textId="77777777" w:rsidR="00810B8A" w:rsidRPr="00810B8A" w:rsidRDefault="00810B8A" w:rsidP="00810B8A">
      <w:pPr>
        <w:jc w:val="both"/>
        <w:rPr>
          <w:rFonts w:ascii="Arial" w:hAnsi="Arial" w:cs="Arial"/>
          <w:sz w:val="20"/>
          <w:szCs w:val="22"/>
          <w:lang w:val="es-BO"/>
        </w:rPr>
      </w:pPr>
      <w:r w:rsidRPr="00810B8A">
        <w:rPr>
          <w:rFonts w:ascii="Arial" w:hAnsi="Arial" w:cs="Arial"/>
          <w:b/>
          <w:sz w:val="20"/>
          <w:szCs w:val="22"/>
          <w:lang w:val="es-BO"/>
        </w:rPr>
        <w:t>CLÁUSULA VIGÉSIMA QUINTA.- (RECEPCIÓN DEL SERVICIO)</w:t>
      </w:r>
      <w:r w:rsidRPr="00810B8A">
        <w:rPr>
          <w:rFonts w:ascii="Arial" w:hAnsi="Arial" w:cs="Arial"/>
          <w:sz w:val="20"/>
          <w:szCs w:val="22"/>
          <w:lang w:val="es-BO"/>
        </w:rPr>
        <w:t xml:space="preserve"> El Responsable de Recepción, una vez concluido el </w:t>
      </w:r>
      <w:r w:rsidRPr="00810B8A">
        <w:rPr>
          <w:rFonts w:ascii="Arial" w:hAnsi="Arial" w:cs="Arial"/>
          <w:b/>
          <w:sz w:val="20"/>
          <w:szCs w:val="22"/>
          <w:lang w:val="es-BO"/>
        </w:rPr>
        <w:t>SERVICIO</w:t>
      </w:r>
      <w:r w:rsidRPr="00810B8A">
        <w:rPr>
          <w:rFonts w:ascii="Arial" w:hAnsi="Arial" w:cs="Arial"/>
          <w:sz w:val="20"/>
          <w:szCs w:val="22"/>
          <w:lang w:val="es-BO"/>
        </w:rPr>
        <w:t>,</w:t>
      </w:r>
      <w:r w:rsidRPr="00810B8A">
        <w:rPr>
          <w:rFonts w:ascii="Arial" w:hAnsi="Arial" w:cs="Arial"/>
          <w:b/>
          <w:sz w:val="20"/>
          <w:szCs w:val="22"/>
          <w:lang w:val="es-BO"/>
        </w:rPr>
        <w:t xml:space="preserve"> </w:t>
      </w:r>
      <w:r w:rsidRPr="00810B8A">
        <w:rPr>
          <w:rFonts w:ascii="Arial" w:hAnsi="Arial" w:cs="Arial"/>
          <w:sz w:val="20"/>
          <w:szCs w:val="22"/>
          <w:lang w:val="es-BO"/>
        </w:rPr>
        <w:t>emitirá el Informe Final de Conformidad, según corresponda en un plazo máximo de tres (3) días hábiles, a fin de realizar la liquidación del Contrato.</w:t>
      </w:r>
    </w:p>
    <w:p w14:paraId="049BBFE5" w14:textId="77777777" w:rsidR="00810B8A" w:rsidRPr="00810B8A" w:rsidRDefault="00810B8A" w:rsidP="00810B8A">
      <w:pPr>
        <w:jc w:val="both"/>
        <w:rPr>
          <w:rFonts w:ascii="Arial" w:hAnsi="Arial" w:cs="Arial"/>
          <w:sz w:val="20"/>
          <w:szCs w:val="22"/>
          <w:lang w:val="es-BO"/>
        </w:rPr>
      </w:pPr>
    </w:p>
    <w:p w14:paraId="661D60EC" w14:textId="77777777" w:rsidR="00810B8A" w:rsidRPr="00810B8A" w:rsidRDefault="00810B8A" w:rsidP="00810B8A">
      <w:pPr>
        <w:jc w:val="both"/>
        <w:rPr>
          <w:rFonts w:ascii="Arial" w:hAnsi="Arial" w:cs="Arial"/>
          <w:b/>
          <w:sz w:val="20"/>
          <w:szCs w:val="22"/>
          <w:lang w:val="es-BO"/>
        </w:rPr>
      </w:pPr>
      <w:r w:rsidRPr="00810B8A">
        <w:rPr>
          <w:rFonts w:ascii="Arial" w:hAnsi="Arial" w:cs="Arial"/>
          <w:b/>
          <w:sz w:val="20"/>
          <w:szCs w:val="22"/>
          <w:lang w:val="es-BO"/>
        </w:rPr>
        <w:t xml:space="preserve">CLÁUSULA VIGÉSIMA SEXTA.- (LIQUIDACIÓN DE CONTRATO) </w:t>
      </w:r>
      <w:r w:rsidRPr="00810B8A">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810B8A">
        <w:rPr>
          <w:rFonts w:ascii="Arial" w:hAnsi="Arial" w:cs="Arial"/>
          <w:b/>
          <w:bCs/>
          <w:sz w:val="20"/>
          <w:szCs w:val="22"/>
          <w:lang w:val="es-BO"/>
        </w:rPr>
        <w:t>PROVEEDOR</w:t>
      </w:r>
      <w:r w:rsidRPr="00810B8A">
        <w:rPr>
          <w:rFonts w:ascii="Arial" w:hAnsi="Arial" w:cs="Arial"/>
          <w:bCs/>
          <w:sz w:val="20"/>
          <w:szCs w:val="22"/>
          <w:lang w:val="es-BO"/>
        </w:rPr>
        <w:t xml:space="preserve">, elaborará y presentará el Certificado de Liquidación Final del </w:t>
      </w:r>
      <w:r w:rsidRPr="00810B8A">
        <w:rPr>
          <w:rFonts w:ascii="Arial" w:hAnsi="Arial" w:cs="Arial"/>
          <w:b/>
          <w:bCs/>
          <w:sz w:val="20"/>
          <w:szCs w:val="22"/>
          <w:lang w:val="es-BO"/>
        </w:rPr>
        <w:t>SERVICIO</w:t>
      </w:r>
      <w:r w:rsidRPr="00810B8A">
        <w:rPr>
          <w:rFonts w:ascii="Arial" w:hAnsi="Arial" w:cs="Arial"/>
          <w:bCs/>
          <w:sz w:val="20"/>
          <w:szCs w:val="22"/>
          <w:lang w:val="es-BO"/>
        </w:rPr>
        <w:t xml:space="preserve">, al </w:t>
      </w:r>
      <w:r w:rsidRPr="00810B8A">
        <w:rPr>
          <w:rFonts w:ascii="Arial" w:hAnsi="Arial" w:cs="Arial"/>
          <w:b/>
          <w:bCs/>
          <w:sz w:val="20"/>
          <w:szCs w:val="22"/>
          <w:lang w:val="es-BO"/>
        </w:rPr>
        <w:t>FISCAL</w:t>
      </w:r>
      <w:r w:rsidRPr="00810B8A">
        <w:rPr>
          <w:rFonts w:ascii="Arial" w:hAnsi="Arial" w:cs="Arial"/>
          <w:bCs/>
          <w:sz w:val="20"/>
          <w:szCs w:val="22"/>
          <w:lang w:val="es-BO"/>
        </w:rPr>
        <w:t xml:space="preserve"> para su aprobación. La </w:t>
      </w:r>
      <w:r w:rsidRPr="00810B8A">
        <w:rPr>
          <w:rFonts w:ascii="Arial" w:hAnsi="Arial" w:cs="Arial"/>
          <w:b/>
          <w:bCs/>
          <w:sz w:val="20"/>
          <w:szCs w:val="22"/>
          <w:lang w:val="es-BO"/>
        </w:rPr>
        <w:t>ENTIDAD</w:t>
      </w:r>
      <w:r w:rsidRPr="00810B8A">
        <w:rPr>
          <w:rFonts w:ascii="Arial" w:hAnsi="Arial" w:cs="Arial"/>
          <w:bCs/>
          <w:sz w:val="20"/>
          <w:szCs w:val="22"/>
          <w:lang w:val="es-BO"/>
        </w:rPr>
        <w:t xml:space="preserve"> a través del </w:t>
      </w:r>
      <w:r w:rsidRPr="00810B8A">
        <w:rPr>
          <w:rFonts w:ascii="Arial" w:hAnsi="Arial" w:cs="Arial"/>
          <w:b/>
          <w:bCs/>
          <w:sz w:val="20"/>
          <w:szCs w:val="22"/>
          <w:lang w:val="es-BO"/>
        </w:rPr>
        <w:t>FISCAL</w:t>
      </w:r>
      <w:r w:rsidRPr="00810B8A">
        <w:rPr>
          <w:rFonts w:ascii="Arial" w:hAnsi="Arial" w:cs="Arial"/>
          <w:bCs/>
          <w:sz w:val="20"/>
          <w:szCs w:val="22"/>
          <w:lang w:val="es-BO"/>
        </w:rPr>
        <w:t xml:space="preserve"> se reserva el derecho de realizar los ajustes que considere pertinentes previa a la aprobación del certificado de liquidación final.</w:t>
      </w:r>
      <w:r w:rsidRPr="00810B8A">
        <w:rPr>
          <w:rFonts w:ascii="Arial" w:hAnsi="Arial" w:cs="Arial"/>
          <w:b/>
          <w:bCs/>
          <w:sz w:val="20"/>
          <w:szCs w:val="22"/>
          <w:lang w:val="es-BO"/>
        </w:rPr>
        <w:t xml:space="preserve"> </w:t>
      </w:r>
      <w:r w:rsidRPr="00810B8A">
        <w:rPr>
          <w:rFonts w:ascii="Arial" w:hAnsi="Arial" w:cs="Arial"/>
          <w:bCs/>
          <w:sz w:val="20"/>
          <w:szCs w:val="22"/>
          <w:lang w:val="es-BO"/>
        </w:rPr>
        <w:t xml:space="preserve"> </w:t>
      </w:r>
    </w:p>
    <w:p w14:paraId="101C286F" w14:textId="77777777" w:rsidR="00810B8A" w:rsidRPr="00810B8A" w:rsidRDefault="00810B8A" w:rsidP="00810B8A">
      <w:pPr>
        <w:jc w:val="both"/>
        <w:rPr>
          <w:rFonts w:ascii="Arial" w:hAnsi="Arial" w:cs="Arial"/>
          <w:bCs/>
          <w:sz w:val="20"/>
          <w:szCs w:val="22"/>
          <w:lang w:val="es-BO"/>
        </w:rPr>
      </w:pPr>
    </w:p>
    <w:p w14:paraId="2347F6FA" w14:textId="77777777" w:rsidR="00810B8A" w:rsidRPr="00810B8A" w:rsidRDefault="00810B8A" w:rsidP="00810B8A">
      <w:pPr>
        <w:jc w:val="both"/>
        <w:rPr>
          <w:rFonts w:ascii="Arial" w:hAnsi="Arial" w:cs="Arial"/>
          <w:b/>
          <w:sz w:val="20"/>
          <w:szCs w:val="22"/>
          <w:lang w:val="es-BO"/>
        </w:rPr>
      </w:pPr>
      <w:r w:rsidRPr="00810B8A">
        <w:rPr>
          <w:rFonts w:ascii="Arial" w:hAnsi="Arial" w:cs="Arial"/>
          <w:sz w:val="20"/>
          <w:szCs w:val="22"/>
          <w:lang w:val="es-BO"/>
        </w:rPr>
        <w:t>En caso de que el</w:t>
      </w:r>
      <w:r w:rsidRPr="00810B8A">
        <w:rPr>
          <w:rFonts w:ascii="Arial" w:hAnsi="Arial" w:cs="Arial"/>
          <w:b/>
          <w:sz w:val="20"/>
          <w:szCs w:val="22"/>
          <w:lang w:val="es-BO"/>
        </w:rPr>
        <w:t xml:space="preserve"> </w:t>
      </w:r>
      <w:r w:rsidRPr="00810B8A">
        <w:rPr>
          <w:rFonts w:ascii="Arial" w:hAnsi="Arial" w:cs="Arial"/>
          <w:b/>
          <w:bCs/>
          <w:sz w:val="20"/>
          <w:szCs w:val="22"/>
          <w:lang w:val="es-BO"/>
        </w:rPr>
        <w:t>PROVEEDOR</w:t>
      </w:r>
      <w:r w:rsidRPr="00810B8A">
        <w:rPr>
          <w:rFonts w:ascii="Arial" w:hAnsi="Arial" w:cs="Arial"/>
          <w:sz w:val="20"/>
          <w:szCs w:val="22"/>
          <w:lang w:val="es-BO"/>
        </w:rPr>
        <w:t xml:space="preserve">, no presente al </w:t>
      </w:r>
      <w:r w:rsidRPr="00810B8A">
        <w:rPr>
          <w:rFonts w:ascii="Arial" w:hAnsi="Arial" w:cs="Arial"/>
          <w:b/>
          <w:sz w:val="20"/>
          <w:szCs w:val="22"/>
          <w:lang w:val="es-BO"/>
        </w:rPr>
        <w:t xml:space="preserve">FISCAL </w:t>
      </w:r>
      <w:r w:rsidRPr="00810B8A">
        <w:rPr>
          <w:rFonts w:ascii="Arial" w:hAnsi="Arial" w:cs="Arial"/>
          <w:sz w:val="20"/>
          <w:szCs w:val="22"/>
          <w:lang w:val="es-BO"/>
        </w:rPr>
        <w:t xml:space="preserve">el Certificado de Liquidación Final dentro del plazo previsto, éste deberá elaborar y aprobar en base a </w:t>
      </w:r>
      <w:r w:rsidRPr="00810B8A">
        <w:rPr>
          <w:rFonts w:ascii="Arial" w:hAnsi="Arial" w:cs="Arial"/>
          <w:bCs/>
          <w:sz w:val="20"/>
          <w:szCs w:val="22"/>
          <w:lang w:val="es-BO"/>
        </w:rPr>
        <w:t>la planilla de ejecución de servicios prestados</w:t>
      </w:r>
      <w:r w:rsidRPr="00810B8A">
        <w:rPr>
          <w:rFonts w:ascii="Arial" w:hAnsi="Arial" w:cs="Arial"/>
          <w:sz w:val="20"/>
          <w:szCs w:val="22"/>
          <w:lang w:val="es-BO"/>
        </w:rPr>
        <w:t xml:space="preserve"> el Certificado de Liquidación Final, el cual será notificado al </w:t>
      </w:r>
      <w:r w:rsidRPr="00810B8A">
        <w:rPr>
          <w:rFonts w:ascii="Arial" w:hAnsi="Arial" w:cs="Arial"/>
          <w:b/>
          <w:sz w:val="20"/>
          <w:szCs w:val="22"/>
          <w:lang w:val="es-BO"/>
        </w:rPr>
        <w:t>PROVEEDOR.</w:t>
      </w:r>
    </w:p>
    <w:p w14:paraId="1ADAA7B2" w14:textId="77777777" w:rsidR="00810B8A" w:rsidRPr="00810B8A" w:rsidRDefault="00810B8A" w:rsidP="00810B8A">
      <w:pPr>
        <w:jc w:val="both"/>
        <w:rPr>
          <w:rFonts w:ascii="Arial" w:hAnsi="Arial" w:cs="Arial"/>
          <w:b/>
          <w:sz w:val="20"/>
          <w:szCs w:val="22"/>
          <w:lang w:val="es-BO"/>
        </w:rPr>
      </w:pPr>
    </w:p>
    <w:p w14:paraId="51600718"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En la liquidación del Contrato se establecerán los saldos a favor o en contra, la devolución o ejecución de garantías, la consolidación o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6BFCFCBB" w14:textId="77777777" w:rsidR="00810B8A" w:rsidRPr="00810B8A" w:rsidRDefault="00810B8A" w:rsidP="00810B8A">
      <w:pPr>
        <w:jc w:val="both"/>
        <w:rPr>
          <w:rFonts w:ascii="Arial" w:hAnsi="Arial" w:cs="Arial"/>
          <w:sz w:val="20"/>
          <w:szCs w:val="22"/>
          <w:lang w:val="es-BO"/>
        </w:rPr>
      </w:pPr>
    </w:p>
    <w:p w14:paraId="63788A0B" w14:textId="77777777" w:rsidR="00810B8A" w:rsidRPr="00810B8A" w:rsidRDefault="00810B8A" w:rsidP="00810B8A">
      <w:pPr>
        <w:jc w:val="both"/>
        <w:rPr>
          <w:rFonts w:ascii="Arial" w:hAnsi="Arial" w:cs="Arial"/>
          <w:bCs/>
          <w:sz w:val="20"/>
          <w:szCs w:val="22"/>
          <w:lang w:val="es-BO"/>
        </w:rPr>
      </w:pPr>
      <w:r w:rsidRPr="00810B8A">
        <w:rPr>
          <w:rFonts w:ascii="Arial" w:hAnsi="Arial" w:cs="Arial"/>
          <w:bCs/>
          <w:sz w:val="20"/>
          <w:szCs w:val="22"/>
          <w:lang w:val="es-BO"/>
        </w:rPr>
        <w:t xml:space="preserve">El cierre de Contrato deberá ser acreditado con un Certificado de Cumplimiento de Contrato, otorgado por la autoridad competente de la </w:t>
      </w:r>
      <w:r w:rsidRPr="00810B8A">
        <w:rPr>
          <w:rFonts w:ascii="Arial" w:hAnsi="Arial" w:cs="Arial"/>
          <w:b/>
          <w:bCs/>
          <w:sz w:val="20"/>
          <w:szCs w:val="22"/>
          <w:lang w:val="es-BO"/>
        </w:rPr>
        <w:t>ENTIDAD</w:t>
      </w:r>
      <w:r w:rsidRPr="00810B8A">
        <w:rPr>
          <w:rFonts w:ascii="Arial" w:hAnsi="Arial" w:cs="Arial"/>
          <w:bCs/>
          <w:sz w:val="20"/>
          <w:szCs w:val="22"/>
          <w:lang w:val="es-BO"/>
        </w:rPr>
        <w:t xml:space="preserve"> luego de concluido el trámite precedentemente especificado.</w:t>
      </w:r>
    </w:p>
    <w:p w14:paraId="2254A86E" w14:textId="77777777" w:rsidR="00810B8A" w:rsidRPr="00810B8A" w:rsidRDefault="00810B8A" w:rsidP="00810B8A">
      <w:pPr>
        <w:jc w:val="both"/>
        <w:rPr>
          <w:rFonts w:ascii="Arial" w:hAnsi="Arial" w:cs="Arial"/>
          <w:b/>
          <w:sz w:val="20"/>
          <w:szCs w:val="22"/>
          <w:lang w:val="es-BO"/>
        </w:rPr>
      </w:pPr>
    </w:p>
    <w:p w14:paraId="24CE5509" w14:textId="77777777" w:rsidR="00810B8A" w:rsidRPr="00810B8A" w:rsidRDefault="00810B8A" w:rsidP="00810B8A">
      <w:pPr>
        <w:jc w:val="both"/>
        <w:rPr>
          <w:rFonts w:ascii="Arial" w:hAnsi="Arial" w:cs="Arial"/>
          <w:b/>
          <w:sz w:val="20"/>
          <w:szCs w:val="22"/>
          <w:lang w:val="es-BO"/>
        </w:rPr>
      </w:pPr>
      <w:r w:rsidRPr="00810B8A">
        <w:rPr>
          <w:rFonts w:ascii="Arial" w:hAnsi="Arial" w:cs="Arial"/>
          <w:sz w:val="20"/>
          <w:szCs w:val="22"/>
          <w:lang w:val="es-BO"/>
        </w:rPr>
        <w:t xml:space="preserve">Este cierre de Contrato no libera de responsabilidades al </w:t>
      </w:r>
      <w:r w:rsidRPr="00810B8A">
        <w:rPr>
          <w:rFonts w:ascii="Arial" w:hAnsi="Arial" w:cs="Arial"/>
          <w:b/>
          <w:sz w:val="20"/>
          <w:szCs w:val="22"/>
          <w:lang w:val="es-BO"/>
        </w:rPr>
        <w:t>PROVEEDOR</w:t>
      </w:r>
      <w:r w:rsidRPr="00810B8A">
        <w:rPr>
          <w:rFonts w:ascii="Arial" w:hAnsi="Arial" w:cs="Arial"/>
          <w:sz w:val="20"/>
          <w:szCs w:val="22"/>
          <w:lang w:val="es-BO"/>
        </w:rPr>
        <w:t xml:space="preserve">, por negligencia o impericia que ocasionasen daños posteriores sobre el objeto de contratación, </w:t>
      </w:r>
      <w:r w:rsidRPr="00810B8A">
        <w:rPr>
          <w:rFonts w:ascii="Arial" w:hAnsi="Arial" w:cs="Arial"/>
          <w:bCs/>
          <w:sz w:val="20"/>
          <w:szCs w:val="22"/>
          <w:lang w:val="es-BO"/>
        </w:rPr>
        <w:t xml:space="preserve">reservándose a la </w:t>
      </w:r>
      <w:r w:rsidRPr="00810B8A">
        <w:rPr>
          <w:rFonts w:ascii="Arial" w:hAnsi="Arial" w:cs="Arial"/>
          <w:b/>
          <w:bCs/>
          <w:sz w:val="20"/>
          <w:szCs w:val="22"/>
          <w:lang w:val="es-BO"/>
        </w:rPr>
        <w:t>ENTIDAD</w:t>
      </w:r>
      <w:r w:rsidRPr="00810B8A">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810B8A">
        <w:rPr>
          <w:rFonts w:ascii="Arial" w:hAnsi="Arial" w:cs="Arial"/>
          <w:b/>
          <w:sz w:val="20"/>
          <w:szCs w:val="22"/>
          <w:lang w:val="es-BO"/>
        </w:rPr>
        <w:t>PROVEEDOR.</w:t>
      </w:r>
    </w:p>
    <w:p w14:paraId="1AA10247" w14:textId="77777777" w:rsidR="00810B8A" w:rsidRPr="00810B8A" w:rsidRDefault="00810B8A" w:rsidP="00810B8A">
      <w:pPr>
        <w:jc w:val="both"/>
        <w:rPr>
          <w:rFonts w:ascii="Arial" w:hAnsi="Arial" w:cs="Arial"/>
          <w:b/>
          <w:sz w:val="20"/>
          <w:szCs w:val="22"/>
          <w:lang w:val="es-BO"/>
        </w:rPr>
      </w:pPr>
    </w:p>
    <w:p w14:paraId="2DE126A0" w14:textId="77777777" w:rsidR="00810B8A" w:rsidRPr="00810B8A" w:rsidRDefault="00810B8A" w:rsidP="00810B8A">
      <w:pPr>
        <w:jc w:val="both"/>
        <w:rPr>
          <w:rFonts w:ascii="Arial" w:hAnsi="Arial" w:cs="Arial"/>
          <w:sz w:val="20"/>
          <w:szCs w:val="22"/>
          <w:lang w:val="es-BO"/>
        </w:rPr>
      </w:pPr>
      <w:r w:rsidRPr="00810B8A">
        <w:rPr>
          <w:rFonts w:ascii="Arial" w:hAnsi="Arial" w:cs="Arial"/>
          <w:b/>
          <w:sz w:val="20"/>
          <w:szCs w:val="22"/>
          <w:lang w:val="es-BO"/>
        </w:rPr>
        <w:t xml:space="preserve">CLÁUSULA VIGÉSIMA SÉPTIMA.- (CONSENTIMIENTO) </w:t>
      </w:r>
      <w:r w:rsidRPr="00810B8A">
        <w:rPr>
          <w:rFonts w:ascii="Arial" w:hAnsi="Arial" w:cs="Arial"/>
          <w:sz w:val="20"/>
          <w:szCs w:val="22"/>
          <w:lang w:val="es-BO"/>
        </w:rPr>
        <w:t>En señal de conformidad y para su fiel y estricto cumplimiento, suscribimos el presente Contrato en cuatro ejemplares de un mismo tenor y validez _______</w:t>
      </w:r>
      <w:r w:rsidRPr="00810B8A">
        <w:rPr>
          <w:rFonts w:ascii="Arial" w:hAnsi="Arial" w:cs="Arial"/>
          <w:b/>
          <w:i/>
          <w:sz w:val="20"/>
          <w:szCs w:val="22"/>
          <w:lang w:val="es-BO"/>
        </w:rPr>
        <w:t xml:space="preserve">, </w:t>
      </w:r>
      <w:r w:rsidRPr="00810B8A">
        <w:rPr>
          <w:rFonts w:ascii="Arial" w:hAnsi="Arial" w:cs="Arial"/>
          <w:sz w:val="20"/>
          <w:szCs w:val="22"/>
          <w:lang w:val="es-BO"/>
        </w:rPr>
        <w:t xml:space="preserve">en representación legal de la </w:t>
      </w:r>
      <w:r w:rsidRPr="00810B8A">
        <w:rPr>
          <w:rFonts w:ascii="Arial" w:hAnsi="Arial" w:cs="Arial"/>
          <w:b/>
          <w:sz w:val="20"/>
          <w:szCs w:val="22"/>
          <w:lang w:val="es-BO"/>
        </w:rPr>
        <w:t>ENTIDAD</w:t>
      </w:r>
      <w:r w:rsidRPr="00810B8A">
        <w:rPr>
          <w:rFonts w:ascii="Arial" w:hAnsi="Arial" w:cs="Arial"/>
          <w:sz w:val="20"/>
          <w:szCs w:val="22"/>
          <w:lang w:val="es-BO"/>
        </w:rPr>
        <w:t xml:space="preserve">, y _____________ </w:t>
      </w:r>
      <w:r w:rsidRPr="00810B8A">
        <w:rPr>
          <w:rFonts w:ascii="Arial" w:hAnsi="Arial" w:cs="Arial"/>
          <w:b/>
          <w:i/>
          <w:sz w:val="20"/>
          <w:szCs w:val="22"/>
          <w:lang w:val="es-BO"/>
        </w:rPr>
        <w:t xml:space="preserve"> </w:t>
      </w:r>
      <w:r w:rsidRPr="00810B8A">
        <w:rPr>
          <w:rFonts w:ascii="Arial" w:hAnsi="Arial" w:cs="Arial"/>
          <w:sz w:val="20"/>
          <w:szCs w:val="22"/>
          <w:lang w:val="es-BO"/>
        </w:rPr>
        <w:t xml:space="preserve">en representación legal del </w:t>
      </w:r>
      <w:r w:rsidRPr="00810B8A">
        <w:rPr>
          <w:rFonts w:ascii="Arial" w:hAnsi="Arial" w:cs="Arial"/>
          <w:b/>
          <w:bCs/>
          <w:sz w:val="20"/>
          <w:szCs w:val="22"/>
          <w:lang w:val="es-BO"/>
        </w:rPr>
        <w:t>PROVEEDOR</w:t>
      </w:r>
      <w:r w:rsidRPr="00810B8A">
        <w:rPr>
          <w:rFonts w:ascii="Arial" w:hAnsi="Arial" w:cs="Arial"/>
          <w:sz w:val="20"/>
          <w:szCs w:val="22"/>
          <w:lang w:val="es-BO"/>
        </w:rPr>
        <w:t>.</w:t>
      </w:r>
    </w:p>
    <w:p w14:paraId="319390E2" w14:textId="77777777" w:rsidR="00810B8A" w:rsidRPr="00810B8A" w:rsidRDefault="00810B8A" w:rsidP="00810B8A">
      <w:pPr>
        <w:jc w:val="both"/>
        <w:rPr>
          <w:rFonts w:ascii="Arial" w:hAnsi="Arial" w:cs="Arial"/>
          <w:sz w:val="20"/>
          <w:szCs w:val="22"/>
          <w:lang w:val="es-BO"/>
        </w:rPr>
      </w:pPr>
    </w:p>
    <w:p w14:paraId="0529EFE4"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Este documento, conforme a disposiciones legales de control fiscal vigentes, será registrado ante la Contraloría General del Estado en idioma castellano.</w:t>
      </w:r>
    </w:p>
    <w:p w14:paraId="34E4C3BD" w14:textId="77777777" w:rsidR="00810B8A" w:rsidRPr="00810B8A" w:rsidRDefault="00810B8A" w:rsidP="00810B8A">
      <w:pPr>
        <w:jc w:val="both"/>
        <w:rPr>
          <w:rFonts w:ascii="Arial" w:hAnsi="Arial" w:cs="Arial"/>
          <w:sz w:val="20"/>
          <w:szCs w:val="22"/>
          <w:lang w:val="es-BO"/>
        </w:rPr>
      </w:pPr>
    </w:p>
    <w:p w14:paraId="4735EF32" w14:textId="77777777" w:rsidR="00810B8A" w:rsidRPr="00810B8A" w:rsidRDefault="00810B8A" w:rsidP="00810B8A">
      <w:pPr>
        <w:jc w:val="both"/>
        <w:rPr>
          <w:rFonts w:ascii="Arial" w:hAnsi="Arial" w:cs="Arial"/>
          <w:sz w:val="20"/>
          <w:szCs w:val="22"/>
          <w:lang w:val="es-BO"/>
        </w:rPr>
      </w:pPr>
      <w:r w:rsidRPr="00810B8A">
        <w:rPr>
          <w:rFonts w:ascii="Arial" w:hAnsi="Arial" w:cs="Arial"/>
          <w:sz w:val="20"/>
          <w:szCs w:val="22"/>
          <w:lang w:val="es-BO"/>
        </w:rPr>
        <w:t>La Paz ___ de ___2023</w:t>
      </w:r>
    </w:p>
    <w:bookmarkEnd w:id="168"/>
    <w:bookmarkEnd w:id="169"/>
    <w:p w14:paraId="7B261A37" w14:textId="77777777" w:rsidR="00810B8A" w:rsidRPr="00810B8A" w:rsidRDefault="00810B8A" w:rsidP="00810B8A">
      <w:pPr>
        <w:jc w:val="both"/>
        <w:rPr>
          <w:rFonts w:ascii="Arial" w:hAnsi="Arial" w:cs="Arial"/>
          <w:sz w:val="20"/>
          <w:szCs w:val="22"/>
        </w:rPr>
      </w:pPr>
    </w:p>
    <w:p w14:paraId="7FC8B400" w14:textId="77777777" w:rsidR="00810B8A" w:rsidRPr="00810B8A" w:rsidRDefault="00810B8A" w:rsidP="00810B8A">
      <w:pPr>
        <w:jc w:val="both"/>
        <w:rPr>
          <w:rFonts w:ascii="Arial" w:hAnsi="Arial" w:cs="Arial"/>
          <w:sz w:val="20"/>
          <w:szCs w:val="22"/>
        </w:rPr>
      </w:pPr>
    </w:p>
    <w:p w14:paraId="7E59002E" w14:textId="77777777" w:rsidR="00810B8A" w:rsidRPr="00810B8A" w:rsidRDefault="00810B8A" w:rsidP="00810B8A">
      <w:pPr>
        <w:jc w:val="both"/>
        <w:rPr>
          <w:rFonts w:ascii="Arial" w:hAnsi="Arial" w:cs="Arial"/>
          <w:sz w:val="20"/>
          <w:szCs w:val="22"/>
        </w:rPr>
      </w:pPr>
    </w:p>
    <w:p w14:paraId="3768E7B0" w14:textId="77777777" w:rsidR="00810B8A" w:rsidRPr="00810B8A" w:rsidRDefault="00810B8A" w:rsidP="00810B8A">
      <w:pPr>
        <w:widowControl w:val="0"/>
        <w:tabs>
          <w:tab w:val="left" w:pos="-720"/>
          <w:tab w:val="center" w:pos="4252"/>
          <w:tab w:val="right" w:pos="8504"/>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810B8A" w:rsidRPr="00810B8A" w14:paraId="2967652D" w14:textId="77777777" w:rsidTr="00A15203">
        <w:trPr>
          <w:jc w:val="center"/>
        </w:trPr>
        <w:tc>
          <w:tcPr>
            <w:tcW w:w="4320" w:type="dxa"/>
          </w:tcPr>
          <w:p w14:paraId="4E8D11E5" w14:textId="77777777" w:rsidR="00810B8A" w:rsidRPr="00810B8A" w:rsidRDefault="00810B8A" w:rsidP="00810B8A">
            <w:pPr>
              <w:widowControl w:val="0"/>
              <w:jc w:val="center"/>
              <w:rPr>
                <w:rFonts w:ascii="Arial" w:hAnsi="Arial" w:cs="Arial"/>
                <w:spacing w:val="-6"/>
                <w:sz w:val="20"/>
                <w:szCs w:val="22"/>
                <w:lang w:val="es-ES_tradnl"/>
              </w:rPr>
            </w:pPr>
          </w:p>
        </w:tc>
        <w:tc>
          <w:tcPr>
            <w:tcW w:w="4624" w:type="dxa"/>
          </w:tcPr>
          <w:p w14:paraId="14F4588F" w14:textId="77777777" w:rsidR="00810B8A" w:rsidRPr="00810B8A" w:rsidRDefault="00810B8A" w:rsidP="00810B8A">
            <w:pPr>
              <w:widowControl w:val="0"/>
              <w:jc w:val="center"/>
              <w:rPr>
                <w:rFonts w:ascii="Arial" w:hAnsi="Arial" w:cs="Arial"/>
                <w:sz w:val="20"/>
                <w:szCs w:val="22"/>
              </w:rPr>
            </w:pPr>
            <w:r w:rsidRPr="00810B8A">
              <w:rPr>
                <w:rFonts w:ascii="Arial" w:hAnsi="Arial" w:cs="Arial"/>
                <w:sz w:val="20"/>
                <w:szCs w:val="22"/>
                <w:lang w:val="es-ES_tradnl"/>
              </w:rPr>
              <w:t>--------------------------------</w:t>
            </w:r>
          </w:p>
          <w:p w14:paraId="7CF61BAB" w14:textId="77777777" w:rsidR="00810B8A" w:rsidRPr="00810B8A" w:rsidRDefault="00810B8A" w:rsidP="00810B8A">
            <w:pPr>
              <w:widowControl w:val="0"/>
              <w:jc w:val="center"/>
              <w:rPr>
                <w:rFonts w:ascii="Arial" w:hAnsi="Arial" w:cs="Arial"/>
                <w:sz w:val="20"/>
                <w:szCs w:val="22"/>
                <w:lang w:val="es-ES_tradnl"/>
              </w:rPr>
            </w:pPr>
            <w:r w:rsidRPr="00810B8A">
              <w:rPr>
                <w:rFonts w:ascii="Arial" w:hAnsi="Arial" w:cs="Arial"/>
                <w:sz w:val="20"/>
                <w:szCs w:val="22"/>
              </w:rPr>
              <w:t>C.I. Nº ----------------</w:t>
            </w:r>
            <w:r w:rsidRPr="00810B8A">
              <w:rPr>
                <w:rFonts w:ascii="Arial" w:hAnsi="Arial" w:cs="Arial"/>
                <w:sz w:val="20"/>
                <w:szCs w:val="22"/>
                <w:lang w:val="es-ES_tradnl"/>
              </w:rPr>
              <w:t xml:space="preserve"> ----</w:t>
            </w:r>
          </w:p>
          <w:p w14:paraId="08907865" w14:textId="77777777" w:rsidR="00810B8A" w:rsidRPr="00810B8A" w:rsidRDefault="00810B8A" w:rsidP="00810B8A">
            <w:pPr>
              <w:widowControl w:val="0"/>
              <w:jc w:val="center"/>
              <w:rPr>
                <w:rFonts w:ascii="Arial" w:hAnsi="Arial" w:cs="Arial"/>
                <w:b/>
                <w:bCs/>
                <w:spacing w:val="-6"/>
                <w:sz w:val="20"/>
                <w:szCs w:val="22"/>
                <w:lang w:val="es-ES_tradnl"/>
              </w:rPr>
            </w:pPr>
            <w:r w:rsidRPr="00810B8A">
              <w:rPr>
                <w:rFonts w:ascii="Arial" w:hAnsi="Arial" w:cs="Arial"/>
                <w:b/>
                <w:bCs/>
                <w:spacing w:val="-6"/>
                <w:sz w:val="20"/>
                <w:szCs w:val="22"/>
                <w:lang w:val="es-ES_tradnl"/>
              </w:rPr>
              <w:t xml:space="preserve"> PROVEEDOR</w:t>
            </w:r>
          </w:p>
        </w:tc>
      </w:tr>
    </w:tbl>
    <w:p w14:paraId="5E4E1F1F" w14:textId="77777777" w:rsidR="00810B8A" w:rsidRPr="00810B8A" w:rsidRDefault="00810B8A" w:rsidP="00810B8A">
      <w:pPr>
        <w:widowControl w:val="0"/>
        <w:jc w:val="both"/>
        <w:rPr>
          <w:rFonts w:ascii="Arial" w:hAnsi="Arial" w:cs="Arial"/>
          <w:bCs/>
          <w:sz w:val="20"/>
          <w:szCs w:val="22"/>
          <w:lang w:val="en-US"/>
        </w:rPr>
      </w:pPr>
    </w:p>
    <w:p w14:paraId="760CC877" w14:textId="77777777" w:rsidR="00810B8A" w:rsidRPr="00810B8A" w:rsidRDefault="00810B8A" w:rsidP="00810B8A">
      <w:pPr>
        <w:widowControl w:val="0"/>
        <w:jc w:val="both"/>
        <w:rPr>
          <w:rFonts w:ascii="Arial" w:hAnsi="Arial" w:cs="Arial"/>
          <w:bCs/>
          <w:sz w:val="14"/>
          <w:lang w:val="en-US"/>
        </w:rPr>
      </w:pPr>
      <w:r w:rsidRPr="00810B8A">
        <w:rPr>
          <w:rFonts w:ascii="Arial" w:hAnsi="Arial" w:cs="Arial"/>
          <w:bCs/>
          <w:sz w:val="14"/>
          <w:lang w:val="en-US"/>
        </w:rPr>
        <w:t>MNZM/DVHC/</w:t>
      </w:r>
      <w:proofErr w:type="spellStart"/>
      <w:r w:rsidRPr="00810B8A">
        <w:rPr>
          <w:rFonts w:ascii="Arial" w:hAnsi="Arial" w:cs="Arial"/>
          <w:bCs/>
          <w:sz w:val="14"/>
          <w:lang w:val="en-US"/>
        </w:rPr>
        <w:t>jfva</w:t>
      </w:r>
      <w:proofErr w:type="spellEnd"/>
      <w:r w:rsidRPr="00810B8A">
        <w:rPr>
          <w:rFonts w:ascii="Arial" w:hAnsi="Arial" w:cs="Arial"/>
          <w:bCs/>
          <w:sz w:val="14"/>
          <w:lang w:val="en-US"/>
        </w:rPr>
        <w:t>/</w:t>
      </w:r>
      <w:proofErr w:type="spellStart"/>
      <w:r w:rsidRPr="00810B8A">
        <w:rPr>
          <w:rFonts w:ascii="Arial" w:hAnsi="Arial" w:cs="Arial"/>
          <w:bCs/>
          <w:sz w:val="14"/>
          <w:lang w:val="en-US"/>
        </w:rPr>
        <w:t>jwee</w:t>
      </w:r>
      <w:proofErr w:type="spellEnd"/>
      <w:r w:rsidRPr="00810B8A">
        <w:rPr>
          <w:rFonts w:ascii="Arial" w:hAnsi="Arial" w:cs="Arial"/>
          <w:bCs/>
          <w:sz w:val="14"/>
          <w:lang w:val="en-US"/>
        </w:rPr>
        <w:t>.</w:t>
      </w:r>
    </w:p>
    <w:p w14:paraId="0D6EE3FA" w14:textId="77777777" w:rsidR="00810B8A" w:rsidRPr="00810B8A" w:rsidRDefault="00810B8A" w:rsidP="00486E57">
      <w:pPr>
        <w:pStyle w:val="Normal2"/>
        <w:jc w:val="center"/>
        <w:rPr>
          <w:rFonts w:ascii="Verdana" w:hAnsi="Verdana" w:cs="Arial"/>
          <w:b/>
          <w:sz w:val="16"/>
          <w:szCs w:val="18"/>
          <w:lang w:val="es-BO"/>
        </w:rPr>
      </w:pPr>
    </w:p>
    <w:sectPr w:rsidR="00810B8A" w:rsidRPr="00810B8A" w:rsidSect="006F61D4">
      <w:footerReference w:type="default" r:id="rId18"/>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5538" w14:textId="77777777" w:rsidR="00286738" w:rsidRDefault="00286738">
      <w:r>
        <w:separator/>
      </w:r>
    </w:p>
  </w:endnote>
  <w:endnote w:type="continuationSeparator" w:id="0">
    <w:p w14:paraId="20ACBD4B" w14:textId="77777777" w:rsidR="00286738" w:rsidRDefault="0028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A15203" w:rsidRDefault="00A15203">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A15203" w:rsidRDefault="00A15203">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A15203" w:rsidRPr="006F61D4" w:rsidRDefault="00286738" w:rsidP="000D3A48">
    <w:pPr>
      <w:pStyle w:val="Piedepgina"/>
      <w:jc w:val="right"/>
      <w:rPr>
        <w:sz w:val="14"/>
      </w:rPr>
    </w:pPr>
    <w:sdt>
      <w:sdtPr>
        <w:id w:val="-363133365"/>
        <w:docPartObj>
          <w:docPartGallery w:val="Page Numbers (Bottom of Page)"/>
          <w:docPartUnique/>
        </w:docPartObj>
      </w:sdtPr>
      <w:sdtEndPr>
        <w:rPr>
          <w:sz w:val="14"/>
        </w:rPr>
      </w:sdtEndPr>
      <w:sdtContent>
        <w:r w:rsidR="00A15203">
          <w:fldChar w:fldCharType="begin"/>
        </w:r>
        <w:r w:rsidR="00A15203">
          <w:instrText>PAGE   \* MERGEFORMAT</w:instrText>
        </w:r>
        <w:r w:rsidR="00A15203">
          <w:fldChar w:fldCharType="separate"/>
        </w:r>
        <w:r w:rsidR="00195555">
          <w:rPr>
            <w:noProof/>
          </w:rPr>
          <w:t>26</w:t>
        </w:r>
        <w:r w:rsidR="00A15203">
          <w:fldChar w:fldCharType="end"/>
        </w:r>
      </w:sdtContent>
    </w:sdt>
  </w:p>
  <w:p w14:paraId="4EB24C94" w14:textId="77777777" w:rsidR="00A15203" w:rsidRPr="006F61D4" w:rsidRDefault="00A15203"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EA6CF" w14:textId="77777777" w:rsidR="00286738" w:rsidRDefault="00286738">
      <w:r>
        <w:separator/>
      </w:r>
    </w:p>
  </w:footnote>
  <w:footnote w:type="continuationSeparator" w:id="0">
    <w:p w14:paraId="65FFF7F4" w14:textId="77777777" w:rsidR="00286738" w:rsidRDefault="00286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40D6E753" w:rsidR="00A15203" w:rsidRPr="000A289F" w:rsidRDefault="00A15203">
    <w:pPr>
      <w:pStyle w:val="Encabezado"/>
      <w:rPr>
        <w:sz w:val="4"/>
        <w:szCs w:val="4"/>
      </w:rPr>
    </w:pPr>
    <w:r w:rsidRPr="007300B5">
      <w:rPr>
        <w:rFonts w:ascii="Arial" w:hAnsi="Arial" w:cs="Arial"/>
        <w:bCs/>
        <w:iCs/>
        <w:noProof/>
        <w:sz w:val="18"/>
        <w:szCs w:val="24"/>
        <w:lang w:val="es-BO" w:eastAsia="es-BO"/>
      </w:rPr>
      <w:drawing>
        <wp:anchor distT="0" distB="0" distL="114300" distR="114300" simplePos="0" relativeHeight="251682816" behindDoc="0" locked="0" layoutInCell="1" allowOverlap="1" wp14:anchorId="0F7528C8" wp14:editId="32B6777B">
          <wp:simplePos x="0" y="0"/>
          <wp:positionH relativeFrom="column">
            <wp:posOffset>0</wp:posOffset>
          </wp:positionH>
          <wp:positionV relativeFrom="paragraph">
            <wp:posOffset>-241935</wp:posOffset>
          </wp:positionV>
          <wp:extent cx="5667375" cy="633095"/>
          <wp:effectExtent l="0" t="0" r="952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2F2EF311" w:rsidR="00A15203" w:rsidRDefault="00A15203">
    <w:pPr>
      <w:pStyle w:val="Encabezado"/>
    </w:pPr>
    <w:r w:rsidRPr="007300B5">
      <w:rPr>
        <w:rFonts w:ascii="Arial" w:hAnsi="Arial" w:cs="Arial"/>
        <w:bCs/>
        <w:iCs/>
        <w:noProof/>
        <w:sz w:val="18"/>
        <w:szCs w:val="24"/>
        <w:lang w:val="es-BO" w:eastAsia="es-BO"/>
      </w:rPr>
      <w:drawing>
        <wp:anchor distT="0" distB="0" distL="114300" distR="114300" simplePos="0" relativeHeight="251680768" behindDoc="0" locked="0" layoutInCell="1" allowOverlap="1" wp14:anchorId="372FA586" wp14:editId="6DE667B9">
          <wp:simplePos x="0" y="0"/>
          <wp:positionH relativeFrom="column">
            <wp:posOffset>-44450</wp:posOffset>
          </wp:positionH>
          <wp:positionV relativeFrom="paragraph">
            <wp:posOffset>-254635</wp:posOffset>
          </wp:positionV>
          <wp:extent cx="5667375" cy="633095"/>
          <wp:effectExtent l="0" t="0" r="952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C9561EF"/>
    <w:multiLevelType w:val="hybridMultilevel"/>
    <w:tmpl w:val="9A844A70"/>
    <w:lvl w:ilvl="0" w:tplc="B9661CF8">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8511FCC"/>
    <w:multiLevelType w:val="hybridMultilevel"/>
    <w:tmpl w:val="28407EE0"/>
    <w:lvl w:ilvl="0" w:tplc="C066C520">
      <w:numFmt w:val="bullet"/>
      <w:lvlText w:val="-"/>
      <w:lvlJc w:val="left"/>
      <w:pPr>
        <w:ind w:left="720" w:hanging="360"/>
      </w:pPr>
      <w:rPr>
        <w:rFonts w:ascii="Calibri" w:eastAsia="Calibri" w:hAnsi="Calibri"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A987FFD"/>
    <w:multiLevelType w:val="hybridMultilevel"/>
    <w:tmpl w:val="A5A43508"/>
    <w:lvl w:ilvl="0" w:tplc="B9661CF8">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F831510"/>
    <w:multiLevelType w:val="hybridMultilevel"/>
    <w:tmpl w:val="6C94D65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B261619"/>
    <w:multiLevelType w:val="hybridMultilevel"/>
    <w:tmpl w:val="F16A0DD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C3B6CD1"/>
    <w:multiLevelType w:val="multilevel"/>
    <w:tmpl w:val="D9A07A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449659D"/>
    <w:multiLevelType w:val="hybridMultilevel"/>
    <w:tmpl w:val="E3220A5A"/>
    <w:lvl w:ilvl="0" w:tplc="B9661CF8">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458531E4"/>
    <w:multiLevelType w:val="hybridMultilevel"/>
    <w:tmpl w:val="6D9A0D7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75071DE"/>
    <w:multiLevelType w:val="hybridMultilevel"/>
    <w:tmpl w:val="243EDCB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8690085"/>
    <w:multiLevelType w:val="hybridMultilevel"/>
    <w:tmpl w:val="ECAE660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861E1C"/>
    <w:multiLevelType w:val="hybridMultilevel"/>
    <w:tmpl w:val="97E25E8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627274FE"/>
    <w:multiLevelType w:val="hybridMultilevel"/>
    <w:tmpl w:val="2D8815EA"/>
    <w:lvl w:ilvl="0" w:tplc="C066C520">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B986E11"/>
    <w:multiLevelType w:val="hybridMultilevel"/>
    <w:tmpl w:val="AD32F2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6B9F0115"/>
    <w:multiLevelType w:val="hybridMultilevel"/>
    <w:tmpl w:val="492A5B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73BA7FB9"/>
    <w:multiLevelType w:val="hybridMultilevel"/>
    <w:tmpl w:val="1A8013C6"/>
    <w:lvl w:ilvl="0" w:tplc="400A0017">
      <w:start w:val="1"/>
      <w:numFmt w:val="lowerLetter"/>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3C76545"/>
    <w:multiLevelType w:val="hybridMultilevel"/>
    <w:tmpl w:val="723261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5CC6715"/>
    <w:multiLevelType w:val="hybridMultilevel"/>
    <w:tmpl w:val="B3F8E0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15:restartNumberingAfterBreak="0">
    <w:nsid w:val="773C1212"/>
    <w:multiLevelType w:val="hybridMultilevel"/>
    <w:tmpl w:val="E670DBE4"/>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4"/>
  </w:num>
  <w:num w:numId="3">
    <w:abstractNumId w:val="42"/>
  </w:num>
  <w:num w:numId="4">
    <w:abstractNumId w:val="12"/>
  </w:num>
  <w:num w:numId="5">
    <w:abstractNumId w:val="15"/>
  </w:num>
  <w:num w:numId="6">
    <w:abstractNumId w:val="47"/>
  </w:num>
  <w:num w:numId="7">
    <w:abstractNumId w:val="31"/>
  </w:num>
  <w:num w:numId="8">
    <w:abstractNumId w:val="49"/>
  </w:num>
  <w:num w:numId="9">
    <w:abstractNumId w:val="49"/>
    <w:lvlOverride w:ilvl="0">
      <w:startOverride w:val="1"/>
    </w:lvlOverride>
  </w:num>
  <w:num w:numId="10">
    <w:abstractNumId w:val="38"/>
  </w:num>
  <w:num w:numId="11">
    <w:abstractNumId w:val="53"/>
  </w:num>
  <w:num w:numId="12">
    <w:abstractNumId w:val="11"/>
  </w:num>
  <w:num w:numId="13">
    <w:abstractNumId w:val="61"/>
  </w:num>
  <w:num w:numId="14">
    <w:abstractNumId w:val="29"/>
  </w:num>
  <w:num w:numId="15">
    <w:abstractNumId w:val="20"/>
  </w:num>
  <w:num w:numId="16">
    <w:abstractNumId w:val="39"/>
  </w:num>
  <w:num w:numId="17">
    <w:abstractNumId w:val="63"/>
  </w:num>
  <w:num w:numId="18">
    <w:abstractNumId w:val="23"/>
  </w:num>
  <w:num w:numId="19">
    <w:abstractNumId w:val="7"/>
  </w:num>
  <w:num w:numId="20">
    <w:abstractNumId w:val="14"/>
  </w:num>
  <w:num w:numId="21">
    <w:abstractNumId w:val="17"/>
  </w:num>
  <w:num w:numId="22">
    <w:abstractNumId w:val="3"/>
  </w:num>
  <w:num w:numId="23">
    <w:abstractNumId w:val="56"/>
  </w:num>
  <w:num w:numId="24">
    <w:abstractNumId w:val="6"/>
  </w:num>
  <w:num w:numId="25">
    <w:abstractNumId w:val="8"/>
  </w:num>
  <w:num w:numId="26">
    <w:abstractNumId w:val="43"/>
  </w:num>
  <w:num w:numId="27">
    <w:abstractNumId w:val="2"/>
  </w:num>
  <w:num w:numId="28">
    <w:abstractNumId w:val="36"/>
  </w:num>
  <w:num w:numId="29">
    <w:abstractNumId w:val="13"/>
  </w:num>
  <w:num w:numId="30">
    <w:abstractNumId w:val="52"/>
  </w:num>
  <w:num w:numId="31">
    <w:abstractNumId w:val="57"/>
  </w:num>
  <w:num w:numId="32">
    <w:abstractNumId w:val="30"/>
  </w:num>
  <w:num w:numId="33">
    <w:abstractNumId w:val="26"/>
  </w:num>
  <w:num w:numId="34">
    <w:abstractNumId w:val="22"/>
  </w:num>
  <w:num w:numId="35">
    <w:abstractNumId w:val="4"/>
  </w:num>
  <w:num w:numId="36">
    <w:abstractNumId w:val="9"/>
  </w:num>
  <w:num w:numId="37">
    <w:abstractNumId w:val="5"/>
  </w:num>
  <w:num w:numId="38">
    <w:abstractNumId w:val="60"/>
  </w:num>
  <w:num w:numId="39">
    <w:abstractNumId w:val="48"/>
  </w:num>
  <w:num w:numId="40">
    <w:abstractNumId w:val="62"/>
  </w:num>
  <w:num w:numId="41">
    <w:abstractNumId w:val="37"/>
  </w:num>
  <w:num w:numId="42">
    <w:abstractNumId w:val="35"/>
  </w:num>
  <w:num w:numId="43">
    <w:abstractNumId w:val="1"/>
  </w:num>
  <w:num w:numId="44">
    <w:abstractNumId w:val="25"/>
  </w:num>
  <w:num w:numId="45">
    <w:abstractNumId w:val="19"/>
  </w:num>
  <w:num w:numId="46">
    <w:abstractNumId w:val="34"/>
  </w:num>
  <w:num w:numId="47">
    <w:abstractNumId w:val="54"/>
  </w:num>
  <w:num w:numId="48">
    <w:abstractNumId w:val="58"/>
  </w:num>
  <w:num w:numId="49">
    <w:abstractNumId w:val="41"/>
  </w:num>
  <w:num w:numId="50">
    <w:abstractNumId w:val="45"/>
  </w:num>
  <w:num w:numId="51">
    <w:abstractNumId w:val="46"/>
  </w:num>
  <w:num w:numId="52">
    <w:abstractNumId w:val="28"/>
  </w:num>
  <w:num w:numId="53">
    <w:abstractNumId w:val="16"/>
  </w:num>
  <w:num w:numId="54">
    <w:abstractNumId w:val="59"/>
  </w:num>
  <w:num w:numId="55">
    <w:abstractNumId w:val="10"/>
  </w:num>
  <w:num w:numId="56">
    <w:abstractNumId w:val="21"/>
  </w:num>
  <w:num w:numId="57">
    <w:abstractNumId w:val="32"/>
  </w:num>
  <w:num w:numId="58">
    <w:abstractNumId w:val="18"/>
  </w:num>
  <w:num w:numId="59">
    <w:abstractNumId w:val="40"/>
  </w:num>
  <w:num w:numId="60">
    <w:abstractNumId w:val="50"/>
  </w:num>
  <w:num w:numId="61">
    <w:abstractNumId w:val="51"/>
  </w:num>
  <w:num w:numId="62">
    <w:abstractNumId w:val="55"/>
  </w:num>
  <w:num w:numId="63">
    <w:abstractNumId w:val="33"/>
  </w:num>
  <w:num w:numId="6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77463"/>
    <w:rsid w:val="000810EC"/>
    <w:rsid w:val="00082650"/>
    <w:rsid w:val="000837CB"/>
    <w:rsid w:val="00083AAA"/>
    <w:rsid w:val="00083D9E"/>
    <w:rsid w:val="00084633"/>
    <w:rsid w:val="000855D3"/>
    <w:rsid w:val="00087393"/>
    <w:rsid w:val="00090FDB"/>
    <w:rsid w:val="00092130"/>
    <w:rsid w:val="00092950"/>
    <w:rsid w:val="00093817"/>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478E"/>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0E9D"/>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0E4"/>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5555"/>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47201"/>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738"/>
    <w:rsid w:val="00286C49"/>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19E0"/>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0EC"/>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4F533D"/>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4E8"/>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28DA"/>
    <w:rsid w:val="00693C34"/>
    <w:rsid w:val="006956BF"/>
    <w:rsid w:val="00695B8B"/>
    <w:rsid w:val="00696267"/>
    <w:rsid w:val="006968AE"/>
    <w:rsid w:val="0069719F"/>
    <w:rsid w:val="006A000E"/>
    <w:rsid w:val="006A17C2"/>
    <w:rsid w:val="006A1F58"/>
    <w:rsid w:val="006A2236"/>
    <w:rsid w:val="006A239E"/>
    <w:rsid w:val="006A64AB"/>
    <w:rsid w:val="006A6674"/>
    <w:rsid w:val="006A6EBF"/>
    <w:rsid w:val="006A74B2"/>
    <w:rsid w:val="006B0D1F"/>
    <w:rsid w:val="006B2FD0"/>
    <w:rsid w:val="006B3321"/>
    <w:rsid w:val="006B49B5"/>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00B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67"/>
    <w:rsid w:val="007A3699"/>
    <w:rsid w:val="007A3E4E"/>
    <w:rsid w:val="007A70E4"/>
    <w:rsid w:val="007B011B"/>
    <w:rsid w:val="007B1446"/>
    <w:rsid w:val="007B2012"/>
    <w:rsid w:val="007B2157"/>
    <w:rsid w:val="007B2485"/>
    <w:rsid w:val="007B4DCB"/>
    <w:rsid w:val="007B704A"/>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7DF"/>
    <w:rsid w:val="00806C3A"/>
    <w:rsid w:val="00806E50"/>
    <w:rsid w:val="00807516"/>
    <w:rsid w:val="00810703"/>
    <w:rsid w:val="00810B8A"/>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351"/>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07E6"/>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11B"/>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18E"/>
    <w:rsid w:val="009D5BB1"/>
    <w:rsid w:val="009D67D6"/>
    <w:rsid w:val="009E118C"/>
    <w:rsid w:val="009E1B67"/>
    <w:rsid w:val="009E27E2"/>
    <w:rsid w:val="009E4EC7"/>
    <w:rsid w:val="009E57E5"/>
    <w:rsid w:val="009E625C"/>
    <w:rsid w:val="009E676A"/>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9BF"/>
    <w:rsid w:val="00A14B6C"/>
    <w:rsid w:val="00A15203"/>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5F1"/>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2E51"/>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423"/>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007"/>
    <w:rsid w:val="00D71009"/>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0598"/>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5750"/>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2744B"/>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1BE9"/>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7752">
      <w:bodyDiv w:val="1"/>
      <w:marLeft w:val="0"/>
      <w:marRight w:val="0"/>
      <w:marTop w:val="0"/>
      <w:marBottom w:val="0"/>
      <w:divBdr>
        <w:top w:val="none" w:sz="0" w:space="0" w:color="auto"/>
        <w:left w:val="none" w:sz="0" w:space="0" w:color="auto"/>
        <w:bottom w:val="none" w:sz="0" w:space="0" w:color="auto"/>
        <w:right w:val="none" w:sz="0" w:space="0" w:color="auto"/>
      </w:divBdr>
    </w:div>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hura@bcb.gob.b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cchura\AppData\Local\Microsoft\Windows\INetCache\Content.Outlook\QVV30EG6\ANEXO%201.xlsx" TargetMode="External"/><Relationship Id="rId2" Type="http://schemas.openxmlformats.org/officeDocument/2006/relationships/numbering" Target="numbering.xml"/><Relationship Id="rId16" Type="http://schemas.openxmlformats.org/officeDocument/2006/relationships/hyperlink" Target="https://bcb-gob-bo.zoom.us/j/87234766683?pwd=a0JzKzJraFRaYXdBbXVIQzBmcUx6UT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4297240979?pwd=RVlDTnNLUFNSODVyOXFVSGQyZ3hZQT0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20EF-8B02-4E73-A679-3CFFE56F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19446</Words>
  <Characters>106955</Characters>
  <Application>Microsoft Office Word</Application>
  <DocSecurity>0</DocSecurity>
  <Lines>891</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18</cp:revision>
  <cp:lastPrinted>2023-05-05T22:24:00Z</cp:lastPrinted>
  <dcterms:created xsi:type="dcterms:W3CDTF">2023-05-05T19:16:00Z</dcterms:created>
  <dcterms:modified xsi:type="dcterms:W3CDTF">2023-05-05T22:46:00Z</dcterms:modified>
</cp:coreProperties>
</file>